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7A0BD8DB" w:rsidR="00EF1581" w:rsidRPr="00DA5B30" w:rsidRDefault="00EF1581" w:rsidP="00EF1581">
      <w:pPr>
        <w:tabs>
          <w:tab w:val="center" w:pos="4536"/>
          <w:tab w:val="right" w:pos="9072"/>
        </w:tabs>
        <w:spacing w:line="276" w:lineRule="auto"/>
        <w:rPr>
          <w:rFonts w:ascii="Arial" w:eastAsiaTheme="minorEastAsia" w:hAnsi="Arial" w:cs="Arial"/>
          <w:b/>
          <w:bCs/>
          <w:i/>
          <w:szCs w:val="24"/>
          <w:lang w:val="en-US"/>
        </w:rPr>
      </w:pPr>
      <w:bookmarkStart w:id="0" w:name="_Hlk91681971"/>
      <w:r w:rsidRPr="00FB0540">
        <w:rPr>
          <w:rFonts w:ascii="Arial" w:eastAsia="Malgun Gothic" w:hAnsi="Arial" w:cs="Arial"/>
          <w:b/>
          <w:bCs/>
          <w:szCs w:val="24"/>
          <w:lang w:val="en-US"/>
        </w:rPr>
        <w:t>3GPP TSG RAN WG1 #12</w:t>
      </w:r>
      <w:r w:rsidR="00C004BF" w:rsidRPr="00C004BF">
        <w:rPr>
          <w:rFonts w:ascii="Arial" w:eastAsiaTheme="minorEastAsia" w:hAnsi="Arial" w:cs="Arial" w:hint="eastAsia"/>
          <w:b/>
          <w:bCs/>
          <w:szCs w:val="24"/>
          <w:lang w:val="en-US"/>
        </w:rPr>
        <w:t>1</w:t>
      </w:r>
      <w:r w:rsidRPr="00FB0540">
        <w:rPr>
          <w:rFonts w:ascii="Arial" w:eastAsia="Malgun Gothic" w:hAnsi="Arial" w:cs="Arial"/>
          <w:b/>
          <w:bCs/>
          <w:szCs w:val="24"/>
          <w:lang w:val="en-US"/>
        </w:rPr>
        <w:tab/>
      </w:r>
      <w:r w:rsidRPr="00FB0540">
        <w:rPr>
          <w:rFonts w:ascii="Arial" w:eastAsia="Malgun Gothic" w:hAnsi="Arial" w:cs="Arial"/>
          <w:b/>
          <w:bCs/>
          <w:szCs w:val="24"/>
          <w:lang w:val="en-US"/>
        </w:rPr>
        <w:tab/>
        <w:t xml:space="preserve">                              </w:t>
      </w:r>
      <w:r w:rsidRPr="00FB0540">
        <w:rPr>
          <w:rFonts w:ascii="Arial" w:eastAsiaTheme="minorEastAsia" w:hAnsi="Arial" w:cs="Arial" w:hint="eastAsia"/>
          <w:b/>
          <w:bCs/>
          <w:szCs w:val="24"/>
          <w:lang w:val="en-US"/>
        </w:rPr>
        <w:t xml:space="preserve">       </w:t>
      </w:r>
      <w:r w:rsidRPr="00FB0540">
        <w:rPr>
          <w:rFonts w:ascii="Arial" w:eastAsia="Malgun Gothic" w:hAnsi="Arial" w:cs="Arial"/>
          <w:b/>
          <w:bCs/>
          <w:szCs w:val="24"/>
          <w:lang w:val="en-US"/>
        </w:rPr>
        <w:t xml:space="preserve">    </w:t>
      </w:r>
      <w:r w:rsidR="00B06400" w:rsidRPr="00B06400">
        <w:rPr>
          <w:rFonts w:ascii="Arial" w:eastAsia="Malgun Gothic" w:hAnsi="Arial" w:cs="Arial"/>
          <w:b/>
          <w:bCs/>
          <w:szCs w:val="24"/>
        </w:rPr>
        <w:t>R1-2504801</w:t>
      </w:r>
    </w:p>
    <w:bookmarkEnd w:id="0"/>
    <w:p w14:paraId="28698DE2" w14:textId="3671E61A" w:rsidR="00291B5E" w:rsidRDefault="00C004BF" w:rsidP="00B94204">
      <w:pPr>
        <w:tabs>
          <w:tab w:val="center" w:pos="4536"/>
          <w:tab w:val="right" w:pos="9072"/>
        </w:tabs>
        <w:spacing w:line="276" w:lineRule="auto"/>
        <w:rPr>
          <w:rFonts w:ascii="Arial" w:eastAsiaTheme="minorEastAsia" w:hAnsi="Arial" w:cs="Arial"/>
          <w:b/>
          <w:bCs/>
          <w:szCs w:val="24"/>
          <w:lang w:val="en-US"/>
        </w:rPr>
      </w:pPr>
      <w:r w:rsidRPr="00C004BF">
        <w:rPr>
          <w:rFonts w:ascii="Arial" w:eastAsia="Malgun Gothic" w:hAnsi="Arial" w:cs="Arial"/>
          <w:b/>
          <w:bCs/>
          <w:szCs w:val="24"/>
          <w:lang w:val="en-US"/>
        </w:rPr>
        <w:t>St Julian’s, Malta, May 19th – 23th, 2025</w:t>
      </w:r>
    </w:p>
    <w:p w14:paraId="7D1D5082" w14:textId="77777777" w:rsidR="004C23F2" w:rsidRPr="004C23F2" w:rsidRDefault="004C23F2" w:rsidP="00B94204">
      <w:pPr>
        <w:tabs>
          <w:tab w:val="center" w:pos="4536"/>
          <w:tab w:val="right" w:pos="9072"/>
        </w:tabs>
        <w:spacing w:line="276" w:lineRule="auto"/>
        <w:rPr>
          <w:rFonts w:ascii="Arial" w:eastAsiaTheme="minorEastAsia" w:hAnsi="Arial" w:cs="Arial"/>
          <w:b/>
          <w:bCs/>
          <w:szCs w:val="24"/>
          <w:lang w:val="en-US"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106164BD"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sidR="00F359C9" w:rsidRPr="00F359C9">
        <w:rPr>
          <w:rFonts w:ascii="Arial" w:eastAsiaTheme="minorEastAsia" w:hAnsi="Arial"/>
          <w:bCs/>
        </w:rPr>
        <w:t>Summary</w:t>
      </w:r>
      <w:r w:rsidR="00DA5B30">
        <w:rPr>
          <w:rFonts w:ascii="Arial" w:eastAsiaTheme="minorEastAsia" w:hAnsi="Arial" w:hint="eastAsia"/>
          <w:bCs/>
        </w:rPr>
        <w:t>#2</w:t>
      </w:r>
      <w:r w:rsidR="00F359C9" w:rsidRPr="00F359C9">
        <w:rPr>
          <w:rFonts w:ascii="Arial" w:eastAsiaTheme="minorEastAsia" w:hAnsi="Arial"/>
          <w:bCs/>
        </w:rPr>
        <w:t xml:space="preserve">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r w:rsidR="00537644" w:rsidRPr="00537644">
        <w:rPr>
          <w:rFonts w:eastAsia="ＭＳ 明朝"/>
          <w:sz w:val="22"/>
          <w:szCs w:val="22"/>
          <w:lang w:val="en-US"/>
        </w:rPr>
        <w:t>NR_duplex_evo</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F06E93" w14:paraId="44957D72" w14:textId="77777777" w:rsidTr="00F06E93">
        <w:tc>
          <w:tcPr>
            <w:tcW w:w="9962" w:type="dxa"/>
          </w:tcPr>
          <w:p w14:paraId="37F3E752" w14:textId="4DC8CEC3" w:rsidR="00F06E93" w:rsidRPr="00F06E93" w:rsidRDefault="00F06E93" w:rsidP="00F06E93">
            <w:pPr>
              <w:overflowPunct/>
              <w:autoSpaceDE/>
              <w:autoSpaceDN/>
              <w:adjustRightInd/>
              <w:spacing w:after="0"/>
              <w:rPr>
                <w:rFonts w:ascii="Times" w:eastAsia="Batang" w:hAnsi="Times"/>
                <w:szCs w:val="24"/>
                <w:highlight w:val="cyan"/>
                <w:lang w:val="en-US" w:eastAsia="en-US"/>
              </w:rPr>
            </w:pPr>
            <w:r w:rsidRPr="00F06E93">
              <w:rPr>
                <w:rFonts w:ascii="Times" w:eastAsia="Batang" w:hAnsi="Times"/>
                <w:szCs w:val="24"/>
                <w:highlight w:val="cyan"/>
                <w:lang w:eastAsia="x-none"/>
              </w:rPr>
              <w:t>[121-R19-UE_features] Email discussion on Rel-19 UE features – Ralf (AT&amp;T), Naoya (DOCOMO)</w:t>
            </w:r>
          </w:p>
          <w:p w14:paraId="22FE1539" w14:textId="77777777" w:rsidR="00F06E93" w:rsidRPr="00F06E93" w:rsidRDefault="00F06E93" w:rsidP="00212DA6">
            <w:pPr>
              <w:numPr>
                <w:ilvl w:val="0"/>
                <w:numId w:val="59"/>
              </w:numPr>
              <w:overflowPunct/>
              <w:autoSpaceDE/>
              <w:autoSpaceDN/>
              <w:adjustRightInd/>
              <w:spacing w:after="0"/>
              <w:rPr>
                <w:rFonts w:ascii="Times" w:eastAsia="Batang" w:hAnsi="Times"/>
                <w:szCs w:val="24"/>
                <w:lang w:eastAsia="x-none"/>
              </w:rPr>
            </w:pPr>
            <w:r w:rsidRPr="00F06E93">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24F0CA81" w14:textId="77777777" w:rsidR="00F06E93" w:rsidRPr="00F06E93" w:rsidRDefault="00F06E93">
            <w:pPr>
              <w:spacing w:afterLines="50" w:after="120"/>
              <w:jc w:val="both"/>
              <w:rPr>
                <w:rFonts w:eastAsia="ＭＳ 明朝"/>
                <w:sz w:val="22"/>
                <w:szCs w:val="22"/>
              </w:rPr>
            </w:pPr>
          </w:p>
        </w:tc>
      </w:tr>
    </w:tbl>
    <w:p w14:paraId="20A8C31E" w14:textId="77777777" w:rsidR="009361B2" w:rsidRPr="00564394"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56176B7B"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sidR="00D51420">
        <w:rPr>
          <w:rFonts w:eastAsiaTheme="minorEastAsia" w:hint="eastAsia"/>
          <w:b/>
          <w:bCs/>
        </w:rPr>
        <w:t>B</w:t>
      </w:r>
      <w:r>
        <w:rPr>
          <w:rFonts w:eastAsiaTheme="minorEastAsia" w:hint="eastAsia"/>
          <w:b/>
          <w:bCs/>
        </w:rPr>
        <w:t>asic FG for SBFD</w:t>
      </w:r>
    </w:p>
    <w:p w14:paraId="7D0D7D5F" w14:textId="12714EBC"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w:t>
      </w:r>
      <w:r w:rsidR="00AA2351">
        <w:rPr>
          <w:rFonts w:eastAsiaTheme="minorEastAsia" w:hint="eastAsia"/>
          <w:sz w:val="22"/>
          <w:lang w:val="en-US"/>
        </w:rPr>
        <w:t>1</w:t>
      </w:r>
      <w:r>
        <w:rPr>
          <w:sz w:val="22"/>
          <w:lang w:val="en-US"/>
        </w:rPr>
        <w:t xml:space="preserve"> meeting.</w:t>
      </w:r>
    </w:p>
    <w:tbl>
      <w:tblPr>
        <w:tblStyle w:val="afd"/>
        <w:tblW w:w="5000" w:type="pct"/>
        <w:tblLook w:val="04A0" w:firstRow="1" w:lastRow="0" w:firstColumn="1" w:lastColumn="0" w:noHBand="0" w:noVBand="1"/>
      </w:tblPr>
      <w:tblGrid>
        <w:gridCol w:w="446"/>
        <w:gridCol w:w="857"/>
        <w:gridCol w:w="21080"/>
      </w:tblGrid>
      <w:tr w:rsidR="0019255C" w14:paraId="64579E8B" w14:textId="77777777" w:rsidTr="00E61CD9">
        <w:trPr>
          <w:trHeight w:val="57"/>
        </w:trPr>
        <w:tc>
          <w:tcPr>
            <w:tcW w:w="157" w:type="pct"/>
          </w:tcPr>
          <w:p w14:paraId="098F96E2" w14:textId="18B07732" w:rsidR="0019255C" w:rsidRDefault="0019255C" w:rsidP="0019255C">
            <w:pPr>
              <w:spacing w:after="0"/>
              <w:jc w:val="both"/>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269" w:type="pct"/>
          </w:tcPr>
          <w:p w14:paraId="649C08D5" w14:textId="45C536C3" w:rsidR="0019255C" w:rsidRPr="00EF32F5" w:rsidRDefault="0019255C" w:rsidP="0019255C">
            <w:pPr>
              <w:spacing w:after="0"/>
              <w:jc w:val="both"/>
              <w:rPr>
                <w:rFonts w:eastAsia="ＭＳ 明朝"/>
                <w:sz w:val="22"/>
                <w:szCs w:val="18"/>
              </w:rPr>
            </w:pPr>
            <w:r w:rsidRPr="00B8503E">
              <w:t>Huawei, HiSilicon</w:t>
            </w:r>
          </w:p>
        </w:tc>
        <w:tc>
          <w:tcPr>
            <w:tcW w:w="4574" w:type="pct"/>
          </w:tcPr>
          <w:p w14:paraId="69427F9D" w14:textId="77777777" w:rsidR="001E7D77" w:rsidRDefault="001E7D77" w:rsidP="001E7D77">
            <w:pPr>
              <w:pStyle w:val="20"/>
              <w:rPr>
                <w:bCs/>
                <w:lang w:eastAsia="zh-CN"/>
              </w:rPr>
            </w:pPr>
            <w:r w:rsidRPr="00346A8C">
              <w:rPr>
                <w:lang w:eastAsia="zh-CN"/>
              </w:rPr>
              <w:t>Basic UE feature group for SBFD</w:t>
            </w:r>
          </w:p>
          <w:p w14:paraId="372688F8" w14:textId="77777777" w:rsidR="001E7D77" w:rsidRPr="000D438B" w:rsidRDefault="001E7D77" w:rsidP="001E7D77">
            <w:pPr>
              <w:rPr>
                <w:lang w:eastAsia="zh-CN"/>
              </w:rPr>
            </w:pPr>
            <w:r>
              <w:rPr>
                <w:rFonts w:hint="eastAsia"/>
                <w:lang w:eastAsia="zh-CN"/>
              </w:rPr>
              <w:t>T</w:t>
            </w:r>
            <w:r>
              <w:rPr>
                <w:lang w:eastAsia="zh-CN"/>
              </w:rPr>
              <w:t>he following components were agreed for the basic FG</w:t>
            </w:r>
            <w:r w:rsidRPr="000D438B">
              <w:rPr>
                <w:lang w:eastAsia="zh-CN"/>
              </w:rPr>
              <w:t xml:space="preserve"> for </w:t>
            </w:r>
            <w:r>
              <w:rPr>
                <w:lang w:eastAsia="zh-CN"/>
              </w:rPr>
              <w:t xml:space="preserve">an </w:t>
            </w:r>
            <w:r w:rsidRPr="000D438B">
              <w:rPr>
                <w:lang w:eastAsia="zh-CN"/>
              </w:rPr>
              <w:t xml:space="preserve">SBFD-aware UE </w:t>
            </w:r>
          </w:p>
          <w:tbl>
            <w:tblPr>
              <w:tblStyle w:val="afd"/>
              <w:tblW w:w="5000" w:type="pct"/>
              <w:tblLook w:val="04A0" w:firstRow="1" w:lastRow="0" w:firstColumn="1" w:lastColumn="0" w:noHBand="0" w:noVBand="1"/>
            </w:tblPr>
            <w:tblGrid>
              <w:gridCol w:w="20854"/>
            </w:tblGrid>
            <w:tr w:rsidR="001E7D77" w14:paraId="0E189E6D" w14:textId="77777777" w:rsidTr="00E61CD9">
              <w:trPr>
                <w:trHeight w:val="2911"/>
              </w:trPr>
              <w:tc>
                <w:tcPr>
                  <w:tcW w:w="5000" w:type="pct"/>
                </w:tcPr>
                <w:p w14:paraId="5C617140" w14:textId="77777777" w:rsidR="001E7D77" w:rsidRPr="0002100A" w:rsidRDefault="001E7D77" w:rsidP="001E7D77">
                  <w:pPr>
                    <w:spacing w:after="0"/>
                    <w:rPr>
                      <w:rFonts w:eastAsia="ＭＳ ゴシック" w:cs="Arial"/>
                    </w:rPr>
                  </w:pPr>
                  <w:r w:rsidRPr="004A5417">
                    <w:rPr>
                      <w:rFonts w:eastAsia="ＭＳ ゴシック" w:cs="Arial"/>
                      <w:color w:val="000000"/>
                    </w:rPr>
                    <w:t xml:space="preserve">1. Support </w:t>
                  </w:r>
                  <w:r w:rsidRPr="0002100A">
                    <w:rPr>
                      <w:rFonts w:eastAsia="ＭＳ ゴシック" w:cs="Arial"/>
                    </w:rPr>
                    <w:t>of cell-common configuration of time and frequency location of SBFD subbands</w:t>
                  </w:r>
                </w:p>
                <w:p w14:paraId="21429851" w14:textId="77777777" w:rsidR="001E7D77" w:rsidRPr="0002100A" w:rsidRDefault="001E7D77" w:rsidP="001E7D77">
                  <w:pPr>
                    <w:spacing w:after="0"/>
                    <w:rPr>
                      <w:rFonts w:eastAsia="ＭＳ ゴシック" w:cs="Arial"/>
                      <w:highlight w:val="yellow"/>
                    </w:rPr>
                  </w:pPr>
                  <w:r w:rsidRPr="0002100A">
                    <w:rPr>
                      <w:rFonts w:eastAsia="ＭＳ ゴシック" w:cs="Arial"/>
                    </w:rPr>
                    <w:t xml:space="preserve">2. Support of UL transmission in one UL subband and DL reception in one </w:t>
                  </w:r>
                  <w:r w:rsidRPr="0002100A">
                    <w:rPr>
                      <w:rFonts w:eastAsia="ＭＳ ゴシック" w:cs="Arial"/>
                      <w:highlight w:val="yellow"/>
                    </w:rPr>
                    <w:t>[and two]</w:t>
                  </w:r>
                  <w:r w:rsidRPr="0002100A">
                    <w:rPr>
                      <w:rFonts w:eastAsia="ＭＳ ゴシック" w:cs="Arial"/>
                    </w:rPr>
                    <w:t xml:space="preserve"> DL subband in SBFD symbols</w:t>
                  </w:r>
                </w:p>
                <w:p w14:paraId="12DA1CC4" w14:textId="77777777" w:rsidR="001E7D77" w:rsidRPr="0002100A" w:rsidRDefault="001E7D77" w:rsidP="001E7D77">
                  <w:pPr>
                    <w:spacing w:after="0"/>
                    <w:rPr>
                      <w:rFonts w:eastAsia="ＭＳ ゴシック" w:cs="Arial"/>
                    </w:rPr>
                  </w:pPr>
                  <w:r w:rsidRPr="0002100A">
                    <w:rPr>
                      <w:rFonts w:eastAsia="ＭＳ ゴシック" w:cs="Arial"/>
                    </w:rPr>
                    <w:t>3. Support of link direction determination based on configured/scheduled transmissions/receptions and collision handling</w:t>
                  </w:r>
                </w:p>
                <w:p w14:paraId="548E4DAA" w14:textId="77777777" w:rsidR="001E7D77" w:rsidRPr="0002100A" w:rsidRDefault="001E7D77" w:rsidP="001E7D77">
                  <w:pPr>
                    <w:spacing w:after="0"/>
                    <w:rPr>
                      <w:rFonts w:eastAsia="ＭＳ ゴシック" w:cs="Arial"/>
                    </w:rPr>
                  </w:pPr>
                  <w:r w:rsidRPr="004A5417">
                    <w:rPr>
                      <w:rFonts w:eastAsia="ＭＳ ゴシック" w:cs="Arial"/>
                      <w:color w:val="000000"/>
                    </w:rPr>
                    <w:t xml:space="preserve">4. Support of UL transmissions or DL receptions across SBFD symbols and non-SBFD symbols in </w:t>
                  </w:r>
                  <w:r w:rsidRPr="0002100A">
                    <w:rPr>
                      <w:rFonts w:eastAsia="ＭＳ ゴシック" w:cs="Arial"/>
                    </w:rPr>
                    <w:t>different slots, where the transmissions or receptions are restricted to SBFD symbols or non-SBFD symbols (Configuration 1)</w:t>
                  </w:r>
                </w:p>
                <w:p w14:paraId="72465104" w14:textId="77777777" w:rsidR="001E7D77" w:rsidRPr="0002100A" w:rsidRDefault="001E7D77" w:rsidP="001E7D77">
                  <w:pPr>
                    <w:spacing w:after="0"/>
                    <w:rPr>
                      <w:rFonts w:eastAsia="ＭＳ ゴシック" w:cs="Arial"/>
                    </w:rPr>
                  </w:pPr>
                  <w:r w:rsidRPr="0002100A">
                    <w:rPr>
                      <w:rFonts w:eastAsia="ＭＳ ゴシック" w:cs="Arial"/>
                    </w:rPr>
                    <w:t>5. Support of separate CSI reports for SBFD and non-SBFD symbols</w:t>
                  </w:r>
                </w:p>
                <w:p w14:paraId="0E9EF3A1" w14:textId="77777777" w:rsidR="001E7D77" w:rsidRPr="004A5417" w:rsidRDefault="001E7D77" w:rsidP="001E7D77">
                  <w:pPr>
                    <w:spacing w:after="0"/>
                    <w:rPr>
                      <w:rFonts w:eastAsia="ＭＳ ゴシック" w:cs="Arial"/>
                      <w:color w:val="FF0000"/>
                    </w:rPr>
                  </w:pPr>
                  <w:r w:rsidRPr="004A5417">
                    <w:rPr>
                      <w:rFonts w:eastAsia="ＭＳ ゴシック" w:cs="Arial"/>
                      <w:color w:val="FF0000"/>
                      <w:highlight w:val="yellow"/>
                    </w:rPr>
                    <w:t>FFS: Whether to include two DL subband support in component 2</w:t>
                  </w:r>
                </w:p>
                <w:p w14:paraId="02F50DA1" w14:textId="77777777" w:rsidR="001E7D77" w:rsidRPr="000D438B" w:rsidRDefault="001E7D77" w:rsidP="001E7D77">
                  <w:pPr>
                    <w:spacing w:after="0"/>
                    <w:rPr>
                      <w:sz w:val="28"/>
                      <w:szCs w:val="28"/>
                      <w:lang w:eastAsia="zh-CN"/>
                    </w:rPr>
                  </w:pPr>
                  <w:r w:rsidRPr="004A5417">
                    <w:rPr>
                      <w:rFonts w:eastAsia="ＭＳ ゴシック" w:cs="Arial"/>
                      <w:color w:val="000000"/>
                      <w:highlight w:val="yellow"/>
                    </w:rPr>
                    <w:t xml:space="preserve">FFS: </w:t>
                  </w:r>
                  <w:proofErr w:type="gramStart"/>
                  <w:r w:rsidRPr="004A5417">
                    <w:rPr>
                      <w:rFonts w:eastAsia="ＭＳ ゴシック" w:cs="Arial"/>
                      <w:color w:val="000000"/>
                      <w:highlight w:val="yellow"/>
                    </w:rPr>
                    <w:t>other</w:t>
                  </w:r>
                  <w:proofErr w:type="gramEnd"/>
                  <w:r w:rsidRPr="004A5417">
                    <w:rPr>
                      <w:rFonts w:eastAsia="ＭＳ ゴシック" w:cs="Arial"/>
                      <w:color w:val="000000"/>
                      <w:highlight w:val="yellow"/>
                    </w:rPr>
                    <w:t xml:space="preserve"> component (which may be separate FG)</w:t>
                  </w:r>
                </w:p>
              </w:tc>
            </w:tr>
          </w:tbl>
          <w:p w14:paraId="61827345" w14:textId="77777777" w:rsidR="001E7D77" w:rsidRDefault="001E7D77" w:rsidP="001E7D77">
            <w:pPr>
              <w:spacing w:before="120"/>
              <w:rPr>
                <w:lang w:eastAsia="zh-CN"/>
              </w:rPr>
            </w:pPr>
            <w:r>
              <w:rPr>
                <w:lang w:eastAsia="zh-CN"/>
              </w:rPr>
              <w:t xml:space="preserve">One remaining issue is whether to include the support of DL reception across two non-contiguous </w:t>
            </w:r>
            <w:r w:rsidRPr="00705F7A">
              <w:rPr>
                <w:lang w:eastAsia="zh-CN"/>
              </w:rPr>
              <w:t>DL subbands</w:t>
            </w:r>
            <w:r>
              <w:rPr>
                <w:lang w:eastAsia="zh-CN"/>
              </w:rPr>
              <w:t xml:space="preserve"> into the basic feature group. Our preference is to define it as a separate FG since it has impact to both PDSCH reception and CSI measurement. </w:t>
            </w:r>
          </w:p>
          <w:p w14:paraId="648D0D55" w14:textId="77777777" w:rsidR="001E7D77" w:rsidRDefault="001E7D77" w:rsidP="001E7D77">
            <w:pPr>
              <w:spacing w:before="120"/>
              <w:rPr>
                <w:lang w:eastAsia="zh-CN"/>
              </w:rPr>
            </w:pPr>
            <w:r>
              <w:rPr>
                <w:rFonts w:hint="eastAsia"/>
                <w:lang w:eastAsia="zh-CN"/>
              </w:rPr>
              <w:t>A</w:t>
            </w:r>
            <w:r>
              <w:rPr>
                <w:lang w:eastAsia="zh-CN"/>
              </w:rPr>
              <w:t>nother remaining issue is whether the following two components are defined as separate UE features.</w:t>
            </w:r>
          </w:p>
          <w:p w14:paraId="12456BF8" w14:textId="77777777" w:rsidR="001E7D77" w:rsidRPr="00C7258E" w:rsidRDefault="001E7D77" w:rsidP="00212DA6">
            <w:pPr>
              <w:pStyle w:val="aff6"/>
              <w:numPr>
                <w:ilvl w:val="0"/>
                <w:numId w:val="32"/>
              </w:numPr>
              <w:snapToGrid w:val="0"/>
              <w:spacing w:after="0"/>
              <w:ind w:leftChars="0"/>
              <w:jc w:val="both"/>
              <w:rPr>
                <w:sz w:val="22"/>
                <w:szCs w:val="22"/>
                <w:lang w:eastAsia="zh-CN"/>
              </w:rPr>
            </w:pPr>
            <w:r w:rsidRPr="00C7258E">
              <w:rPr>
                <w:bCs/>
                <w:sz w:val="22"/>
                <w:szCs w:val="22"/>
                <w:lang w:eastAsia="zh-CN"/>
              </w:rPr>
              <w:t xml:space="preserve">Support of separate </w:t>
            </w:r>
            <w:r w:rsidRPr="00C7258E">
              <w:rPr>
                <w:sz w:val="22"/>
                <w:szCs w:val="22"/>
                <w:lang w:eastAsia="zh-CN"/>
              </w:rPr>
              <w:t xml:space="preserve">UL power control for PUSCH/PUCCH/SRS transmissions in SBFD symbols and non-SBFD symbols </w:t>
            </w:r>
          </w:p>
          <w:p w14:paraId="0C4BC6C3" w14:textId="77777777" w:rsidR="001E7D77" w:rsidRPr="00C7258E" w:rsidRDefault="001E7D77" w:rsidP="00212DA6">
            <w:pPr>
              <w:pStyle w:val="aff6"/>
              <w:numPr>
                <w:ilvl w:val="0"/>
                <w:numId w:val="32"/>
              </w:numPr>
              <w:snapToGrid w:val="0"/>
              <w:spacing w:after="0"/>
              <w:ind w:leftChars="0"/>
              <w:jc w:val="both"/>
              <w:rPr>
                <w:sz w:val="22"/>
                <w:szCs w:val="22"/>
                <w:lang w:eastAsia="zh-CN"/>
              </w:rPr>
            </w:pPr>
            <w:r w:rsidRPr="00C7258E">
              <w:rPr>
                <w:sz w:val="22"/>
                <w:szCs w:val="22"/>
                <w:lang w:eastAsia="zh-CN"/>
              </w:rPr>
              <w:t>Support of separate SRS configurations in SBFD symbols and non-SBFD symbols</w:t>
            </w:r>
          </w:p>
          <w:p w14:paraId="5214ED1F" w14:textId="77777777" w:rsidR="001E7D77" w:rsidRPr="00D52929" w:rsidRDefault="001E7D77" w:rsidP="001E7D77">
            <w:pPr>
              <w:spacing w:before="120"/>
              <w:rPr>
                <w:lang w:eastAsia="zh-CN"/>
              </w:rPr>
            </w:pPr>
            <w:r>
              <w:rPr>
                <w:rFonts w:hint="eastAsia"/>
                <w:lang w:eastAsia="zh-CN"/>
              </w:rPr>
              <w:t>Our</w:t>
            </w:r>
            <w:r>
              <w:rPr>
                <w:lang w:eastAsia="zh-CN"/>
              </w:rPr>
              <w:t xml:space="preserve"> preference is to include both in the basic feature </w:t>
            </w:r>
            <w:r>
              <w:rPr>
                <w:rFonts w:hint="eastAsia"/>
                <w:lang w:eastAsia="zh-CN"/>
              </w:rPr>
              <w:t>group</w:t>
            </w:r>
            <w:bookmarkStart w:id="3" w:name="_Hlk193357988"/>
            <w:r>
              <w:rPr>
                <w:rFonts w:hint="eastAsia"/>
                <w:lang w:eastAsia="zh-CN"/>
              </w:rPr>
              <w:t>.</w:t>
            </w:r>
          </w:p>
          <w:bookmarkEnd w:id="3"/>
          <w:p w14:paraId="07D9A6A4" w14:textId="77777777" w:rsidR="001E7D77" w:rsidRPr="003545C0" w:rsidRDefault="001E7D77" w:rsidP="001E7D77">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 xml:space="preserve">components into </w:t>
            </w:r>
            <w:r>
              <w:rPr>
                <w:i/>
                <w:iCs/>
                <w:lang w:eastAsia="zh-CN"/>
              </w:rPr>
              <w:t>FG 60-1</w:t>
            </w:r>
          </w:p>
          <w:p w14:paraId="43DA9607" w14:textId="77777777" w:rsidR="001E7D77" w:rsidRPr="003545C0" w:rsidRDefault="001E7D77"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33BA6A14" w14:textId="77777777" w:rsidR="001E7D77" w:rsidRPr="003545C0" w:rsidRDefault="001E7D77"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7ADBFBCB" w14:textId="61102EA3" w:rsidR="0019255C" w:rsidRPr="00821B0D" w:rsidRDefault="0019255C" w:rsidP="0019255C">
            <w:pPr>
              <w:spacing w:after="0"/>
              <w:rPr>
                <w:rFonts w:eastAsia="ＭＳ 明朝"/>
                <w:iCs/>
                <w:sz w:val="22"/>
              </w:rPr>
            </w:pPr>
          </w:p>
        </w:tc>
      </w:tr>
      <w:tr w:rsidR="0019255C" w14:paraId="30FBE885" w14:textId="77777777" w:rsidTr="00E61CD9">
        <w:trPr>
          <w:trHeight w:val="57"/>
        </w:trPr>
        <w:tc>
          <w:tcPr>
            <w:tcW w:w="157" w:type="pct"/>
          </w:tcPr>
          <w:p w14:paraId="701103C2" w14:textId="44163BD8" w:rsidR="0019255C" w:rsidRPr="00E425C3" w:rsidRDefault="0019255C" w:rsidP="0019255C">
            <w:pPr>
              <w:spacing w:after="0"/>
              <w:jc w:val="both"/>
              <w:rPr>
                <w:rFonts w:eastAsia="SimSun"/>
                <w:sz w:val="22"/>
                <w:lang w:eastAsia="zh-CN"/>
              </w:rPr>
            </w:pPr>
            <w:r>
              <w:rPr>
                <w:rFonts w:eastAsia="SimSun" w:hint="eastAsia"/>
                <w:sz w:val="22"/>
                <w:lang w:eastAsia="zh-CN"/>
              </w:rPr>
              <w:t>[2]</w:t>
            </w:r>
          </w:p>
        </w:tc>
        <w:tc>
          <w:tcPr>
            <w:tcW w:w="269" w:type="pct"/>
          </w:tcPr>
          <w:p w14:paraId="57CA14EC" w14:textId="39D2BCF8" w:rsidR="0019255C" w:rsidRPr="00E425C3" w:rsidRDefault="0019255C" w:rsidP="0019255C">
            <w:pPr>
              <w:spacing w:after="0"/>
              <w:jc w:val="both"/>
              <w:rPr>
                <w:rFonts w:eastAsia="SimSun"/>
                <w:sz w:val="22"/>
                <w:szCs w:val="18"/>
                <w:lang w:eastAsia="zh-CN"/>
              </w:rPr>
            </w:pPr>
            <w:r w:rsidRPr="00B8503E">
              <w:t>ZTE Corporation, Sanechips</w:t>
            </w:r>
          </w:p>
        </w:tc>
        <w:tc>
          <w:tcPr>
            <w:tcW w:w="4574" w:type="pct"/>
          </w:tcPr>
          <w:p w14:paraId="0326F205" w14:textId="77777777" w:rsidR="000150EA" w:rsidRDefault="000150EA" w:rsidP="000150EA">
            <w:pPr>
              <w:rPr>
                <w:b/>
                <w:u w:val="single"/>
              </w:rPr>
            </w:pPr>
            <w:r>
              <w:rPr>
                <w:b/>
                <w:u w:val="single"/>
              </w:rPr>
              <w:t>Basic UE feature for SBFD operation</w:t>
            </w:r>
          </w:p>
          <w:p w14:paraId="081F54C1" w14:textId="77777777" w:rsidR="000150EA" w:rsidRPr="005D187D" w:rsidRDefault="000150EA" w:rsidP="000150EA">
            <w:r w:rsidRPr="005D187D">
              <w:rPr>
                <w:rFonts w:hint="eastAsia"/>
              </w:rPr>
              <w:t>I</w:t>
            </w:r>
            <w:r w:rsidRPr="005D187D">
              <w:t>n</w:t>
            </w:r>
            <w:r>
              <w:t xml:space="preserve"> RAN1#120bis, the following agreements were reached on the basic UE feature for SBFD.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244"/>
              <w:gridCol w:w="2654"/>
              <w:gridCol w:w="278"/>
              <w:gridCol w:w="437"/>
              <w:gridCol w:w="369"/>
              <w:gridCol w:w="889"/>
              <w:gridCol w:w="470"/>
              <w:gridCol w:w="453"/>
              <w:gridCol w:w="369"/>
              <w:gridCol w:w="369"/>
              <w:gridCol w:w="1215"/>
              <w:gridCol w:w="726"/>
            </w:tblGrid>
            <w:tr w:rsidR="000150EA" w:rsidRPr="00F75BB4" w14:paraId="5C9594B4" w14:textId="77777777" w:rsidTr="00E61CD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14:paraId="350326A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54EF1B38"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14:paraId="73F40B45"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1. Support of cell-common configuration of time and frequency location of SBFD subbands</w:t>
                  </w:r>
                </w:p>
                <w:p w14:paraId="74614901" w14:textId="77777777" w:rsidR="000150EA" w:rsidRPr="00F75BB4" w:rsidRDefault="000150EA" w:rsidP="000150EA">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F75BB4">
                    <w:rPr>
                      <w:rFonts w:ascii="Arial" w:hAnsi="Arial" w:cs="Arial"/>
                      <w:color w:val="000000" w:themeColor="text1"/>
                      <w:sz w:val="11"/>
                      <w:szCs w:val="18"/>
                      <w:highlight w:val="yellow"/>
                    </w:rPr>
                    <w:t>[/two]</w:t>
                  </w:r>
                  <w:r w:rsidRPr="00F75BB4">
                    <w:rPr>
                      <w:rFonts w:ascii="Arial" w:hAnsi="Arial" w:cs="Arial"/>
                      <w:color w:val="000000" w:themeColor="text1"/>
                      <w:sz w:val="11"/>
                      <w:szCs w:val="18"/>
                    </w:rPr>
                    <w:t xml:space="preserve"> DL subband in SBFD symbols</w:t>
                  </w:r>
                </w:p>
                <w:p w14:paraId="533A9DC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14:paraId="0AC3C339"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132512B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14:paraId="104BA204"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14:paraId="40933B62"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r w:rsidRPr="00F75BB4">
                    <w:rPr>
                      <w:rFonts w:ascii="Arial" w:hAnsi="Arial" w:cs="Arial" w:hint="eastAsia"/>
                      <w:color w:val="000000" w:themeColor="text1"/>
                      <w:sz w:val="11"/>
                      <w:szCs w:val="18"/>
                      <w:highlight w:val="yellow"/>
                    </w:rPr>
                    <w:t xml:space="preserve">7. </w:t>
                  </w:r>
                  <w:r w:rsidRPr="00F75BB4">
                    <w:rPr>
                      <w:rFonts w:ascii="Arial" w:hAnsi="Arial" w:cs="Arial"/>
                      <w:color w:val="000000" w:themeColor="text1"/>
                      <w:sz w:val="11"/>
                      <w:szCs w:val="18"/>
                      <w:highlight w:val="yellow"/>
                    </w:rPr>
                    <w:t>Support of separate UL power control parameters based on unified TCI framework in SBFD symbols and non-SBFD symbols]</w:t>
                  </w:r>
                </w:p>
                <w:p w14:paraId="6B5A06D3"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14:paraId="77C4BFE4"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r w:rsidRPr="00F75BB4">
                    <w:rPr>
                      <w:rFonts w:ascii="Arial" w:hAnsi="Arial" w:cs="Arial" w:hint="eastAsia"/>
                      <w:color w:val="000000" w:themeColor="text1"/>
                      <w:sz w:val="11"/>
                      <w:szCs w:val="18"/>
                      <w:highlight w:val="yellow"/>
                    </w:rPr>
                    <w:t xml:space="preserve">9. </w:t>
                  </w:r>
                  <w:r w:rsidRPr="00F75BB4">
                    <w:rPr>
                      <w:rFonts w:ascii="Arial" w:hAnsi="Arial" w:cs="Arial"/>
                      <w:color w:val="000000" w:themeColor="text1"/>
                      <w:sz w:val="11"/>
                      <w:szCs w:val="18"/>
                      <w:highlight w:val="yellow"/>
                    </w:rPr>
                    <w:t>Support of separate SRS resource set configuration in SBFD symbols and non-SBFD symbols]</w:t>
                  </w:r>
                </w:p>
                <w:p w14:paraId="520275C1"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lastRenderedPageBreak/>
                    <w:t>FFS: Whether to include two DL subband support in component 2</w:t>
                  </w:r>
                </w:p>
                <w:p w14:paraId="436C448E"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proofErr w:type="gramStart"/>
                  <w:r w:rsidRPr="00F75BB4">
                    <w:rPr>
                      <w:rFonts w:ascii="Arial" w:hAnsi="Arial" w:cs="Arial"/>
                      <w:color w:val="000000" w:themeColor="text1"/>
                      <w:sz w:val="11"/>
                      <w:szCs w:val="18"/>
                      <w:highlight w:val="yellow"/>
                    </w:rPr>
                    <w:t>other</w:t>
                  </w:r>
                  <w:proofErr w:type="gramEnd"/>
                  <w:r w:rsidRPr="00F75BB4">
                    <w:rPr>
                      <w:rFonts w:ascii="Arial" w:hAnsi="Arial" w:cs="Arial"/>
                      <w:color w:val="000000" w:themeColor="text1"/>
                      <w:sz w:val="11"/>
                      <w:szCs w:val="18"/>
                      <w:highlight w:val="yellow"/>
                    </w:rPr>
                    <w:t xml:space="preserve"> component (which may be separate FG)</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8ED474" w14:textId="77777777" w:rsidR="000150EA" w:rsidRPr="00F75BB4" w:rsidRDefault="000150EA" w:rsidP="000150EA">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929F4"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4B37E1"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0AB7C18"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DC477E3"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5383122"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77C1ADF4"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highlight w:val="yellow"/>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5C3B6A37"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6E66B47E"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[Note: Only UL transmissions are allowed within UL subband and only DL receptions (except for CLI measurement) are allowed within DL subband(s)]</w:t>
                  </w:r>
                </w:p>
                <w:p w14:paraId="752730EB"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[Note: The maximum number of UL subbands for SBFD operation in an SBFD symbol within a TDD carrier is one.]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8C9DFB" w14:textId="77777777" w:rsidR="000150EA" w:rsidRPr="00F75BB4" w:rsidRDefault="000150EA" w:rsidP="000150EA">
                  <w:pPr>
                    <w:pStyle w:val="TAL"/>
                    <w:rPr>
                      <w:rFonts w:cs="Arial"/>
                      <w:color w:val="000000" w:themeColor="text1"/>
                      <w:sz w:val="11"/>
                      <w:lang w:eastAsia="ja-JP"/>
                    </w:rPr>
                  </w:pPr>
                  <w:r w:rsidRPr="00F75BB4">
                    <w:rPr>
                      <w:rFonts w:cs="Arial"/>
                      <w:color w:val="000000" w:themeColor="text1"/>
                      <w:sz w:val="11"/>
                      <w:lang w:eastAsia="ja-JP"/>
                    </w:rPr>
                    <w:t>Optional with capability signalling</w:t>
                  </w:r>
                </w:p>
              </w:tc>
            </w:tr>
          </w:tbl>
          <w:p w14:paraId="7176943B" w14:textId="77777777" w:rsidR="000150EA" w:rsidRDefault="000150EA" w:rsidP="000150EA">
            <w:pPr>
              <w:rPr>
                <w:b/>
                <w:u w:val="single"/>
              </w:rPr>
            </w:pPr>
          </w:p>
          <w:p w14:paraId="6D218947" w14:textId="77777777" w:rsidR="000150EA" w:rsidRDefault="000150EA" w:rsidP="000150EA">
            <w:pPr>
              <w:rPr>
                <w:lang w:eastAsia="zh-CN"/>
              </w:rPr>
            </w:pPr>
            <w:r>
              <w:rPr>
                <w:lang w:eastAsia="zh-CN"/>
              </w:rPr>
              <w:t>For the basic FG, our views are summarized as below.</w:t>
            </w:r>
          </w:p>
          <w:p w14:paraId="3A9C4DB9" w14:textId="77777777" w:rsidR="000150EA" w:rsidRDefault="000150EA" w:rsidP="00212DA6">
            <w:pPr>
              <w:pStyle w:val="aff6"/>
              <w:numPr>
                <w:ilvl w:val="0"/>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14:paraId="195E7F76"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0F03B7">
              <w:rPr>
                <w:lang w:eastAsia="zh-CN"/>
              </w:rPr>
              <w:t>Support of DL reception in two non-contiguous DL subbands</w:t>
            </w:r>
            <w:r>
              <w:rPr>
                <w:lang w:eastAsia="zh-CN"/>
              </w:rPr>
              <w:t xml:space="preserve">. </w:t>
            </w:r>
            <w:r>
              <w:rPr>
                <w:lang w:val="en-US" w:eastAsia="zh-CN"/>
              </w:rPr>
              <w:t xml:space="preserve">Most of the procedure for PDSCH reception in two non-contiguous DL subbands are not changed compared to legacy, .e.g, VRB-to-PRB mapping and DMRS sequence etc. The main change is TBS determination, which in our view is a basic change for SBFD operation and does not require one additional FG. </w:t>
            </w:r>
          </w:p>
          <w:p w14:paraId="594C8FC2"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200876">
              <w:rPr>
                <w:lang w:eastAsia="zh-CN"/>
              </w:rPr>
              <w:t>Support of separate UL configurations for SBFD and non-SBFD symbols</w:t>
            </w:r>
            <w:r>
              <w:rPr>
                <w:lang w:eastAsia="zh-CN"/>
              </w:rPr>
              <w:t xml:space="preserve">, including component 7 and 9. </w:t>
            </w:r>
          </w:p>
          <w:p w14:paraId="6933E0A9"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0F03B7">
              <w:rPr>
                <w:lang w:eastAsia="zh-CN"/>
              </w:rPr>
              <w:t>Unaligned boundaries between SBFD subband(s) and RBG, CSI reporting subband, CSI-RS resource, PRG</w:t>
            </w:r>
          </w:p>
          <w:p w14:paraId="063EB5C6" w14:textId="77777777" w:rsidR="000150EA" w:rsidRPr="00004988" w:rsidRDefault="000150EA" w:rsidP="00212DA6">
            <w:pPr>
              <w:pStyle w:val="aff6"/>
              <w:numPr>
                <w:ilvl w:val="1"/>
                <w:numId w:val="23"/>
              </w:numPr>
              <w:overflowPunct/>
              <w:autoSpaceDE/>
              <w:autoSpaceDN/>
              <w:adjustRightInd/>
              <w:spacing w:after="120"/>
              <w:ind w:leftChars="0"/>
              <w:jc w:val="both"/>
              <w:rPr>
                <w:lang w:eastAsia="zh-CN"/>
              </w:rPr>
            </w:pPr>
            <w:r w:rsidRPr="00004988">
              <w:rPr>
                <w:rFonts w:hint="eastAsia"/>
                <w:bCs/>
                <w:szCs w:val="22"/>
              </w:rPr>
              <w:t xml:space="preserve">Support of CSI-RS reception in two non-contiguous DL subbands </w:t>
            </w:r>
            <w:r w:rsidRPr="00004988">
              <w:rPr>
                <w:bCs/>
                <w:szCs w:val="22"/>
              </w:rPr>
              <w:t>as</w:t>
            </w:r>
            <w:r w:rsidRPr="00004988">
              <w:rPr>
                <w:rFonts w:hint="eastAsia"/>
                <w:bCs/>
                <w:szCs w:val="22"/>
              </w:rPr>
              <w:t xml:space="preserve"> part of basic FG for SBFD</w:t>
            </w:r>
            <w:r w:rsidRPr="00004988">
              <w:rPr>
                <w:rFonts w:eastAsiaTheme="minorEastAsia" w:hint="eastAsia"/>
                <w:bCs/>
                <w:szCs w:val="22"/>
              </w:rPr>
              <w:t xml:space="preserve"> operation</w:t>
            </w:r>
            <w:r w:rsidRPr="00004988">
              <w:rPr>
                <w:rFonts w:hint="eastAsia"/>
                <w:bCs/>
                <w:szCs w:val="22"/>
              </w:rPr>
              <w:t>.</w:t>
            </w:r>
            <w:r>
              <w:rPr>
                <w:bCs/>
                <w:szCs w:val="22"/>
              </w:rPr>
              <w:t xml:space="preserve"> </w:t>
            </w:r>
            <w:r w:rsidRPr="00004988">
              <w:rPr>
                <w:rFonts w:hint="eastAsia"/>
                <w:bCs/>
                <w:szCs w:val="22"/>
                <w:lang w:eastAsia="zh-CN"/>
              </w:rPr>
              <w:t>S</w:t>
            </w:r>
            <w:r w:rsidRPr="00004988">
              <w:rPr>
                <w:rFonts w:hint="eastAsia"/>
                <w:bCs/>
                <w:szCs w:val="22"/>
              </w:rPr>
              <w:t xml:space="preserve">upported CSI processing timeline for CSI-RS </w:t>
            </w:r>
            <w:r w:rsidRPr="00004988">
              <w:rPr>
                <w:rFonts w:hint="eastAsia"/>
                <w:bCs/>
                <w:szCs w:val="22"/>
                <w:lang w:eastAsia="zh-CN"/>
              </w:rPr>
              <w:t xml:space="preserve">reception </w:t>
            </w:r>
            <w:r w:rsidRPr="00004988">
              <w:rPr>
                <w:rFonts w:hint="eastAsia"/>
                <w:bCs/>
                <w:szCs w:val="22"/>
              </w:rPr>
              <w:t xml:space="preserve">in two non-contiguous DL subbands </w:t>
            </w:r>
            <w:r w:rsidRPr="00004988">
              <w:rPr>
                <w:rFonts w:hint="eastAsia"/>
                <w:bCs/>
                <w:szCs w:val="22"/>
                <w:lang w:eastAsia="zh-CN"/>
              </w:rPr>
              <w:t>should be</w:t>
            </w:r>
            <w:r w:rsidRPr="00004988">
              <w:rPr>
                <w:rFonts w:hint="eastAsia"/>
                <w:bCs/>
                <w:szCs w:val="22"/>
              </w:rPr>
              <w:t xml:space="preserve"> </w:t>
            </w:r>
            <w:r w:rsidRPr="00004988">
              <w:rPr>
                <w:rFonts w:hint="eastAsia"/>
                <w:bCs/>
                <w:szCs w:val="22"/>
                <w:lang w:eastAsia="zh-CN"/>
              </w:rPr>
              <w:t xml:space="preserve">reported as component </w:t>
            </w:r>
            <w:r w:rsidRPr="00004988">
              <w:rPr>
                <w:rFonts w:hint="eastAsia"/>
                <w:bCs/>
                <w:szCs w:val="22"/>
              </w:rPr>
              <w:t>of the basic FG for SBFD.</w:t>
            </w:r>
          </w:p>
          <w:p w14:paraId="2ED02281" w14:textId="77777777" w:rsidR="000150EA" w:rsidRPr="003119BC" w:rsidRDefault="000150EA" w:rsidP="00212DA6">
            <w:pPr>
              <w:numPr>
                <w:ilvl w:val="2"/>
                <w:numId w:val="23"/>
              </w:numPr>
              <w:spacing w:afterLines="50" w:after="120"/>
              <w:jc w:val="both"/>
              <w:rPr>
                <w:rFonts w:eastAsia="ＭＳ 明朝"/>
                <w:bCs/>
                <w:szCs w:val="22"/>
              </w:rPr>
            </w:pPr>
            <w:r w:rsidRPr="00252CC4">
              <w:rPr>
                <w:rFonts w:hint="eastAsia"/>
                <w:bCs/>
                <w:szCs w:val="22"/>
              </w:rPr>
              <w:t>Two candidate values may be reported: {</w:t>
            </w:r>
            <w:r w:rsidRPr="00252CC4">
              <w:rPr>
                <w:bCs/>
                <w:szCs w:val="22"/>
              </w:rPr>
              <w:t>CSI processing timeline and CPU counting are the same as legacy, scale the CSI processing timeline Z/Z’ by factor of 2 and keep the same CPU counting as legacy}</w:t>
            </w:r>
            <w:r w:rsidRPr="00252CC4">
              <w:rPr>
                <w:rFonts w:hint="eastAsia"/>
                <w:bCs/>
                <w:szCs w:val="22"/>
              </w:rPr>
              <w:t>.</w:t>
            </w:r>
            <w:r>
              <w:rPr>
                <w:bCs/>
                <w:szCs w:val="22"/>
              </w:rPr>
              <w:t xml:space="preserve"> </w:t>
            </w:r>
          </w:p>
          <w:p w14:paraId="01C883D6" w14:textId="77777777" w:rsidR="000150EA" w:rsidRPr="003119BC" w:rsidRDefault="000150EA" w:rsidP="00212DA6">
            <w:pPr>
              <w:numPr>
                <w:ilvl w:val="1"/>
                <w:numId w:val="23"/>
              </w:numPr>
              <w:spacing w:afterLines="50" w:after="120"/>
              <w:jc w:val="both"/>
              <w:rPr>
                <w:rFonts w:eastAsia="ＭＳ 明朝"/>
                <w:bCs/>
                <w:szCs w:val="22"/>
              </w:rPr>
            </w:pPr>
            <w:r w:rsidRPr="003119BC">
              <w:rPr>
                <w:rFonts w:eastAsia="ＭＳ 明朝"/>
                <w:bCs/>
                <w:szCs w:val="22"/>
              </w:rPr>
              <w:t>Supported maximum number of DL partial PRGs for PDSCH in SBFD symbols should be reported as part of basic FG for SBFD operation</w:t>
            </w:r>
          </w:p>
          <w:p w14:paraId="04765B79" w14:textId="77777777" w:rsidR="000150EA" w:rsidRPr="00977E18" w:rsidRDefault="000150EA" w:rsidP="00212DA6">
            <w:pPr>
              <w:numPr>
                <w:ilvl w:val="2"/>
                <w:numId w:val="23"/>
              </w:numPr>
              <w:tabs>
                <w:tab w:val="left" w:pos="1440"/>
              </w:tabs>
              <w:spacing w:afterLines="50" w:after="120"/>
              <w:jc w:val="both"/>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two DL subbands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14:paraId="4B9FE350" w14:textId="77777777" w:rsidR="000150EA" w:rsidRPr="003119BC" w:rsidRDefault="000150EA" w:rsidP="00212DA6">
            <w:pPr>
              <w:numPr>
                <w:ilvl w:val="1"/>
                <w:numId w:val="23"/>
              </w:numPr>
              <w:tabs>
                <w:tab w:val="left" w:pos="1440"/>
              </w:tabs>
              <w:spacing w:afterLines="50" w:after="120"/>
              <w:jc w:val="both"/>
              <w:rPr>
                <w:rFonts w:eastAsiaTheme="minorEastAsia"/>
                <w:bCs/>
                <w:szCs w:val="22"/>
              </w:rPr>
            </w:pPr>
            <w:r>
              <w:rPr>
                <w:rFonts w:eastAsiaTheme="minorEastAsia" w:cs="Times"/>
                <w:lang w:eastAsia="zh-CN"/>
              </w:rPr>
              <w:t xml:space="preserve">For PUSCH repetition type B, </w:t>
            </w:r>
            <w:r>
              <w:rPr>
                <w:rFonts w:eastAsia="Malgun Gothic"/>
                <w:lang w:eastAsia="zh-CN"/>
              </w:rPr>
              <w:t>a nominal repetition is segmented into actual repetitions around boundary of SBFD symbols and non-SBFD symbols.</w:t>
            </w:r>
          </w:p>
          <w:p w14:paraId="4FE040EE" w14:textId="77777777" w:rsidR="000150EA" w:rsidRDefault="000150EA" w:rsidP="00212DA6">
            <w:pPr>
              <w:pStyle w:val="aff6"/>
              <w:numPr>
                <w:ilvl w:val="0"/>
                <w:numId w:val="23"/>
              </w:numPr>
              <w:overflowPunct/>
              <w:autoSpaceDE/>
              <w:autoSpaceDN/>
              <w:adjustRightInd/>
              <w:spacing w:after="120"/>
              <w:ind w:leftChars="0"/>
              <w:jc w:val="both"/>
              <w:rPr>
                <w:lang w:eastAsia="zh-CN"/>
              </w:rPr>
            </w:pPr>
            <w:r>
              <w:rPr>
                <w:rFonts w:hint="eastAsia"/>
                <w:lang w:eastAsia="zh-CN"/>
              </w:rPr>
              <w:t>N</w:t>
            </w:r>
            <w:r>
              <w:rPr>
                <w:lang w:eastAsia="zh-CN"/>
              </w:rPr>
              <w:t xml:space="preserve">o need of FR1/FR2 differentiation since per band reporting is supported. </w:t>
            </w:r>
          </w:p>
          <w:p w14:paraId="6927C2F3" w14:textId="77777777" w:rsidR="000150EA" w:rsidRDefault="000150EA" w:rsidP="00212DA6">
            <w:pPr>
              <w:pStyle w:val="aff6"/>
              <w:numPr>
                <w:ilvl w:val="0"/>
                <w:numId w:val="23"/>
              </w:numPr>
              <w:overflowPunct/>
              <w:autoSpaceDE/>
              <w:autoSpaceDN/>
              <w:adjustRightInd/>
              <w:spacing w:after="120"/>
              <w:ind w:leftChars="0"/>
              <w:jc w:val="both"/>
              <w:rPr>
                <w:lang w:eastAsia="zh-CN"/>
              </w:rPr>
            </w:pPr>
            <w:r>
              <w:rPr>
                <w:lang w:eastAsia="zh-CN"/>
              </w:rPr>
              <w:t xml:space="preserve">To keep the two bullets in the note column. </w:t>
            </w:r>
          </w:p>
          <w:p w14:paraId="356ED1F9" w14:textId="77777777" w:rsidR="000150EA" w:rsidRPr="00DA7396" w:rsidRDefault="000150EA" w:rsidP="000150EA">
            <w:pPr>
              <w:rPr>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14:paraId="777A144C" w14:textId="77777777" w:rsidR="000150EA" w:rsidRPr="002655F0" w:rsidRDefault="000150EA" w:rsidP="000150EA">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244"/>
              <w:gridCol w:w="2654"/>
              <w:gridCol w:w="278"/>
              <w:gridCol w:w="437"/>
              <w:gridCol w:w="369"/>
              <w:gridCol w:w="889"/>
              <w:gridCol w:w="470"/>
              <w:gridCol w:w="453"/>
              <w:gridCol w:w="369"/>
              <w:gridCol w:w="369"/>
              <w:gridCol w:w="1215"/>
              <w:gridCol w:w="726"/>
            </w:tblGrid>
            <w:tr w:rsidR="000150EA" w:rsidRPr="00F75BB4" w14:paraId="102771CF" w14:textId="77777777" w:rsidTr="00E61CD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14:paraId="21699575"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6A976811"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14:paraId="4D8047B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1. Support of cell-common configuration of time and frequency location of SBFD subbands</w:t>
                  </w:r>
                </w:p>
                <w:p w14:paraId="4D4C14C4" w14:textId="77777777" w:rsidR="000150EA" w:rsidRPr="00F75BB4" w:rsidRDefault="000150EA" w:rsidP="000150EA">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421280">
                    <w:rPr>
                      <w:rFonts w:ascii="Arial" w:hAnsi="Arial" w:cs="Arial" w:hint="eastAsia"/>
                      <w:color w:val="FF0000"/>
                      <w:sz w:val="11"/>
                      <w:szCs w:val="18"/>
                      <w:lang w:eastAsia="zh-CN"/>
                    </w:rPr>
                    <w:t>/</w:t>
                  </w:r>
                  <w:r w:rsidRPr="00421280">
                    <w:rPr>
                      <w:rFonts w:ascii="Arial" w:hAnsi="Arial" w:cs="Arial"/>
                      <w:color w:val="FF0000"/>
                      <w:sz w:val="11"/>
                      <w:szCs w:val="18"/>
                      <w:lang w:eastAsia="zh-CN"/>
                    </w:rPr>
                    <w:t>two</w:t>
                  </w:r>
                  <w:r w:rsidRPr="00F75BB4">
                    <w:rPr>
                      <w:rFonts w:ascii="Arial" w:hAnsi="Arial" w:cs="Arial"/>
                      <w:color w:val="000000" w:themeColor="text1"/>
                      <w:sz w:val="11"/>
                      <w:szCs w:val="18"/>
                    </w:rPr>
                    <w:t xml:space="preserve"> DL subband in SBFD symbols</w:t>
                  </w:r>
                </w:p>
                <w:p w14:paraId="7AC58282"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14:paraId="062CB73B"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7C7E0B9A"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14:paraId="0A90037E"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14:paraId="51E2A5A8" w14:textId="77777777" w:rsidR="000150EA" w:rsidRPr="006359B4" w:rsidRDefault="000150EA" w:rsidP="000150EA">
                  <w:pPr>
                    <w:rPr>
                      <w:rFonts w:ascii="Arial" w:hAnsi="Arial" w:cs="Arial"/>
                      <w:color w:val="FF0000"/>
                      <w:sz w:val="11"/>
                      <w:szCs w:val="18"/>
                    </w:rPr>
                  </w:pPr>
                  <w:r w:rsidRPr="006359B4">
                    <w:rPr>
                      <w:rFonts w:ascii="Arial" w:hAnsi="Arial" w:cs="Arial" w:hint="eastAsia"/>
                      <w:color w:val="FF0000"/>
                      <w:sz w:val="11"/>
                      <w:szCs w:val="18"/>
                    </w:rPr>
                    <w:t xml:space="preserve">7. </w:t>
                  </w:r>
                  <w:r w:rsidRPr="006359B4">
                    <w:rPr>
                      <w:rFonts w:ascii="Arial" w:hAnsi="Arial" w:cs="Arial"/>
                      <w:color w:val="FF0000"/>
                      <w:sz w:val="11"/>
                      <w:szCs w:val="18"/>
                    </w:rPr>
                    <w:t>Support of separate UL power control parameters based on unified TCI framework in SBFD symbols and non-SBFD symbols</w:t>
                  </w:r>
                </w:p>
                <w:p w14:paraId="7EF9F04D"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14:paraId="5584A4BF" w14:textId="77777777" w:rsidR="000150EA" w:rsidRPr="006359B4" w:rsidRDefault="000150EA" w:rsidP="000150EA">
                  <w:pPr>
                    <w:rPr>
                      <w:rFonts w:ascii="Arial" w:hAnsi="Arial" w:cs="Arial"/>
                      <w:color w:val="FF0000"/>
                      <w:sz w:val="11"/>
                      <w:szCs w:val="18"/>
                    </w:rPr>
                  </w:pPr>
                  <w:r w:rsidRPr="006359B4">
                    <w:rPr>
                      <w:rFonts w:ascii="Arial" w:hAnsi="Arial" w:cs="Arial" w:hint="eastAsia"/>
                      <w:color w:val="FF0000"/>
                      <w:sz w:val="11"/>
                      <w:szCs w:val="18"/>
                    </w:rPr>
                    <w:t xml:space="preserve">9. </w:t>
                  </w:r>
                  <w:r w:rsidRPr="006359B4">
                    <w:rPr>
                      <w:rFonts w:ascii="Arial" w:hAnsi="Arial" w:cs="Arial"/>
                      <w:color w:val="FF0000"/>
                      <w:sz w:val="11"/>
                      <w:szCs w:val="18"/>
                    </w:rPr>
                    <w:t>Support of separate SRS resource set configuration in SBFD symbols and non-SBFD symbols</w:t>
                  </w:r>
                </w:p>
                <w:p w14:paraId="5CB10715" w14:textId="77777777" w:rsidR="000150EA" w:rsidRDefault="000150EA" w:rsidP="000150EA">
                  <w:pPr>
                    <w:rPr>
                      <w:rFonts w:ascii="Arial" w:hAnsi="Arial" w:cs="Arial"/>
                      <w:color w:val="FF0000"/>
                      <w:sz w:val="11"/>
                      <w:szCs w:val="18"/>
                    </w:rPr>
                  </w:pPr>
                  <w:r w:rsidRPr="006359B4">
                    <w:rPr>
                      <w:rFonts w:ascii="Arial" w:hAnsi="Arial" w:cs="Arial" w:hint="eastAsia"/>
                      <w:color w:val="FF0000"/>
                      <w:sz w:val="11"/>
                      <w:szCs w:val="18"/>
                    </w:rPr>
                    <w:t>1</w:t>
                  </w:r>
                  <w:r w:rsidRPr="006359B4">
                    <w:rPr>
                      <w:rFonts w:ascii="Arial" w:hAnsi="Arial" w:cs="Arial"/>
                      <w:color w:val="FF0000"/>
                      <w:sz w:val="11"/>
                      <w:szCs w:val="18"/>
                    </w:rPr>
                    <w:t>0. Unaligned boundaries between SBFD subband(s) and RBG, CSI reporting subband, CSI-RS resource, PRG</w:t>
                  </w:r>
                </w:p>
                <w:p w14:paraId="0E69865A" w14:textId="77777777" w:rsidR="000150EA" w:rsidRDefault="000150EA" w:rsidP="000150EA">
                  <w:pPr>
                    <w:rPr>
                      <w:rFonts w:ascii="Arial" w:hAnsi="Arial" w:cs="Arial"/>
                      <w:color w:val="FF0000"/>
                      <w:sz w:val="11"/>
                      <w:szCs w:val="18"/>
                    </w:rPr>
                  </w:pPr>
                  <w:r>
                    <w:rPr>
                      <w:rFonts w:ascii="Arial" w:hAnsi="Arial" w:cs="Arial"/>
                      <w:color w:val="FF0000"/>
                      <w:sz w:val="11"/>
                      <w:szCs w:val="18"/>
                    </w:rPr>
                    <w:t xml:space="preserve">11. </w:t>
                  </w:r>
                  <w:r w:rsidRPr="00E606DA">
                    <w:rPr>
                      <w:rFonts w:ascii="Arial" w:hAnsi="Arial" w:cs="Arial" w:hint="eastAsia"/>
                      <w:color w:val="FF0000"/>
                      <w:sz w:val="11"/>
                      <w:szCs w:val="18"/>
                    </w:rPr>
                    <w:t xml:space="preserve">Support of CSI-RS reception in two non-contiguous DL subbands </w:t>
                  </w:r>
                  <w:r w:rsidRPr="00E606DA">
                    <w:rPr>
                      <w:rFonts w:ascii="Arial" w:hAnsi="Arial" w:cs="Arial"/>
                      <w:color w:val="FF0000"/>
                      <w:sz w:val="11"/>
                      <w:szCs w:val="18"/>
                    </w:rPr>
                    <w:t>as</w:t>
                  </w:r>
                  <w:r w:rsidRPr="00E606DA">
                    <w:rPr>
                      <w:rFonts w:ascii="Arial" w:hAnsi="Arial" w:cs="Arial" w:hint="eastAsia"/>
                      <w:color w:val="FF0000"/>
                      <w:sz w:val="11"/>
                      <w:szCs w:val="18"/>
                    </w:rPr>
                    <w:t xml:space="preserve"> part of basic FG for SBFD operation</w:t>
                  </w:r>
                </w:p>
                <w:p w14:paraId="0153D662" w14:textId="77777777" w:rsidR="000150EA" w:rsidRDefault="000150EA" w:rsidP="000150EA">
                  <w:pPr>
                    <w:rPr>
                      <w:rFonts w:ascii="Arial" w:hAnsi="Arial" w:cs="Arial"/>
                      <w:color w:val="FF0000"/>
                      <w:sz w:val="11"/>
                      <w:szCs w:val="18"/>
                    </w:rPr>
                  </w:pPr>
                  <w:r>
                    <w:rPr>
                      <w:rFonts w:ascii="Arial" w:hAnsi="Arial" w:cs="Arial"/>
                      <w:color w:val="FF0000"/>
                      <w:sz w:val="11"/>
                      <w:szCs w:val="18"/>
                    </w:rPr>
                    <w:t xml:space="preserve">12. </w:t>
                  </w:r>
                  <w:r w:rsidRPr="0038160C">
                    <w:rPr>
                      <w:rFonts w:ascii="Arial" w:hAnsi="Arial" w:cs="Arial"/>
                      <w:color w:val="FF0000"/>
                      <w:sz w:val="11"/>
                      <w:szCs w:val="18"/>
                    </w:rPr>
                    <w:t>Supported maximum number of DL partial PRGs for PDSCH in SBFD symbols</w:t>
                  </w:r>
                </w:p>
                <w:p w14:paraId="08541D1C" w14:textId="77777777" w:rsidR="000150EA" w:rsidRPr="00977E18" w:rsidRDefault="000150EA" w:rsidP="000150EA">
                  <w:pPr>
                    <w:tabs>
                      <w:tab w:val="left" w:pos="1440"/>
                    </w:tabs>
                    <w:spacing w:afterLines="50" w:after="120"/>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 xml:space="preserve">3. </w:t>
                  </w:r>
                  <w:r w:rsidRPr="00977E18">
                    <w:rPr>
                      <w:rFonts w:ascii="Arial" w:hAnsi="Arial" w:cs="Arial"/>
                      <w:color w:val="FF0000"/>
                      <w:sz w:val="11"/>
                      <w:szCs w:val="18"/>
                    </w:rPr>
                    <w:t>For PUSCH repetition type B, a nominal repetition is segmented into actual repetitions around boundary of SBFD symbols and non-SBFD symbols.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ED74CC" w14:textId="77777777" w:rsidR="000150EA" w:rsidRPr="00F75BB4" w:rsidRDefault="000150EA" w:rsidP="000150EA">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A668E0"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122265"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2BE43BA"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838F18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B97131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5DC4895C" w14:textId="77777777" w:rsidR="000150EA" w:rsidRPr="006359B4" w:rsidRDefault="000150EA" w:rsidP="000150EA">
                  <w:pPr>
                    <w:pStyle w:val="TAL"/>
                    <w:rPr>
                      <w:rFonts w:eastAsia="ＭＳ 明朝" w:cs="Arial"/>
                      <w:color w:val="FF0000"/>
                      <w:sz w:val="11"/>
                      <w:lang w:eastAsia="ja-JP"/>
                    </w:rPr>
                  </w:pPr>
                  <w:r w:rsidRPr="006359B4">
                    <w:rPr>
                      <w:rFonts w:eastAsia="ＭＳ 明朝" w:cs="Arial"/>
                      <w:color w:val="FF0000"/>
                      <w:sz w:val="11"/>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FFFFFF" w:themeFill="background1"/>
                </w:tcPr>
                <w:p w14:paraId="57D6821C"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B4A5765" w14:textId="77777777" w:rsidR="000150EA" w:rsidRPr="00A807A3" w:rsidRDefault="000150EA" w:rsidP="000150EA">
                  <w:pPr>
                    <w:pStyle w:val="TAL"/>
                    <w:rPr>
                      <w:rFonts w:cs="Arial"/>
                      <w:color w:val="FF0000"/>
                      <w:sz w:val="11"/>
                    </w:rPr>
                  </w:pPr>
                  <w:r>
                    <w:rPr>
                      <w:rFonts w:cs="Arial" w:hint="eastAsia"/>
                      <w:color w:val="FF0000"/>
                      <w:sz w:val="11"/>
                    </w:rPr>
                    <w:t>F</w:t>
                  </w:r>
                  <w:r>
                    <w:rPr>
                      <w:rFonts w:cs="Arial"/>
                      <w:color w:val="FF0000"/>
                      <w:sz w:val="11"/>
                    </w:rPr>
                    <w:t xml:space="preserve">or component 11, </w:t>
                  </w:r>
                </w:p>
                <w:p w14:paraId="4E0794C2" w14:textId="77777777" w:rsidR="000150EA" w:rsidRDefault="000150EA" w:rsidP="000150EA">
                  <w:pPr>
                    <w:pStyle w:val="TAL"/>
                    <w:rPr>
                      <w:rFonts w:cs="Arial"/>
                      <w:color w:val="FF0000"/>
                      <w:sz w:val="11"/>
                    </w:rPr>
                  </w:pPr>
                  <w:r w:rsidRPr="00A807A3">
                    <w:rPr>
                      <w:rFonts w:cs="Arial" w:hint="eastAsia"/>
                      <w:color w:val="FF0000"/>
                      <w:sz w:val="11"/>
                    </w:rPr>
                    <w:t>candidate values: {</w:t>
                  </w:r>
                  <w:r w:rsidRPr="00A807A3">
                    <w:rPr>
                      <w:rFonts w:cs="Arial"/>
                      <w:color w:val="FF0000"/>
                      <w:sz w:val="11"/>
                    </w:rPr>
                    <w:t>CSI processing timeline and CPU counting are the same as legacy, scale the CSI processing timeline Z/Z’ by factor of 2 and keep the same CPU counting as legacy}</w:t>
                  </w:r>
                </w:p>
                <w:p w14:paraId="13E2B2DE" w14:textId="77777777" w:rsidR="000150EA" w:rsidRDefault="000150EA" w:rsidP="000150EA">
                  <w:pPr>
                    <w:pStyle w:val="TAL"/>
                    <w:rPr>
                      <w:rFonts w:cs="Arial"/>
                      <w:color w:val="FF0000"/>
                      <w:sz w:val="11"/>
                    </w:rPr>
                  </w:pPr>
                </w:p>
                <w:p w14:paraId="7AF4A0B3" w14:textId="77777777" w:rsidR="000150EA" w:rsidRPr="00A807A3" w:rsidRDefault="000150EA" w:rsidP="000150EA">
                  <w:pPr>
                    <w:pStyle w:val="TAL"/>
                    <w:rPr>
                      <w:rFonts w:cs="Arial"/>
                      <w:color w:val="FF0000"/>
                      <w:sz w:val="11"/>
                    </w:rPr>
                  </w:pPr>
                  <w:r>
                    <w:rPr>
                      <w:rFonts w:cs="Arial" w:hint="eastAsia"/>
                      <w:color w:val="FF0000"/>
                      <w:sz w:val="11"/>
                    </w:rPr>
                    <w:t>F</w:t>
                  </w:r>
                  <w:r>
                    <w:rPr>
                      <w:rFonts w:cs="Arial"/>
                      <w:color w:val="FF0000"/>
                      <w:sz w:val="11"/>
                    </w:rPr>
                    <w:t xml:space="preserve">or component 12, </w:t>
                  </w:r>
                </w:p>
                <w:p w14:paraId="15C5D9C2" w14:textId="77777777" w:rsidR="000150EA" w:rsidRDefault="000150EA" w:rsidP="000150EA">
                  <w:pPr>
                    <w:pStyle w:val="TAL"/>
                    <w:rPr>
                      <w:rFonts w:cs="Arial"/>
                      <w:color w:val="FF0000"/>
                      <w:sz w:val="11"/>
                    </w:rPr>
                  </w:pPr>
                  <w:r w:rsidRPr="00A807A3">
                    <w:rPr>
                      <w:rFonts w:cs="Arial" w:hint="eastAsia"/>
                      <w:color w:val="FF0000"/>
                      <w:sz w:val="11"/>
                    </w:rPr>
                    <w:t>candidate values:</w:t>
                  </w:r>
                  <w:r>
                    <w:rPr>
                      <w:rFonts w:cs="Arial"/>
                      <w:color w:val="FF0000"/>
                      <w:sz w:val="11"/>
                    </w:rPr>
                    <w:t xml:space="preserve">  </w:t>
                  </w:r>
                  <w:r w:rsidRPr="0038160C">
                    <w:rPr>
                      <w:rFonts w:cs="Arial"/>
                      <w:color w:val="FF0000"/>
                      <w:sz w:val="11"/>
                    </w:rPr>
                    <w:t>{2, 4}</w:t>
                  </w:r>
                </w:p>
                <w:p w14:paraId="623F9C26" w14:textId="77777777" w:rsidR="000150EA" w:rsidRDefault="000150EA" w:rsidP="000150EA">
                  <w:pPr>
                    <w:pStyle w:val="TAL"/>
                    <w:rPr>
                      <w:rFonts w:cs="Arial"/>
                      <w:color w:val="FF0000"/>
                      <w:sz w:val="11"/>
                    </w:rPr>
                  </w:pPr>
                </w:p>
                <w:p w14:paraId="3D56523E" w14:textId="77777777" w:rsidR="000150EA" w:rsidRPr="006359B4" w:rsidRDefault="000150EA" w:rsidP="000150EA">
                  <w:pPr>
                    <w:pStyle w:val="TAL"/>
                    <w:rPr>
                      <w:rFonts w:cs="Arial"/>
                      <w:color w:val="FF0000"/>
                      <w:sz w:val="11"/>
                    </w:rPr>
                  </w:pPr>
                  <w:r w:rsidRPr="006359B4">
                    <w:rPr>
                      <w:rFonts w:cs="Arial"/>
                      <w:color w:val="FF0000"/>
                      <w:sz w:val="11"/>
                    </w:rPr>
                    <w:t>Note: Only UL transmissions are allowed within UL subband and only DL receptions (except for CLI measurement) are allowed within DL subband(s)]</w:t>
                  </w:r>
                </w:p>
                <w:p w14:paraId="339DF8B4" w14:textId="77777777" w:rsidR="000150EA" w:rsidRPr="00A807A3" w:rsidRDefault="000150EA" w:rsidP="000150EA">
                  <w:pPr>
                    <w:pStyle w:val="TAL"/>
                    <w:rPr>
                      <w:rFonts w:cs="Arial"/>
                      <w:color w:val="FF0000"/>
                      <w:sz w:val="11"/>
                    </w:rPr>
                  </w:pPr>
                  <w:r w:rsidRPr="006359B4">
                    <w:rPr>
                      <w:rFonts w:cs="Arial"/>
                      <w:color w:val="FF0000"/>
                      <w:sz w:val="11"/>
                    </w:rPr>
                    <w:t>[Note: The maximum number of UL subbands for SBFD operation in an SBFD symbol within a TDD carrier is one.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E5AE59C" w14:textId="77777777" w:rsidR="000150EA" w:rsidRPr="00F75BB4" w:rsidRDefault="000150EA" w:rsidP="000150EA">
                  <w:pPr>
                    <w:pStyle w:val="TAL"/>
                    <w:rPr>
                      <w:rFonts w:cs="Arial"/>
                      <w:color w:val="000000" w:themeColor="text1"/>
                      <w:sz w:val="11"/>
                      <w:lang w:eastAsia="ja-JP"/>
                    </w:rPr>
                  </w:pPr>
                  <w:r w:rsidRPr="00F75BB4">
                    <w:rPr>
                      <w:rFonts w:cs="Arial"/>
                      <w:color w:val="000000" w:themeColor="text1"/>
                      <w:sz w:val="11"/>
                      <w:lang w:eastAsia="ja-JP"/>
                    </w:rPr>
                    <w:t>Optional with capability signalling</w:t>
                  </w:r>
                </w:p>
              </w:tc>
            </w:tr>
          </w:tbl>
          <w:p w14:paraId="7E918DDA" w14:textId="7FA6D676" w:rsidR="0019255C" w:rsidRPr="00E425C3" w:rsidRDefault="0019255C" w:rsidP="0019255C">
            <w:pPr>
              <w:jc w:val="both"/>
              <w:rPr>
                <w:rFonts w:eastAsia="SimSun"/>
                <w:lang w:eastAsia="zh-CN"/>
              </w:rPr>
            </w:pPr>
          </w:p>
        </w:tc>
      </w:tr>
      <w:tr w:rsidR="0019255C" w14:paraId="4727F29F" w14:textId="77777777" w:rsidTr="00E61CD9">
        <w:trPr>
          <w:trHeight w:val="57"/>
        </w:trPr>
        <w:tc>
          <w:tcPr>
            <w:tcW w:w="157" w:type="pct"/>
          </w:tcPr>
          <w:p w14:paraId="28FB8EA5" w14:textId="767DA09B" w:rsidR="0019255C" w:rsidRPr="00DE298C" w:rsidRDefault="0019255C" w:rsidP="0019255C">
            <w:pPr>
              <w:spacing w:after="0"/>
              <w:jc w:val="both"/>
              <w:rPr>
                <w:rFonts w:eastAsia="SimSun"/>
                <w:sz w:val="22"/>
                <w:lang w:eastAsia="zh-CN"/>
              </w:rPr>
            </w:pPr>
            <w:r>
              <w:rPr>
                <w:rFonts w:eastAsia="SimSun" w:hint="eastAsia"/>
                <w:sz w:val="22"/>
                <w:lang w:eastAsia="zh-CN"/>
              </w:rPr>
              <w:lastRenderedPageBreak/>
              <w:t>[3]</w:t>
            </w:r>
          </w:p>
        </w:tc>
        <w:tc>
          <w:tcPr>
            <w:tcW w:w="269" w:type="pct"/>
          </w:tcPr>
          <w:p w14:paraId="559C273B" w14:textId="64A83FAC" w:rsidR="0019255C" w:rsidRPr="00DE298C" w:rsidRDefault="0019255C" w:rsidP="0019255C">
            <w:pPr>
              <w:spacing w:after="0"/>
              <w:jc w:val="both"/>
              <w:rPr>
                <w:rFonts w:eastAsia="SimSun"/>
                <w:sz w:val="22"/>
                <w:szCs w:val="18"/>
                <w:lang w:eastAsia="zh-CN"/>
              </w:rPr>
            </w:pPr>
            <w:r w:rsidRPr="00B8503E">
              <w:t>vivo</w:t>
            </w:r>
          </w:p>
        </w:tc>
        <w:tc>
          <w:tcPr>
            <w:tcW w:w="4574" w:type="pct"/>
          </w:tcPr>
          <w:p w14:paraId="1A546065" w14:textId="77777777" w:rsidR="00C95D59" w:rsidRPr="00EA6B47" w:rsidRDefault="00C95D59"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TX/RX/measurement procedures</w:t>
            </w:r>
          </w:p>
          <w:p w14:paraId="3202CA66"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Following questions on UE features for SBFD </w:t>
            </w:r>
            <w:r w:rsidRPr="00490388">
              <w:rPr>
                <w:rFonts w:ascii="Times New Roman" w:hAnsi="Times New Roman"/>
                <w:kern w:val="0"/>
                <w:sz w:val="20"/>
                <w:szCs w:val="20"/>
              </w:rPr>
              <w:t>TX/RX/measurement procedures</w:t>
            </w:r>
            <w:r w:rsidRPr="00490388">
              <w:rPr>
                <w:rFonts w:ascii="Times New Roman" w:hAnsi="Times New Roman" w:hint="eastAsia"/>
                <w:kern w:val="0"/>
                <w:sz w:val="20"/>
                <w:szCs w:val="20"/>
              </w:rPr>
              <w:t xml:space="preserve"> </w:t>
            </w:r>
            <w:r>
              <w:rPr>
                <w:rFonts w:ascii="Times New Roman" w:hAnsi="Times New Roman" w:hint="eastAsia"/>
                <w:kern w:val="0"/>
                <w:sz w:val="20"/>
                <w:szCs w:val="20"/>
              </w:rPr>
              <w:t>were discussed.</w:t>
            </w:r>
          </w:p>
          <w:p w14:paraId="301B7E60"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29CC021E"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1279F931"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6C597A6E"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p>
          <w:p w14:paraId="3FBABF8D"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7A536C25" w14:textId="77777777" w:rsidR="00C95D59" w:rsidRPr="000E15F6" w:rsidRDefault="00C95D59" w:rsidP="00C95D59">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1</w:t>
            </w:r>
            <w:r w:rsidRPr="00490388">
              <w:rPr>
                <w:b w:val="0"/>
                <w:bCs/>
              </w:rPr>
              <w:fldChar w:fldCharType="end"/>
            </w:r>
            <w:r w:rsidRPr="000E15F6">
              <w:rPr>
                <w:rFonts w:eastAsiaTheme="minorEastAsia"/>
                <w:bCs/>
                <w:lang w:eastAsia="zh-CN"/>
              </w:rPr>
              <w:t xml:space="preserve">: </w:t>
            </w:r>
            <w:r w:rsidRPr="000E15F6">
              <w:rPr>
                <w:bCs/>
              </w:rPr>
              <w:t>S</w:t>
            </w:r>
            <w:r w:rsidRPr="000E15F6">
              <w:rPr>
                <w:rFonts w:eastAsia="SimSun"/>
                <w:bCs/>
              </w:rPr>
              <w:t>upport of PDSCH receptions in two non-contiguous DL subbands’ should be part of basic FG for SBFD operation</w:t>
            </w:r>
            <w:r>
              <w:rPr>
                <w:rFonts w:eastAsia="SimSun"/>
                <w:bCs/>
              </w:rPr>
              <w:t>.</w:t>
            </w:r>
          </w:p>
          <w:p w14:paraId="6D68C52B" w14:textId="77777777" w:rsidR="00C95D59" w:rsidRPr="000E15F6" w:rsidRDefault="00C95D59" w:rsidP="00C95D59">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2</w:t>
            </w:r>
            <w:r w:rsidRPr="00490388">
              <w:rPr>
                <w:b w:val="0"/>
                <w:bCs/>
              </w:rPr>
              <w:fldChar w:fldCharType="end"/>
            </w:r>
            <w:r w:rsidRPr="00490388">
              <w:rPr>
                <w:rFonts w:eastAsiaTheme="minorEastAsia" w:hint="eastAsia"/>
                <w:bCs/>
                <w:lang w:eastAsia="zh-CN"/>
              </w:rPr>
              <w:t xml:space="preserve">: </w:t>
            </w:r>
            <w:r w:rsidRPr="000E15F6">
              <w:rPr>
                <w:rFonts w:eastAsiaTheme="minorEastAsia"/>
                <w:bCs/>
                <w:lang w:eastAsia="zh-CN"/>
              </w:rPr>
              <w:t>For CSI-RS receptions in two non-contiguous DL subbands, following alternatives can be considered.</w:t>
            </w:r>
          </w:p>
          <w:p w14:paraId="6760FB07" w14:textId="77777777" w:rsidR="00C95D59" w:rsidRPr="000E15F6" w:rsidRDefault="00C95D59" w:rsidP="00212DA6">
            <w:pPr>
              <w:pStyle w:val="a6"/>
              <w:numPr>
                <w:ilvl w:val="0"/>
                <w:numId w:val="65"/>
              </w:numPr>
              <w:rPr>
                <w:b w:val="0"/>
                <w:bCs/>
              </w:rPr>
            </w:pPr>
            <w:r w:rsidRPr="00490388">
              <w:rPr>
                <w:rFonts w:eastAsia="ＭＳ 明朝" w:hint="eastAsia"/>
                <w:bCs/>
                <w:szCs w:val="22"/>
              </w:rPr>
              <w:t xml:space="preserve">Alt.1: </w:t>
            </w:r>
            <w:r w:rsidRPr="00490388">
              <w:rPr>
                <w:rFonts w:eastAsia="SimSun" w:hint="eastAsia"/>
                <w:bCs/>
                <w:szCs w:val="22"/>
              </w:rPr>
              <w:t xml:space="preserve">Support of </w:t>
            </w:r>
            <w:r w:rsidRPr="00490388">
              <w:rPr>
                <w:rFonts w:hint="eastAsia"/>
                <w:bCs/>
                <w:szCs w:val="22"/>
              </w:rPr>
              <w:t>CSI-RS</w:t>
            </w:r>
            <w:r w:rsidRPr="00490388">
              <w:rPr>
                <w:rFonts w:eastAsia="SimSun" w:hint="eastAsia"/>
                <w:bCs/>
                <w:szCs w:val="22"/>
              </w:rPr>
              <w:t xml:space="preserve"> reception in two non-contiguous DL subbands should be part of basic FG for SBFD</w:t>
            </w:r>
            <w:r w:rsidRPr="00490388">
              <w:rPr>
                <w:rFonts w:eastAsiaTheme="minorEastAsia" w:hint="eastAsia"/>
                <w:bCs/>
                <w:szCs w:val="22"/>
              </w:rPr>
              <w:t xml:space="preserve"> operation</w:t>
            </w:r>
            <w:r w:rsidRPr="00490388">
              <w:rPr>
                <w:rFonts w:eastAsia="SimSun" w:hint="eastAsia"/>
                <w:bCs/>
                <w:szCs w:val="22"/>
              </w:rPr>
              <w:t>.</w:t>
            </w:r>
          </w:p>
          <w:p w14:paraId="0E8B37DA" w14:textId="77777777" w:rsidR="00C95D59" w:rsidRPr="000E15F6" w:rsidRDefault="00C95D59" w:rsidP="00212DA6">
            <w:pPr>
              <w:pStyle w:val="a6"/>
              <w:numPr>
                <w:ilvl w:val="1"/>
                <w:numId w:val="65"/>
              </w:numPr>
              <w:rPr>
                <w:b w:val="0"/>
                <w:bCs/>
              </w:rPr>
            </w:pPr>
            <w:r w:rsidRPr="000E15F6">
              <w:rPr>
                <w:bCs/>
              </w:rPr>
              <w:t xml:space="preserve">Supported CSI processing timeline for CSI-RS reception in two non-contiguous DL subbands should be reported as </w:t>
            </w:r>
            <w:r>
              <w:rPr>
                <w:bCs/>
              </w:rPr>
              <w:t xml:space="preserve">a </w:t>
            </w:r>
            <w:r w:rsidRPr="000E15F6">
              <w:rPr>
                <w:bCs/>
              </w:rPr>
              <w:t>component of the basic FG for SBFD.</w:t>
            </w:r>
          </w:p>
          <w:p w14:paraId="0DEA66C9" w14:textId="77777777" w:rsidR="00C95D59" w:rsidRPr="000E15F6" w:rsidRDefault="00C95D59" w:rsidP="00212DA6">
            <w:pPr>
              <w:pStyle w:val="a6"/>
              <w:numPr>
                <w:ilvl w:val="1"/>
                <w:numId w:val="65"/>
              </w:numPr>
              <w:rPr>
                <w:b w:val="0"/>
                <w:bCs/>
              </w:rPr>
            </w:pPr>
            <w:r w:rsidRPr="000E15F6">
              <w:rPr>
                <w:bCs/>
              </w:rPr>
              <w:t>Two candidate values may be reported: {CSI processing timeline and CPU counting are the same as legacy, scale the CSI processing timeline Z/Z’ by factor of 2 and keep the same CPU counting as legacy}.</w:t>
            </w:r>
          </w:p>
          <w:p w14:paraId="7475F685" w14:textId="77777777" w:rsidR="00C95D59" w:rsidRPr="000E15F6" w:rsidRDefault="00C95D59" w:rsidP="00212DA6">
            <w:pPr>
              <w:pStyle w:val="a6"/>
              <w:numPr>
                <w:ilvl w:val="0"/>
                <w:numId w:val="65"/>
              </w:numPr>
              <w:rPr>
                <w:b w:val="0"/>
                <w:bCs/>
              </w:rPr>
            </w:pPr>
            <w:r w:rsidRPr="00490388">
              <w:rPr>
                <w:rFonts w:hint="eastAsia"/>
                <w:bCs/>
              </w:rPr>
              <w:t>Alt</w:t>
            </w:r>
            <w:r w:rsidRPr="000E15F6">
              <w:rPr>
                <w:bCs/>
              </w:rPr>
              <w:t>.</w:t>
            </w:r>
            <w:r w:rsidRPr="00490388">
              <w:rPr>
                <w:rFonts w:hint="eastAsia"/>
                <w:bCs/>
              </w:rPr>
              <w:t xml:space="preserve">3: Support of CSI-RS reception in </w:t>
            </w:r>
            <w:r w:rsidRPr="000E15F6">
              <w:rPr>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Pr>
                <w:bCs/>
              </w:rPr>
              <w:t xml:space="preserve">a </w:t>
            </w:r>
            <w:r w:rsidRPr="000E15F6">
              <w:rPr>
                <w:bCs/>
              </w:rPr>
              <w:t>separate FG.</w:t>
            </w:r>
          </w:p>
          <w:p w14:paraId="6C7F53C9" w14:textId="77777777" w:rsidR="00C95D59" w:rsidRPr="000E15F6" w:rsidRDefault="00C95D59" w:rsidP="00C95D59">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3</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0E15F6">
              <w:rPr>
                <w:bCs/>
              </w:rPr>
              <w:t>upported maximum number of DL partial PRGs for PDSCH in SBFD symbols should be reported as part of basic FG for SBFD operation</w:t>
            </w:r>
            <w:r>
              <w:rPr>
                <w:bCs/>
              </w:rPr>
              <w:t>.</w:t>
            </w:r>
          </w:p>
          <w:p w14:paraId="6BBE2F71" w14:textId="77777777" w:rsidR="00C95D59" w:rsidRPr="000E15F6" w:rsidRDefault="00C95D59" w:rsidP="00C95D59">
            <w:pPr>
              <w:pStyle w:val="bullet2"/>
              <w:numPr>
                <w:ilvl w:val="0"/>
                <w:numId w:val="0"/>
              </w:numPr>
              <w:spacing w:beforeLines="50" w:before="120" w:afterLines="50" w:after="120"/>
              <w:jc w:val="both"/>
              <w:rPr>
                <w:rFonts w:ascii="Times New Roman" w:hAnsi="Times New Roman"/>
                <w:szCs w:val="20"/>
                <w:lang w:val="en-US"/>
              </w:rPr>
            </w:pPr>
          </w:p>
          <w:p w14:paraId="7A2EF1C4"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 operation, following FGs are suggested.</w:t>
            </w:r>
          </w:p>
          <w:p w14:paraId="75FDE5CF" w14:textId="77777777" w:rsidR="00C95D59" w:rsidRDefault="00C95D59" w:rsidP="00C95D59">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300"/>
              <w:gridCol w:w="2197"/>
              <w:gridCol w:w="1444"/>
              <w:gridCol w:w="1468"/>
              <w:gridCol w:w="1459"/>
              <w:gridCol w:w="1537"/>
              <w:gridCol w:w="1508"/>
              <w:gridCol w:w="1501"/>
              <w:gridCol w:w="1458"/>
              <w:gridCol w:w="1459"/>
              <w:gridCol w:w="1540"/>
              <w:gridCol w:w="1504"/>
            </w:tblGrid>
            <w:tr w:rsidR="00D0555F" w:rsidRPr="008A64ED" w14:paraId="0EC12AA8" w14:textId="77777777" w:rsidTr="00E61CD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E5B7677"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5DCB6BB" w14:textId="77777777" w:rsidR="00883239" w:rsidRPr="008A64ED" w:rsidRDefault="00883239" w:rsidP="00D0555F">
                  <w:pPr>
                    <w:pStyle w:val="TAL"/>
                    <w:ind w:left="403" w:hanging="403"/>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F5AF562" w14:textId="77777777" w:rsidR="00883239" w:rsidRPr="008A64ED" w:rsidRDefault="00883239" w:rsidP="00D0555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1F847517" w14:textId="77777777" w:rsidR="00883239" w:rsidRPr="008A64ED" w:rsidRDefault="00883239" w:rsidP="00D0555F">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0E15F6">
                    <w:rPr>
                      <w:rFonts w:ascii="Arial" w:hAnsi="Arial" w:cs="Arial"/>
                      <w:color w:val="FF0000"/>
                      <w:sz w:val="18"/>
                      <w:szCs w:val="18"/>
                      <w:highlight w:val="yellow"/>
                    </w:rPr>
                    <w:t>/two</w:t>
                  </w:r>
                  <w:r w:rsidRPr="000E15F6">
                    <w:rPr>
                      <w:rFonts w:ascii="Arial" w:hAnsi="Arial" w:cs="Arial"/>
                      <w:color w:val="FF0000"/>
                      <w:sz w:val="18"/>
                      <w:szCs w:val="18"/>
                    </w:rPr>
                    <w:t xml:space="preserve"> </w:t>
                  </w:r>
                  <w:r w:rsidRPr="00AB0C57">
                    <w:rPr>
                      <w:rFonts w:ascii="Arial" w:hAnsi="Arial" w:cs="Arial"/>
                      <w:color w:val="000000" w:themeColor="text1"/>
                      <w:sz w:val="18"/>
                      <w:szCs w:val="18"/>
                    </w:rPr>
                    <w:t>DL subband in SBFD symbols</w:t>
                  </w:r>
                </w:p>
                <w:p w14:paraId="378CA795" w14:textId="77777777" w:rsidR="00883239" w:rsidRPr="008A64ED" w:rsidRDefault="00883239" w:rsidP="00D0555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2A05C9C2" w14:textId="77777777" w:rsidR="00883239" w:rsidRDefault="00883239" w:rsidP="00D0555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3B19EE05" w14:textId="77777777" w:rsidR="00883239" w:rsidRPr="00AB0C57" w:rsidRDefault="00883239" w:rsidP="00D0555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6CCD07C9" w14:textId="77777777" w:rsidR="00883239" w:rsidRPr="005977DE" w:rsidRDefault="00883239" w:rsidP="00D0555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10B09F49" w14:textId="77777777" w:rsidR="00883239" w:rsidRPr="000E15F6" w:rsidRDefault="00883239" w:rsidP="00D0555F">
                  <w:pPr>
                    <w:rPr>
                      <w:rFonts w:ascii="Arial" w:hAnsi="Arial" w:cs="Arial"/>
                      <w:color w:val="FF0000"/>
                      <w:sz w:val="18"/>
                      <w:szCs w:val="18"/>
                    </w:rPr>
                  </w:pPr>
                  <w:r w:rsidRPr="000E15F6">
                    <w:rPr>
                      <w:rFonts w:ascii="Arial" w:hAnsi="Arial" w:cs="Arial"/>
                      <w:color w:val="FF0000"/>
                      <w:sz w:val="18"/>
                      <w:szCs w:val="18"/>
                      <w:highlight w:val="yellow"/>
                    </w:rPr>
                    <w:t>7. Support of separate UL power control parameters based on unified TCI framework in SBFD symbols and non-SBFD symbols</w:t>
                  </w:r>
                </w:p>
                <w:p w14:paraId="62DB7155" w14:textId="77777777" w:rsidR="00883239" w:rsidRPr="005977DE" w:rsidRDefault="00883239" w:rsidP="00D0555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1797C477" w14:textId="77777777" w:rsidR="00883239" w:rsidRDefault="00883239" w:rsidP="00D0555F">
                  <w:pPr>
                    <w:rPr>
                      <w:rFonts w:ascii="Arial" w:eastAsiaTheme="minorEastAsia" w:hAnsi="Arial" w:cs="Arial"/>
                      <w:color w:val="FF0000"/>
                      <w:sz w:val="18"/>
                      <w:szCs w:val="18"/>
                      <w:lang w:eastAsia="zh-CN"/>
                    </w:rPr>
                  </w:pPr>
                  <w:r w:rsidRPr="000E15F6">
                    <w:rPr>
                      <w:rFonts w:ascii="Arial" w:hAnsi="Arial" w:cs="Arial"/>
                      <w:color w:val="FF0000"/>
                      <w:sz w:val="18"/>
                      <w:szCs w:val="18"/>
                      <w:highlight w:val="yellow"/>
                    </w:rPr>
                    <w:t>9. Support of separate SRS resource set configuration in SBFD symbols and non-SBFD symbols</w:t>
                  </w:r>
                </w:p>
                <w:p w14:paraId="3458C300" w14:textId="77777777" w:rsidR="00883239" w:rsidRDefault="00883239" w:rsidP="00D0555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10. </w:t>
                  </w:r>
                  <w:r w:rsidRPr="00E865B8">
                    <w:rPr>
                      <w:rFonts w:ascii="Arial" w:eastAsiaTheme="minorEastAsia" w:hAnsi="Arial" w:cs="Arial"/>
                      <w:color w:val="FF0000"/>
                      <w:sz w:val="18"/>
                      <w:szCs w:val="18"/>
                      <w:lang w:eastAsia="zh-CN"/>
                    </w:rPr>
                    <w:t>Support of CSI-RS reception in two non-contiguous DL subbands</w:t>
                  </w:r>
                  <w:r>
                    <w:rPr>
                      <w:rFonts w:ascii="Arial" w:eastAsiaTheme="minorEastAsia" w:hAnsi="Arial" w:cs="Arial" w:hint="eastAsia"/>
                      <w:color w:val="FF0000"/>
                      <w:sz w:val="18"/>
                      <w:szCs w:val="18"/>
                      <w:lang w:eastAsia="zh-CN"/>
                    </w:rPr>
                    <w:t xml:space="preserve"> with [</w:t>
                  </w:r>
                  <w:r w:rsidRPr="00E865B8">
                    <w:rPr>
                      <w:rFonts w:ascii="Arial" w:eastAsiaTheme="minorEastAsia" w:hAnsi="Arial" w:cs="Arial"/>
                      <w:color w:val="FF0000"/>
                      <w:sz w:val="18"/>
                      <w:szCs w:val="18"/>
                      <w:lang w:eastAsia="zh-CN"/>
                    </w:rPr>
                    <w:t>scaled CSI processing timeline Z/Z’ by factor of 2</w:t>
                  </w:r>
                  <w:r>
                    <w:rPr>
                      <w:rFonts w:ascii="Arial" w:eastAsiaTheme="minorEastAsia" w:hAnsi="Arial" w:cs="Arial" w:hint="eastAsia"/>
                      <w:color w:val="FF0000"/>
                      <w:sz w:val="18"/>
                      <w:szCs w:val="18"/>
                      <w:lang w:eastAsia="zh-CN"/>
                    </w:rPr>
                    <w:t xml:space="preserve">, or </w:t>
                  </w:r>
                  <w:r w:rsidRPr="00E865B8">
                    <w:rPr>
                      <w:rFonts w:ascii="Arial" w:eastAsiaTheme="minorEastAsia" w:hAnsi="Arial" w:cs="Arial"/>
                      <w:color w:val="FF0000"/>
                      <w:sz w:val="18"/>
                      <w:szCs w:val="18"/>
                      <w:lang w:eastAsia="zh-CN"/>
                    </w:rPr>
                    <w:t>legacy CSI processing timeline Z/Z’</w:t>
                  </w:r>
                  <w:r>
                    <w:rPr>
                      <w:rFonts w:ascii="Arial" w:eastAsiaTheme="minorEastAsia" w:hAnsi="Arial" w:cs="Arial" w:hint="eastAsia"/>
                      <w:color w:val="FF0000"/>
                      <w:sz w:val="18"/>
                      <w:szCs w:val="18"/>
                      <w:lang w:eastAsia="zh-CN"/>
                    </w:rPr>
                    <w:t xml:space="preserve">] </w:t>
                  </w:r>
                </w:p>
                <w:p w14:paraId="4C3DB290" w14:textId="77777777" w:rsidR="00883239" w:rsidRPr="000E15F6" w:rsidRDefault="00883239" w:rsidP="00D0555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lastRenderedPageBreak/>
                    <w:t xml:space="preserve">11.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75F816CD" w14:textId="77777777" w:rsidR="00883239" w:rsidRPr="000A6940" w:rsidRDefault="00883239" w:rsidP="00D0555F">
                  <w:pPr>
                    <w:rPr>
                      <w:rFonts w:ascii="Arial" w:hAnsi="Arial" w:cs="Arial"/>
                      <w:color w:val="EE0000"/>
                      <w:sz w:val="18"/>
                      <w:szCs w:val="18"/>
                    </w:rPr>
                  </w:pPr>
                </w:p>
                <w:p w14:paraId="498FA42B" w14:textId="77777777" w:rsidR="00883239" w:rsidRPr="000A6940" w:rsidRDefault="00883239" w:rsidP="00D0555F">
                  <w:pPr>
                    <w:rPr>
                      <w:rFonts w:ascii="Arial" w:hAnsi="Arial" w:cs="Arial"/>
                      <w:strike/>
                      <w:color w:val="EE0000"/>
                      <w:sz w:val="18"/>
                      <w:szCs w:val="18"/>
                    </w:rPr>
                  </w:pPr>
                  <w:r w:rsidRPr="000A6940">
                    <w:rPr>
                      <w:rFonts w:ascii="Arial" w:hAnsi="Arial" w:cs="Arial"/>
                      <w:strike/>
                      <w:color w:val="EE0000"/>
                      <w:sz w:val="18"/>
                      <w:szCs w:val="18"/>
                      <w:highlight w:val="yellow"/>
                    </w:rPr>
                    <w:t>FFS: Whether to include two DL subband support in component 2</w:t>
                  </w:r>
                </w:p>
                <w:p w14:paraId="2699DC77" w14:textId="77777777" w:rsidR="00883239" w:rsidRPr="008A64ED" w:rsidRDefault="00883239" w:rsidP="00D0555F">
                  <w:pPr>
                    <w:rPr>
                      <w:rFonts w:ascii="Arial" w:hAnsi="Arial" w:cs="Arial"/>
                      <w:color w:val="000000" w:themeColor="text1"/>
                      <w:sz w:val="18"/>
                      <w:szCs w:val="18"/>
                    </w:rPr>
                  </w:pPr>
                  <w:r w:rsidRPr="000A6940">
                    <w:rPr>
                      <w:rFonts w:ascii="Arial" w:hAnsi="Arial" w:cs="Arial"/>
                      <w:strike/>
                      <w:color w:val="EE0000"/>
                      <w:sz w:val="18"/>
                      <w:szCs w:val="18"/>
                      <w:highlight w:val="yellow"/>
                    </w:rPr>
                    <w:t xml:space="preserve">FFS: </w:t>
                  </w:r>
                  <w:proofErr w:type="gramStart"/>
                  <w:r w:rsidRPr="000A6940">
                    <w:rPr>
                      <w:rFonts w:ascii="Arial" w:hAnsi="Arial" w:cs="Arial"/>
                      <w:strike/>
                      <w:color w:val="EE0000"/>
                      <w:sz w:val="18"/>
                      <w:szCs w:val="18"/>
                      <w:highlight w:val="yellow"/>
                    </w:rPr>
                    <w:t>other</w:t>
                  </w:r>
                  <w:proofErr w:type="gramEnd"/>
                  <w:r w:rsidRPr="000A6940">
                    <w:rPr>
                      <w:rFonts w:ascii="Arial" w:hAnsi="Arial" w:cs="Arial"/>
                      <w:strike/>
                      <w:color w:val="EE0000"/>
                      <w:sz w:val="18"/>
                      <w:szCs w:val="18"/>
                      <w:highlight w:val="yellow"/>
                    </w:rPr>
                    <w:t xml:space="preserve"> component (which may be separate FG</w:t>
                  </w:r>
                  <w:r w:rsidRPr="000E15F6">
                    <w:rPr>
                      <w:rFonts w:ascii="Arial" w:hAnsi="Arial" w:cs="Arial"/>
                      <w:strike/>
                      <w:color w:val="000000" w:themeColor="text1"/>
                      <w:sz w:val="18"/>
                      <w:szCs w:val="18"/>
                      <w:highlight w:val="yellow"/>
                    </w:rPr>
                    <w:t>)</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7AB88B6" w14:textId="77777777" w:rsidR="00883239" w:rsidRPr="008A64ED" w:rsidRDefault="00883239" w:rsidP="00D0555F">
                  <w:pPr>
                    <w:pStyle w:val="TAL"/>
                    <w:ind w:left="403" w:hanging="403"/>
                    <w:rPr>
                      <w:rFonts w:eastAsia="ＭＳ 明朝" w:cs="Arial"/>
                      <w:color w:val="000000" w:themeColor="text1"/>
                      <w:szCs w:val="18"/>
                      <w:lang w:eastAsia="ja-JP"/>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AA892E6"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01840E0"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D7D7125" w14:textId="77777777" w:rsidR="00883239" w:rsidRPr="008A64ED" w:rsidRDefault="00883239" w:rsidP="00D0555F">
                  <w:pPr>
                    <w:pStyle w:val="TAL"/>
                    <w:ind w:hanging="400"/>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06A72E2" w14:textId="77777777" w:rsidR="00883239" w:rsidRPr="005977DE" w:rsidRDefault="00883239" w:rsidP="00D0555F">
                  <w:pPr>
                    <w:pStyle w:val="TAL"/>
                    <w:ind w:left="403" w:hanging="403"/>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EC6126E"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FBDE6FE" w14:textId="77777777" w:rsidR="00883239" w:rsidRPr="008A64ED" w:rsidRDefault="00883239" w:rsidP="00D0555F">
                  <w:pPr>
                    <w:pStyle w:val="TAL"/>
                    <w:ind w:left="403" w:hanging="403"/>
                    <w:rPr>
                      <w:rFonts w:eastAsia="ＭＳ 明朝" w:cs="Arial"/>
                      <w:color w:val="000000" w:themeColor="text1"/>
                      <w:szCs w:val="18"/>
                      <w:lang w:eastAsia="ja-JP"/>
                    </w:rPr>
                  </w:pPr>
                  <w:r w:rsidRPr="00D0555F">
                    <w:rPr>
                      <w:rFonts w:eastAsia="ＭＳ 明朝" w:cs="Arial"/>
                      <w:color w:val="000000" w:themeColor="text1"/>
                      <w:szCs w:val="18"/>
                      <w:lang w:eastAsia="ja-JP"/>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35380BA"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57E537D" w14:textId="77777777" w:rsidR="00883239" w:rsidRPr="008A64ED" w:rsidRDefault="00883239" w:rsidP="00D0555F">
                  <w:pPr>
                    <w:pStyle w:val="TAL"/>
                    <w:ind w:hanging="400"/>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2A5595D0" w14:textId="77777777" w:rsidR="00883239" w:rsidRDefault="00883239" w:rsidP="00D0555F">
                  <w:pPr>
                    <w:pStyle w:val="TAL"/>
                    <w:ind w:hanging="400"/>
                    <w:rPr>
                      <w:rFonts w:cs="Arial"/>
                      <w:color w:val="000000" w:themeColor="text1"/>
                      <w:szCs w:val="18"/>
                      <w:lang w:eastAsia="zh-CN"/>
                    </w:rPr>
                  </w:pPr>
                  <w:r w:rsidRPr="008A64ED">
                    <w:rPr>
                      <w:rFonts w:cs="Arial"/>
                      <w:color w:val="000000" w:themeColor="text1"/>
                      <w:szCs w:val="18"/>
                    </w:rPr>
                    <w:t>[Note: The maximum number of UL subbands for SBFD operation in an SBFD symbol within a TDD carrier is one.]</w:t>
                  </w:r>
                </w:p>
                <w:p w14:paraId="30611744" w14:textId="77777777" w:rsidR="00883239" w:rsidRDefault="00883239" w:rsidP="00D0555F">
                  <w:pPr>
                    <w:pStyle w:val="TAL"/>
                    <w:ind w:hanging="400"/>
                    <w:rPr>
                      <w:rFonts w:cs="Arial"/>
                      <w:color w:val="000000" w:themeColor="text1"/>
                      <w:szCs w:val="18"/>
                      <w:lang w:eastAsia="zh-CN"/>
                    </w:rPr>
                  </w:pPr>
                </w:p>
                <w:p w14:paraId="17C66937" w14:textId="77777777" w:rsidR="00883239" w:rsidRPr="000E15F6" w:rsidRDefault="00883239" w:rsidP="00D0555F">
                  <w:pPr>
                    <w:pStyle w:val="TAL"/>
                    <w:ind w:hanging="400"/>
                    <w:rPr>
                      <w:rFonts w:cs="Arial"/>
                      <w:color w:val="000000" w:themeColor="text1"/>
                      <w:szCs w:val="18"/>
                      <w:lang w:eastAsia="zh-CN"/>
                    </w:rPr>
                  </w:pPr>
                  <w:r w:rsidRPr="005B215D">
                    <w:rPr>
                      <w:rFonts w:cs="Arial" w:hint="eastAsia"/>
                      <w:color w:val="EE0000"/>
                      <w:szCs w:val="18"/>
                      <w:lang w:eastAsia="zh-CN"/>
                    </w:rPr>
                    <w:t xml:space="preserve">For component 10, </w:t>
                  </w:r>
                  <w:r w:rsidRPr="005B215D">
                    <w:rPr>
                      <w:rFonts w:cs="Arial"/>
                      <w:color w:val="EE0000"/>
                      <w:szCs w:val="18"/>
                      <w:lang w:eastAsia="zh-CN"/>
                    </w:rPr>
                    <w:t>candidate values may be reported: {CSI processing timeline and CPU counting are the same as legacy, scale the CSI processing timeline Z/Z’ by factor of 2 and keep the same CPU counting as legacy}.</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1BF30D5" w14:textId="77777777" w:rsidR="00883239" w:rsidRPr="008A64ED" w:rsidRDefault="00883239" w:rsidP="00D0555F">
                  <w:pPr>
                    <w:pStyle w:val="TAL"/>
                    <w:ind w:hanging="40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D0555F" w:rsidRPr="008A64ED" w14:paraId="3C63BEC9" w14:textId="77777777" w:rsidTr="00E61CD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38E2941" w14:textId="77777777" w:rsidR="00883239" w:rsidRPr="005977DE" w:rsidRDefault="00883239" w:rsidP="00D0555F">
                  <w:pPr>
                    <w:pStyle w:val="TAL"/>
                    <w:ind w:hanging="400"/>
                    <w:rPr>
                      <w:rFonts w:eastAsia="ＭＳ 明朝" w:cs="Arial"/>
                      <w:color w:val="000000" w:themeColor="text1"/>
                      <w:szCs w:val="18"/>
                      <w:lang w:eastAsia="ja-JP"/>
                    </w:rPr>
                  </w:pPr>
                  <w:r w:rsidRPr="000469E9">
                    <w:t>60-</w:t>
                  </w:r>
                  <w:r>
                    <w:rPr>
                      <w:rFonts w:eastAsia="ＭＳ 明朝" w:hint="eastAsia"/>
                      <w:lang w:eastAsia="ja-JP"/>
                    </w:rPr>
                    <w:t>2</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FD15B43" w14:textId="77777777" w:rsidR="00883239" w:rsidRPr="008A64ED" w:rsidRDefault="00883239" w:rsidP="00D0555F">
                  <w:pPr>
                    <w:pStyle w:val="TAL"/>
                    <w:ind w:hanging="400"/>
                    <w:rPr>
                      <w:rFonts w:eastAsia="SimSun" w:cs="Arial"/>
                      <w:color w:val="000000" w:themeColor="text1"/>
                      <w:szCs w:val="18"/>
                      <w:lang w:eastAsia="zh-CN"/>
                    </w:rPr>
                  </w:pPr>
                  <w:r w:rsidRPr="000E15F6">
                    <w:rPr>
                      <w:rFonts w:eastAsia="SimSun" w:cs="Arial"/>
                      <w:color w:val="FF0000"/>
                      <w:szCs w:val="18"/>
                      <w:highlight w:val="yellow"/>
                      <w:lang w:eastAsia="zh-CN"/>
                    </w:rPr>
                    <w:t>Transmission and</w:t>
                  </w:r>
                  <w:r w:rsidRPr="000E15F6">
                    <w:rPr>
                      <w:rFonts w:eastAsia="SimSun" w:cs="Arial"/>
                      <w:color w:val="FF0000"/>
                      <w:szCs w:val="18"/>
                      <w:lang w:eastAsia="zh-CN"/>
                    </w:rPr>
                    <w:t xml:space="preserve"> </w:t>
                  </w:r>
                  <w:r w:rsidRPr="005977DE">
                    <w:rPr>
                      <w:rFonts w:eastAsia="SimSun" w:cs="Arial"/>
                      <w:color w:val="000000" w:themeColor="text1"/>
                      <w:szCs w:val="18"/>
                      <w:lang w:eastAsia="zh-CN"/>
                    </w:rPr>
                    <w:t>Reception across SBFD symbols and non-SBFD symbols in different slots (Configuration 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DA6D91B" w14:textId="77777777" w:rsidR="00883239" w:rsidRPr="005977DE" w:rsidRDefault="00883239" w:rsidP="00D0555F">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44E3AA63" w14:textId="77777777" w:rsidR="00883239" w:rsidRPr="000E15F6" w:rsidRDefault="00883239" w:rsidP="00D0555F">
                  <w:pPr>
                    <w:rPr>
                      <w:rFonts w:ascii="Arial" w:eastAsiaTheme="minorEastAsia" w:hAnsi="Arial" w:cs="Arial"/>
                      <w:color w:val="FF0000"/>
                      <w:sz w:val="18"/>
                      <w:szCs w:val="18"/>
                      <w:highlight w:val="yellow"/>
                      <w:lang w:eastAsia="zh-CN"/>
                    </w:rPr>
                  </w:pPr>
                  <w:r w:rsidRPr="000E15F6">
                    <w:rPr>
                      <w:rFonts w:ascii="Arial" w:hAnsi="Arial" w:cs="Arial"/>
                      <w:color w:val="FF0000"/>
                      <w:sz w:val="18"/>
                      <w:szCs w:val="18"/>
                      <w:highlight w:val="yellow"/>
                    </w:rPr>
                    <w:t>2. Support of UL transmission across SBFD symbols and non-SBFD symbols (Configuration 2)</w:t>
                  </w:r>
                </w:p>
                <w:p w14:paraId="6D0C800A" w14:textId="77777777" w:rsidR="00883239" w:rsidRPr="005977DE" w:rsidRDefault="00883239" w:rsidP="00D0555F">
                  <w:pPr>
                    <w:rPr>
                      <w:rFonts w:ascii="Arial" w:hAnsi="Arial" w:cs="Arial"/>
                      <w:color w:val="000000" w:themeColor="text1"/>
                      <w:sz w:val="18"/>
                      <w:szCs w:val="18"/>
                    </w:rPr>
                  </w:pPr>
                </w:p>
                <w:p w14:paraId="1398E4F0" w14:textId="77777777" w:rsidR="00883239" w:rsidRPr="000A6940" w:rsidRDefault="00883239" w:rsidP="00D0555F">
                  <w:pPr>
                    <w:rPr>
                      <w:rFonts w:ascii="Arial" w:hAnsi="Arial" w:cs="Arial"/>
                      <w:strike/>
                      <w:color w:val="EE0000"/>
                      <w:sz w:val="18"/>
                      <w:szCs w:val="18"/>
                      <w:highlight w:val="yellow"/>
                    </w:rPr>
                  </w:pPr>
                  <w:r w:rsidRPr="000A6940">
                    <w:rPr>
                      <w:rFonts w:ascii="Arial" w:hAnsi="Arial" w:cs="Arial"/>
                      <w:strike/>
                      <w:color w:val="EE0000"/>
                      <w:sz w:val="18"/>
                      <w:szCs w:val="18"/>
                      <w:highlight w:val="yellow"/>
                    </w:rPr>
                    <w:t>FFS: Other component(s)</w:t>
                  </w:r>
                </w:p>
                <w:p w14:paraId="6B9394D7" w14:textId="77777777" w:rsidR="00883239" w:rsidRPr="008A64ED" w:rsidRDefault="00883239" w:rsidP="00D0555F">
                  <w:pPr>
                    <w:rPr>
                      <w:rFonts w:ascii="Arial" w:hAnsi="Arial" w:cs="Arial"/>
                      <w:color w:val="000000" w:themeColor="text1"/>
                      <w:sz w:val="18"/>
                      <w:szCs w:val="18"/>
                    </w:rPr>
                  </w:pPr>
                  <w:r w:rsidRPr="000A6940">
                    <w:rPr>
                      <w:rFonts w:ascii="Arial" w:hAnsi="Arial" w:cs="Arial"/>
                      <w:strike/>
                      <w:color w:val="EE0000"/>
                      <w:sz w:val="18"/>
                      <w:szCs w:val="18"/>
                      <w:highlight w:val="yellow"/>
                    </w:rPr>
                    <w:t>FFS: whether component 2 is defined as separate FG</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7C1EB27" w14:textId="77777777" w:rsidR="00883239" w:rsidRPr="008A64ED" w:rsidRDefault="00883239" w:rsidP="00D0555F">
                  <w:pPr>
                    <w:pStyle w:val="TAL"/>
                    <w:ind w:hanging="400"/>
                    <w:rPr>
                      <w:rFonts w:eastAsia="ＭＳ 明朝" w:cs="Arial"/>
                      <w:color w:val="000000" w:themeColor="text1"/>
                      <w:szCs w:val="18"/>
                      <w:lang w:eastAsia="ja-JP"/>
                    </w:rPr>
                  </w:pPr>
                  <w:r w:rsidRPr="000E15F6">
                    <w:rPr>
                      <w:rFonts w:eastAsia="ＭＳ 明朝" w:cs="Arial"/>
                      <w:color w:val="FF0000"/>
                      <w:szCs w:val="18"/>
                      <w:lang w:eastAsia="ja-JP"/>
                    </w:rPr>
                    <w:t>60-1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566F224" w14:textId="77777777" w:rsidR="00883239" w:rsidRPr="008A64ED" w:rsidRDefault="00883239" w:rsidP="00D0555F">
                  <w:pPr>
                    <w:pStyle w:val="TAL"/>
                    <w:ind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96400AE" w14:textId="77777777" w:rsidR="00883239" w:rsidRPr="008A64ED" w:rsidRDefault="00883239" w:rsidP="00D0555F">
                  <w:pPr>
                    <w:pStyle w:val="TAL"/>
                    <w:ind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C7AF67D" w14:textId="77777777" w:rsidR="00883239" w:rsidRPr="008A64ED" w:rsidRDefault="00883239" w:rsidP="00D0555F">
                  <w:pPr>
                    <w:pStyle w:val="TAL"/>
                    <w:ind w:hanging="400"/>
                    <w:rPr>
                      <w:rFonts w:eastAsia="SimSun" w:cs="Arial"/>
                      <w:color w:val="000000" w:themeColor="text1"/>
                      <w:szCs w:val="18"/>
                      <w:lang w:val="en-US" w:eastAsia="zh-CN"/>
                    </w:rPr>
                  </w:pPr>
                  <w:r w:rsidRPr="000E15F6">
                    <w:rPr>
                      <w:rFonts w:eastAsia="SimSun" w:cs="Arial"/>
                      <w:color w:val="FF0000"/>
                      <w:szCs w:val="18"/>
                      <w:highlight w:val="yellow"/>
                      <w:lang w:val="en-US" w:eastAsia="zh-CN"/>
                    </w:rPr>
                    <w:t>Transmission and</w:t>
                  </w:r>
                  <w:r w:rsidRPr="000E15F6">
                    <w:rPr>
                      <w:rFonts w:eastAsia="SimSun" w:cs="Arial"/>
                      <w:color w:val="FF0000"/>
                      <w:szCs w:val="18"/>
                      <w:lang w:val="en-US" w:eastAsia="zh-CN"/>
                    </w:rPr>
                    <w:t xml:space="preserve"> </w:t>
                  </w:r>
                  <w:r w:rsidRPr="005977DE">
                    <w:rPr>
                      <w:rFonts w:eastAsia="SimSun" w:cs="Arial"/>
                      <w:color w:val="000000" w:themeColor="text1"/>
                      <w:szCs w:val="18"/>
                      <w:lang w:val="en-US" w:eastAsia="zh-CN"/>
                    </w:rPr>
                    <w:t>Reception across SBFD symbols and non-SBFD symbols in different slots (Configuration 2) is not supported</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44F0D19" w14:textId="77777777" w:rsidR="00883239" w:rsidRPr="000E15F6" w:rsidRDefault="00883239" w:rsidP="00D0555F">
                  <w:pPr>
                    <w:pStyle w:val="TAL"/>
                    <w:ind w:hanging="400"/>
                    <w:rPr>
                      <w:rFonts w:cs="Arial"/>
                      <w:color w:val="000000" w:themeColor="text1"/>
                      <w:szCs w:val="18"/>
                      <w:highlight w:val="yellow"/>
                      <w:lang w:eastAsia="zh-CN"/>
                    </w:rPr>
                  </w:pPr>
                  <w:r w:rsidRPr="000E15F6">
                    <w:rPr>
                      <w:color w:val="FF0000"/>
                      <w:highlight w:val="yellow"/>
                    </w:rPr>
                    <w:t>Per Band</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7B6634E" w14:textId="77777777" w:rsidR="00883239" w:rsidRPr="008A64ED" w:rsidRDefault="00883239" w:rsidP="00D0555F">
                  <w:pPr>
                    <w:pStyle w:val="TAL"/>
                    <w:ind w:hanging="400"/>
                    <w:rPr>
                      <w:rFonts w:eastAsia="ＭＳ 明朝" w:cs="Arial"/>
                      <w:color w:val="000000" w:themeColor="text1"/>
                      <w:szCs w:val="18"/>
                      <w:lang w:eastAsia="ja-JP"/>
                    </w:rPr>
                  </w:pPr>
                  <w:r w:rsidRPr="00277D3B">
                    <w:t>TDD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B0C7E68" w14:textId="77777777" w:rsidR="00883239" w:rsidRPr="008A64ED" w:rsidRDefault="00883239" w:rsidP="00D0555F">
                  <w:pPr>
                    <w:pStyle w:val="TAL"/>
                    <w:ind w:hanging="400"/>
                    <w:rPr>
                      <w:rFonts w:eastAsia="ＭＳ 明朝" w:cs="Arial"/>
                      <w:color w:val="000000" w:themeColor="text1"/>
                      <w:szCs w:val="18"/>
                      <w:highlight w:val="yellow"/>
                      <w:lang w:eastAsia="ja-JP"/>
                    </w:rPr>
                  </w:pPr>
                  <w:r w:rsidRPr="00277D3B">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95A11CE" w14:textId="77777777" w:rsidR="00883239" w:rsidRPr="008A64ED" w:rsidRDefault="00883239" w:rsidP="00D0555F">
                  <w:pPr>
                    <w:pStyle w:val="TAL"/>
                    <w:ind w:hanging="400"/>
                    <w:rPr>
                      <w:rFonts w:eastAsia="ＭＳ 明朝" w:cs="Arial"/>
                      <w:color w:val="000000" w:themeColor="text1"/>
                      <w:szCs w:val="18"/>
                      <w:lang w:eastAsia="ja-JP"/>
                    </w:rPr>
                  </w:pPr>
                  <w:r w:rsidRPr="00277D3B">
                    <w:t>n/a</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F69E441" w14:textId="77777777" w:rsidR="00883239" w:rsidRPr="008A64ED" w:rsidRDefault="00883239" w:rsidP="00D0555F">
                  <w:pPr>
                    <w:pStyle w:val="TAL"/>
                    <w:ind w:hanging="400"/>
                    <w:rPr>
                      <w:rFonts w:cs="Arial"/>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C6651FA" w14:textId="77777777" w:rsidR="00883239" w:rsidRPr="008A64ED" w:rsidRDefault="00883239" w:rsidP="00D0555F">
                  <w:pPr>
                    <w:pStyle w:val="TAL"/>
                    <w:ind w:hanging="400"/>
                    <w:rPr>
                      <w:rFonts w:cs="Arial"/>
                      <w:color w:val="000000" w:themeColor="text1"/>
                      <w:szCs w:val="18"/>
                      <w:lang w:eastAsia="ja-JP"/>
                    </w:rPr>
                  </w:pPr>
                  <w:r w:rsidRPr="00277D3B">
                    <w:t>Optional with capability signalling</w:t>
                  </w:r>
                </w:p>
              </w:tc>
            </w:tr>
          </w:tbl>
          <w:p w14:paraId="6299F3B9" w14:textId="4B4E70E5" w:rsidR="0019255C" w:rsidRPr="006842A2" w:rsidRDefault="0019255C" w:rsidP="0019255C">
            <w:pPr>
              <w:rPr>
                <w:rFonts w:eastAsiaTheme="minorEastAsia"/>
              </w:rPr>
            </w:pPr>
          </w:p>
        </w:tc>
      </w:tr>
      <w:tr w:rsidR="0019255C" w14:paraId="3B0A3771" w14:textId="77777777" w:rsidTr="00E61CD9">
        <w:trPr>
          <w:trHeight w:val="57"/>
        </w:trPr>
        <w:tc>
          <w:tcPr>
            <w:tcW w:w="157" w:type="pct"/>
          </w:tcPr>
          <w:p w14:paraId="6F08D7AD" w14:textId="0DC16EF6" w:rsidR="0019255C" w:rsidRPr="00C6089E" w:rsidRDefault="0019255C" w:rsidP="0019255C">
            <w:pPr>
              <w:spacing w:after="0"/>
              <w:jc w:val="both"/>
              <w:rPr>
                <w:rFonts w:eastAsia="SimSun"/>
                <w:sz w:val="22"/>
                <w:lang w:eastAsia="zh-CN"/>
              </w:rPr>
            </w:pPr>
            <w:r>
              <w:rPr>
                <w:rFonts w:eastAsia="SimSun" w:hint="eastAsia"/>
                <w:sz w:val="22"/>
                <w:lang w:eastAsia="zh-CN"/>
              </w:rPr>
              <w:lastRenderedPageBreak/>
              <w:t>[4]</w:t>
            </w:r>
          </w:p>
        </w:tc>
        <w:tc>
          <w:tcPr>
            <w:tcW w:w="269" w:type="pct"/>
          </w:tcPr>
          <w:p w14:paraId="4146F279" w14:textId="259F9190" w:rsidR="0019255C" w:rsidRPr="00C6089E" w:rsidRDefault="0019255C" w:rsidP="0019255C">
            <w:pPr>
              <w:spacing w:after="0"/>
              <w:jc w:val="both"/>
              <w:rPr>
                <w:rFonts w:eastAsia="SimSun"/>
                <w:sz w:val="22"/>
                <w:szCs w:val="18"/>
                <w:lang w:eastAsia="zh-CN"/>
              </w:rPr>
            </w:pPr>
            <w:r w:rsidRPr="00B8503E">
              <w:t>Nokia</w:t>
            </w:r>
          </w:p>
        </w:tc>
        <w:tc>
          <w:tcPr>
            <w:tcW w:w="4574" w:type="pct"/>
          </w:tcPr>
          <w:p w14:paraId="31E9DB9E" w14:textId="77777777" w:rsidR="00813251" w:rsidRDefault="00813251" w:rsidP="00813251">
            <w:pPr>
              <w:pStyle w:val="30"/>
            </w:pPr>
            <w:r>
              <w:t>FG 60-1</w:t>
            </w:r>
          </w:p>
          <w:p w14:paraId="739AFABC" w14:textId="77777777" w:rsidR="00813251" w:rsidRDefault="00813251" w:rsidP="00813251">
            <w:pPr>
              <w:spacing w:before="120" w:after="120" w:line="276" w:lineRule="auto"/>
              <w:jc w:val="both"/>
              <w:rPr>
                <w:rFonts w:eastAsia="ＭＳ 明朝" w:cs="Arial"/>
                <w:color w:val="000000" w:themeColor="text1"/>
                <w:szCs w:val="18"/>
              </w:rPr>
            </w:pPr>
            <w:r>
              <w:t xml:space="preserve">Basic FG </w:t>
            </w:r>
            <w:r w:rsidRPr="008A64ED">
              <w:rPr>
                <w:rFonts w:eastAsia="ＭＳ 明朝" w:cs="Arial"/>
                <w:color w:val="000000" w:themeColor="text1"/>
                <w:szCs w:val="18"/>
              </w:rPr>
              <w:t>60-1</w:t>
            </w:r>
            <w:r>
              <w:t xml:space="preserve"> for SBFD was updated in RAN1#120b as shown in the Annex</w:t>
            </w:r>
            <w:r>
              <w:rPr>
                <w:rFonts w:eastAsia="ＭＳ 明朝" w:cs="Arial"/>
                <w:color w:val="000000" w:themeColor="text1"/>
                <w:szCs w:val="18"/>
              </w:rPr>
              <w:t>. In this section we discuss the remaining issues (highlighted in yellow) related FG 60-1.</w:t>
            </w:r>
          </w:p>
          <w:p w14:paraId="1B92034C" w14:textId="77777777" w:rsidR="00813251" w:rsidRDefault="00813251" w:rsidP="00813251">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813251" w14:paraId="41F32F8A" w14:textId="77777777" w:rsidTr="00E61CD9">
              <w:tc>
                <w:tcPr>
                  <w:tcW w:w="9628" w:type="dxa"/>
                </w:tcPr>
                <w:p w14:paraId="4B953DF8" w14:textId="77777777" w:rsidR="00813251" w:rsidRDefault="00813251" w:rsidP="00813251">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subband in SBFD symbols</w:t>
                  </w:r>
                </w:p>
                <w:p w14:paraId="3777383F" w14:textId="77777777" w:rsidR="00813251" w:rsidRPr="005977DE" w:rsidRDefault="00813251" w:rsidP="00813251">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7</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UL power control parameters based on unified TCI framework in SBFD symbols and non-SBFD symbols]</w:t>
                  </w:r>
                </w:p>
                <w:p w14:paraId="73B5AAF7" w14:textId="77777777" w:rsidR="00813251" w:rsidRPr="008A64ED" w:rsidRDefault="00813251" w:rsidP="00813251">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9</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SRS resource set configuration in SBFD symbols and non-SBFD symbols]</w:t>
                  </w:r>
                </w:p>
                <w:p w14:paraId="1B6CBD05" w14:textId="77777777" w:rsidR="00813251" w:rsidRPr="008A64ED" w:rsidRDefault="00813251" w:rsidP="00813251">
                  <w:pPr>
                    <w:rPr>
                      <w:rFonts w:ascii="Arial" w:hAnsi="Arial" w:cs="Arial"/>
                      <w:color w:val="000000" w:themeColor="text1"/>
                      <w:sz w:val="18"/>
                      <w:szCs w:val="18"/>
                    </w:rPr>
                  </w:pPr>
                  <w:r w:rsidRPr="00613D09">
                    <w:rPr>
                      <w:rFonts w:ascii="Arial" w:hAnsi="Arial" w:cs="Arial"/>
                      <w:color w:val="000000" w:themeColor="text1"/>
                      <w:sz w:val="18"/>
                      <w:szCs w:val="18"/>
                      <w:highlight w:val="yellow"/>
                    </w:rPr>
                    <w:t>FFS: Whether to include two DL subband support in component 2</w:t>
                  </w:r>
                </w:p>
                <w:p w14:paraId="359C22E3" w14:textId="77777777" w:rsidR="00813251" w:rsidRPr="00D60898" w:rsidRDefault="00813251" w:rsidP="00813251">
                  <w:pPr>
                    <w:spacing w:before="120" w:after="120" w:line="276" w:lineRule="auto"/>
                    <w:contextualSpacing/>
                    <w:jc w:val="both"/>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r>
          </w:tbl>
          <w:p w14:paraId="29738924" w14:textId="77777777" w:rsidR="00813251" w:rsidRDefault="00813251" w:rsidP="00813251">
            <w:pPr>
              <w:spacing w:before="120" w:after="120" w:line="276" w:lineRule="auto"/>
              <w:jc w:val="both"/>
              <w:rPr>
                <w:rFonts w:eastAsia="ＭＳ 明朝" w:cs="Arial"/>
                <w:color w:val="000000" w:themeColor="text1"/>
                <w:szCs w:val="14"/>
                <w:lang w:val="en-US"/>
              </w:rPr>
            </w:pPr>
            <w:r w:rsidRPr="005648F6">
              <w:rPr>
                <w:rFonts w:eastAsia="ＭＳ 明朝" w:cs="Arial"/>
                <w:color w:val="000000" w:themeColor="text1"/>
                <w:szCs w:val="14"/>
                <w:lang w:val="en-US"/>
              </w:rPr>
              <w:t>For component</w:t>
            </w:r>
            <w:r>
              <w:rPr>
                <w:rFonts w:eastAsia="ＭＳ 明朝" w:cs="Arial"/>
                <w:color w:val="000000" w:themeColor="text1"/>
                <w:szCs w:val="14"/>
                <w:lang w:val="en-US"/>
              </w:rPr>
              <w:t xml:space="preserve"> 2, s</w:t>
            </w:r>
            <w:r w:rsidRPr="005648F6">
              <w:rPr>
                <w:rFonts w:eastAsia="ＭＳ 明朝" w:cs="Arial"/>
                <w:color w:val="000000" w:themeColor="text1"/>
                <w:szCs w:val="14"/>
                <w:lang w:val="en-US"/>
              </w:rPr>
              <w:t>upporting one DL subband in SBFD symbol seems reasonable for a basic FG. However, we are fine to also consider two DL subbands.</w:t>
            </w:r>
          </w:p>
          <w:p w14:paraId="5060F2E8" w14:textId="77777777" w:rsidR="00813251"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For component 7, we support including this component.</w:t>
            </w:r>
          </w:p>
          <w:p w14:paraId="32539D67" w14:textId="77777777" w:rsidR="00813251" w:rsidRPr="005648F6"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For component 9, this component doesn’t seem necessarily to be in basic feature. However, we are open for more discussion.</w:t>
            </w:r>
          </w:p>
          <w:p w14:paraId="4CCA3A34" w14:textId="77777777" w:rsidR="00813251" w:rsidRPr="00084B4F"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Regarding the </w:t>
            </w:r>
            <w:r w:rsidRPr="008A64ED">
              <w:rPr>
                <w:rFonts w:cs="Arial"/>
                <w:color w:val="000000" w:themeColor="text1"/>
                <w:szCs w:val="18"/>
              </w:rPr>
              <w:t>need for FR1/FR2 differentiation</w:t>
            </w:r>
            <w:r>
              <w:rPr>
                <w:rFonts w:cs="Arial"/>
                <w:color w:val="000000" w:themeColor="text1"/>
                <w:szCs w:val="18"/>
              </w:rPr>
              <w:t xml:space="preserve">, no differentiation is expected. </w:t>
            </w:r>
            <w:r>
              <w:rPr>
                <w:rFonts w:eastAsia="ＭＳ 明朝" w:cs="Arial"/>
                <w:color w:val="000000" w:themeColor="text1"/>
                <w:szCs w:val="14"/>
                <w:lang w:val="en-US"/>
              </w:rPr>
              <w:t>Regarding the note, the note should be captured in the corresponding technical specifications, thus it can be removed from the FG 60-1 description.</w:t>
            </w:r>
          </w:p>
          <w:p w14:paraId="0527C92A" w14:textId="77777777" w:rsidR="00813251" w:rsidRDefault="00813251" w:rsidP="00813251">
            <w:pPr>
              <w:pStyle w:val="a6"/>
              <w:spacing w:line="276" w:lineRule="auto"/>
              <w:jc w:val="both"/>
            </w:pPr>
            <w:r>
              <w:t xml:space="preserve">Proposal </w:t>
            </w:r>
            <w:r>
              <w:fldChar w:fldCharType="begin"/>
            </w:r>
            <w:r>
              <w:instrText xml:space="preserve"> SEQ Proposal \* ARABIC </w:instrText>
            </w:r>
            <w:r>
              <w:fldChar w:fldCharType="separate"/>
            </w:r>
            <w:r>
              <w:rPr>
                <w:noProof/>
              </w:rPr>
              <w:t>1</w:t>
            </w:r>
            <w:r>
              <w:fldChar w:fldCharType="end"/>
            </w:r>
            <w:r>
              <w:t xml:space="preserve">. For FG 60-1, </w:t>
            </w:r>
          </w:p>
          <w:p w14:paraId="625D15CA"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Support component 7,</w:t>
            </w:r>
          </w:p>
          <w:p w14:paraId="2819D5CE" w14:textId="77777777" w:rsidR="00813251" w:rsidRPr="00835E23"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Further discuss the square brackets in component</w:t>
            </w:r>
            <w:r>
              <w:rPr>
                <w:b/>
                <w:bCs/>
                <w:lang w:val="en-US"/>
              </w:rPr>
              <w:t xml:space="preserve"> 2,</w:t>
            </w:r>
          </w:p>
          <w:p w14:paraId="022BF723"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Further discuss the support of component 9,</w:t>
            </w:r>
          </w:p>
          <w:p w14:paraId="6BB4AF23"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Need of FR1/FR2 differentiation: n/a</w:t>
            </w:r>
            <w:r>
              <w:rPr>
                <w:b/>
                <w:bCs/>
                <w:lang w:val="en-US"/>
              </w:rPr>
              <w:t>,</w:t>
            </w:r>
          </w:p>
          <w:p w14:paraId="0DAFBF1E" w14:textId="77777777" w:rsidR="00813251" w:rsidRPr="00835E23"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Note: Removing the current notes.</w:t>
            </w:r>
          </w:p>
          <w:p w14:paraId="59D0D1B7" w14:textId="77777777" w:rsidR="0019255C" w:rsidRPr="00813251" w:rsidRDefault="0019255C" w:rsidP="0019255C">
            <w:pPr>
              <w:rPr>
                <w:rFonts w:eastAsia="SimSun"/>
                <w:b/>
                <w:u w:val="single"/>
                <w:lang w:val="en-US" w:eastAsia="zh-CN"/>
              </w:rPr>
            </w:pPr>
          </w:p>
        </w:tc>
      </w:tr>
      <w:tr w:rsidR="0019255C" w14:paraId="305F9840" w14:textId="77777777" w:rsidTr="00E61CD9">
        <w:trPr>
          <w:trHeight w:val="57"/>
        </w:trPr>
        <w:tc>
          <w:tcPr>
            <w:tcW w:w="157" w:type="pct"/>
          </w:tcPr>
          <w:p w14:paraId="047C95F7" w14:textId="2D0BAB40" w:rsidR="0019255C" w:rsidRPr="0068412E" w:rsidRDefault="0019255C" w:rsidP="0019255C">
            <w:pPr>
              <w:spacing w:after="0"/>
              <w:jc w:val="both"/>
              <w:rPr>
                <w:rFonts w:eastAsia="SimSun"/>
                <w:sz w:val="22"/>
                <w:lang w:eastAsia="zh-CN"/>
              </w:rPr>
            </w:pPr>
            <w:r>
              <w:rPr>
                <w:rFonts w:eastAsia="SimSun" w:hint="eastAsia"/>
                <w:sz w:val="22"/>
                <w:lang w:eastAsia="zh-CN"/>
              </w:rPr>
              <w:lastRenderedPageBreak/>
              <w:t>[5]</w:t>
            </w:r>
          </w:p>
        </w:tc>
        <w:tc>
          <w:tcPr>
            <w:tcW w:w="269" w:type="pct"/>
          </w:tcPr>
          <w:p w14:paraId="3A91CE17" w14:textId="75A00040" w:rsidR="0019255C" w:rsidRPr="00240DBD" w:rsidRDefault="0019255C" w:rsidP="0019255C">
            <w:pPr>
              <w:spacing w:after="0"/>
              <w:jc w:val="both"/>
              <w:rPr>
                <w:rFonts w:eastAsia="ＭＳ 明朝"/>
                <w:sz w:val="22"/>
                <w:szCs w:val="18"/>
              </w:rPr>
            </w:pPr>
            <w:r w:rsidRPr="00B8503E">
              <w:t>MediaTek Inc.</w:t>
            </w:r>
          </w:p>
        </w:tc>
        <w:tc>
          <w:tcPr>
            <w:tcW w:w="4574" w:type="pct"/>
          </w:tcPr>
          <w:p w14:paraId="7358FB8E" w14:textId="77777777" w:rsidR="009E0A3A" w:rsidRDefault="009E0A3A" w:rsidP="009E0A3A">
            <w:pPr>
              <w:jc w:val="both"/>
            </w:pPr>
            <w:r w:rsidRPr="00D40D3D">
              <w:t xml:space="preserve">In this section, we provide the list of UE features to be supported for SBFD operation, including features that are basic and supported by all SBFD capable UEs and some addition features that may or may not be supported by a SBFD aware UE. Our views are based on at least agreements made in agenda item 9.3.1 of R19 evolution of NR duplex operation.   </w:t>
            </w:r>
          </w:p>
          <w:tbl>
            <w:tblPr>
              <w:tblStyle w:val="afd"/>
              <w:tblW w:w="0" w:type="auto"/>
              <w:tblInd w:w="108" w:type="dxa"/>
              <w:tblLook w:val="04A0" w:firstRow="1" w:lastRow="0" w:firstColumn="1" w:lastColumn="0" w:noHBand="0" w:noVBand="1"/>
            </w:tblPr>
            <w:tblGrid>
              <w:gridCol w:w="14317"/>
            </w:tblGrid>
            <w:tr w:rsidR="009E0A3A" w14:paraId="28A69CA3" w14:textId="77777777" w:rsidTr="00E61CD9">
              <w:tc>
                <w:tcPr>
                  <w:tcW w:w="14317" w:type="dxa"/>
                  <w:tcBorders>
                    <w:top w:val="single" w:sz="4" w:space="0" w:color="auto"/>
                    <w:left w:val="single" w:sz="4" w:space="0" w:color="auto"/>
                    <w:bottom w:val="single" w:sz="4" w:space="0" w:color="auto"/>
                    <w:right w:val="single" w:sz="4" w:space="0" w:color="auto"/>
                  </w:tcBorders>
                </w:tcPr>
                <w:p w14:paraId="37B75B4A" w14:textId="77777777" w:rsidR="009E0A3A" w:rsidRPr="00512328" w:rsidRDefault="009E0A3A" w:rsidP="009E0A3A">
                  <w:pPr>
                    <w:overflowPunct/>
                    <w:autoSpaceDE/>
                    <w:autoSpaceDN/>
                    <w:adjustRightInd/>
                    <w:spacing w:after="0"/>
                    <w:rPr>
                      <w:rFonts w:eastAsia="游明朝"/>
                      <w:b/>
                      <w:bCs/>
                    </w:rPr>
                  </w:pPr>
                  <w:bookmarkStart w:id="4" w:name="OLE_LINK44"/>
                  <w:bookmarkStart w:id="5" w:name="OLE_LINK89"/>
                  <w:r w:rsidRPr="00512328">
                    <w:rPr>
                      <w:rFonts w:eastAsia="游明朝"/>
                      <w:b/>
                      <w:bCs/>
                      <w:highlight w:val="green"/>
                    </w:rPr>
                    <w:t>Agreement:</w:t>
                  </w:r>
                </w:p>
                <w:p w14:paraId="10360485" w14:textId="77777777" w:rsidR="009E0A3A" w:rsidRPr="00512328" w:rsidRDefault="009E0A3A" w:rsidP="009E0A3A">
                  <w:pPr>
                    <w:overflowPunct/>
                    <w:autoSpaceDE/>
                    <w:autoSpaceDN/>
                    <w:adjustRightInd/>
                    <w:spacing w:after="0"/>
                    <w:rPr>
                      <w:rFonts w:eastAsia="游明朝"/>
                      <w:lang w:val="en-US"/>
                    </w:rPr>
                  </w:pPr>
                  <w:bookmarkStart w:id="6" w:name="OLE_LINK6"/>
                  <w:r w:rsidRPr="00512328">
                    <w:rPr>
                      <w:rFonts w:eastAsia="游明朝"/>
                      <w:lang w:val="en-US"/>
                    </w:rPr>
                    <w:t>Add the following components in FG 60-1 (basic FG for SBFD operation)</w:t>
                  </w:r>
                </w:p>
                <w:p w14:paraId="0358259B"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lang w:val="en-US"/>
                    </w:rPr>
                  </w:pPr>
                  <w:bookmarkStart w:id="7" w:name="OLE_LINK10"/>
                  <w:bookmarkEnd w:id="6"/>
                  <w:r w:rsidRPr="00512328">
                    <w:rPr>
                      <w:rFonts w:eastAsia="游明朝"/>
                      <w:lang w:val="en-US"/>
                    </w:rPr>
                    <w:t>Support of separate PUCCH frequency resource configuration in SBFD symbols and non-SBFD symbols</w:t>
                  </w:r>
                </w:p>
                <w:bookmarkEnd w:id="7"/>
                <w:p w14:paraId="67A76321"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highlight w:val="yellow"/>
                      <w:lang w:val="en-US"/>
                    </w:rPr>
                  </w:pPr>
                  <w:r w:rsidRPr="00512328">
                    <w:rPr>
                      <w:rFonts w:eastAsia="游明朝"/>
                      <w:highlight w:val="yellow"/>
                      <w:lang w:val="en-US"/>
                    </w:rPr>
                    <w:t xml:space="preserve">[FFS: </w:t>
                  </w:r>
                  <w:bookmarkStart w:id="8" w:name="OLE_LINK7"/>
                  <w:r w:rsidRPr="00512328">
                    <w:rPr>
                      <w:rFonts w:eastAsia="游明朝"/>
                      <w:highlight w:val="yellow"/>
                      <w:lang w:val="en-US"/>
                    </w:rPr>
                    <w:t>Support of separate UL power control parameters based on unified TCI framework in SBFD symbols and non-SBFD symbols</w:t>
                  </w:r>
                  <w:bookmarkEnd w:id="8"/>
                  <w:r w:rsidRPr="00512328">
                    <w:rPr>
                      <w:rFonts w:eastAsia="游明朝"/>
                      <w:highlight w:val="yellow"/>
                      <w:lang w:val="en-US"/>
                    </w:rPr>
                    <w:t>]</w:t>
                  </w:r>
                </w:p>
                <w:p w14:paraId="1B92CF31"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lang w:val="en-US"/>
                    </w:rPr>
                  </w:pPr>
                  <w:bookmarkStart w:id="9" w:name="OLE_LINK11"/>
                  <w:r w:rsidRPr="00512328">
                    <w:rPr>
                      <w:rFonts w:eastAsia="游明朝"/>
                      <w:lang w:val="en-US"/>
                    </w:rPr>
                    <w:t>Support of separate PUSCH frequency hopping offset in SBFD symbols and non-SBFD symbols</w:t>
                  </w:r>
                </w:p>
                <w:bookmarkEnd w:id="9"/>
                <w:p w14:paraId="6A235B59"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highlight w:val="yellow"/>
                      <w:lang w:val="en-US"/>
                    </w:rPr>
                  </w:pPr>
                  <w:r w:rsidRPr="00512328">
                    <w:rPr>
                      <w:rFonts w:eastAsia="游明朝"/>
                      <w:highlight w:val="yellow"/>
                      <w:lang w:val="en-US"/>
                    </w:rPr>
                    <w:t xml:space="preserve">[FFS: </w:t>
                  </w:r>
                  <w:bookmarkStart w:id="10" w:name="OLE_LINK8"/>
                  <w:r w:rsidRPr="00512328">
                    <w:rPr>
                      <w:rFonts w:eastAsia="游明朝"/>
                      <w:highlight w:val="yellow"/>
                      <w:lang w:val="en-US"/>
                    </w:rPr>
                    <w:t>Support of separate SRS resource set configuration in SBFD symbols and non-SBFD symbols</w:t>
                  </w:r>
                  <w:bookmarkEnd w:id="10"/>
                  <w:r w:rsidRPr="00512328">
                    <w:rPr>
                      <w:rFonts w:eastAsia="游明朝"/>
                      <w:highlight w:val="yellow"/>
                      <w:lang w:val="en-US"/>
                    </w:rPr>
                    <w:t>]</w:t>
                  </w:r>
                </w:p>
                <w:p w14:paraId="69744949" w14:textId="77777777" w:rsidR="009E0A3A" w:rsidRPr="00512328" w:rsidRDefault="009E0A3A" w:rsidP="009E0A3A">
                  <w:pPr>
                    <w:overflowPunct/>
                    <w:autoSpaceDE/>
                    <w:autoSpaceDN/>
                    <w:adjustRightInd/>
                    <w:spacing w:after="0" w:line="254" w:lineRule="auto"/>
                    <w:ind w:left="360"/>
                    <w:jc w:val="both"/>
                    <w:rPr>
                      <w:rFonts w:eastAsia="游明朝"/>
                      <w:highlight w:val="yellow"/>
                      <w:lang w:val="en-US"/>
                    </w:rPr>
                  </w:pPr>
                </w:p>
                <w:p w14:paraId="2D2C5B33" w14:textId="77777777" w:rsidR="009E0A3A" w:rsidRPr="005F56C9" w:rsidRDefault="009E0A3A" w:rsidP="009E0A3A">
                  <w:pPr>
                    <w:pStyle w:val="4"/>
                    <w:spacing w:after="0"/>
                    <w:ind w:left="864" w:hanging="864"/>
                    <w:rPr>
                      <w:rFonts w:ascii="Times New Roman" w:hAnsi="Times New Roman"/>
                      <w:lang w:val="en-US" w:eastAsia="zh-CN"/>
                    </w:rPr>
                  </w:pPr>
                  <w:r w:rsidRPr="005F56C9">
                    <w:rPr>
                      <w:rFonts w:ascii="Times New Roman" w:hAnsi="Times New Roman"/>
                      <w:highlight w:val="yellow"/>
                      <w:lang w:val="en-US" w:eastAsia="zh-CN"/>
                    </w:rPr>
                    <w:t>Question</w:t>
                  </w:r>
                  <w:r w:rsidRPr="005F56C9">
                    <w:rPr>
                      <w:rFonts w:ascii="Times New Roman" w:hAnsi="Times New Roman"/>
                      <w:highlight w:val="yellow"/>
                      <w:lang w:val="en-US"/>
                    </w:rPr>
                    <w:t xml:space="preserve"> </w:t>
                  </w:r>
                  <w:r w:rsidRPr="005F56C9">
                    <w:rPr>
                      <w:rFonts w:ascii="Times New Roman" w:eastAsiaTheme="minorEastAsia" w:hAnsi="Times New Roman"/>
                      <w:highlight w:val="yellow"/>
                      <w:lang w:val="en-US"/>
                    </w:rPr>
                    <w:t>2</w:t>
                  </w:r>
                  <w:r w:rsidRPr="005F56C9">
                    <w:rPr>
                      <w:rFonts w:ascii="Times New Roman" w:hAnsi="Times New Roman"/>
                      <w:highlight w:val="yellow"/>
                      <w:lang w:val="en-US"/>
                    </w:rPr>
                    <w:t>-</w:t>
                  </w:r>
                  <w:r w:rsidRPr="005F56C9">
                    <w:rPr>
                      <w:rFonts w:ascii="Times New Roman" w:hAnsi="Times New Roman"/>
                      <w:highlight w:val="yellow"/>
                      <w:lang w:val="en-US" w:eastAsia="zh-CN"/>
                    </w:rPr>
                    <w:t>2-1</w:t>
                  </w:r>
                  <w:r w:rsidRPr="005F56C9">
                    <w:rPr>
                      <w:rFonts w:ascii="Times New Roman" w:hAnsi="Times New Roman"/>
                      <w:lang w:val="en-US"/>
                    </w:rPr>
                    <w:t>:</w:t>
                  </w:r>
                </w:p>
                <w:p w14:paraId="19B379AA" w14:textId="77777777" w:rsidR="009E0A3A" w:rsidRPr="005F56C9" w:rsidRDefault="009E0A3A" w:rsidP="009E0A3A">
                  <w:pPr>
                    <w:spacing w:after="0"/>
                    <w:jc w:val="both"/>
                    <w:rPr>
                      <w:rFonts w:eastAsia="ＭＳ 明朝"/>
                    </w:rPr>
                  </w:pPr>
                  <w:r w:rsidRPr="005F56C9">
                    <w:rPr>
                      <w:rFonts w:eastAsia="ＭＳ 明朝"/>
                    </w:rPr>
                    <w:t xml:space="preserve">Companies are encouraged to provide their views on whether ‘support of </w:t>
                  </w:r>
                  <w:r w:rsidRPr="005F56C9">
                    <w:t>PDSCH</w:t>
                  </w:r>
                  <w:r w:rsidRPr="005F56C9">
                    <w:rPr>
                      <w:rFonts w:eastAsia="ＭＳ 明朝"/>
                    </w:rPr>
                    <w:t xml:space="preserve"> receptions in two non-contiguous DL subbands’ should be part of basic FG for SBFD operation or separate FG.</w:t>
                  </w:r>
                </w:p>
                <w:p w14:paraId="154F22D6" w14:textId="77777777" w:rsidR="009E0A3A" w:rsidRPr="005F56C9" w:rsidRDefault="009E0A3A" w:rsidP="009E0A3A">
                  <w:pPr>
                    <w:numPr>
                      <w:ilvl w:val="0"/>
                      <w:numId w:val="18"/>
                    </w:numPr>
                    <w:spacing w:after="0"/>
                    <w:jc w:val="both"/>
                    <w:rPr>
                      <w:rFonts w:eastAsia="ＭＳ 明朝"/>
                    </w:rPr>
                  </w:pPr>
                  <w:r w:rsidRPr="005F56C9">
                    <w:rPr>
                      <w:rFonts w:eastAsia="ＭＳ 明朝"/>
                    </w:rPr>
                    <w:t xml:space="preserve">Alt.1: </w:t>
                  </w:r>
                  <w:r w:rsidRPr="005F56C9">
                    <w:t>Support of PDSCH reception in two non-contiguous DL subbands should be part of basic FG for SBFD</w:t>
                  </w:r>
                  <w:r w:rsidRPr="005F56C9">
                    <w:rPr>
                      <w:rFonts w:eastAsiaTheme="minorEastAsia"/>
                    </w:rPr>
                    <w:t xml:space="preserve"> operation</w:t>
                  </w:r>
                  <w:r w:rsidRPr="005F56C9">
                    <w:t>.</w:t>
                  </w:r>
                </w:p>
                <w:p w14:paraId="17F82870" w14:textId="77777777" w:rsidR="009E0A3A" w:rsidRPr="005F56C9" w:rsidRDefault="009E0A3A" w:rsidP="009E0A3A">
                  <w:pPr>
                    <w:numPr>
                      <w:ilvl w:val="0"/>
                      <w:numId w:val="18"/>
                    </w:numPr>
                    <w:spacing w:after="0"/>
                    <w:jc w:val="both"/>
                    <w:rPr>
                      <w:rFonts w:eastAsia="ＭＳ 明朝"/>
                    </w:rPr>
                  </w:pPr>
                  <w:r w:rsidRPr="005F56C9">
                    <w:rPr>
                      <w:rFonts w:eastAsia="ＭＳ 明朝"/>
                    </w:rPr>
                    <w:t>Alt</w:t>
                  </w:r>
                  <w:r w:rsidRPr="005F56C9">
                    <w:t>.2</w:t>
                  </w:r>
                  <w:r w:rsidRPr="005F56C9">
                    <w:rPr>
                      <w:rFonts w:eastAsia="ＭＳ 明朝"/>
                    </w:rPr>
                    <w:t xml:space="preserve">: </w:t>
                  </w:r>
                  <w:r w:rsidRPr="005F56C9">
                    <w:t>Support of PDSCH reception in two non-contiguous DL subbands should be separate FG.</w:t>
                  </w:r>
                </w:p>
                <w:p w14:paraId="2634091C" w14:textId="77777777" w:rsidR="009E0A3A" w:rsidRDefault="009E0A3A" w:rsidP="009E0A3A">
                  <w:pPr>
                    <w:keepNext/>
                    <w:spacing w:after="0"/>
                    <w:outlineLvl w:val="3"/>
                    <w:rPr>
                      <w:rFonts w:eastAsia="ＭＳ 明朝"/>
                      <w:i/>
                      <w:iCs/>
                      <w:highlight w:val="yellow"/>
                    </w:rPr>
                  </w:pPr>
                </w:p>
                <w:p w14:paraId="354E4865" w14:textId="77777777" w:rsidR="009E0A3A" w:rsidRPr="005F56C9" w:rsidRDefault="009E0A3A" w:rsidP="009E0A3A">
                  <w:pPr>
                    <w:keepNext/>
                    <w:spacing w:after="0"/>
                    <w:outlineLvl w:val="3"/>
                    <w:rPr>
                      <w:i/>
                      <w:iCs/>
                    </w:rPr>
                  </w:pPr>
                  <w:r w:rsidRPr="005F56C9">
                    <w:rPr>
                      <w:i/>
                      <w:iCs/>
                      <w:highlight w:val="yellow"/>
                    </w:rPr>
                    <w:t xml:space="preserve">Question </w:t>
                  </w:r>
                  <w:r w:rsidRPr="005F56C9">
                    <w:rPr>
                      <w:rFonts w:eastAsia="ＭＳ 明朝"/>
                      <w:i/>
                      <w:iCs/>
                      <w:highlight w:val="yellow"/>
                    </w:rPr>
                    <w:t>2</w:t>
                  </w:r>
                  <w:r w:rsidRPr="005F56C9">
                    <w:rPr>
                      <w:i/>
                      <w:iCs/>
                      <w:highlight w:val="yellow"/>
                    </w:rPr>
                    <w:t>-2-2</w:t>
                  </w:r>
                  <w:r w:rsidRPr="00246362">
                    <w:rPr>
                      <w:i/>
                      <w:iCs/>
                    </w:rPr>
                    <w:t>:</w:t>
                  </w:r>
                </w:p>
                <w:p w14:paraId="173C20A3" w14:textId="77777777" w:rsidR="009E0A3A" w:rsidRPr="005F56C9" w:rsidRDefault="009E0A3A" w:rsidP="009E0A3A">
                  <w:pPr>
                    <w:spacing w:after="0"/>
                    <w:jc w:val="both"/>
                    <w:rPr>
                      <w:rFonts w:eastAsia="ＭＳ 明朝"/>
                      <w:szCs w:val="22"/>
                    </w:rPr>
                  </w:pPr>
                  <w:r w:rsidRPr="005F56C9">
                    <w:rPr>
                      <w:rFonts w:eastAsia="ＭＳ 明朝"/>
                      <w:szCs w:val="22"/>
                    </w:rPr>
                    <w:t xml:space="preserve">Companies are encouraged to provide their views on whether ‘support of </w:t>
                  </w:r>
                  <w:r w:rsidRPr="005F56C9">
                    <w:rPr>
                      <w:szCs w:val="22"/>
                    </w:rPr>
                    <w:t>CSI-RS</w:t>
                  </w:r>
                  <w:r w:rsidRPr="005F56C9">
                    <w:rPr>
                      <w:rFonts w:eastAsia="ＭＳ 明朝"/>
                      <w:szCs w:val="22"/>
                    </w:rPr>
                    <w:t xml:space="preserve"> receptions in two non-contiguous DL subbands’ should be part of basic FG for SBFD operation or separate FG.</w:t>
                  </w:r>
                </w:p>
                <w:p w14:paraId="78BCCDCD" w14:textId="77777777" w:rsidR="009E0A3A" w:rsidRPr="005F56C9" w:rsidRDefault="009E0A3A" w:rsidP="009E0A3A">
                  <w:pPr>
                    <w:numPr>
                      <w:ilvl w:val="0"/>
                      <w:numId w:val="18"/>
                    </w:numPr>
                    <w:spacing w:after="0"/>
                    <w:jc w:val="both"/>
                    <w:rPr>
                      <w:rFonts w:eastAsia="ＭＳ 明朝"/>
                      <w:szCs w:val="22"/>
                    </w:rPr>
                  </w:pPr>
                  <w:r w:rsidRPr="005F56C9">
                    <w:rPr>
                      <w:rFonts w:eastAsia="ＭＳ 明朝"/>
                      <w:szCs w:val="22"/>
                    </w:rPr>
                    <w:t xml:space="preserve">Alt.1: </w:t>
                  </w:r>
                  <w:r w:rsidRPr="005F56C9">
                    <w:rPr>
                      <w:szCs w:val="22"/>
                    </w:rPr>
                    <w:t>Support of CSI-RS reception in two non-contiguous DL subbands should be part of basic FG for SBFD</w:t>
                  </w:r>
                  <w:r w:rsidRPr="005F56C9">
                    <w:rPr>
                      <w:rFonts w:eastAsiaTheme="minorEastAsia"/>
                      <w:szCs w:val="22"/>
                    </w:rPr>
                    <w:t xml:space="preserve"> operation</w:t>
                  </w:r>
                  <w:r w:rsidRPr="005F56C9">
                    <w:rPr>
                      <w:szCs w:val="22"/>
                    </w:rPr>
                    <w:t>.</w:t>
                  </w:r>
                </w:p>
                <w:p w14:paraId="7E302156" w14:textId="77777777" w:rsidR="009E0A3A" w:rsidRPr="005F56C9" w:rsidRDefault="009E0A3A" w:rsidP="009E0A3A">
                  <w:pPr>
                    <w:numPr>
                      <w:ilvl w:val="1"/>
                      <w:numId w:val="18"/>
                    </w:numPr>
                    <w:spacing w:after="0"/>
                    <w:jc w:val="both"/>
                    <w:rPr>
                      <w:rFonts w:eastAsia="ＭＳ 明朝"/>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 xml:space="preserve">reported as component </w:t>
                  </w:r>
                  <w:r w:rsidRPr="005F56C9">
                    <w:rPr>
                      <w:szCs w:val="22"/>
                    </w:rPr>
                    <w:t>of the basic FG for SBFD.</w:t>
                  </w:r>
                </w:p>
                <w:p w14:paraId="177BE7CA" w14:textId="77777777" w:rsidR="009E0A3A" w:rsidRPr="005F56C9" w:rsidRDefault="009E0A3A" w:rsidP="009E0A3A">
                  <w:pPr>
                    <w:numPr>
                      <w:ilvl w:val="2"/>
                      <w:numId w:val="18"/>
                    </w:numPr>
                    <w:spacing w:after="0"/>
                    <w:jc w:val="both"/>
                    <w:rPr>
                      <w:rFonts w:eastAsia="ＭＳ 明朝"/>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0777FA7E" w14:textId="77777777" w:rsidR="009E0A3A" w:rsidRPr="005F56C9" w:rsidRDefault="009E0A3A" w:rsidP="009E0A3A">
                  <w:pPr>
                    <w:numPr>
                      <w:ilvl w:val="0"/>
                      <w:numId w:val="18"/>
                    </w:numPr>
                    <w:spacing w:after="0"/>
                    <w:jc w:val="both"/>
                    <w:rPr>
                      <w:rFonts w:eastAsia="ＭＳ 明朝"/>
                      <w:szCs w:val="22"/>
                    </w:rPr>
                  </w:pPr>
                  <w:r w:rsidRPr="005F56C9">
                    <w:rPr>
                      <w:rFonts w:eastAsia="ＭＳ 明朝"/>
                      <w:szCs w:val="22"/>
                    </w:rPr>
                    <w:t>Alt</w:t>
                  </w:r>
                  <w:r w:rsidRPr="005F56C9">
                    <w:rPr>
                      <w:szCs w:val="22"/>
                    </w:rPr>
                    <w:t>.2</w:t>
                  </w:r>
                  <w:r w:rsidRPr="005F56C9">
                    <w:rPr>
                      <w:rFonts w:eastAsia="ＭＳ 明朝"/>
                      <w:szCs w:val="22"/>
                    </w:rPr>
                    <w:t xml:space="preserve">: </w:t>
                  </w:r>
                  <w:r w:rsidRPr="005F56C9">
                    <w:rPr>
                      <w:szCs w:val="22"/>
                    </w:rPr>
                    <w:t>Support of CSI-RS reception in two non-contiguous DL subbands should be separate FG.</w:t>
                  </w:r>
                </w:p>
                <w:p w14:paraId="20D1598A" w14:textId="77777777" w:rsidR="009E0A3A" w:rsidRPr="005F56C9" w:rsidRDefault="009E0A3A" w:rsidP="009E0A3A">
                  <w:pPr>
                    <w:numPr>
                      <w:ilvl w:val="1"/>
                      <w:numId w:val="18"/>
                    </w:numPr>
                    <w:spacing w:after="0"/>
                    <w:jc w:val="both"/>
                    <w:rPr>
                      <w:rFonts w:eastAsia="ＭＳ 明朝"/>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reported as component</w:t>
                  </w:r>
                  <w:r w:rsidRPr="005F56C9">
                    <w:rPr>
                      <w:szCs w:val="22"/>
                    </w:rPr>
                    <w:t xml:space="preserve"> of the </w:t>
                  </w:r>
                  <w:r w:rsidRPr="005F56C9">
                    <w:rPr>
                      <w:szCs w:val="22"/>
                      <w:lang w:eastAsia="zh-CN"/>
                    </w:rPr>
                    <w:t>FG</w:t>
                  </w:r>
                  <w:r w:rsidRPr="005F56C9">
                    <w:rPr>
                      <w:szCs w:val="22"/>
                    </w:rPr>
                    <w:t>.</w:t>
                  </w:r>
                </w:p>
                <w:p w14:paraId="1A64CB97" w14:textId="77777777" w:rsidR="009E0A3A" w:rsidRPr="005F56C9" w:rsidRDefault="009E0A3A" w:rsidP="009E0A3A">
                  <w:pPr>
                    <w:numPr>
                      <w:ilvl w:val="2"/>
                      <w:numId w:val="18"/>
                    </w:numPr>
                    <w:spacing w:after="0"/>
                    <w:jc w:val="both"/>
                    <w:rPr>
                      <w:rFonts w:eastAsia="ＭＳ 明朝"/>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27E32C22" w14:textId="77777777" w:rsidR="009E0A3A" w:rsidRPr="005F56C9" w:rsidRDefault="009E0A3A" w:rsidP="009E0A3A">
                  <w:pPr>
                    <w:numPr>
                      <w:ilvl w:val="1"/>
                      <w:numId w:val="18"/>
                    </w:numPr>
                    <w:tabs>
                      <w:tab w:val="left" w:pos="1440"/>
                    </w:tabs>
                    <w:spacing w:after="0"/>
                    <w:jc w:val="both"/>
                    <w:rPr>
                      <w:rFonts w:eastAsia="ＭＳ 明朝"/>
                      <w:szCs w:val="22"/>
                    </w:rPr>
                  </w:pPr>
                  <w:r w:rsidRPr="005F56C9">
                    <w:rPr>
                      <w:szCs w:val="22"/>
                      <w:lang w:eastAsia="zh-CN"/>
                    </w:rPr>
                    <w:t>Note: If Alt.2 in Question 2-2-1 is agreed, whether single or separate FG for PDSCH reception and CSI-RS reception in two DL subbands can be further discussed.</w:t>
                  </w:r>
                </w:p>
                <w:p w14:paraId="5120EABE" w14:textId="77777777" w:rsidR="009E0A3A" w:rsidRPr="005F56C9" w:rsidRDefault="009E0A3A" w:rsidP="009E0A3A">
                  <w:pPr>
                    <w:numPr>
                      <w:ilvl w:val="0"/>
                      <w:numId w:val="18"/>
                    </w:numPr>
                    <w:spacing w:after="0"/>
                    <w:jc w:val="both"/>
                    <w:rPr>
                      <w:rFonts w:eastAsiaTheme="minorEastAsia"/>
                      <w:szCs w:val="22"/>
                      <w:lang w:eastAsia="zh-CN"/>
                    </w:rPr>
                  </w:pPr>
                  <w:r w:rsidRPr="005F56C9">
                    <w:rPr>
                      <w:szCs w:val="22"/>
                    </w:rPr>
                    <w:t>Alt</w:t>
                  </w:r>
                  <w:r w:rsidRPr="005F56C9">
                    <w:rPr>
                      <w:rFonts w:eastAsia="ＭＳ 明朝"/>
                      <w:szCs w:val="22"/>
                    </w:rPr>
                    <w:t>.</w:t>
                  </w:r>
                  <w:r w:rsidRPr="005F56C9">
                    <w:rPr>
                      <w:szCs w:val="22"/>
                    </w:rPr>
                    <w:t>3: Support of CSI-RS reception in two non-contiguous DL subbands with scaled CSI processing timeline Z/Z’ by factor of 2 should be part of the basic FG</w:t>
                  </w:r>
                  <w:r w:rsidRPr="005F56C9">
                    <w:rPr>
                      <w:rFonts w:eastAsiaTheme="minorEastAsia"/>
                      <w:szCs w:val="22"/>
                    </w:rPr>
                    <w:t xml:space="preserve"> for SBFD operation</w:t>
                  </w:r>
                  <w:r w:rsidRPr="005F56C9">
                    <w:rPr>
                      <w:szCs w:val="22"/>
                    </w:rPr>
                    <w:t>. Support of CSI-RS reception in two non-contiguous DL subbands with legacy CSI processing timeline Z/Z’ should be separate FG.</w:t>
                  </w:r>
                </w:p>
                <w:p w14:paraId="76DA656B" w14:textId="77777777" w:rsidR="009E0A3A" w:rsidRDefault="009E0A3A" w:rsidP="009E0A3A">
                  <w:pPr>
                    <w:keepNext/>
                    <w:spacing w:after="0"/>
                    <w:outlineLvl w:val="3"/>
                    <w:rPr>
                      <w:rFonts w:eastAsia="ＭＳ 明朝"/>
                      <w:i/>
                      <w:iCs/>
                      <w:highlight w:val="yellow"/>
                    </w:rPr>
                  </w:pPr>
                </w:p>
                <w:p w14:paraId="3371B761" w14:textId="77777777" w:rsidR="009E0A3A" w:rsidRPr="005F56C9" w:rsidRDefault="009E0A3A" w:rsidP="009E0A3A">
                  <w:pPr>
                    <w:pStyle w:val="4"/>
                    <w:spacing w:after="0"/>
                    <w:ind w:left="864" w:hanging="864"/>
                    <w:rPr>
                      <w:rFonts w:ascii="Times New Roman" w:eastAsiaTheme="minorEastAsia" w:hAnsi="Times New Roman"/>
                      <w:szCs w:val="16"/>
                      <w:lang w:val="en-US" w:eastAsia="zh-CN"/>
                    </w:rPr>
                  </w:pPr>
                  <w:r w:rsidRPr="005F56C9">
                    <w:rPr>
                      <w:rFonts w:ascii="Times New Roman" w:hAnsi="Times New Roman"/>
                      <w:szCs w:val="16"/>
                      <w:highlight w:val="yellow"/>
                      <w:lang w:val="en-US" w:eastAsia="zh-CN"/>
                    </w:rPr>
                    <w:t>Question</w:t>
                  </w:r>
                  <w:r w:rsidRPr="005F56C9">
                    <w:rPr>
                      <w:rFonts w:ascii="Times New Roman" w:hAnsi="Times New Roman"/>
                      <w:szCs w:val="16"/>
                      <w:highlight w:val="yellow"/>
                      <w:lang w:val="en-US"/>
                    </w:rPr>
                    <w:t xml:space="preserve"> </w:t>
                  </w:r>
                  <w:r w:rsidRPr="005F56C9">
                    <w:rPr>
                      <w:rFonts w:ascii="Times New Roman" w:eastAsiaTheme="minorEastAsia" w:hAnsi="Times New Roman"/>
                      <w:szCs w:val="16"/>
                      <w:highlight w:val="yellow"/>
                      <w:lang w:val="en-US"/>
                    </w:rPr>
                    <w:t>2</w:t>
                  </w:r>
                  <w:r w:rsidRPr="005F56C9">
                    <w:rPr>
                      <w:rFonts w:ascii="Times New Roman" w:hAnsi="Times New Roman"/>
                      <w:szCs w:val="16"/>
                      <w:highlight w:val="yellow"/>
                      <w:lang w:val="en-US"/>
                    </w:rPr>
                    <w:t>-</w:t>
                  </w:r>
                  <w:r w:rsidRPr="005F56C9">
                    <w:rPr>
                      <w:rFonts w:ascii="Times New Roman" w:hAnsi="Times New Roman"/>
                      <w:szCs w:val="16"/>
                      <w:highlight w:val="yellow"/>
                      <w:lang w:val="en-US" w:eastAsia="zh-CN"/>
                    </w:rPr>
                    <w:t>2-3</w:t>
                  </w:r>
                  <w:r w:rsidRPr="00246362">
                    <w:rPr>
                      <w:rFonts w:ascii="Times New Roman" w:hAnsi="Times New Roman"/>
                      <w:szCs w:val="16"/>
                      <w:lang w:val="en-US"/>
                    </w:rPr>
                    <w:t>:</w:t>
                  </w:r>
                  <w:r w:rsidRPr="00246362">
                    <w:rPr>
                      <w:rFonts w:ascii="Times New Roman" w:eastAsiaTheme="minorEastAsia" w:hAnsi="Times New Roman"/>
                      <w:szCs w:val="16"/>
                      <w:lang w:val="en-US"/>
                    </w:rPr>
                    <w:t xml:space="preserve"> </w:t>
                  </w:r>
                </w:p>
                <w:p w14:paraId="2C94C14E" w14:textId="77777777" w:rsidR="009E0A3A" w:rsidRPr="005F56C9" w:rsidRDefault="009E0A3A" w:rsidP="009E0A3A">
                  <w:pPr>
                    <w:spacing w:after="0"/>
                    <w:jc w:val="both"/>
                    <w:rPr>
                      <w:szCs w:val="22"/>
                      <w:lang w:eastAsia="zh-CN"/>
                    </w:rPr>
                  </w:pPr>
                  <w:r w:rsidRPr="005F56C9">
                    <w:rPr>
                      <w:szCs w:val="22"/>
                      <w:lang w:eastAsia="zh-CN"/>
                    </w:rPr>
                    <w:t>If Alt.2 in Question 2-2-1 is supported and Alt.2 in Question 2-2-2 is supported, c</w:t>
                  </w:r>
                  <w:r w:rsidRPr="005F56C9">
                    <w:rPr>
                      <w:rFonts w:eastAsia="ＭＳ 明朝"/>
                      <w:szCs w:val="22"/>
                    </w:rPr>
                    <w:t xml:space="preserve">ompanies are encouraged to provide their views on whether </w:t>
                  </w:r>
                  <w:r w:rsidRPr="005F56C9">
                    <w:rPr>
                      <w:szCs w:val="22"/>
                      <w:lang w:eastAsia="zh-CN"/>
                    </w:rPr>
                    <w:t>separate FGs</w:t>
                  </w:r>
                  <w:r w:rsidRPr="005F56C9">
                    <w:rPr>
                      <w:rFonts w:eastAsia="ＭＳ 明朝"/>
                      <w:szCs w:val="22"/>
                    </w:rPr>
                    <w:t xml:space="preserve"> </w:t>
                  </w:r>
                  <w:r w:rsidRPr="005F56C9">
                    <w:rPr>
                      <w:szCs w:val="22"/>
                      <w:lang w:eastAsia="zh-CN"/>
                    </w:rPr>
                    <w:t>are necessary for PDSCH reception in two non-contiguous DL subbands and CSI-RS reception in two non-contiguous DL subbands.</w:t>
                  </w:r>
                </w:p>
                <w:p w14:paraId="61C8A899" w14:textId="77777777" w:rsidR="009E0A3A" w:rsidRPr="005F56C9" w:rsidRDefault="009E0A3A" w:rsidP="00212DA6">
                  <w:pPr>
                    <w:pStyle w:val="aff6"/>
                    <w:numPr>
                      <w:ilvl w:val="0"/>
                      <w:numId w:val="71"/>
                    </w:numPr>
                    <w:overflowPunct/>
                    <w:autoSpaceDE/>
                    <w:autoSpaceDN/>
                    <w:adjustRightInd/>
                    <w:spacing w:after="0"/>
                    <w:ind w:leftChars="0"/>
                    <w:contextualSpacing/>
                    <w:jc w:val="both"/>
                    <w:rPr>
                      <w:szCs w:val="18"/>
                    </w:rPr>
                  </w:pPr>
                  <w:r w:rsidRPr="005F56C9">
                    <w:rPr>
                      <w:rFonts w:eastAsia="ＭＳ 明朝"/>
                      <w:szCs w:val="18"/>
                    </w:rPr>
                    <w:t xml:space="preserve">Alt.1: </w:t>
                  </w:r>
                  <w:r w:rsidRPr="005F56C9">
                    <w:rPr>
                      <w:szCs w:val="18"/>
                    </w:rPr>
                    <w:t>Single separate FG for PDSCH reception in two non-contiguous DL subbands and CSI-RS reception in two non-contiguous DL subbands.</w:t>
                  </w:r>
                </w:p>
                <w:p w14:paraId="69F8D88F" w14:textId="77777777" w:rsidR="009E0A3A" w:rsidRPr="005F56C9" w:rsidRDefault="009E0A3A" w:rsidP="00212DA6">
                  <w:pPr>
                    <w:pStyle w:val="aff6"/>
                    <w:numPr>
                      <w:ilvl w:val="0"/>
                      <w:numId w:val="71"/>
                    </w:numPr>
                    <w:overflowPunct/>
                    <w:autoSpaceDE/>
                    <w:autoSpaceDN/>
                    <w:adjustRightInd/>
                    <w:spacing w:after="0"/>
                    <w:ind w:leftChars="0"/>
                    <w:contextualSpacing/>
                    <w:jc w:val="both"/>
                    <w:rPr>
                      <w:szCs w:val="18"/>
                    </w:rPr>
                  </w:pPr>
                  <w:r w:rsidRPr="005F56C9">
                    <w:rPr>
                      <w:rFonts w:eastAsia="ＭＳ 明朝"/>
                      <w:szCs w:val="18"/>
                    </w:rPr>
                    <w:t>Alt</w:t>
                  </w:r>
                  <w:r w:rsidRPr="005F56C9">
                    <w:rPr>
                      <w:szCs w:val="18"/>
                    </w:rPr>
                    <w:t>.2</w:t>
                  </w:r>
                  <w:r w:rsidRPr="005F56C9">
                    <w:rPr>
                      <w:rFonts w:eastAsia="ＭＳ 明朝"/>
                      <w:szCs w:val="18"/>
                    </w:rPr>
                    <w:t xml:space="preserve">: </w:t>
                  </w:r>
                  <w:r w:rsidRPr="005F56C9">
                    <w:rPr>
                      <w:szCs w:val="18"/>
                    </w:rPr>
                    <w:t>Two separate FGs for PDSCH reception in two non-contiguous DL subbands and CSI-RS reception in two non-contiguous DL subbands respectively.</w:t>
                  </w:r>
                </w:p>
                <w:p w14:paraId="0A98E422" w14:textId="77777777" w:rsidR="009E0A3A" w:rsidRDefault="009E0A3A" w:rsidP="009E0A3A">
                  <w:pPr>
                    <w:spacing w:after="0"/>
                    <w:rPr>
                      <w:rFonts w:eastAsia="ＭＳ 明朝"/>
                      <w:b/>
                      <w:bCs/>
                      <w:lang w:eastAsia="ko-KR"/>
                    </w:rPr>
                  </w:pPr>
                </w:p>
                <w:p w14:paraId="26749B55" w14:textId="77777777" w:rsidR="009E0A3A" w:rsidRDefault="009E0A3A" w:rsidP="009E0A3A">
                  <w:pPr>
                    <w:spacing w:after="0"/>
                    <w:rPr>
                      <w:rFonts w:eastAsia="游明朝"/>
                      <w:b/>
                      <w:bCs/>
                    </w:rPr>
                  </w:pPr>
                  <w:r>
                    <w:rPr>
                      <w:rFonts w:eastAsia="游明朝"/>
                      <w:b/>
                      <w:bCs/>
                      <w:highlight w:val="green"/>
                    </w:rPr>
                    <w:t>Agreement:</w:t>
                  </w:r>
                </w:p>
                <w:p w14:paraId="6277E172" w14:textId="77777777" w:rsidR="009E0A3A" w:rsidRDefault="009E0A3A" w:rsidP="009E0A3A">
                  <w:pPr>
                    <w:spacing w:after="0"/>
                    <w:rPr>
                      <w:rFonts w:eastAsia="游明朝"/>
                      <w:lang w:val="en-US"/>
                    </w:rPr>
                  </w:pPr>
                  <w:r>
                    <w:rPr>
                      <w:rFonts w:eastAsia="游明朝"/>
                    </w:rPr>
                    <w:t xml:space="preserve">Introduce </w:t>
                  </w:r>
                  <w:bookmarkStart w:id="11" w:name="OLE_LINK27"/>
                  <w:r>
                    <w:rPr>
                      <w:rFonts w:eastAsia="游明朝"/>
                    </w:rPr>
                    <w:t xml:space="preserve">following FG for </w:t>
                  </w:r>
                  <w:r>
                    <w:rPr>
                      <w:rFonts w:eastAsia="游明朝"/>
                      <w:highlight w:val="yellow"/>
                    </w:rPr>
                    <w:t>[</w:t>
                  </w:r>
                  <w:bookmarkStart w:id="12" w:name="OLE_LINK31"/>
                  <w:r>
                    <w:rPr>
                      <w:rFonts w:eastAsia="游明朝"/>
                      <w:highlight w:val="yellow"/>
                    </w:rPr>
                    <w:t>Transmissions</w:t>
                  </w:r>
                  <w:bookmarkEnd w:id="12"/>
                  <w:r>
                    <w:rPr>
                      <w:rFonts w:eastAsia="游明朝"/>
                      <w:highlight w:val="yellow"/>
                    </w:rPr>
                    <w:t xml:space="preserve"> and]</w:t>
                  </w:r>
                  <w:r>
                    <w:rPr>
                      <w:rFonts w:eastAsia="游明朝"/>
                    </w:rPr>
                    <w:t xml:space="preserve"> Receptions across SBFD and non-SBFD symbols (Configuration 2) </w:t>
                  </w:r>
                  <w:bookmarkEnd w:id="11"/>
                  <w:r>
                    <w:rPr>
                      <w:rFonts w:eastAsia="游明朝"/>
                    </w:rPr>
                    <w:t xml:space="preserve">as follows, and FFS on </w:t>
                  </w:r>
                  <w:bookmarkStart w:id="13" w:name="OLE_LINK32"/>
                  <w:r>
                    <w:rPr>
                      <w:rFonts w:eastAsia="游明朝"/>
                    </w:rPr>
                    <w:t>whether transmission across SBFD and non-SBFD symbols is defined as separate FG or not</w:t>
                  </w:r>
                  <w:bookmarkEnd w:id="13"/>
                  <w:r>
                    <w:rPr>
                      <w:rFonts w:eastAsia="游明朝"/>
                    </w:rPr>
                    <w:t xml:space="preserve">. </w:t>
                  </w:r>
                </w:p>
                <w:p w14:paraId="2C10BCE4" w14:textId="77777777" w:rsidR="009E0A3A" w:rsidRPr="004C7334" w:rsidRDefault="009E0A3A" w:rsidP="00212DA6">
                  <w:pPr>
                    <w:pStyle w:val="aff6"/>
                    <w:numPr>
                      <w:ilvl w:val="0"/>
                      <w:numId w:val="72"/>
                    </w:numPr>
                    <w:overflowPunct/>
                    <w:autoSpaceDE/>
                    <w:autoSpaceDN/>
                    <w:adjustRightInd/>
                    <w:spacing w:after="0"/>
                    <w:ind w:leftChars="0"/>
                    <w:contextualSpacing/>
                    <w:rPr>
                      <w:rFonts w:eastAsia="游明朝"/>
                    </w:rPr>
                  </w:pPr>
                  <w:r w:rsidRPr="004C7334">
                    <w:rPr>
                      <w:rFonts w:eastAsia="游明朝"/>
                    </w:rPr>
                    <w:t>Alt.1: Configuration 2 for transmission and reception should be defined in a single FG</w:t>
                  </w:r>
                </w:p>
                <w:p w14:paraId="192B2E94" w14:textId="77777777" w:rsidR="009E0A3A" w:rsidRPr="004C7334" w:rsidRDefault="009E0A3A" w:rsidP="00212DA6">
                  <w:pPr>
                    <w:pStyle w:val="aff6"/>
                    <w:numPr>
                      <w:ilvl w:val="0"/>
                      <w:numId w:val="72"/>
                    </w:numPr>
                    <w:overflowPunct/>
                    <w:autoSpaceDE/>
                    <w:autoSpaceDN/>
                    <w:adjustRightInd/>
                    <w:spacing w:after="0"/>
                    <w:ind w:leftChars="0"/>
                    <w:contextualSpacing/>
                    <w:rPr>
                      <w:rFonts w:eastAsia="游明朝"/>
                    </w:rPr>
                  </w:pPr>
                  <w:r w:rsidRPr="004C7334">
                    <w:rPr>
                      <w:rFonts w:eastAsia="游明朝"/>
                    </w:rPr>
                    <w:t xml:space="preserve">Alt.2: </w:t>
                  </w:r>
                  <w:bookmarkStart w:id="14" w:name="OLE_LINK42"/>
                  <w:r w:rsidRPr="004C7334">
                    <w:rPr>
                      <w:rFonts w:eastAsia="游明朝"/>
                    </w:rPr>
                    <w:t>Configuration 2 for transmission and reception should be defined in separate FGs</w:t>
                  </w:r>
                  <w:bookmarkEnd w:id="14"/>
                </w:p>
              </w:tc>
              <w:bookmarkEnd w:id="4"/>
              <w:bookmarkEnd w:id="5"/>
            </w:tr>
          </w:tbl>
          <w:p w14:paraId="1AD3EDE3" w14:textId="77777777" w:rsidR="009E0A3A" w:rsidRDefault="009E0A3A" w:rsidP="009E0A3A">
            <w:pPr>
              <w:spacing w:after="0"/>
              <w:jc w:val="both"/>
            </w:pPr>
          </w:p>
          <w:p w14:paraId="4F59DAAE" w14:textId="77777777" w:rsidR="009E0A3A" w:rsidRPr="00D40D3D" w:rsidRDefault="009E0A3A" w:rsidP="009E0A3A">
            <w:pPr>
              <w:overflowPunct/>
              <w:autoSpaceDE/>
              <w:adjustRightInd/>
              <w:spacing w:after="0" w:line="288" w:lineRule="auto"/>
              <w:jc w:val="both"/>
              <w:rPr>
                <w:rFonts w:eastAsia="DengXian"/>
                <w:szCs w:val="22"/>
                <w:lang w:eastAsia="zh-CN"/>
              </w:rPr>
            </w:pPr>
            <w:bookmarkStart w:id="15" w:name="OLE_LINK91"/>
            <w:r w:rsidRPr="00D40D3D">
              <w:rPr>
                <w:rFonts w:eastAsia="DengXian"/>
                <w:szCs w:val="22"/>
                <w:lang w:eastAsia="zh-CN"/>
              </w:rPr>
              <w:t>In RAN1#120</w:t>
            </w:r>
            <w:r>
              <w:rPr>
                <w:rFonts w:eastAsia="DengXian"/>
                <w:szCs w:val="22"/>
                <w:lang w:eastAsia="zh-CN"/>
              </w:rPr>
              <w:t>bis</w:t>
            </w:r>
            <w:r w:rsidRPr="00D40D3D">
              <w:rPr>
                <w:rFonts w:eastAsia="DengXian"/>
                <w:szCs w:val="22"/>
                <w:lang w:eastAsia="zh-CN"/>
              </w:rPr>
              <w:t xml:space="preserve">, RAN1 discussed some basic UE features as well as some separate UE features for SBFD Tx/Rx/measurement behaviour. We provide our views on the discussed issues below: </w:t>
            </w:r>
          </w:p>
          <w:bookmarkEnd w:id="15"/>
          <w:p w14:paraId="45272E69" w14:textId="77777777" w:rsidR="009E0A3A" w:rsidRPr="00D40D3D" w:rsidRDefault="009E0A3A" w:rsidP="009E0A3A">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0B2C4CE3" w14:textId="77777777" w:rsidR="009E0A3A" w:rsidRDefault="009E0A3A" w:rsidP="009E0A3A">
            <w:pPr>
              <w:overflowPunct/>
              <w:autoSpaceDE/>
              <w:adjustRightInd/>
              <w:spacing w:after="0" w:line="288" w:lineRule="auto"/>
              <w:jc w:val="both"/>
              <w:rPr>
                <w:rFonts w:eastAsia="DengXian"/>
                <w:szCs w:val="22"/>
                <w:lang w:eastAsia="zh-CN"/>
              </w:rPr>
            </w:pPr>
            <w:bookmarkStart w:id="16" w:name="OLE_LINK54"/>
            <w:r w:rsidRPr="00D40D3D">
              <w:rPr>
                <w:rFonts w:eastAsia="DengXian"/>
                <w:szCs w:val="22"/>
                <w:lang w:eastAsia="zh-CN"/>
              </w:rPr>
              <w:t xml:space="preserve">There was a </w:t>
            </w:r>
            <w:bookmarkStart w:id="17" w:name="OLE_LINK62"/>
            <w:r w:rsidRPr="00D40D3D">
              <w:rPr>
                <w:rFonts w:eastAsia="DengXian"/>
                <w:szCs w:val="22"/>
                <w:lang w:eastAsia="zh-CN"/>
              </w:rPr>
              <w:t xml:space="preserve">discussion </w:t>
            </w:r>
            <w:bookmarkEnd w:id="17"/>
            <w:r w:rsidRPr="00D40D3D">
              <w:rPr>
                <w:rFonts w:eastAsia="DengXian"/>
                <w:szCs w:val="22"/>
                <w:lang w:eastAsia="zh-CN"/>
              </w:rPr>
              <w:t xml:space="preserve">on whether </w:t>
            </w:r>
            <w:bookmarkEnd w:id="16"/>
            <w:r w:rsidRPr="00D40D3D">
              <w:rPr>
                <w:rFonts w:eastAsia="DengXian"/>
                <w:szCs w:val="22"/>
                <w:lang w:eastAsia="zh-CN"/>
              </w:rPr>
              <w:t>‘</w:t>
            </w:r>
            <w:bookmarkStart w:id="18" w:name="OLE_LINK51"/>
            <w:r w:rsidRPr="00D40D3D">
              <w:rPr>
                <w:rFonts w:eastAsia="DengXian"/>
                <w:szCs w:val="22"/>
                <w:lang w:eastAsia="zh-CN"/>
              </w:rPr>
              <w:t>Support of separate UL configurations for SBFD and non-SBFD symbol</w:t>
            </w:r>
            <w:bookmarkEnd w:id="18"/>
            <w:r w:rsidRPr="00D40D3D">
              <w:rPr>
                <w:rFonts w:eastAsia="DengXian"/>
                <w:szCs w:val="22"/>
                <w:lang w:eastAsia="zh-CN"/>
              </w:rPr>
              <w:t xml:space="preserve">s’ should be part of basic FG for SBFD or separate FG(s). </w:t>
            </w:r>
            <w:r>
              <w:rPr>
                <w:rFonts w:eastAsia="DengXian"/>
                <w:szCs w:val="22"/>
                <w:lang w:eastAsia="zh-CN"/>
              </w:rPr>
              <w:t xml:space="preserve">In RAN1#120bis, RAN1 agreed to include the following in the basic FG for SBFD operation. </w:t>
            </w:r>
          </w:p>
          <w:p w14:paraId="3D8E52AB" w14:textId="77777777" w:rsidR="009E0A3A" w:rsidRPr="003F4E8A" w:rsidRDefault="009E0A3A" w:rsidP="00212DA6">
            <w:pPr>
              <w:pStyle w:val="aff6"/>
              <w:numPr>
                <w:ilvl w:val="0"/>
                <w:numId w:val="68"/>
              </w:numPr>
              <w:overflowPunct/>
              <w:autoSpaceDE/>
              <w:autoSpaceDN/>
              <w:adjustRightInd/>
              <w:spacing w:after="0" w:line="288" w:lineRule="auto"/>
              <w:ind w:leftChars="0"/>
              <w:contextualSpacing/>
              <w:jc w:val="both"/>
              <w:rPr>
                <w:rFonts w:eastAsia="DengXian"/>
              </w:rPr>
            </w:pPr>
            <w:r w:rsidRPr="003F4E8A">
              <w:rPr>
                <w:rFonts w:eastAsia="游明朝"/>
              </w:rPr>
              <w:t>Support of separate PUCCH frequency resource configuration in SBFD symbols and non-SBFD symbols</w:t>
            </w:r>
          </w:p>
          <w:p w14:paraId="1806386D" w14:textId="77777777" w:rsidR="009E0A3A" w:rsidRPr="003F4E8A" w:rsidRDefault="009E0A3A" w:rsidP="00212DA6">
            <w:pPr>
              <w:pStyle w:val="aff6"/>
              <w:numPr>
                <w:ilvl w:val="0"/>
                <w:numId w:val="68"/>
              </w:numPr>
              <w:overflowPunct/>
              <w:autoSpaceDE/>
              <w:autoSpaceDN/>
              <w:adjustRightInd/>
              <w:spacing w:after="0" w:line="288" w:lineRule="auto"/>
              <w:ind w:leftChars="0"/>
              <w:contextualSpacing/>
              <w:jc w:val="both"/>
              <w:rPr>
                <w:rFonts w:eastAsia="DengXian"/>
              </w:rPr>
            </w:pPr>
            <w:r w:rsidRPr="003F4E8A">
              <w:rPr>
                <w:rFonts w:eastAsia="游明朝"/>
              </w:rPr>
              <w:t>Support of separate PUSCH frequency hopping offset in SBFD symbols and non-SBFD symbols</w:t>
            </w:r>
          </w:p>
          <w:p w14:paraId="41AF59F5" w14:textId="77777777" w:rsidR="009E0A3A" w:rsidRDefault="009E0A3A" w:rsidP="009E0A3A">
            <w:pPr>
              <w:overflowPunct/>
              <w:autoSpaceDE/>
              <w:adjustRightInd/>
              <w:spacing w:after="0" w:line="288" w:lineRule="auto"/>
              <w:jc w:val="both"/>
              <w:rPr>
                <w:rFonts w:eastAsia="DengXian"/>
                <w:szCs w:val="22"/>
                <w:lang w:eastAsia="zh-CN"/>
              </w:rPr>
            </w:pPr>
            <w:r>
              <w:rPr>
                <w:rFonts w:eastAsia="DengXian"/>
                <w:szCs w:val="22"/>
                <w:lang w:eastAsia="zh-CN"/>
              </w:rPr>
              <w:t xml:space="preserve">In addition to the above, we prefer to have the following UL configurations for SBFD and non-SBFD symbols as part of the basic FG for SBFD operation. </w:t>
            </w:r>
          </w:p>
          <w:p w14:paraId="7F1AD3DB" w14:textId="77777777" w:rsidR="009E0A3A" w:rsidRPr="003F4E8A" w:rsidRDefault="009E0A3A" w:rsidP="00212DA6">
            <w:pPr>
              <w:pStyle w:val="aff6"/>
              <w:numPr>
                <w:ilvl w:val="0"/>
                <w:numId w:val="69"/>
              </w:numPr>
              <w:overflowPunct/>
              <w:autoSpaceDE/>
              <w:autoSpaceDN/>
              <w:adjustRightInd/>
              <w:spacing w:after="0" w:line="288" w:lineRule="auto"/>
              <w:ind w:leftChars="0"/>
              <w:contextualSpacing/>
              <w:jc w:val="both"/>
              <w:rPr>
                <w:rFonts w:eastAsia="DengXian"/>
                <w:szCs w:val="18"/>
              </w:rPr>
            </w:pPr>
            <w:r w:rsidRPr="003F4E8A">
              <w:rPr>
                <w:rFonts w:eastAsia="DengXian"/>
                <w:szCs w:val="18"/>
              </w:rPr>
              <w:t>Support of separate UL power control parameters based on unified TCI framework in SBFD symbols and non-SBFD symbols.</w:t>
            </w:r>
          </w:p>
          <w:p w14:paraId="433E802E" w14:textId="77777777" w:rsidR="009E0A3A" w:rsidRPr="00C10AF7" w:rsidRDefault="009E0A3A" w:rsidP="00212DA6">
            <w:pPr>
              <w:pStyle w:val="aff6"/>
              <w:numPr>
                <w:ilvl w:val="0"/>
                <w:numId w:val="69"/>
              </w:numPr>
              <w:overflowPunct/>
              <w:autoSpaceDE/>
              <w:autoSpaceDN/>
              <w:adjustRightInd/>
              <w:spacing w:after="0" w:line="288" w:lineRule="auto"/>
              <w:ind w:leftChars="0"/>
              <w:contextualSpacing/>
              <w:jc w:val="both"/>
              <w:rPr>
                <w:rFonts w:eastAsia="DengXian"/>
                <w:szCs w:val="18"/>
              </w:rPr>
            </w:pPr>
            <w:r w:rsidRPr="003F4E8A">
              <w:rPr>
                <w:rFonts w:eastAsia="DengXian"/>
                <w:szCs w:val="18"/>
              </w:rPr>
              <w:t>Support of separate SRS resource set configuration in SBFD symbols and non-SBFD symbols.</w:t>
            </w:r>
          </w:p>
          <w:p w14:paraId="4FC835DC" w14:textId="77777777" w:rsidR="009E0A3A" w:rsidRDefault="009E0A3A" w:rsidP="00212DA6">
            <w:pPr>
              <w:pStyle w:val="aff6"/>
              <w:numPr>
                <w:ilvl w:val="0"/>
                <w:numId w:val="28"/>
              </w:numPr>
              <w:overflowPunct/>
              <w:autoSpaceDE/>
              <w:autoSpaceDN/>
              <w:adjustRightInd/>
              <w:spacing w:after="60"/>
              <w:ind w:leftChars="0"/>
              <w:contextualSpacing/>
              <w:jc w:val="both"/>
              <w:rPr>
                <w:b/>
                <w:bCs/>
                <w:i/>
                <w:iCs/>
              </w:rPr>
            </w:pPr>
            <w:r w:rsidRPr="00512328">
              <w:rPr>
                <w:b/>
                <w:bCs/>
                <w:i/>
                <w:iCs/>
              </w:rPr>
              <w:t>Add the following components in FG 60-1 (basic FG for SBFD operation)</w:t>
            </w:r>
            <w:r>
              <w:rPr>
                <w:b/>
                <w:bCs/>
                <w:i/>
                <w:iCs/>
              </w:rPr>
              <w:t xml:space="preserve">. </w:t>
            </w:r>
          </w:p>
          <w:p w14:paraId="4EC707E5" w14:textId="77777777" w:rsidR="009E0A3A" w:rsidRDefault="009E0A3A" w:rsidP="00212DA6">
            <w:pPr>
              <w:pStyle w:val="aff6"/>
              <w:numPr>
                <w:ilvl w:val="0"/>
                <w:numId w:val="74"/>
              </w:numPr>
              <w:overflowPunct/>
              <w:autoSpaceDE/>
              <w:autoSpaceDN/>
              <w:adjustRightInd/>
              <w:spacing w:after="0" w:line="288" w:lineRule="auto"/>
              <w:ind w:leftChars="0"/>
              <w:contextualSpacing/>
              <w:jc w:val="both"/>
              <w:rPr>
                <w:rFonts w:eastAsia="DengXian"/>
                <w:b/>
                <w:bCs/>
                <w:i/>
                <w:iCs/>
                <w:szCs w:val="18"/>
              </w:rPr>
            </w:pPr>
            <w:r w:rsidRPr="00512328">
              <w:rPr>
                <w:rFonts w:eastAsia="DengXian"/>
                <w:b/>
                <w:bCs/>
                <w:i/>
                <w:iCs/>
                <w:szCs w:val="18"/>
              </w:rPr>
              <w:t>Support of separate UL power control parameters based on unified TCI framework in SBFD symbols and non-SBFD symbols.</w:t>
            </w:r>
          </w:p>
          <w:p w14:paraId="4486C744" w14:textId="77777777" w:rsidR="009E0A3A" w:rsidRPr="00B401FA" w:rsidRDefault="009E0A3A" w:rsidP="00212DA6">
            <w:pPr>
              <w:pStyle w:val="aff6"/>
              <w:numPr>
                <w:ilvl w:val="0"/>
                <w:numId w:val="73"/>
              </w:numPr>
              <w:overflowPunct/>
              <w:autoSpaceDE/>
              <w:autoSpaceDN/>
              <w:adjustRightInd/>
              <w:spacing w:after="0" w:line="288" w:lineRule="auto"/>
              <w:ind w:leftChars="0"/>
              <w:contextualSpacing/>
              <w:jc w:val="both"/>
              <w:rPr>
                <w:rFonts w:eastAsia="DengXian"/>
                <w:b/>
                <w:bCs/>
                <w:i/>
                <w:iCs/>
                <w:sz w:val="16"/>
                <w:szCs w:val="14"/>
              </w:rPr>
            </w:pPr>
            <w:r w:rsidRPr="00B401FA">
              <w:rPr>
                <w:rFonts w:eastAsia="DengXian"/>
                <w:b/>
                <w:bCs/>
                <w:i/>
                <w:iCs/>
                <w:szCs w:val="14"/>
              </w:rPr>
              <w:t>Support of separate SRS resource set configuration in SBFD symbols and non-SBFD symbols.</w:t>
            </w:r>
          </w:p>
          <w:p w14:paraId="069C2C63" w14:textId="77777777" w:rsidR="0019255C" w:rsidRPr="000B7F2C" w:rsidRDefault="0019255C" w:rsidP="0019255C">
            <w:pPr>
              <w:spacing w:beforeLines="50" w:before="120" w:after="120"/>
              <w:jc w:val="both"/>
              <w:rPr>
                <w:rFonts w:eastAsia="Batang"/>
                <w:lang w:val="en-US"/>
              </w:rPr>
            </w:pPr>
          </w:p>
        </w:tc>
      </w:tr>
      <w:tr w:rsidR="0019255C" w14:paraId="51BFD26F" w14:textId="77777777" w:rsidTr="00E61CD9">
        <w:trPr>
          <w:trHeight w:val="57"/>
        </w:trPr>
        <w:tc>
          <w:tcPr>
            <w:tcW w:w="157" w:type="pct"/>
          </w:tcPr>
          <w:p w14:paraId="2CE0837B" w14:textId="6B1DAC79" w:rsidR="0019255C" w:rsidRPr="00961A0A" w:rsidRDefault="0019255C" w:rsidP="0019255C">
            <w:pPr>
              <w:spacing w:after="0"/>
              <w:jc w:val="both"/>
              <w:rPr>
                <w:rFonts w:eastAsia="SimSun"/>
                <w:sz w:val="22"/>
                <w:lang w:eastAsia="zh-CN"/>
              </w:rPr>
            </w:pPr>
            <w:r>
              <w:rPr>
                <w:rFonts w:eastAsia="SimSun" w:hint="eastAsia"/>
                <w:sz w:val="22"/>
                <w:lang w:eastAsia="zh-CN"/>
              </w:rPr>
              <w:lastRenderedPageBreak/>
              <w:t>[6]</w:t>
            </w:r>
          </w:p>
        </w:tc>
        <w:tc>
          <w:tcPr>
            <w:tcW w:w="269" w:type="pct"/>
          </w:tcPr>
          <w:p w14:paraId="3C20C8AC" w14:textId="16368745" w:rsidR="0019255C" w:rsidRPr="00961A0A" w:rsidRDefault="0019255C" w:rsidP="0019255C">
            <w:pPr>
              <w:spacing w:after="0"/>
              <w:jc w:val="both"/>
              <w:rPr>
                <w:rFonts w:eastAsia="SimSun"/>
                <w:sz w:val="22"/>
                <w:szCs w:val="18"/>
                <w:lang w:eastAsia="zh-CN"/>
              </w:rPr>
            </w:pPr>
            <w:r w:rsidRPr="00B8503E">
              <w:t>Spreadtrum, UNISOC</w:t>
            </w:r>
          </w:p>
        </w:tc>
        <w:tc>
          <w:tcPr>
            <w:tcW w:w="4574" w:type="pct"/>
          </w:tcPr>
          <w:p w14:paraId="7F877565" w14:textId="77777777" w:rsidR="006B02DA" w:rsidRPr="006D6264" w:rsidRDefault="006B02DA" w:rsidP="006B02DA">
            <w:pPr>
              <w:spacing w:beforeLines="50" w:before="120" w:after="120"/>
              <w:jc w:val="both"/>
              <w:rPr>
                <w:rFonts w:eastAsia="SimSun"/>
                <w:lang w:val="en-US" w:eastAsia="zh-CN"/>
              </w:rPr>
            </w:pPr>
            <w:r w:rsidRPr="006D6264">
              <w:rPr>
                <w:rFonts w:eastAsia="SimSun"/>
                <w:lang w:val="en-US" w:eastAsia="zh-CN"/>
              </w:rPr>
              <w:t>The following agreements were made in RAN1#120</w:t>
            </w:r>
            <w:r>
              <w:rPr>
                <w:rFonts w:eastAsia="SimSun"/>
                <w:lang w:val="en-US" w:eastAsia="zh-CN"/>
              </w:rPr>
              <w:t>bis</w:t>
            </w:r>
            <w:r w:rsidRPr="006D6264">
              <w:rPr>
                <w:rFonts w:eastAsia="SimSun"/>
                <w:lang w:val="en-US" w:eastAsia="zh-CN"/>
              </w:rPr>
              <w:t>.</w:t>
            </w:r>
          </w:p>
          <w:tbl>
            <w:tblPr>
              <w:tblStyle w:val="afd"/>
              <w:tblW w:w="0" w:type="auto"/>
              <w:tblLook w:val="04A0" w:firstRow="1" w:lastRow="0" w:firstColumn="1" w:lastColumn="0" w:noHBand="0" w:noVBand="1"/>
            </w:tblPr>
            <w:tblGrid>
              <w:gridCol w:w="10156"/>
            </w:tblGrid>
            <w:tr w:rsidR="006B02DA" w:rsidRPr="000206F9" w14:paraId="08B8C085" w14:textId="77777777" w:rsidTr="00E61CD9">
              <w:tc>
                <w:tcPr>
                  <w:tcW w:w="9856" w:type="dxa"/>
                </w:tcPr>
                <w:p w14:paraId="0AAF943D" w14:textId="77777777" w:rsidR="006B02DA" w:rsidRPr="00F55FD5" w:rsidRDefault="006B02DA" w:rsidP="006B02DA">
                  <w:pPr>
                    <w:spacing w:after="0"/>
                    <w:ind w:left="1200" w:hanging="400"/>
                    <w:rPr>
                      <w:rFonts w:ascii="Times" w:eastAsia="游明朝" w:hAnsi="Times"/>
                      <w:b/>
                      <w:bCs/>
                      <w:szCs w:val="24"/>
                    </w:rPr>
                  </w:pPr>
                  <w:r w:rsidRPr="00F55FD5">
                    <w:rPr>
                      <w:rFonts w:ascii="Times" w:eastAsia="游明朝" w:hAnsi="Times"/>
                      <w:b/>
                      <w:bCs/>
                      <w:szCs w:val="24"/>
                      <w:highlight w:val="green"/>
                    </w:rPr>
                    <w:t>A</w:t>
                  </w:r>
                  <w:r w:rsidRPr="00F55FD5">
                    <w:rPr>
                      <w:rFonts w:ascii="Times" w:eastAsia="游明朝" w:hAnsi="Times" w:hint="eastAsia"/>
                      <w:b/>
                      <w:bCs/>
                      <w:szCs w:val="24"/>
                      <w:highlight w:val="green"/>
                    </w:rPr>
                    <w:t>greement</w:t>
                  </w:r>
                  <w:r w:rsidRPr="00F55FD5">
                    <w:rPr>
                      <w:rFonts w:ascii="Times" w:eastAsia="Batang" w:hAnsi="Times"/>
                      <w:b/>
                      <w:bCs/>
                      <w:szCs w:val="24"/>
                      <w:highlight w:val="green"/>
                    </w:rPr>
                    <w:t>:</w:t>
                  </w:r>
                </w:p>
                <w:p w14:paraId="0CD6950C" w14:textId="77777777" w:rsidR="006B02DA" w:rsidRPr="00F55FD5" w:rsidRDefault="006B02DA" w:rsidP="006B02DA">
                  <w:pPr>
                    <w:spacing w:afterLines="50" w:after="120"/>
                    <w:ind w:left="1200" w:hanging="400"/>
                    <w:jc w:val="both"/>
                  </w:pPr>
                  <w:r w:rsidRPr="00F55FD5">
                    <w:t xml:space="preserve">Introduce following </w:t>
                  </w:r>
                  <w:r w:rsidRPr="00F55FD5">
                    <w:rPr>
                      <w:rFonts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594"/>
                    <w:gridCol w:w="1790"/>
                    <w:gridCol w:w="222"/>
                    <w:gridCol w:w="519"/>
                    <w:gridCol w:w="412"/>
                    <w:gridCol w:w="1069"/>
                    <w:gridCol w:w="554"/>
                    <w:gridCol w:w="545"/>
                    <w:gridCol w:w="412"/>
                    <w:gridCol w:w="412"/>
                    <w:gridCol w:w="1123"/>
                    <w:gridCol w:w="848"/>
                  </w:tblGrid>
                  <w:tr w:rsidR="006B02DA" w:rsidRPr="00F55FD5" w14:paraId="0259CB26" w14:textId="77777777" w:rsidTr="00E61CD9">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F209945" w14:textId="77777777" w:rsidR="006B02DA" w:rsidRPr="003B7DED" w:rsidRDefault="006B02DA" w:rsidP="006B02DA">
                        <w:pPr>
                          <w:keepLines/>
                          <w:spacing w:after="0"/>
                          <w:rPr>
                            <w:color w:val="000000"/>
                            <w:sz w:val="16"/>
                            <w:szCs w:val="16"/>
                            <w:lang w:eastAsia="zh-CN"/>
                          </w:rPr>
                        </w:pPr>
                        <w:r>
                          <w:rPr>
                            <w:color w:val="000000"/>
                            <w:sz w:val="16"/>
                            <w:szCs w:val="16"/>
                          </w:rPr>
                          <w:t>60</w:t>
                        </w:r>
                        <w:r w:rsidRPr="003B7DED">
                          <w:rPr>
                            <w:color w:val="000000"/>
                            <w:sz w:val="16"/>
                            <w:szCs w:val="16"/>
                          </w:rPr>
                          <w:t>-1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0A4B07A" w14:textId="77777777" w:rsidR="006B02DA" w:rsidRPr="003B7DED" w:rsidRDefault="006B02DA" w:rsidP="006B02DA">
                        <w:pPr>
                          <w:keepLines/>
                          <w:spacing w:after="0"/>
                          <w:rPr>
                            <w:rFonts w:eastAsia="游明朝"/>
                            <w:color w:val="000000"/>
                            <w:sz w:val="16"/>
                            <w:szCs w:val="16"/>
                          </w:rPr>
                        </w:pPr>
                        <w:r w:rsidRPr="003B7DED">
                          <w:rPr>
                            <w:rFonts w:eastAsia="SimSun"/>
                            <w:color w:val="000000"/>
                            <w:sz w:val="16"/>
                            <w:szCs w:val="16"/>
                            <w:lang w:eastAsia="zh-CN"/>
                          </w:rPr>
                          <w:t>Basic feature for SBFD-aware UE TX/RX</w:t>
                        </w:r>
                        <w:r w:rsidRPr="003B7DED">
                          <w:rPr>
                            <w:rFonts w:eastAsia="游明朝"/>
                            <w:color w:val="000000"/>
                            <w:sz w:val="16"/>
                            <w:szCs w:val="16"/>
                          </w:rPr>
                          <w:t>/measurement</w:t>
                        </w:r>
                        <w:r w:rsidRPr="003B7DED">
                          <w:rPr>
                            <w:rFonts w:eastAsia="SimSun"/>
                            <w:color w:val="000000"/>
                            <w:sz w:val="16"/>
                            <w:szCs w:val="16"/>
                            <w:lang w:eastAsia="zh-CN"/>
                          </w:rPr>
                          <w:t xml:space="preserve"> behaviour and procedures</w:t>
                        </w:r>
                      </w:p>
                      <w:p w14:paraId="09130BF2" w14:textId="77777777" w:rsidR="006B02DA" w:rsidRPr="003B7DED" w:rsidRDefault="006B02DA" w:rsidP="006B02DA">
                        <w:pPr>
                          <w:keepLines/>
                          <w:spacing w:after="0"/>
                          <w:rPr>
                            <w:rFonts w:eastAsia="游明朝"/>
                            <w:color w:val="FF0000"/>
                            <w:sz w:val="16"/>
                            <w:szCs w:val="16"/>
                          </w:rPr>
                        </w:pPr>
                      </w:p>
                      <w:p w14:paraId="3ABDEB4D" w14:textId="77777777" w:rsidR="006B02DA" w:rsidRPr="003B7DED" w:rsidRDefault="006B02DA" w:rsidP="006B02DA">
                        <w:pPr>
                          <w:keepLines/>
                          <w:spacing w:after="0"/>
                          <w:rPr>
                            <w:rFonts w:eastAsia="游明朝"/>
                            <w:color w:val="FF0000"/>
                            <w:sz w:val="16"/>
                            <w:szCs w:val="16"/>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2F8BF24" w14:textId="77777777" w:rsidR="006B02DA" w:rsidRPr="003B7DED" w:rsidRDefault="006B02DA" w:rsidP="006B02DA">
                        <w:pPr>
                          <w:spacing w:after="0"/>
                          <w:rPr>
                            <w:color w:val="000000"/>
                            <w:sz w:val="16"/>
                            <w:szCs w:val="16"/>
                            <w:lang w:eastAsia="zh-CN"/>
                          </w:rPr>
                        </w:pPr>
                        <w:r w:rsidRPr="003B7DED">
                          <w:rPr>
                            <w:color w:val="000000"/>
                            <w:sz w:val="16"/>
                            <w:szCs w:val="16"/>
                            <w:lang w:eastAsia="zh-CN"/>
                          </w:rPr>
                          <w:t xml:space="preserve">1. Support of </w:t>
                        </w:r>
                        <w:r w:rsidRPr="00D761C7">
                          <w:rPr>
                            <w:color w:val="000000"/>
                            <w:sz w:val="16"/>
                            <w:szCs w:val="16"/>
                          </w:rPr>
                          <w:t>cell-common</w:t>
                        </w:r>
                        <w:r w:rsidRPr="003B7DED">
                          <w:rPr>
                            <w:color w:val="000000"/>
                            <w:sz w:val="16"/>
                            <w:szCs w:val="16"/>
                          </w:rPr>
                          <w:t xml:space="preserve"> </w:t>
                        </w:r>
                        <w:r w:rsidRPr="003B7DED">
                          <w:rPr>
                            <w:color w:val="000000"/>
                            <w:sz w:val="16"/>
                            <w:szCs w:val="16"/>
                            <w:lang w:eastAsia="zh-CN"/>
                          </w:rPr>
                          <w:t>configuration of time and frequency location of SBFD subbands</w:t>
                        </w:r>
                      </w:p>
                      <w:p w14:paraId="3BC99D92" w14:textId="77777777" w:rsidR="006B02DA" w:rsidRPr="003B7DED" w:rsidRDefault="006B02DA" w:rsidP="006B02DA">
                        <w:pPr>
                          <w:spacing w:after="0"/>
                          <w:rPr>
                            <w:color w:val="000000"/>
                            <w:sz w:val="16"/>
                            <w:szCs w:val="16"/>
                            <w:lang w:eastAsia="zh-CN"/>
                          </w:rPr>
                        </w:pPr>
                        <w:r w:rsidRPr="00D761C7">
                          <w:rPr>
                            <w:color w:val="000000"/>
                            <w:sz w:val="16"/>
                            <w:szCs w:val="16"/>
                            <w:lang w:eastAsia="zh-CN"/>
                          </w:rPr>
                          <w:t xml:space="preserve">2. Support of UL transmission in one UL subband </w:t>
                        </w:r>
                        <w:r w:rsidRPr="00D761C7">
                          <w:rPr>
                            <w:color w:val="000000"/>
                            <w:sz w:val="16"/>
                            <w:szCs w:val="16"/>
                          </w:rPr>
                          <w:t xml:space="preserve">and </w:t>
                        </w:r>
                        <w:r w:rsidRPr="00D761C7">
                          <w:rPr>
                            <w:color w:val="000000"/>
                            <w:sz w:val="16"/>
                            <w:szCs w:val="16"/>
                            <w:lang w:eastAsia="zh-CN"/>
                          </w:rPr>
                          <w:t>DL reception in one</w:t>
                        </w:r>
                        <w:r w:rsidRPr="00D761C7">
                          <w:rPr>
                            <w:color w:val="000000"/>
                            <w:sz w:val="16"/>
                            <w:szCs w:val="16"/>
                          </w:rPr>
                          <w:t xml:space="preserve"> </w:t>
                        </w:r>
                        <w:r w:rsidRPr="00D761C7">
                          <w:rPr>
                            <w:rFonts w:eastAsia="ＭＳ ゴシック"/>
                            <w:color w:val="FF0000"/>
                            <w:sz w:val="16"/>
                            <w:szCs w:val="16"/>
                            <w:highlight w:val="yellow"/>
                          </w:rPr>
                          <w:t>[and two]</w:t>
                        </w:r>
                        <w:r w:rsidRPr="00D761C7">
                          <w:rPr>
                            <w:rFonts w:ascii="Arial" w:eastAsia="ＭＳ ゴシック" w:hAnsi="Arial" w:cs="Arial" w:hint="eastAsia"/>
                            <w:color w:val="FF0000"/>
                            <w:sz w:val="16"/>
                            <w:szCs w:val="16"/>
                          </w:rPr>
                          <w:t xml:space="preserve"> </w:t>
                        </w:r>
                        <w:r w:rsidRPr="00D761C7">
                          <w:rPr>
                            <w:color w:val="000000"/>
                            <w:sz w:val="16"/>
                            <w:szCs w:val="16"/>
                            <w:lang w:eastAsia="zh-CN"/>
                          </w:rPr>
                          <w:t>DL subband in SBFD symbols</w:t>
                        </w:r>
                      </w:p>
                      <w:p w14:paraId="40AECD8B" w14:textId="77777777" w:rsidR="006B02DA" w:rsidRPr="00470E92" w:rsidRDefault="006B02DA" w:rsidP="006B02DA">
                        <w:pPr>
                          <w:spacing w:after="0"/>
                          <w:rPr>
                            <w:rFonts w:eastAsia="SimSun"/>
                            <w:color w:val="000000"/>
                            <w:sz w:val="16"/>
                            <w:szCs w:val="16"/>
                            <w:lang w:eastAsia="zh-CN"/>
                          </w:rPr>
                        </w:pPr>
                        <w:r w:rsidRPr="00D761C7">
                          <w:rPr>
                            <w:color w:val="000000"/>
                            <w:sz w:val="16"/>
                            <w:szCs w:val="16"/>
                            <w:lang w:eastAsia="zh-CN"/>
                          </w:rPr>
                          <w:t>3. Support of link direction determination based on configured/scheduled transmissions/receptions and collision handling</w:t>
                        </w:r>
                      </w:p>
                      <w:p w14:paraId="0D102FBB" w14:textId="77777777" w:rsidR="006B02DA" w:rsidRPr="002E5414" w:rsidRDefault="006B02DA" w:rsidP="006B02DA">
                        <w:pPr>
                          <w:spacing w:after="0"/>
                          <w:rPr>
                            <w:rFonts w:eastAsia="ＭＳ ゴシック" w:cs="Arial"/>
                            <w:color w:val="000000"/>
                            <w:sz w:val="16"/>
                            <w:szCs w:val="16"/>
                          </w:rPr>
                        </w:pPr>
                        <w:r w:rsidRPr="00470E92">
                          <w:rPr>
                            <w:rFonts w:hint="eastAsia"/>
                            <w:color w:val="000000"/>
                            <w:sz w:val="16"/>
                            <w:szCs w:val="16"/>
                            <w:lang w:eastAsia="zh-CN"/>
                          </w:rPr>
                          <w:t>4</w:t>
                        </w:r>
                        <w:r w:rsidRPr="00470E92">
                          <w:rPr>
                            <w:color w:val="000000"/>
                            <w:sz w:val="16"/>
                            <w:szCs w:val="16"/>
                            <w:lang w:eastAsia="zh-CN"/>
                          </w:rPr>
                          <w:t>. Support of UL transmissions or DL receptions across SBFD symbols and non-SBFD symbols in different slots, wher</w:t>
                        </w:r>
                        <w:r w:rsidRPr="002E5414">
                          <w:rPr>
                            <w:rFonts w:eastAsia="ＭＳ ゴシック" w:cs="Arial"/>
                            <w:color w:val="000000"/>
                            <w:sz w:val="16"/>
                            <w:szCs w:val="16"/>
                          </w:rPr>
                          <w:t>e the transmissions or receptions are restricted to SBFD symbols or non-SBFD symbols (Configuration 1)</w:t>
                        </w:r>
                      </w:p>
                      <w:p w14:paraId="4103D16E" w14:textId="77777777" w:rsidR="006B02DA" w:rsidRPr="002E5414" w:rsidRDefault="006B02DA" w:rsidP="006B02DA">
                        <w:pPr>
                          <w:spacing w:after="0"/>
                          <w:rPr>
                            <w:rFonts w:eastAsia="ＭＳ ゴシック" w:cs="Arial"/>
                            <w:color w:val="000000"/>
                            <w:sz w:val="16"/>
                            <w:szCs w:val="16"/>
                          </w:rPr>
                        </w:pPr>
                        <w:r w:rsidRPr="002E5414">
                          <w:rPr>
                            <w:rFonts w:eastAsia="ＭＳ ゴシック" w:cs="Arial" w:hint="eastAsia"/>
                            <w:color w:val="000000"/>
                            <w:sz w:val="16"/>
                            <w:szCs w:val="16"/>
                          </w:rPr>
                          <w:t xml:space="preserve">5. </w:t>
                        </w:r>
                        <w:r w:rsidRPr="002E5414">
                          <w:rPr>
                            <w:rFonts w:eastAsia="ＭＳ ゴシック" w:cs="Arial"/>
                            <w:color w:val="000000"/>
                            <w:sz w:val="16"/>
                            <w:szCs w:val="16"/>
                          </w:rPr>
                          <w:t>Support of separate CSI reports for SBFD and non-SBFD symbols</w:t>
                        </w:r>
                      </w:p>
                      <w:p w14:paraId="4A864127" w14:textId="77777777" w:rsidR="006B02DA" w:rsidRPr="002E5414" w:rsidRDefault="006B02DA" w:rsidP="006B02DA">
                        <w:pPr>
                          <w:spacing w:after="0"/>
                          <w:rPr>
                            <w:rFonts w:eastAsia="ＭＳ ゴシック" w:cs="Arial"/>
                            <w:color w:val="000000"/>
                            <w:sz w:val="16"/>
                            <w:szCs w:val="16"/>
                          </w:rPr>
                        </w:pPr>
                      </w:p>
                      <w:p w14:paraId="1B7E46FE" w14:textId="77777777" w:rsidR="006B02DA" w:rsidRPr="002E5414" w:rsidRDefault="006B02DA" w:rsidP="006B02DA">
                        <w:pPr>
                          <w:spacing w:after="0"/>
                          <w:rPr>
                            <w:rFonts w:eastAsia="ＭＳ ゴシック" w:cs="Arial"/>
                            <w:color w:val="FF0000"/>
                            <w:sz w:val="16"/>
                            <w:szCs w:val="16"/>
                          </w:rPr>
                        </w:pPr>
                        <w:r w:rsidRPr="002E5414">
                          <w:rPr>
                            <w:rFonts w:eastAsia="ＭＳ ゴシック" w:cs="Arial" w:hint="eastAsia"/>
                            <w:color w:val="FF0000"/>
                            <w:sz w:val="16"/>
                            <w:szCs w:val="16"/>
                            <w:highlight w:val="yellow"/>
                          </w:rPr>
                          <w:t>FFS: Whether to include two DL subband support in component 2</w:t>
                        </w:r>
                      </w:p>
                      <w:p w14:paraId="56763F3C" w14:textId="77777777" w:rsidR="006B02DA" w:rsidRPr="003B7DED" w:rsidRDefault="006B02DA" w:rsidP="006B02DA">
                        <w:pPr>
                          <w:spacing w:after="0"/>
                          <w:rPr>
                            <w:color w:val="000000"/>
                            <w:sz w:val="16"/>
                            <w:szCs w:val="16"/>
                          </w:rPr>
                        </w:pPr>
                        <w:r w:rsidRPr="002E5414">
                          <w:rPr>
                            <w:rFonts w:eastAsia="ＭＳ ゴシック" w:cs="Arial"/>
                            <w:color w:val="000000"/>
                            <w:sz w:val="16"/>
                            <w:szCs w:val="16"/>
                            <w:highlight w:val="yellow"/>
                          </w:rPr>
                          <w:t xml:space="preserve">FFS: </w:t>
                        </w:r>
                        <w:proofErr w:type="gramStart"/>
                        <w:r w:rsidRPr="002E5414">
                          <w:rPr>
                            <w:rFonts w:eastAsia="ＭＳ ゴシック" w:cs="Arial"/>
                            <w:color w:val="000000"/>
                            <w:sz w:val="16"/>
                            <w:szCs w:val="16"/>
                            <w:highlight w:val="yellow"/>
                          </w:rPr>
                          <w:t>other</w:t>
                        </w:r>
                        <w:proofErr w:type="gramEnd"/>
                        <w:r w:rsidRPr="002E5414">
                          <w:rPr>
                            <w:rFonts w:eastAsia="ＭＳ ゴシック" w:cs="Arial"/>
                            <w:color w:val="000000"/>
                            <w:sz w:val="16"/>
                            <w:szCs w:val="16"/>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164CD25" w14:textId="77777777" w:rsidR="006B02DA" w:rsidRPr="003B7DED" w:rsidRDefault="006B02DA" w:rsidP="006B02DA">
                        <w:pPr>
                          <w:keepLines/>
                          <w:spacing w:after="0"/>
                          <w:rPr>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31ED0F1"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4298D9"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5EE9ADF" w14:textId="77777777" w:rsidR="006B02DA" w:rsidRPr="003B7DED" w:rsidRDefault="006B02DA" w:rsidP="006B02DA">
                        <w:pPr>
                          <w:keepLines/>
                          <w:spacing w:after="0"/>
                          <w:rPr>
                            <w:rFonts w:eastAsia="游明朝"/>
                            <w:color w:val="000000"/>
                            <w:sz w:val="16"/>
                            <w:szCs w:val="16"/>
                          </w:rPr>
                        </w:pPr>
                        <w:r w:rsidRPr="003B7DED">
                          <w:rPr>
                            <w:rFonts w:eastAsia="SimSun"/>
                            <w:color w:val="000000"/>
                            <w:sz w:val="16"/>
                            <w:szCs w:val="16"/>
                            <w:lang w:eastAsia="zh-CN"/>
                          </w:rPr>
                          <w:t>Basic feature for SBFD-aware UE TX/RX</w:t>
                        </w:r>
                        <w:r w:rsidRPr="003B7DED">
                          <w:rPr>
                            <w:rFonts w:eastAsia="游明朝"/>
                            <w:color w:val="000000"/>
                            <w:sz w:val="16"/>
                            <w:szCs w:val="16"/>
                          </w:rPr>
                          <w:t>/ measurement</w:t>
                        </w:r>
                        <w:r w:rsidRPr="003B7DED">
                          <w:rPr>
                            <w:rFonts w:eastAsia="SimSun"/>
                            <w:color w:val="000000"/>
                            <w:sz w:val="16"/>
                            <w:szCs w:val="16"/>
                            <w:lang w:eastAsia="zh-CN"/>
                          </w:rPr>
                          <w:t xml:space="preserve"> behaviour and procedures</w:t>
                        </w:r>
                        <w:r w:rsidRPr="003B7DED">
                          <w:rPr>
                            <w:rFonts w:eastAsia="游明朝"/>
                            <w:color w:val="000000"/>
                            <w:sz w:val="16"/>
                            <w:szCs w:val="16"/>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DB80EEA" w14:textId="77777777" w:rsidR="006B02DA" w:rsidRPr="003B7DED" w:rsidRDefault="006B02DA" w:rsidP="006B02DA">
                        <w:pPr>
                          <w:keepLines/>
                          <w:spacing w:after="0"/>
                          <w:jc w:val="center"/>
                          <w:rPr>
                            <w:color w:val="000000"/>
                            <w:sz w:val="16"/>
                            <w:szCs w:val="16"/>
                          </w:rPr>
                        </w:pPr>
                        <w:r w:rsidRPr="002E5414">
                          <w:rPr>
                            <w:rFonts w:eastAsia="SimSun"/>
                            <w:color w:val="000000"/>
                            <w:sz w:val="16"/>
                            <w:szCs w:val="16"/>
                            <w:lang w:eastAsia="zh-CN"/>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20FFCD"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021850"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6BA1C9" w14:textId="77777777" w:rsidR="006B02DA" w:rsidRPr="003B7DED" w:rsidRDefault="006B02DA" w:rsidP="006B02DA">
                        <w:pPr>
                          <w:keepLines/>
                          <w:spacing w:after="0"/>
                          <w:jc w:val="center"/>
                          <w:rPr>
                            <w:rFonts w:eastAsia="SimSun"/>
                            <w:color w:val="000000"/>
                            <w:sz w:val="16"/>
                            <w:szCs w:val="16"/>
                          </w:rPr>
                        </w:pPr>
                        <w:r w:rsidRPr="003B7DED">
                          <w:rPr>
                            <w:rFonts w:eastAsia="SimSun"/>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7D2A64FF" w14:textId="77777777" w:rsidR="006B02DA" w:rsidRPr="003B7DED" w:rsidRDefault="006B02DA" w:rsidP="006B02DA">
                        <w:pPr>
                          <w:keepLines/>
                          <w:spacing w:after="0"/>
                          <w:rPr>
                            <w:rFonts w:eastAsia="游明朝"/>
                            <w:color w:val="000000"/>
                            <w:sz w:val="16"/>
                            <w:szCs w:val="16"/>
                          </w:rPr>
                        </w:pPr>
                        <w:r w:rsidRPr="003B7DED">
                          <w:rPr>
                            <w:rFonts w:eastAsia="游明朝"/>
                            <w:color w:val="000000"/>
                            <w:sz w:val="16"/>
                            <w:szCs w:val="16"/>
                          </w:rPr>
                          <w:t xml:space="preserve">[Note: </w:t>
                        </w:r>
                        <w:r w:rsidRPr="003B7DED">
                          <w:rPr>
                            <w:rFonts w:eastAsia="SimSun"/>
                            <w:color w:val="000000"/>
                            <w:sz w:val="16"/>
                            <w:szCs w:val="16"/>
                            <w:lang w:eastAsia="zh-CN"/>
                          </w:rPr>
                          <w:t>Only UL transmissions are allowed within UL subband and only DL receptions (except for CLI measurement) are allowed within DL subband(s)</w:t>
                        </w:r>
                        <w:r w:rsidRPr="003B7DED">
                          <w:rPr>
                            <w:rFonts w:eastAsia="游明朝"/>
                            <w:color w:val="000000"/>
                            <w:sz w:val="16"/>
                            <w:szCs w:val="16"/>
                          </w:rPr>
                          <w:t>]</w:t>
                        </w:r>
                      </w:p>
                      <w:p w14:paraId="5E7187B1" w14:textId="77777777" w:rsidR="006B02DA" w:rsidRPr="003B7DED" w:rsidRDefault="006B02DA" w:rsidP="006B02DA">
                        <w:pPr>
                          <w:keepLines/>
                          <w:spacing w:after="0"/>
                          <w:rPr>
                            <w:rFonts w:eastAsia="游明朝"/>
                            <w:color w:val="000000"/>
                            <w:sz w:val="16"/>
                            <w:szCs w:val="16"/>
                          </w:rPr>
                        </w:pPr>
                        <w:r w:rsidRPr="003B7DED">
                          <w:rPr>
                            <w:rFonts w:eastAsia="游明朝"/>
                            <w:color w:val="000000"/>
                            <w:sz w:val="16"/>
                            <w:szCs w:val="16"/>
                          </w:rPr>
                          <w:t xml:space="preserve">[Note: </w:t>
                        </w:r>
                        <w:r w:rsidRPr="003B7DED">
                          <w:rPr>
                            <w:rFonts w:eastAsia="SimSun"/>
                            <w:color w:val="000000"/>
                            <w:sz w:val="16"/>
                            <w:szCs w:val="16"/>
                            <w:lang w:eastAsia="zh-CN"/>
                          </w:rPr>
                          <w:t>The maximum number of UL subbands for SBFD operation in an SBFD symbol within a TDD carrier is one.</w:t>
                        </w:r>
                        <w:r w:rsidRPr="003B7DED">
                          <w:rPr>
                            <w:rFonts w:eastAsia="游明朝"/>
                            <w:color w:val="000000"/>
                            <w:sz w:val="16"/>
                            <w:szCs w:val="16"/>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6F7149" w14:textId="77777777" w:rsidR="006B02DA" w:rsidRPr="00F55FD5" w:rsidRDefault="006B02DA" w:rsidP="006B02DA">
                        <w:pPr>
                          <w:keepLines/>
                          <w:spacing w:after="0"/>
                          <w:rPr>
                            <w:rFonts w:ascii="Arial" w:eastAsia="SimSun" w:hAnsi="Arial" w:cs="Arial"/>
                            <w:color w:val="000000"/>
                            <w:sz w:val="18"/>
                            <w:szCs w:val="18"/>
                          </w:rPr>
                        </w:pPr>
                        <w:r w:rsidRPr="002E5414">
                          <w:rPr>
                            <w:rFonts w:eastAsia="SimSun"/>
                            <w:color w:val="000000"/>
                            <w:sz w:val="16"/>
                            <w:szCs w:val="16"/>
                            <w:lang w:eastAsia="zh-CN"/>
                          </w:rPr>
                          <w:t>Optional with capability signalling</w:t>
                        </w:r>
                      </w:p>
                    </w:tc>
                  </w:tr>
                </w:tbl>
                <w:p w14:paraId="49D32B2C" w14:textId="77777777" w:rsidR="006B02DA" w:rsidRPr="00993755" w:rsidRDefault="006B02DA" w:rsidP="006B02DA">
                  <w:pPr>
                    <w:ind w:left="1202" w:hanging="402"/>
                    <w:jc w:val="both"/>
                    <w:rPr>
                      <w:rFonts w:eastAsia="SimSun"/>
                      <w:b/>
                      <w:u w:val="single"/>
                      <w:lang w:eastAsia="zh-CN"/>
                    </w:rPr>
                  </w:pPr>
                </w:p>
                <w:p w14:paraId="452C23EF" w14:textId="77777777" w:rsidR="006B02DA" w:rsidRPr="007A4204" w:rsidRDefault="006B02DA" w:rsidP="006B02DA">
                  <w:pPr>
                    <w:spacing w:after="0"/>
                    <w:ind w:left="1200" w:hanging="400"/>
                    <w:rPr>
                      <w:rFonts w:eastAsia="游明朝"/>
                      <w:b/>
                      <w:bCs/>
                    </w:rPr>
                  </w:pPr>
                </w:p>
                <w:p w14:paraId="496B5659" w14:textId="77777777" w:rsidR="006B02DA" w:rsidRPr="007A4204" w:rsidRDefault="006B02DA" w:rsidP="006B02DA">
                  <w:pPr>
                    <w:spacing w:after="0"/>
                    <w:ind w:left="1200" w:hanging="400"/>
                    <w:rPr>
                      <w:rFonts w:eastAsia="游明朝"/>
                      <w:lang w:val="en-US"/>
                    </w:rPr>
                  </w:pPr>
                  <w:r w:rsidRPr="007A4204">
                    <w:rPr>
                      <w:rFonts w:eastAsia="游明朝"/>
                      <w:lang w:val="en-US"/>
                    </w:rPr>
                    <w:t>Add the following components in FG 60-1 (basic FG for SBFD operation)</w:t>
                  </w:r>
                </w:p>
                <w:p w14:paraId="35DC7BF5"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lang w:val="en-US"/>
                    </w:rPr>
                  </w:pPr>
                  <w:r w:rsidRPr="007A4204">
                    <w:rPr>
                      <w:rFonts w:eastAsia="游明朝"/>
                      <w:lang w:val="en-US"/>
                    </w:rPr>
                    <w:t>Support of separate PUCCH frequency resource configuration in SBFD symbols and non-SBFD symbols</w:t>
                  </w:r>
                </w:p>
                <w:p w14:paraId="668C47DC"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highlight w:val="yellow"/>
                      <w:lang w:val="en-US"/>
                    </w:rPr>
                  </w:pPr>
                  <w:r w:rsidRPr="007A4204">
                    <w:rPr>
                      <w:rFonts w:eastAsia="游明朝"/>
                      <w:highlight w:val="yellow"/>
                      <w:lang w:val="en-US"/>
                    </w:rPr>
                    <w:t>[FFS: Support of separate UL power control parameters based on unified TCI framework in SBFD symbols and non-SBFD symbols]</w:t>
                  </w:r>
                </w:p>
                <w:p w14:paraId="2EADA54E"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lang w:val="en-US"/>
                    </w:rPr>
                  </w:pPr>
                  <w:r w:rsidRPr="007A4204">
                    <w:rPr>
                      <w:rFonts w:eastAsia="游明朝"/>
                      <w:lang w:val="en-US"/>
                    </w:rPr>
                    <w:t>Support of separate PUSCH frequency hopping offset in SBFD symbols and non-SBFD symbols</w:t>
                  </w:r>
                </w:p>
                <w:p w14:paraId="56AB67C4" w14:textId="77777777" w:rsidR="006B02DA" w:rsidRPr="006D6264" w:rsidRDefault="006B02DA" w:rsidP="00212DA6">
                  <w:pPr>
                    <w:numPr>
                      <w:ilvl w:val="0"/>
                      <w:numId w:val="60"/>
                    </w:numPr>
                    <w:overflowPunct/>
                    <w:autoSpaceDE/>
                    <w:autoSpaceDN/>
                    <w:adjustRightInd/>
                    <w:spacing w:before="60" w:after="0" w:line="256" w:lineRule="auto"/>
                    <w:ind w:left="1200" w:hanging="400"/>
                    <w:jc w:val="both"/>
                    <w:rPr>
                      <w:rFonts w:eastAsia="游明朝"/>
                      <w:highlight w:val="yellow"/>
                      <w:lang w:val="en-US"/>
                    </w:rPr>
                  </w:pPr>
                  <w:r w:rsidRPr="007A4204">
                    <w:rPr>
                      <w:rFonts w:eastAsia="游明朝"/>
                      <w:highlight w:val="yellow"/>
                      <w:lang w:val="en-US"/>
                    </w:rPr>
                    <w:t>[FFS: Support of separate SRS resource set configuration in SBFD symbols and non-SBFD symbols]</w:t>
                  </w:r>
                </w:p>
              </w:tc>
            </w:tr>
          </w:tbl>
          <w:p w14:paraId="32BE5A86" w14:textId="77777777" w:rsidR="006B02DA" w:rsidRDefault="006B02DA" w:rsidP="006B02DA">
            <w:pPr>
              <w:jc w:val="both"/>
              <w:rPr>
                <w:rFonts w:eastAsia="SimSun"/>
                <w:lang w:eastAsia="zh-CN"/>
              </w:rPr>
            </w:pPr>
          </w:p>
          <w:p w14:paraId="4BA3A6F6" w14:textId="77777777" w:rsidR="006B02DA" w:rsidRPr="000E1C18" w:rsidRDefault="006B02DA" w:rsidP="006B02DA">
            <w:pPr>
              <w:jc w:val="both"/>
              <w:rPr>
                <w:rFonts w:eastAsia="SimSun"/>
                <w:lang w:eastAsia="zh-CN"/>
              </w:rPr>
            </w:pPr>
            <w:r>
              <w:rPr>
                <w:rFonts w:eastAsia="SimSun" w:hint="eastAsia"/>
                <w:lang w:eastAsia="zh-CN"/>
              </w:rPr>
              <w:t>F</w:t>
            </w:r>
            <w:r>
              <w:rPr>
                <w:rFonts w:eastAsia="SimSun"/>
                <w:lang w:eastAsia="zh-CN"/>
              </w:rPr>
              <w:t>or component 2, s</w:t>
            </w:r>
            <w:r w:rsidRPr="009F30A8">
              <w:rPr>
                <w:rFonts w:eastAsia="SimSun"/>
                <w:lang w:eastAsia="zh-CN"/>
              </w:rPr>
              <w:t>upport of</w:t>
            </w:r>
            <w:r>
              <w:rPr>
                <w:rFonts w:eastAsia="SimSun"/>
                <w:lang w:eastAsia="zh-CN"/>
              </w:rPr>
              <w:t xml:space="preserve"> </w:t>
            </w:r>
            <w:r w:rsidRPr="000E1C18">
              <w:rPr>
                <w:rFonts w:eastAsia="SimSun"/>
                <w:lang w:eastAsia="zh-CN"/>
              </w:rPr>
              <w:t>DL reception in two DL subband in SBFD symbols should be separate FG.</w:t>
            </w:r>
          </w:p>
          <w:p w14:paraId="604914DD" w14:textId="77777777" w:rsidR="006B02DA" w:rsidRDefault="006B02DA" w:rsidP="006B02DA">
            <w:pPr>
              <w:jc w:val="both"/>
              <w:rPr>
                <w:rFonts w:eastAsia="SimSun"/>
                <w:lang w:eastAsia="zh-CN"/>
              </w:rPr>
            </w:pPr>
            <w:r w:rsidRPr="000E1C18">
              <w:rPr>
                <w:rFonts w:eastAsia="SimSun"/>
                <w:lang w:eastAsia="zh-CN"/>
              </w:rPr>
              <w:t>For separate SRS resource set</w:t>
            </w:r>
            <w:r w:rsidRPr="00152FE7">
              <w:rPr>
                <w:rFonts w:eastAsia="SimSun"/>
                <w:lang w:eastAsia="zh-CN"/>
              </w:rPr>
              <w:t xml:space="preserve"> configuration in SBFD symbols and non-SBFD symbols</w:t>
            </w:r>
            <w:r>
              <w:rPr>
                <w:rFonts w:eastAsia="SimSun"/>
                <w:lang w:eastAsia="zh-CN"/>
              </w:rPr>
              <w:t>, it</w:t>
            </w:r>
            <w:r w:rsidRPr="00456825">
              <w:rPr>
                <w:rFonts w:eastAsia="SimSun"/>
                <w:lang w:eastAsia="zh-CN"/>
              </w:rPr>
              <w:t xml:space="preserve"> </w:t>
            </w:r>
            <w:r w:rsidRPr="00456825">
              <w:rPr>
                <w:rFonts w:eastAsia="SimSun" w:hint="eastAsia"/>
                <w:lang w:eastAsia="zh-CN"/>
              </w:rPr>
              <w:t>should be part of basic FG</w:t>
            </w:r>
            <w:r w:rsidRPr="00456825">
              <w:rPr>
                <w:rFonts w:eastAsia="SimSun"/>
                <w:lang w:eastAsia="zh-CN"/>
              </w:rPr>
              <w:t xml:space="preserve">. </w:t>
            </w:r>
            <w:r>
              <w:rPr>
                <w:rFonts w:eastAsia="SimSun"/>
                <w:lang w:eastAsia="zh-CN"/>
              </w:rPr>
              <w:t>It is</w:t>
            </w:r>
            <w:r w:rsidRPr="00237310">
              <w:rPr>
                <w:rFonts w:eastAsia="SimSun"/>
                <w:lang w:eastAsia="zh-CN"/>
              </w:rPr>
              <w:t xml:space="preserve"> the basic parameter for UL transmission in SBFD</w:t>
            </w:r>
            <w:r w:rsidRPr="00456825">
              <w:rPr>
                <w:rFonts w:eastAsia="SimSun"/>
                <w:lang w:eastAsia="zh-CN"/>
              </w:rPr>
              <w:t xml:space="preserve"> symbols</w:t>
            </w:r>
            <w:r>
              <w:rPr>
                <w:rFonts w:eastAsia="SimSun"/>
                <w:lang w:eastAsia="zh-CN"/>
              </w:rPr>
              <w:t>.</w:t>
            </w:r>
          </w:p>
          <w:p w14:paraId="6EB258E5" w14:textId="77777777" w:rsidR="006B02DA" w:rsidRPr="00456825" w:rsidRDefault="006B02DA" w:rsidP="006B02DA">
            <w:pPr>
              <w:jc w:val="both"/>
              <w:rPr>
                <w:rFonts w:eastAsia="SimSun"/>
                <w:lang w:eastAsia="zh-CN"/>
              </w:rPr>
            </w:pPr>
            <w:r>
              <w:rPr>
                <w:rFonts w:eastAsia="SimSun"/>
                <w:lang w:eastAsia="zh-CN"/>
              </w:rPr>
              <w:t xml:space="preserve">For </w:t>
            </w:r>
            <w:r w:rsidRPr="00152FE7">
              <w:rPr>
                <w:rFonts w:eastAsia="SimSun"/>
                <w:lang w:eastAsia="zh-CN"/>
              </w:rPr>
              <w:t>separate UL power control parameters based on unified TCI framework in SBFD symbols and non-SBFD symbols</w:t>
            </w:r>
            <w:r>
              <w:rPr>
                <w:rFonts w:eastAsia="SimSun"/>
                <w:lang w:eastAsia="zh-CN"/>
              </w:rPr>
              <w:t>, it should be included in separate FG.</w:t>
            </w:r>
          </w:p>
          <w:p w14:paraId="4B0937A3" w14:textId="77777777" w:rsidR="006B02DA" w:rsidRDefault="006B02DA" w:rsidP="006B02DA">
            <w:pPr>
              <w:jc w:val="both"/>
              <w:rPr>
                <w:rFonts w:eastAsiaTheme="minorEastAsia"/>
              </w:rPr>
            </w:pPr>
            <w:r>
              <w:rPr>
                <w:rFonts w:eastAsia="SimSun" w:hint="eastAsia"/>
                <w:lang w:eastAsia="zh-CN"/>
              </w:rPr>
              <w:t>F</w:t>
            </w:r>
            <w:r>
              <w:rPr>
                <w:rFonts w:eastAsia="SimSun"/>
                <w:lang w:eastAsia="zh-CN"/>
              </w:rPr>
              <w:t>or the note column, we are fine to keep it.</w:t>
            </w:r>
          </w:p>
          <w:p w14:paraId="748AB999" w14:textId="77777777" w:rsidR="00F60F23" w:rsidRPr="007A5DF1" w:rsidRDefault="00F60F23" w:rsidP="00F60F23">
            <w:pPr>
              <w:pStyle w:val="30"/>
            </w:pPr>
            <w:r>
              <w:rPr>
                <w:rFonts w:eastAsia="SimSun"/>
              </w:rPr>
              <w:t xml:space="preserve">FG for </w:t>
            </w:r>
            <w:r w:rsidRPr="007A5DF1">
              <w:rPr>
                <w:rFonts w:eastAsia="SimSun"/>
              </w:rPr>
              <w:t>Separate UL power control</w:t>
            </w:r>
          </w:p>
          <w:p w14:paraId="08FF1932" w14:textId="77777777" w:rsidR="00F60F23" w:rsidRDefault="00F60F23" w:rsidP="00F60F23">
            <w:pPr>
              <w:jc w:val="both"/>
              <w:rPr>
                <w:rFonts w:eastAsia="DengXian"/>
                <w:lang w:eastAsia="zh-CN"/>
              </w:rPr>
            </w:pPr>
            <w:r>
              <w:rPr>
                <w:rFonts w:eastAsia="DengXian"/>
                <w:lang w:eastAsia="zh-CN"/>
              </w:rPr>
              <w:t xml:space="preserve">In RAN1#120bis, whether to add the </w:t>
            </w:r>
            <w:r w:rsidRPr="00BB50F8">
              <w:rPr>
                <w:rFonts w:eastAsia="DengXian"/>
                <w:lang w:eastAsia="zh-CN"/>
              </w:rPr>
              <w:t>separate UL power control parameters based on unified TCI framework in SBFD symbols and non-SBFD symbols</w:t>
            </w:r>
            <w:r>
              <w:rPr>
                <w:rFonts w:eastAsia="DengXian"/>
                <w:lang w:eastAsia="zh-CN"/>
              </w:rPr>
              <w:t xml:space="preserve"> in basic FG was discussed.</w:t>
            </w:r>
          </w:p>
          <w:p w14:paraId="3D765B52" w14:textId="77777777" w:rsidR="00F60F23" w:rsidRDefault="00F60F23" w:rsidP="00F60F23">
            <w:pPr>
              <w:jc w:val="both"/>
              <w:rPr>
                <w:rFonts w:ascii="Times" w:eastAsia="Malgun Gothic" w:hAnsi="Times"/>
                <w:szCs w:val="24"/>
              </w:rPr>
            </w:pPr>
            <w:r>
              <w:rPr>
                <w:rFonts w:eastAsia="DengXian"/>
                <w:lang w:eastAsia="zh-CN"/>
              </w:rPr>
              <w:t xml:space="preserve">If it added in basic FG, </w:t>
            </w:r>
            <w:r w:rsidRPr="00BA0CBF">
              <w:rPr>
                <w:rFonts w:eastAsia="DengXian"/>
                <w:lang w:eastAsia="zh-CN"/>
              </w:rPr>
              <w:t>FG 23-1-1h (Association between TCI state and UL PC settings for PUCCH, PUSCH, and SRS)  should be the prerequisite FG of</w:t>
            </w:r>
            <w:r>
              <w:rPr>
                <w:rFonts w:eastAsia="DengXian"/>
                <w:lang w:eastAsia="zh-CN"/>
              </w:rPr>
              <w:t xml:space="preserve"> basic SBFD FG. It means if </w:t>
            </w:r>
            <w:r w:rsidRPr="00BA0CBF">
              <w:rPr>
                <w:rFonts w:eastAsia="DengXian"/>
                <w:lang w:eastAsia="zh-CN"/>
              </w:rPr>
              <w:t>FG 23-1-1h</w:t>
            </w:r>
            <w:r>
              <w:rPr>
                <w:rFonts w:eastAsia="DengXian"/>
                <w:lang w:eastAsia="zh-CN"/>
              </w:rPr>
              <w:t xml:space="preserve"> is not supported, the basic SBFD operation cannot be supported. So </w:t>
            </w:r>
            <w:r w:rsidRPr="00E5620D">
              <w:rPr>
                <w:rFonts w:eastAsia="DengXian"/>
                <w:lang w:eastAsia="zh-CN"/>
              </w:rPr>
              <w:t>separate UL power control parameters based on unified TCI framework in SBFD symbols and non-SBFD symbols should be included in separate FG</w:t>
            </w:r>
            <w:r>
              <w:rPr>
                <w:rFonts w:eastAsia="DengXian"/>
                <w:lang w:eastAsia="zh-CN"/>
              </w:rPr>
              <w:t xml:space="preserve"> 60-1c</w:t>
            </w:r>
            <w:r w:rsidRPr="00E5620D">
              <w:rPr>
                <w:rFonts w:eastAsia="DengXian"/>
                <w:lang w:eastAsia="zh-CN"/>
              </w:rPr>
              <w:t>.</w:t>
            </w:r>
          </w:p>
          <w:p w14:paraId="009A2F8F" w14:textId="77777777" w:rsidR="00F60F23" w:rsidRPr="002909A1" w:rsidRDefault="00F60F23" w:rsidP="00F60F23">
            <w:pPr>
              <w:jc w:val="both"/>
              <w:rPr>
                <w:rFonts w:ascii="Times" w:eastAsia="Malgun Gothic" w:hAnsi="Times"/>
                <w:szCs w:val="24"/>
              </w:rPr>
            </w:pPr>
            <w:r w:rsidRPr="00BB50F8">
              <w:rPr>
                <w:rFonts w:ascii="Times" w:eastAsia="Malgun Gothic" w:hAnsi="Times"/>
                <w:szCs w:val="24"/>
              </w:rPr>
              <w:lastRenderedPageBreak/>
              <w:t>FG</w:t>
            </w:r>
            <w:bookmarkStart w:id="19" w:name="OLE_LINK39"/>
            <w:r w:rsidRPr="00BB50F8">
              <w:rPr>
                <w:rFonts w:ascii="Times" w:eastAsia="Malgun Gothic" w:hAnsi="Times"/>
                <w:szCs w:val="24"/>
              </w:rPr>
              <w:t xml:space="preserve"> </w:t>
            </w:r>
            <w:bookmarkStart w:id="20" w:name="OLE_LINK36"/>
            <w:bookmarkStart w:id="21" w:name="OLE_LINK37"/>
            <w:r w:rsidRPr="00BB50F8">
              <w:rPr>
                <w:rFonts w:ascii="Times" w:eastAsia="Malgun Gothic" w:hAnsi="Times"/>
                <w:szCs w:val="24"/>
              </w:rPr>
              <w:t>23-1</w:t>
            </w:r>
            <w:bookmarkEnd w:id="20"/>
            <w:bookmarkEnd w:id="21"/>
            <w:r w:rsidRPr="00BB50F8">
              <w:rPr>
                <w:rFonts w:ascii="Times" w:eastAsia="Malgun Gothic" w:hAnsi="Times"/>
                <w:szCs w:val="24"/>
              </w:rPr>
              <w:t>-1h</w:t>
            </w:r>
            <w:bookmarkEnd w:id="19"/>
            <w:r w:rsidRPr="00EF75F0">
              <w:rPr>
                <w:rFonts w:eastAsia="SimSun"/>
                <w:lang w:eastAsia="zh-CN"/>
              </w:rPr>
              <w:t xml:space="preserve"> (Association between TCI state and UL PC settings for PUCCH, PUSCH, and SRS) </w:t>
            </w:r>
            <w:r w:rsidRPr="00EF75F0">
              <w:rPr>
                <w:rFonts w:ascii="Times" w:eastAsia="Malgun Gothic" w:hAnsi="Times"/>
                <w:szCs w:val="24"/>
              </w:rPr>
              <w:t xml:space="preserve">should be the prerequisite </w:t>
            </w:r>
            <w:r>
              <w:rPr>
                <w:rFonts w:ascii="Times" w:eastAsia="Malgun Gothic" w:hAnsi="Times"/>
                <w:szCs w:val="24"/>
              </w:rPr>
              <w:t>FG</w:t>
            </w:r>
            <w:r w:rsidRPr="00EF75F0">
              <w:rPr>
                <w:rFonts w:ascii="Times" w:eastAsia="Malgun Gothic" w:hAnsi="Times"/>
                <w:szCs w:val="24"/>
              </w:rPr>
              <w:t xml:space="preserve"> of</w:t>
            </w:r>
            <w:r>
              <w:rPr>
                <w:rFonts w:ascii="Times" w:eastAsia="Malgun Gothic" w:hAnsi="Times"/>
                <w:szCs w:val="24"/>
              </w:rPr>
              <w:t xml:space="preserve"> </w:t>
            </w:r>
            <w:r w:rsidRPr="00E5620D">
              <w:rPr>
                <w:rFonts w:eastAsia="DengXian"/>
                <w:lang w:eastAsia="zh-CN"/>
              </w:rPr>
              <w:t>FG</w:t>
            </w:r>
            <w:r>
              <w:rPr>
                <w:rFonts w:eastAsia="DengXian"/>
                <w:lang w:eastAsia="zh-CN"/>
              </w:rPr>
              <w:t xml:space="preserve"> 60-1c</w:t>
            </w:r>
            <w:r w:rsidRPr="00EF75F0">
              <w:rPr>
                <w:rFonts w:ascii="Times" w:eastAsia="Malgun Gothic" w:hAnsi="Times"/>
                <w:szCs w:val="24"/>
              </w:rPr>
              <w:t>.</w:t>
            </w:r>
          </w:p>
          <w:p w14:paraId="16E89AE3" w14:textId="77777777" w:rsidR="00F60F23" w:rsidRPr="00F60F23" w:rsidRDefault="00F60F23" w:rsidP="006B02DA">
            <w:pPr>
              <w:jc w:val="both"/>
              <w:rPr>
                <w:rFonts w:eastAsiaTheme="minorEastAsia"/>
              </w:rPr>
            </w:pPr>
          </w:p>
          <w:p w14:paraId="50BF30CC" w14:textId="77777777" w:rsidR="0019255C" w:rsidRPr="00FB7854" w:rsidRDefault="0019255C" w:rsidP="0019255C">
            <w:pPr>
              <w:keepLines/>
              <w:spacing w:after="0"/>
              <w:rPr>
                <w:rFonts w:ascii="Arial" w:eastAsia="SimSun" w:hAnsi="Arial" w:cs="Arial"/>
                <w:b/>
                <w:color w:val="000000"/>
                <w:sz w:val="18"/>
                <w:szCs w:val="18"/>
                <w:lang w:val="en-US" w:eastAsia="zh-CN"/>
              </w:rPr>
            </w:pPr>
          </w:p>
        </w:tc>
      </w:tr>
      <w:tr w:rsidR="0019255C" w14:paraId="4BA9F896" w14:textId="77777777" w:rsidTr="00E61CD9">
        <w:trPr>
          <w:trHeight w:val="57"/>
        </w:trPr>
        <w:tc>
          <w:tcPr>
            <w:tcW w:w="157" w:type="pct"/>
          </w:tcPr>
          <w:p w14:paraId="421FCD6A" w14:textId="666F6088" w:rsidR="0019255C" w:rsidRPr="00FE589E" w:rsidRDefault="0019255C" w:rsidP="0019255C">
            <w:pPr>
              <w:spacing w:after="0"/>
              <w:jc w:val="both"/>
              <w:rPr>
                <w:rFonts w:eastAsia="SimSun"/>
                <w:sz w:val="22"/>
                <w:lang w:eastAsia="zh-CN"/>
              </w:rPr>
            </w:pPr>
            <w:r>
              <w:rPr>
                <w:rFonts w:eastAsia="SimSun" w:hint="eastAsia"/>
                <w:sz w:val="22"/>
                <w:lang w:eastAsia="zh-CN"/>
              </w:rPr>
              <w:lastRenderedPageBreak/>
              <w:t>[7]</w:t>
            </w:r>
          </w:p>
        </w:tc>
        <w:tc>
          <w:tcPr>
            <w:tcW w:w="269" w:type="pct"/>
          </w:tcPr>
          <w:p w14:paraId="59182503" w14:textId="44F02AD2" w:rsidR="0019255C" w:rsidRDefault="0019255C" w:rsidP="0019255C">
            <w:pPr>
              <w:spacing w:after="0"/>
              <w:jc w:val="both"/>
              <w:rPr>
                <w:rFonts w:eastAsia="ＭＳ 明朝"/>
                <w:sz w:val="22"/>
                <w:szCs w:val="18"/>
              </w:rPr>
            </w:pPr>
            <w:r w:rsidRPr="00B8503E">
              <w:t>Samsung</w:t>
            </w:r>
          </w:p>
        </w:tc>
        <w:tc>
          <w:tcPr>
            <w:tcW w:w="4574" w:type="pct"/>
          </w:tcPr>
          <w:p w14:paraId="39ED35B5" w14:textId="77777777" w:rsidR="007121C1" w:rsidRDefault="007121C1" w:rsidP="007121C1">
            <w:pPr>
              <w:spacing w:afterLines="50" w:after="120"/>
              <w:rPr>
                <w:rFonts w:ascii="Arial" w:hAnsi="Arial" w:cs="Arial"/>
              </w:rPr>
            </w:pPr>
            <w:r>
              <w:rPr>
                <w:rFonts w:ascii="Arial" w:hAnsi="Arial" w:cs="Arial" w:hint="eastAsia"/>
              </w:rPr>
              <w:t>R</w:t>
            </w:r>
            <w:r>
              <w:rPr>
                <w:rFonts w:ascii="Arial" w:hAnsi="Arial" w:cs="Arial"/>
              </w:rPr>
              <w:t xml:space="preserve">egarding the basic FG for SBFD (60-1), our view is </w:t>
            </w:r>
          </w:p>
          <w:p w14:paraId="2D46B928" w14:textId="77777777" w:rsidR="000D32B5" w:rsidRPr="000D32B5" w:rsidRDefault="000D32B5" w:rsidP="00212DA6">
            <w:pPr>
              <w:widowControl w:val="0"/>
              <w:numPr>
                <w:ilvl w:val="0"/>
                <w:numId w:val="83"/>
              </w:numPr>
              <w:wordWrap w:val="0"/>
              <w:overflowPunct/>
              <w:autoSpaceDE/>
              <w:autoSpaceDN/>
              <w:adjustRightInd/>
              <w:spacing w:before="60" w:afterLines="50" w:after="12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Whether to include two DL subband support in component 2</w:t>
            </w:r>
          </w:p>
          <w:p w14:paraId="0D39FDF0"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The basic SBFD feature should be to DU/UD case as it is simpler than DUD case which can be a separate feature</w:t>
            </w:r>
          </w:p>
          <w:p w14:paraId="04CFA1D4" w14:textId="77777777" w:rsidR="000D32B5" w:rsidRPr="000D32B5" w:rsidRDefault="000D32B5" w:rsidP="00212DA6">
            <w:pPr>
              <w:widowControl w:val="0"/>
              <w:numPr>
                <w:ilvl w:val="0"/>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Support of separate UL power control parameters based on unified TCI framework in SBFD symbols and non-SBFD symbols]</w:t>
            </w:r>
          </w:p>
          <w:p w14:paraId="2C7FF9FD"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ko-KR"/>
              </w:rPr>
              <w:t xml:space="preserve">As per symbol type, UE needs to determine UE power control parameter, which requires additional UE complexity. However, the additional complexity is quite marginal since the SBFD symbol determination is semi-static and a UE already have different UL power control parameters associated with TCI state. </w:t>
            </w:r>
          </w:p>
          <w:p w14:paraId="44A62CB0" w14:textId="77777777" w:rsidR="000D32B5" w:rsidRPr="000D32B5" w:rsidRDefault="000D32B5" w:rsidP="00212DA6">
            <w:pPr>
              <w:widowControl w:val="0"/>
              <w:numPr>
                <w:ilvl w:val="0"/>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Support of separate SRS resource set configuration in SBFD symbols and non-SBFD symbols</w:t>
            </w:r>
          </w:p>
          <w:p w14:paraId="360D243F"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ko-KR"/>
              </w:rPr>
              <w:t>For periodic and semi-persistent SRS, the additional complexity for separate SRS resource sets could be marginal since gNB will configure a proper periodicity and offset. For aperiodic SRS without available slot counting, again gNB will indicated a proper slot for SRS transmission. For aperiodic SRS with available slot counting, a UE requires to find a valid slot for SRS transmission. This is similar as PUSCH repetition type-A or PUCCH repetition in case of configuration 1. Since configuration 1 is already supported in Basic feature 60-1, the additional complexity could be marginal.</w:t>
            </w:r>
          </w:p>
          <w:p w14:paraId="3134433A" w14:textId="77777777" w:rsidR="000D32B5" w:rsidRPr="000D32B5" w:rsidRDefault="000D32B5" w:rsidP="00212DA6">
            <w:pPr>
              <w:widowControl w:val="0"/>
              <w:numPr>
                <w:ilvl w:val="0"/>
                <w:numId w:val="83"/>
              </w:numPr>
              <w:wordWrap w:val="0"/>
              <w:overflowPunct/>
              <w:autoSpaceDE/>
              <w:autoSpaceDN/>
              <w:adjustRightInd/>
              <w:spacing w:before="60" w:afterLines="50" w:after="120" w:line="288" w:lineRule="auto"/>
              <w:jc w:val="both"/>
              <w:rPr>
                <w:rFonts w:ascii="Arial" w:eastAsia="Malgun Gothic" w:hAnsi="Arial" w:cs="Arial"/>
                <w:szCs w:val="18"/>
                <w:lang w:eastAsia="zh-CN"/>
              </w:rPr>
            </w:pPr>
            <w:r w:rsidRPr="000D32B5">
              <w:rPr>
                <w:rFonts w:ascii="Arial" w:eastAsia="Malgun Gothic" w:hAnsi="Arial" w:cs="Arial"/>
                <w:szCs w:val="18"/>
                <w:lang w:eastAsia="zh-CN"/>
              </w:rPr>
              <w:t xml:space="preserve">FFS: </w:t>
            </w:r>
            <w:proofErr w:type="gramStart"/>
            <w:r w:rsidRPr="000D32B5">
              <w:rPr>
                <w:rFonts w:ascii="Arial" w:eastAsia="Malgun Gothic" w:hAnsi="Arial" w:cs="Arial"/>
                <w:szCs w:val="18"/>
                <w:lang w:eastAsia="zh-CN"/>
              </w:rPr>
              <w:t>other</w:t>
            </w:r>
            <w:proofErr w:type="gramEnd"/>
            <w:r w:rsidRPr="000D32B5">
              <w:rPr>
                <w:rFonts w:ascii="Arial" w:eastAsia="Malgun Gothic" w:hAnsi="Arial" w:cs="Arial"/>
                <w:szCs w:val="18"/>
                <w:lang w:eastAsia="zh-CN"/>
              </w:rPr>
              <w:t xml:space="preserve"> component (which may be separate FG)</w:t>
            </w:r>
          </w:p>
          <w:p w14:paraId="3D03E6B5"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Link direction determination should be supported as basic FG. Otherwise, UE cannot resolve any collisions on SBFD symbol</w:t>
            </w:r>
          </w:p>
          <w:p w14:paraId="05523BC3" w14:textId="77777777" w:rsidR="007121C1" w:rsidRPr="000D32B5" w:rsidRDefault="007121C1" w:rsidP="007121C1">
            <w:pPr>
              <w:spacing w:afterLines="50" w:after="120"/>
              <w:rPr>
                <w:rFonts w:ascii="Arial" w:hAnsi="Arial" w:cs="Arial"/>
              </w:rPr>
            </w:pPr>
          </w:p>
          <w:p w14:paraId="3ECB62E2" w14:textId="77777777" w:rsidR="007121C1" w:rsidRDefault="007121C1" w:rsidP="007121C1">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roposal 1</w:t>
            </w:r>
            <w:r w:rsidRPr="00EC64FD">
              <w:rPr>
                <w:rFonts w:ascii="Arial" w:hAnsi="Arial" w:cs="Arial"/>
                <w:i/>
                <w:iCs/>
              </w:rPr>
              <w:t>. Support the following</w:t>
            </w:r>
            <w:r>
              <w:rPr>
                <w:rFonts w:ascii="Arial" w:hAnsi="Arial" w:cs="Arial"/>
                <w:i/>
                <w:iCs/>
              </w:rPr>
              <w:t xml:space="preserve"> for </w:t>
            </w:r>
            <w:r w:rsidRPr="00EC64FD">
              <w:rPr>
                <w:rFonts w:ascii="Arial" w:hAnsi="Arial" w:cs="Arial"/>
                <w:i/>
                <w:iCs/>
              </w:rPr>
              <w:t xml:space="preserve">basic FG </w:t>
            </w:r>
            <w:r>
              <w:rPr>
                <w:rFonts w:ascii="Arial" w:hAnsi="Arial" w:cs="Arial"/>
                <w:i/>
                <w:iCs/>
              </w:rPr>
              <w:t>60-1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217"/>
              <w:gridCol w:w="3695"/>
              <w:gridCol w:w="555"/>
              <w:gridCol w:w="1089"/>
              <w:gridCol w:w="913"/>
              <w:gridCol w:w="2281"/>
              <w:gridCol w:w="1151"/>
              <w:gridCol w:w="1105"/>
              <w:gridCol w:w="913"/>
              <w:gridCol w:w="913"/>
              <w:gridCol w:w="2377"/>
              <w:gridCol w:w="1714"/>
            </w:tblGrid>
            <w:tr w:rsidR="007121C1" w:rsidRPr="006A2EB4" w14:paraId="40FB6CA9" w14:textId="77777777" w:rsidTr="00E61CD9">
              <w:trPr>
                <w:trHeight w:val="20"/>
              </w:trPr>
              <w:tc>
                <w:tcPr>
                  <w:tcW w:w="223" w:type="pct"/>
                  <w:tcBorders>
                    <w:top w:val="single" w:sz="4" w:space="0" w:color="auto"/>
                    <w:left w:val="single" w:sz="4" w:space="0" w:color="auto"/>
                    <w:bottom w:val="single" w:sz="4" w:space="0" w:color="auto"/>
                    <w:right w:val="single" w:sz="4" w:space="0" w:color="auto"/>
                  </w:tcBorders>
                  <w:hideMark/>
                </w:tcPr>
                <w:p w14:paraId="1B9D570A"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60-1</w:t>
                  </w:r>
                </w:p>
              </w:tc>
              <w:tc>
                <w:tcPr>
                  <w:tcW w:w="771" w:type="pct"/>
                  <w:tcBorders>
                    <w:top w:val="single" w:sz="4" w:space="0" w:color="auto"/>
                    <w:left w:val="single" w:sz="4" w:space="0" w:color="auto"/>
                    <w:bottom w:val="single" w:sz="4" w:space="0" w:color="auto"/>
                    <w:right w:val="single" w:sz="4" w:space="0" w:color="auto"/>
                  </w:tcBorders>
                  <w:hideMark/>
                </w:tcPr>
                <w:p w14:paraId="7E20D36D" w14:textId="77777777" w:rsidR="007121C1" w:rsidRPr="006A2EB4" w:rsidRDefault="007121C1" w:rsidP="007121C1">
                  <w:pPr>
                    <w:keepNext/>
                    <w:keepLines/>
                    <w:autoSpaceDE/>
                    <w:autoSpaceDN/>
                    <w:spacing w:after="0"/>
                    <w:rPr>
                      <w:rFonts w:ascii="Arial" w:eastAsia="SimSun" w:hAnsi="Arial" w:cs="Arial"/>
                      <w:color w:val="000000"/>
                      <w:sz w:val="18"/>
                      <w:szCs w:val="18"/>
                      <w:lang w:eastAsia="zh-CN"/>
                    </w:rPr>
                  </w:pPr>
                  <w:r w:rsidRPr="006A2EB4">
                    <w:rPr>
                      <w:rFonts w:ascii="Arial" w:eastAsia="SimSun" w:hAnsi="Arial" w:cs="Arial"/>
                      <w:color w:val="000000"/>
                      <w:sz w:val="18"/>
                      <w:szCs w:val="18"/>
                      <w:lang w:eastAsia="zh-CN"/>
                    </w:rPr>
                    <w:t>Basic feature for SBFD-aware UE TX/RX/measurement behaviour and procedures</w:t>
                  </w:r>
                </w:p>
              </w:tc>
              <w:tc>
                <w:tcPr>
                  <w:tcW w:w="886" w:type="pct"/>
                  <w:tcBorders>
                    <w:top w:val="single" w:sz="4" w:space="0" w:color="auto"/>
                    <w:left w:val="single" w:sz="4" w:space="0" w:color="auto"/>
                    <w:bottom w:val="single" w:sz="4" w:space="0" w:color="auto"/>
                    <w:right w:val="single" w:sz="4" w:space="0" w:color="auto"/>
                  </w:tcBorders>
                </w:tcPr>
                <w:p w14:paraId="4C5BF0A9"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color w:val="000000"/>
                      <w:sz w:val="18"/>
                      <w:szCs w:val="18"/>
                    </w:rPr>
                    <w:t xml:space="preserve">1. </w:t>
                  </w:r>
                  <w:r w:rsidRPr="006A2EB4">
                    <w:rPr>
                      <w:rFonts w:ascii="Arial" w:eastAsia="ＭＳ ゴシック" w:hAnsi="Arial" w:cs="Arial"/>
                      <w:sz w:val="18"/>
                      <w:szCs w:val="18"/>
                    </w:rPr>
                    <w:t>Support of cell-common configuration of time and frequency location of SBFD subbands</w:t>
                  </w:r>
                </w:p>
                <w:p w14:paraId="7E2C6B2B" w14:textId="77777777" w:rsidR="007121C1" w:rsidRPr="006A2EB4" w:rsidRDefault="007121C1" w:rsidP="007121C1">
                  <w:pPr>
                    <w:autoSpaceDE/>
                    <w:autoSpaceDN/>
                    <w:spacing w:after="0"/>
                    <w:rPr>
                      <w:rFonts w:ascii="Arial" w:eastAsia="ＭＳ ゴシック" w:hAnsi="Arial" w:cs="Arial"/>
                      <w:sz w:val="18"/>
                      <w:szCs w:val="18"/>
                      <w:highlight w:val="yellow"/>
                    </w:rPr>
                  </w:pPr>
                  <w:r w:rsidRPr="006A2EB4">
                    <w:rPr>
                      <w:rFonts w:ascii="Arial" w:eastAsia="ＭＳ ゴシック" w:hAnsi="Arial" w:cs="Arial"/>
                      <w:sz w:val="18"/>
                      <w:szCs w:val="18"/>
                    </w:rPr>
                    <w:t>2. Support of UL transmission in one UL subband and DL reception in one</w:t>
                  </w:r>
                  <w:r w:rsidRPr="006A2EB4">
                    <w:rPr>
                      <w:rFonts w:ascii="Arial" w:eastAsia="ＭＳ ゴシック" w:hAnsi="Arial" w:cs="Arial" w:hint="eastAsia"/>
                      <w:sz w:val="18"/>
                      <w:szCs w:val="18"/>
                    </w:rPr>
                    <w:t xml:space="preserve"> </w:t>
                  </w:r>
                  <w:r w:rsidRPr="006A2EB4">
                    <w:rPr>
                      <w:rFonts w:ascii="Arial" w:eastAsia="ＭＳ ゴシック" w:hAnsi="Arial" w:cs="Arial"/>
                      <w:strike/>
                      <w:color w:val="FF0000"/>
                      <w:sz w:val="18"/>
                      <w:szCs w:val="18"/>
                      <w:highlight w:val="yellow"/>
                    </w:rPr>
                    <w:t>[</w:t>
                  </w:r>
                  <w:r w:rsidRPr="006A2EB4">
                    <w:rPr>
                      <w:rFonts w:ascii="Arial" w:eastAsia="ＭＳ ゴシック" w:hAnsi="Arial" w:cs="Arial" w:hint="eastAsia"/>
                      <w:strike/>
                      <w:color w:val="FF0000"/>
                      <w:sz w:val="18"/>
                      <w:szCs w:val="18"/>
                      <w:highlight w:val="yellow"/>
                    </w:rPr>
                    <w:t xml:space="preserve">and </w:t>
                  </w:r>
                  <w:r w:rsidRPr="006A2EB4">
                    <w:rPr>
                      <w:rFonts w:ascii="Arial" w:eastAsia="ＭＳ ゴシック" w:hAnsi="Arial" w:cs="Arial"/>
                      <w:strike/>
                      <w:color w:val="FF0000"/>
                      <w:sz w:val="18"/>
                      <w:szCs w:val="18"/>
                      <w:highlight w:val="yellow"/>
                    </w:rPr>
                    <w:t>two]</w:t>
                  </w:r>
                  <w:r w:rsidRPr="006A2EB4">
                    <w:rPr>
                      <w:rFonts w:ascii="Arial" w:eastAsia="ＭＳ ゴシック" w:hAnsi="Arial" w:cs="Arial"/>
                      <w:sz w:val="18"/>
                      <w:szCs w:val="18"/>
                    </w:rPr>
                    <w:t xml:space="preserve"> DL subband in SBFD symbols</w:t>
                  </w:r>
                </w:p>
                <w:p w14:paraId="0918406B"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sz w:val="18"/>
                      <w:szCs w:val="18"/>
                    </w:rPr>
                    <w:t>3. Support of link direction determination based on configured/scheduled transmissions/receptions and collision handling</w:t>
                  </w:r>
                </w:p>
                <w:p w14:paraId="026BFCA7"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sz w:val="18"/>
                      <w:szCs w:val="18"/>
                    </w:rPr>
                    <w:t>4. Support of UL transmissions or DL receptions across SBFD symbols and non-SBFD symbols in different slots, where the transmissions or receptions are restricted to SBFD symbols or non-SBFD symbols (Configuration 1)</w:t>
                  </w:r>
                </w:p>
                <w:p w14:paraId="03C8337E"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hint="eastAsia"/>
                      <w:sz w:val="18"/>
                      <w:szCs w:val="18"/>
                    </w:rPr>
                    <w:t xml:space="preserve">5. </w:t>
                  </w:r>
                  <w:r w:rsidRPr="006A2EB4">
                    <w:rPr>
                      <w:rFonts w:ascii="Arial" w:eastAsia="ＭＳ ゴシック" w:hAnsi="Arial" w:cs="Arial"/>
                      <w:sz w:val="18"/>
                      <w:szCs w:val="18"/>
                    </w:rPr>
                    <w:t>Support of separate CSI reports for SBFD and non-SBFD symbols</w:t>
                  </w:r>
                </w:p>
                <w:p w14:paraId="326C0B52"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hint="eastAsia"/>
                      <w:color w:val="FF0000"/>
                      <w:sz w:val="18"/>
                      <w:szCs w:val="18"/>
                    </w:rPr>
                    <w:t>6</w:t>
                  </w:r>
                  <w:r w:rsidRPr="003461C6">
                    <w:rPr>
                      <w:rFonts w:ascii="Arial" w:hAnsi="Arial" w:cs="Arial"/>
                      <w:color w:val="FF0000"/>
                      <w:sz w:val="18"/>
                      <w:szCs w:val="18"/>
                    </w:rPr>
                    <w:t>. Support of separate PUCCH frequency resource configuration in SBFD symbols and non-SBFD symbols</w:t>
                  </w:r>
                </w:p>
                <w:p w14:paraId="75FB0924"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7. Support of separate UL power control parameters based on unified TCI framework in SBFD symbols and non-SBFD symbols]</w:t>
                  </w:r>
                </w:p>
                <w:p w14:paraId="3A9A9C28"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8. Support of separate PUSCH frequency hopping offset in SBFD symbols and non-SBFD symbols</w:t>
                  </w:r>
                </w:p>
                <w:p w14:paraId="58658651" w14:textId="77777777" w:rsidR="007121C1"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9. Support of separate SRS resource set configuration in SBFD symbols and non-SBFD symbols</w:t>
                  </w:r>
                </w:p>
                <w:p w14:paraId="49DEBED2" w14:textId="77777777" w:rsidR="007121C1" w:rsidRPr="006A2EB4" w:rsidRDefault="007121C1" w:rsidP="007121C1">
                  <w:pPr>
                    <w:autoSpaceDE/>
                    <w:autoSpaceDN/>
                    <w:spacing w:after="0"/>
                    <w:rPr>
                      <w:rFonts w:ascii="Arial" w:hAnsi="Arial" w:cs="Arial"/>
                      <w:color w:val="FF0000"/>
                      <w:sz w:val="18"/>
                      <w:szCs w:val="18"/>
                    </w:rPr>
                  </w:pPr>
                  <w:r>
                    <w:rPr>
                      <w:rFonts w:ascii="Arial" w:hAnsi="Arial" w:cs="Arial" w:hint="eastAsia"/>
                      <w:color w:val="FF0000"/>
                      <w:sz w:val="18"/>
                      <w:szCs w:val="18"/>
                    </w:rPr>
                    <w:t>1</w:t>
                  </w:r>
                  <w:r>
                    <w:rPr>
                      <w:rFonts w:ascii="Arial" w:hAnsi="Arial" w:cs="Arial"/>
                      <w:color w:val="FF0000"/>
                      <w:sz w:val="18"/>
                      <w:szCs w:val="18"/>
                    </w:rPr>
                    <w:t>0. Link direction determination in SBFD symbols</w:t>
                  </w:r>
                </w:p>
                <w:p w14:paraId="014B5FA0" w14:textId="77777777" w:rsidR="007121C1" w:rsidRPr="006A2EB4" w:rsidRDefault="007121C1" w:rsidP="007121C1">
                  <w:pPr>
                    <w:autoSpaceDE/>
                    <w:autoSpaceDN/>
                    <w:spacing w:after="0"/>
                    <w:rPr>
                      <w:rFonts w:ascii="Arial" w:eastAsia="ＭＳ ゴシック" w:hAnsi="Arial" w:cs="Arial"/>
                      <w:strike/>
                      <w:color w:val="FF0000"/>
                      <w:sz w:val="18"/>
                      <w:szCs w:val="18"/>
                    </w:rPr>
                  </w:pPr>
                  <w:r w:rsidRPr="006A2EB4">
                    <w:rPr>
                      <w:rFonts w:ascii="Arial" w:eastAsia="ＭＳ ゴシック" w:hAnsi="Arial" w:cs="Arial" w:hint="eastAsia"/>
                      <w:strike/>
                      <w:color w:val="FF0000"/>
                      <w:sz w:val="18"/>
                      <w:szCs w:val="18"/>
                      <w:highlight w:val="yellow"/>
                    </w:rPr>
                    <w:t>FFS: Whether to include two DL subband support in component 2</w:t>
                  </w:r>
                </w:p>
                <w:p w14:paraId="43A02EBA" w14:textId="77777777" w:rsidR="007121C1" w:rsidRPr="006A2EB4" w:rsidRDefault="007121C1" w:rsidP="007121C1">
                  <w:pPr>
                    <w:autoSpaceDE/>
                    <w:autoSpaceDN/>
                    <w:spacing w:after="0"/>
                    <w:rPr>
                      <w:rFonts w:ascii="Arial" w:eastAsia="ＭＳ ゴシック" w:hAnsi="Arial" w:cs="Arial"/>
                      <w:color w:val="000000"/>
                      <w:sz w:val="18"/>
                      <w:szCs w:val="18"/>
                    </w:rPr>
                  </w:pPr>
                  <w:r w:rsidRPr="006A2EB4">
                    <w:rPr>
                      <w:rFonts w:ascii="Arial" w:eastAsia="ＭＳ ゴシック" w:hAnsi="Arial" w:cs="Arial"/>
                      <w:sz w:val="18"/>
                      <w:szCs w:val="18"/>
                      <w:highlight w:val="yellow"/>
                    </w:rPr>
                    <w:t xml:space="preserve">FFS: </w:t>
                  </w:r>
                  <w:proofErr w:type="gramStart"/>
                  <w:r w:rsidRPr="006A2EB4">
                    <w:rPr>
                      <w:rFonts w:ascii="Arial" w:eastAsia="ＭＳ ゴシック" w:hAnsi="Arial" w:cs="Arial"/>
                      <w:sz w:val="18"/>
                      <w:szCs w:val="18"/>
                      <w:highlight w:val="yellow"/>
                    </w:rPr>
                    <w:t>other</w:t>
                  </w:r>
                  <w:proofErr w:type="gramEnd"/>
                  <w:r w:rsidRPr="006A2EB4">
                    <w:rPr>
                      <w:rFonts w:ascii="Arial" w:eastAsia="ＭＳ ゴシック" w:hAnsi="Arial" w:cs="Arial"/>
                      <w:sz w:val="18"/>
                      <w:szCs w:val="18"/>
                      <w:highlight w:val="yellow"/>
                    </w:rPr>
                    <w:t xml:space="preserve"> component (which may be separate FG)</w:t>
                  </w:r>
                </w:p>
              </w:tc>
              <w:tc>
                <w:tcPr>
                  <w:tcW w:w="133" w:type="pct"/>
                  <w:tcBorders>
                    <w:top w:val="single" w:sz="4" w:space="0" w:color="auto"/>
                    <w:left w:val="single" w:sz="4" w:space="0" w:color="auto"/>
                    <w:bottom w:val="single" w:sz="4" w:space="0" w:color="auto"/>
                    <w:right w:val="single" w:sz="4" w:space="0" w:color="auto"/>
                  </w:tcBorders>
                </w:tcPr>
                <w:p w14:paraId="732D78D9" w14:textId="77777777" w:rsidR="007121C1" w:rsidRPr="006A2EB4" w:rsidRDefault="007121C1" w:rsidP="007121C1">
                  <w:pPr>
                    <w:keepNext/>
                    <w:keepLines/>
                    <w:autoSpaceDE/>
                    <w:autoSpaceDN/>
                    <w:spacing w:after="0"/>
                    <w:rPr>
                      <w:rFonts w:ascii="Arial" w:eastAsia="ＭＳ 明朝" w:hAnsi="Arial" w:cs="Arial"/>
                      <w:color w:val="000000"/>
                      <w:sz w:val="18"/>
                      <w:szCs w:val="18"/>
                    </w:rPr>
                  </w:pPr>
                </w:p>
              </w:tc>
              <w:tc>
                <w:tcPr>
                  <w:tcW w:w="261" w:type="pct"/>
                  <w:tcBorders>
                    <w:top w:val="single" w:sz="4" w:space="0" w:color="auto"/>
                    <w:left w:val="single" w:sz="4" w:space="0" w:color="auto"/>
                    <w:bottom w:val="single" w:sz="4" w:space="0" w:color="auto"/>
                    <w:right w:val="single" w:sz="4" w:space="0" w:color="auto"/>
                  </w:tcBorders>
                  <w:hideMark/>
                </w:tcPr>
                <w:p w14:paraId="32821BFD"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YES</w:t>
                  </w:r>
                </w:p>
              </w:tc>
              <w:tc>
                <w:tcPr>
                  <w:tcW w:w="219" w:type="pct"/>
                  <w:tcBorders>
                    <w:top w:val="single" w:sz="4" w:space="0" w:color="auto"/>
                    <w:left w:val="single" w:sz="4" w:space="0" w:color="auto"/>
                    <w:bottom w:val="single" w:sz="4" w:space="0" w:color="auto"/>
                    <w:right w:val="single" w:sz="4" w:space="0" w:color="auto"/>
                  </w:tcBorders>
                  <w:hideMark/>
                </w:tcPr>
                <w:p w14:paraId="447875D4"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n/a</w:t>
                  </w:r>
                </w:p>
              </w:tc>
              <w:tc>
                <w:tcPr>
                  <w:tcW w:w="547" w:type="pct"/>
                  <w:tcBorders>
                    <w:top w:val="single" w:sz="4" w:space="0" w:color="auto"/>
                    <w:left w:val="single" w:sz="4" w:space="0" w:color="auto"/>
                    <w:bottom w:val="single" w:sz="4" w:space="0" w:color="auto"/>
                    <w:right w:val="single" w:sz="4" w:space="0" w:color="auto"/>
                  </w:tcBorders>
                  <w:hideMark/>
                </w:tcPr>
                <w:p w14:paraId="5C4D1357" w14:textId="77777777" w:rsidR="007121C1" w:rsidRPr="006A2EB4" w:rsidRDefault="007121C1" w:rsidP="007121C1">
                  <w:pPr>
                    <w:keepNext/>
                    <w:keepLines/>
                    <w:autoSpaceDE/>
                    <w:autoSpaceDN/>
                    <w:spacing w:after="0"/>
                    <w:rPr>
                      <w:rFonts w:ascii="Arial" w:eastAsia="SimSun" w:hAnsi="Arial" w:cs="Arial"/>
                      <w:color w:val="000000"/>
                      <w:sz w:val="18"/>
                      <w:szCs w:val="18"/>
                      <w:lang w:eastAsia="zh-CN"/>
                    </w:rPr>
                  </w:pPr>
                  <w:r w:rsidRPr="006A2EB4">
                    <w:rPr>
                      <w:rFonts w:ascii="Arial" w:eastAsia="SimSun" w:hAnsi="Arial" w:cs="Arial"/>
                      <w:color w:val="000000"/>
                      <w:sz w:val="18"/>
                      <w:szCs w:val="18"/>
                      <w:lang w:eastAsia="zh-CN"/>
                    </w:rPr>
                    <w:t>Basic feature for SBFD-aware UE TX/RX/ measurement behaviour and procedures is not supported</w:t>
                  </w:r>
                </w:p>
              </w:tc>
              <w:tc>
                <w:tcPr>
                  <w:tcW w:w="276" w:type="pct"/>
                  <w:tcBorders>
                    <w:top w:val="single" w:sz="4" w:space="0" w:color="auto"/>
                    <w:left w:val="single" w:sz="4" w:space="0" w:color="auto"/>
                    <w:bottom w:val="single" w:sz="4" w:space="0" w:color="auto"/>
                    <w:right w:val="single" w:sz="4" w:space="0" w:color="auto"/>
                  </w:tcBorders>
                  <w:hideMark/>
                </w:tcPr>
                <w:p w14:paraId="13EBDBD5"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Per band</w:t>
                  </w:r>
                </w:p>
              </w:tc>
              <w:tc>
                <w:tcPr>
                  <w:tcW w:w="265" w:type="pct"/>
                  <w:tcBorders>
                    <w:top w:val="single" w:sz="4" w:space="0" w:color="auto"/>
                    <w:left w:val="single" w:sz="4" w:space="0" w:color="auto"/>
                    <w:bottom w:val="single" w:sz="4" w:space="0" w:color="auto"/>
                    <w:right w:val="single" w:sz="4" w:space="0" w:color="auto"/>
                  </w:tcBorders>
                  <w:hideMark/>
                </w:tcPr>
                <w:p w14:paraId="5A5D2B15"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TDD only</w:t>
                  </w:r>
                </w:p>
              </w:tc>
              <w:tc>
                <w:tcPr>
                  <w:tcW w:w="219" w:type="pct"/>
                  <w:tcBorders>
                    <w:top w:val="single" w:sz="4" w:space="0" w:color="auto"/>
                    <w:left w:val="single" w:sz="4" w:space="0" w:color="auto"/>
                    <w:bottom w:val="single" w:sz="4" w:space="0" w:color="auto"/>
                    <w:right w:val="single" w:sz="4" w:space="0" w:color="auto"/>
                  </w:tcBorders>
                  <w:hideMark/>
                </w:tcPr>
                <w:p w14:paraId="434AA104"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highlight w:val="yellow"/>
                    </w:rPr>
                    <w:t>n/a</w:t>
                  </w:r>
                </w:p>
              </w:tc>
              <w:tc>
                <w:tcPr>
                  <w:tcW w:w="219" w:type="pct"/>
                  <w:tcBorders>
                    <w:top w:val="single" w:sz="4" w:space="0" w:color="auto"/>
                    <w:left w:val="single" w:sz="4" w:space="0" w:color="auto"/>
                    <w:bottom w:val="single" w:sz="4" w:space="0" w:color="auto"/>
                    <w:right w:val="single" w:sz="4" w:space="0" w:color="auto"/>
                  </w:tcBorders>
                  <w:hideMark/>
                </w:tcPr>
                <w:p w14:paraId="210FEEDF"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n/a</w:t>
                  </w:r>
                </w:p>
              </w:tc>
              <w:tc>
                <w:tcPr>
                  <w:tcW w:w="570" w:type="pct"/>
                  <w:tcBorders>
                    <w:top w:val="single" w:sz="4" w:space="0" w:color="auto"/>
                    <w:left w:val="single" w:sz="4" w:space="0" w:color="auto"/>
                    <w:bottom w:val="single" w:sz="4" w:space="0" w:color="auto"/>
                    <w:right w:val="single" w:sz="4" w:space="0" w:color="auto"/>
                  </w:tcBorders>
                  <w:shd w:val="clear" w:color="auto" w:fill="FFFF00"/>
                  <w:hideMark/>
                </w:tcPr>
                <w:p w14:paraId="7B4BA15F" w14:textId="77777777" w:rsidR="007121C1" w:rsidRPr="006A2EB4" w:rsidRDefault="007121C1" w:rsidP="007121C1">
                  <w:pPr>
                    <w:keepNext/>
                    <w:keepLines/>
                    <w:autoSpaceDE/>
                    <w:autoSpaceDN/>
                    <w:spacing w:after="0"/>
                    <w:rPr>
                      <w:rFonts w:ascii="Arial" w:eastAsia="SimSun" w:hAnsi="Arial" w:cs="Arial"/>
                      <w:color w:val="000000"/>
                      <w:sz w:val="18"/>
                      <w:szCs w:val="18"/>
                      <w:lang w:eastAsia="en-US"/>
                    </w:rPr>
                  </w:pPr>
                  <w:r w:rsidRPr="006A2EB4">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1F7ABAD7" w14:textId="77777777" w:rsidR="007121C1" w:rsidRPr="006A2EB4" w:rsidRDefault="007121C1" w:rsidP="007121C1">
                  <w:pPr>
                    <w:keepNext/>
                    <w:keepLines/>
                    <w:autoSpaceDE/>
                    <w:autoSpaceDN/>
                    <w:spacing w:after="0"/>
                    <w:rPr>
                      <w:rFonts w:ascii="Arial" w:eastAsia="SimSun" w:hAnsi="Arial" w:cs="Arial"/>
                      <w:color w:val="000000"/>
                      <w:sz w:val="18"/>
                      <w:szCs w:val="18"/>
                      <w:lang w:eastAsia="en-US"/>
                    </w:rPr>
                  </w:pPr>
                  <w:r w:rsidRPr="006A2EB4">
                    <w:rPr>
                      <w:rFonts w:ascii="Arial" w:eastAsia="SimSun" w:hAnsi="Arial" w:cs="Arial"/>
                      <w:color w:val="000000"/>
                      <w:sz w:val="18"/>
                      <w:szCs w:val="18"/>
                      <w:lang w:eastAsia="en-US"/>
                    </w:rPr>
                    <w:t>[Note: The maximum number of UL subbands for SBFD operation in an SBFD symbol within a TDD carrier is one.]</w:t>
                  </w:r>
                </w:p>
              </w:tc>
              <w:tc>
                <w:tcPr>
                  <w:tcW w:w="412" w:type="pct"/>
                  <w:tcBorders>
                    <w:top w:val="single" w:sz="4" w:space="0" w:color="auto"/>
                    <w:left w:val="single" w:sz="4" w:space="0" w:color="auto"/>
                    <w:bottom w:val="single" w:sz="4" w:space="0" w:color="auto"/>
                    <w:right w:val="single" w:sz="4" w:space="0" w:color="auto"/>
                  </w:tcBorders>
                  <w:hideMark/>
                </w:tcPr>
                <w:p w14:paraId="425E915D" w14:textId="77777777" w:rsidR="007121C1" w:rsidRPr="006A2EB4" w:rsidRDefault="007121C1" w:rsidP="007121C1">
                  <w:pPr>
                    <w:keepNext/>
                    <w:keepLines/>
                    <w:autoSpaceDE/>
                    <w:autoSpaceDN/>
                    <w:spacing w:after="0"/>
                    <w:rPr>
                      <w:rFonts w:ascii="Arial" w:eastAsia="SimSun" w:hAnsi="Arial" w:cs="Arial"/>
                      <w:color w:val="000000"/>
                      <w:sz w:val="18"/>
                      <w:szCs w:val="18"/>
                    </w:rPr>
                  </w:pPr>
                  <w:r w:rsidRPr="006A2EB4">
                    <w:rPr>
                      <w:rFonts w:ascii="Arial" w:eastAsia="SimSun" w:hAnsi="Arial" w:cs="Arial"/>
                      <w:color w:val="000000"/>
                      <w:sz w:val="18"/>
                      <w:szCs w:val="18"/>
                    </w:rPr>
                    <w:t>Optional with capability signalling</w:t>
                  </w:r>
                </w:p>
              </w:tc>
            </w:tr>
          </w:tbl>
          <w:p w14:paraId="08845B00" w14:textId="77777777" w:rsidR="007121C1" w:rsidRDefault="007121C1" w:rsidP="007121C1">
            <w:pPr>
              <w:spacing w:afterLines="50" w:after="120"/>
              <w:rPr>
                <w:rFonts w:ascii="Arial" w:hAnsi="Arial" w:cs="Arial"/>
              </w:rPr>
            </w:pPr>
          </w:p>
          <w:p w14:paraId="0E50C533" w14:textId="77777777" w:rsidR="0019255C" w:rsidRPr="00902001" w:rsidRDefault="0019255C" w:rsidP="0019255C">
            <w:pPr>
              <w:jc w:val="both"/>
              <w:rPr>
                <w:rFonts w:eastAsiaTheme="minorEastAsia"/>
                <w:lang w:eastAsia="zh-CN"/>
              </w:rPr>
            </w:pPr>
          </w:p>
        </w:tc>
      </w:tr>
      <w:tr w:rsidR="0019255C" w14:paraId="72294A98" w14:textId="77777777" w:rsidTr="00E61CD9">
        <w:trPr>
          <w:trHeight w:val="57"/>
        </w:trPr>
        <w:tc>
          <w:tcPr>
            <w:tcW w:w="157" w:type="pct"/>
          </w:tcPr>
          <w:p w14:paraId="2291B9DE" w14:textId="6EACDD8E" w:rsidR="0019255C" w:rsidRPr="00EF1E9E" w:rsidRDefault="0019255C" w:rsidP="0019255C">
            <w:pPr>
              <w:spacing w:after="0"/>
              <w:jc w:val="both"/>
              <w:rPr>
                <w:rFonts w:eastAsia="SimSun"/>
                <w:sz w:val="22"/>
                <w:lang w:eastAsia="zh-CN"/>
              </w:rPr>
            </w:pPr>
            <w:r>
              <w:rPr>
                <w:rFonts w:eastAsia="SimSun" w:hint="eastAsia"/>
                <w:sz w:val="22"/>
                <w:lang w:eastAsia="zh-CN"/>
              </w:rPr>
              <w:lastRenderedPageBreak/>
              <w:t>[8]</w:t>
            </w:r>
          </w:p>
        </w:tc>
        <w:tc>
          <w:tcPr>
            <w:tcW w:w="269" w:type="pct"/>
          </w:tcPr>
          <w:p w14:paraId="4B944FAA" w14:textId="4CA7A270" w:rsidR="0019255C" w:rsidRPr="00EF1E9E" w:rsidRDefault="0019255C" w:rsidP="0019255C">
            <w:pPr>
              <w:spacing w:after="0"/>
              <w:jc w:val="both"/>
              <w:rPr>
                <w:rFonts w:eastAsia="SimSun"/>
                <w:sz w:val="22"/>
                <w:szCs w:val="18"/>
                <w:lang w:eastAsia="zh-CN"/>
              </w:rPr>
            </w:pPr>
            <w:r w:rsidRPr="00B8503E">
              <w:t>Ofinno</w:t>
            </w:r>
          </w:p>
        </w:tc>
        <w:tc>
          <w:tcPr>
            <w:tcW w:w="4574" w:type="pct"/>
          </w:tcPr>
          <w:p w14:paraId="54BF0F42" w14:textId="77777777" w:rsidR="00DF3556" w:rsidRPr="00965252" w:rsidRDefault="00DF3556" w:rsidP="00DF3556">
            <w:pPr>
              <w:pStyle w:val="1"/>
              <w:spacing w:after="160"/>
            </w:pPr>
            <w:r>
              <w:rPr>
                <w:lang w:eastAsia="en-US"/>
              </w:rPr>
              <w:t>FGs for SBFD TX/RX operation</w:t>
            </w:r>
          </w:p>
          <w:p w14:paraId="40B93636" w14:textId="77777777" w:rsidR="00DF3556" w:rsidRPr="00DC100E" w:rsidRDefault="00DF3556" w:rsidP="00DF3556">
            <w:pPr>
              <w:autoSpaceDE/>
              <w:autoSpaceDN/>
              <w:jc w:val="both"/>
              <w:rPr>
                <w:rFonts w:eastAsia="Malgun Gothic"/>
                <w:color w:val="000000" w:themeColor="text1"/>
              </w:rPr>
            </w:pPr>
            <w:r w:rsidRPr="00DC100E">
              <w:rPr>
                <w:rFonts w:eastAsia="Malgun Gothic"/>
                <w:color w:val="000000" w:themeColor="text1"/>
              </w:rPr>
              <w:t>To support Configuration 1 during initial access, it is our understanding that configurations related to UL transmission should be included in the basic FG, including power control parameter. On the other hand, FL collected companies' views regarding whether “support of PDSCH receptions in two non-contiguous DL subbands” should be part of the basic FG for SBFD operation or handled as a separate FG in the previous meeting. The following alternatives were presented during the discussion:</w:t>
            </w:r>
          </w:p>
          <w:p w14:paraId="1C618A4A" w14:textId="77777777" w:rsidR="00DF3556" w:rsidRPr="00DC100E" w:rsidRDefault="00DF3556" w:rsidP="00212DA6">
            <w:pPr>
              <w:pStyle w:val="aff6"/>
              <w:numPr>
                <w:ilvl w:val="0"/>
                <w:numId w:val="60"/>
              </w:numPr>
              <w:overflowPunct/>
              <w:autoSpaceDE/>
              <w:autoSpaceDN/>
              <w:adjustRightInd/>
              <w:spacing w:after="160"/>
              <w:ind w:leftChars="0"/>
              <w:contextualSpacing/>
              <w:jc w:val="both"/>
              <w:rPr>
                <w:rFonts w:eastAsia="Malgun Gothic"/>
                <w:color w:val="000000" w:themeColor="text1"/>
              </w:rPr>
            </w:pPr>
            <w:r w:rsidRPr="00DC100E">
              <w:rPr>
                <w:rFonts w:eastAsia="Malgun Gothic"/>
                <w:color w:val="000000" w:themeColor="text1"/>
              </w:rPr>
              <w:t>Alt.1: Support of PDSCH reception in two non-contiguous DL subbands should be part of the basic FG for SBFD operation.</w:t>
            </w:r>
          </w:p>
          <w:p w14:paraId="6502F619" w14:textId="77777777" w:rsidR="00DF3556" w:rsidRPr="00DC100E" w:rsidRDefault="00DF3556" w:rsidP="00212DA6">
            <w:pPr>
              <w:pStyle w:val="aff6"/>
              <w:widowControl w:val="0"/>
              <w:numPr>
                <w:ilvl w:val="0"/>
                <w:numId w:val="60"/>
              </w:numPr>
              <w:wordWrap w:val="0"/>
              <w:overflowPunct/>
              <w:adjustRightInd/>
              <w:spacing w:after="160"/>
              <w:ind w:leftChars="0"/>
              <w:contextualSpacing/>
              <w:rPr>
                <w:rFonts w:eastAsia="Malgun Gothic"/>
                <w:color w:val="000000" w:themeColor="text1"/>
              </w:rPr>
            </w:pPr>
            <w:r w:rsidRPr="00DC100E">
              <w:rPr>
                <w:rFonts w:eastAsia="Malgun Gothic"/>
                <w:color w:val="000000" w:themeColor="text1"/>
              </w:rPr>
              <w:t>Alt.2: Support of PDSCH reception in two non-contiguous DL subbands should be a separate FG.</w:t>
            </w:r>
          </w:p>
          <w:p w14:paraId="3DA80648" w14:textId="77777777" w:rsidR="00DF3556" w:rsidRDefault="00DF3556" w:rsidP="00DF3556">
            <w:pPr>
              <w:autoSpaceDE/>
              <w:autoSpaceDN/>
              <w:jc w:val="both"/>
              <w:rPr>
                <w:rFonts w:eastAsia="Malgun Gothic"/>
                <w:color w:val="000000" w:themeColor="text1"/>
              </w:rPr>
            </w:pPr>
            <w:r w:rsidRPr="00DC100E">
              <w:rPr>
                <w:rFonts w:eastAsia="Malgun Gothic"/>
                <w:color w:val="000000" w:themeColor="text1"/>
              </w:rPr>
              <w:t>In our view, support for downlink reception across two non-contiguous DL subbands, including CSI measurements, is considered a separate FG since it may require additional UE complexity in terms of filtering. When such two subband configurations are used, it should be noted that the UE reports the maximum number of supported PRGs accordingly. Although the term “usable PRBs” is currently used for discussion purposes, it may be helpful to clearly define this term in the specification to avoid potential misunderstanding by future readers.</w:t>
            </w:r>
          </w:p>
          <w:p w14:paraId="7205D2E4" w14:textId="77777777" w:rsidR="00DF3556" w:rsidRPr="00DC100E" w:rsidRDefault="00DF3556" w:rsidP="00DF3556">
            <w:pPr>
              <w:autoSpaceDE/>
              <w:autoSpaceDN/>
              <w:jc w:val="both"/>
              <w:rPr>
                <w:rFonts w:eastAsia="Malgun Gothic"/>
                <w:color w:val="000000" w:themeColor="text1"/>
              </w:rPr>
            </w:pPr>
            <w:r w:rsidRPr="00E24156">
              <w:rPr>
                <w:rFonts w:eastAsia="Malgun Gothic"/>
                <w:color w:val="000000" w:themeColor="text1"/>
              </w:rPr>
              <w:t>Furthermore, when the PDSCH overlaps with the boundaries of downlink usable PRBs, rate matching is applied. In the legacy specification, a UE can be configured with up to 4 RateMatchPatterns per BWP and per serving cell. For instance, if a UE supports semi-static rate matching, it must support up to 4 patterns per BWP and per cell, as specified in TS 38.214. To limit UE complexity, any such operation should be counted within the existing limits for RateMatchPatterns, and may be treated as a predefined value</w:t>
            </w:r>
          </w:p>
          <w:p w14:paraId="647873C1" w14:textId="77777777" w:rsidR="00DF3556" w:rsidRPr="00BE71CB" w:rsidRDefault="00DF3556" w:rsidP="00DF3556">
            <w:pPr>
              <w:autoSpaceDE/>
              <w:autoSpaceDN/>
              <w:jc w:val="both"/>
              <w:rPr>
                <w:rFonts w:eastAsia="Malgun Gothic"/>
                <w:color w:val="5B9BD5"/>
              </w:rPr>
            </w:pPr>
          </w:p>
          <w:p w14:paraId="7BFDA7EC" w14:textId="77777777" w:rsidR="00DF3556" w:rsidRPr="00DC100E" w:rsidRDefault="00DF3556" w:rsidP="00DF3556">
            <w:pPr>
              <w:tabs>
                <w:tab w:val="left" w:pos="1134"/>
              </w:tabs>
              <w:autoSpaceDE/>
              <w:autoSpaceDN/>
              <w:snapToGrid w:val="0"/>
              <w:jc w:val="both"/>
              <w:rPr>
                <w:rFonts w:eastAsiaTheme="minorEastAsia"/>
                <w:i/>
                <w:iCs/>
              </w:rPr>
            </w:pPr>
            <w:r w:rsidRPr="00DC100E">
              <w:rPr>
                <w:b/>
                <w:bCs/>
                <w:i/>
                <w:iCs/>
                <w:lang w:eastAsia="en-US"/>
              </w:rPr>
              <w:t xml:space="preserve">Proposal </w:t>
            </w:r>
            <w:r w:rsidRPr="00DC100E">
              <w:rPr>
                <w:rFonts w:eastAsiaTheme="minorEastAsia" w:hint="eastAsia"/>
                <w:b/>
                <w:bCs/>
                <w:i/>
                <w:iCs/>
              </w:rPr>
              <w:t>1.</w:t>
            </w:r>
            <w:r w:rsidRPr="00DC100E">
              <w:rPr>
                <w:rFonts w:eastAsia="Malgun Gothic" w:hint="eastAsia"/>
                <w:b/>
                <w:bCs/>
                <w:i/>
                <w:iCs/>
              </w:rPr>
              <w:t xml:space="preserve"> </w:t>
            </w:r>
            <w:r w:rsidRPr="00DC100E">
              <w:rPr>
                <w:rFonts w:eastAsia="Malgun Gothic"/>
                <w:b/>
                <w:bCs/>
                <w:i/>
                <w:iCs/>
              </w:rPr>
              <w:t xml:space="preserve">Update </w:t>
            </w:r>
            <w:r w:rsidRPr="00DC100E">
              <w:rPr>
                <w:rFonts w:eastAsia="Malgun Gothic" w:hint="eastAsia"/>
                <w:b/>
                <w:bCs/>
                <w:i/>
                <w:iCs/>
              </w:rPr>
              <w:t>60</w:t>
            </w:r>
            <w:r w:rsidRPr="00DC100E">
              <w:rPr>
                <w:rFonts w:eastAsia="Malgun Gothic"/>
                <w:b/>
                <w:bCs/>
                <w:i/>
                <w:iCs/>
              </w:rPr>
              <w:t xml:space="preserve">-1 basic </w:t>
            </w:r>
            <w:r w:rsidRPr="00DC100E">
              <w:rPr>
                <w:rFonts w:eastAsia="Malgun Gothic" w:hint="eastAsia"/>
                <w:b/>
                <w:bCs/>
                <w:i/>
                <w:iCs/>
              </w:rPr>
              <w:t>FG</w:t>
            </w:r>
            <w:r w:rsidRPr="00DC100E">
              <w:rPr>
                <w:rFonts w:eastAsia="Malgun Gothic"/>
                <w:b/>
                <w:bCs/>
                <w:i/>
                <w:iCs/>
              </w:rPr>
              <w:t xml:space="preserve"> to include power control, PUCCH resource</w:t>
            </w:r>
            <w:r w:rsidRPr="00DC100E">
              <w:rPr>
                <w:rFonts w:eastAsia="Malgun Gothic" w:hint="eastAsia"/>
                <w:b/>
                <w:bCs/>
                <w:i/>
                <w:iCs/>
              </w:rPr>
              <w:t>,</w:t>
            </w:r>
            <w:r w:rsidRPr="00DC100E">
              <w:rPr>
                <w:rFonts w:eastAsia="Malgun Gothic"/>
                <w:b/>
                <w:bCs/>
                <w:i/>
                <w:iCs/>
              </w:rPr>
              <w:t xml:space="preserve"> and to limit </w:t>
            </w:r>
            <w:r w:rsidRPr="00DC100E">
              <w:rPr>
                <w:rFonts w:eastAsia="Malgun Gothic" w:hint="eastAsia"/>
                <w:b/>
                <w:bCs/>
                <w:i/>
                <w:iCs/>
              </w:rPr>
              <w:t>60</w:t>
            </w:r>
            <w:r w:rsidRPr="00DC100E">
              <w:rPr>
                <w:rFonts w:eastAsia="Malgun Gothic"/>
                <w:b/>
                <w:bCs/>
                <w:i/>
                <w:iCs/>
              </w:rPr>
              <w:t>-1 to one DL subband.</w:t>
            </w:r>
          </w:p>
          <w:p w14:paraId="4D200FC1" w14:textId="77777777" w:rsidR="00DF3556" w:rsidRPr="00DC100E" w:rsidRDefault="00DF3556" w:rsidP="00DF3556">
            <w:pPr>
              <w:tabs>
                <w:tab w:val="left" w:pos="1134"/>
              </w:tabs>
              <w:autoSpaceDE/>
              <w:autoSpaceDN/>
              <w:snapToGrid w:val="0"/>
              <w:jc w:val="both"/>
              <w:rPr>
                <w:rFonts w:eastAsiaTheme="minorEastAsia"/>
                <w:i/>
                <w:iCs/>
              </w:rPr>
            </w:pPr>
            <w:r w:rsidRPr="00DC100E">
              <w:rPr>
                <w:b/>
                <w:bCs/>
                <w:i/>
                <w:iCs/>
                <w:lang w:eastAsia="en-US"/>
              </w:rPr>
              <w:t xml:space="preserve">Proposal </w:t>
            </w:r>
            <w:r w:rsidRPr="00DC100E">
              <w:rPr>
                <w:rFonts w:eastAsiaTheme="minorEastAsia" w:hint="eastAsia"/>
                <w:b/>
                <w:bCs/>
                <w:i/>
                <w:iCs/>
              </w:rPr>
              <w:t>2.</w:t>
            </w:r>
            <w:r w:rsidRPr="00DC100E">
              <w:rPr>
                <w:rFonts w:eastAsia="Malgun Gothic" w:hint="eastAsia"/>
                <w:b/>
                <w:bCs/>
                <w:i/>
                <w:iCs/>
              </w:rPr>
              <w:t xml:space="preserve"> Support of PDSCH reception in two non-contiguous DL subbands should be a separate FG, as in table in Annex A.</w:t>
            </w:r>
          </w:p>
          <w:p w14:paraId="6209453D" w14:textId="77777777" w:rsidR="00DF3556" w:rsidRPr="00DC100E" w:rsidRDefault="00DF3556" w:rsidP="00DF3556">
            <w:pPr>
              <w:autoSpaceDE/>
              <w:autoSpaceDN/>
              <w:jc w:val="both"/>
              <w:rPr>
                <w:rFonts w:eastAsia="Malgun Gothic"/>
                <w:color w:val="5B9BD5"/>
              </w:rPr>
            </w:pPr>
            <w:r w:rsidRPr="00DC100E">
              <w:rPr>
                <w:b/>
                <w:bCs/>
                <w:i/>
                <w:iCs/>
                <w:lang w:eastAsia="en-US"/>
              </w:rPr>
              <w:t xml:space="preserve">Proposal </w:t>
            </w:r>
            <w:r w:rsidRPr="00DC100E">
              <w:rPr>
                <w:rFonts w:eastAsiaTheme="minorEastAsia" w:hint="eastAsia"/>
                <w:b/>
                <w:bCs/>
                <w:i/>
                <w:iCs/>
              </w:rPr>
              <w:t>3.</w:t>
            </w:r>
            <w:r w:rsidRPr="00DC100E">
              <w:rPr>
                <w:rFonts w:eastAsia="Malgun Gothic" w:hint="eastAsia"/>
                <w:b/>
                <w:bCs/>
                <w:i/>
                <w:iCs/>
              </w:rPr>
              <w:t xml:space="preserve"> Support</w:t>
            </w:r>
            <w:r w:rsidRPr="00DC100E">
              <w:rPr>
                <w:rFonts w:eastAsia="Malgun Gothic"/>
                <w:b/>
                <w:bCs/>
                <w:i/>
                <w:iCs/>
              </w:rPr>
              <w:t xml:space="preserve"> </w:t>
            </w:r>
            <w:r w:rsidRPr="00DC100E">
              <w:rPr>
                <w:rFonts w:eastAsia="Malgun Gothic" w:hint="eastAsia"/>
                <w:b/>
                <w:bCs/>
                <w:i/>
                <w:iCs/>
              </w:rPr>
              <w:t xml:space="preserve">to introduce a new FG for </w:t>
            </w:r>
            <w:r w:rsidRPr="00DC100E">
              <w:rPr>
                <w:rFonts w:eastAsia="Malgun Gothic"/>
                <w:b/>
                <w:bCs/>
                <w:i/>
                <w:iCs/>
              </w:rPr>
              <w:t xml:space="preserve">rate matching of PDSCH reception within DL subband(s) in SBFD symbols, </w:t>
            </w:r>
            <w:r w:rsidRPr="00DC100E">
              <w:rPr>
                <w:rFonts w:eastAsia="Malgun Gothic" w:hint="eastAsia"/>
                <w:b/>
                <w:bCs/>
                <w:i/>
                <w:iCs/>
              </w:rPr>
              <w:t>as in the table in</w:t>
            </w:r>
            <w:r w:rsidRPr="00DC100E">
              <w:rPr>
                <w:rFonts w:eastAsia="Malgun Gothic"/>
                <w:b/>
                <w:bCs/>
                <w:i/>
                <w:iCs/>
              </w:rPr>
              <w:t xml:space="preserve"> Annex </w:t>
            </w:r>
            <w:r w:rsidRPr="00DC100E">
              <w:rPr>
                <w:rFonts w:eastAsia="Malgun Gothic" w:hint="eastAsia"/>
                <w:b/>
                <w:bCs/>
                <w:i/>
                <w:iCs/>
              </w:rPr>
              <w:t>A</w:t>
            </w:r>
            <w:r w:rsidRPr="00DC100E">
              <w:rPr>
                <w:rFonts w:eastAsia="Malgun Gothic"/>
                <w:b/>
                <w:bCs/>
                <w:i/>
                <w:iCs/>
              </w:rPr>
              <w:t>.</w:t>
            </w:r>
          </w:p>
          <w:p w14:paraId="18B2251B" w14:textId="77777777" w:rsidR="00DF3556" w:rsidRDefault="00DF3556" w:rsidP="00DF3556">
            <w:pPr>
              <w:autoSpaceDE/>
              <w:autoSpaceDN/>
              <w:jc w:val="both"/>
              <w:rPr>
                <w:rFonts w:eastAsia="Malgun Gothic"/>
                <w:color w:val="000000" w:themeColor="text1"/>
              </w:rPr>
            </w:pPr>
          </w:p>
          <w:p w14:paraId="13C11AAE" w14:textId="77777777" w:rsidR="0019255C" w:rsidRPr="00736E77" w:rsidRDefault="0019255C" w:rsidP="007F31BB">
            <w:pPr>
              <w:autoSpaceDE/>
              <w:autoSpaceDN/>
              <w:jc w:val="both"/>
              <w:rPr>
                <w:rFonts w:eastAsiaTheme="minorEastAsia"/>
              </w:rPr>
            </w:pPr>
          </w:p>
        </w:tc>
      </w:tr>
      <w:tr w:rsidR="0019255C" w14:paraId="2907F72D" w14:textId="77777777" w:rsidTr="00E61CD9">
        <w:trPr>
          <w:trHeight w:val="57"/>
        </w:trPr>
        <w:tc>
          <w:tcPr>
            <w:tcW w:w="157" w:type="pct"/>
          </w:tcPr>
          <w:p w14:paraId="1EC04D07" w14:textId="007D08A7" w:rsidR="0019255C" w:rsidRPr="008F5472" w:rsidRDefault="0019255C" w:rsidP="0019255C">
            <w:pPr>
              <w:spacing w:after="0"/>
              <w:jc w:val="both"/>
              <w:rPr>
                <w:rFonts w:eastAsia="SimSun"/>
                <w:sz w:val="22"/>
                <w:lang w:eastAsia="zh-CN"/>
              </w:rPr>
            </w:pPr>
            <w:r>
              <w:rPr>
                <w:rFonts w:eastAsia="SimSun" w:hint="eastAsia"/>
                <w:sz w:val="22"/>
                <w:lang w:eastAsia="zh-CN"/>
              </w:rPr>
              <w:t>[9]</w:t>
            </w:r>
          </w:p>
        </w:tc>
        <w:tc>
          <w:tcPr>
            <w:tcW w:w="269" w:type="pct"/>
          </w:tcPr>
          <w:p w14:paraId="5257B605" w14:textId="560F8EF5" w:rsidR="0019255C" w:rsidRPr="008F5472" w:rsidRDefault="0019255C" w:rsidP="0019255C">
            <w:pPr>
              <w:spacing w:after="0"/>
              <w:jc w:val="both"/>
              <w:rPr>
                <w:rFonts w:eastAsia="SimSun"/>
                <w:sz w:val="22"/>
                <w:szCs w:val="18"/>
                <w:lang w:eastAsia="zh-CN"/>
              </w:rPr>
            </w:pPr>
            <w:r w:rsidRPr="00B8503E">
              <w:t>CATT</w:t>
            </w:r>
          </w:p>
        </w:tc>
        <w:tc>
          <w:tcPr>
            <w:tcW w:w="4574" w:type="pct"/>
          </w:tcPr>
          <w:p w14:paraId="632C7FD1" w14:textId="77777777" w:rsidR="00545145" w:rsidRPr="00DC195F" w:rsidRDefault="00545145" w:rsidP="00545145">
            <w:pPr>
              <w:pStyle w:val="30"/>
            </w:pPr>
            <w:r w:rsidRPr="00DC195F">
              <w:rPr>
                <w:rFonts w:hint="eastAsia"/>
              </w:rPr>
              <w:t>Basic FG for SBFD</w:t>
            </w:r>
          </w:p>
          <w:p w14:paraId="3D306937" w14:textId="77777777" w:rsidR="00545145" w:rsidRDefault="00545145" w:rsidP="0054514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last meeting, following agreements were made for basic FG for SBFD </w:t>
            </w:r>
            <w:r>
              <w:rPr>
                <w:rFonts w:ascii="Times New Roman" w:hAnsi="Times New Roman"/>
                <w:kern w:val="0"/>
                <w:sz w:val="20"/>
                <w:szCs w:val="20"/>
              </w:rPr>
              <w:fldChar w:fldCharType="begin"/>
            </w:r>
            <w:r>
              <w:rPr>
                <w:rFonts w:ascii="Times New Roman" w:hAnsi="Times New Roman"/>
                <w:kern w:val="0"/>
                <w:sz w:val="20"/>
                <w:szCs w:val="20"/>
              </w:rPr>
              <w:instrText xml:space="preserve"> </w:instrText>
            </w:r>
            <w:r>
              <w:rPr>
                <w:rFonts w:ascii="Times New Roman" w:hAnsi="Times New Roman" w:hint="eastAsia"/>
                <w:kern w:val="0"/>
                <w:sz w:val="20"/>
                <w:szCs w:val="20"/>
              </w:rPr>
              <w:instrText>REF _Ref197509748 \r \h</w:instrText>
            </w:r>
            <w:r>
              <w:rPr>
                <w:rFonts w:ascii="Times New Roman" w:hAnsi="Times New Roman"/>
                <w:kern w:val="0"/>
                <w:sz w:val="20"/>
                <w:szCs w:val="20"/>
              </w:rPr>
              <w:instrText xml:space="preserve">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kern w:val="0"/>
                <w:sz w:val="20"/>
                <w:szCs w:val="20"/>
              </w:rPr>
              <w:t>[1]</w:t>
            </w:r>
            <w:r>
              <w:rPr>
                <w:rFonts w:ascii="Times New Roman" w:hAnsi="Times New Roman"/>
                <w:kern w:val="0"/>
                <w:sz w:val="20"/>
                <w:szCs w:val="20"/>
              </w:rPr>
              <w:fldChar w:fldCharType="end"/>
            </w:r>
            <w:r>
              <w:rPr>
                <w:rFonts w:ascii="Times New Roman" w:hAnsi="Times New Roman" w:hint="eastAsia"/>
                <w:kern w:val="0"/>
                <w:sz w:val="20"/>
                <w:szCs w:val="20"/>
              </w:rPr>
              <w:t>.</w:t>
            </w:r>
          </w:p>
          <w:p w14:paraId="0541393A" w14:textId="77777777" w:rsidR="00545145" w:rsidRPr="00DC195F" w:rsidRDefault="00545145" w:rsidP="00545145">
            <w:pPr>
              <w:spacing w:after="0"/>
              <w:rPr>
                <w:rFonts w:eastAsia="游明朝"/>
                <w:b/>
                <w:bCs/>
              </w:rPr>
            </w:pPr>
            <w:r w:rsidRPr="00DC195F">
              <w:rPr>
                <w:rFonts w:eastAsia="游明朝"/>
                <w:b/>
                <w:bCs/>
                <w:highlight w:val="green"/>
              </w:rPr>
              <w:t>Agreement:</w:t>
            </w:r>
          </w:p>
          <w:p w14:paraId="323D1C2B" w14:textId="77777777" w:rsidR="00545145" w:rsidRPr="00DC195F" w:rsidRDefault="00545145" w:rsidP="00545145">
            <w:pPr>
              <w:spacing w:after="0"/>
              <w:rPr>
                <w:rFonts w:eastAsia="游明朝"/>
              </w:rPr>
            </w:pPr>
            <w:r w:rsidRPr="00DC195F">
              <w:rPr>
                <w:rFonts w:eastAsia="游明朝"/>
              </w:rPr>
              <w:t>Adopt “Per band” type for FG 60-1.</w:t>
            </w:r>
          </w:p>
          <w:p w14:paraId="6D6E7D01" w14:textId="77777777" w:rsidR="00545145" w:rsidRPr="00DC195F" w:rsidRDefault="00545145" w:rsidP="00545145">
            <w:pPr>
              <w:spacing w:after="0"/>
              <w:rPr>
                <w:rFonts w:eastAsia="游明朝"/>
              </w:rPr>
            </w:pPr>
          </w:p>
          <w:p w14:paraId="42BE71F8" w14:textId="77777777" w:rsidR="00545145" w:rsidRPr="00DC195F" w:rsidRDefault="00545145" w:rsidP="00545145">
            <w:pPr>
              <w:spacing w:after="0"/>
              <w:rPr>
                <w:rFonts w:eastAsia="游明朝"/>
                <w:b/>
                <w:bCs/>
              </w:rPr>
            </w:pPr>
            <w:r w:rsidRPr="00DC195F">
              <w:rPr>
                <w:rFonts w:eastAsia="游明朝"/>
                <w:b/>
                <w:bCs/>
                <w:highlight w:val="green"/>
              </w:rPr>
              <w:t>Agreement:</w:t>
            </w:r>
          </w:p>
          <w:p w14:paraId="1F27126F" w14:textId="77777777" w:rsidR="00545145" w:rsidRPr="00DC195F" w:rsidRDefault="00545145" w:rsidP="00545145">
            <w:pPr>
              <w:spacing w:after="0"/>
              <w:rPr>
                <w:rFonts w:eastAsia="游明朝"/>
              </w:rPr>
            </w:pPr>
            <w:r w:rsidRPr="00DC195F">
              <w:rPr>
                <w:rFonts w:eastAsia="游明朝"/>
              </w:rPr>
              <w:t>Add the following components in FG 60-1 (basic FG for SBFD operation)</w:t>
            </w:r>
          </w:p>
          <w:p w14:paraId="38FAEFE9"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Support of separate PUCCH frequency resource configuration in SBFD symbols and non-SBFD symbols</w:t>
            </w:r>
          </w:p>
          <w:p w14:paraId="0DD29158"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highlight w:val="yellow"/>
              </w:rPr>
            </w:pPr>
            <w:r w:rsidRPr="00DC195F">
              <w:rPr>
                <w:rFonts w:eastAsia="游明朝"/>
                <w:highlight w:val="yellow"/>
              </w:rPr>
              <w:t>[FFS: Support of separate UL power control parameters based on unified TCI framework in SBFD symbols and non-SBFD symbols]</w:t>
            </w:r>
          </w:p>
          <w:p w14:paraId="621E8C52"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Support of separate PUSCH frequency hopping offset in SBFD symbols and non-SBFD symbols</w:t>
            </w:r>
          </w:p>
          <w:p w14:paraId="48FA1E33"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highlight w:val="yellow"/>
              </w:rPr>
            </w:pPr>
            <w:r w:rsidRPr="00DC195F">
              <w:rPr>
                <w:rFonts w:eastAsia="游明朝"/>
                <w:highlight w:val="yellow"/>
              </w:rPr>
              <w:t>[FFS: Support of separate SRS resource set configuration in SBFD symbols and non-SBFD symbols]</w:t>
            </w:r>
          </w:p>
          <w:p w14:paraId="3E656065" w14:textId="77777777" w:rsidR="00545145" w:rsidRPr="00DC195F" w:rsidRDefault="00545145" w:rsidP="00545145">
            <w:pPr>
              <w:spacing w:after="0"/>
              <w:rPr>
                <w:rFonts w:eastAsia="游明朝"/>
              </w:rPr>
            </w:pPr>
          </w:p>
          <w:p w14:paraId="522FE2AC" w14:textId="77777777" w:rsidR="00545145" w:rsidRPr="00DC195F" w:rsidRDefault="00545145" w:rsidP="00545145">
            <w:pPr>
              <w:spacing w:after="0"/>
              <w:rPr>
                <w:rFonts w:eastAsia="游明朝"/>
                <w:b/>
                <w:bCs/>
                <w:highlight w:val="green"/>
              </w:rPr>
            </w:pPr>
            <w:r w:rsidRPr="00DC195F">
              <w:rPr>
                <w:rFonts w:eastAsia="游明朝"/>
                <w:b/>
                <w:bCs/>
                <w:highlight w:val="green"/>
              </w:rPr>
              <w:t>Agreement:</w:t>
            </w:r>
          </w:p>
          <w:p w14:paraId="1217D47A" w14:textId="77777777" w:rsidR="00545145" w:rsidRPr="00DC195F" w:rsidRDefault="00545145" w:rsidP="00545145">
            <w:pPr>
              <w:spacing w:after="0"/>
              <w:rPr>
                <w:rFonts w:eastAsia="游明朝"/>
              </w:rPr>
            </w:pPr>
            <w:r w:rsidRPr="00DC195F">
              <w:rPr>
                <w:rFonts w:eastAsia="游明朝"/>
              </w:rPr>
              <w:t xml:space="preserve">Update FG 60-1 as </w:t>
            </w:r>
            <w:r w:rsidRPr="00DC195F">
              <w:rPr>
                <w:rFonts w:eastAsia="游明朝"/>
                <w:color w:val="000000"/>
              </w:rPr>
              <w:t>follows</w:t>
            </w:r>
            <w:r w:rsidRPr="00DC195F">
              <w:rPr>
                <w:rFonts w:eastAsia="游明朝"/>
              </w:rPr>
              <w:t xml:space="preserve">: </w:t>
            </w:r>
          </w:p>
          <w:p w14:paraId="373F06B1"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Confirm “cell-common” in component 1</w:t>
            </w:r>
          </w:p>
          <w:p w14:paraId="07F07AE3"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 xml:space="preserve">Confirm “UL transmission in one UL subband and DL reception in one </w:t>
            </w:r>
            <w:r w:rsidRPr="00DC195F">
              <w:rPr>
                <w:rFonts w:eastAsia="ＭＳ ゴシック"/>
                <w:color w:val="FF0000"/>
                <w:highlight w:val="yellow"/>
              </w:rPr>
              <w:t>[and two]</w:t>
            </w:r>
            <w:r w:rsidRPr="00DC195F">
              <w:rPr>
                <w:rFonts w:eastAsia="ＭＳ ゴシック"/>
                <w:color w:val="FF0000"/>
              </w:rPr>
              <w:t xml:space="preserve"> </w:t>
            </w:r>
            <w:r w:rsidRPr="00DC195F">
              <w:rPr>
                <w:rFonts w:eastAsia="游明朝"/>
              </w:rPr>
              <w:t>DL subband in SBFD symbols”</w:t>
            </w:r>
          </w:p>
          <w:p w14:paraId="2FA70DFD"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Confirm Component 3: “3. Support of link direction determination based on configured/scheduled transmissions/receptions and collision handling”</w:t>
            </w:r>
          </w:p>
          <w:p w14:paraId="36D06D3D"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97"/>
              <w:gridCol w:w="2197"/>
              <w:gridCol w:w="222"/>
              <w:gridCol w:w="577"/>
              <w:gridCol w:w="467"/>
              <w:gridCol w:w="1317"/>
              <w:gridCol w:w="617"/>
              <w:gridCol w:w="586"/>
              <w:gridCol w:w="467"/>
              <w:gridCol w:w="467"/>
              <w:gridCol w:w="1377"/>
              <w:gridCol w:w="967"/>
            </w:tblGrid>
            <w:tr w:rsidR="00545145" w:rsidRPr="003463B1" w14:paraId="23B1D0CD" w14:textId="77777777" w:rsidTr="00E61CD9">
              <w:trPr>
                <w:trHeight w:val="20"/>
              </w:trPr>
              <w:tc>
                <w:tcPr>
                  <w:tcW w:w="395" w:type="dxa"/>
                  <w:tcBorders>
                    <w:top w:val="single" w:sz="4" w:space="0" w:color="auto"/>
                    <w:left w:val="single" w:sz="4" w:space="0" w:color="auto"/>
                    <w:bottom w:val="single" w:sz="4" w:space="0" w:color="auto"/>
                    <w:right w:val="single" w:sz="4" w:space="0" w:color="auto"/>
                  </w:tcBorders>
                  <w:hideMark/>
                </w:tcPr>
                <w:p w14:paraId="74FB9E30"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lastRenderedPageBreak/>
                    <w:t>60-1</w:t>
                  </w:r>
                </w:p>
              </w:tc>
              <w:tc>
                <w:tcPr>
                  <w:tcW w:w="1363" w:type="dxa"/>
                  <w:tcBorders>
                    <w:top w:val="single" w:sz="4" w:space="0" w:color="auto"/>
                    <w:left w:val="single" w:sz="4" w:space="0" w:color="auto"/>
                    <w:bottom w:val="single" w:sz="4" w:space="0" w:color="auto"/>
                    <w:right w:val="single" w:sz="4" w:space="0" w:color="auto"/>
                  </w:tcBorders>
                  <w:hideMark/>
                </w:tcPr>
                <w:p w14:paraId="73F0A041" w14:textId="77777777" w:rsidR="00545145" w:rsidRPr="003463B1" w:rsidRDefault="00545145" w:rsidP="00545145">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TX/RX/measurement behaviour and procedures</w:t>
                  </w:r>
                </w:p>
              </w:tc>
              <w:tc>
                <w:tcPr>
                  <w:tcW w:w="1567" w:type="dxa"/>
                  <w:tcBorders>
                    <w:top w:val="single" w:sz="4" w:space="0" w:color="auto"/>
                    <w:left w:val="single" w:sz="4" w:space="0" w:color="auto"/>
                    <w:bottom w:val="single" w:sz="4" w:space="0" w:color="auto"/>
                    <w:right w:val="single" w:sz="4" w:space="0" w:color="auto"/>
                  </w:tcBorders>
                </w:tcPr>
                <w:p w14:paraId="7140D186"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 xml:space="preserve">1. Support of </w:t>
                  </w:r>
                  <w:r w:rsidRPr="003463B1">
                    <w:rPr>
                      <w:rFonts w:ascii="Arial" w:eastAsia="ＭＳ ゴシック" w:hAnsi="Arial" w:cs="Arial"/>
                      <w:color w:val="FF0000"/>
                      <w:sz w:val="18"/>
                      <w:szCs w:val="18"/>
                    </w:rPr>
                    <w:t>cell-common</w:t>
                  </w:r>
                  <w:r w:rsidRPr="003463B1">
                    <w:rPr>
                      <w:rFonts w:ascii="Arial" w:eastAsia="ＭＳ ゴシック" w:hAnsi="Arial" w:cs="Arial"/>
                      <w:color w:val="000000"/>
                      <w:sz w:val="18"/>
                      <w:szCs w:val="18"/>
                    </w:rPr>
                    <w:t xml:space="preserve"> configuration of time and frequency location of SBFD subbands</w:t>
                  </w:r>
                </w:p>
                <w:p w14:paraId="5EB301E1" w14:textId="77777777" w:rsidR="00545145" w:rsidRPr="003463B1" w:rsidRDefault="00545145" w:rsidP="00545145">
                  <w:pPr>
                    <w:spacing w:after="0"/>
                    <w:rPr>
                      <w:rFonts w:ascii="Arial" w:eastAsia="ＭＳ ゴシック" w:hAnsi="Arial" w:cs="Arial"/>
                      <w:color w:val="FF0000"/>
                      <w:sz w:val="18"/>
                      <w:szCs w:val="18"/>
                      <w:highlight w:val="yellow"/>
                    </w:rPr>
                  </w:pPr>
                  <w:r w:rsidRPr="003463B1">
                    <w:rPr>
                      <w:rFonts w:ascii="Arial" w:eastAsia="ＭＳ ゴシック" w:hAnsi="Arial" w:cs="Arial"/>
                      <w:color w:val="FF0000"/>
                      <w:sz w:val="18"/>
                      <w:szCs w:val="18"/>
                    </w:rPr>
                    <w:t>2. Support of UL transmission in one UL subband and DL reception in one</w:t>
                  </w:r>
                  <w:r w:rsidRPr="003463B1">
                    <w:rPr>
                      <w:rFonts w:ascii="Arial" w:eastAsia="ＭＳ ゴシック" w:hAnsi="Arial" w:cs="Arial" w:hint="eastAsia"/>
                      <w:color w:val="FF0000"/>
                      <w:sz w:val="18"/>
                      <w:szCs w:val="18"/>
                    </w:rPr>
                    <w:t xml:space="preserve"> </w:t>
                  </w:r>
                  <w:r w:rsidRPr="003463B1">
                    <w:rPr>
                      <w:rFonts w:ascii="Arial" w:eastAsia="ＭＳ ゴシック" w:hAnsi="Arial" w:cs="Arial"/>
                      <w:color w:val="FF0000"/>
                      <w:sz w:val="18"/>
                      <w:szCs w:val="18"/>
                      <w:highlight w:val="yellow"/>
                    </w:rPr>
                    <w:t>[</w:t>
                  </w:r>
                  <w:r w:rsidRPr="003463B1">
                    <w:rPr>
                      <w:rFonts w:ascii="Arial" w:eastAsia="ＭＳ ゴシック" w:hAnsi="Arial" w:cs="Arial" w:hint="eastAsia"/>
                      <w:color w:val="FF0000"/>
                      <w:sz w:val="18"/>
                      <w:szCs w:val="18"/>
                      <w:highlight w:val="yellow"/>
                    </w:rPr>
                    <w:t xml:space="preserve">and </w:t>
                  </w:r>
                  <w:r w:rsidRPr="003463B1">
                    <w:rPr>
                      <w:rFonts w:ascii="Arial" w:eastAsia="ＭＳ ゴシック" w:hAnsi="Arial" w:cs="Arial"/>
                      <w:color w:val="FF0000"/>
                      <w:sz w:val="18"/>
                      <w:szCs w:val="18"/>
                      <w:highlight w:val="yellow"/>
                    </w:rPr>
                    <w:t>two]</w:t>
                  </w:r>
                  <w:r w:rsidRPr="003463B1">
                    <w:rPr>
                      <w:rFonts w:ascii="Arial" w:eastAsia="ＭＳ ゴシック" w:hAnsi="Arial" w:cs="Arial"/>
                      <w:color w:val="FF0000"/>
                      <w:sz w:val="18"/>
                      <w:szCs w:val="18"/>
                    </w:rPr>
                    <w:t xml:space="preserve"> DL subband in SBFD symbols</w:t>
                  </w:r>
                </w:p>
                <w:p w14:paraId="145C0CDA" w14:textId="77777777" w:rsidR="00545145" w:rsidRPr="003463B1" w:rsidRDefault="00545145" w:rsidP="00545145">
                  <w:pPr>
                    <w:spacing w:after="0"/>
                    <w:rPr>
                      <w:rFonts w:ascii="Arial" w:eastAsia="ＭＳ ゴシック" w:hAnsi="Arial" w:cs="Arial"/>
                      <w:color w:val="FF0000"/>
                      <w:sz w:val="18"/>
                      <w:szCs w:val="18"/>
                    </w:rPr>
                  </w:pPr>
                  <w:bookmarkStart w:id="22" w:name="_Hlk195109209"/>
                  <w:r w:rsidRPr="003463B1">
                    <w:rPr>
                      <w:rFonts w:ascii="Arial" w:eastAsia="ＭＳ ゴシック" w:hAnsi="Arial" w:cs="Arial"/>
                      <w:color w:val="FF0000"/>
                      <w:sz w:val="18"/>
                      <w:szCs w:val="18"/>
                    </w:rPr>
                    <w:t>3. Support of link direction determination based on configured/scheduled transmissions/receptions and collision handling</w:t>
                  </w:r>
                </w:p>
                <w:bookmarkEnd w:id="22"/>
                <w:p w14:paraId="2A65C131"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CB13EE8" w14:textId="77777777" w:rsidR="00545145" w:rsidRPr="003463B1" w:rsidRDefault="00545145" w:rsidP="00545145">
                  <w:pPr>
                    <w:spacing w:after="0"/>
                    <w:rPr>
                      <w:rFonts w:ascii="Arial" w:eastAsia="ＭＳ ゴシック" w:hAnsi="Arial" w:cs="Arial"/>
                      <w:color w:val="FF0000"/>
                      <w:sz w:val="18"/>
                      <w:szCs w:val="18"/>
                    </w:rPr>
                  </w:pPr>
                  <w:r w:rsidRPr="003463B1">
                    <w:rPr>
                      <w:rFonts w:ascii="Arial" w:eastAsia="ＭＳ ゴシック" w:hAnsi="Arial" w:cs="Arial" w:hint="eastAsia"/>
                      <w:color w:val="FF0000"/>
                      <w:sz w:val="18"/>
                      <w:szCs w:val="18"/>
                    </w:rPr>
                    <w:t xml:space="preserve">5. </w:t>
                  </w:r>
                  <w:r w:rsidRPr="003463B1">
                    <w:rPr>
                      <w:rFonts w:ascii="Arial" w:eastAsia="ＭＳ ゴシック" w:hAnsi="Arial" w:cs="Arial"/>
                      <w:color w:val="FF0000"/>
                      <w:sz w:val="18"/>
                      <w:szCs w:val="18"/>
                    </w:rPr>
                    <w:t>Support of separate CSI reports for SBFD and non-SBFD symbols</w:t>
                  </w:r>
                </w:p>
                <w:p w14:paraId="56C71668" w14:textId="77777777" w:rsidR="00545145" w:rsidRPr="003463B1" w:rsidRDefault="00545145" w:rsidP="00545145">
                  <w:pPr>
                    <w:spacing w:after="0"/>
                    <w:rPr>
                      <w:rFonts w:ascii="Arial" w:eastAsia="ＭＳ ゴシック" w:hAnsi="Arial" w:cs="Arial"/>
                      <w:color w:val="000000"/>
                      <w:sz w:val="18"/>
                      <w:szCs w:val="18"/>
                    </w:rPr>
                  </w:pPr>
                </w:p>
                <w:p w14:paraId="2EB3829A" w14:textId="77777777" w:rsidR="00545145" w:rsidRPr="003463B1" w:rsidRDefault="00545145" w:rsidP="00545145">
                  <w:pPr>
                    <w:spacing w:after="0"/>
                    <w:rPr>
                      <w:rFonts w:ascii="Arial" w:eastAsia="ＭＳ ゴシック" w:hAnsi="Arial" w:cs="Arial"/>
                      <w:color w:val="FF0000"/>
                      <w:sz w:val="18"/>
                      <w:szCs w:val="18"/>
                    </w:rPr>
                  </w:pPr>
                  <w:r w:rsidRPr="003463B1">
                    <w:rPr>
                      <w:rFonts w:ascii="Arial" w:eastAsia="ＭＳ ゴシック" w:hAnsi="Arial" w:cs="Arial" w:hint="eastAsia"/>
                      <w:color w:val="FF0000"/>
                      <w:sz w:val="18"/>
                      <w:szCs w:val="18"/>
                      <w:highlight w:val="yellow"/>
                    </w:rPr>
                    <w:t>FFS: Whether to include two DL subband support in component 2</w:t>
                  </w:r>
                </w:p>
                <w:p w14:paraId="37A61A39"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highlight w:val="yellow"/>
                    </w:rPr>
                    <w:t xml:space="preserve">FFS: </w:t>
                  </w:r>
                  <w:proofErr w:type="gramStart"/>
                  <w:r w:rsidRPr="003463B1">
                    <w:rPr>
                      <w:rFonts w:ascii="Arial" w:eastAsia="ＭＳ ゴシック" w:hAnsi="Arial" w:cs="Arial"/>
                      <w:color w:val="000000"/>
                      <w:sz w:val="18"/>
                      <w:szCs w:val="18"/>
                      <w:highlight w:val="yellow"/>
                    </w:rPr>
                    <w:t>other</w:t>
                  </w:r>
                  <w:proofErr w:type="gramEnd"/>
                  <w:r w:rsidRPr="003463B1">
                    <w:rPr>
                      <w:rFonts w:ascii="Arial" w:eastAsia="ＭＳ ゴシック" w:hAnsi="Arial" w:cs="Arial"/>
                      <w:color w:val="000000"/>
                      <w:sz w:val="18"/>
                      <w:szCs w:val="18"/>
                      <w:highlight w:val="yellow"/>
                    </w:rPr>
                    <w:t xml:space="preserve"> component (which may be separate FG)</w:t>
                  </w:r>
                </w:p>
              </w:tc>
              <w:tc>
                <w:tcPr>
                  <w:tcW w:w="220" w:type="dxa"/>
                  <w:tcBorders>
                    <w:top w:val="single" w:sz="4" w:space="0" w:color="auto"/>
                    <w:left w:val="single" w:sz="4" w:space="0" w:color="auto"/>
                    <w:bottom w:val="single" w:sz="4" w:space="0" w:color="auto"/>
                    <w:right w:val="single" w:sz="4" w:space="0" w:color="auto"/>
                  </w:tcBorders>
                </w:tcPr>
                <w:p w14:paraId="7A48D319" w14:textId="77777777" w:rsidR="00545145" w:rsidRPr="003463B1" w:rsidRDefault="00545145" w:rsidP="00545145">
                  <w:pPr>
                    <w:keepNext/>
                    <w:keepLines/>
                    <w:spacing w:after="0"/>
                    <w:rPr>
                      <w:rFonts w:ascii="Arial" w:eastAsia="ＭＳ 明朝" w:hAnsi="Arial" w:cs="Arial"/>
                      <w:color w:val="000000"/>
                      <w:sz w:val="18"/>
                      <w:szCs w:val="18"/>
                    </w:rPr>
                  </w:pPr>
                </w:p>
              </w:tc>
              <w:tc>
                <w:tcPr>
                  <w:tcW w:w="462" w:type="dxa"/>
                  <w:tcBorders>
                    <w:top w:val="single" w:sz="4" w:space="0" w:color="auto"/>
                    <w:left w:val="single" w:sz="4" w:space="0" w:color="auto"/>
                    <w:bottom w:val="single" w:sz="4" w:space="0" w:color="auto"/>
                    <w:right w:val="single" w:sz="4" w:space="0" w:color="auto"/>
                  </w:tcBorders>
                  <w:hideMark/>
                </w:tcPr>
                <w:p w14:paraId="56D7507B"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YES</w:t>
                  </w:r>
                </w:p>
              </w:tc>
              <w:tc>
                <w:tcPr>
                  <w:tcW w:w="387" w:type="dxa"/>
                  <w:tcBorders>
                    <w:top w:val="single" w:sz="4" w:space="0" w:color="auto"/>
                    <w:left w:val="single" w:sz="4" w:space="0" w:color="auto"/>
                    <w:bottom w:val="single" w:sz="4" w:space="0" w:color="auto"/>
                    <w:right w:val="single" w:sz="4" w:space="0" w:color="auto"/>
                  </w:tcBorders>
                  <w:hideMark/>
                </w:tcPr>
                <w:p w14:paraId="1D3755D4"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967" w:type="dxa"/>
                  <w:tcBorders>
                    <w:top w:val="single" w:sz="4" w:space="0" w:color="auto"/>
                    <w:left w:val="single" w:sz="4" w:space="0" w:color="auto"/>
                    <w:bottom w:val="single" w:sz="4" w:space="0" w:color="auto"/>
                    <w:right w:val="single" w:sz="4" w:space="0" w:color="auto"/>
                  </w:tcBorders>
                  <w:hideMark/>
                </w:tcPr>
                <w:p w14:paraId="6EE46301" w14:textId="77777777" w:rsidR="00545145" w:rsidRPr="003463B1" w:rsidRDefault="00545145" w:rsidP="00545145">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 measurement behaviour and procedures is not supported</w:t>
                  </w:r>
                </w:p>
              </w:tc>
              <w:tc>
                <w:tcPr>
                  <w:tcW w:w="489" w:type="dxa"/>
                  <w:tcBorders>
                    <w:top w:val="single" w:sz="4" w:space="0" w:color="auto"/>
                    <w:left w:val="single" w:sz="4" w:space="0" w:color="auto"/>
                    <w:bottom w:val="single" w:sz="4" w:space="0" w:color="auto"/>
                    <w:right w:val="single" w:sz="4" w:space="0" w:color="auto"/>
                  </w:tcBorders>
                  <w:hideMark/>
                </w:tcPr>
                <w:p w14:paraId="4AB71805"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Per band</w:t>
                  </w:r>
                </w:p>
              </w:tc>
              <w:tc>
                <w:tcPr>
                  <w:tcW w:w="468" w:type="dxa"/>
                  <w:tcBorders>
                    <w:top w:val="single" w:sz="4" w:space="0" w:color="auto"/>
                    <w:left w:val="single" w:sz="4" w:space="0" w:color="auto"/>
                    <w:bottom w:val="single" w:sz="4" w:space="0" w:color="auto"/>
                    <w:right w:val="single" w:sz="4" w:space="0" w:color="auto"/>
                  </w:tcBorders>
                  <w:hideMark/>
                </w:tcPr>
                <w:p w14:paraId="6D215EFD"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TDD only</w:t>
                  </w:r>
                </w:p>
              </w:tc>
              <w:tc>
                <w:tcPr>
                  <w:tcW w:w="387" w:type="dxa"/>
                  <w:tcBorders>
                    <w:top w:val="single" w:sz="4" w:space="0" w:color="auto"/>
                    <w:left w:val="single" w:sz="4" w:space="0" w:color="auto"/>
                    <w:bottom w:val="single" w:sz="4" w:space="0" w:color="auto"/>
                    <w:right w:val="single" w:sz="4" w:space="0" w:color="auto"/>
                  </w:tcBorders>
                  <w:hideMark/>
                </w:tcPr>
                <w:p w14:paraId="344614AF"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highlight w:val="yellow"/>
                    </w:rPr>
                    <w:t>n/a</w:t>
                  </w:r>
                </w:p>
              </w:tc>
              <w:tc>
                <w:tcPr>
                  <w:tcW w:w="387" w:type="dxa"/>
                  <w:tcBorders>
                    <w:top w:val="single" w:sz="4" w:space="0" w:color="auto"/>
                    <w:left w:val="single" w:sz="4" w:space="0" w:color="auto"/>
                    <w:bottom w:val="single" w:sz="4" w:space="0" w:color="auto"/>
                    <w:right w:val="single" w:sz="4" w:space="0" w:color="auto"/>
                  </w:tcBorders>
                  <w:hideMark/>
                </w:tcPr>
                <w:p w14:paraId="7F945251"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1008" w:type="dxa"/>
                  <w:tcBorders>
                    <w:top w:val="single" w:sz="4" w:space="0" w:color="auto"/>
                    <w:left w:val="single" w:sz="4" w:space="0" w:color="auto"/>
                    <w:bottom w:val="single" w:sz="4" w:space="0" w:color="auto"/>
                    <w:right w:val="single" w:sz="4" w:space="0" w:color="auto"/>
                  </w:tcBorders>
                  <w:shd w:val="clear" w:color="auto" w:fill="FFFF00"/>
                  <w:hideMark/>
                </w:tcPr>
                <w:p w14:paraId="7826D7F9"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[Note: Only UL transmissions are allowed within UL subband and only DL receptions (except for CLI measurement) are allowed within DL subband(s)]</w:t>
                  </w:r>
                </w:p>
                <w:p w14:paraId="053850B0"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[Note: The maximum number of UL subbands for SBFD operation in an SBFD symbol within a TDD carrier is one.]</w:t>
                  </w:r>
                </w:p>
              </w:tc>
              <w:tc>
                <w:tcPr>
                  <w:tcW w:w="728" w:type="dxa"/>
                  <w:tcBorders>
                    <w:top w:val="single" w:sz="4" w:space="0" w:color="auto"/>
                    <w:left w:val="single" w:sz="4" w:space="0" w:color="auto"/>
                    <w:bottom w:val="single" w:sz="4" w:space="0" w:color="auto"/>
                    <w:right w:val="single" w:sz="4" w:space="0" w:color="auto"/>
                  </w:tcBorders>
                  <w:hideMark/>
                </w:tcPr>
                <w:p w14:paraId="5C7C32B2"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77A3FECB" w14:textId="77777777" w:rsidR="00545145" w:rsidRPr="003463B1" w:rsidRDefault="00545145" w:rsidP="00545145">
            <w:pPr>
              <w:spacing w:after="0"/>
              <w:rPr>
                <w:rFonts w:ascii="Arial" w:eastAsia="游明朝" w:hAnsi="Arial"/>
              </w:rPr>
            </w:pPr>
          </w:p>
          <w:p w14:paraId="6972A608" w14:textId="77777777" w:rsidR="00545145" w:rsidRDefault="00545145" w:rsidP="00545145">
            <w:pPr>
              <w:numPr>
                <w:ilvl w:val="1"/>
                <w:numId w:val="0"/>
              </w:numPr>
              <w:spacing w:beforeLines="50" w:before="120" w:after="120"/>
              <w:jc w:val="both"/>
              <w:rPr>
                <w:rFonts w:eastAsia="SimSun"/>
                <w:lang w:eastAsia="zh-CN"/>
              </w:rPr>
            </w:pPr>
            <w:r>
              <w:rPr>
                <w:rFonts w:eastAsia="SimSun" w:hint="eastAsia"/>
                <w:lang w:eastAsia="zh-CN"/>
              </w:rPr>
              <w:t>F</w:t>
            </w:r>
            <w:r>
              <w:rPr>
                <w:rFonts w:eastAsia="SimSun"/>
                <w:lang w:eastAsia="zh-CN"/>
              </w:rPr>
              <w:t>or component 2, DL reception in two</w:t>
            </w:r>
            <w:r w:rsidRPr="00B3209D">
              <w:rPr>
                <w:rFonts w:eastAsia="SimSun"/>
                <w:lang w:eastAsia="zh-CN"/>
              </w:rPr>
              <w:t xml:space="preserve"> DL subband in SBFD symbols</w:t>
            </w:r>
            <w:r>
              <w:rPr>
                <w:rFonts w:eastAsia="SimSun"/>
                <w:lang w:eastAsia="zh-CN"/>
              </w:rPr>
              <w:t xml:space="preserve"> should be </w:t>
            </w:r>
            <w:r>
              <w:rPr>
                <w:rFonts w:eastAsia="SimSun" w:hint="eastAsia"/>
                <w:lang w:eastAsia="zh-CN"/>
              </w:rPr>
              <w:t xml:space="preserve">included considering that </w:t>
            </w:r>
            <w:r>
              <w:rPr>
                <w:rFonts w:hint="eastAsia"/>
              </w:rPr>
              <w:t xml:space="preserve">both SBFD </w:t>
            </w:r>
            <w:r>
              <w:t>operation</w:t>
            </w:r>
            <w:r>
              <w:rPr>
                <w:rFonts w:hint="eastAsia"/>
              </w:rPr>
              <w:t xml:space="preserve"> on one DL subband and on two DL subbands</w:t>
            </w:r>
            <w:r>
              <w:rPr>
                <w:rFonts w:eastAsiaTheme="minorEastAsia" w:hint="eastAsia"/>
                <w:lang w:eastAsia="zh-CN"/>
              </w:rPr>
              <w:t xml:space="preserve"> are typical scenario for SBFD operation</w:t>
            </w:r>
            <w:r>
              <w:rPr>
                <w:rFonts w:eastAsia="SimSun"/>
                <w:lang w:eastAsia="zh-CN"/>
              </w:rPr>
              <w:t>.</w:t>
            </w:r>
          </w:p>
          <w:p w14:paraId="6E587D82" w14:textId="77777777" w:rsidR="00545145" w:rsidRDefault="00545145" w:rsidP="00545145">
            <w:pPr>
              <w:numPr>
                <w:ilvl w:val="1"/>
                <w:numId w:val="0"/>
              </w:numPr>
              <w:spacing w:beforeLines="50" w:before="120" w:after="120"/>
              <w:jc w:val="both"/>
              <w:rPr>
                <w:rFonts w:eastAsia="SimSun"/>
                <w:lang w:eastAsia="zh-CN"/>
              </w:rPr>
            </w:pPr>
            <w:r w:rsidRPr="00E54322">
              <w:rPr>
                <w:rFonts w:hint="eastAsia"/>
              </w:rPr>
              <w:t xml:space="preserve">For </w:t>
            </w:r>
            <w:r w:rsidRPr="00E54322">
              <w:t>separate UL power control parameters based on unified TCI framework in SBFD symbols and non-SBFD symbols</w:t>
            </w:r>
            <w:r>
              <w:rPr>
                <w:rFonts w:eastAsiaTheme="minorEastAsia" w:hint="eastAsia"/>
                <w:lang w:eastAsia="zh-CN"/>
              </w:rPr>
              <w:t xml:space="preserve">, </w:t>
            </w:r>
            <w:r w:rsidRPr="00E54322">
              <w:rPr>
                <w:rFonts w:eastAsiaTheme="minorEastAsia"/>
                <w:lang w:eastAsia="zh-CN"/>
              </w:rPr>
              <w:t>separate SRS resource set configuration in SBFD symbols and non-SBFD symbols</w:t>
            </w:r>
            <w:r>
              <w:rPr>
                <w:rFonts w:eastAsiaTheme="minorEastAsia" w:hint="eastAsia"/>
                <w:lang w:eastAsia="zh-CN"/>
              </w:rPr>
              <w:t>, these can</w:t>
            </w:r>
            <w:r w:rsidRPr="00DC195F">
              <w:rPr>
                <w:rFonts w:eastAsia="SimSun" w:hint="eastAsia"/>
                <w:lang w:eastAsia="zh-CN"/>
              </w:rPr>
              <w:t xml:space="preserve"> be included as </w:t>
            </w:r>
            <w:r w:rsidRPr="00DC195F">
              <w:rPr>
                <w:rFonts w:eastAsia="SimSun"/>
                <w:lang w:eastAsia="zh-CN"/>
              </w:rPr>
              <w:t>component</w:t>
            </w:r>
            <w:r>
              <w:rPr>
                <w:rFonts w:eastAsia="SimSun" w:hint="eastAsia"/>
                <w:lang w:eastAsia="zh-CN"/>
              </w:rPr>
              <w:t>s</w:t>
            </w:r>
            <w:r w:rsidRPr="00DC195F">
              <w:rPr>
                <w:rFonts w:eastAsia="SimSun"/>
                <w:lang w:eastAsia="zh-CN"/>
              </w:rPr>
              <w:t xml:space="preserve"> in basic FG for SBFD</w:t>
            </w:r>
            <w:r>
              <w:rPr>
                <w:rFonts w:eastAsia="SimSun" w:hint="eastAsia"/>
                <w:lang w:eastAsia="zh-CN"/>
              </w:rPr>
              <w:t xml:space="preserve"> since these are basic parameters for UL transmissions in SBFD symbols</w:t>
            </w:r>
            <w:r w:rsidRPr="00DC195F">
              <w:rPr>
                <w:rFonts w:eastAsia="SimSun" w:hint="eastAsia"/>
                <w:lang w:eastAsia="zh-CN"/>
              </w:rPr>
              <w:t>.</w:t>
            </w:r>
          </w:p>
          <w:p w14:paraId="53D3E70D" w14:textId="77777777" w:rsidR="00545145" w:rsidRPr="009258E0" w:rsidRDefault="00545145" w:rsidP="00545145">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basic </w:t>
            </w:r>
            <w:r w:rsidRPr="009258E0">
              <w:rPr>
                <w:rFonts w:eastAsiaTheme="minorEastAsia"/>
                <w:b/>
                <w:bCs/>
                <w:sz w:val="22"/>
                <w:szCs w:val="22"/>
                <w:lang w:eastAsia="zh-CN"/>
              </w:rPr>
              <w:t xml:space="preserve">FG </w:t>
            </w:r>
            <w:r>
              <w:rPr>
                <w:rFonts w:eastAsiaTheme="minorEastAsia" w:hint="eastAsia"/>
                <w:b/>
                <w:bCs/>
                <w:sz w:val="22"/>
                <w:szCs w:val="22"/>
                <w:lang w:eastAsia="zh-CN"/>
              </w:rPr>
              <w:t>for SBFD</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71"/>
              <w:gridCol w:w="4251"/>
              <w:gridCol w:w="813"/>
              <w:gridCol w:w="782"/>
              <w:gridCol w:w="633"/>
              <w:gridCol w:w="2168"/>
              <w:gridCol w:w="1084"/>
              <w:gridCol w:w="987"/>
              <w:gridCol w:w="633"/>
              <w:gridCol w:w="633"/>
              <w:gridCol w:w="3253"/>
              <w:gridCol w:w="1553"/>
            </w:tblGrid>
            <w:tr w:rsidR="00836D09" w:rsidRPr="003463B1" w14:paraId="51217DC4" w14:textId="77777777" w:rsidTr="00E61CD9">
              <w:trPr>
                <w:trHeight w:val="20"/>
              </w:trPr>
              <w:tc>
                <w:tcPr>
                  <w:tcW w:w="708" w:type="dxa"/>
                  <w:tcBorders>
                    <w:top w:val="single" w:sz="4" w:space="0" w:color="auto"/>
                    <w:left w:val="single" w:sz="4" w:space="0" w:color="auto"/>
                    <w:bottom w:val="single" w:sz="4" w:space="0" w:color="auto"/>
                    <w:right w:val="single" w:sz="4" w:space="0" w:color="auto"/>
                  </w:tcBorders>
                  <w:hideMark/>
                </w:tcPr>
                <w:p w14:paraId="7C263A99"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60-1</w:t>
                  </w:r>
                </w:p>
              </w:tc>
              <w:tc>
                <w:tcPr>
                  <w:tcW w:w="1663" w:type="dxa"/>
                  <w:tcBorders>
                    <w:top w:val="single" w:sz="4" w:space="0" w:color="auto"/>
                    <w:left w:val="single" w:sz="4" w:space="0" w:color="auto"/>
                    <w:bottom w:val="single" w:sz="4" w:space="0" w:color="auto"/>
                    <w:right w:val="single" w:sz="4" w:space="0" w:color="auto"/>
                  </w:tcBorders>
                  <w:hideMark/>
                </w:tcPr>
                <w:p w14:paraId="61A2F1EC" w14:textId="77777777" w:rsidR="00836D09" w:rsidRPr="003463B1" w:rsidRDefault="00836D09" w:rsidP="00836D09">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TX/RX/measurement behaviour and procedures</w:t>
                  </w:r>
                </w:p>
              </w:tc>
              <w:tc>
                <w:tcPr>
                  <w:tcW w:w="3137" w:type="dxa"/>
                  <w:tcBorders>
                    <w:top w:val="single" w:sz="4" w:space="0" w:color="auto"/>
                    <w:left w:val="single" w:sz="4" w:space="0" w:color="auto"/>
                    <w:bottom w:val="single" w:sz="4" w:space="0" w:color="auto"/>
                    <w:right w:val="single" w:sz="4" w:space="0" w:color="auto"/>
                  </w:tcBorders>
                </w:tcPr>
                <w:p w14:paraId="4327CBC4" w14:textId="77777777" w:rsidR="00836D09" w:rsidRPr="003463B1" w:rsidRDefault="00836D09" w:rsidP="00836D09">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 xml:space="preserve">1. Support of </w:t>
                  </w:r>
                  <w:r w:rsidRPr="002004AA">
                    <w:rPr>
                      <w:rFonts w:ascii="Arial" w:eastAsia="ＭＳ ゴシック" w:hAnsi="Arial" w:cs="Arial"/>
                      <w:color w:val="000000"/>
                      <w:sz w:val="18"/>
                      <w:szCs w:val="18"/>
                    </w:rPr>
                    <w:t>cell-common</w:t>
                  </w:r>
                  <w:r w:rsidRPr="003463B1">
                    <w:rPr>
                      <w:rFonts w:ascii="Arial" w:eastAsia="ＭＳ ゴシック" w:hAnsi="Arial" w:cs="Arial"/>
                      <w:color w:val="000000"/>
                      <w:sz w:val="18"/>
                      <w:szCs w:val="18"/>
                    </w:rPr>
                    <w:t xml:space="preserve"> configuration of time and frequency location of SBFD subbands</w:t>
                  </w:r>
                </w:p>
                <w:p w14:paraId="68C100A8"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color w:val="000000"/>
                      <w:sz w:val="18"/>
                      <w:szCs w:val="18"/>
                    </w:rPr>
                    <w:t>2. Support of UL transmission in one UL subband and DL reception in one</w:t>
                  </w:r>
                  <w:r w:rsidRPr="002004AA">
                    <w:rPr>
                      <w:rFonts w:ascii="Arial" w:eastAsia="ＭＳ ゴシック" w:hAnsi="Arial" w:cs="Arial" w:hint="eastAsia"/>
                      <w:color w:val="000000"/>
                      <w:sz w:val="18"/>
                      <w:szCs w:val="18"/>
                    </w:rPr>
                    <w:t xml:space="preserve"> and </w:t>
                  </w:r>
                  <w:r w:rsidRPr="002004AA">
                    <w:rPr>
                      <w:rFonts w:ascii="Arial" w:eastAsia="ＭＳ ゴシック" w:hAnsi="Arial" w:cs="Arial"/>
                      <w:color w:val="000000"/>
                      <w:sz w:val="18"/>
                      <w:szCs w:val="18"/>
                    </w:rPr>
                    <w:t>two DL subband in SBFD symbols</w:t>
                  </w:r>
                </w:p>
                <w:p w14:paraId="4F4320CB"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color w:val="000000"/>
                      <w:sz w:val="18"/>
                      <w:szCs w:val="18"/>
                    </w:rPr>
                    <w:t>3. Support of link direction determination based on configured/scheduled transmissions/receptions and collision handling</w:t>
                  </w:r>
                </w:p>
                <w:p w14:paraId="5D4DFDEF" w14:textId="77777777" w:rsidR="00836D09" w:rsidRPr="003463B1" w:rsidRDefault="00836D09" w:rsidP="00836D09">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413B323"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hint="eastAsia"/>
                      <w:color w:val="000000"/>
                      <w:sz w:val="18"/>
                      <w:szCs w:val="18"/>
                    </w:rPr>
                    <w:t xml:space="preserve">5. </w:t>
                  </w:r>
                  <w:r w:rsidRPr="002004AA">
                    <w:rPr>
                      <w:rFonts w:ascii="Arial" w:eastAsia="ＭＳ ゴシック" w:hAnsi="Arial" w:cs="Arial"/>
                      <w:color w:val="000000"/>
                      <w:sz w:val="18"/>
                      <w:szCs w:val="18"/>
                    </w:rPr>
                    <w:t>Support of separate CSI reports for SBFD and non-SBFD symbols</w:t>
                  </w:r>
                </w:p>
                <w:p w14:paraId="52CBFC1D" w14:textId="77777777" w:rsidR="00836D09" w:rsidRPr="002004AA" w:rsidRDefault="00836D09" w:rsidP="00836D09">
                  <w:pPr>
                    <w:spacing w:after="0"/>
                    <w:rPr>
                      <w:rFonts w:ascii="Arial" w:eastAsia="ＭＳ ゴシック" w:hAnsi="Arial" w:cs="Arial"/>
                      <w:color w:val="000000"/>
                      <w:sz w:val="18"/>
                      <w:szCs w:val="18"/>
                    </w:rPr>
                  </w:pPr>
                  <w:r>
                    <w:rPr>
                      <w:rFonts w:ascii="Arial" w:eastAsia="ＭＳ ゴシック" w:hAnsi="Arial" w:cs="Arial"/>
                      <w:color w:val="000000"/>
                      <w:sz w:val="18"/>
                      <w:szCs w:val="18"/>
                    </w:rPr>
                    <w:t>6.</w:t>
                  </w:r>
                  <w:r w:rsidRPr="002004AA">
                    <w:rPr>
                      <w:rFonts w:ascii="Arial" w:eastAsia="ＭＳ ゴシック" w:hAnsi="Arial" w:cs="Arial" w:hint="eastAsia"/>
                      <w:color w:val="000000"/>
                      <w:sz w:val="18"/>
                      <w:szCs w:val="18"/>
                    </w:rPr>
                    <w:t xml:space="preserve"> </w:t>
                  </w:r>
                  <w:r w:rsidRPr="002004AA">
                    <w:rPr>
                      <w:rFonts w:ascii="Arial" w:eastAsia="ＭＳ ゴシック" w:hAnsi="Arial" w:cs="Arial"/>
                      <w:color w:val="000000"/>
                      <w:sz w:val="18"/>
                      <w:szCs w:val="18"/>
                    </w:rPr>
                    <w:t>Support of separate UL power control parameters based on unified TCI framework in SBFD symbols and non-SBFD symbols</w:t>
                  </w:r>
                </w:p>
                <w:p w14:paraId="7693B96D" w14:textId="77777777" w:rsidR="00836D09" w:rsidRPr="002004AA" w:rsidRDefault="00836D09" w:rsidP="00836D09">
                  <w:pPr>
                    <w:spacing w:after="0"/>
                    <w:rPr>
                      <w:rFonts w:ascii="Arial" w:eastAsiaTheme="minorEastAsia" w:hAnsi="Arial" w:cs="Arial"/>
                      <w:color w:val="000000"/>
                      <w:sz w:val="18"/>
                      <w:szCs w:val="18"/>
                      <w:lang w:eastAsia="zh-CN"/>
                    </w:rPr>
                  </w:pPr>
                  <w:r w:rsidRPr="002004AA">
                    <w:rPr>
                      <w:rFonts w:ascii="Arial" w:eastAsia="ＭＳ ゴシック" w:hAnsi="Arial" w:cs="Arial" w:hint="eastAsia"/>
                      <w:color w:val="000000"/>
                      <w:sz w:val="18"/>
                      <w:szCs w:val="18"/>
                    </w:rPr>
                    <w:t xml:space="preserve">7. </w:t>
                  </w:r>
                  <w:r w:rsidRPr="002004AA">
                    <w:rPr>
                      <w:rFonts w:ascii="Arial" w:eastAsia="ＭＳ ゴシック" w:hAnsi="Arial" w:cs="Arial"/>
                      <w:color w:val="000000"/>
                      <w:sz w:val="18"/>
                      <w:szCs w:val="18"/>
                    </w:rPr>
                    <w:t>Support of separate SRS resource set configuration in SBFD symbols and non-SBFD symbols</w:t>
                  </w:r>
                </w:p>
              </w:tc>
              <w:tc>
                <w:tcPr>
                  <w:tcW w:w="600" w:type="dxa"/>
                  <w:tcBorders>
                    <w:top w:val="single" w:sz="4" w:space="0" w:color="auto"/>
                    <w:left w:val="single" w:sz="4" w:space="0" w:color="auto"/>
                    <w:bottom w:val="single" w:sz="4" w:space="0" w:color="auto"/>
                    <w:right w:val="single" w:sz="4" w:space="0" w:color="auto"/>
                  </w:tcBorders>
                </w:tcPr>
                <w:p w14:paraId="1C3D8316" w14:textId="77777777" w:rsidR="00836D09" w:rsidRPr="003463B1" w:rsidRDefault="00836D09" w:rsidP="00836D09">
                  <w:pPr>
                    <w:keepNext/>
                    <w:keepLines/>
                    <w:spacing w:after="0"/>
                    <w:rPr>
                      <w:rFonts w:ascii="Arial" w:eastAsia="ＭＳ 明朝" w:hAnsi="Arial" w:cs="Arial"/>
                      <w:color w:val="000000"/>
                      <w:sz w:val="18"/>
                      <w:szCs w:val="18"/>
                    </w:rPr>
                  </w:pPr>
                </w:p>
              </w:tc>
              <w:tc>
                <w:tcPr>
                  <w:tcW w:w="364" w:type="dxa"/>
                  <w:tcBorders>
                    <w:top w:val="single" w:sz="4" w:space="0" w:color="auto"/>
                    <w:left w:val="single" w:sz="4" w:space="0" w:color="auto"/>
                    <w:bottom w:val="single" w:sz="4" w:space="0" w:color="auto"/>
                    <w:right w:val="single" w:sz="4" w:space="0" w:color="auto"/>
                  </w:tcBorders>
                  <w:hideMark/>
                </w:tcPr>
                <w:p w14:paraId="7EDA9976"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YES</w:t>
                  </w:r>
                </w:p>
              </w:tc>
              <w:tc>
                <w:tcPr>
                  <w:tcW w:w="236" w:type="dxa"/>
                  <w:tcBorders>
                    <w:top w:val="single" w:sz="4" w:space="0" w:color="auto"/>
                    <w:left w:val="single" w:sz="4" w:space="0" w:color="auto"/>
                    <w:bottom w:val="single" w:sz="4" w:space="0" w:color="auto"/>
                    <w:right w:val="single" w:sz="4" w:space="0" w:color="auto"/>
                  </w:tcBorders>
                  <w:hideMark/>
                </w:tcPr>
                <w:p w14:paraId="233E4618"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1600" w:type="dxa"/>
                  <w:tcBorders>
                    <w:top w:val="single" w:sz="4" w:space="0" w:color="auto"/>
                    <w:left w:val="single" w:sz="4" w:space="0" w:color="auto"/>
                    <w:bottom w:val="single" w:sz="4" w:space="0" w:color="auto"/>
                    <w:right w:val="single" w:sz="4" w:space="0" w:color="auto"/>
                  </w:tcBorders>
                  <w:hideMark/>
                </w:tcPr>
                <w:p w14:paraId="2713D4DF" w14:textId="77777777" w:rsidR="00836D09" w:rsidRPr="003463B1" w:rsidRDefault="00836D09" w:rsidP="00836D09">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 measurement behaviour and procedures is not supported</w:t>
                  </w:r>
                </w:p>
              </w:tc>
              <w:tc>
                <w:tcPr>
                  <w:tcW w:w="800" w:type="dxa"/>
                  <w:tcBorders>
                    <w:top w:val="single" w:sz="4" w:space="0" w:color="auto"/>
                    <w:left w:val="single" w:sz="4" w:space="0" w:color="auto"/>
                    <w:bottom w:val="single" w:sz="4" w:space="0" w:color="auto"/>
                    <w:right w:val="single" w:sz="4" w:space="0" w:color="auto"/>
                  </w:tcBorders>
                  <w:hideMark/>
                </w:tcPr>
                <w:p w14:paraId="3EDA33CC"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Per band</w:t>
                  </w:r>
                </w:p>
              </w:tc>
              <w:tc>
                <w:tcPr>
                  <w:tcW w:w="728" w:type="dxa"/>
                  <w:tcBorders>
                    <w:top w:val="single" w:sz="4" w:space="0" w:color="auto"/>
                    <w:left w:val="single" w:sz="4" w:space="0" w:color="auto"/>
                    <w:bottom w:val="single" w:sz="4" w:space="0" w:color="auto"/>
                    <w:right w:val="single" w:sz="4" w:space="0" w:color="auto"/>
                  </w:tcBorders>
                  <w:hideMark/>
                </w:tcPr>
                <w:p w14:paraId="5401E935"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TDD only</w:t>
                  </w:r>
                </w:p>
              </w:tc>
              <w:tc>
                <w:tcPr>
                  <w:tcW w:w="236" w:type="dxa"/>
                  <w:tcBorders>
                    <w:top w:val="single" w:sz="4" w:space="0" w:color="auto"/>
                    <w:left w:val="single" w:sz="4" w:space="0" w:color="auto"/>
                    <w:bottom w:val="single" w:sz="4" w:space="0" w:color="auto"/>
                    <w:right w:val="single" w:sz="4" w:space="0" w:color="auto"/>
                  </w:tcBorders>
                  <w:hideMark/>
                </w:tcPr>
                <w:p w14:paraId="685C76C2"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n/a</w:t>
                  </w:r>
                </w:p>
              </w:tc>
              <w:tc>
                <w:tcPr>
                  <w:tcW w:w="236" w:type="dxa"/>
                  <w:tcBorders>
                    <w:top w:val="single" w:sz="4" w:space="0" w:color="auto"/>
                    <w:left w:val="single" w:sz="4" w:space="0" w:color="auto"/>
                    <w:bottom w:val="single" w:sz="4" w:space="0" w:color="auto"/>
                    <w:right w:val="single" w:sz="4" w:space="0" w:color="auto"/>
                  </w:tcBorders>
                  <w:hideMark/>
                </w:tcPr>
                <w:p w14:paraId="3E44EEE2"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n/a</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14:paraId="758D17FC" w14:textId="77777777" w:rsidR="00836D09" w:rsidRPr="002004AA" w:rsidRDefault="00836D09" w:rsidP="00836D09">
                  <w:pPr>
                    <w:keepNext/>
                    <w:keepLines/>
                    <w:spacing w:after="0"/>
                    <w:rPr>
                      <w:rFonts w:ascii="Arial" w:eastAsia="SimSun" w:hAnsi="Arial" w:cs="Arial"/>
                      <w:color w:val="000000"/>
                      <w:sz w:val="18"/>
                      <w:szCs w:val="18"/>
                      <w:lang w:eastAsia="zh-CN"/>
                    </w:rPr>
                  </w:pPr>
                  <w:r w:rsidRPr="002004AA">
                    <w:rPr>
                      <w:rFonts w:ascii="Arial" w:eastAsia="SimSun" w:hAnsi="Arial" w:cs="Arial"/>
                      <w:color w:val="000000"/>
                      <w:sz w:val="18"/>
                      <w:szCs w:val="18"/>
                      <w:lang w:eastAsia="zh-CN"/>
                    </w:rPr>
                    <w:t>Note: Only UL transmissions are allowed within UL subband and only DL receptions (except for CLI measurement) are allowed within DL subband(s)]</w:t>
                  </w:r>
                </w:p>
                <w:p w14:paraId="40DE0E1E" w14:textId="77777777" w:rsidR="00836D09" w:rsidRPr="002004AA" w:rsidRDefault="00836D09" w:rsidP="00836D09">
                  <w:pPr>
                    <w:keepNext/>
                    <w:keepLines/>
                    <w:spacing w:after="0"/>
                    <w:rPr>
                      <w:rFonts w:ascii="Arial" w:eastAsia="SimSun" w:hAnsi="Arial" w:cs="Arial"/>
                      <w:color w:val="000000"/>
                      <w:sz w:val="18"/>
                      <w:szCs w:val="18"/>
                      <w:lang w:eastAsia="zh-CN"/>
                    </w:rPr>
                  </w:pPr>
                  <w:r w:rsidRPr="002004AA">
                    <w:rPr>
                      <w:rFonts w:ascii="Arial" w:eastAsia="SimSun" w:hAnsi="Arial" w:cs="Arial"/>
                      <w:color w:val="000000"/>
                      <w:sz w:val="18"/>
                      <w:szCs w:val="18"/>
                      <w:lang w:eastAsia="zh-CN"/>
                    </w:rPr>
                    <w:t>Note: The maximum number of UL subbands for SBFD operation in an SBFD symbol within a TDD carrier is one.</w:t>
                  </w:r>
                </w:p>
              </w:tc>
              <w:tc>
                <w:tcPr>
                  <w:tcW w:w="1146" w:type="dxa"/>
                  <w:tcBorders>
                    <w:top w:val="single" w:sz="4" w:space="0" w:color="auto"/>
                    <w:left w:val="single" w:sz="4" w:space="0" w:color="auto"/>
                    <w:bottom w:val="single" w:sz="4" w:space="0" w:color="auto"/>
                    <w:right w:val="single" w:sz="4" w:space="0" w:color="auto"/>
                  </w:tcBorders>
                  <w:hideMark/>
                </w:tcPr>
                <w:p w14:paraId="21D05A36" w14:textId="77777777" w:rsidR="00836D09" w:rsidRPr="003463B1" w:rsidRDefault="00836D09" w:rsidP="00836D09">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6CD8336F" w14:textId="77777777" w:rsidR="0019255C" w:rsidRDefault="0019255C" w:rsidP="0019255C">
            <w:pPr>
              <w:tabs>
                <w:tab w:val="left" w:pos="800"/>
              </w:tabs>
              <w:overflowPunct/>
              <w:autoSpaceDE/>
              <w:autoSpaceDN/>
              <w:adjustRightInd/>
              <w:spacing w:before="120" w:after="120"/>
              <w:jc w:val="both"/>
              <w:rPr>
                <w:rFonts w:eastAsia="ＭＳ ゴシック"/>
              </w:rPr>
            </w:pPr>
          </w:p>
          <w:p w14:paraId="7A07A0FE" w14:textId="77777777" w:rsidR="00836D09" w:rsidRDefault="00836D09" w:rsidP="0019255C">
            <w:pPr>
              <w:tabs>
                <w:tab w:val="left" w:pos="800"/>
              </w:tabs>
              <w:overflowPunct/>
              <w:autoSpaceDE/>
              <w:autoSpaceDN/>
              <w:adjustRightInd/>
              <w:spacing w:before="120" w:after="120"/>
              <w:jc w:val="both"/>
              <w:rPr>
                <w:rFonts w:eastAsia="ＭＳ ゴシック"/>
              </w:rPr>
            </w:pPr>
          </w:p>
          <w:p w14:paraId="09EECBAA" w14:textId="77777777" w:rsidR="00836D09" w:rsidRPr="00680FF5" w:rsidRDefault="00836D09" w:rsidP="0019255C">
            <w:pPr>
              <w:tabs>
                <w:tab w:val="left" w:pos="800"/>
              </w:tabs>
              <w:overflowPunct/>
              <w:autoSpaceDE/>
              <w:autoSpaceDN/>
              <w:adjustRightInd/>
              <w:spacing w:before="120" w:after="120"/>
              <w:jc w:val="both"/>
              <w:rPr>
                <w:rFonts w:eastAsia="ＭＳ ゴシック"/>
              </w:rPr>
            </w:pPr>
          </w:p>
        </w:tc>
      </w:tr>
      <w:tr w:rsidR="0019255C" w14:paraId="687AFC90" w14:textId="77777777" w:rsidTr="00E61CD9">
        <w:trPr>
          <w:trHeight w:val="57"/>
        </w:trPr>
        <w:tc>
          <w:tcPr>
            <w:tcW w:w="157" w:type="pct"/>
          </w:tcPr>
          <w:p w14:paraId="2190F303" w14:textId="5F0B6C5A" w:rsidR="0019255C" w:rsidRPr="00222202" w:rsidRDefault="0019255C" w:rsidP="0019255C">
            <w:pPr>
              <w:spacing w:after="0"/>
              <w:jc w:val="both"/>
              <w:rPr>
                <w:rFonts w:eastAsia="SimSun"/>
                <w:sz w:val="22"/>
                <w:lang w:eastAsia="zh-CN"/>
              </w:rPr>
            </w:pPr>
            <w:r>
              <w:rPr>
                <w:rFonts w:eastAsia="SimSun" w:hint="eastAsia"/>
                <w:sz w:val="22"/>
                <w:lang w:eastAsia="zh-CN"/>
              </w:rPr>
              <w:lastRenderedPageBreak/>
              <w:t>[10]</w:t>
            </w:r>
          </w:p>
        </w:tc>
        <w:tc>
          <w:tcPr>
            <w:tcW w:w="269" w:type="pct"/>
          </w:tcPr>
          <w:p w14:paraId="50C787B7" w14:textId="2DEC38E7" w:rsidR="0019255C" w:rsidRPr="00222202" w:rsidRDefault="0019255C" w:rsidP="0019255C">
            <w:pPr>
              <w:spacing w:after="0"/>
              <w:jc w:val="both"/>
              <w:rPr>
                <w:rFonts w:eastAsia="SimSun"/>
                <w:sz w:val="22"/>
                <w:szCs w:val="18"/>
                <w:lang w:eastAsia="zh-CN"/>
              </w:rPr>
            </w:pPr>
            <w:r w:rsidRPr="00B8503E">
              <w:t>CMCC</w:t>
            </w:r>
          </w:p>
        </w:tc>
        <w:tc>
          <w:tcPr>
            <w:tcW w:w="4574" w:type="pct"/>
          </w:tcPr>
          <w:p w14:paraId="7F480D95" w14:textId="77777777" w:rsidR="00526FF1" w:rsidRDefault="00526FF1" w:rsidP="00526FF1">
            <w:pPr>
              <w:spacing w:after="120"/>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 xml:space="preserve">besides the above components included in the basic FG for SBFD-aware UE </w:t>
            </w:r>
            <w:r w:rsidRPr="009E269B">
              <w:rPr>
                <w:rFonts w:eastAsiaTheme="minorEastAsia"/>
                <w:lang w:eastAsia="zh-CN"/>
              </w:rPr>
              <w:t>TX/RX/measurement behaviour and procedures</w:t>
            </w:r>
            <w:r>
              <w:rPr>
                <w:rFonts w:eastAsiaTheme="minorEastAsia" w:hint="eastAsia"/>
                <w:lang w:eastAsia="zh-CN"/>
              </w:rPr>
              <w:t>, the following components should also be supported:</w:t>
            </w:r>
          </w:p>
          <w:p w14:paraId="0A3E04A5"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9E269B">
              <w:rPr>
                <w:rFonts w:eastAsiaTheme="minorEastAsia"/>
                <w:lang w:eastAsia="zh-CN"/>
              </w:rPr>
              <w:t>Support of separate UL power control parameters based on unified TCI framework in SBFD symbols and non-SBFD symbols</w:t>
            </w:r>
          </w:p>
          <w:p w14:paraId="0844D6A2"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9E269B">
              <w:rPr>
                <w:rFonts w:eastAsiaTheme="minorEastAsia"/>
                <w:lang w:eastAsia="zh-CN"/>
              </w:rPr>
              <w:t>Support of separate SRS resource set configuration in SBFD symbols and non-SBFD symbols</w:t>
            </w:r>
          </w:p>
          <w:p w14:paraId="53EAAA2A"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DL reception in two DL subband</w:t>
            </w:r>
            <w:r>
              <w:rPr>
                <w:rFonts w:eastAsiaTheme="minorEastAsia" w:hint="eastAsia"/>
                <w:lang w:eastAsia="zh-CN"/>
              </w:rPr>
              <w:t>s</w:t>
            </w:r>
            <w:r w:rsidRPr="00CF764D">
              <w:rPr>
                <w:rFonts w:eastAsiaTheme="minorEastAsia"/>
                <w:lang w:eastAsia="zh-CN"/>
              </w:rPr>
              <w:t xml:space="preserve"> in SBFD symbols</w:t>
            </w:r>
          </w:p>
          <w:p w14:paraId="6C8EF8A1"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CSI-RS reception in one DL subband</w:t>
            </w:r>
          </w:p>
          <w:p w14:paraId="43E51D7E" w14:textId="77777777" w:rsidR="00526FF1" w:rsidRPr="00CF764D"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partial PRG(s) at DL BWP boundary</w:t>
            </w:r>
          </w:p>
          <w:p w14:paraId="4FDF85DE" w14:textId="77777777" w:rsidR="00B5703D" w:rsidRPr="00DD3E85" w:rsidRDefault="00B5703D" w:rsidP="00B5703D">
            <w:pPr>
              <w:spacing w:after="120"/>
              <w:jc w:val="both"/>
              <w:rPr>
                <w:rFonts w:eastAsiaTheme="minorEastAsia"/>
                <w:lang w:val="en-US" w:eastAsia="zh-CN"/>
              </w:rPr>
            </w:pPr>
            <w:r>
              <w:rPr>
                <w:rFonts w:eastAsiaTheme="minorEastAsia" w:hint="eastAsia"/>
                <w:lang w:eastAsia="zh-CN"/>
              </w:rPr>
              <w:t xml:space="preserve">Regarding the agreed FG 60-2, we prefer </w:t>
            </w:r>
            <w:r w:rsidRPr="00DD3E85">
              <w:rPr>
                <w:rFonts w:eastAsiaTheme="minorEastAsia"/>
                <w:lang w:eastAsia="zh-CN"/>
              </w:rPr>
              <w:t>Alt.1: Configuration 2 for transmission and reception should be defined in a single FG</w:t>
            </w:r>
            <w:r>
              <w:rPr>
                <w:rFonts w:eastAsiaTheme="minorEastAsia" w:hint="eastAsia"/>
                <w:lang w:eastAsia="zh-CN"/>
              </w:rPr>
              <w:t>.</w:t>
            </w:r>
          </w:p>
          <w:p w14:paraId="4D1F6FB6" w14:textId="77777777" w:rsidR="00B5703D" w:rsidRDefault="00B5703D" w:rsidP="00B5703D">
            <w:pPr>
              <w:spacing w:after="120"/>
              <w:jc w:val="both"/>
              <w:rPr>
                <w:rFonts w:eastAsiaTheme="minorEastAsia"/>
                <w:lang w:eastAsia="zh-CN"/>
              </w:rPr>
            </w:pPr>
            <w:r>
              <w:rPr>
                <w:rFonts w:eastAsiaTheme="minorEastAsia" w:hint="eastAsia"/>
                <w:lang w:eastAsia="zh-CN"/>
              </w:rPr>
              <w:t xml:space="preserve">In addition,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4A0D7FB2" w14:textId="77777777" w:rsidR="00B5703D" w:rsidRDefault="00B5703D" w:rsidP="00212DA6">
            <w:pPr>
              <w:pStyle w:val="aff6"/>
              <w:numPr>
                <w:ilvl w:val="0"/>
                <w:numId w:val="30"/>
              </w:numPr>
              <w:overflowPunct/>
              <w:autoSpaceDE/>
              <w:autoSpaceDN/>
              <w:adjustRightInd/>
              <w:spacing w:before="120" w:after="120"/>
              <w:ind w:leftChars="0" w:left="400" w:hanging="400"/>
              <w:jc w:val="both"/>
              <w:rPr>
                <w:rFonts w:eastAsiaTheme="minorEastAsia"/>
                <w:lang w:eastAsia="zh-CN"/>
              </w:rPr>
            </w:pPr>
            <w:r w:rsidRPr="005075AF">
              <w:rPr>
                <w:rFonts w:eastAsiaTheme="minorEastAsia"/>
                <w:lang w:eastAsia="zh-CN"/>
              </w:rPr>
              <w:t>Support of CSI-RS reception in two non-contiguous DL subbands in SBFD symbols</w:t>
            </w:r>
          </w:p>
          <w:p w14:paraId="02E89CB2" w14:textId="77777777" w:rsidR="00B5703D" w:rsidRPr="00DD3E85" w:rsidRDefault="00B5703D" w:rsidP="00212DA6">
            <w:pPr>
              <w:pStyle w:val="aff6"/>
              <w:numPr>
                <w:ilvl w:val="0"/>
                <w:numId w:val="30"/>
              </w:numPr>
              <w:overflowPunct/>
              <w:autoSpaceDE/>
              <w:autoSpaceDN/>
              <w:adjustRightInd/>
              <w:spacing w:before="120" w:after="120"/>
              <w:ind w:leftChars="0" w:left="400" w:hanging="400"/>
              <w:jc w:val="both"/>
              <w:rPr>
                <w:rFonts w:eastAsiaTheme="minorEastAsia"/>
                <w:lang w:eastAsia="zh-CN"/>
              </w:rPr>
            </w:pPr>
            <w:r w:rsidRPr="005075AF">
              <w:rPr>
                <w:rFonts w:eastAsiaTheme="minorEastAsia"/>
                <w:lang w:eastAsia="zh-CN"/>
              </w:rPr>
              <w:t>Support of using the partial PRG(s) inside the DL usable PRBs at subband boundary</w:t>
            </w:r>
          </w:p>
          <w:p w14:paraId="11AE5837" w14:textId="77777777" w:rsidR="0019255C" w:rsidRPr="00B5703D" w:rsidRDefault="0019255C" w:rsidP="0019255C">
            <w:pPr>
              <w:tabs>
                <w:tab w:val="left" w:pos="800"/>
              </w:tabs>
              <w:spacing w:before="120" w:after="120"/>
              <w:rPr>
                <w:rFonts w:ascii="Arial" w:hAnsi="Arial" w:cs="Arial"/>
                <w:b/>
                <w:color w:val="000000"/>
                <w:sz w:val="18"/>
                <w:szCs w:val="18"/>
              </w:rPr>
            </w:pPr>
          </w:p>
        </w:tc>
      </w:tr>
      <w:tr w:rsidR="0019255C" w14:paraId="2B805505" w14:textId="77777777" w:rsidTr="00E61CD9">
        <w:trPr>
          <w:trHeight w:val="57"/>
        </w:trPr>
        <w:tc>
          <w:tcPr>
            <w:tcW w:w="157" w:type="pct"/>
          </w:tcPr>
          <w:p w14:paraId="31C6D85F" w14:textId="267FDA9D" w:rsidR="0019255C" w:rsidRPr="00222202" w:rsidRDefault="0019255C" w:rsidP="0019255C">
            <w:pPr>
              <w:spacing w:after="0"/>
              <w:jc w:val="both"/>
              <w:rPr>
                <w:rFonts w:eastAsia="SimSun"/>
                <w:sz w:val="22"/>
                <w:lang w:eastAsia="zh-CN"/>
              </w:rPr>
            </w:pPr>
            <w:r>
              <w:rPr>
                <w:rFonts w:eastAsia="SimSun" w:hint="eastAsia"/>
                <w:sz w:val="22"/>
                <w:lang w:eastAsia="zh-CN"/>
              </w:rPr>
              <w:t>[11]</w:t>
            </w:r>
          </w:p>
        </w:tc>
        <w:tc>
          <w:tcPr>
            <w:tcW w:w="269" w:type="pct"/>
          </w:tcPr>
          <w:p w14:paraId="3467867C" w14:textId="5A4FBEF9" w:rsidR="0019255C" w:rsidRPr="00222202" w:rsidRDefault="0019255C" w:rsidP="0019255C">
            <w:pPr>
              <w:spacing w:after="0"/>
              <w:jc w:val="both"/>
              <w:rPr>
                <w:rFonts w:eastAsia="SimSun"/>
                <w:sz w:val="22"/>
                <w:szCs w:val="18"/>
                <w:lang w:eastAsia="zh-CN"/>
              </w:rPr>
            </w:pPr>
            <w:r w:rsidRPr="00B8503E">
              <w:t>Xiaomi</w:t>
            </w:r>
          </w:p>
        </w:tc>
        <w:tc>
          <w:tcPr>
            <w:tcW w:w="4574" w:type="pct"/>
          </w:tcPr>
          <w:p w14:paraId="216B17AD" w14:textId="77777777" w:rsidR="00244AC6" w:rsidRDefault="00244AC6" w:rsidP="00244AC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the basic FG 60-1, one of the remaining issues is whether </w:t>
            </w:r>
            <w:r w:rsidRPr="004C44E8">
              <w:rPr>
                <w:rFonts w:eastAsiaTheme="minorEastAsia"/>
                <w:lang w:eastAsia="zh-CN"/>
              </w:rPr>
              <w:t>to include two DL subband support in component 2</w:t>
            </w:r>
            <w:r>
              <w:rPr>
                <w:rFonts w:eastAsiaTheme="minorEastAsia"/>
                <w:lang w:eastAsia="zh-CN"/>
              </w:rPr>
              <w:t>. From our perspective, we are fine to include two DL subband support for PDSCH receptions considering the limited additional complexity compared with one DL subband. However, for CSI reception across two DL subband, it is proposed to define it as a separate FG considering the additional UE complexity. For the two notes of FG 60-1, we are supportive.</w:t>
            </w:r>
          </w:p>
          <w:p w14:paraId="24781DB8" w14:textId="77777777" w:rsidR="00244AC6" w:rsidRDefault="00244AC6" w:rsidP="00244AC6">
            <w:pPr>
              <w:spacing w:beforeLines="50" w:before="120" w:afterLines="50" w:after="12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roposal 1: For FG 60-1, include two DL subband support for PDSCH in component 2.</w:t>
            </w:r>
            <w:r>
              <w:rPr>
                <w:rFonts w:eastAsiaTheme="minorEastAsia"/>
                <w:b/>
                <w:bCs/>
                <w:lang w:eastAsia="zh-CN"/>
              </w:rPr>
              <w:t xml:space="preserve"> CSI-RS reception across two DL subband is defined as a separate FG.</w:t>
            </w:r>
          </w:p>
          <w:p w14:paraId="2F18D577" w14:textId="77777777" w:rsidR="00244AC6" w:rsidRDefault="00244AC6" w:rsidP="00244AC6">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762725">
              <w:rPr>
                <w:rFonts w:eastAsiaTheme="minorEastAsia"/>
                <w:b/>
                <w:bCs/>
                <w:lang w:eastAsia="zh-CN"/>
              </w:rPr>
              <w:t>For FG 60-1,</w:t>
            </w:r>
            <w:r>
              <w:rPr>
                <w:rFonts w:eastAsiaTheme="minorEastAsia"/>
                <w:b/>
                <w:bCs/>
                <w:lang w:eastAsia="zh-CN"/>
              </w:rPr>
              <w:t xml:space="preserve"> agree the following two notes as in the previous agreement:</w:t>
            </w:r>
          </w:p>
          <w:p w14:paraId="66C203DB" w14:textId="77777777" w:rsidR="00244AC6"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762725">
              <w:rPr>
                <w:rFonts w:eastAsiaTheme="minorEastAsia"/>
                <w:b/>
                <w:bCs/>
                <w:lang w:eastAsia="zh-CN"/>
              </w:rPr>
              <w:t>Note: Only UL transmissions are allowed within UL subband and only DL receptions (except for CLI measurement) are allowed within DL subband(s)</w:t>
            </w:r>
          </w:p>
          <w:p w14:paraId="3C1AC94B" w14:textId="77777777" w:rsidR="00244AC6" w:rsidRPr="00762725"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762725">
              <w:rPr>
                <w:rFonts w:eastAsiaTheme="minorEastAsia"/>
                <w:b/>
                <w:bCs/>
                <w:lang w:eastAsia="zh-CN"/>
              </w:rPr>
              <w:t>Note: The maximum number of UL subbands for SBFD operation in an SBFD symbol within a TDD carrier is one.</w:t>
            </w:r>
          </w:p>
          <w:p w14:paraId="6AA908D4" w14:textId="77777777" w:rsidR="00244AC6" w:rsidRDefault="00244AC6" w:rsidP="00244AC6">
            <w:pPr>
              <w:spacing w:beforeLines="50" w:before="120" w:afterLines="50" w:after="120"/>
              <w:rPr>
                <w:rFonts w:eastAsiaTheme="minorEastAsia"/>
                <w:lang w:eastAsia="zh-CN"/>
              </w:rPr>
            </w:pPr>
          </w:p>
          <w:p w14:paraId="71C48AE6" w14:textId="77777777" w:rsidR="00244AC6" w:rsidRDefault="00244AC6" w:rsidP="00244AC6">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nother remaining issue for FG 60-1 is whether to include s</w:t>
            </w:r>
            <w:r w:rsidRPr="008577CB">
              <w:rPr>
                <w:rFonts w:eastAsiaTheme="minorEastAsia"/>
                <w:lang w:eastAsia="zh-CN"/>
              </w:rPr>
              <w:t>upport of separate UL power control parameters based on unified TCI framework in SBFD symbols and non-SBFD symbols</w:t>
            </w:r>
            <w:r>
              <w:rPr>
                <w:rFonts w:eastAsiaTheme="minorEastAsia"/>
                <w:lang w:eastAsia="zh-CN"/>
              </w:rPr>
              <w:t xml:space="preserve">. From our perspective, we think it should be included. Similarly, support </w:t>
            </w:r>
            <w:r w:rsidRPr="008B4830">
              <w:rPr>
                <w:rFonts w:eastAsiaTheme="minorEastAsia"/>
                <w:lang w:eastAsia="zh-CN"/>
              </w:rPr>
              <w:t>of separate SRS resource set configuration in SBFD symbols and non-SBFD symbols</w:t>
            </w:r>
            <w:r>
              <w:rPr>
                <w:rFonts w:eastAsiaTheme="minorEastAsia"/>
                <w:lang w:eastAsia="zh-CN"/>
              </w:rPr>
              <w:t xml:space="preserve"> should also be included since it is introduced to support separate power control for SRS in SBFD and in non-SBFD symbols.</w:t>
            </w:r>
          </w:p>
          <w:p w14:paraId="1C118A40" w14:textId="77777777" w:rsidR="00244AC6" w:rsidRDefault="00244AC6" w:rsidP="00244AC6">
            <w:pPr>
              <w:spacing w:beforeLines="50" w:before="120" w:afterLines="50" w:after="120"/>
              <w:rPr>
                <w:rFonts w:eastAsiaTheme="minorEastAsia"/>
                <w:b/>
                <w:bCs/>
                <w:lang w:eastAsia="zh-CN"/>
              </w:rPr>
            </w:pPr>
            <w:r w:rsidRPr="008577CB">
              <w:rPr>
                <w:rFonts w:eastAsiaTheme="minorEastAsia" w:hint="eastAsia"/>
                <w:b/>
                <w:bCs/>
                <w:lang w:eastAsia="zh-CN"/>
              </w:rPr>
              <w:t>P</w:t>
            </w:r>
            <w:r w:rsidRPr="008577CB">
              <w:rPr>
                <w:rFonts w:eastAsiaTheme="minorEastAsia"/>
                <w:b/>
                <w:bCs/>
                <w:lang w:eastAsia="zh-CN"/>
              </w:rPr>
              <w:t>roposal 3: For FG 60-1, include</w:t>
            </w:r>
            <w:r>
              <w:rPr>
                <w:rFonts w:eastAsiaTheme="minorEastAsia"/>
                <w:b/>
                <w:bCs/>
                <w:lang w:eastAsia="zh-CN"/>
              </w:rPr>
              <w:t xml:space="preserve"> the following components:</w:t>
            </w:r>
          </w:p>
          <w:p w14:paraId="67F173EB" w14:textId="77777777" w:rsidR="00244AC6"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Pr>
                <w:rFonts w:eastAsiaTheme="minorEastAsia"/>
                <w:b/>
                <w:bCs/>
                <w:lang w:eastAsia="zh-CN"/>
              </w:rPr>
              <w:t>S</w:t>
            </w:r>
            <w:r w:rsidRPr="008B4830">
              <w:rPr>
                <w:rFonts w:eastAsiaTheme="minorEastAsia"/>
                <w:b/>
                <w:bCs/>
                <w:lang w:eastAsia="zh-CN"/>
              </w:rPr>
              <w:t>upport of separate UL power control parameters based on unified TCI framework in SBFD symbols and non-SBFD symbols</w:t>
            </w:r>
          </w:p>
          <w:p w14:paraId="34F8E0D4" w14:textId="77777777" w:rsidR="00244AC6" w:rsidRPr="008B4830"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8B4830">
              <w:rPr>
                <w:rFonts w:eastAsiaTheme="minorEastAsia"/>
                <w:b/>
                <w:bCs/>
                <w:lang w:eastAsia="zh-CN"/>
              </w:rPr>
              <w:t>Support of separate SRS resource set configuration in SBFD symbols and non-SBFD symbols</w:t>
            </w:r>
          </w:p>
          <w:p w14:paraId="029F11F3" w14:textId="77777777" w:rsidR="0019255C" w:rsidRDefault="0019255C" w:rsidP="0019255C">
            <w:pPr>
              <w:jc w:val="both"/>
            </w:pPr>
          </w:p>
        </w:tc>
      </w:tr>
      <w:tr w:rsidR="0019255C" w14:paraId="1F05864D" w14:textId="77777777" w:rsidTr="00E61CD9">
        <w:trPr>
          <w:trHeight w:val="57"/>
        </w:trPr>
        <w:tc>
          <w:tcPr>
            <w:tcW w:w="157" w:type="pct"/>
          </w:tcPr>
          <w:p w14:paraId="0A5BB071" w14:textId="7880F4EA" w:rsidR="0019255C" w:rsidRPr="00222202" w:rsidRDefault="0019255C" w:rsidP="0019255C">
            <w:pPr>
              <w:spacing w:after="0"/>
              <w:jc w:val="both"/>
              <w:rPr>
                <w:rFonts w:eastAsia="SimSun"/>
                <w:sz w:val="22"/>
                <w:lang w:eastAsia="zh-CN"/>
              </w:rPr>
            </w:pPr>
            <w:r>
              <w:rPr>
                <w:rFonts w:eastAsia="SimSun" w:hint="eastAsia"/>
                <w:sz w:val="22"/>
                <w:lang w:eastAsia="zh-CN"/>
              </w:rPr>
              <w:t>[12]</w:t>
            </w:r>
          </w:p>
        </w:tc>
        <w:tc>
          <w:tcPr>
            <w:tcW w:w="269" w:type="pct"/>
          </w:tcPr>
          <w:p w14:paraId="7A8C8A0E" w14:textId="405E341E" w:rsidR="0019255C" w:rsidRPr="00222202" w:rsidRDefault="0019255C" w:rsidP="0019255C">
            <w:pPr>
              <w:spacing w:after="0"/>
              <w:jc w:val="both"/>
              <w:rPr>
                <w:rFonts w:eastAsia="SimSun"/>
                <w:sz w:val="22"/>
                <w:szCs w:val="18"/>
                <w:lang w:eastAsia="zh-CN"/>
              </w:rPr>
            </w:pPr>
            <w:r w:rsidRPr="00B8503E">
              <w:t>OPPO</w:t>
            </w:r>
          </w:p>
        </w:tc>
        <w:tc>
          <w:tcPr>
            <w:tcW w:w="4574" w:type="pct"/>
          </w:tcPr>
          <w:p w14:paraId="37AF55FF" w14:textId="77777777" w:rsidR="006C260F" w:rsidRPr="000D7D74" w:rsidRDefault="006C260F" w:rsidP="006C260F">
            <w:pPr>
              <w:pStyle w:val="ad"/>
              <w:ind w:left="1202" w:hanging="402"/>
              <w:rPr>
                <w:b/>
                <w:i/>
                <w:u w:val="single"/>
                <w:lang w:eastAsia="zh-CN"/>
              </w:rPr>
            </w:pPr>
            <w:r w:rsidRPr="000D7D74">
              <w:rPr>
                <w:b/>
                <w:i/>
                <w:u w:val="single"/>
                <w:lang w:eastAsia="zh-CN"/>
              </w:rPr>
              <w:t>For FG 60-1</w:t>
            </w:r>
          </w:p>
          <w:p w14:paraId="5C82F944" w14:textId="77777777" w:rsidR="006C260F" w:rsidRDefault="006C260F" w:rsidP="006C260F">
            <w:pPr>
              <w:pStyle w:val="ad"/>
              <w:ind w:left="1200" w:hanging="400"/>
              <w:rPr>
                <w:lang w:eastAsia="zh-CN"/>
              </w:rPr>
            </w:pPr>
            <w:r>
              <w:rPr>
                <w:lang w:eastAsia="zh-CN"/>
              </w:rPr>
              <w:t xml:space="preserve">In our view, the two subband allocations, “DU” and “DUD”, have no essential difference on UE implementations of related functionalities. </w:t>
            </w:r>
          </w:p>
          <w:p w14:paraId="27A1998B" w14:textId="77777777" w:rsidR="006C260F" w:rsidRPr="000D7D74" w:rsidRDefault="006C260F" w:rsidP="006C260F">
            <w:pPr>
              <w:pStyle w:val="ad"/>
              <w:ind w:left="1202" w:hanging="402"/>
              <w:rPr>
                <w:b/>
                <w:i/>
                <w:lang w:eastAsia="zh-CN"/>
              </w:rPr>
            </w:pPr>
            <w:r w:rsidRPr="000D7D74">
              <w:rPr>
                <w:b/>
                <w:i/>
                <w:lang w:eastAsia="zh-CN"/>
              </w:rPr>
              <w:t xml:space="preserve">Proposal 1:  The component 2 of FG 60-1 contains the support of two DL subbands  </w:t>
            </w:r>
          </w:p>
          <w:p w14:paraId="7D8C3C4A" w14:textId="77777777" w:rsidR="006C260F" w:rsidRDefault="006C260F" w:rsidP="006C260F">
            <w:pPr>
              <w:pStyle w:val="ad"/>
              <w:ind w:left="1200" w:hanging="400"/>
              <w:rPr>
                <w:lang w:eastAsia="zh-CN"/>
              </w:rPr>
            </w:pPr>
            <w:r>
              <w:rPr>
                <w:lang w:eastAsia="zh-CN"/>
              </w:rPr>
              <w:t xml:space="preserve">Because FG 60-1 already contains quite a few differentiations of functionalities/configurations between SBFD symbol and non-SBFD symbol, it makes sense to further include the differentiations between SBFD symbol and non-SBFD symbol for uplink power control and SRS configurations. </w:t>
            </w:r>
          </w:p>
          <w:p w14:paraId="07F1D813" w14:textId="77777777" w:rsidR="006C260F" w:rsidRPr="007C236E" w:rsidRDefault="006C260F" w:rsidP="006C260F">
            <w:pPr>
              <w:pStyle w:val="ad"/>
              <w:ind w:left="1202" w:hanging="402"/>
              <w:rPr>
                <w:b/>
                <w:i/>
                <w:color w:val="000000" w:themeColor="text1"/>
              </w:rPr>
            </w:pPr>
            <w:r w:rsidRPr="007C236E">
              <w:rPr>
                <w:b/>
                <w:i/>
                <w:lang w:eastAsia="zh-CN"/>
              </w:rPr>
              <w:t xml:space="preserve">Proposal 2: FG 60-1 contains the component 7 for </w:t>
            </w:r>
            <w:r w:rsidRPr="007C236E">
              <w:rPr>
                <w:b/>
                <w:i/>
                <w:color w:val="000000" w:themeColor="text1"/>
              </w:rPr>
              <w:t>Support of separate UL power control parameters based on unified TCI framework in SBFD symbols and non-SBFD symbols.</w:t>
            </w:r>
          </w:p>
          <w:p w14:paraId="63FB07AC" w14:textId="77777777" w:rsidR="006C260F" w:rsidRPr="007C236E" w:rsidRDefault="006C260F" w:rsidP="006C260F">
            <w:pPr>
              <w:pStyle w:val="ad"/>
              <w:ind w:left="1202" w:hanging="402"/>
              <w:rPr>
                <w:b/>
                <w:i/>
                <w:lang w:eastAsia="zh-CN"/>
              </w:rPr>
            </w:pPr>
            <w:r w:rsidRPr="007C236E">
              <w:rPr>
                <w:b/>
                <w:i/>
                <w:color w:val="000000" w:themeColor="text1"/>
              </w:rPr>
              <w:t>Proposal 3: FG 60-1 contains the component 9 for Support of separate SRS resource set configuration in SBFD symbols and non-SBFD symbols.</w:t>
            </w:r>
          </w:p>
          <w:p w14:paraId="7C994553" w14:textId="77777777" w:rsidR="0019255C" w:rsidRPr="006C260F" w:rsidRDefault="0019255C" w:rsidP="0019255C">
            <w:pPr>
              <w:jc w:val="both"/>
            </w:pPr>
          </w:p>
        </w:tc>
      </w:tr>
      <w:tr w:rsidR="0019255C" w14:paraId="441AD7D3" w14:textId="77777777" w:rsidTr="00E61CD9">
        <w:trPr>
          <w:trHeight w:val="57"/>
        </w:trPr>
        <w:tc>
          <w:tcPr>
            <w:tcW w:w="157" w:type="pct"/>
          </w:tcPr>
          <w:p w14:paraId="7684D5E0" w14:textId="6864A0BC" w:rsidR="0019255C" w:rsidRPr="00D176F9" w:rsidRDefault="0019255C" w:rsidP="0019255C">
            <w:pPr>
              <w:spacing w:after="0"/>
              <w:jc w:val="both"/>
              <w:rPr>
                <w:rFonts w:eastAsia="SimSun"/>
                <w:sz w:val="22"/>
                <w:lang w:eastAsia="zh-CN"/>
              </w:rPr>
            </w:pPr>
            <w:r>
              <w:rPr>
                <w:rFonts w:eastAsia="SimSun" w:hint="eastAsia"/>
                <w:sz w:val="22"/>
                <w:lang w:eastAsia="zh-CN"/>
              </w:rPr>
              <w:t>[13]</w:t>
            </w:r>
          </w:p>
        </w:tc>
        <w:tc>
          <w:tcPr>
            <w:tcW w:w="269" w:type="pct"/>
          </w:tcPr>
          <w:p w14:paraId="610DF1FA" w14:textId="79023EAF" w:rsidR="0019255C" w:rsidRPr="00D176F9" w:rsidRDefault="0019255C" w:rsidP="0019255C">
            <w:pPr>
              <w:spacing w:after="0"/>
              <w:jc w:val="both"/>
              <w:rPr>
                <w:rFonts w:eastAsia="SimSun"/>
                <w:sz w:val="22"/>
                <w:szCs w:val="18"/>
                <w:lang w:eastAsia="zh-CN"/>
              </w:rPr>
            </w:pPr>
            <w:r w:rsidRPr="00B8503E">
              <w:t>Apple</w:t>
            </w:r>
          </w:p>
        </w:tc>
        <w:tc>
          <w:tcPr>
            <w:tcW w:w="4574" w:type="pct"/>
          </w:tcPr>
          <w:p w14:paraId="6DB3AADF" w14:textId="77777777" w:rsidR="009A30C2" w:rsidRPr="009A30C2" w:rsidRDefault="009A30C2" w:rsidP="009A30C2">
            <w:pPr>
              <w:overflowPunct/>
              <w:autoSpaceDE/>
              <w:autoSpaceDN/>
              <w:adjustRightInd/>
              <w:spacing w:after="0"/>
              <w:rPr>
                <w:rFonts w:eastAsia="ＭＳ ゴシック"/>
                <w:lang w:eastAsia="en-US"/>
              </w:rPr>
            </w:pPr>
            <w:r w:rsidRPr="009A30C2">
              <w:rPr>
                <w:rFonts w:eastAsia="ＭＳ ゴシック"/>
                <w:b/>
                <w:bCs/>
                <w:lang w:val="en-US" w:eastAsia="en-US"/>
              </w:rPr>
              <w:t>Proposal 1:</w:t>
            </w:r>
            <w:r w:rsidRPr="009A30C2">
              <w:rPr>
                <w:rFonts w:eastAsia="ＭＳ ゴシック"/>
                <w:lang w:val="en-US" w:eastAsia="en-US"/>
              </w:rPr>
              <w:t xml:space="preserve"> For the </w:t>
            </w:r>
            <w:r w:rsidRPr="009A30C2">
              <w:rPr>
                <w:rFonts w:eastAsia="ＭＳ ゴシック"/>
                <w:lang w:eastAsia="en-US"/>
              </w:rPr>
              <w:t>Basic feature for SBFD-aware UE, the following components shall be included</w:t>
            </w:r>
          </w:p>
          <w:p w14:paraId="20AF2859"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lang w:val="en-US" w:eastAsia="en-US"/>
              </w:rPr>
              <w:t>Support of DUD and/or DU</w:t>
            </w:r>
          </w:p>
          <w:p w14:paraId="7AAB9135"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{DUD, DU, both}</w:t>
            </w:r>
          </w:p>
          <w:p w14:paraId="22EE84E8"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lang w:val="en-US" w:eastAsia="en-US"/>
              </w:rPr>
              <w:t xml:space="preserve">Additional transient time from non-SBFD symbol to SBFD symbol for DL reception  </w:t>
            </w:r>
          </w:p>
          <w:p w14:paraId="336D8C6D"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{1, 2, 3} symbols in TDD SCS</w:t>
            </w:r>
          </w:p>
          <w:p w14:paraId="0CB10AC4"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hint="eastAsia"/>
                <w:lang w:val="en-US" w:eastAsia="en-US"/>
              </w:rPr>
              <w:t xml:space="preserve">A starting </w:t>
            </w:r>
            <w:r w:rsidRPr="009A30C2">
              <w:rPr>
                <w:rFonts w:eastAsia="ＭＳ ゴシック"/>
                <w:lang w:val="en-US" w:eastAsia="en-US"/>
              </w:rPr>
              <w:t>symbol</w:t>
            </w:r>
            <w:r w:rsidRPr="009A30C2">
              <w:rPr>
                <w:rFonts w:eastAsia="ＭＳ ゴシック" w:hint="eastAsia"/>
                <w:lang w:val="en-US" w:eastAsia="en-US"/>
              </w:rPr>
              <w:t xml:space="preserve"> index</w:t>
            </w:r>
            <w:r w:rsidRPr="009A30C2">
              <w:rPr>
                <w:rFonts w:eastAsia="ＭＳ ゴシック"/>
                <w:lang w:val="en-US" w:eastAsia="en-US"/>
              </w:rPr>
              <w:t xml:space="preserve"> for SBFD symbols</w:t>
            </w:r>
          </w:p>
          <w:p w14:paraId="7EF6BA85"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{0, 2, 7}</w:t>
            </w:r>
            <w:r w:rsidRPr="009A30C2">
              <w:rPr>
                <w:rFonts w:eastAsia="ＭＳ ゴシック" w:hint="eastAsia"/>
                <w:lang w:val="en-US" w:eastAsia="en-US"/>
              </w:rPr>
              <w:t xml:space="preserve"> </w:t>
            </w:r>
          </w:p>
          <w:p w14:paraId="3E287A61" w14:textId="77777777" w:rsidR="0019255C" w:rsidRDefault="0019255C" w:rsidP="0019255C">
            <w:pPr>
              <w:jc w:val="both"/>
              <w:rPr>
                <w:rFonts w:eastAsiaTheme="minorEastAsia"/>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066"/>
              <w:gridCol w:w="1415"/>
              <w:gridCol w:w="1629"/>
              <w:gridCol w:w="1473"/>
              <w:gridCol w:w="1615"/>
              <w:gridCol w:w="1586"/>
              <w:gridCol w:w="1437"/>
              <w:gridCol w:w="880"/>
              <w:gridCol w:w="1843"/>
              <w:gridCol w:w="1843"/>
              <w:gridCol w:w="1814"/>
              <w:gridCol w:w="1052"/>
              <w:gridCol w:w="1936"/>
            </w:tblGrid>
            <w:tr w:rsidR="0056460F" w:rsidRPr="004209D4" w14:paraId="7AA9E8E0" w14:textId="77777777" w:rsidTr="003D3F92">
              <w:trPr>
                <w:trHeight w:val="3995"/>
              </w:trPr>
              <w:tc>
                <w:tcPr>
                  <w:tcW w:w="1130" w:type="dxa"/>
                  <w:tcBorders>
                    <w:top w:val="single" w:sz="4" w:space="0" w:color="auto"/>
                    <w:left w:val="single" w:sz="4" w:space="0" w:color="auto"/>
                    <w:bottom w:val="single" w:sz="4" w:space="0" w:color="auto"/>
                    <w:right w:val="single" w:sz="4" w:space="0" w:color="auto"/>
                  </w:tcBorders>
                  <w:hideMark/>
                </w:tcPr>
                <w:p w14:paraId="114E2B1F" w14:textId="77777777" w:rsidR="0056460F" w:rsidRPr="004209D4" w:rsidRDefault="0056460F" w:rsidP="0056460F">
                  <w:pPr>
                    <w:pStyle w:val="TAH"/>
                    <w:ind w:left="1200" w:hanging="400"/>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ED8EC6B" w14:textId="77777777" w:rsidR="0056460F" w:rsidRPr="004209D4" w:rsidRDefault="0056460F" w:rsidP="0056460F">
                  <w:pPr>
                    <w:pStyle w:val="TAH"/>
                    <w:ind w:left="1200" w:hanging="400"/>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62F2D2DC" w14:textId="77777777" w:rsidR="0056460F" w:rsidRPr="004209D4" w:rsidRDefault="0056460F" w:rsidP="0056460F">
                  <w:pPr>
                    <w:pStyle w:val="TAH"/>
                    <w:ind w:left="1200" w:hanging="400"/>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9023DB" w14:textId="77777777" w:rsidR="0056460F" w:rsidRPr="004209D4" w:rsidRDefault="0056460F" w:rsidP="0056460F">
                  <w:pPr>
                    <w:pStyle w:val="TAH"/>
                    <w:ind w:left="1200" w:hanging="400"/>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BC4B8B" w14:textId="77777777" w:rsidR="0056460F" w:rsidRPr="004209D4" w:rsidRDefault="0056460F" w:rsidP="0056460F">
                  <w:pPr>
                    <w:pStyle w:val="TAH"/>
                    <w:ind w:left="1200" w:hanging="400"/>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EAAFC2D" w14:textId="77777777" w:rsidR="0056460F" w:rsidRPr="004209D4" w:rsidRDefault="0056460F" w:rsidP="0056460F">
                  <w:pPr>
                    <w:pStyle w:val="TAH"/>
                    <w:ind w:left="1200" w:hanging="400"/>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98F462" w14:textId="77777777" w:rsidR="0056460F" w:rsidRPr="004209D4" w:rsidRDefault="0056460F" w:rsidP="0056460F">
                  <w:pPr>
                    <w:pStyle w:val="TAH"/>
                    <w:ind w:left="1200" w:hanging="400"/>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6E4299F"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1D8051"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Type</w:t>
                  </w:r>
                </w:p>
                <w:p w14:paraId="68D08F2C"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116C78" w14:textId="77777777" w:rsidR="0056460F" w:rsidRPr="004209D4" w:rsidRDefault="0056460F" w:rsidP="0056460F">
                  <w:pPr>
                    <w:pStyle w:val="TAH"/>
                    <w:ind w:left="1200" w:hanging="400"/>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B7AF722" w14:textId="77777777" w:rsidR="0056460F" w:rsidRPr="004209D4" w:rsidRDefault="0056460F" w:rsidP="0056460F">
                  <w:pPr>
                    <w:pStyle w:val="TAH"/>
                    <w:ind w:left="1200" w:hanging="400"/>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67AE64" w14:textId="77777777" w:rsidR="0056460F" w:rsidRPr="004209D4" w:rsidRDefault="0056460F" w:rsidP="0056460F">
                  <w:pPr>
                    <w:pStyle w:val="TAH"/>
                    <w:ind w:left="1200" w:hanging="400"/>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F9A0067" w14:textId="77777777" w:rsidR="0056460F" w:rsidRPr="004209D4" w:rsidRDefault="0056460F" w:rsidP="0056460F">
                  <w:pPr>
                    <w:pStyle w:val="TAH"/>
                    <w:ind w:left="1200" w:hanging="400"/>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020E539A" w14:textId="77777777" w:rsidR="0056460F" w:rsidRPr="004209D4" w:rsidRDefault="0056460F" w:rsidP="0056460F">
                  <w:pPr>
                    <w:pStyle w:val="TAH"/>
                    <w:ind w:left="1200" w:hanging="400"/>
                    <w:jc w:val="left"/>
                    <w:rPr>
                      <w:rFonts w:cs="Arial"/>
                      <w:sz w:val="20"/>
                    </w:rPr>
                  </w:pPr>
                  <w:r w:rsidRPr="004209D4">
                    <w:rPr>
                      <w:rFonts w:cs="Arial"/>
                      <w:sz w:val="20"/>
                    </w:rPr>
                    <w:t>Mandatory/Optional</w:t>
                  </w:r>
                </w:p>
              </w:tc>
            </w:tr>
            <w:tr w:rsidR="0056460F" w:rsidRPr="006E6163" w14:paraId="241B6231"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57C07A"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7FF6D7" w14:textId="77777777" w:rsidR="0056460F" w:rsidRDefault="0056460F" w:rsidP="0056460F">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D6CE0" w14:textId="77777777" w:rsidR="0056460F" w:rsidRPr="006E6163" w:rsidRDefault="0056460F" w:rsidP="0056460F">
                  <w:pPr>
                    <w:keepLines/>
                    <w:rPr>
                      <w:rFonts w:asciiTheme="majorHAnsi" w:eastAsia="游明朝" w:hAnsiTheme="majorHAnsi" w:cstheme="majorHAnsi"/>
                      <w:color w:val="000000"/>
                    </w:rPr>
                  </w:pPr>
                  <w:r w:rsidRPr="006E6163">
                    <w:rPr>
                      <w:rFonts w:asciiTheme="majorHAnsi" w:eastAsia="SimSun" w:hAnsiTheme="majorHAnsi" w:cstheme="majorHAnsi"/>
                      <w:color w:val="000000"/>
                      <w:lang w:eastAsia="zh-CN"/>
                    </w:rPr>
                    <w:t xml:space="preserve">Basic feature for SBFD-aware UE </w:t>
                  </w:r>
                  <w:r w:rsidRPr="006E6163">
                    <w:rPr>
                      <w:rFonts w:asciiTheme="majorHAnsi" w:eastAsia="SimSun" w:hAnsiTheme="majorHAnsi" w:cstheme="majorHAnsi"/>
                      <w:color w:val="000000"/>
                      <w:lang w:eastAsia="zh-CN"/>
                    </w:rPr>
                    <w:lastRenderedPageBreak/>
                    <w:t>TX/RX</w:t>
                  </w:r>
                  <w:r w:rsidRPr="006E6163">
                    <w:rPr>
                      <w:rFonts w:asciiTheme="majorHAnsi" w:eastAsia="游明朝" w:hAnsiTheme="majorHAnsi" w:cstheme="majorHAnsi"/>
                      <w:color w:val="000000"/>
                    </w:rPr>
                    <w:t>/measurement</w:t>
                  </w:r>
                  <w:r w:rsidRPr="006E6163">
                    <w:rPr>
                      <w:rFonts w:asciiTheme="majorHAnsi" w:eastAsia="SimSun" w:hAnsiTheme="majorHAnsi" w:cstheme="majorHAnsi"/>
                      <w:color w:val="000000"/>
                      <w:lang w:eastAsia="zh-CN"/>
                    </w:rPr>
                    <w:t xml:space="preserve"> behaviour and procedures</w:t>
                  </w:r>
                </w:p>
                <w:p w14:paraId="09B68DE4" w14:textId="77777777" w:rsidR="0056460F" w:rsidRPr="006E6163" w:rsidRDefault="0056460F" w:rsidP="0056460F">
                  <w:pPr>
                    <w:keepLines/>
                    <w:rPr>
                      <w:rFonts w:asciiTheme="majorHAnsi" w:eastAsia="游明朝" w:hAnsiTheme="majorHAnsi" w:cstheme="majorHAnsi"/>
                      <w:color w:val="FF0000"/>
                    </w:rPr>
                  </w:pPr>
                </w:p>
                <w:p w14:paraId="3B6E265D"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2A304" w14:textId="77777777" w:rsidR="0056460F" w:rsidRPr="006E6163" w:rsidRDefault="0056460F" w:rsidP="0056460F">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lang w:eastAsia="zh-CN"/>
                    </w:rPr>
                    <w:lastRenderedPageBreak/>
                    <w:t xml:space="preserve">1. Support of </w:t>
                  </w:r>
                  <w:r w:rsidRPr="006B4FDA">
                    <w:rPr>
                      <w:rFonts w:asciiTheme="majorHAnsi" w:eastAsia="ＭＳ 明朝" w:hAnsiTheme="majorHAnsi" w:cstheme="majorHAnsi"/>
                      <w:color w:val="000000"/>
                    </w:rPr>
                    <w:t>cell-common</w:t>
                  </w:r>
                  <w:r w:rsidRPr="006E6163">
                    <w:rPr>
                      <w:rFonts w:asciiTheme="majorHAnsi" w:eastAsia="ＭＳ 明朝" w:hAnsiTheme="majorHAnsi" w:cstheme="majorHAnsi"/>
                      <w:color w:val="000000"/>
                    </w:rPr>
                    <w:t xml:space="preserve"> </w:t>
                  </w:r>
                  <w:r w:rsidRPr="006E6163">
                    <w:rPr>
                      <w:rFonts w:asciiTheme="majorHAnsi" w:eastAsia="ＭＳ 明朝" w:hAnsiTheme="majorHAnsi" w:cstheme="majorHAnsi"/>
                      <w:color w:val="000000"/>
                      <w:lang w:eastAsia="zh-CN"/>
                    </w:rPr>
                    <w:t xml:space="preserve">configuration of </w:t>
                  </w:r>
                  <w:r w:rsidRPr="006E6163">
                    <w:rPr>
                      <w:rFonts w:asciiTheme="majorHAnsi" w:eastAsia="ＭＳ 明朝" w:hAnsiTheme="majorHAnsi" w:cstheme="majorHAnsi"/>
                      <w:color w:val="000000"/>
                      <w:lang w:eastAsia="zh-CN"/>
                    </w:rPr>
                    <w:lastRenderedPageBreak/>
                    <w:t>time and frequency location of SBFD subbands</w:t>
                  </w:r>
                </w:p>
                <w:p w14:paraId="44F49324" w14:textId="77777777" w:rsidR="0056460F" w:rsidRPr="006E6163" w:rsidRDefault="0056460F" w:rsidP="0056460F">
                  <w:pPr>
                    <w:rPr>
                      <w:rFonts w:asciiTheme="majorHAnsi" w:eastAsia="ＭＳ 明朝" w:hAnsiTheme="majorHAnsi" w:cstheme="majorHAnsi"/>
                      <w:color w:val="000000"/>
                      <w:highlight w:val="yellow"/>
                    </w:rPr>
                  </w:pPr>
                  <w:r w:rsidRPr="006E6163">
                    <w:rPr>
                      <w:rFonts w:asciiTheme="majorHAnsi" w:eastAsia="ＭＳ 明朝" w:hAnsiTheme="majorHAnsi" w:cstheme="majorHAnsi"/>
                      <w:color w:val="000000"/>
                      <w:highlight w:val="yellow"/>
                      <w:lang w:eastAsia="zh-CN"/>
                    </w:rPr>
                    <w:t>2. Support of UL transmission in one UL subband</w:t>
                  </w:r>
                  <w:r>
                    <w:rPr>
                      <w:rFonts w:asciiTheme="majorHAnsi" w:eastAsia="ＭＳ 明朝" w:hAnsiTheme="majorHAnsi" w:cstheme="majorHAnsi"/>
                      <w:color w:val="000000"/>
                      <w:highlight w:val="yellow"/>
                      <w:lang w:eastAsia="zh-CN"/>
                    </w:rPr>
                    <w:t xml:space="preserve"> and </w:t>
                  </w:r>
                  <w:r w:rsidRPr="006E6163">
                    <w:rPr>
                      <w:rFonts w:asciiTheme="majorHAnsi" w:eastAsia="ＭＳ 明朝" w:hAnsiTheme="majorHAnsi" w:cstheme="majorHAnsi"/>
                      <w:color w:val="000000"/>
                      <w:highlight w:val="yellow"/>
                      <w:lang w:eastAsia="zh-CN"/>
                    </w:rPr>
                    <w:t>DL reception in one DL subband in SBFD symbols</w:t>
                  </w:r>
                </w:p>
                <w:p w14:paraId="75BD98E0" w14:textId="77777777" w:rsidR="0056460F" w:rsidRPr="006E6163" w:rsidRDefault="0056460F" w:rsidP="0056460F">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highlight w:val="yellow"/>
                      <w:lang w:eastAsia="zh-CN"/>
                    </w:rPr>
                    <w:t>3. Support of link direction determination based on configured/scheduled transmissions/receptions and collision handling</w:t>
                  </w:r>
                </w:p>
                <w:p w14:paraId="059ED08D"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35869" w14:textId="77777777" w:rsidR="0056460F" w:rsidRPr="006E6163" w:rsidRDefault="0056460F" w:rsidP="0056460F">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38DE8" w14:textId="77777777" w:rsidR="0056460F" w:rsidRPr="006E6163" w:rsidRDefault="0056460F" w:rsidP="0056460F">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7EE59"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FFA9D7"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 xml:space="preserve">Basic feature for SBFD-aware UE </w:t>
                  </w:r>
                  <w:r w:rsidRPr="006E6163">
                    <w:rPr>
                      <w:rFonts w:asciiTheme="majorHAnsi" w:eastAsia="SimSun" w:hAnsiTheme="majorHAnsi" w:cstheme="majorHAnsi"/>
                      <w:color w:val="000000"/>
                      <w:sz w:val="20"/>
                      <w:lang w:eastAsia="zh-CN"/>
                    </w:rPr>
                    <w:lastRenderedPageBreak/>
                    <w:t>TX/RX</w:t>
                  </w:r>
                  <w:r w:rsidRPr="006E6163">
                    <w:rPr>
                      <w:rFonts w:asciiTheme="majorHAnsi" w:eastAsia="游明朝"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游明朝"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39153" w14:textId="77777777" w:rsidR="0056460F" w:rsidRPr="006E6163" w:rsidRDefault="0056460F" w:rsidP="0056460F">
                  <w:pPr>
                    <w:pStyle w:val="TAL"/>
                    <w:rPr>
                      <w:rFonts w:asciiTheme="majorHAnsi" w:eastAsia="SimSun" w:hAnsiTheme="majorHAnsi" w:cstheme="majorHAnsi"/>
                      <w:color w:val="000000" w:themeColor="text1"/>
                      <w:sz w:val="20"/>
                      <w:lang w:eastAsia="zh-CN"/>
                    </w:rPr>
                  </w:pPr>
                  <w:r w:rsidRPr="006B4FDA">
                    <w:rPr>
                      <w:rFonts w:asciiTheme="majorHAnsi" w:eastAsia="ＭＳ 明朝" w:hAnsiTheme="majorHAnsi" w:cstheme="majorHAnsi"/>
                      <w:color w:val="000000"/>
                      <w:sz w:val="20"/>
                      <w:highlight w:val="green"/>
                      <w:lang w:eastAsia="ja-JP"/>
                    </w:rPr>
                    <w:lastRenderedPageBreak/>
                    <w:t>[</w:t>
                  </w:r>
                  <w:r w:rsidRPr="006B4FDA">
                    <w:rPr>
                      <w:rFonts w:asciiTheme="majorHAnsi" w:eastAsia="SimSun" w:hAnsiTheme="majorHAnsi" w:cstheme="majorHAnsi"/>
                      <w:color w:val="000000"/>
                      <w:sz w:val="20"/>
                      <w:highlight w:val="green"/>
                      <w:lang w:eastAsia="zh-CN"/>
                    </w:rPr>
                    <w:t>Per Band</w:t>
                  </w:r>
                  <w:r w:rsidRPr="006B4FDA">
                    <w:rPr>
                      <w:rFonts w:asciiTheme="majorHAnsi" w:eastAsia="ＭＳ 明朝" w:hAnsiTheme="majorHAnsi" w:cstheme="majorHAnsi"/>
                      <w:color w:val="000000"/>
                      <w:sz w:val="20"/>
                      <w:highlight w:val="green"/>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AC611"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D3466"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2FE5B3"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BEA29" w14:textId="77777777" w:rsidR="0056460F" w:rsidRPr="006E6163" w:rsidRDefault="0056460F" w:rsidP="0056460F">
                  <w:pPr>
                    <w:keepLines/>
                    <w:rPr>
                      <w:rFonts w:asciiTheme="majorHAnsi" w:eastAsia="游明朝" w:hAnsiTheme="majorHAnsi" w:cstheme="majorHAnsi"/>
                      <w:color w:val="000000"/>
                    </w:rPr>
                  </w:pPr>
                  <w:r w:rsidRPr="006E6163">
                    <w:rPr>
                      <w:rFonts w:asciiTheme="majorHAnsi" w:eastAsia="游明朝" w:hAnsiTheme="majorHAnsi" w:cstheme="majorHAnsi"/>
                      <w:color w:val="000000"/>
                    </w:rPr>
                    <w:t xml:space="preserve">[Note: </w:t>
                  </w:r>
                  <w:r w:rsidRPr="006E6163">
                    <w:rPr>
                      <w:rFonts w:asciiTheme="majorHAnsi" w:eastAsia="SimSun" w:hAnsiTheme="majorHAnsi" w:cstheme="majorHAnsi"/>
                      <w:color w:val="000000"/>
                      <w:lang w:eastAsia="zh-CN"/>
                    </w:rPr>
                    <w:t>Only UL transmis</w:t>
                  </w:r>
                  <w:r w:rsidRPr="006E6163">
                    <w:rPr>
                      <w:rFonts w:asciiTheme="majorHAnsi" w:eastAsia="SimSun" w:hAnsiTheme="majorHAnsi" w:cstheme="majorHAnsi"/>
                      <w:color w:val="000000"/>
                      <w:lang w:eastAsia="zh-CN"/>
                    </w:rPr>
                    <w:lastRenderedPageBreak/>
                    <w:t>sions are allowed within UL subband and only DL receptions (except for CLI measurement) are allowed within DL subband(s)</w:t>
                  </w:r>
                  <w:r w:rsidRPr="006E6163">
                    <w:rPr>
                      <w:rFonts w:asciiTheme="majorHAnsi" w:eastAsia="游明朝" w:hAnsiTheme="majorHAnsi" w:cstheme="majorHAnsi"/>
                      <w:color w:val="000000"/>
                    </w:rPr>
                    <w:t>]</w:t>
                  </w:r>
                </w:p>
                <w:p w14:paraId="1DA2CA1D"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游明朝"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The maximum number of UL subbands for SBFD operation in an SBFD symbol within a TDD carrier is one.</w:t>
                  </w:r>
                  <w:r w:rsidRPr="006E6163">
                    <w:rPr>
                      <w:rFonts w:asciiTheme="majorHAnsi" w:eastAsia="游明朝"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307C40"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lastRenderedPageBreak/>
                    <w:t>Optional with capability signalling</w:t>
                  </w:r>
                </w:p>
              </w:tc>
            </w:tr>
            <w:tr w:rsidR="0056460F" w:rsidRPr="009D508C" w14:paraId="766D9A9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2BB74" w14:textId="77777777" w:rsidR="0056460F" w:rsidRPr="007A05CF" w:rsidRDefault="0056460F" w:rsidP="0056460F">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2E4030" w14:textId="77777777" w:rsidR="0056460F" w:rsidRPr="009D508C" w:rsidRDefault="0056460F" w:rsidP="0056460F">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612C42" w14:textId="77777777" w:rsidR="0056460F" w:rsidRPr="009D508C" w:rsidRDefault="0056460F" w:rsidP="0056460F">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EBAA02" w14:textId="77777777" w:rsidR="0056460F"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4FE5D3E2" w14:textId="77777777" w:rsidR="0056460F"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3EFE780B" w14:textId="77777777" w:rsidR="0056460F" w:rsidRPr="009D508C"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009E6"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8967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1523C"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4C9D25" w14:textId="77777777" w:rsidR="0056460F" w:rsidRPr="009D508C" w:rsidRDefault="0056460F" w:rsidP="0056460F">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543A5" w14:textId="77777777" w:rsidR="0056460F" w:rsidRPr="009D508C" w:rsidRDefault="0056460F" w:rsidP="0056460F">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0FB6A"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69FB3B"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D7EB96"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75BB92" w14:textId="77777777" w:rsidR="0056460F" w:rsidRPr="009D508C" w:rsidRDefault="0056460F" w:rsidP="0056460F">
                  <w:pPr>
                    <w:pStyle w:val="TAL"/>
                    <w:rPr>
                      <w:rFonts w:cs="Arial"/>
                      <w:color w:val="000000" w:themeColor="text1"/>
                      <w:sz w:val="20"/>
                    </w:rPr>
                  </w:pPr>
                </w:p>
                <w:p w14:paraId="13A9C754" w14:textId="77777777" w:rsidR="0056460F" w:rsidRPr="009D508C" w:rsidRDefault="0056460F" w:rsidP="0056460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09B9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2402673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CF74D4"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C1E638" w14:textId="77777777" w:rsidR="0056460F" w:rsidRDefault="0056460F" w:rsidP="0056460F">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9E030" w14:textId="77777777" w:rsidR="0056460F" w:rsidRPr="009D508C"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0A763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17660196"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3F5796A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1E3B8998" w14:textId="77777777" w:rsidR="0056460F" w:rsidRPr="009D508C"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1A4889"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5D921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9C8B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568201" w14:textId="77777777" w:rsidR="0056460F" w:rsidRDefault="0056460F" w:rsidP="0056460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6328F"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8E7BC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E72DB"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909E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FEFAFB"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36EF2AE7"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104DB0D8" w14:textId="77777777" w:rsidR="0056460F" w:rsidRPr="009D508C"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6088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2ED5E0CA"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3E2443"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01E72B" w14:textId="77777777" w:rsidR="0056460F" w:rsidRDefault="0056460F" w:rsidP="0056460F">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E4BB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C79CF"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59E679"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EB757F"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72BD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941AE"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97CA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5D8C"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747FA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520190"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12A743"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24A786CA" w14:textId="77777777" w:rsidR="0056460F" w:rsidRPr="00C62D38" w:rsidRDefault="0056460F" w:rsidP="0056460F">
                  <w:pPr>
                    <w:pStyle w:val="TAL"/>
                    <w:rPr>
                      <w:rFonts w:cs="Arial"/>
                      <w:color w:val="000000" w:themeColor="text1"/>
                      <w:sz w:val="20"/>
                    </w:rPr>
                  </w:pPr>
                </w:p>
                <w:p w14:paraId="49EAB7DE"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C9A3C"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1E26EEA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1D7BEC"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280512" w14:textId="77777777" w:rsidR="0056460F" w:rsidRDefault="0056460F" w:rsidP="0056460F">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7527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0276CB"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0C941700"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4318E4" w14:textId="77777777" w:rsidR="0056460F" w:rsidRPr="009D508C" w:rsidRDefault="0056460F" w:rsidP="0056460F">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1EBE0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C7B7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9602A"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7B2698"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4481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EA75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7BB8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E14C75" w14:textId="77777777" w:rsidR="0056460F" w:rsidRPr="00C62D38" w:rsidRDefault="0056460F" w:rsidP="0056460F">
                  <w:pPr>
                    <w:pStyle w:val="TAL"/>
                    <w:rPr>
                      <w:rFonts w:cs="Arial"/>
                      <w:color w:val="000000" w:themeColor="text1"/>
                      <w:sz w:val="20"/>
                    </w:rPr>
                  </w:pPr>
                </w:p>
                <w:p w14:paraId="553F035D"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70DEF9"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5FB2164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9DF0E7"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2FBA45" w14:textId="77777777" w:rsidR="0056460F" w:rsidRDefault="0056460F" w:rsidP="0056460F">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98F3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C7A93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27479"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2B1E39"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3497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97705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DA65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2AD80"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E6B7D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271FEC"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008DC2" w14:textId="77777777" w:rsidR="0056460F" w:rsidRPr="00C62D38" w:rsidRDefault="0056460F" w:rsidP="0056460F">
                  <w:pPr>
                    <w:pStyle w:val="TAL"/>
                    <w:rPr>
                      <w:rFonts w:cs="Arial"/>
                      <w:color w:val="000000" w:themeColor="text1"/>
                      <w:sz w:val="20"/>
                    </w:rPr>
                  </w:pPr>
                </w:p>
                <w:p w14:paraId="144B0A0B"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D152D"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310118AF"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0D3460"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9F2283" w14:textId="77777777" w:rsidR="0056460F" w:rsidRDefault="0056460F" w:rsidP="0056460F">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FBDB0C"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0F4516"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1BDA1BC9"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68A9BD" w14:textId="77777777" w:rsidR="0056460F" w:rsidRDefault="0056460F" w:rsidP="0056460F">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448895"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C8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B116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36CAF9"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57B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8EA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97EB5E"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2D3B0F" w14:textId="77777777" w:rsidR="0056460F" w:rsidRPr="00C62D38" w:rsidRDefault="0056460F" w:rsidP="0056460F">
                  <w:pPr>
                    <w:pStyle w:val="TAL"/>
                    <w:rPr>
                      <w:rFonts w:cs="Arial"/>
                      <w:color w:val="000000" w:themeColor="text1"/>
                      <w:sz w:val="20"/>
                    </w:rPr>
                  </w:pPr>
                </w:p>
                <w:p w14:paraId="753F73FB"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Note: SBFD aware UE must support at least one </w:t>
                  </w:r>
                  <w:r>
                    <w:rPr>
                      <w:rFonts w:cs="Arial"/>
                      <w:color w:val="000000" w:themeColor="text1"/>
                      <w:sz w:val="20"/>
                    </w:rPr>
                    <w:lastRenderedPageBreak/>
                    <w:t xml:space="preserve">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1539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lastRenderedPageBreak/>
                    <w:t>Optional with capability signalling</w:t>
                  </w:r>
                </w:p>
              </w:tc>
            </w:tr>
            <w:tr w:rsidR="0056460F" w:rsidRPr="009D508C" w14:paraId="68F7CF0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1CADF8"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4AC601" w14:textId="77777777" w:rsidR="0056460F" w:rsidRDefault="0056460F" w:rsidP="0056460F">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AF61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EE4FC"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6503663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4E7567E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092008E6" w14:textId="77777777" w:rsidR="0056460F" w:rsidRDefault="0056460F" w:rsidP="0056460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021C53"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055B8B"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5B09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4B3E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661F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39DBE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B5570D"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9616B"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B1B96" w14:textId="77777777" w:rsidR="0056460F" w:rsidRPr="00C62D38" w:rsidRDefault="0056460F" w:rsidP="0056460F">
                  <w:pPr>
                    <w:pStyle w:val="TAL"/>
                    <w:rPr>
                      <w:rFonts w:cs="Arial"/>
                      <w:color w:val="000000" w:themeColor="text1"/>
                      <w:sz w:val="20"/>
                    </w:rPr>
                  </w:pPr>
                </w:p>
                <w:p w14:paraId="27DE41E7"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310CA"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74D05636"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D26FE"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5D98A5" w14:textId="77777777" w:rsidR="0056460F" w:rsidRDefault="0056460F" w:rsidP="0056460F">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B5B886" w14:textId="77777777" w:rsidR="0056460F" w:rsidRDefault="0056460F" w:rsidP="0056460F">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4CA90"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148BE702" w14:textId="77777777" w:rsidR="0056460F" w:rsidRDefault="0056460F" w:rsidP="0056460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29F265"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44EF26"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97523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9871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00393"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5FB2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D14F26"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D65D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C5BCB8" w14:textId="77777777" w:rsidR="0056460F" w:rsidRPr="00C62D38" w:rsidRDefault="0056460F" w:rsidP="0056460F">
                  <w:pPr>
                    <w:pStyle w:val="TAL"/>
                    <w:rPr>
                      <w:rFonts w:cs="Arial"/>
                      <w:color w:val="000000" w:themeColor="text1"/>
                      <w:sz w:val="20"/>
                    </w:rPr>
                  </w:pPr>
                </w:p>
                <w:p w14:paraId="2CE5BAC8"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3B5FA1"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57E5E69"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854B1"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260CE7" w14:textId="77777777" w:rsidR="0056460F" w:rsidRDefault="0056460F" w:rsidP="0056460F">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C9C47A"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832589"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6F43A880" w14:textId="77777777" w:rsidR="0056460F" w:rsidRPr="00B90D2C"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41C08"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D4172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A02F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1CED2"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8347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965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5DABD1"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955D9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33926A" w14:textId="77777777" w:rsidR="0056460F" w:rsidRPr="00C62D38" w:rsidRDefault="0056460F" w:rsidP="0056460F">
                  <w:pPr>
                    <w:pStyle w:val="TAL"/>
                    <w:rPr>
                      <w:rFonts w:cs="Arial"/>
                      <w:color w:val="000000" w:themeColor="text1"/>
                      <w:sz w:val="20"/>
                    </w:rPr>
                  </w:pPr>
                </w:p>
                <w:p w14:paraId="7E84C751"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F7453"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93569BE"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F895D8"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99660B" w14:textId="77777777" w:rsidR="0056460F" w:rsidRDefault="0056460F" w:rsidP="0056460F">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ECA76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SRS-ResourceSets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DE505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39BBF49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nonCodebook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A405EB"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4153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F8B3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FCB6D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SRS-ResourceSets</w:t>
                  </w:r>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E3C3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86D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54D8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D17B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6434EE" w14:textId="77777777" w:rsidR="0056460F" w:rsidRPr="00C62D38" w:rsidRDefault="0056460F" w:rsidP="0056460F">
                  <w:pPr>
                    <w:pStyle w:val="TAL"/>
                    <w:rPr>
                      <w:rFonts w:cs="Arial"/>
                      <w:color w:val="000000" w:themeColor="text1"/>
                      <w:sz w:val="20"/>
                    </w:rPr>
                  </w:pPr>
                </w:p>
                <w:p w14:paraId="6F4F59B0" w14:textId="77777777" w:rsidR="0056460F" w:rsidRDefault="0056460F" w:rsidP="0056460F">
                  <w:pPr>
                    <w:pStyle w:val="TAL"/>
                    <w:rPr>
                      <w:rFonts w:cs="Arial"/>
                      <w:color w:val="000000" w:themeColor="text1"/>
                      <w:sz w:val="20"/>
                    </w:rPr>
                  </w:pPr>
                  <w:r>
                    <w:rPr>
                      <w:rFonts w:cs="Arial"/>
                      <w:color w:val="000000" w:themeColor="text1"/>
                      <w:sz w:val="20"/>
                    </w:rPr>
                    <w:t>Note: if UE supports separate SRS-ResourceSets for Codebook, the two sets have same number of SRS resources</w:t>
                  </w:r>
                </w:p>
                <w:p w14:paraId="52309CDD" w14:textId="77777777" w:rsidR="0056460F" w:rsidRDefault="0056460F" w:rsidP="0056460F">
                  <w:pPr>
                    <w:pStyle w:val="TAL"/>
                    <w:rPr>
                      <w:rFonts w:cs="Arial"/>
                      <w:color w:val="000000" w:themeColor="text1"/>
                      <w:sz w:val="20"/>
                    </w:rPr>
                  </w:pPr>
                </w:p>
                <w:p w14:paraId="2DFEA1BA" w14:textId="77777777" w:rsidR="0056460F" w:rsidRDefault="0056460F" w:rsidP="0056460F">
                  <w:pPr>
                    <w:pStyle w:val="TAL"/>
                    <w:rPr>
                      <w:rFonts w:cs="Arial"/>
                      <w:color w:val="000000" w:themeColor="text1"/>
                      <w:sz w:val="20"/>
                    </w:rPr>
                  </w:pPr>
                  <w:r>
                    <w:rPr>
                      <w:rFonts w:cs="Arial"/>
                      <w:color w:val="000000" w:themeColor="text1"/>
                      <w:sz w:val="20"/>
                    </w:rPr>
                    <w:t xml:space="preserve">Note: if UE supports </w:t>
                  </w:r>
                  <w:r>
                    <w:rPr>
                      <w:rFonts w:cs="Arial"/>
                      <w:color w:val="000000" w:themeColor="text1"/>
                      <w:sz w:val="20"/>
                    </w:rPr>
                    <w:lastRenderedPageBreak/>
                    <w:t>separate SRS-ResourceSets for nonCodebook, the two sets have same number of SRS antenna ports</w:t>
                  </w:r>
                </w:p>
                <w:p w14:paraId="1C8F3570"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1CD80"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lastRenderedPageBreak/>
                    <w:t>Optional with capability signalling</w:t>
                  </w:r>
                </w:p>
              </w:tc>
            </w:tr>
            <w:tr w:rsidR="0056460F" w:rsidRPr="009D508C" w14:paraId="63CF601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64103"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909A0" w14:textId="77777777" w:rsidR="0056460F" w:rsidRDefault="0056460F" w:rsidP="0056460F">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30A6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3E67F"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92E4305"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1ECDE918"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5C73F2C4"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353A1E"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0386D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895D6"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79014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28328"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E517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D51717"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E39FB5"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287C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5786CA04"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A53B4D"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E0CB9E" w14:textId="77777777" w:rsidR="0056460F" w:rsidRDefault="0056460F" w:rsidP="0056460F">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053A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C5ECAF"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A15C632"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40615716"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7156C88C"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29588FBB"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8ECFED"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B8C85"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A807E"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021C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1453"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48FDD"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CFF7B7"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EE6A6"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32680"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8DF2E"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669E267"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00E147"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CF5B39" w14:textId="77777777" w:rsidR="0056460F" w:rsidRDefault="0056460F" w:rsidP="0056460F">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B9244" w14:textId="77777777" w:rsidR="0056460F" w:rsidRPr="00414F04" w:rsidRDefault="0056460F" w:rsidP="0056460F">
                  <w:pPr>
                    <w:pStyle w:val="TAL"/>
                    <w:rPr>
                      <w:rFonts w:eastAsia="Malgun Gothic" w:cs="Arial"/>
                      <w:color w:val="000000" w:themeColor="text1"/>
                      <w:sz w:val="20"/>
                      <w:lang w:eastAsia="ko-KR"/>
                    </w:rPr>
                  </w:pPr>
                  <w:r w:rsidRPr="00414F04">
                    <w:rPr>
                      <w:sz w:val="20"/>
                    </w:rPr>
                    <w:t>CSI-RS processing across two DL subbands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571E8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3A38F8" w14:textId="77777777" w:rsidR="0056460F" w:rsidRDefault="0056460F" w:rsidP="0056460F">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A8507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3E549"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1FE554" w14:textId="77777777" w:rsidR="0056460F" w:rsidRDefault="0056460F" w:rsidP="0056460F">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DB01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A3841"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5CE8C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5B325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A662C1"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786C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146CDE74"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1F2AB0"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B56E49" w14:textId="77777777" w:rsidR="0056460F" w:rsidRDefault="0056460F" w:rsidP="0056460F">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4EA3E" w14:textId="77777777" w:rsidR="0056460F" w:rsidRPr="00414F04" w:rsidRDefault="0056460F" w:rsidP="0056460F">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AB32F3" w14:textId="77777777" w:rsidR="0056460F" w:rsidRDefault="0056460F" w:rsidP="0056460F">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5ECE79BB" w14:textId="77777777" w:rsidR="0056460F" w:rsidRDefault="0056460F" w:rsidP="0056460F">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3220D287" w14:textId="77777777" w:rsidR="0056460F" w:rsidRDefault="0056460F" w:rsidP="0056460F">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Uplink-powerControl</w:t>
                  </w:r>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39457C"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B619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CAD63"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47148" w14:textId="77777777" w:rsidR="0056460F" w:rsidRPr="00414F04"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A811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82AF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7477F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AB70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BD318"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9E13DD"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bl>
          <w:p w14:paraId="3CB6791C" w14:textId="77777777" w:rsidR="004425CF" w:rsidRDefault="004425CF" w:rsidP="0019255C">
            <w:pPr>
              <w:jc w:val="both"/>
              <w:rPr>
                <w:rFonts w:eastAsiaTheme="minorEastAsia"/>
              </w:rPr>
            </w:pPr>
          </w:p>
          <w:p w14:paraId="6F08EA8B" w14:textId="77777777" w:rsidR="004425CF" w:rsidRPr="004425CF" w:rsidRDefault="004425CF" w:rsidP="0019255C">
            <w:pPr>
              <w:jc w:val="both"/>
              <w:rPr>
                <w:rFonts w:eastAsiaTheme="minorEastAsia"/>
              </w:rPr>
            </w:pPr>
          </w:p>
        </w:tc>
      </w:tr>
      <w:tr w:rsidR="0019255C" w14:paraId="1C250F44" w14:textId="77777777" w:rsidTr="00E61CD9">
        <w:trPr>
          <w:trHeight w:val="57"/>
        </w:trPr>
        <w:tc>
          <w:tcPr>
            <w:tcW w:w="157" w:type="pct"/>
          </w:tcPr>
          <w:p w14:paraId="112FD7E2" w14:textId="0D7F969C" w:rsidR="0019255C" w:rsidRPr="00D176F9" w:rsidRDefault="0019255C" w:rsidP="0019255C">
            <w:pPr>
              <w:spacing w:after="0"/>
              <w:jc w:val="both"/>
              <w:rPr>
                <w:rFonts w:eastAsia="SimSun"/>
                <w:sz w:val="22"/>
                <w:lang w:eastAsia="zh-CN"/>
              </w:rPr>
            </w:pPr>
            <w:r>
              <w:rPr>
                <w:rFonts w:eastAsia="SimSun" w:hint="eastAsia"/>
                <w:sz w:val="22"/>
                <w:lang w:eastAsia="zh-CN"/>
              </w:rPr>
              <w:lastRenderedPageBreak/>
              <w:t>[14]</w:t>
            </w:r>
          </w:p>
        </w:tc>
        <w:tc>
          <w:tcPr>
            <w:tcW w:w="269" w:type="pct"/>
          </w:tcPr>
          <w:p w14:paraId="7379AE13" w14:textId="662BACF8" w:rsidR="0019255C" w:rsidRPr="00D176F9" w:rsidRDefault="0019255C" w:rsidP="0019255C">
            <w:pPr>
              <w:spacing w:after="0"/>
              <w:jc w:val="both"/>
              <w:rPr>
                <w:rFonts w:eastAsia="SimSun"/>
                <w:sz w:val="22"/>
                <w:szCs w:val="18"/>
                <w:lang w:eastAsia="zh-CN"/>
              </w:rPr>
            </w:pPr>
            <w:r w:rsidRPr="00B8503E">
              <w:t>Qualcomm Incorporated</w:t>
            </w:r>
          </w:p>
        </w:tc>
        <w:tc>
          <w:tcPr>
            <w:tcW w:w="4574" w:type="pct"/>
          </w:tcPr>
          <w:p w14:paraId="7D63DF4F" w14:textId="77777777" w:rsidR="00D362BF" w:rsidRPr="00272FD6" w:rsidRDefault="00D362BF" w:rsidP="00D362BF">
            <w:pPr>
              <w:pStyle w:val="30"/>
              <w:rPr>
                <w:lang w:eastAsia="zh-CN"/>
              </w:rPr>
            </w:pPr>
            <w:r>
              <w:rPr>
                <w:lang w:eastAsia="zh-CN"/>
              </w:rPr>
              <w:t>Basic SBFD-aware UE FG 60-1</w:t>
            </w:r>
          </w:p>
          <w:p w14:paraId="7B7AE1FE" w14:textId="77777777" w:rsidR="00D362BF" w:rsidRDefault="00D362BF" w:rsidP="00D362BF">
            <w:pPr>
              <w:pStyle w:val="0Maintext"/>
              <w:spacing w:after="240" w:afterAutospacing="0"/>
              <w:ind w:firstLine="0"/>
              <w:contextualSpacing/>
              <w:rPr>
                <w:lang w:eastAsia="ko-KR"/>
              </w:rPr>
            </w:pPr>
            <w:r>
              <w:rPr>
                <w:lang w:eastAsia="zh-CN"/>
              </w:rPr>
              <w:t xml:space="preserve">A basic UE feature for supporting gNB SBFD operation should include the basic functionalities and scheduling enhancement to support efficient UL transmission and DL reception in SBFD symbols </w:t>
            </w:r>
            <w:r>
              <w:rPr>
                <w:lang w:eastAsia="ko-KR"/>
              </w:rPr>
              <w:t xml:space="preserve">based on at least the following agreements made in the AI 9.3.1 of Rel-19 duplex enhancement (SBFD). The definition of components 1-6 and component 8 for were agreed. Regarding the number of DL subbands for component 2, it is preferred to have two </w:t>
            </w:r>
            <w:proofErr w:type="gramStart"/>
            <w:r>
              <w:rPr>
                <w:lang w:eastAsia="ko-KR"/>
              </w:rPr>
              <w:t>candidates</w:t>
            </w:r>
            <w:proofErr w:type="gramEnd"/>
            <w:r>
              <w:rPr>
                <w:lang w:eastAsia="ko-KR"/>
              </w:rPr>
              <w:t xml:space="preserve"> values {1,2} to indicate the number of supported DL subbands rather than a separate UE FG. In addition, we support to confirm component 7 to support separate power control for UL transmission in SBFD symbols and component 9 to support separate configurations of SRS resource sets for SBFD symbols. </w:t>
            </w:r>
          </w:p>
          <w:p w14:paraId="343CB6B3" w14:textId="77777777" w:rsidR="00D362BF" w:rsidRDefault="00D362BF" w:rsidP="00D362BF">
            <w:pPr>
              <w:pStyle w:val="0Maintext"/>
              <w:spacing w:after="240" w:afterAutospacing="0"/>
              <w:ind w:firstLine="0"/>
              <w:contextualSpacing/>
              <w:rPr>
                <w:lang w:eastAsia="ko-KR"/>
              </w:rPr>
            </w:pPr>
          </w:p>
          <w:p w14:paraId="1839BA63" w14:textId="77777777" w:rsidR="00D362BF" w:rsidRDefault="00D362BF" w:rsidP="00D362BF">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the following for the basic SBFD-aware UE feature (FG 60-1):</w:t>
            </w:r>
          </w:p>
          <w:p w14:paraId="79B014C5"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 xml:space="preserve">Candidate values of the number of DL subbands for component 2 are {1,2} and remove the square brackets. </w:t>
            </w:r>
          </w:p>
          <w:p w14:paraId="7319BB3B"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Remove FFS of c</w:t>
            </w:r>
            <w:r w:rsidRPr="004C3E3A">
              <w:rPr>
                <w:rFonts w:eastAsia="Malgun Gothic"/>
                <w:b/>
                <w:lang w:eastAsia="ko-KR"/>
              </w:rPr>
              <w:t xml:space="preserve">omponent 7: </w:t>
            </w:r>
            <w:r w:rsidRPr="0082293D">
              <w:rPr>
                <w:rFonts w:eastAsia="Malgun Gothic"/>
                <w:b/>
                <w:lang w:eastAsia="ko-KR"/>
              </w:rPr>
              <w:t>Support separate PC parameters for UL transmission in SBFD symbols by additional PC parameters configuration within unified TCI state for SRS/PUCCH/PUSCH in SBFD symbols</w:t>
            </w:r>
          </w:p>
          <w:p w14:paraId="3D30B567"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Remove FFS of c</w:t>
            </w:r>
            <w:r w:rsidRPr="004C3E3A">
              <w:rPr>
                <w:rFonts w:eastAsia="Malgun Gothic"/>
                <w:b/>
                <w:lang w:eastAsia="ko-KR"/>
              </w:rPr>
              <w:t xml:space="preserve">omponent </w:t>
            </w:r>
            <w:r>
              <w:rPr>
                <w:rFonts w:eastAsia="Malgun Gothic"/>
                <w:b/>
                <w:lang w:eastAsia="ko-KR"/>
              </w:rPr>
              <w:t xml:space="preserve">9 and add a note that separate SRS resources set only applicable for SRS usages ‘codebook ,’non codebook’ and ‘beamManagement’. </w:t>
            </w:r>
          </w:p>
          <w:p w14:paraId="10AC0AB6" w14:textId="77777777" w:rsidR="00D362BF" w:rsidRDefault="00D362BF" w:rsidP="00D362B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12"/>
              <w:gridCol w:w="1970"/>
              <w:gridCol w:w="2724"/>
              <w:gridCol w:w="222"/>
              <w:gridCol w:w="577"/>
              <w:gridCol w:w="467"/>
              <w:gridCol w:w="3682"/>
              <w:gridCol w:w="731"/>
              <w:gridCol w:w="718"/>
              <w:gridCol w:w="467"/>
              <w:gridCol w:w="467"/>
              <w:gridCol w:w="5097"/>
              <w:gridCol w:w="1620"/>
            </w:tblGrid>
            <w:tr w:rsidR="00D362BF" w:rsidRPr="008A64ED" w14:paraId="044CA87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96E0" w14:textId="77777777" w:rsidR="00D362BF" w:rsidRPr="008A64ED" w:rsidRDefault="00D362BF" w:rsidP="00D362BF">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D009"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31BCE01B" w14:textId="77777777" w:rsidR="00D362BF" w:rsidRPr="008A64ED" w:rsidRDefault="00D362BF" w:rsidP="00D362BF">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2724" w:type="dxa"/>
                  <w:tcBorders>
                    <w:top w:val="single" w:sz="4" w:space="0" w:color="auto"/>
                    <w:left w:val="single" w:sz="4" w:space="0" w:color="auto"/>
                    <w:bottom w:val="single" w:sz="4" w:space="0" w:color="auto"/>
                    <w:right w:val="single" w:sz="4" w:space="0" w:color="auto"/>
                  </w:tcBorders>
                  <w:shd w:val="clear" w:color="auto" w:fill="auto"/>
                </w:tcPr>
                <w:p w14:paraId="35EE48F2" w14:textId="77777777" w:rsidR="00D362BF" w:rsidRPr="008A64ED"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11713D4A" w14:textId="77777777" w:rsidR="00D362BF" w:rsidRPr="008A64ED" w:rsidRDefault="00D362BF" w:rsidP="00D362BF">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subband and DL reception in </w:t>
                  </w:r>
                  <w:r w:rsidRPr="001B558C">
                    <w:rPr>
                      <w:rFonts w:ascii="Arial" w:hAnsi="Arial" w:cs="Arial"/>
                      <w:color w:val="00B0F0"/>
                      <w:sz w:val="18"/>
                      <w:szCs w:val="18"/>
                    </w:rPr>
                    <w:t xml:space="preserve">one/two </w:t>
                  </w:r>
                  <w:r w:rsidRPr="00AB0C57">
                    <w:rPr>
                      <w:rFonts w:ascii="Arial" w:hAnsi="Arial" w:cs="Arial"/>
                      <w:color w:val="000000" w:themeColor="text1"/>
                      <w:sz w:val="18"/>
                      <w:szCs w:val="18"/>
                    </w:rPr>
                    <w:t>DL subband in SBFD symbols</w:t>
                  </w:r>
                </w:p>
                <w:p w14:paraId="4048FD66" w14:textId="77777777" w:rsidR="00D362BF" w:rsidRPr="008A64ED" w:rsidRDefault="00D362BF" w:rsidP="00D362B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4B2E10C4" w14:textId="77777777" w:rsidR="00D362BF"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rPr>
                    <w:t xml:space="preserve">4. Support of UL transmissions or DL receptions across SBFD symbols and non-SBFD </w:t>
                  </w:r>
                  <w:r w:rsidRPr="008A64ED">
                    <w:rPr>
                      <w:rFonts w:ascii="Arial" w:hAnsi="Arial" w:cs="Arial"/>
                      <w:color w:val="000000" w:themeColor="text1"/>
                      <w:sz w:val="18"/>
                      <w:szCs w:val="18"/>
                    </w:rPr>
                    <w:lastRenderedPageBreak/>
                    <w:t>symbols in different slots, where the transmissions or receptions are restricted to SBFD symbols or non-SBFD symbols (Configuration 1)</w:t>
                  </w:r>
                </w:p>
                <w:p w14:paraId="4145F975" w14:textId="77777777" w:rsidR="00D362BF" w:rsidRPr="00AB0C57" w:rsidRDefault="00D362BF" w:rsidP="00D362B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47FD792" w14:textId="77777777" w:rsidR="00D362BF" w:rsidRPr="005977DE" w:rsidRDefault="00D362BF" w:rsidP="00D362B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277DBC41" w14:textId="77777777" w:rsidR="00D362BF" w:rsidRPr="00574FAB" w:rsidRDefault="00D362BF" w:rsidP="00D362BF">
                  <w:pPr>
                    <w:rPr>
                      <w:rFonts w:ascii="Arial" w:hAnsi="Arial" w:cs="Arial"/>
                      <w:color w:val="00B0F0"/>
                      <w:sz w:val="18"/>
                      <w:szCs w:val="18"/>
                    </w:rPr>
                  </w:pPr>
                  <w:r w:rsidRPr="00574FAB">
                    <w:rPr>
                      <w:rFonts w:ascii="Arial" w:hAnsi="Arial" w:cs="Arial" w:hint="eastAsia"/>
                      <w:color w:val="00B0F0"/>
                      <w:sz w:val="18"/>
                      <w:szCs w:val="18"/>
                    </w:rPr>
                    <w:t xml:space="preserve">7. </w:t>
                  </w:r>
                  <w:r w:rsidRPr="00574FAB">
                    <w:rPr>
                      <w:rFonts w:ascii="Arial" w:hAnsi="Arial" w:cs="Arial"/>
                      <w:color w:val="00B0F0"/>
                      <w:sz w:val="18"/>
                      <w:szCs w:val="18"/>
                    </w:rPr>
                    <w:t>Support of separate UL power control parameters based on unified TCI framework in SBFD symbols and non-SBFD symbols</w:t>
                  </w:r>
                </w:p>
                <w:p w14:paraId="1DABD6A4" w14:textId="77777777" w:rsidR="00D362BF" w:rsidRPr="005977DE" w:rsidRDefault="00D362BF" w:rsidP="00D362B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645620ED" w14:textId="77777777" w:rsidR="00D362BF" w:rsidRPr="0058411F" w:rsidRDefault="00D362BF" w:rsidP="00D362BF">
                  <w:pPr>
                    <w:rPr>
                      <w:rFonts w:ascii="Arial" w:hAnsi="Arial" w:cs="Arial"/>
                      <w:color w:val="00B0F0"/>
                      <w:sz w:val="18"/>
                      <w:szCs w:val="18"/>
                    </w:rPr>
                  </w:pPr>
                  <w:r w:rsidRPr="00574FAB">
                    <w:rPr>
                      <w:rFonts w:ascii="Arial" w:hAnsi="Arial" w:cs="Arial" w:hint="eastAsia"/>
                      <w:color w:val="00B0F0"/>
                      <w:sz w:val="18"/>
                      <w:szCs w:val="18"/>
                    </w:rPr>
                    <w:t xml:space="preserve">9. </w:t>
                  </w:r>
                  <w:r w:rsidRPr="00574FAB">
                    <w:rPr>
                      <w:rFonts w:ascii="Arial" w:hAnsi="Arial" w:cs="Arial"/>
                      <w:color w:val="00B0F0"/>
                      <w:sz w:val="18"/>
                      <w:szCs w:val="18"/>
                    </w:rPr>
                    <w:t>Support of separate SRS resource set configuration in SBFD symbols and non-SBFD symbols</w:t>
                  </w:r>
                </w:p>
                <w:p w14:paraId="573A0BA6" w14:textId="77777777" w:rsidR="00D362BF" w:rsidRPr="008A64ED"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DBA31" w14:textId="77777777" w:rsidR="00D362BF" w:rsidRPr="008A64ED" w:rsidRDefault="00D362BF" w:rsidP="00D362BF">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D04E"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0665"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242A" w14:textId="77777777" w:rsidR="00D362BF" w:rsidRPr="008A64ED" w:rsidRDefault="00D362BF" w:rsidP="00D362BF">
                  <w:pPr>
                    <w:pStyle w:val="TAL"/>
                    <w:rPr>
                      <w:rFonts w:cs="Arial"/>
                      <w:color w:val="000000" w:themeColor="text1"/>
                      <w:szCs w:val="18"/>
                      <w:lang w:eastAsia="zh-CN"/>
                    </w:rPr>
                  </w:pPr>
                  <w:r w:rsidRPr="008A64ED">
                    <w:rPr>
                      <w:rFonts w:cs="Arial"/>
                      <w:color w:val="000000" w:themeColor="text1"/>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2011" w14:textId="77777777" w:rsidR="00D362BF" w:rsidRPr="005977DE" w:rsidRDefault="00D362BF" w:rsidP="00D362BF">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30F2"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AF05"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3D70"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7DDD0" w14:textId="77777777" w:rsidR="00D362BF" w:rsidRPr="008A64ED" w:rsidRDefault="00D362BF" w:rsidP="00D362BF">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79F52C3B" w14:textId="77777777" w:rsidR="00D362BF" w:rsidRDefault="00D362BF" w:rsidP="00D362BF">
                  <w:pPr>
                    <w:pStyle w:val="TAL"/>
                    <w:rPr>
                      <w:rFonts w:cs="Arial"/>
                      <w:color w:val="000000" w:themeColor="text1"/>
                      <w:szCs w:val="18"/>
                    </w:rPr>
                  </w:pPr>
                  <w:r w:rsidRPr="008A64ED">
                    <w:rPr>
                      <w:rFonts w:cs="Arial"/>
                      <w:color w:val="000000" w:themeColor="text1"/>
                      <w:szCs w:val="18"/>
                    </w:rPr>
                    <w:t>[Note: The maximum number of UL subbands for SBFD operation in an SBFD symbol within a TDD carrier is one.]</w:t>
                  </w:r>
                </w:p>
                <w:p w14:paraId="4DAED210" w14:textId="77777777" w:rsidR="00D362BF" w:rsidRDefault="00D362BF" w:rsidP="00D362BF">
                  <w:pPr>
                    <w:pStyle w:val="TAL"/>
                    <w:rPr>
                      <w:rFonts w:cs="Arial"/>
                      <w:color w:val="000000" w:themeColor="text1"/>
                      <w:szCs w:val="18"/>
                    </w:rPr>
                  </w:pPr>
                </w:p>
                <w:p w14:paraId="46BD88C1" w14:textId="77777777" w:rsidR="00D362BF" w:rsidRPr="00574FAB" w:rsidRDefault="00D362BF" w:rsidP="00D362BF">
                  <w:pPr>
                    <w:pStyle w:val="TAL"/>
                    <w:rPr>
                      <w:rFonts w:cs="Arial"/>
                      <w:color w:val="00B0F0"/>
                      <w:szCs w:val="18"/>
                    </w:rPr>
                  </w:pPr>
                  <w:r w:rsidRPr="00574FAB">
                    <w:rPr>
                      <w:rFonts w:cs="Arial"/>
                      <w:color w:val="00B0F0"/>
                      <w:szCs w:val="18"/>
                    </w:rPr>
                    <w:t>Component 2 candidate values for the number of DL subbands {1,2}</w:t>
                  </w:r>
                </w:p>
                <w:p w14:paraId="70341EE4" w14:textId="77777777" w:rsidR="00D362BF" w:rsidRPr="00574FAB" w:rsidRDefault="00D362BF" w:rsidP="00D362BF">
                  <w:pPr>
                    <w:pStyle w:val="TAL"/>
                    <w:rPr>
                      <w:rFonts w:cs="Arial"/>
                      <w:color w:val="00B0F0"/>
                      <w:szCs w:val="18"/>
                    </w:rPr>
                  </w:pPr>
                </w:p>
                <w:p w14:paraId="1A91F54F" w14:textId="77777777" w:rsidR="00D362BF" w:rsidRPr="008A64ED" w:rsidRDefault="00D362BF" w:rsidP="00D362BF">
                  <w:pPr>
                    <w:pStyle w:val="TAL"/>
                    <w:rPr>
                      <w:rFonts w:cs="Arial"/>
                      <w:color w:val="000000" w:themeColor="text1"/>
                      <w:szCs w:val="18"/>
                    </w:rPr>
                  </w:pPr>
                  <w:r w:rsidRPr="00574FAB">
                    <w:rPr>
                      <w:rFonts w:cs="Arial"/>
                      <w:color w:val="00B0F0"/>
                      <w:szCs w:val="18"/>
                    </w:rPr>
                    <w:t>Component 9 only applicable for SRS sets with usage codebook, non-codebook and beam-management</w:t>
                  </w:r>
                  <w:r>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A180" w14:textId="77777777" w:rsidR="00D362BF" w:rsidRPr="008A64ED" w:rsidRDefault="00D362BF" w:rsidP="00D362B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0BE84FA1" w14:textId="77777777" w:rsidR="00D362BF" w:rsidRDefault="00D362BF" w:rsidP="00D362BF">
            <w:pPr>
              <w:pStyle w:val="0Maintext"/>
              <w:spacing w:after="240" w:afterAutospacing="0"/>
              <w:ind w:firstLine="0"/>
              <w:contextualSpacing/>
              <w:rPr>
                <w:lang w:eastAsia="zh-CN"/>
              </w:rPr>
            </w:pPr>
          </w:p>
          <w:p w14:paraId="1E180FDB" w14:textId="77777777" w:rsidR="0019255C" w:rsidRPr="0082378F" w:rsidRDefault="0019255C" w:rsidP="0019255C">
            <w:pPr>
              <w:jc w:val="both"/>
              <w:rPr>
                <w:lang w:val="en-US"/>
              </w:rPr>
            </w:pPr>
          </w:p>
        </w:tc>
      </w:tr>
      <w:tr w:rsidR="0019255C" w14:paraId="0685B777" w14:textId="77777777" w:rsidTr="00E61CD9">
        <w:trPr>
          <w:trHeight w:val="57"/>
        </w:trPr>
        <w:tc>
          <w:tcPr>
            <w:tcW w:w="157" w:type="pct"/>
          </w:tcPr>
          <w:p w14:paraId="5B3D6262" w14:textId="64C3B489" w:rsidR="0019255C" w:rsidRPr="002F2DB1" w:rsidRDefault="0019255C" w:rsidP="0019255C">
            <w:pPr>
              <w:spacing w:after="0"/>
              <w:jc w:val="both"/>
              <w:rPr>
                <w:rFonts w:eastAsia="SimSun"/>
                <w:sz w:val="22"/>
                <w:lang w:eastAsia="zh-CN"/>
              </w:rPr>
            </w:pPr>
            <w:r>
              <w:rPr>
                <w:rFonts w:eastAsia="SimSun" w:hint="eastAsia"/>
                <w:sz w:val="22"/>
                <w:lang w:eastAsia="zh-CN"/>
              </w:rPr>
              <w:lastRenderedPageBreak/>
              <w:t>[15]</w:t>
            </w:r>
          </w:p>
        </w:tc>
        <w:tc>
          <w:tcPr>
            <w:tcW w:w="269" w:type="pct"/>
          </w:tcPr>
          <w:p w14:paraId="5CF42BC2" w14:textId="3497876D" w:rsidR="0019255C" w:rsidRPr="00D176F9" w:rsidRDefault="0019255C" w:rsidP="0019255C">
            <w:pPr>
              <w:spacing w:after="0"/>
              <w:jc w:val="both"/>
              <w:rPr>
                <w:rFonts w:eastAsia="SimSun"/>
                <w:sz w:val="22"/>
                <w:szCs w:val="18"/>
                <w:lang w:eastAsia="zh-CN"/>
              </w:rPr>
            </w:pPr>
            <w:r w:rsidRPr="00B8503E">
              <w:t>NTT DOCOMO, INC.</w:t>
            </w:r>
          </w:p>
        </w:tc>
        <w:tc>
          <w:tcPr>
            <w:tcW w:w="4574" w:type="pct"/>
          </w:tcPr>
          <w:p w14:paraId="6F8542A7" w14:textId="77777777" w:rsidR="00200692" w:rsidRPr="002856AA" w:rsidRDefault="00200692" w:rsidP="00200692">
            <w:pPr>
              <w:spacing w:afterLines="50" w:after="120"/>
              <w:jc w:val="both"/>
              <w:rPr>
                <w:rFonts w:eastAsia="SimSun"/>
                <w:b/>
                <w:bCs/>
                <w:sz w:val="22"/>
                <w:szCs w:val="22"/>
                <w:u w:val="single"/>
                <w:lang w:val="en-US" w:eastAsia="zh-CN"/>
              </w:rPr>
            </w:pPr>
            <w:r w:rsidRPr="002856AA">
              <w:rPr>
                <w:rFonts w:eastAsia="SimSun"/>
                <w:b/>
                <w:bCs/>
                <w:sz w:val="22"/>
                <w:szCs w:val="22"/>
                <w:u w:val="single"/>
                <w:lang w:val="en-US" w:eastAsia="zh-CN"/>
              </w:rPr>
              <w:t>Separate UL configurations</w:t>
            </w:r>
            <w:r>
              <w:rPr>
                <w:rFonts w:eastAsia="SimSun" w:hint="eastAsia"/>
                <w:b/>
                <w:bCs/>
                <w:sz w:val="22"/>
                <w:szCs w:val="22"/>
                <w:u w:val="single"/>
                <w:lang w:val="en-US" w:eastAsia="zh-CN"/>
              </w:rPr>
              <w:t xml:space="preserve"> for SBFD symbols and non-SBFD symbols</w:t>
            </w:r>
          </w:p>
          <w:p w14:paraId="665AEBF7" w14:textId="77777777" w:rsidR="00200692" w:rsidRPr="00C4183E" w:rsidRDefault="00200692" w:rsidP="00200692">
            <w:pPr>
              <w:spacing w:afterLines="50" w:after="120"/>
              <w:jc w:val="both"/>
              <w:rPr>
                <w:rFonts w:eastAsia="SimSun"/>
                <w:sz w:val="22"/>
                <w:szCs w:val="22"/>
                <w:lang w:val="en-US" w:eastAsia="zh-CN"/>
              </w:rPr>
            </w:pPr>
            <w:r w:rsidRPr="00FA320F">
              <w:rPr>
                <w:rFonts w:eastAsia="SimSun"/>
                <w:sz w:val="22"/>
                <w:szCs w:val="22"/>
                <w:lang w:val="en-US" w:eastAsia="zh-CN"/>
              </w:rPr>
              <w:t xml:space="preserve">Considering different CLI level on SBFD and non-SBFD symbols, appropriate </w:t>
            </w:r>
            <w:r>
              <w:rPr>
                <w:rFonts w:eastAsia="SimSun" w:hint="eastAsia"/>
                <w:sz w:val="22"/>
                <w:szCs w:val="22"/>
                <w:lang w:val="en-US" w:eastAsia="zh-CN"/>
              </w:rPr>
              <w:t xml:space="preserve">UL power control </w:t>
            </w:r>
            <w:r w:rsidRPr="00FA320F">
              <w:rPr>
                <w:rFonts w:eastAsia="SimSun"/>
                <w:sz w:val="22"/>
                <w:szCs w:val="22"/>
                <w:lang w:val="en-US" w:eastAsia="zh-CN"/>
              </w:rPr>
              <w:t>parameters for SBFD and non-SBFD respectively are essential for practical SBFD operation.</w:t>
            </w:r>
            <w:r>
              <w:rPr>
                <w:rFonts w:eastAsia="SimSun" w:hint="eastAsia"/>
                <w:sz w:val="22"/>
                <w:szCs w:val="22"/>
                <w:lang w:val="en-US" w:eastAsia="zh-CN"/>
              </w:rPr>
              <w:t xml:space="preserve"> The support of separate </w:t>
            </w:r>
            <w:r w:rsidRPr="00184982">
              <w:rPr>
                <w:rFonts w:eastAsia="SimSun"/>
                <w:sz w:val="22"/>
                <w:szCs w:val="22"/>
                <w:lang w:val="en-US" w:eastAsia="zh-CN"/>
              </w:rPr>
              <w:t>UL power control parameters in SBFD symbols and non-SBFD symbols</w:t>
            </w:r>
            <w:r>
              <w:rPr>
                <w:rFonts w:eastAsia="SimSun" w:hint="eastAsia"/>
                <w:sz w:val="22"/>
                <w:szCs w:val="22"/>
                <w:lang w:val="en-US" w:eastAsia="zh-CN"/>
              </w:rPr>
              <w:t xml:space="preserve"> should be part of the basic FG for SBFD. </w:t>
            </w:r>
            <w:r>
              <w:rPr>
                <w:rFonts w:eastAsiaTheme="minorEastAsia" w:hint="eastAsia"/>
                <w:sz w:val="22"/>
                <w:szCs w:val="22"/>
                <w:lang w:val="en-US"/>
              </w:rPr>
              <w:t>However, s</w:t>
            </w:r>
            <w:r>
              <w:rPr>
                <w:rFonts w:eastAsia="SimSun" w:hint="eastAsia"/>
                <w:sz w:val="22"/>
                <w:szCs w:val="22"/>
                <w:lang w:val="en-US" w:eastAsia="zh-CN"/>
              </w:rPr>
              <w:t xml:space="preserve">ince separate UL power control parameters in SBFD symbols and non-SBFD symbols are specified </w:t>
            </w:r>
            <w:r>
              <w:rPr>
                <w:rFonts w:eastAsiaTheme="minorEastAsia" w:hint="eastAsia"/>
                <w:sz w:val="22"/>
                <w:szCs w:val="22"/>
                <w:lang w:val="en-US"/>
              </w:rPr>
              <w:t xml:space="preserve">only </w:t>
            </w:r>
            <w:r>
              <w:rPr>
                <w:rFonts w:eastAsia="SimSun" w:hint="eastAsia"/>
                <w:sz w:val="22"/>
                <w:szCs w:val="22"/>
                <w:lang w:val="en-US" w:eastAsia="zh-CN"/>
              </w:rPr>
              <w:t xml:space="preserve">for unified TCI framework, separate UL power control parameters in SBFD symbols and non-SBFD symbols </w:t>
            </w:r>
            <w:r>
              <w:rPr>
                <w:rFonts w:eastAsiaTheme="minorEastAsia" w:hint="eastAsia"/>
                <w:sz w:val="22"/>
                <w:szCs w:val="22"/>
                <w:lang w:val="en-US"/>
              </w:rPr>
              <w:t>are</w:t>
            </w:r>
            <w:r>
              <w:rPr>
                <w:rFonts w:eastAsia="SimSun" w:hint="eastAsia"/>
                <w:sz w:val="22"/>
                <w:szCs w:val="22"/>
                <w:lang w:val="en-US" w:eastAsia="zh-CN"/>
              </w:rPr>
              <w:t xml:space="preserve"> supported if UE reports support of both FG 23-1-1 (unified TCI framework) and FG 60-1. </w:t>
            </w:r>
          </w:p>
          <w:p w14:paraId="491B40C4" w14:textId="77777777" w:rsidR="00200692" w:rsidRDefault="00200692" w:rsidP="00200692">
            <w:pPr>
              <w:spacing w:afterLines="50" w:after="120"/>
              <w:jc w:val="both"/>
              <w:rPr>
                <w:rFonts w:eastAsia="SimSun"/>
                <w:sz w:val="22"/>
                <w:szCs w:val="22"/>
                <w:lang w:val="en-US" w:eastAsia="zh-CN"/>
              </w:rPr>
            </w:pPr>
            <w:r w:rsidRPr="00C92079">
              <w:rPr>
                <w:rFonts w:eastAsia="SimSun" w:hint="eastAsia"/>
                <w:sz w:val="22"/>
                <w:szCs w:val="22"/>
                <w:lang w:val="en-US" w:eastAsia="zh-CN"/>
              </w:rPr>
              <w:t xml:space="preserve">For </w:t>
            </w:r>
            <w:r w:rsidRPr="00C92079">
              <w:rPr>
                <w:rFonts w:eastAsia="SimSun"/>
                <w:sz w:val="22"/>
                <w:szCs w:val="22"/>
                <w:lang w:val="en-US" w:eastAsia="zh-CN"/>
              </w:rPr>
              <w:t>support</w:t>
            </w:r>
            <w:r w:rsidRPr="00C92079">
              <w:rPr>
                <w:rFonts w:eastAsia="SimSun" w:hint="eastAsia"/>
                <w:sz w:val="22"/>
                <w:szCs w:val="22"/>
                <w:lang w:val="en-US" w:eastAsia="zh-CN"/>
              </w:rPr>
              <w:t xml:space="preserve"> of separate SRS resource sets in SBFD symbols and non-SBFD symbols, the main controversial point may be whether support of multiple SRS resource sets is essential for SBFD operation. At the RAN1#119 meeting, it was agreed that only configuration 1 is applicable for SRS, i.e. SRS transmissions occasions of an SRS </w:t>
            </w:r>
            <w:r w:rsidRPr="00C92079">
              <w:rPr>
                <w:rFonts w:eastAsia="SimSun"/>
                <w:sz w:val="22"/>
                <w:szCs w:val="22"/>
                <w:lang w:val="en-US" w:eastAsia="zh-CN"/>
              </w:rPr>
              <w:t>resource</w:t>
            </w:r>
            <w:r w:rsidRPr="00C92079">
              <w:rPr>
                <w:rFonts w:eastAsia="SimSun" w:hint="eastAsia"/>
                <w:sz w:val="22"/>
                <w:szCs w:val="22"/>
                <w:lang w:val="en-US" w:eastAsia="zh-CN"/>
              </w:rPr>
              <w:t xml:space="preserve"> set is restricted in a specific symbol type (SBFD symbols only or non-SBFD symbols only). Moreover, it was made as working assumption that for codebook based PUSCH transmissions, the precoding information is identified by the SRI in the SRS resource set corresponding to same symbol type of the PUSCH transmission. If only one SRS resource set with usage set to </w:t>
            </w:r>
            <w:r w:rsidRPr="00C92079">
              <w:rPr>
                <w:rFonts w:eastAsia="SimSun"/>
                <w:sz w:val="22"/>
                <w:szCs w:val="22"/>
                <w:lang w:val="en-US" w:eastAsia="zh-CN"/>
              </w:rPr>
              <w:t>‘</w:t>
            </w:r>
            <w:r w:rsidRPr="002856AA">
              <w:rPr>
                <w:rFonts w:eastAsia="SimSun"/>
                <w:i/>
                <w:iCs/>
                <w:sz w:val="22"/>
                <w:szCs w:val="22"/>
                <w:lang w:val="en-US" w:eastAsia="zh-CN"/>
              </w:rPr>
              <w:t>codebook</w:t>
            </w:r>
            <w:r w:rsidRPr="00C92079">
              <w:rPr>
                <w:rFonts w:eastAsia="SimSun"/>
                <w:sz w:val="22"/>
                <w:szCs w:val="22"/>
                <w:lang w:val="en-US" w:eastAsia="zh-CN"/>
              </w:rPr>
              <w:t>’</w:t>
            </w:r>
            <w:r w:rsidRPr="00C92079">
              <w:rPr>
                <w:rFonts w:eastAsia="SimSun" w:hint="eastAsia"/>
                <w:sz w:val="22"/>
                <w:szCs w:val="22"/>
                <w:lang w:val="en-US" w:eastAsia="zh-CN"/>
              </w:rPr>
              <w:t xml:space="preserve"> is configured, e.g. in non-SBFD symbols, the precoding information for PUSCH in SBFD symbols can</w:t>
            </w:r>
            <w:r w:rsidRPr="00C92079">
              <w:rPr>
                <w:rFonts w:eastAsia="SimSun"/>
                <w:sz w:val="22"/>
                <w:szCs w:val="22"/>
                <w:lang w:val="en-US" w:eastAsia="zh-CN"/>
              </w:rPr>
              <w:t>’</w:t>
            </w:r>
            <w:r w:rsidRPr="00C92079">
              <w:rPr>
                <w:rFonts w:eastAsia="SimSun" w:hint="eastAsia"/>
                <w:sz w:val="22"/>
                <w:szCs w:val="22"/>
                <w:lang w:val="en-US" w:eastAsia="zh-CN"/>
              </w:rPr>
              <w:t>t be indicated by this SRS resource set. Therefore, we think separate SRS resource sets in SBFD symbols and non-SBFD symbols should be essential for SBFD operation, and it should be included as part of FG 60-1.</w:t>
            </w:r>
          </w:p>
          <w:p w14:paraId="35907778" w14:textId="77777777" w:rsidR="00200692" w:rsidRPr="00B82B55" w:rsidRDefault="00200692" w:rsidP="00200692">
            <w:pPr>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SimSun" w:hint="eastAsia"/>
                <w:b/>
                <w:bCs/>
                <w:sz w:val="22"/>
                <w:szCs w:val="22"/>
                <w:lang w:val="en-US" w:eastAsia="zh-CN"/>
              </w:rPr>
              <w:t>1</w:t>
            </w:r>
            <w:r w:rsidRPr="00256C9A">
              <w:rPr>
                <w:rFonts w:eastAsia="SimSun" w:hint="eastAsia"/>
                <w:b/>
                <w:bCs/>
                <w:sz w:val="22"/>
                <w:szCs w:val="22"/>
                <w:lang w:val="en-US" w:eastAsia="zh-CN"/>
              </w:rPr>
              <w:t xml:space="preserve">: </w:t>
            </w:r>
            <w:r>
              <w:rPr>
                <w:rFonts w:eastAsia="SimSun" w:hint="eastAsia"/>
                <w:b/>
                <w:bCs/>
                <w:sz w:val="22"/>
                <w:szCs w:val="22"/>
                <w:lang w:val="en-US" w:eastAsia="zh-CN"/>
              </w:rPr>
              <w:t xml:space="preserve">For support of </w:t>
            </w:r>
            <w:r w:rsidRPr="00AB1F58">
              <w:rPr>
                <w:rFonts w:eastAsia="SimSun"/>
                <w:b/>
                <w:bCs/>
                <w:sz w:val="22"/>
                <w:szCs w:val="22"/>
                <w:lang w:eastAsia="zh-CN"/>
              </w:rPr>
              <w:t>separate UL configurations for SBFD and non-SBFD symbols</w:t>
            </w:r>
            <w:r>
              <w:rPr>
                <w:rFonts w:eastAsia="SimSun" w:hint="eastAsia"/>
                <w:b/>
                <w:bCs/>
                <w:sz w:val="22"/>
                <w:szCs w:val="22"/>
                <w:lang w:val="en-US" w:eastAsia="zh-CN"/>
              </w:rPr>
              <w:t>:</w:t>
            </w:r>
          </w:p>
          <w:p w14:paraId="02440F63" w14:textId="77777777" w:rsidR="00200692" w:rsidRDefault="00200692" w:rsidP="00212DA6">
            <w:pPr>
              <w:pStyle w:val="aff6"/>
              <w:numPr>
                <w:ilvl w:val="0"/>
                <w:numId w:val="91"/>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Se</w:t>
            </w:r>
            <w:r w:rsidRPr="00E969A5">
              <w:rPr>
                <w:rFonts w:eastAsia="SimSun"/>
                <w:b/>
                <w:bCs/>
                <w:sz w:val="22"/>
                <w:szCs w:val="22"/>
                <w:lang w:val="en-US" w:eastAsia="zh-CN"/>
              </w:rPr>
              <w:t xml:space="preserve">parate UL power control parameters in SBFD symbols and non-SBFD symbols </w:t>
            </w:r>
            <w:r>
              <w:rPr>
                <w:rFonts w:eastAsiaTheme="minorEastAsia" w:hint="eastAsia"/>
                <w:b/>
                <w:bCs/>
                <w:sz w:val="22"/>
                <w:szCs w:val="22"/>
                <w:lang w:val="en-US"/>
              </w:rPr>
              <w:t>are</w:t>
            </w:r>
            <w:r w:rsidRPr="00E969A5">
              <w:rPr>
                <w:rFonts w:eastAsia="SimSun"/>
                <w:b/>
                <w:bCs/>
                <w:sz w:val="22"/>
                <w:szCs w:val="22"/>
                <w:lang w:val="en-US" w:eastAsia="zh-CN"/>
              </w:rPr>
              <w:t xml:space="preserve"> supported if UE reports support of both FG 23-1-1 (unified TCI framework) and FG 60-1</w:t>
            </w:r>
            <w:r w:rsidRPr="002856AA">
              <w:rPr>
                <w:rFonts w:eastAsia="SimSun"/>
                <w:b/>
                <w:bCs/>
                <w:sz w:val="22"/>
                <w:szCs w:val="22"/>
                <w:lang w:val="en-US" w:eastAsia="zh-CN"/>
              </w:rPr>
              <w:t>.</w:t>
            </w:r>
          </w:p>
          <w:p w14:paraId="080F05CF" w14:textId="77777777" w:rsidR="00200692" w:rsidRPr="002856AA" w:rsidRDefault="00200692" w:rsidP="00212DA6">
            <w:pPr>
              <w:pStyle w:val="aff6"/>
              <w:numPr>
                <w:ilvl w:val="0"/>
                <w:numId w:val="91"/>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b/>
                <w:bCs/>
                <w:sz w:val="22"/>
                <w:szCs w:val="22"/>
                <w:lang w:val="en-US" w:eastAsia="zh-CN"/>
              </w:rPr>
              <w:t>“</w:t>
            </w:r>
            <w:r w:rsidRPr="001430EE">
              <w:rPr>
                <w:rFonts w:eastAsia="SimSun"/>
                <w:b/>
                <w:bCs/>
                <w:sz w:val="22"/>
                <w:szCs w:val="22"/>
                <w:lang w:val="en-US" w:eastAsia="zh-CN"/>
              </w:rPr>
              <w:t>Support of separate SRS resource set configuration in SBFD symbols and non-SBFD symbols</w:t>
            </w:r>
            <w:r>
              <w:rPr>
                <w:rFonts w:eastAsia="SimSun"/>
                <w:b/>
                <w:bCs/>
                <w:sz w:val="22"/>
                <w:szCs w:val="22"/>
                <w:lang w:val="en-US" w:eastAsia="zh-CN"/>
              </w:rPr>
              <w:t>”</w:t>
            </w:r>
            <w:r>
              <w:rPr>
                <w:rFonts w:eastAsia="SimSun" w:hint="eastAsia"/>
                <w:b/>
                <w:bCs/>
                <w:sz w:val="22"/>
                <w:szCs w:val="22"/>
                <w:lang w:val="en-US" w:eastAsia="zh-CN"/>
              </w:rPr>
              <w:t xml:space="preserve"> should be part of FG 60-1.</w:t>
            </w:r>
          </w:p>
          <w:p w14:paraId="435E9C8F" w14:textId="77777777" w:rsidR="00200692" w:rsidRPr="00722DC1" w:rsidRDefault="00200692" w:rsidP="00200692">
            <w:pPr>
              <w:spacing w:afterLines="50" w:after="120"/>
              <w:jc w:val="both"/>
              <w:rPr>
                <w:rFonts w:eastAsia="SimSun"/>
                <w:sz w:val="22"/>
                <w:szCs w:val="22"/>
                <w:lang w:val="en-US" w:eastAsia="zh-CN"/>
              </w:rPr>
            </w:pPr>
          </w:p>
          <w:p w14:paraId="1E3F895F" w14:textId="77777777" w:rsidR="0019255C" w:rsidRPr="00200692" w:rsidRDefault="0019255C" w:rsidP="0019255C">
            <w:pPr>
              <w:jc w:val="both"/>
              <w:rPr>
                <w:lang w:val="en-US"/>
              </w:rPr>
            </w:pPr>
          </w:p>
        </w:tc>
      </w:tr>
      <w:tr w:rsidR="0019255C" w14:paraId="09E2D466" w14:textId="77777777" w:rsidTr="00E61CD9">
        <w:trPr>
          <w:trHeight w:val="57"/>
        </w:trPr>
        <w:tc>
          <w:tcPr>
            <w:tcW w:w="157" w:type="pct"/>
          </w:tcPr>
          <w:p w14:paraId="18DD0B9D" w14:textId="55170CE4" w:rsidR="0019255C" w:rsidRPr="002F2DB1" w:rsidRDefault="0019255C" w:rsidP="0019255C">
            <w:pPr>
              <w:spacing w:after="0"/>
              <w:jc w:val="both"/>
              <w:rPr>
                <w:rFonts w:eastAsia="SimSun"/>
                <w:sz w:val="22"/>
                <w:lang w:eastAsia="zh-CN"/>
              </w:rPr>
            </w:pPr>
            <w:r>
              <w:rPr>
                <w:rFonts w:eastAsia="SimSun" w:hint="eastAsia"/>
                <w:sz w:val="22"/>
                <w:lang w:eastAsia="zh-CN"/>
              </w:rPr>
              <w:t>[16]</w:t>
            </w:r>
          </w:p>
        </w:tc>
        <w:tc>
          <w:tcPr>
            <w:tcW w:w="269" w:type="pct"/>
          </w:tcPr>
          <w:p w14:paraId="73134C3D" w14:textId="34333891" w:rsidR="0019255C" w:rsidRPr="00D176F9" w:rsidRDefault="0019255C" w:rsidP="0019255C">
            <w:pPr>
              <w:spacing w:after="0"/>
              <w:jc w:val="both"/>
              <w:rPr>
                <w:rFonts w:eastAsia="SimSun"/>
                <w:sz w:val="22"/>
                <w:szCs w:val="18"/>
                <w:lang w:eastAsia="zh-CN"/>
              </w:rPr>
            </w:pPr>
            <w:r w:rsidRPr="00B8503E">
              <w:t>Ericsson</w:t>
            </w:r>
          </w:p>
        </w:tc>
        <w:tc>
          <w:tcPr>
            <w:tcW w:w="4574" w:type="pct"/>
          </w:tcPr>
          <w:p w14:paraId="28A4B7FE" w14:textId="77777777" w:rsidR="005C35D9" w:rsidRDefault="005C35D9" w:rsidP="005C35D9">
            <w:r>
              <w:t xml:space="preserve">One of the outstanding questions for FG 60-1 is whether reception in both of the configured DL subbands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5C35D9" w14:paraId="76EB85DC" w14:textId="77777777" w:rsidTr="003D3F92">
              <w:tc>
                <w:tcPr>
                  <w:tcW w:w="14278" w:type="dxa"/>
                </w:tcPr>
                <w:p w14:paraId="523364F6" w14:textId="77777777" w:rsidR="005C35D9" w:rsidRPr="003A0458" w:rsidRDefault="005C35D9" w:rsidP="005C35D9">
                  <w:pPr>
                    <w:rPr>
                      <w:rFonts w:ascii="Times" w:eastAsiaTheme="minorEastAsia" w:hAnsi="Times" w:cs="Times"/>
                      <w:b/>
                      <w:lang w:eastAsia="zh-CN"/>
                    </w:rPr>
                  </w:pPr>
                  <w:r w:rsidRPr="003A0458">
                    <w:rPr>
                      <w:rFonts w:ascii="Times" w:eastAsiaTheme="minorEastAsia" w:hAnsi="Times" w:cs="Times"/>
                      <w:b/>
                      <w:highlight w:val="green"/>
                      <w:lang w:eastAsia="zh-CN"/>
                    </w:rPr>
                    <w:t>Agreement</w:t>
                  </w:r>
                </w:p>
                <w:p w14:paraId="18B51B78" w14:textId="77777777" w:rsidR="005C35D9" w:rsidRDefault="005C35D9" w:rsidP="005C35D9">
                  <w:r w:rsidRPr="003A0458">
                    <w:rPr>
                      <w:rFonts w:ascii="Times" w:eastAsia="Malgun Gothic" w:hAnsi="Times" w:cs="Times"/>
                      <w:lang w:eastAsia="zh-CN"/>
                    </w:rPr>
                    <w:t>… DL usable PRBs are determined as intersection between cell-specific DL subband(s) and the DL BWP in SBFD symbols.</w:t>
                  </w:r>
                </w:p>
              </w:tc>
            </w:tr>
          </w:tbl>
          <w:p w14:paraId="447B3CC3" w14:textId="77777777" w:rsidR="005C35D9" w:rsidRDefault="005C35D9" w:rsidP="005C35D9"/>
          <w:p w14:paraId="46D6D7C9" w14:textId="77777777" w:rsidR="005C35D9" w:rsidRDefault="005C35D9" w:rsidP="005C35D9">
            <w:r>
              <w:lastRenderedPageBreak/>
              <w:t>RAN1 has neither discussed, nor agreed on any restrictions with respect to the above agreement. It is worth noting that a lower capability UE, e.g., a RedCap UE will not be configured with a BWP spanning both DL subbands, and for that reason would anyway not be affected by this requirement.</w:t>
            </w:r>
          </w:p>
          <w:p w14:paraId="3B2116C8" w14:textId="77777777" w:rsidR="005C35D9" w:rsidRDefault="005C35D9" w:rsidP="005C35D9">
            <w:pPr>
              <w:pStyle w:val="Proposal"/>
              <w:widowControl/>
              <w:tabs>
                <w:tab w:val="num" w:pos="1304"/>
              </w:tabs>
              <w:overflowPunct/>
              <w:autoSpaceDE/>
              <w:autoSpaceDN/>
              <w:adjustRightInd/>
              <w:spacing w:line="259" w:lineRule="auto"/>
              <w:ind w:left="1200" w:hanging="400"/>
            </w:pPr>
            <w:bookmarkStart w:id="23" w:name="_Toc197722211"/>
            <w:r>
              <w:t xml:space="preserve">Include support for </w:t>
            </w:r>
            <w:r w:rsidRPr="00370AD8">
              <w:t xml:space="preserve">DL reception in two non-contiguous DL subbands </w:t>
            </w:r>
            <w:r>
              <w:t>in</w:t>
            </w:r>
            <w:r w:rsidRPr="00370AD8">
              <w:t xml:space="preserve"> </w:t>
            </w:r>
            <w:r>
              <w:t xml:space="preserve">component 2 of </w:t>
            </w:r>
            <w:r w:rsidRPr="00370AD8">
              <w:t>basic FG</w:t>
            </w:r>
            <w:r>
              <w:t xml:space="preserve"> 60-1.</w:t>
            </w:r>
            <w:bookmarkEnd w:id="23"/>
          </w:p>
          <w:p w14:paraId="0D3E154B" w14:textId="77777777" w:rsidR="00CC177A" w:rsidRPr="00F50358" w:rsidRDefault="00CC177A" w:rsidP="00CC177A">
            <w:r>
              <w:t>Separate UL configurations, including power control parameters based on unified TCI framework and SRS resource set configurations, etc., for SBFD and non-SBFD symbols to be part of basic FG 60-1 for an SBFD-aware UE as these are essential components of SBFD operation. Similarly, it is also straightforward for an SBFD-aware UE to generate separate CSI reports for SBFD symbols and non-SBFD symbols based on the CSI report configurations set by the gNB and by leveraging the corresponding CSI-RS receptions. Moreover, RAN1 also reached consensus in the earlier meeting that configuration 1 with transmission or reception on one specific symbol type set in DL-BWP is not applicable to CSI-RS. Altogether, these components shall be part of basic FG 60-1 to avoid further FG fragmentation.</w:t>
            </w:r>
          </w:p>
          <w:p w14:paraId="21C385F6" w14:textId="77777777" w:rsidR="00CC177A" w:rsidRPr="008A55C3" w:rsidRDefault="00CC177A" w:rsidP="00212DA6">
            <w:pPr>
              <w:pStyle w:val="Proposal"/>
              <w:widowControl/>
              <w:numPr>
                <w:ilvl w:val="0"/>
                <w:numId w:val="96"/>
              </w:numPr>
              <w:overflowPunct/>
              <w:autoSpaceDE/>
              <w:autoSpaceDN/>
              <w:adjustRightInd/>
              <w:spacing w:line="259" w:lineRule="auto"/>
              <w:rPr>
                <w:lang w:eastAsia="ja-JP"/>
              </w:rPr>
            </w:pPr>
            <w:bookmarkStart w:id="24" w:name="_Toc197722213"/>
            <w:r>
              <w:t xml:space="preserve">Include support for </w:t>
            </w:r>
            <w:r w:rsidRPr="00370AD8">
              <w:t>separate CSI reports for SBFD and non-SBFD symbols</w:t>
            </w:r>
            <w:r>
              <w:t>, including the determination of subbands for CSI reporting, in basic FG 60-1.</w:t>
            </w:r>
            <w:bookmarkEnd w:id="24"/>
          </w:p>
          <w:p w14:paraId="64F6EC2E" w14:textId="77777777" w:rsidR="00CC177A" w:rsidRDefault="00CC177A" w:rsidP="00CC177A">
            <w:pPr>
              <w:pStyle w:val="Proposal"/>
              <w:widowControl/>
              <w:tabs>
                <w:tab w:val="num" w:pos="1304"/>
              </w:tabs>
              <w:overflowPunct/>
              <w:autoSpaceDE/>
              <w:autoSpaceDN/>
              <w:adjustRightInd/>
              <w:spacing w:line="259" w:lineRule="auto"/>
              <w:ind w:left="1200" w:hanging="400"/>
              <w:rPr>
                <w:lang w:eastAsia="ja-JP"/>
              </w:rPr>
            </w:pPr>
            <w:bookmarkStart w:id="25" w:name="_Toc197722214"/>
            <w:r>
              <w:t xml:space="preserve">Include support for separate </w:t>
            </w:r>
            <w:r w:rsidRPr="00080A6C">
              <w:t>UL power control parameters based on unified TCI framework</w:t>
            </w:r>
            <w:r>
              <w:t xml:space="preserve"> for SBFD and non-SBFD symbols in basic FG 60-1.</w:t>
            </w:r>
            <w:bookmarkEnd w:id="25"/>
          </w:p>
          <w:p w14:paraId="6FCF9B4B" w14:textId="77777777" w:rsidR="00CC177A" w:rsidRDefault="00CC177A" w:rsidP="00CC177A">
            <w:pPr>
              <w:pStyle w:val="Proposal"/>
              <w:widowControl/>
              <w:tabs>
                <w:tab w:val="num" w:pos="1304"/>
              </w:tabs>
              <w:overflowPunct/>
              <w:autoSpaceDE/>
              <w:autoSpaceDN/>
              <w:adjustRightInd/>
              <w:spacing w:line="259" w:lineRule="auto"/>
              <w:ind w:left="1200" w:hanging="400"/>
              <w:rPr>
                <w:lang w:eastAsia="ja-JP"/>
              </w:rPr>
            </w:pPr>
            <w:bookmarkStart w:id="26" w:name="_Toc197722215"/>
            <w:r>
              <w:t>Include support for separate SRS resource set configuration in SBFD and non-SBFD symbols in basic FG 60-1.</w:t>
            </w:r>
            <w:bookmarkEnd w:id="26"/>
          </w:p>
          <w:p w14:paraId="66BF0FAF" w14:textId="77777777" w:rsidR="002A16D7" w:rsidRPr="00710973" w:rsidRDefault="002A16D7" w:rsidP="002A16D7">
            <w:r w:rsidRPr="00710973">
              <w:t xml:space="preserve">Depending on the configuration of DL and UL subbands, PDSCH reception can be subject to partial PRGs. To have better resource efficiency, it is essential to have the support of DL Partial PRG operation as part of basic FG 60-1.  And the UE can report about the support of </w:t>
            </w:r>
            <w:r w:rsidRPr="00710973">
              <w:rPr>
                <w:rFonts w:hint="eastAsia"/>
              </w:rPr>
              <w:t>maximum number of DL partial PRGs</w:t>
            </w:r>
            <w:r w:rsidRPr="00710973">
              <w:t>.</w:t>
            </w:r>
          </w:p>
          <w:p w14:paraId="4AC98BE2" w14:textId="77777777" w:rsidR="002A16D7" w:rsidRDefault="002A16D7" w:rsidP="00212DA6">
            <w:pPr>
              <w:pStyle w:val="Proposal"/>
              <w:widowControl/>
              <w:numPr>
                <w:ilvl w:val="0"/>
                <w:numId w:val="97"/>
              </w:numPr>
              <w:overflowPunct/>
              <w:autoSpaceDE/>
              <w:autoSpaceDN/>
              <w:adjustRightInd/>
              <w:spacing w:line="259" w:lineRule="auto"/>
            </w:pPr>
            <w:bookmarkStart w:id="27" w:name="_Toc197722217"/>
            <w:r>
              <w:t xml:space="preserve">Include support for </w:t>
            </w:r>
            <w:r w:rsidRPr="00034096">
              <w:t xml:space="preserve">DL partial PRG </w:t>
            </w:r>
            <w:r>
              <w:t>in</w:t>
            </w:r>
            <w:r w:rsidRPr="00034096">
              <w:t xml:space="preserve"> basic FG</w:t>
            </w:r>
            <w:r>
              <w:t xml:space="preserve"> 60-1.</w:t>
            </w:r>
            <w:bookmarkEnd w:id="27"/>
          </w:p>
          <w:p w14:paraId="1D75F61C" w14:textId="77777777" w:rsidR="006352BD" w:rsidRPr="00346856" w:rsidRDefault="006352BD" w:rsidP="006352BD">
            <w:r>
              <w:t xml:space="preserve">We recall that configuration 1 is default capability of the Rel-19 SBFD-aware UE, which is expected to transmit/receive in SBFD symbols if the gNB configures valid symbol type is SBFD. In that case, it is necessary for the UE to determine the number of PRBs for transport block size </w:t>
            </w:r>
            <w:r w:rsidRPr="00F45F0F">
              <w:rPr>
                <w:rFonts w:eastAsiaTheme="minorEastAsia" w:hint="eastAsia"/>
                <w:lang w:eastAsia="zh-CN"/>
              </w:rPr>
              <w:t>based on</w:t>
            </w:r>
            <w:r w:rsidRPr="00F45F0F">
              <w:t xml:space="preserve"> </w:t>
            </w:r>
            <w:r w:rsidRPr="00F45F0F">
              <w:rPr>
                <w:rFonts w:eastAsiaTheme="minorEastAsia"/>
                <w:lang w:eastAsia="zh-CN"/>
              </w:rPr>
              <w:t>assigned PRBs within usable PRBs only</w:t>
            </w:r>
            <w:r>
              <w:rPr>
                <w:rFonts w:eastAsiaTheme="minorEastAsia"/>
                <w:lang w:eastAsia="zh-CN"/>
              </w:rPr>
              <w:t xml:space="preserve">, </w:t>
            </w:r>
            <w:r>
              <w:t xml:space="preserve">by leveraging the FDRA and SBFD configuration. </w:t>
            </w:r>
          </w:p>
          <w:p w14:paraId="516F6032" w14:textId="77777777" w:rsidR="006352BD" w:rsidRDefault="006352BD" w:rsidP="00212DA6">
            <w:pPr>
              <w:pStyle w:val="Proposal"/>
              <w:widowControl/>
              <w:numPr>
                <w:ilvl w:val="0"/>
                <w:numId w:val="98"/>
              </w:numPr>
              <w:overflowPunct/>
              <w:autoSpaceDE/>
              <w:autoSpaceDN/>
              <w:adjustRightInd/>
              <w:spacing w:line="259" w:lineRule="auto"/>
            </w:pPr>
            <w:bookmarkStart w:id="28" w:name="_Toc197722218"/>
            <w:r>
              <w:t>Include support for determination of transport block size of PDSCH/PUSCH subject to valid symbol type, FDRA in DCI and SBFD configuration, in basic FG 60-1.</w:t>
            </w:r>
            <w:bookmarkEnd w:id="28"/>
          </w:p>
          <w:p w14:paraId="3A981BC3" w14:textId="77777777" w:rsidR="0019255C" w:rsidRDefault="0019255C" w:rsidP="0019255C">
            <w:pPr>
              <w:jc w:val="both"/>
              <w:rPr>
                <w:rFonts w:eastAsiaTheme="minorEastAsia"/>
                <w:lang w:val="en-US"/>
              </w:rPr>
            </w:pPr>
          </w:p>
          <w:p w14:paraId="2D4828E5" w14:textId="77777777" w:rsidR="00B62136" w:rsidRDefault="00B62136" w:rsidP="00B62136">
            <w:pPr>
              <w:jc w:val="both"/>
            </w:pPr>
            <w:r>
              <w:t xml:space="preserve">In RAN1 #120, Configuration 1 and Configuration 2 were introduced as UE-features with components and later modified in RAN1 #120bis, as shown in </w:t>
            </w:r>
            <w:r>
              <w:fldChar w:fldCharType="begin"/>
            </w:r>
            <w:r>
              <w:instrText xml:space="preserve"> REF _Ref194058504 \h </w:instrText>
            </w:r>
            <w:r>
              <w:fldChar w:fldCharType="separate"/>
            </w:r>
            <w:r>
              <w:t xml:space="preserve">Table </w:t>
            </w:r>
            <w:r>
              <w:rPr>
                <w:noProof/>
              </w:rPr>
              <w:t>1</w:t>
            </w:r>
            <w:r>
              <w:fldChar w:fldCharType="end"/>
            </w:r>
            <w:r>
              <w:t xml:space="preserve">. In our view, it is a poor choice of naming to use the same component naming for opposing features, as is shown by the magenta highlighting. The same applies to the column describing the consequences for not supporting the feature. The only way for a reader to be able to differentiate between Component 1 of FG X-1a and FG X-2, respectively, as well as the consequences for not supporting it, is to disregard the main clause of the sentence and focus on the following subordinate clause for Configuration 1, alternatively resort to a definition of ‘Configuration 1’ and ‘Configuration 2’ which are names that may not even be included in the specifications. </w:t>
            </w:r>
          </w:p>
          <w:p w14:paraId="44559595" w14:textId="77777777" w:rsidR="00B62136" w:rsidRDefault="00B62136" w:rsidP="00B62136">
            <w:pPr>
              <w:pStyle w:val="a6"/>
              <w:keepNext/>
              <w:ind w:left="1200" w:hanging="400"/>
            </w:pPr>
            <w:bookmarkStart w:id="29" w:name="_Ref194058504"/>
            <w:r>
              <w:t xml:space="preserve">Table </w:t>
            </w:r>
            <w:r>
              <w:fldChar w:fldCharType="begin"/>
            </w:r>
            <w:r>
              <w:instrText xml:space="preserve"> SEQ Table \* ARABIC </w:instrText>
            </w:r>
            <w:r>
              <w:fldChar w:fldCharType="separate"/>
            </w:r>
            <w:r>
              <w:rPr>
                <w:noProof/>
              </w:rPr>
              <w:t>1</w:t>
            </w:r>
            <w:r>
              <w:fldChar w:fldCharType="end"/>
            </w:r>
            <w:bookmarkEnd w:id="29"/>
            <w:r>
              <w:t xml:space="preserve">: </w:t>
            </w:r>
            <w:r w:rsidRPr="00FE75B5">
              <w:t>FGs and components for Configuration 1 and Configuration 2,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5072"/>
              <w:gridCol w:w="9742"/>
              <w:gridCol w:w="5383"/>
            </w:tblGrid>
            <w:tr w:rsidR="00B62136" w:rsidRPr="00197B03" w14:paraId="69FAC71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85E68" w14:textId="77777777" w:rsidR="00B62136" w:rsidRPr="0042455D" w:rsidRDefault="00B62136" w:rsidP="00B62136">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7720" w14:textId="77777777" w:rsidR="00B62136" w:rsidRPr="0042455D" w:rsidRDefault="00B62136" w:rsidP="00B62136">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DB11" w14:textId="77777777" w:rsidR="00B62136" w:rsidRPr="0042455D" w:rsidRDefault="00B62136" w:rsidP="00B62136">
                  <w:pPr>
                    <w:spacing w:after="0"/>
                    <w:jc w:val="center"/>
                    <w:rPr>
                      <w:rFonts w:eastAsiaTheme="minorEastAsia" w:cs="Arial"/>
                      <w:color w:val="00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1036" w14:textId="77777777" w:rsidR="00B62136" w:rsidRPr="0042455D" w:rsidRDefault="00B62136" w:rsidP="00B62136">
                  <w:pPr>
                    <w:jc w:val="center"/>
                    <w:rPr>
                      <w:b/>
                      <w:bCs/>
                      <w:sz w:val="18"/>
                      <w:szCs w:val="18"/>
                    </w:rPr>
                  </w:pPr>
                  <w:r w:rsidRPr="0042455D">
                    <w:rPr>
                      <w:b/>
                      <w:bCs/>
                      <w:sz w:val="18"/>
                      <w:szCs w:val="18"/>
                    </w:rPr>
                    <w:t>Consequence if the feature is not supported by the UE</w:t>
                  </w:r>
                </w:p>
                <w:p w14:paraId="229FDD55" w14:textId="77777777" w:rsidR="00B62136" w:rsidRPr="0042455D" w:rsidRDefault="00B62136" w:rsidP="00B62136">
                  <w:pPr>
                    <w:keepLines/>
                    <w:spacing w:after="0"/>
                    <w:jc w:val="center"/>
                    <w:rPr>
                      <w:rFonts w:eastAsiaTheme="minorEastAsia" w:cs="Arial"/>
                      <w:color w:val="000000"/>
                      <w:sz w:val="18"/>
                      <w:szCs w:val="18"/>
                    </w:rPr>
                  </w:pPr>
                </w:p>
              </w:tc>
            </w:tr>
            <w:tr w:rsidR="00B62136" w:rsidRPr="00197B03" w14:paraId="728C362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3B210" w14:textId="77777777" w:rsidR="00B62136" w:rsidRDefault="00B62136" w:rsidP="00B62136">
                  <w:pPr>
                    <w:keepLines/>
                    <w:spacing w:after="0"/>
                    <w:rPr>
                      <w:rFonts w:eastAsia="ＭＳ 明朝" w:cs="Arial"/>
                      <w:color w:val="000000"/>
                      <w:sz w:val="18"/>
                      <w:szCs w:val="18"/>
                    </w:rPr>
                  </w:pPr>
                  <w:r>
                    <w:rPr>
                      <w:rFonts w:eastAsia="ＭＳ 明朝" w:cs="Arial"/>
                      <w:color w:val="000000"/>
                      <w:sz w:val="18"/>
                      <w:szCs w:val="18"/>
                    </w:rPr>
                    <w:t>60</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F651" w14:textId="77777777" w:rsidR="00B62136" w:rsidRPr="001D2412" w:rsidRDefault="00B62136" w:rsidP="00B62136">
                  <w:pPr>
                    <w:keepLines/>
                    <w:spacing w:after="0"/>
                    <w:rPr>
                      <w:rFonts w:eastAsiaTheme="minorEastAsia" w:cs="Arial"/>
                      <w:color w:val="000000"/>
                      <w:sz w:val="18"/>
                      <w:szCs w:val="18"/>
                      <w:highlight w:val="yellow"/>
                    </w:rPr>
                  </w:pPr>
                  <w:r w:rsidRPr="008844A7">
                    <w:rPr>
                      <w:rFonts w:eastAsia="SimSun" w:cs="Arial"/>
                      <w:color w:val="000000"/>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477C" w14:textId="77777777" w:rsidR="00B62136" w:rsidRPr="004E5D6C" w:rsidRDefault="00B62136" w:rsidP="00B62136">
                  <w:pPr>
                    <w:spacing w:after="0"/>
                    <w:rPr>
                      <w:rFonts w:eastAsia="ＭＳ ゴシック" w:cs="Arial"/>
                      <w:color w:val="000000"/>
                    </w:rPr>
                  </w:pPr>
                  <w:r w:rsidRPr="008844A7">
                    <w:rPr>
                      <w:rFonts w:eastAsia="ＭＳ ゴシック" w:cs="Arial"/>
                      <w:color w:val="000000"/>
                    </w:rPr>
                    <w:t>4</w:t>
                  </w:r>
                  <w:r w:rsidRPr="008844A7">
                    <w:rPr>
                      <w:rFonts w:eastAsia="ＭＳ ゴシック" w:cs="Arial" w:hint="eastAsia"/>
                      <w:color w:val="000000"/>
                    </w:rPr>
                    <w:t xml:space="preserve">. </w:t>
                  </w:r>
                  <w:r w:rsidRPr="004E5D6C">
                    <w:rPr>
                      <w:rFonts w:eastAsia="ＭＳ ゴシック" w:cs="Arial"/>
                      <w:color w:val="000000"/>
                    </w:rPr>
                    <w:t xml:space="preserve">Support of </w:t>
                  </w:r>
                  <w:r w:rsidRPr="004E5D6C">
                    <w:rPr>
                      <w:rFonts w:eastAsia="ＭＳ ゴシック" w:cs="Arial"/>
                      <w:color w:val="000000"/>
                      <w:highlight w:val="magenta"/>
                    </w:rPr>
                    <w:t>UL transmissions</w:t>
                  </w:r>
                  <w:r w:rsidRPr="004E5D6C">
                    <w:rPr>
                      <w:rFonts w:eastAsia="ＭＳ ゴシック" w:cs="Arial"/>
                      <w:color w:val="000000"/>
                    </w:rPr>
                    <w:t xml:space="preserve"> or DL receptions </w:t>
                  </w:r>
                  <w:r w:rsidRPr="004E5D6C">
                    <w:rPr>
                      <w:rFonts w:eastAsia="ＭＳ ゴシック" w:cs="Arial"/>
                      <w:color w:val="000000"/>
                      <w:highlight w:val="magenta"/>
                    </w:rPr>
                    <w:t>across SBFD symbols and non-SBFD symbols in different slots</w:t>
                  </w:r>
                  <w:r w:rsidRPr="008844A7">
                    <w:rPr>
                      <w:rFonts w:eastAsia="ＭＳ ゴシック" w:cs="Arial"/>
                      <w:color w:val="000000"/>
                    </w:rPr>
                    <w:t xml:space="preserve">, </w:t>
                  </w:r>
                  <w:r w:rsidRPr="004E5D6C">
                    <w:rPr>
                      <w:rFonts w:eastAsia="ＭＳ ゴシック" w:cs="Arial"/>
                      <w:color w:val="000000"/>
                      <w:highlight w:val="yellow"/>
                    </w:rPr>
                    <w:t>where the transmissions or receptions are restricted to SBFD symbols or non-SBFD symbols (Configuration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3385" w14:textId="77777777" w:rsidR="00B62136" w:rsidRPr="00B671F8" w:rsidRDefault="00B62136" w:rsidP="00B62136">
                  <w:pPr>
                    <w:keepLines/>
                    <w:spacing w:after="0"/>
                    <w:rPr>
                      <w:rFonts w:eastAsiaTheme="minorEastAsia" w:cs="Arial"/>
                      <w:color w:val="000000"/>
                      <w:sz w:val="18"/>
                      <w:szCs w:val="18"/>
                      <w:highlight w:val="yellow"/>
                    </w:rPr>
                  </w:pPr>
                </w:p>
              </w:tc>
            </w:tr>
            <w:tr w:rsidR="00B62136" w:rsidRPr="00197B03" w14:paraId="1B25A3A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56E67" w14:textId="77777777" w:rsidR="00B62136" w:rsidRPr="00197B03" w:rsidRDefault="00B62136" w:rsidP="00B62136">
                  <w:pPr>
                    <w:keepLines/>
                    <w:spacing w:after="0"/>
                    <w:rPr>
                      <w:rFonts w:eastAsiaTheme="minorEastAsia" w:cs="Arial"/>
                      <w:color w:val="000000"/>
                      <w:sz w:val="18"/>
                      <w:szCs w:val="18"/>
                      <w:lang w:eastAsia="zh-CN"/>
                    </w:rPr>
                  </w:pPr>
                  <w:r>
                    <w:rPr>
                      <w:rFonts w:eastAsia="ＭＳ 明朝" w:cs="Arial"/>
                      <w:color w:val="000000"/>
                      <w:sz w:val="18"/>
                      <w:szCs w:val="18"/>
                    </w:rPr>
                    <w:t>60</w:t>
                  </w:r>
                  <w:r>
                    <w:rPr>
                      <w:rFonts w:eastAsia="ＭＳ 明朝"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13CC" w14:textId="77777777" w:rsidR="00B62136" w:rsidRPr="00197B03" w:rsidRDefault="00B62136" w:rsidP="00B62136">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63A9" w14:textId="77777777" w:rsidR="00B62136" w:rsidRPr="00C53146" w:rsidRDefault="00B62136" w:rsidP="00B62136">
                  <w:pPr>
                    <w:spacing w:after="0"/>
                    <w:rPr>
                      <w:rFonts w:eastAsia="ＭＳ ゴシック" w:cs="Arial"/>
                      <w:color w:val="000000"/>
                    </w:rPr>
                  </w:pPr>
                  <w:r w:rsidRPr="00C53146">
                    <w:rPr>
                      <w:rFonts w:eastAsia="ＭＳ 明朝" w:cs="Arial" w:hint="eastAsia"/>
                      <w:color w:val="000000"/>
                    </w:rPr>
                    <w:t>1</w:t>
                  </w:r>
                  <w:r w:rsidRPr="00C53146">
                    <w:rPr>
                      <w:rFonts w:eastAsia="ＭＳ 明朝" w:cs="Arial" w:hint="eastAsia"/>
                      <w:color w:val="000000"/>
                      <w:lang w:eastAsia="zh-CN"/>
                    </w:rPr>
                    <w:t xml:space="preserve">. </w:t>
                  </w:r>
                  <w:r w:rsidRPr="00C53146">
                    <w:rPr>
                      <w:rFonts w:eastAsia="ＭＳ ゴシック" w:cs="Arial"/>
                      <w:color w:val="000000"/>
                    </w:rPr>
                    <w:t xml:space="preserve">Support of </w:t>
                  </w:r>
                  <w:r w:rsidRPr="00C53146">
                    <w:rPr>
                      <w:rFonts w:eastAsia="ＭＳ ゴシック" w:cs="Arial" w:hint="eastAsia"/>
                      <w:color w:val="000000"/>
                    </w:rPr>
                    <w:t>PDSCH reception</w:t>
                  </w:r>
                  <w:r w:rsidRPr="00C53146">
                    <w:rPr>
                      <w:rFonts w:eastAsia="ＭＳ ゴシック" w:cs="Arial"/>
                      <w:color w:val="000000"/>
                    </w:rPr>
                    <w:t xml:space="preserve"> </w:t>
                  </w:r>
                  <w:r w:rsidRPr="004E5D6C">
                    <w:rPr>
                      <w:rFonts w:eastAsia="ＭＳ ゴシック" w:cs="Arial"/>
                      <w:color w:val="000000"/>
                      <w:highlight w:val="magenta"/>
                    </w:rPr>
                    <w:t>across SBFD symbols and non-SBFD symbols</w:t>
                  </w:r>
                  <w:r w:rsidRPr="00C53146">
                    <w:rPr>
                      <w:rFonts w:eastAsia="ＭＳ ゴシック" w:cs="Arial"/>
                      <w:color w:val="000000"/>
                    </w:rPr>
                    <w:t xml:space="preserve"> (Configuration 2)</w:t>
                  </w:r>
                </w:p>
                <w:p w14:paraId="2BE1091C" w14:textId="77777777" w:rsidR="00B62136" w:rsidRPr="00C53146" w:rsidRDefault="00B62136" w:rsidP="00B62136">
                  <w:pPr>
                    <w:spacing w:after="0"/>
                    <w:rPr>
                      <w:rFonts w:eastAsia="ＭＳ ゴシック" w:cs="Arial"/>
                      <w:color w:val="000000"/>
                      <w:highlight w:val="yellow"/>
                    </w:rPr>
                  </w:pPr>
                  <w:r w:rsidRPr="00C53146">
                    <w:rPr>
                      <w:rFonts w:eastAsia="ＭＳ 明朝" w:cs="Arial" w:hint="eastAsia"/>
                      <w:color w:val="000000"/>
                      <w:highlight w:val="yellow"/>
                    </w:rPr>
                    <w:t>[2</w:t>
                  </w:r>
                  <w:r w:rsidRPr="00C53146">
                    <w:rPr>
                      <w:rFonts w:eastAsia="ＭＳ 明朝" w:cs="Arial" w:hint="eastAsia"/>
                      <w:color w:val="000000"/>
                      <w:highlight w:val="yellow"/>
                      <w:lang w:eastAsia="zh-CN"/>
                    </w:rPr>
                    <w:t xml:space="preserve">. </w:t>
                  </w:r>
                  <w:r w:rsidRPr="004E5D6C">
                    <w:rPr>
                      <w:rFonts w:eastAsia="ＭＳ ゴシック" w:cs="Arial"/>
                      <w:color w:val="000000"/>
                      <w:highlight w:val="magenta"/>
                    </w:rPr>
                    <w:t xml:space="preserve">Support of </w:t>
                  </w:r>
                  <w:r w:rsidRPr="004E5D6C">
                    <w:rPr>
                      <w:rFonts w:eastAsia="ＭＳ ゴシック" w:cs="Arial" w:hint="eastAsia"/>
                      <w:color w:val="000000"/>
                      <w:highlight w:val="magenta"/>
                    </w:rPr>
                    <w:t xml:space="preserve">UL </w:t>
                  </w:r>
                  <w:r w:rsidRPr="004E5D6C">
                    <w:rPr>
                      <w:rFonts w:eastAsia="ＭＳ ゴシック" w:cs="Arial"/>
                      <w:color w:val="000000"/>
                      <w:highlight w:val="magenta"/>
                    </w:rPr>
                    <w:t>transmission across SBFD symbols and non-SBFD symbols</w:t>
                  </w:r>
                  <w:r w:rsidRPr="00C53146">
                    <w:rPr>
                      <w:rFonts w:eastAsia="ＭＳ ゴシック" w:cs="Arial"/>
                      <w:color w:val="000000"/>
                      <w:highlight w:val="yellow"/>
                    </w:rPr>
                    <w:t xml:space="preserve"> (Configuration 2)</w:t>
                  </w:r>
                  <w:r w:rsidRPr="00C53146">
                    <w:rPr>
                      <w:rFonts w:eastAsia="ＭＳ ゴシック" w:cs="Arial" w:hint="eastAsia"/>
                      <w:color w:val="000000"/>
                      <w:highlight w:val="yellow"/>
                    </w:rPr>
                    <w:t>]</w:t>
                  </w:r>
                </w:p>
                <w:p w14:paraId="73275248" w14:textId="77777777" w:rsidR="00B62136" w:rsidRPr="004E5D6C" w:rsidRDefault="00B62136" w:rsidP="00B62136">
                  <w:pPr>
                    <w:spacing w:after="0"/>
                    <w:rPr>
                      <w:rFonts w:eastAsiaTheme="minorEastAsia"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9B11" w14:textId="77777777" w:rsidR="00B62136" w:rsidRPr="00BD1797" w:rsidRDefault="00B62136" w:rsidP="00B62136">
                  <w:pPr>
                    <w:keepLines/>
                    <w:spacing w:after="0"/>
                    <w:rPr>
                      <w:rFonts w:eastAsiaTheme="minorEastAsia" w:cs="Arial"/>
                      <w:color w:val="000000"/>
                      <w:sz w:val="18"/>
                      <w:szCs w:val="18"/>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Transmission and reception</w:t>
                  </w: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2) </w:t>
                  </w:r>
                  <w:r w:rsidRPr="006B4CF8">
                    <w:rPr>
                      <w:rFonts w:eastAsiaTheme="minorEastAsia" w:cs="Arial"/>
                      <w:color w:val="000000"/>
                      <w:sz w:val="18"/>
                      <w:szCs w:val="18"/>
                      <w:highlight w:val="magenta"/>
                    </w:rPr>
                    <w:t>are not supported</w:t>
                  </w:r>
                </w:p>
              </w:tc>
            </w:tr>
          </w:tbl>
          <w:p w14:paraId="0E034A22" w14:textId="77777777" w:rsidR="00B62136" w:rsidRPr="00C6099B" w:rsidRDefault="00B62136" w:rsidP="00B62136"/>
          <w:p w14:paraId="2F3FAA62" w14:textId="77777777" w:rsidR="00B62136" w:rsidRDefault="00B62136" w:rsidP="00B62136">
            <w:r>
              <w:t xml:space="preserve">Instead, we propose to reformulate the names and descriptions such that they are unmistakenly unique, as presented in </w:t>
            </w:r>
            <w:r>
              <w:fldChar w:fldCharType="begin"/>
            </w:r>
            <w:r>
              <w:instrText xml:space="preserve"> REF _Ref194063154 \h </w:instrText>
            </w:r>
            <w:r>
              <w:fldChar w:fldCharType="separate"/>
            </w:r>
            <w:r>
              <w:t xml:space="preserve">Table </w:t>
            </w:r>
            <w:r>
              <w:rPr>
                <w:noProof/>
              </w:rPr>
              <w:t>2</w:t>
            </w:r>
            <w:r>
              <w:fldChar w:fldCharType="end"/>
            </w:r>
            <w:r>
              <w:t xml:space="preserve">. Here, there is a clear distinction between supporting multi-slot transmissions and receptions in </w:t>
            </w:r>
            <w:r w:rsidRPr="005A63F7">
              <w:rPr>
                <w:b/>
                <w:bCs/>
              </w:rPr>
              <w:t>either</w:t>
            </w:r>
            <w:r>
              <w:t xml:space="preserve"> SBFD </w:t>
            </w:r>
            <w:r w:rsidRPr="005A63F7">
              <w:rPr>
                <w:b/>
                <w:bCs/>
              </w:rPr>
              <w:t>or</w:t>
            </w:r>
            <w:r>
              <w:t xml:space="preserve"> non-SBFD symbols in different slots and supporting multi-slot transmissions and receptions in </w:t>
            </w:r>
            <w:r w:rsidRPr="005A63F7">
              <w:rPr>
                <w:b/>
                <w:bCs/>
              </w:rPr>
              <w:t>both</w:t>
            </w:r>
            <w:r>
              <w:t xml:space="preserve"> SBFD </w:t>
            </w:r>
            <w:r w:rsidRPr="005A63F7">
              <w:rPr>
                <w:b/>
                <w:bCs/>
              </w:rPr>
              <w:t>and</w:t>
            </w:r>
            <w:r>
              <w:t xml:space="preserve"> non-SBFD symbols in different slots.</w:t>
            </w:r>
          </w:p>
          <w:p w14:paraId="387835A3" w14:textId="77777777" w:rsidR="00B62136" w:rsidRDefault="00B62136" w:rsidP="00B62136">
            <w:pPr>
              <w:pStyle w:val="a6"/>
              <w:keepNext/>
              <w:ind w:left="1200" w:hanging="400"/>
            </w:pPr>
            <w:bookmarkStart w:id="30" w:name="_Ref194063154"/>
            <w:r>
              <w:t xml:space="preserve">Table </w:t>
            </w:r>
            <w:r>
              <w:fldChar w:fldCharType="begin"/>
            </w:r>
            <w:r>
              <w:instrText xml:space="preserve"> SEQ Table \* ARABIC </w:instrText>
            </w:r>
            <w:r>
              <w:fldChar w:fldCharType="separate"/>
            </w:r>
            <w:r>
              <w:rPr>
                <w:noProof/>
              </w:rPr>
              <w:t>2</w:t>
            </w:r>
            <w:r>
              <w:fldChar w:fldCharType="end"/>
            </w:r>
            <w:bookmarkEnd w:id="30"/>
            <w:r>
              <w:t>: Proposed component naming and descriptions for FGs X-1 and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809"/>
              <w:gridCol w:w="6834"/>
              <w:gridCol w:w="6554"/>
            </w:tblGrid>
            <w:tr w:rsidR="00B62136" w:rsidRPr="00197B03" w14:paraId="489569B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E855A" w14:textId="77777777" w:rsidR="00B62136" w:rsidRPr="0042455D" w:rsidRDefault="00B62136" w:rsidP="00B62136">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D76A" w14:textId="77777777" w:rsidR="00B62136" w:rsidRPr="0042455D" w:rsidRDefault="00B62136" w:rsidP="00B62136">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D1F4" w14:textId="77777777" w:rsidR="00B62136" w:rsidRPr="0042455D" w:rsidRDefault="00B62136" w:rsidP="00B62136">
                  <w:pPr>
                    <w:spacing w:after="0"/>
                    <w:jc w:val="center"/>
                    <w:rPr>
                      <w:rFonts w:eastAsiaTheme="minorEastAsia" w:cs="Arial"/>
                      <w:color w:val="FF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4C50" w14:textId="77777777" w:rsidR="00B62136" w:rsidRPr="0042455D" w:rsidRDefault="00B62136" w:rsidP="00B62136">
                  <w:pPr>
                    <w:jc w:val="center"/>
                    <w:rPr>
                      <w:b/>
                      <w:bCs/>
                      <w:sz w:val="18"/>
                      <w:szCs w:val="18"/>
                    </w:rPr>
                  </w:pPr>
                  <w:r w:rsidRPr="0042455D">
                    <w:rPr>
                      <w:b/>
                      <w:bCs/>
                      <w:sz w:val="18"/>
                      <w:szCs w:val="18"/>
                    </w:rPr>
                    <w:t>Consequence if the feature is not supported by the UE</w:t>
                  </w:r>
                </w:p>
                <w:p w14:paraId="043D8EA1" w14:textId="77777777" w:rsidR="00B62136" w:rsidRPr="0042455D" w:rsidRDefault="00B62136" w:rsidP="00B62136">
                  <w:pPr>
                    <w:keepLines/>
                    <w:spacing w:after="0"/>
                    <w:jc w:val="center"/>
                    <w:rPr>
                      <w:rFonts w:eastAsiaTheme="minorEastAsia" w:cs="Arial"/>
                      <w:color w:val="FF0000"/>
                      <w:sz w:val="18"/>
                      <w:szCs w:val="18"/>
                      <w:lang w:val="x-none"/>
                    </w:rPr>
                  </w:pPr>
                </w:p>
              </w:tc>
            </w:tr>
            <w:tr w:rsidR="00B62136" w:rsidRPr="00197B03" w14:paraId="2D2FA9F4"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65ACB" w14:textId="77777777" w:rsidR="00B62136" w:rsidRDefault="00B62136" w:rsidP="00B62136">
                  <w:pPr>
                    <w:keepLines/>
                    <w:spacing w:after="0"/>
                    <w:rPr>
                      <w:rFonts w:eastAsia="ＭＳ 明朝" w:cs="Arial"/>
                      <w:color w:val="000000"/>
                      <w:sz w:val="18"/>
                      <w:szCs w:val="18"/>
                    </w:rPr>
                  </w:pPr>
                  <w:r>
                    <w:rPr>
                      <w:rFonts w:eastAsia="ＭＳ 明朝" w:cs="Arial"/>
                      <w:color w:val="000000"/>
                      <w:sz w:val="18"/>
                      <w:szCs w:val="18"/>
                    </w:rPr>
                    <w:t>60</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DD23" w14:textId="77777777" w:rsidR="00B62136" w:rsidRPr="001D2412" w:rsidRDefault="00B62136" w:rsidP="00B62136">
                  <w:pPr>
                    <w:keepLines/>
                    <w:spacing w:after="0"/>
                    <w:rPr>
                      <w:rFonts w:eastAsiaTheme="minorEastAsia" w:cs="Arial"/>
                      <w:color w:val="000000"/>
                      <w:sz w:val="18"/>
                      <w:szCs w:val="18"/>
                      <w:highlight w:val="yellow"/>
                    </w:rPr>
                  </w:pPr>
                  <w:r w:rsidRPr="008844A7">
                    <w:rPr>
                      <w:rFonts w:eastAsia="SimSun" w:cs="Arial"/>
                      <w:color w:val="000000"/>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54D1" w14:textId="77777777" w:rsidR="00B62136" w:rsidRPr="005A63F7" w:rsidRDefault="00B62136" w:rsidP="00B62136">
                  <w:pPr>
                    <w:spacing w:after="0"/>
                    <w:rPr>
                      <w:rFonts w:eastAsiaTheme="minorEastAsia" w:cs="Arial"/>
                      <w:color w:val="FF0000"/>
                      <w:sz w:val="18"/>
                      <w:szCs w:val="18"/>
                    </w:rPr>
                  </w:pPr>
                  <w:r w:rsidRPr="005A63F7">
                    <w:rPr>
                      <w:rFonts w:eastAsiaTheme="minorEastAsia" w:cs="Arial" w:hint="eastAsia"/>
                      <w:color w:val="FF0000"/>
                      <w:sz w:val="18"/>
                      <w:szCs w:val="18"/>
                    </w:rPr>
                    <w:t>[</w:t>
                  </w:r>
                  <w:r>
                    <w:rPr>
                      <w:rFonts w:eastAsiaTheme="minorEastAsia" w:cs="Arial"/>
                      <w:color w:val="FF0000"/>
                      <w:sz w:val="18"/>
                      <w:szCs w:val="18"/>
                    </w:rPr>
                    <w:t>4</w:t>
                  </w:r>
                  <w:r w:rsidRPr="005A63F7">
                    <w:rPr>
                      <w:rFonts w:eastAsiaTheme="minorEastAsia" w:cs="Arial" w:hint="eastAsia"/>
                      <w:color w:val="FF0000"/>
                      <w:sz w:val="18"/>
                      <w:szCs w:val="18"/>
                    </w:rPr>
                    <w:t xml:space="preserve">. </w:t>
                  </w:r>
                  <w:r w:rsidRPr="006B0467">
                    <w:rPr>
                      <w:rFonts w:eastAsia="ＭＳ ゴシック" w:cs="Arial"/>
                      <w:color w:val="FF0000"/>
                      <w:sz w:val="18"/>
                      <w:szCs w:val="18"/>
                    </w:rPr>
                    <w:t xml:space="preserve">Support of UL transmissions or DL receptions </w:t>
                  </w:r>
                  <w:r w:rsidRPr="005A63F7">
                    <w:rPr>
                      <w:rFonts w:eastAsiaTheme="minorEastAsia" w:cs="Arial"/>
                      <w:color w:val="FF0000"/>
                      <w:sz w:val="18"/>
                      <w:szCs w:val="18"/>
                    </w:rPr>
                    <w:t xml:space="preserve">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color w:val="FF0000"/>
                      <w:sz w:val="18"/>
                      <w:szCs w:val="18"/>
                    </w:rPr>
                    <w:t xml:space="preserve"> non-SBFD symbols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AC3E" w14:textId="77777777" w:rsidR="00B62136" w:rsidRPr="005A63F7" w:rsidRDefault="00B62136" w:rsidP="00B62136">
                  <w:pPr>
                    <w:keepLines/>
                    <w:spacing w:after="0"/>
                    <w:rPr>
                      <w:rFonts w:eastAsiaTheme="minorEastAsia" w:cs="Arial"/>
                      <w:color w:val="FF0000"/>
                      <w:sz w:val="18"/>
                      <w:szCs w:val="18"/>
                      <w:highlight w:val="yellow"/>
                    </w:rPr>
                  </w:pPr>
                </w:p>
              </w:tc>
            </w:tr>
            <w:tr w:rsidR="00B62136" w:rsidRPr="00197B03" w14:paraId="3E76554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7D0E8" w14:textId="77777777" w:rsidR="00B62136" w:rsidRPr="00197B03" w:rsidRDefault="00B62136" w:rsidP="00B62136">
                  <w:pPr>
                    <w:keepLines/>
                    <w:spacing w:after="0"/>
                    <w:rPr>
                      <w:rFonts w:eastAsiaTheme="minorEastAsia" w:cs="Arial"/>
                      <w:color w:val="000000"/>
                      <w:sz w:val="18"/>
                      <w:szCs w:val="18"/>
                      <w:lang w:eastAsia="zh-CN"/>
                    </w:rPr>
                  </w:pPr>
                  <w:r>
                    <w:rPr>
                      <w:rFonts w:eastAsia="ＭＳ 明朝" w:cs="Arial"/>
                      <w:color w:val="000000"/>
                      <w:sz w:val="18"/>
                      <w:szCs w:val="18"/>
                    </w:rPr>
                    <w:t>60</w:t>
                  </w:r>
                  <w:r>
                    <w:rPr>
                      <w:rFonts w:eastAsia="ＭＳ 明朝"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10E7" w14:textId="77777777" w:rsidR="00B62136" w:rsidRPr="00197B03" w:rsidRDefault="00B62136" w:rsidP="00B62136">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1F60" w14:textId="77777777" w:rsidR="00B62136" w:rsidRPr="005A63F7" w:rsidRDefault="00B62136" w:rsidP="00B62136">
                  <w:pPr>
                    <w:spacing w:after="0"/>
                    <w:rPr>
                      <w:rFonts w:eastAsiaTheme="minorEastAsia" w:cs="Arial"/>
                      <w:color w:val="FF0000"/>
                      <w:sz w:val="18"/>
                      <w:szCs w:val="18"/>
                      <w:lang w:eastAsia="zh-CN"/>
                    </w:rPr>
                  </w:pPr>
                  <w:r w:rsidRPr="005A63F7">
                    <w:rPr>
                      <w:rFonts w:eastAsiaTheme="minorEastAsia" w:cs="Arial" w:hint="eastAsia"/>
                      <w:color w:val="FF0000"/>
                      <w:sz w:val="18"/>
                      <w:szCs w:val="18"/>
                    </w:rPr>
                    <w:t>[</w:t>
                  </w:r>
                  <w:r w:rsidRPr="005A63F7">
                    <w:rPr>
                      <w:rFonts w:eastAsiaTheme="minorEastAsia" w:cs="Arial"/>
                      <w:color w:val="FF0000"/>
                      <w:sz w:val="18"/>
                      <w:szCs w:val="18"/>
                      <w:lang w:eastAsia="zh-CN"/>
                    </w:rPr>
                    <w:t xml:space="preserve">1. </w:t>
                  </w:r>
                  <w:r w:rsidRPr="005A63F7">
                    <w:rPr>
                      <w:rFonts w:eastAsiaTheme="minorEastAsia" w:cs="Arial"/>
                      <w:color w:val="FF0000"/>
                      <w:sz w:val="18"/>
                      <w:szCs w:val="18"/>
                    </w:rPr>
                    <w:t xml:space="preserve">Support of </w:t>
                  </w:r>
                  <w:r>
                    <w:rPr>
                      <w:rFonts w:eastAsiaTheme="minorEastAsia" w:cs="Arial"/>
                      <w:color w:val="FF0000"/>
                      <w:sz w:val="18"/>
                      <w:szCs w:val="18"/>
                    </w:rPr>
                    <w:t>PDSCH</w:t>
                  </w:r>
                  <w:r w:rsidRPr="005A63F7">
                    <w:rPr>
                      <w:rFonts w:eastAsiaTheme="minorEastAsia" w:cs="Arial"/>
                      <w:color w:val="FF0000"/>
                      <w:sz w:val="18"/>
                      <w:szCs w:val="18"/>
                    </w:rPr>
                    <w:t xml:space="preserve"> receptions in </w:t>
                  </w:r>
                  <w:r w:rsidRPr="005A63F7">
                    <w:rPr>
                      <w:rFonts w:eastAsiaTheme="minorEastAsia" w:cs="Arial"/>
                      <w:b/>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b/>
                      <w:color w:val="FF0000"/>
                      <w:sz w:val="18"/>
                      <w:szCs w:val="18"/>
                    </w:rPr>
                    <w:t>and</w:t>
                  </w:r>
                  <w:r w:rsidRPr="005A63F7">
                    <w:rPr>
                      <w:rFonts w:eastAsiaTheme="minorEastAsia" w:cs="Arial"/>
                      <w:color w:val="FF0000"/>
                      <w:sz w:val="18"/>
                      <w:szCs w:val="18"/>
                    </w:rPr>
                    <w:t xml:space="preserve"> non-SBFD symbols in different slots</w:t>
                  </w:r>
                  <w:r w:rsidRPr="005A63F7">
                    <w:rPr>
                      <w:rFonts w:eastAsiaTheme="minorEastAsia" w:cs="Arial"/>
                      <w:color w:val="FF0000"/>
                      <w:sz w:val="18"/>
                      <w:szCs w:val="18"/>
                      <w:lang w:eastAsia="zh-CN"/>
                    </w:rPr>
                    <w:t xml:space="preserve"> </w:t>
                  </w:r>
                </w:p>
                <w:p w14:paraId="704754DA" w14:textId="77777777" w:rsidR="00B62136" w:rsidRPr="005A63F7" w:rsidRDefault="00B62136" w:rsidP="00B62136">
                  <w:pPr>
                    <w:spacing w:after="0"/>
                    <w:rPr>
                      <w:rFonts w:eastAsia="ＭＳ ゴシック"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2.</w:t>
                  </w:r>
                  <w:r w:rsidRPr="005A63F7">
                    <w:rPr>
                      <w:rFonts w:eastAsiaTheme="minorEastAsia" w:cs="Arial"/>
                      <w:color w:val="FF0000"/>
                      <w:sz w:val="18"/>
                      <w:szCs w:val="18"/>
                      <w:lang w:eastAsia="zh-CN"/>
                    </w:rPr>
                    <w:t xml:space="preserve"> Support of UL transmissions in </w:t>
                  </w:r>
                  <w:r w:rsidRPr="005A63F7">
                    <w:rPr>
                      <w:rFonts w:eastAsiaTheme="minorEastAsia" w:cs="Arial"/>
                      <w:b/>
                      <w:color w:val="FF0000"/>
                      <w:sz w:val="18"/>
                      <w:szCs w:val="18"/>
                      <w:lang w:eastAsia="zh-CN"/>
                    </w:rPr>
                    <w:t>both</w:t>
                  </w:r>
                  <w:r w:rsidRPr="005A63F7">
                    <w:rPr>
                      <w:rFonts w:eastAsiaTheme="minorEastAsia" w:cs="Arial"/>
                      <w:color w:val="FF0000"/>
                      <w:sz w:val="18"/>
                      <w:szCs w:val="18"/>
                      <w:lang w:eastAsia="zh-CN"/>
                    </w:rPr>
                    <w:t xml:space="preserve"> SBFD symbols </w:t>
                  </w:r>
                  <w:r w:rsidRPr="005A63F7">
                    <w:rPr>
                      <w:rFonts w:eastAsiaTheme="minorEastAsia" w:cs="Arial"/>
                      <w:b/>
                      <w:color w:val="FF0000"/>
                      <w:sz w:val="18"/>
                      <w:szCs w:val="18"/>
                      <w:lang w:eastAsia="zh-CN"/>
                    </w:rPr>
                    <w:t>and</w:t>
                  </w:r>
                  <w:r w:rsidRPr="005A63F7">
                    <w:rPr>
                      <w:rFonts w:eastAsiaTheme="minorEastAsia" w:cs="Arial"/>
                      <w:color w:val="FF0000"/>
                      <w:sz w:val="18"/>
                      <w:szCs w:val="18"/>
                      <w:lang w:eastAsia="zh-CN"/>
                    </w:rPr>
                    <w:t xml:space="preserve"> non-SBFD symbols in different slots</w:t>
                  </w:r>
                  <w:r w:rsidRPr="005A63F7">
                    <w:rPr>
                      <w:rFonts w:eastAsia="ＭＳ ゴシック"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2B20" w14:textId="77777777" w:rsidR="00B62136" w:rsidRPr="005A63F7" w:rsidRDefault="00B62136" w:rsidP="00B62136">
                  <w:pPr>
                    <w:keepLines/>
                    <w:spacing w:after="0"/>
                    <w:rPr>
                      <w:rFonts w:eastAsiaTheme="minorEastAsia" w:cs="Arial"/>
                      <w:color w:val="FF0000"/>
                      <w:sz w:val="18"/>
                      <w:szCs w:val="18"/>
                    </w:rPr>
                  </w:pPr>
                  <w:r>
                    <w:rPr>
                      <w:rFonts w:eastAsiaTheme="minorEastAsia" w:cs="Arial"/>
                      <w:color w:val="FF0000"/>
                      <w:sz w:val="18"/>
                      <w:szCs w:val="18"/>
                    </w:rPr>
                    <w:t>T</w:t>
                  </w:r>
                  <w:r w:rsidRPr="005A63F7">
                    <w:rPr>
                      <w:rFonts w:eastAsiaTheme="minorEastAsia" w:cs="Arial"/>
                      <w:color w:val="FF0000"/>
                      <w:sz w:val="18"/>
                      <w:szCs w:val="18"/>
                    </w:rPr>
                    <w:t xml:space="preserve">ransmission and reception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hint="eastAsia"/>
                      <w:b/>
                      <w:bCs/>
                      <w:color w:val="FF0000"/>
                      <w:sz w:val="18"/>
                      <w:szCs w:val="18"/>
                    </w:rPr>
                    <w:t>and</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 xml:space="preserve">in different slots </w:t>
                  </w:r>
                  <w:proofErr w:type="gramStart"/>
                  <w:r w:rsidRPr="005A63F7">
                    <w:rPr>
                      <w:rFonts w:eastAsiaTheme="minorEastAsia" w:cs="Arial"/>
                      <w:color w:val="FF0000"/>
                      <w:sz w:val="18"/>
                      <w:szCs w:val="18"/>
                    </w:rPr>
                    <w:t>is</w:t>
                  </w:r>
                  <w:proofErr w:type="gramEnd"/>
                  <w:r w:rsidRPr="005A63F7">
                    <w:rPr>
                      <w:rFonts w:eastAsiaTheme="minorEastAsia" w:cs="Arial"/>
                      <w:color w:val="FF0000"/>
                      <w:sz w:val="18"/>
                      <w:szCs w:val="18"/>
                    </w:rPr>
                    <w:t xml:space="preserve"> not supported</w:t>
                  </w:r>
                </w:p>
              </w:tc>
            </w:tr>
          </w:tbl>
          <w:p w14:paraId="5CB13E02" w14:textId="77777777" w:rsidR="00B62136" w:rsidRDefault="00B62136" w:rsidP="00B62136">
            <w:pPr>
              <w:rPr>
                <w:lang w:eastAsia="zh-CN"/>
              </w:rPr>
            </w:pPr>
          </w:p>
          <w:p w14:paraId="16A4B0B1" w14:textId="77777777" w:rsidR="00B62136" w:rsidRDefault="00B62136" w:rsidP="00B62136">
            <w:pPr>
              <w:pStyle w:val="Observation"/>
              <w:widowControl/>
              <w:tabs>
                <w:tab w:val="clear" w:pos="1304"/>
                <w:tab w:val="num" w:pos="360"/>
              </w:tabs>
              <w:overflowPunct/>
              <w:autoSpaceDE/>
              <w:autoSpaceDN/>
              <w:adjustRightInd/>
              <w:spacing w:line="259" w:lineRule="auto"/>
            </w:pPr>
            <w:bookmarkStart w:id="31" w:name="_Toc197722206"/>
            <w:r>
              <w:t>Using the same component names or descriptions for contradictory capabilities in different FGs opens for ambiguous interpretations and should be avoided.</w:t>
            </w:r>
            <w:bookmarkEnd w:id="31"/>
          </w:p>
          <w:p w14:paraId="471B213C" w14:textId="77777777" w:rsidR="00B62136" w:rsidRPr="0045350D" w:rsidRDefault="00B62136" w:rsidP="00B62136">
            <w:pPr>
              <w:pStyle w:val="Proposal"/>
              <w:widowControl/>
              <w:tabs>
                <w:tab w:val="num" w:pos="1304"/>
              </w:tabs>
              <w:overflowPunct/>
              <w:autoSpaceDE/>
              <w:autoSpaceDN/>
              <w:adjustRightInd/>
              <w:spacing w:line="259" w:lineRule="auto"/>
            </w:pPr>
            <w:bookmarkStart w:id="32" w:name="_Toc197722220"/>
            <w:r>
              <w:t xml:space="preserve">For FG 60-1, change Component name to ‘4. Support of UL </w:t>
            </w:r>
            <w:r w:rsidRPr="00034096">
              <w:t xml:space="preserve">transmissions or DL receptions </w:t>
            </w:r>
            <w:r>
              <w:t xml:space="preserve">in either </w:t>
            </w:r>
            <w:r w:rsidRPr="00034096">
              <w:t xml:space="preserve">SBFD symbols </w:t>
            </w:r>
            <w:r>
              <w:t xml:space="preserve">or </w:t>
            </w:r>
            <w:r w:rsidRPr="00034096">
              <w:t xml:space="preserve">non-SBFD symbols in different </w:t>
            </w:r>
            <w:proofErr w:type="gramStart"/>
            <w:r w:rsidRPr="00034096">
              <w:t>slots</w:t>
            </w:r>
            <w:r>
              <w:t>’</w:t>
            </w:r>
            <w:proofErr w:type="gramEnd"/>
            <w:r>
              <w:t>.</w:t>
            </w:r>
            <w:bookmarkEnd w:id="32"/>
          </w:p>
          <w:p w14:paraId="76D6D7B4" w14:textId="77777777" w:rsidR="00B62136" w:rsidRDefault="00B62136" w:rsidP="00B62136">
            <w:pPr>
              <w:pStyle w:val="Proposal"/>
              <w:widowControl/>
              <w:tabs>
                <w:tab w:val="num" w:pos="1304"/>
              </w:tabs>
              <w:overflowPunct/>
              <w:autoSpaceDE/>
              <w:autoSpaceDN/>
              <w:adjustRightInd/>
              <w:spacing w:line="259" w:lineRule="auto"/>
            </w:pPr>
            <w:bookmarkStart w:id="33" w:name="_Toc197722221"/>
            <w:r>
              <w:t>For FG 60-2, 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 xml:space="preserve">non-SBFD symbols in different </w:t>
            </w:r>
            <w:proofErr w:type="gramStart"/>
            <w:r w:rsidRPr="00034096">
              <w:t>slots</w:t>
            </w:r>
            <w:r>
              <w:t>’</w:t>
            </w:r>
            <w:proofErr w:type="gramEnd"/>
            <w:r>
              <w:t>.</w:t>
            </w:r>
            <w:bookmarkEnd w:id="33"/>
          </w:p>
          <w:p w14:paraId="2B1E1D96" w14:textId="77777777" w:rsidR="00B62136" w:rsidRPr="00DF3DFF" w:rsidRDefault="00B62136" w:rsidP="00B62136">
            <w:pPr>
              <w:pStyle w:val="Proposal"/>
              <w:widowControl/>
              <w:tabs>
                <w:tab w:val="num" w:pos="1304"/>
              </w:tabs>
              <w:overflowPunct/>
              <w:autoSpaceDE/>
              <w:autoSpaceDN/>
              <w:adjustRightInd/>
              <w:spacing w:line="259" w:lineRule="auto"/>
            </w:pPr>
            <w:bookmarkStart w:id="34" w:name="_Toc197722222"/>
            <w:r>
              <w:lastRenderedPageBreak/>
              <w:t>For FG 60-2, change consequence description to ‘T</w:t>
            </w:r>
            <w:r w:rsidRPr="005A63F7">
              <w:t>ransmission and reception in both SBFD symbols and non-SBFD symbols in different slots is not supported</w:t>
            </w:r>
            <w:r>
              <w:t>’.</w:t>
            </w:r>
            <w:bookmarkEnd w:id="34"/>
            <w:r>
              <w:t xml:space="preserve"> </w:t>
            </w:r>
          </w:p>
          <w:p w14:paraId="28C87549" w14:textId="77777777" w:rsidR="00B62136" w:rsidRDefault="00B62136" w:rsidP="0019255C">
            <w:pPr>
              <w:jc w:val="both"/>
              <w:rPr>
                <w:rFonts w:eastAsiaTheme="minorEastAsia"/>
                <w:lang w:val="en-US"/>
              </w:rPr>
            </w:pPr>
          </w:p>
          <w:p w14:paraId="4660C7EE" w14:textId="77777777" w:rsidR="00B62136" w:rsidRPr="00B62136" w:rsidRDefault="00B62136" w:rsidP="0019255C">
            <w:pPr>
              <w:jc w:val="both"/>
              <w:rPr>
                <w:rFonts w:eastAsiaTheme="minorEastAsia"/>
                <w:lang w:val="en-US"/>
              </w:rPr>
            </w:pPr>
          </w:p>
        </w:tc>
      </w:tr>
    </w:tbl>
    <w:p w14:paraId="665C8FC5" w14:textId="77777777" w:rsidR="00333BDE" w:rsidRDefault="00333BDE" w:rsidP="009443A1">
      <w:pPr>
        <w:rPr>
          <w:rFonts w:eastAsiaTheme="minorEastAsia"/>
        </w:rPr>
      </w:pPr>
    </w:p>
    <w:p w14:paraId="6F0A2305" w14:textId="65E9EEFD" w:rsidR="0080564D" w:rsidRDefault="0032776B" w:rsidP="009443A1">
      <w:pPr>
        <w:rPr>
          <w:rFonts w:eastAsiaTheme="minorEastAsia"/>
        </w:rPr>
      </w:pPr>
      <w:r>
        <w:rPr>
          <w:rFonts w:eastAsiaTheme="minorEastAsia"/>
        </w:rPr>
        <w:t>T</w:t>
      </w:r>
      <w:r>
        <w:rPr>
          <w:rFonts w:eastAsiaTheme="minorEastAsia" w:hint="eastAsia"/>
        </w:rPr>
        <w:t xml:space="preserve">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177"/>
        <w:gridCol w:w="6341"/>
        <w:gridCol w:w="222"/>
        <w:gridCol w:w="577"/>
        <w:gridCol w:w="467"/>
        <w:gridCol w:w="3111"/>
        <w:gridCol w:w="704"/>
        <w:gridCol w:w="686"/>
        <w:gridCol w:w="467"/>
        <w:gridCol w:w="467"/>
        <w:gridCol w:w="4199"/>
        <w:gridCol w:w="1463"/>
      </w:tblGrid>
      <w:tr w:rsidR="0080564D" w:rsidRPr="00226699" w14:paraId="43CC3277"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91322"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C867"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B71"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cell-common configuration of time and frequency location of SBFD subbands</w:t>
            </w:r>
          </w:p>
          <w:p w14:paraId="0AB199FE"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rPr>
              <w:t>2. Support of UL transmission in one UL subband and DL reception in one</w:t>
            </w:r>
            <w:r w:rsidRPr="00226699">
              <w:rPr>
                <w:rFonts w:ascii="Arial" w:eastAsia="ＭＳ ゴシック" w:hAnsi="Arial" w:cs="Arial"/>
                <w:color w:val="000000"/>
                <w:sz w:val="18"/>
                <w:szCs w:val="18"/>
                <w:highlight w:val="yellow"/>
              </w:rPr>
              <w:t>[/two]</w:t>
            </w:r>
            <w:r w:rsidRPr="00226699">
              <w:rPr>
                <w:rFonts w:ascii="Arial" w:eastAsia="ＭＳ ゴシック" w:hAnsi="Arial" w:cs="Arial"/>
                <w:color w:val="000000"/>
                <w:sz w:val="18"/>
                <w:szCs w:val="18"/>
              </w:rPr>
              <w:t xml:space="preserve"> DL subband in SBFD symbols</w:t>
            </w:r>
          </w:p>
          <w:p w14:paraId="5A6D53E1"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3. Support of link direction determination based on configured/scheduled transmissions/receptions and collision handling</w:t>
            </w:r>
          </w:p>
          <w:p w14:paraId="2F37B7D4"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079418BC"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5. Support of separate CSI reports for SBFD and non-SBFD symbols</w:t>
            </w:r>
          </w:p>
          <w:p w14:paraId="57859A2B"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6. </w:t>
            </w:r>
            <w:r w:rsidRPr="00226699">
              <w:rPr>
                <w:rFonts w:ascii="Arial" w:eastAsia="ＭＳ ゴシック" w:hAnsi="Arial" w:cs="Arial"/>
                <w:color w:val="000000"/>
                <w:sz w:val="18"/>
                <w:szCs w:val="18"/>
              </w:rPr>
              <w:t>Support of separate PUCCH frequency resource configuration in SBFD symbols and non-SBFD symbols</w:t>
            </w:r>
          </w:p>
          <w:p w14:paraId="3B785477"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7. </w:t>
            </w:r>
            <w:r w:rsidRPr="00226699">
              <w:rPr>
                <w:rFonts w:ascii="Arial" w:eastAsia="ＭＳ ゴシック" w:hAnsi="Arial" w:cs="Arial"/>
                <w:color w:val="000000"/>
                <w:sz w:val="18"/>
                <w:szCs w:val="18"/>
                <w:highlight w:val="yellow"/>
              </w:rPr>
              <w:t>Support of separate UL power control parameters based on unified TCI framework in SBFD symbols and non-SBFD symbols]</w:t>
            </w:r>
          </w:p>
          <w:p w14:paraId="124D21D7"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8. </w:t>
            </w:r>
            <w:r w:rsidRPr="00226699">
              <w:rPr>
                <w:rFonts w:ascii="Arial" w:eastAsia="ＭＳ ゴシック" w:hAnsi="Arial" w:cs="Arial"/>
                <w:color w:val="000000"/>
                <w:sz w:val="18"/>
                <w:szCs w:val="18"/>
              </w:rPr>
              <w:t>Support of separate PUSCH frequency hopping offset in SBFD symbols and non-SBFD symbols</w:t>
            </w:r>
          </w:p>
          <w:p w14:paraId="3417E8F5"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9. </w:t>
            </w:r>
            <w:r w:rsidRPr="00226699">
              <w:rPr>
                <w:rFonts w:ascii="Arial" w:eastAsia="ＭＳ ゴシック" w:hAnsi="Arial" w:cs="Arial"/>
                <w:color w:val="000000"/>
                <w:sz w:val="18"/>
                <w:szCs w:val="18"/>
                <w:highlight w:val="yellow"/>
              </w:rPr>
              <w:t>Support of separate SRS resource set configuration in SBFD symbols and non-SBFD symbols]</w:t>
            </w:r>
          </w:p>
          <w:p w14:paraId="1450CD28"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p>
          <w:p w14:paraId="7ADB3C50"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to include two DL subband support in component 2</w:t>
            </w:r>
          </w:p>
          <w:p w14:paraId="47A5BF86"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proofErr w:type="gramStart"/>
            <w:r w:rsidRPr="00226699">
              <w:rPr>
                <w:rFonts w:ascii="Arial" w:eastAsia="ＭＳ ゴシック" w:hAnsi="Arial" w:cs="Arial"/>
                <w:color w:val="000000"/>
                <w:sz w:val="18"/>
                <w:szCs w:val="18"/>
                <w:highlight w:val="yellow"/>
              </w:rPr>
              <w:t>other</w:t>
            </w:r>
            <w:proofErr w:type="gramEnd"/>
            <w:r w:rsidRPr="00226699">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5843"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E158"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F976"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ED86"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F65C"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089A"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EC56"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8AC5"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34DC9"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en-US"/>
              </w:rPr>
            </w:pPr>
            <w:bookmarkStart w:id="35" w:name="_Hlk198059365"/>
            <w:r w:rsidRPr="00226699">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70EBBD8E"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The maximum number of UL subbands for SBFD operation in an SBFD symbol within a TDD carrier is one.]</w:t>
            </w:r>
            <w:bookmarkEnd w:id="3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F0DE"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009B8C68" w14:textId="77777777" w:rsidR="0080564D" w:rsidRDefault="0080564D" w:rsidP="009443A1">
      <w:pPr>
        <w:rPr>
          <w:rFonts w:eastAsiaTheme="minorEastAsia"/>
        </w:rPr>
      </w:pPr>
    </w:p>
    <w:p w14:paraId="6CEC586C" w14:textId="77777777" w:rsidR="0080564D" w:rsidRPr="00A6214D" w:rsidRDefault="0080564D" w:rsidP="009443A1">
      <w:pPr>
        <w:rPr>
          <w:rFonts w:eastAsiaTheme="minorEastAsia"/>
        </w:rPr>
      </w:pPr>
    </w:p>
    <w:p w14:paraId="156D2979" w14:textId="2F1A28BD" w:rsidR="007E05C3" w:rsidRDefault="007E05C3" w:rsidP="007E05C3">
      <w:pPr>
        <w:pStyle w:val="30"/>
        <w:rPr>
          <w:rFonts w:eastAsia="SimSun"/>
          <w:lang w:eastAsia="zh-CN"/>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p w14:paraId="52EAFE5D" w14:textId="77777777" w:rsidR="009D586B" w:rsidRPr="009D586B" w:rsidRDefault="009D586B" w:rsidP="009D586B">
      <w:pPr>
        <w:rPr>
          <w:rFonts w:eastAsia="SimSun"/>
          <w:lang w:eastAsia="zh-CN"/>
        </w:rPr>
      </w:pP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12616A77" w14:textId="4C9A94EE" w:rsidR="00225957" w:rsidRPr="006B5A3F" w:rsidRDefault="007E47A2" w:rsidP="00C05F49">
            <w:pPr>
              <w:pStyle w:val="aff6"/>
              <w:numPr>
                <w:ilvl w:val="0"/>
                <w:numId w:val="16"/>
              </w:numPr>
              <w:ind w:leftChars="0"/>
              <w:rPr>
                <w:rFonts w:eastAsiaTheme="minorEastAsia"/>
              </w:rPr>
            </w:pPr>
            <w:r w:rsidRPr="006B5A3F">
              <w:rPr>
                <w:rFonts w:eastAsia="SimSun" w:hint="eastAsia"/>
                <w:lang w:eastAsia="zh-CN"/>
              </w:rPr>
              <w:t xml:space="preserve">Support of </w:t>
            </w:r>
            <w:r w:rsidR="001D3E21" w:rsidRPr="006B5A3F">
              <w:rPr>
                <w:rFonts w:eastAsiaTheme="minorEastAsia"/>
              </w:rPr>
              <w:t>DL reception in two DL subbands in SBFD symbols as a component in basic FG for SBFD</w:t>
            </w:r>
            <w:r w:rsidR="001D3E21" w:rsidRPr="006B5A3F">
              <w:rPr>
                <w:rFonts w:eastAsia="SimSun" w:hint="eastAsia"/>
                <w:lang w:eastAsia="zh-CN"/>
              </w:rPr>
              <w:t xml:space="preserve">: </w:t>
            </w:r>
            <w:r w:rsidR="00BA2FBA" w:rsidRPr="006B5A3F">
              <w:rPr>
                <w:rFonts w:eastAsiaTheme="minorEastAsia" w:hint="eastAsia"/>
              </w:rPr>
              <w:t xml:space="preserve">ZTE, </w:t>
            </w:r>
            <w:r w:rsidR="001D3E21" w:rsidRPr="006B5A3F">
              <w:rPr>
                <w:rFonts w:eastAsia="SimSun" w:hint="eastAsia"/>
                <w:lang w:eastAsia="zh-CN"/>
              </w:rPr>
              <w:t>vivo</w:t>
            </w:r>
            <w:r w:rsidR="00E471A4" w:rsidRPr="006B5A3F">
              <w:rPr>
                <w:rFonts w:eastAsiaTheme="minorEastAsia" w:hint="eastAsia"/>
              </w:rPr>
              <w:t xml:space="preserve"> (</w:t>
            </w:r>
            <w:r w:rsidR="005B6A02" w:rsidRPr="006B5A3F">
              <w:rPr>
                <w:rFonts w:eastAsiaTheme="minorEastAsia" w:hint="eastAsia"/>
              </w:rPr>
              <w:t>subject to CSI processing timeline)</w:t>
            </w:r>
            <w:r w:rsidR="00C6089E" w:rsidRPr="006B5A3F">
              <w:rPr>
                <w:rFonts w:eastAsia="SimSun" w:hint="eastAsia"/>
                <w:lang w:eastAsia="zh-CN"/>
              </w:rPr>
              <w:t>, CATT</w:t>
            </w:r>
            <w:r w:rsidR="009F1E7B" w:rsidRPr="006B5A3F">
              <w:rPr>
                <w:rFonts w:eastAsia="SimSun" w:hint="eastAsia"/>
                <w:lang w:eastAsia="zh-CN"/>
              </w:rPr>
              <w:t xml:space="preserve">, </w:t>
            </w:r>
            <w:r w:rsidR="00000600" w:rsidRPr="006B5A3F">
              <w:rPr>
                <w:rFonts w:eastAsiaTheme="minorEastAsia" w:hint="eastAsia"/>
              </w:rPr>
              <w:t xml:space="preserve">OPPO, </w:t>
            </w:r>
            <w:r w:rsidR="00345170" w:rsidRPr="006B5A3F">
              <w:rPr>
                <w:rFonts w:eastAsia="SimSun" w:hint="eastAsia"/>
                <w:lang w:eastAsia="zh-CN"/>
              </w:rPr>
              <w:t>Ericsson,</w:t>
            </w:r>
            <w:r w:rsidR="0002424B" w:rsidRPr="006B5A3F">
              <w:rPr>
                <w:rFonts w:eastAsia="SimSun" w:hint="eastAsia"/>
                <w:lang w:eastAsia="zh-CN"/>
              </w:rPr>
              <w:t xml:space="preserve"> </w:t>
            </w:r>
            <w:r w:rsidR="004F0D5D" w:rsidRPr="006B5A3F">
              <w:rPr>
                <w:rFonts w:eastAsiaTheme="minorEastAsia" w:hint="eastAsia"/>
              </w:rPr>
              <w:t>DOCOMO</w:t>
            </w:r>
            <w:r w:rsidR="0002424B" w:rsidRPr="006B5A3F">
              <w:rPr>
                <w:rFonts w:eastAsia="SimSun" w:hint="eastAsia"/>
                <w:lang w:eastAsia="zh-CN"/>
              </w:rPr>
              <w:t xml:space="preserve"> (at least for PDSCH)</w:t>
            </w:r>
            <w:r w:rsidR="00345170" w:rsidRPr="006B5A3F">
              <w:rPr>
                <w:rFonts w:eastAsia="SimSun" w:hint="eastAsia"/>
                <w:lang w:eastAsia="zh-CN"/>
              </w:rPr>
              <w:t xml:space="preserve"> </w:t>
            </w:r>
          </w:p>
          <w:p w14:paraId="15131565" w14:textId="5ECB44EC"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Two s</w:t>
            </w:r>
            <w:r w:rsidRPr="006B5A3F">
              <w:rPr>
                <w:rFonts w:eastAsiaTheme="minorEastAsia" w:hint="eastAsia"/>
              </w:rPr>
              <w:t>eparate FG</w:t>
            </w:r>
            <w:r w:rsidRPr="006B5A3F">
              <w:rPr>
                <w:rFonts w:eastAsia="SimSun" w:hint="eastAsia"/>
                <w:lang w:eastAsia="zh-CN"/>
              </w:rPr>
              <w:t>s for PDSCH reception in two DL subbands and CSI-RS reception in two DL subbands</w:t>
            </w:r>
            <w:r w:rsidRPr="006B5A3F">
              <w:rPr>
                <w:rFonts w:eastAsiaTheme="minorEastAsia" w:hint="eastAsia"/>
              </w:rPr>
              <w:t>: SPRD/UNISOC</w:t>
            </w:r>
            <w:r w:rsidR="00021AE4" w:rsidRPr="006B5A3F">
              <w:rPr>
                <w:rFonts w:eastAsiaTheme="minorEastAsia" w:hint="eastAsia"/>
              </w:rPr>
              <w:t xml:space="preserve">, </w:t>
            </w:r>
            <w:r w:rsidR="00135A9D" w:rsidRPr="006B5A3F">
              <w:rPr>
                <w:rFonts w:eastAsiaTheme="minorEastAsia" w:hint="eastAsia"/>
              </w:rPr>
              <w:t xml:space="preserve">Apple, </w:t>
            </w:r>
            <w:r w:rsidR="00A94ADF" w:rsidRPr="006B5A3F">
              <w:rPr>
                <w:rFonts w:eastAsiaTheme="minorEastAsia" w:hint="eastAsia"/>
              </w:rPr>
              <w:t xml:space="preserve">QC, </w:t>
            </w:r>
          </w:p>
          <w:p w14:paraId="18287F0A" w14:textId="128B2A3C"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 xml:space="preserve">One separate FG for DL reception (including PDSCH and CSI-RS) in two non-contiguous DL subbands:HW/Hisi, Samsung, </w:t>
            </w:r>
            <w:r w:rsidR="00976325" w:rsidRPr="006B5A3F">
              <w:rPr>
                <w:rFonts w:eastAsiaTheme="minorEastAsia" w:hint="eastAsia"/>
              </w:rPr>
              <w:t xml:space="preserve">Ofinno, </w:t>
            </w:r>
          </w:p>
          <w:p w14:paraId="649E50B6" w14:textId="48EB3323"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One separate FG for CSI-RS in two non-contiguous DL subbands:</w:t>
            </w:r>
            <w:r w:rsidR="001B47F0" w:rsidRPr="006B5A3F">
              <w:rPr>
                <w:rFonts w:eastAsiaTheme="minorEastAsia" w:hint="eastAsia"/>
              </w:rPr>
              <w:t xml:space="preserve"> </w:t>
            </w:r>
            <w:r w:rsidRPr="006B5A3F">
              <w:rPr>
                <w:rFonts w:eastAsia="SimSun" w:hint="eastAsia"/>
                <w:lang w:eastAsia="zh-CN"/>
              </w:rPr>
              <w:t xml:space="preserve">MediaTek, CMCC, </w:t>
            </w:r>
            <w:r w:rsidR="00AD3D97" w:rsidRPr="006B5A3F">
              <w:rPr>
                <w:rFonts w:eastAsiaTheme="minorEastAsia" w:hint="eastAsia"/>
              </w:rPr>
              <w:t>xiaomi</w:t>
            </w:r>
            <w:r w:rsidR="00686227" w:rsidRPr="006B5A3F">
              <w:rPr>
                <w:rFonts w:eastAsiaTheme="minorEastAsia" w:hint="eastAsia"/>
              </w:rPr>
              <w:t xml:space="preserve">, </w:t>
            </w:r>
            <w:r w:rsidRPr="006B5A3F">
              <w:rPr>
                <w:rFonts w:eastAsia="SimSun" w:hint="eastAsia"/>
                <w:lang w:eastAsia="zh-CN"/>
              </w:rPr>
              <w:t>Qualcomm</w:t>
            </w:r>
            <w:r w:rsidR="00F60C22" w:rsidRPr="006B5A3F">
              <w:rPr>
                <w:rFonts w:eastAsiaTheme="minorEastAsia" w:hint="eastAsia"/>
              </w:rPr>
              <w:t xml:space="preserve"> (CPU components), </w:t>
            </w:r>
          </w:p>
          <w:p w14:paraId="288B4B28" w14:textId="68A35A70"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One separate FG for CSI-RS in two non-contiguous DL subbands without processing timeline relaxation: vivo, CATT, Apple</w:t>
            </w:r>
          </w:p>
          <w:p w14:paraId="02CF0CBC" w14:textId="38B2C4CC" w:rsidR="00782D15" w:rsidRPr="006B5A3F" w:rsidRDefault="00782D15" w:rsidP="00C05F49">
            <w:pPr>
              <w:pStyle w:val="aff6"/>
              <w:numPr>
                <w:ilvl w:val="2"/>
                <w:numId w:val="16"/>
              </w:numPr>
              <w:ind w:leftChars="0"/>
              <w:rPr>
                <w:rFonts w:eastAsiaTheme="minorEastAsia"/>
              </w:rPr>
            </w:pPr>
            <w:r w:rsidRPr="006B5A3F">
              <w:rPr>
                <w:rFonts w:eastAsia="SimSun" w:hint="eastAsia"/>
                <w:lang w:eastAsia="zh-CN"/>
              </w:rPr>
              <w:t>CSI-RS in two DL subbands using relaxed CSI processing timeline Z/Z</w:t>
            </w:r>
            <w:r w:rsidRPr="006B5A3F">
              <w:rPr>
                <w:rFonts w:eastAsia="SimSun"/>
                <w:lang w:eastAsia="zh-CN"/>
              </w:rPr>
              <w:t>’</w:t>
            </w:r>
            <w:r w:rsidRPr="006B5A3F">
              <w:rPr>
                <w:rFonts w:eastAsia="SimSun" w:hint="eastAsia"/>
                <w:lang w:eastAsia="zh-CN"/>
              </w:rPr>
              <w:t xml:space="preserve"> by factor of 2 as a component in basic FG for SBFD: vivo</w:t>
            </w:r>
            <w:r w:rsidR="00CA2DAB" w:rsidRPr="00897543">
              <w:rPr>
                <w:rFonts w:eastAsia="SimSun" w:hint="eastAsia"/>
                <w:lang w:eastAsia="zh-CN"/>
              </w:rPr>
              <w:t>, CATT</w:t>
            </w:r>
          </w:p>
          <w:p w14:paraId="5C283B8C" w14:textId="60C6D4A3" w:rsidR="00782D15" w:rsidRPr="006B5A3F" w:rsidRDefault="00782D15" w:rsidP="00C05F49">
            <w:pPr>
              <w:pStyle w:val="aff6"/>
              <w:numPr>
                <w:ilvl w:val="2"/>
                <w:numId w:val="16"/>
              </w:numPr>
              <w:ind w:leftChars="0"/>
              <w:rPr>
                <w:rFonts w:eastAsiaTheme="minorEastAsia"/>
              </w:rPr>
            </w:pPr>
            <w:r w:rsidRPr="006B5A3F">
              <w:rPr>
                <w:rFonts w:eastAsia="SimSun" w:hint="eastAsia"/>
                <w:lang w:eastAsia="zh-CN"/>
              </w:rPr>
              <w:t>CSI-RS in two DL subbands using relaxed CSI processing timeline Z/Z</w:t>
            </w:r>
            <w:r w:rsidRPr="006B5A3F">
              <w:rPr>
                <w:rFonts w:eastAsia="SimSun"/>
                <w:lang w:eastAsia="zh-CN"/>
              </w:rPr>
              <w:t>’</w:t>
            </w:r>
            <w:r w:rsidRPr="006B5A3F">
              <w:rPr>
                <w:rFonts w:eastAsia="SimSun" w:hint="eastAsia"/>
                <w:lang w:eastAsia="zh-CN"/>
              </w:rPr>
              <w:t xml:space="preserve"> by factor of 2 is included in the FG for DL reception in two non-contiguous DL subbands: Apple</w:t>
            </w:r>
          </w:p>
          <w:p w14:paraId="79462373" w14:textId="28CFBEE8" w:rsidR="001D3E21" w:rsidRPr="006B5A3F" w:rsidRDefault="007E47A2" w:rsidP="00C05F49">
            <w:pPr>
              <w:pStyle w:val="aff6"/>
              <w:numPr>
                <w:ilvl w:val="0"/>
                <w:numId w:val="16"/>
              </w:numPr>
              <w:ind w:leftChars="0"/>
              <w:rPr>
                <w:rFonts w:eastAsiaTheme="minorEastAsia"/>
              </w:rPr>
            </w:pPr>
            <w:r w:rsidRPr="006B5A3F">
              <w:rPr>
                <w:rFonts w:eastAsia="SimSun"/>
                <w:lang w:eastAsia="zh-CN"/>
              </w:rPr>
              <w:t>DL partial PRG</w:t>
            </w:r>
            <w:r w:rsidR="0002424B" w:rsidRPr="006B5A3F">
              <w:rPr>
                <w:rFonts w:eastAsia="SimSun" w:hint="eastAsia"/>
                <w:lang w:eastAsia="zh-CN"/>
              </w:rPr>
              <w:t xml:space="preserve"> (or supported max number of DL partial PRGs)</w:t>
            </w:r>
            <w:r w:rsidRPr="006B5A3F">
              <w:rPr>
                <w:rFonts w:eastAsia="SimSun"/>
                <w:lang w:eastAsia="zh-CN"/>
              </w:rPr>
              <w:t xml:space="preserve"> as a component in basic FG for SBFD</w:t>
            </w:r>
            <w:r w:rsidRPr="006B5A3F">
              <w:rPr>
                <w:rFonts w:eastAsia="SimSun" w:hint="eastAsia"/>
                <w:lang w:eastAsia="zh-CN"/>
              </w:rPr>
              <w:t xml:space="preserve">: </w:t>
            </w:r>
          </w:p>
          <w:p w14:paraId="1234073A" w14:textId="1DDBC99B" w:rsidR="00782D15" w:rsidRPr="006B5A3F" w:rsidRDefault="00782D15" w:rsidP="00C05F49">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w:t>
            </w:r>
            <w:r w:rsidR="00893FCD" w:rsidRPr="006B5A3F">
              <w:rPr>
                <w:rFonts w:eastAsiaTheme="minorEastAsia" w:hint="eastAsia"/>
              </w:rPr>
              <w:t xml:space="preserve">HW/Hisi, </w:t>
            </w:r>
            <w:r w:rsidRPr="006B5A3F">
              <w:rPr>
                <w:rFonts w:eastAsiaTheme="minorEastAsia" w:hint="eastAsia"/>
              </w:rPr>
              <w:t>SPRD/UNISOC</w:t>
            </w:r>
            <w:r w:rsidRPr="006B5A3F">
              <w:rPr>
                <w:rFonts w:eastAsia="SimSun" w:hint="eastAsia"/>
                <w:lang w:eastAsia="zh-CN"/>
              </w:rPr>
              <w:t>, CATT</w:t>
            </w:r>
            <w:r w:rsidR="00F02DBF" w:rsidRPr="006B5A3F">
              <w:rPr>
                <w:rFonts w:eastAsiaTheme="minorEastAsia" w:hint="eastAsia"/>
              </w:rPr>
              <w:t xml:space="preserve"> (for more than 2 partial PRGs)</w:t>
            </w:r>
            <w:r w:rsidRPr="006B5A3F">
              <w:rPr>
                <w:rFonts w:eastAsia="SimSun" w:hint="eastAsia"/>
                <w:lang w:eastAsia="zh-CN"/>
              </w:rPr>
              <w:t xml:space="preserve">, Offino, MediaTek, CMCC, Apple, </w:t>
            </w:r>
          </w:p>
          <w:p w14:paraId="6A21151E" w14:textId="2E20AA04"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Maximum number of supported partial PRGs is a c</w:t>
            </w:r>
            <w:r w:rsidRPr="006B5A3F">
              <w:rPr>
                <w:rFonts w:eastAsiaTheme="minorEastAsia" w:hint="eastAsia"/>
              </w:rPr>
              <w:t xml:space="preserve">omponent of FG for support of DL reception </w:t>
            </w:r>
            <w:r w:rsidRPr="006B5A3F">
              <w:rPr>
                <w:rFonts w:eastAsia="SimSun" w:hint="eastAsia"/>
                <w:lang w:eastAsia="zh-CN"/>
              </w:rPr>
              <w:t>in</w:t>
            </w:r>
            <w:r w:rsidRPr="006B5A3F">
              <w:rPr>
                <w:rFonts w:eastAsiaTheme="minorEastAsia" w:hint="eastAsia"/>
              </w:rPr>
              <w:t xml:space="preserve"> two </w:t>
            </w:r>
            <w:r w:rsidRPr="006B5A3F">
              <w:rPr>
                <w:rFonts w:eastAsia="SimSun" w:hint="eastAsia"/>
                <w:lang w:eastAsia="zh-CN"/>
              </w:rPr>
              <w:t xml:space="preserve">non-contiguous </w:t>
            </w:r>
            <w:r w:rsidRPr="006B5A3F">
              <w:rPr>
                <w:rFonts w:eastAsiaTheme="minorEastAsia" w:hint="eastAsia"/>
              </w:rPr>
              <w:t xml:space="preserve">DL subbands: </w:t>
            </w:r>
            <w:r w:rsidR="000512F2" w:rsidRPr="006B5A3F">
              <w:rPr>
                <w:rFonts w:eastAsiaTheme="minorEastAsia" w:hint="eastAsia"/>
              </w:rPr>
              <w:t xml:space="preserve">ZTE, </w:t>
            </w:r>
            <w:r w:rsidR="00C411D1" w:rsidRPr="006B5A3F">
              <w:rPr>
                <w:rFonts w:eastAsiaTheme="minorEastAsia" w:hint="eastAsia"/>
              </w:rPr>
              <w:t>vivo</w:t>
            </w:r>
            <w:r w:rsidRPr="006B5A3F">
              <w:rPr>
                <w:rFonts w:eastAsia="SimSun" w:hint="eastAsia"/>
                <w:lang w:eastAsia="zh-CN"/>
              </w:rPr>
              <w:t>,</w:t>
            </w:r>
            <w:r w:rsidR="00C11640" w:rsidRPr="006B5A3F">
              <w:rPr>
                <w:rFonts w:eastAsiaTheme="minorEastAsia" w:hint="eastAsia"/>
              </w:rPr>
              <w:t xml:space="preserve"> DOCOMO, </w:t>
            </w:r>
            <w:r w:rsidR="00F713F9" w:rsidRPr="006B5A3F">
              <w:rPr>
                <w:rFonts w:eastAsiaTheme="minorEastAsia" w:hint="eastAsia"/>
              </w:rPr>
              <w:t xml:space="preserve">E///, </w:t>
            </w:r>
          </w:p>
          <w:p w14:paraId="66989B8E" w14:textId="7D258118" w:rsidR="00C72308" w:rsidRPr="006B5A3F" w:rsidRDefault="00C72308" w:rsidP="00C05F49">
            <w:pPr>
              <w:pStyle w:val="aff6"/>
              <w:numPr>
                <w:ilvl w:val="0"/>
                <w:numId w:val="16"/>
              </w:numPr>
              <w:ind w:leftChars="0"/>
              <w:rPr>
                <w:rFonts w:eastAsiaTheme="minorEastAsia"/>
              </w:rPr>
            </w:pPr>
            <w:r w:rsidRPr="006B5A3F">
              <w:rPr>
                <w:rFonts w:eastAsiaTheme="minorEastAsia"/>
              </w:rPr>
              <w:t>S</w:t>
            </w:r>
            <w:r w:rsidRPr="006B5A3F">
              <w:rPr>
                <w:rFonts w:eastAsiaTheme="minorEastAsia" w:hint="eastAsia"/>
              </w:rPr>
              <w:t>upport of separate UL power control parameters based on unified TCI framework in SBFD symbols and non-SBFD symbols as a com</w:t>
            </w:r>
            <w:r w:rsidR="00404410" w:rsidRPr="006B5A3F">
              <w:rPr>
                <w:rFonts w:eastAsiaTheme="minorEastAsia" w:hint="eastAsia"/>
              </w:rPr>
              <w:t>ponent in basic FG for SBFD: HW/Hisi, ZTE</w:t>
            </w:r>
            <w:r w:rsidR="00A31BAC" w:rsidRPr="006B5A3F">
              <w:rPr>
                <w:rFonts w:eastAsiaTheme="minorEastAsia" w:hint="eastAsia"/>
              </w:rPr>
              <w:t xml:space="preserve">, Nokia, </w:t>
            </w:r>
            <w:r w:rsidR="003B2317" w:rsidRPr="006B5A3F">
              <w:rPr>
                <w:rFonts w:eastAsiaTheme="minorEastAsia" w:hint="eastAsia"/>
              </w:rPr>
              <w:t xml:space="preserve">MTK, </w:t>
            </w:r>
            <w:r w:rsidR="008B573C" w:rsidRPr="006B5A3F">
              <w:rPr>
                <w:rFonts w:eastAsiaTheme="minorEastAsia" w:hint="eastAsia"/>
              </w:rPr>
              <w:t xml:space="preserve">Samsung, </w:t>
            </w:r>
            <w:r w:rsidR="005B164A" w:rsidRPr="006B5A3F">
              <w:rPr>
                <w:rFonts w:eastAsiaTheme="minorEastAsia" w:hint="eastAsia"/>
              </w:rPr>
              <w:t xml:space="preserve">Ofinno, </w:t>
            </w:r>
            <w:r w:rsidR="00EC3950" w:rsidRPr="006B5A3F">
              <w:rPr>
                <w:rFonts w:eastAsiaTheme="minorEastAsia" w:hint="eastAsia"/>
              </w:rPr>
              <w:t xml:space="preserve">CATT, </w:t>
            </w:r>
            <w:r w:rsidR="001E3056" w:rsidRPr="006B5A3F">
              <w:rPr>
                <w:rFonts w:eastAsiaTheme="minorEastAsia" w:hint="eastAsia"/>
              </w:rPr>
              <w:t>CMCC</w:t>
            </w:r>
            <w:r w:rsidR="00AD3D97" w:rsidRPr="006B5A3F">
              <w:rPr>
                <w:rFonts w:eastAsiaTheme="minorEastAsia" w:hint="eastAsia"/>
              </w:rPr>
              <w:t xml:space="preserve">, </w:t>
            </w:r>
            <w:r w:rsidR="00F26AD4" w:rsidRPr="006B5A3F">
              <w:rPr>
                <w:rFonts w:eastAsiaTheme="minorEastAsia"/>
              </w:rPr>
              <w:t>Xiaomi</w:t>
            </w:r>
            <w:r w:rsidR="00F26AD4" w:rsidRPr="006B5A3F">
              <w:rPr>
                <w:rFonts w:eastAsiaTheme="minorEastAsia" w:hint="eastAsia"/>
              </w:rPr>
              <w:t xml:space="preserve">, </w:t>
            </w:r>
            <w:r w:rsidR="002F057B" w:rsidRPr="006B5A3F">
              <w:rPr>
                <w:rFonts w:eastAsiaTheme="minorEastAsia" w:hint="eastAsia"/>
              </w:rPr>
              <w:t xml:space="preserve">OPPO, </w:t>
            </w:r>
            <w:r w:rsidR="008F684F" w:rsidRPr="006B5A3F">
              <w:rPr>
                <w:rFonts w:eastAsiaTheme="minorEastAsia" w:hint="eastAsia"/>
              </w:rPr>
              <w:t xml:space="preserve">QC, </w:t>
            </w:r>
            <w:r w:rsidR="00200692" w:rsidRPr="006B5A3F">
              <w:rPr>
                <w:rFonts w:eastAsiaTheme="minorEastAsia" w:hint="eastAsia"/>
              </w:rPr>
              <w:t xml:space="preserve">DCM, </w:t>
            </w:r>
            <w:r w:rsidR="00444270" w:rsidRPr="006B5A3F">
              <w:rPr>
                <w:rFonts w:eastAsiaTheme="minorEastAsia" w:hint="eastAsia"/>
              </w:rPr>
              <w:t xml:space="preserve">E///, </w:t>
            </w:r>
          </w:p>
          <w:p w14:paraId="263F1EEA" w14:textId="201EF6FB" w:rsidR="006B2404" w:rsidRPr="006B5A3F" w:rsidRDefault="006B2404" w:rsidP="006B2404">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w:t>
            </w:r>
            <w:r w:rsidR="003D1A59">
              <w:rPr>
                <w:rFonts w:eastAsiaTheme="minorEastAsia" w:hint="eastAsia"/>
              </w:rPr>
              <w:t xml:space="preserve">SPRD/UNISOC, </w:t>
            </w:r>
            <w:r w:rsidRPr="006B5A3F">
              <w:rPr>
                <w:rFonts w:eastAsiaTheme="minorEastAsia" w:hint="eastAsia"/>
              </w:rPr>
              <w:t xml:space="preserve">Apple, </w:t>
            </w:r>
          </w:p>
          <w:p w14:paraId="039F2041" w14:textId="47CC519C" w:rsidR="00404410" w:rsidRPr="006B5A3F" w:rsidRDefault="00404410" w:rsidP="00C05F49">
            <w:pPr>
              <w:pStyle w:val="aff6"/>
              <w:numPr>
                <w:ilvl w:val="0"/>
                <w:numId w:val="16"/>
              </w:numPr>
              <w:ind w:leftChars="0"/>
              <w:rPr>
                <w:rFonts w:eastAsiaTheme="minorEastAsia"/>
              </w:rPr>
            </w:pPr>
            <w:r w:rsidRPr="006B5A3F">
              <w:rPr>
                <w:rFonts w:eastAsiaTheme="minorEastAsia"/>
              </w:rPr>
              <w:t>S</w:t>
            </w:r>
            <w:r w:rsidRPr="006B5A3F">
              <w:rPr>
                <w:rFonts w:eastAsiaTheme="minorEastAsia" w:hint="eastAsia"/>
              </w:rPr>
              <w:t>upport of separate SRS resource set configuration in SBFD symbols and non-SBFD symbols as a component in basic FG for SBFD: HW/Hisi, ZTE</w:t>
            </w:r>
            <w:r w:rsidR="003B2317" w:rsidRPr="006B5A3F">
              <w:rPr>
                <w:rFonts w:eastAsiaTheme="minorEastAsia" w:hint="eastAsia"/>
              </w:rPr>
              <w:t xml:space="preserve">, MTK, </w:t>
            </w:r>
            <w:r w:rsidR="008B573C" w:rsidRPr="006B5A3F">
              <w:rPr>
                <w:rFonts w:eastAsiaTheme="minorEastAsia" w:hint="eastAsia"/>
              </w:rPr>
              <w:t xml:space="preserve">Samsung, </w:t>
            </w:r>
            <w:r w:rsidR="00EC3950" w:rsidRPr="006B5A3F">
              <w:rPr>
                <w:rFonts w:eastAsiaTheme="minorEastAsia" w:hint="eastAsia"/>
              </w:rPr>
              <w:t xml:space="preserve">CATT, </w:t>
            </w:r>
            <w:r w:rsidR="001E3056" w:rsidRPr="006B5A3F">
              <w:rPr>
                <w:rFonts w:eastAsiaTheme="minorEastAsia" w:hint="eastAsia"/>
              </w:rPr>
              <w:t xml:space="preserve">CMCC, </w:t>
            </w:r>
            <w:r w:rsidR="00F26AD4" w:rsidRPr="006B5A3F">
              <w:rPr>
                <w:rFonts w:eastAsiaTheme="minorEastAsia"/>
              </w:rPr>
              <w:t>Xiaomi</w:t>
            </w:r>
            <w:r w:rsidR="00F26AD4" w:rsidRPr="006B5A3F">
              <w:rPr>
                <w:rFonts w:eastAsiaTheme="minorEastAsia" w:hint="eastAsia"/>
              </w:rPr>
              <w:t xml:space="preserve">, </w:t>
            </w:r>
            <w:r w:rsidR="002F057B" w:rsidRPr="006B5A3F">
              <w:rPr>
                <w:rFonts w:eastAsiaTheme="minorEastAsia" w:hint="eastAsia"/>
              </w:rPr>
              <w:t xml:space="preserve">OPPO, </w:t>
            </w:r>
            <w:r w:rsidR="008F684F" w:rsidRPr="006B5A3F">
              <w:rPr>
                <w:rFonts w:eastAsiaTheme="minorEastAsia" w:hint="eastAsia"/>
              </w:rPr>
              <w:t>QC (</w:t>
            </w:r>
            <w:r w:rsidR="008F684F" w:rsidRPr="006B5A3F">
              <w:rPr>
                <w:rFonts w:eastAsiaTheme="minorEastAsia"/>
              </w:rPr>
              <w:t>except</w:t>
            </w:r>
            <w:r w:rsidR="008F684F" w:rsidRPr="006B5A3F">
              <w:rPr>
                <w:rFonts w:eastAsiaTheme="minorEastAsia" w:hint="eastAsia"/>
              </w:rPr>
              <w:t xml:space="preserve"> </w:t>
            </w:r>
            <w:r w:rsidR="00154A76">
              <w:rPr>
                <w:rFonts w:eastAsiaTheme="minorEastAsia" w:hint="eastAsia"/>
              </w:rPr>
              <w:t xml:space="preserve">for SRS resource set for usage </w:t>
            </w:r>
            <w:r w:rsidR="00154A76" w:rsidRPr="00154A76">
              <w:rPr>
                <w:rFonts w:eastAsiaTheme="minorEastAsia" w:hint="eastAsia"/>
                <w:i/>
                <w:iCs/>
              </w:rPr>
              <w:t>antennaSwitching</w:t>
            </w:r>
            <w:r w:rsidR="008F684F" w:rsidRPr="006B5A3F">
              <w:rPr>
                <w:rFonts w:eastAsiaTheme="minorEastAsia" w:hint="eastAsia"/>
              </w:rPr>
              <w:t xml:space="preserve">), </w:t>
            </w:r>
            <w:r w:rsidR="00200692" w:rsidRPr="006B5A3F">
              <w:rPr>
                <w:rFonts w:eastAsiaTheme="minorEastAsia" w:hint="eastAsia"/>
              </w:rPr>
              <w:t xml:space="preserve">DCM, </w:t>
            </w:r>
            <w:r w:rsidR="00444270" w:rsidRPr="006B5A3F">
              <w:rPr>
                <w:rFonts w:eastAsiaTheme="minorEastAsia" w:hint="eastAsia"/>
              </w:rPr>
              <w:t xml:space="preserve">E///, </w:t>
            </w:r>
          </w:p>
          <w:p w14:paraId="076465BC" w14:textId="66EA6DA0" w:rsidR="00B07624" w:rsidRPr="006B5A3F" w:rsidRDefault="00B07624" w:rsidP="00B07624">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Apple, </w:t>
            </w:r>
          </w:p>
          <w:p w14:paraId="074A357D" w14:textId="4EDC7933" w:rsidR="00946181" w:rsidRPr="006B5A3F" w:rsidRDefault="00946181" w:rsidP="00C05F49">
            <w:pPr>
              <w:pStyle w:val="aff6"/>
              <w:numPr>
                <w:ilvl w:val="0"/>
                <w:numId w:val="16"/>
              </w:numPr>
              <w:ind w:leftChars="0"/>
              <w:rPr>
                <w:rFonts w:eastAsiaTheme="minorEastAsia"/>
              </w:rPr>
            </w:pPr>
            <w:r w:rsidRPr="006B5A3F">
              <w:rPr>
                <w:rFonts w:eastAsia="SimSun" w:hint="eastAsia"/>
                <w:lang w:eastAsia="zh-CN"/>
              </w:rPr>
              <w:t>Other components</w:t>
            </w:r>
          </w:p>
          <w:p w14:paraId="36FBBBE5" w14:textId="3684A603" w:rsidR="00946181" w:rsidRPr="006B5A3F" w:rsidRDefault="00946181" w:rsidP="00C05F49">
            <w:pPr>
              <w:pStyle w:val="aff6"/>
              <w:numPr>
                <w:ilvl w:val="1"/>
                <w:numId w:val="16"/>
              </w:numPr>
              <w:ind w:leftChars="0"/>
              <w:rPr>
                <w:rFonts w:eastAsiaTheme="minorEastAsia"/>
              </w:rPr>
            </w:pPr>
            <w:r w:rsidRPr="006B5A3F">
              <w:rPr>
                <w:rFonts w:eastAsiaTheme="minorEastAsia"/>
              </w:rPr>
              <w:lastRenderedPageBreak/>
              <w:t>Unaligned boundaries between SBFD subband(s) and RBG, CSI reporting subband, CSI-RS resource, PRG</w:t>
            </w:r>
            <w:r w:rsidR="00DF3041" w:rsidRPr="006B5A3F">
              <w:rPr>
                <w:rFonts w:eastAsia="SimSun" w:hint="eastAsia"/>
                <w:lang w:eastAsia="zh-CN"/>
              </w:rPr>
              <w:t>: ZTE</w:t>
            </w:r>
          </w:p>
          <w:p w14:paraId="70A0C279" w14:textId="475874B1" w:rsidR="0007675A" w:rsidRPr="006B5A3F" w:rsidRDefault="0007675A" w:rsidP="00C05F49">
            <w:pPr>
              <w:pStyle w:val="aff6"/>
              <w:numPr>
                <w:ilvl w:val="1"/>
                <w:numId w:val="16"/>
              </w:numPr>
              <w:ind w:leftChars="0"/>
              <w:rPr>
                <w:rFonts w:eastAsiaTheme="minorEastAsia"/>
              </w:rPr>
            </w:pPr>
            <w:r w:rsidRPr="006B5A3F">
              <w:rPr>
                <w:rFonts w:eastAsiaTheme="minorEastAsia"/>
              </w:rPr>
              <w:t>C</w:t>
            </w:r>
            <w:r w:rsidRPr="006B5A3F">
              <w:rPr>
                <w:rFonts w:eastAsiaTheme="minorEastAsia" w:hint="eastAsia"/>
              </w:rPr>
              <w:t>ounting of non-continuous CSI-RS</w:t>
            </w:r>
            <w:r w:rsidR="00701876" w:rsidRPr="006B5A3F">
              <w:rPr>
                <w:rFonts w:eastAsiaTheme="minorEastAsia" w:hint="eastAsia"/>
              </w:rPr>
              <w:t xml:space="preserve">: Samsung, </w:t>
            </w:r>
          </w:p>
          <w:p w14:paraId="4A7584AB" w14:textId="5D5B9CD4" w:rsidR="00766FDA" w:rsidRPr="006B5A3F" w:rsidRDefault="00766FDA" w:rsidP="00C05F49">
            <w:pPr>
              <w:pStyle w:val="aff6"/>
              <w:numPr>
                <w:ilvl w:val="1"/>
                <w:numId w:val="16"/>
              </w:numPr>
              <w:ind w:leftChars="0"/>
              <w:rPr>
                <w:rFonts w:eastAsiaTheme="minorEastAsia"/>
              </w:rPr>
            </w:pPr>
            <w:r w:rsidRPr="006B5A3F">
              <w:rPr>
                <w:rFonts w:eastAsiaTheme="minorEastAsia"/>
              </w:rPr>
              <w:t>Support of partial PRG(s) at DL BWP boundary</w:t>
            </w:r>
            <w:r w:rsidRPr="006B5A3F">
              <w:rPr>
                <w:rFonts w:eastAsia="SimSun" w:hint="eastAsia"/>
                <w:lang w:eastAsia="zh-CN"/>
              </w:rPr>
              <w:t>: CMCC</w:t>
            </w:r>
          </w:p>
          <w:p w14:paraId="2A8C2926" w14:textId="6F23B8B8" w:rsidR="0068639B" w:rsidRPr="006B5A3F" w:rsidRDefault="0068639B" w:rsidP="00C05F49">
            <w:pPr>
              <w:pStyle w:val="aff6"/>
              <w:numPr>
                <w:ilvl w:val="1"/>
                <w:numId w:val="16"/>
              </w:numPr>
              <w:tabs>
                <w:tab w:val="left" w:pos="800"/>
              </w:tabs>
              <w:spacing w:before="120" w:after="120"/>
              <w:ind w:leftChars="0"/>
              <w:jc w:val="both"/>
              <w:rPr>
                <w:rFonts w:eastAsia="ＭＳ ゴシック"/>
                <w:bCs/>
                <w:iCs/>
              </w:rPr>
            </w:pPr>
            <w:r w:rsidRPr="006B5A3F">
              <w:rPr>
                <w:rFonts w:eastAsia="SimSun" w:hint="eastAsia"/>
                <w:bCs/>
                <w:iCs/>
                <w:lang w:eastAsia="zh-CN"/>
              </w:rPr>
              <w:t>S</w:t>
            </w:r>
            <w:r w:rsidRPr="006B5A3F">
              <w:rPr>
                <w:rFonts w:eastAsia="ＭＳ ゴシック"/>
                <w:bCs/>
                <w:iCs/>
              </w:rPr>
              <w:t>upport for determination of transport block size of PDSCH/PUSCH subject to valid symbol type, FDRA in DCI and SBFD configuration</w:t>
            </w:r>
            <w:r w:rsidRPr="006B5A3F">
              <w:rPr>
                <w:rFonts w:eastAsia="SimSun" w:hint="eastAsia"/>
                <w:bCs/>
                <w:iCs/>
                <w:lang w:eastAsia="zh-CN"/>
              </w:rPr>
              <w:t>: Ericsson</w:t>
            </w:r>
          </w:p>
          <w:p w14:paraId="779A06FE" w14:textId="77A7DC61" w:rsidR="00350B90" w:rsidRPr="006B5A3F" w:rsidRDefault="00350B90" w:rsidP="00C05F49">
            <w:pPr>
              <w:pStyle w:val="aff6"/>
              <w:numPr>
                <w:ilvl w:val="0"/>
                <w:numId w:val="16"/>
              </w:numPr>
              <w:ind w:leftChars="0"/>
              <w:rPr>
                <w:rFonts w:eastAsiaTheme="minorEastAsia"/>
              </w:rPr>
            </w:pPr>
            <w:r w:rsidRPr="006B5A3F">
              <w:rPr>
                <w:rFonts w:eastAsia="SimSun" w:hint="eastAsia"/>
                <w:lang w:eastAsia="zh-CN"/>
              </w:rPr>
              <w:t>Other separate FGs</w:t>
            </w:r>
          </w:p>
          <w:p w14:paraId="5A8F83FB" w14:textId="36996C6F"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SimSun" w:cs="Arial" w:hint="eastAsia"/>
                <w:color w:val="000000" w:themeColor="text1"/>
                <w:lang w:eastAsia="zh-CN"/>
              </w:rPr>
              <w:t>t</w:t>
            </w:r>
            <w:r w:rsidRPr="006B5A3F">
              <w:rPr>
                <w:rFonts w:eastAsia="Malgun Gothic" w:cs="Arial"/>
                <w:color w:val="000000" w:themeColor="text1"/>
                <w:lang w:eastAsia="ko-KR"/>
              </w:rPr>
              <w:t>ransition gap between non-SBFD symbols and SBFD symbols and vice versa</w:t>
            </w:r>
            <w:r w:rsidRPr="006B5A3F">
              <w:rPr>
                <w:rFonts w:eastAsia="SimSun" w:cs="Arial" w:hint="eastAsia"/>
                <w:color w:val="000000" w:themeColor="text1"/>
                <w:lang w:eastAsia="zh-CN"/>
              </w:rPr>
              <w:t>: Apple</w:t>
            </w:r>
          </w:p>
          <w:p w14:paraId="2D59CE1C" w14:textId="1E02BC13"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support of </w:t>
            </w:r>
            <w:r w:rsidRPr="006B5A3F">
              <w:rPr>
                <w:rFonts w:eastAsia="Malgun Gothic" w:cs="Arial"/>
                <w:color w:val="000000" w:themeColor="text1"/>
                <w:lang w:eastAsia="ko-KR"/>
              </w:rPr>
              <w:t>FDRA Type 0 in SBFD slot</w:t>
            </w:r>
            <w:r w:rsidRPr="006B5A3F">
              <w:rPr>
                <w:rFonts w:eastAsia="SimSun" w:cs="Arial" w:hint="eastAsia"/>
                <w:color w:val="000000" w:themeColor="text1"/>
                <w:lang w:eastAsia="zh-CN"/>
              </w:rPr>
              <w:t>: Apple</w:t>
            </w:r>
          </w:p>
          <w:p w14:paraId="13273F42" w14:textId="4DC3CEBE"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support of </w:t>
            </w:r>
            <w:r w:rsidRPr="006B5A3F">
              <w:rPr>
                <w:rFonts w:eastAsia="Malgun Gothic" w:cs="Arial"/>
                <w:color w:val="000000" w:themeColor="text1"/>
                <w:lang w:eastAsia="ko-KR"/>
              </w:rPr>
              <w:t>FDRA Type 1 in SBFD slot</w:t>
            </w:r>
            <w:r w:rsidR="00F10500" w:rsidRPr="006B5A3F">
              <w:rPr>
                <w:rFonts w:eastAsia="SimSun" w:cs="Arial" w:hint="eastAsia"/>
                <w:color w:val="000000" w:themeColor="text1"/>
                <w:lang w:eastAsia="zh-CN"/>
              </w:rPr>
              <w:t>: Apple</w:t>
            </w:r>
          </w:p>
          <w:p w14:paraId="0EF1A97C" w14:textId="04BEA263" w:rsidR="00F10500" w:rsidRPr="006B5A3F" w:rsidRDefault="00F1050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Theme="minorEastAsia"/>
              </w:rPr>
              <w:t>maximum number of DL-UL switching in SBFD slot, and SBFD/TDD period</w:t>
            </w:r>
            <w:r w:rsidRPr="006B5A3F">
              <w:rPr>
                <w:rFonts w:eastAsia="SimSun" w:hint="eastAsia"/>
                <w:lang w:eastAsia="zh-CN"/>
              </w:rPr>
              <w:t>: Qualcomm</w:t>
            </w:r>
          </w:p>
          <w:p w14:paraId="1EF57AF3" w14:textId="06D2E88B" w:rsidR="00F10500" w:rsidRPr="006B5A3F" w:rsidRDefault="00F1050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SimSun"/>
                <w:lang w:eastAsia="zh-CN"/>
              </w:rPr>
              <w:t>the maximum number of DL/UL switching for the SBFD-aware UE within SBFD slots and the SBFD time period</w:t>
            </w:r>
            <w:r w:rsidRPr="006B5A3F">
              <w:rPr>
                <w:rFonts w:eastAsia="SimSun" w:hint="eastAsia"/>
                <w:lang w:eastAsia="zh-CN"/>
              </w:rPr>
              <w:t>: Qualcomm</w:t>
            </w:r>
          </w:p>
          <w:p w14:paraId="62E4DAF2" w14:textId="6B55DF20" w:rsidR="00F37179" w:rsidRPr="006B5A3F" w:rsidRDefault="001B2A91" w:rsidP="00C05F49">
            <w:pPr>
              <w:pStyle w:val="aff6"/>
              <w:numPr>
                <w:ilvl w:val="0"/>
                <w:numId w:val="16"/>
              </w:numPr>
              <w:ind w:leftChars="0"/>
              <w:rPr>
                <w:rFonts w:eastAsiaTheme="minorEastAsia"/>
              </w:rPr>
            </w:pPr>
            <w:r w:rsidRPr="006B5A3F">
              <w:rPr>
                <w:rFonts w:eastAsia="SimSun" w:hint="eastAsia"/>
                <w:lang w:eastAsia="zh-CN"/>
              </w:rPr>
              <w:t>Note</w:t>
            </w:r>
            <w:r w:rsidR="00833964" w:rsidRPr="006B5A3F">
              <w:rPr>
                <w:rFonts w:eastAsia="SimSun" w:hint="eastAsia"/>
                <w:lang w:eastAsia="zh-CN"/>
              </w:rPr>
              <w:t xml:space="preserve"> column</w:t>
            </w:r>
            <w:r w:rsidRPr="006B5A3F">
              <w:rPr>
                <w:rFonts w:eastAsia="SimSun" w:hint="eastAsia"/>
                <w:lang w:eastAsia="zh-CN"/>
              </w:rPr>
              <w:t>:</w:t>
            </w:r>
          </w:p>
          <w:p w14:paraId="6208BC75" w14:textId="77777777" w:rsidR="008815B8" w:rsidRPr="006B5A3F" w:rsidRDefault="002439FF" w:rsidP="00C05F49">
            <w:pPr>
              <w:pStyle w:val="aff6"/>
              <w:numPr>
                <w:ilvl w:val="1"/>
                <w:numId w:val="16"/>
              </w:numPr>
              <w:ind w:leftChars="0"/>
              <w:rPr>
                <w:rFonts w:eastAsiaTheme="minorEastAsia"/>
              </w:rPr>
            </w:pPr>
            <w:r w:rsidRPr="006B5A3F">
              <w:rPr>
                <w:rFonts w:eastAsiaTheme="minorEastAsia"/>
              </w:rPr>
              <w:t>R</w:t>
            </w:r>
            <w:r w:rsidRPr="006B5A3F">
              <w:rPr>
                <w:rFonts w:eastAsiaTheme="minorEastAsia" w:hint="eastAsia"/>
              </w:rPr>
              <w:t xml:space="preserve">emove: Nokia, </w:t>
            </w:r>
          </w:p>
          <w:p w14:paraId="6D736AD0" w14:textId="01A331D6" w:rsidR="00EB195B" w:rsidRPr="006B5A3F" w:rsidRDefault="00EB195B" w:rsidP="00C05F49">
            <w:pPr>
              <w:pStyle w:val="aff6"/>
              <w:numPr>
                <w:ilvl w:val="1"/>
                <w:numId w:val="16"/>
              </w:numPr>
              <w:ind w:leftChars="0"/>
              <w:rPr>
                <w:rFonts w:eastAsiaTheme="minorEastAsia"/>
              </w:rPr>
            </w:pPr>
            <w:r w:rsidRPr="006B5A3F">
              <w:rPr>
                <w:rFonts w:eastAsiaTheme="minorEastAsia"/>
              </w:rPr>
              <w:t>C</w:t>
            </w:r>
            <w:r w:rsidRPr="006B5A3F">
              <w:rPr>
                <w:rFonts w:eastAsiaTheme="minorEastAsia" w:hint="eastAsia"/>
              </w:rPr>
              <w:t>onfirm: xiaomi</w:t>
            </w:r>
          </w:p>
          <w:p w14:paraId="055528B7" w14:textId="77777777" w:rsidR="004E1DBB" w:rsidRPr="006B5A3F" w:rsidRDefault="004E1DBB" w:rsidP="004E1DBB">
            <w:pPr>
              <w:pStyle w:val="aff6"/>
              <w:numPr>
                <w:ilvl w:val="0"/>
                <w:numId w:val="16"/>
              </w:numPr>
              <w:ind w:leftChars="0"/>
              <w:rPr>
                <w:rFonts w:eastAsiaTheme="minorEastAsia"/>
              </w:rPr>
            </w:pPr>
            <w:r w:rsidRPr="006B5A3F">
              <w:rPr>
                <w:rFonts w:eastAsiaTheme="minorEastAsia"/>
              </w:rPr>
              <w:t>O</w:t>
            </w:r>
            <w:r w:rsidRPr="006B5A3F">
              <w:rPr>
                <w:rFonts w:eastAsiaTheme="minorEastAsia" w:hint="eastAsia"/>
              </w:rPr>
              <w:t xml:space="preserve">thers </w:t>
            </w:r>
          </w:p>
          <w:p w14:paraId="79C03F84" w14:textId="77777777" w:rsidR="004E1DBB" w:rsidRPr="006B5A3F" w:rsidRDefault="004E1DBB" w:rsidP="004E1DBB">
            <w:pPr>
              <w:pStyle w:val="aff6"/>
              <w:numPr>
                <w:ilvl w:val="1"/>
                <w:numId w:val="16"/>
              </w:numPr>
              <w:ind w:leftChars="0"/>
              <w:rPr>
                <w:rFonts w:eastAsiaTheme="minorEastAsia"/>
              </w:rPr>
            </w:pPr>
            <w:r w:rsidRPr="006B5A3F">
              <w:t>change Component name to ‘4. Support of UL transmissions or DL receptions in either SBFD symbols or non-SBFD symbols in different slots’.</w:t>
            </w:r>
            <w:r w:rsidRPr="006B5A3F">
              <w:rPr>
                <w:rFonts w:eastAsiaTheme="minorEastAsia" w:hint="eastAsia"/>
              </w:rPr>
              <w:t>: E///</w:t>
            </w:r>
          </w:p>
          <w:p w14:paraId="0A1CAB44" w14:textId="36A0CFF9" w:rsidR="004E1DBB" w:rsidRPr="00EB195B" w:rsidRDefault="004E1DBB" w:rsidP="00EB195B">
            <w:pPr>
              <w:rPr>
                <w:rFonts w:eastAsiaTheme="minorEastAsia"/>
              </w:rPr>
            </w:pPr>
          </w:p>
        </w:tc>
      </w:tr>
    </w:tbl>
    <w:p w14:paraId="5FE2A8A8" w14:textId="77777777" w:rsidR="007E05C3" w:rsidRPr="007E05C3" w:rsidRDefault="007E05C3" w:rsidP="009443A1">
      <w:pPr>
        <w:rPr>
          <w:rFonts w:eastAsiaTheme="minorEastAsia"/>
        </w:rPr>
      </w:pPr>
    </w:p>
    <w:p w14:paraId="5A3465ED" w14:textId="500708CF" w:rsidR="00964896" w:rsidRDefault="00964896" w:rsidP="00964896">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A4867" w:rsidRPr="00F16392">
        <w:rPr>
          <w:rFonts w:ascii="Times New Roman" w:eastAsia="SimSun" w:hAnsi="Times New Roman" w:hint="eastAsia"/>
          <w:b/>
          <w:bCs/>
          <w:i w:val="0"/>
          <w:highlight w:val="yellow"/>
          <w:lang w:val="en-US" w:eastAsia="zh-CN"/>
        </w:rPr>
        <w:t>1</w:t>
      </w:r>
      <w:r w:rsidR="005B648B" w:rsidRPr="00F16392">
        <w:rPr>
          <w:rFonts w:ascii="Times New Roman" w:eastAsia="SimSun" w:hAnsi="Times New Roman" w:hint="eastAsia"/>
          <w:b/>
          <w:bCs/>
          <w:i w:val="0"/>
          <w:highlight w:val="yellow"/>
          <w:lang w:val="en-US" w:eastAsia="zh-CN"/>
        </w:rPr>
        <w:t>-1</w:t>
      </w:r>
      <w:r w:rsidRPr="00F16392">
        <w:rPr>
          <w:rFonts w:ascii="Times New Roman" w:hAnsi="Times New Roman"/>
          <w:b/>
          <w:bCs/>
          <w:i w:val="0"/>
          <w:highlight w:val="yellow"/>
          <w:lang w:val="en-US"/>
        </w:rPr>
        <w:t>:</w:t>
      </w:r>
    </w:p>
    <w:p w14:paraId="69647DEA" w14:textId="0629F324" w:rsidR="00FF48B6" w:rsidRDefault="00993C96" w:rsidP="00B92504">
      <w:pPr>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 xml:space="preserve">or FG 60-1, regarding </w:t>
      </w:r>
      <w:r w:rsidR="00DB56D9">
        <w:rPr>
          <w:rFonts w:ascii="Times" w:eastAsia="游明朝" w:hAnsi="Times" w:hint="eastAsia"/>
          <w:b/>
          <w:bCs/>
          <w:sz w:val="22"/>
          <w:szCs w:val="22"/>
        </w:rPr>
        <w:t xml:space="preserve">FFS for </w:t>
      </w:r>
      <w:r w:rsidR="00FF48B6">
        <w:rPr>
          <w:rFonts w:ascii="Times" w:eastAsia="游明朝" w:hAnsi="Times" w:hint="eastAsia"/>
          <w:b/>
          <w:bCs/>
          <w:sz w:val="22"/>
          <w:szCs w:val="22"/>
        </w:rPr>
        <w:t xml:space="preserve">support of separate UL power control parameters based on unified TCI framework in SBFD symbols and non-SBFD symbols, </w:t>
      </w:r>
    </w:p>
    <w:p w14:paraId="764B04BB" w14:textId="41C2C1C7" w:rsidR="00B92504" w:rsidRDefault="00FF48B6" w:rsidP="00212DA6">
      <w:pPr>
        <w:numPr>
          <w:ilvl w:val="0"/>
          <w:numId w:val="20"/>
        </w:numPr>
        <w:overflowPunct/>
        <w:autoSpaceDE/>
        <w:autoSpaceDN/>
        <w:adjustRightInd/>
        <w:spacing w:after="0"/>
        <w:rPr>
          <w:rFonts w:ascii="Times" w:eastAsia="游明朝" w:hAnsi="Times"/>
          <w:b/>
          <w:bCs/>
          <w:sz w:val="22"/>
          <w:szCs w:val="22"/>
        </w:rPr>
      </w:pPr>
      <w:r>
        <w:rPr>
          <w:rFonts w:ascii="Times" w:eastAsia="游明朝" w:hAnsi="Times" w:hint="eastAsia"/>
          <w:b/>
          <w:bCs/>
          <w:sz w:val="22"/>
          <w:szCs w:val="22"/>
        </w:rPr>
        <w:t xml:space="preserve">Confirm </w:t>
      </w:r>
      <w:r w:rsidR="00DB56D9">
        <w:rPr>
          <w:rFonts w:ascii="Times" w:eastAsia="游明朝" w:hAnsi="Times" w:hint="eastAsia"/>
          <w:b/>
          <w:bCs/>
          <w:sz w:val="22"/>
          <w:szCs w:val="22"/>
        </w:rPr>
        <w:t xml:space="preserve">the FFS </w:t>
      </w:r>
      <w:r w:rsidR="00993064">
        <w:rPr>
          <w:rFonts w:ascii="Times" w:eastAsia="游明朝" w:hAnsi="Times" w:hint="eastAsia"/>
          <w:b/>
          <w:bCs/>
          <w:sz w:val="22"/>
          <w:szCs w:val="22"/>
        </w:rPr>
        <w:t>as it is</w:t>
      </w:r>
      <w:r w:rsidR="00DB56D9">
        <w:rPr>
          <w:rFonts w:ascii="Times" w:eastAsia="游明朝" w:hAnsi="Times" w:hint="eastAsia"/>
          <w:b/>
          <w:bCs/>
          <w:sz w:val="22"/>
          <w:szCs w:val="22"/>
        </w:rPr>
        <w:t xml:space="preserve">: </w:t>
      </w:r>
    </w:p>
    <w:p w14:paraId="5651F34D" w14:textId="2F8DD384" w:rsidR="00DB56D9" w:rsidRDefault="00993064" w:rsidP="00212DA6">
      <w:pPr>
        <w:numPr>
          <w:ilvl w:val="1"/>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w:t>
      </w:r>
      <w:r w:rsidR="00851EFD" w:rsidRPr="00851EFD">
        <w:rPr>
          <w:rFonts w:ascii="Times" w:eastAsia="游明朝" w:hAnsi="Times"/>
          <w:b/>
          <w:bCs/>
          <w:strike/>
          <w:color w:val="FF0000"/>
          <w:sz w:val="22"/>
          <w:szCs w:val="22"/>
        </w:rPr>
        <w:t xml:space="preserve">[FFS: </w:t>
      </w:r>
      <w:r w:rsidR="00DB56D9">
        <w:rPr>
          <w:rFonts w:ascii="Times" w:eastAsia="游明朝" w:hAnsi="Times" w:hint="eastAsia"/>
          <w:b/>
          <w:bCs/>
          <w:sz w:val="22"/>
          <w:szCs w:val="22"/>
        </w:rPr>
        <w:t xml:space="preserve">7. </w:t>
      </w:r>
      <w:r w:rsidR="00DB56D9" w:rsidRPr="00DB56D9">
        <w:rPr>
          <w:rFonts w:ascii="Times" w:eastAsia="游明朝" w:hAnsi="Times"/>
          <w:b/>
          <w:bCs/>
          <w:sz w:val="22"/>
          <w:szCs w:val="22"/>
        </w:rPr>
        <w:t>Support of separate UL power control parameters based on unified TCI framework in SBFD symbols and non-SBFD symbols</w:t>
      </w:r>
      <w:r w:rsidR="00851EFD" w:rsidRPr="00851EFD">
        <w:rPr>
          <w:rFonts w:ascii="Times" w:eastAsia="游明朝" w:hAnsi="Times"/>
          <w:b/>
          <w:bCs/>
          <w:strike/>
          <w:color w:val="FF0000"/>
          <w:sz w:val="22"/>
          <w:szCs w:val="22"/>
        </w:rPr>
        <w:t>]</w:t>
      </w:r>
      <w:r>
        <w:rPr>
          <w:rFonts w:ascii="Times" w:eastAsia="游明朝" w:hAnsi="Times"/>
          <w:b/>
          <w:bCs/>
          <w:sz w:val="22"/>
          <w:szCs w:val="22"/>
        </w:rPr>
        <w:t>”</w:t>
      </w:r>
    </w:p>
    <w:p w14:paraId="1FB161C1" w14:textId="2A967869" w:rsidR="00993064" w:rsidRDefault="00993064" w:rsidP="00212DA6">
      <w:pPr>
        <w:numPr>
          <w:ilvl w:val="0"/>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dd the following in Note column</w:t>
      </w:r>
    </w:p>
    <w:p w14:paraId="0FF8B568" w14:textId="39A8A379" w:rsidR="00993064" w:rsidRPr="00871AB2" w:rsidRDefault="00993064" w:rsidP="00212DA6">
      <w:pPr>
        <w:numPr>
          <w:ilvl w:val="1"/>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w:t>
      </w:r>
      <w:r>
        <w:rPr>
          <w:rFonts w:ascii="Times" w:eastAsia="游明朝" w:hAnsi="Times" w:hint="eastAsia"/>
          <w:b/>
          <w:bCs/>
          <w:sz w:val="22"/>
          <w:szCs w:val="22"/>
        </w:rPr>
        <w:t xml:space="preserve">Component 7 </w:t>
      </w:r>
      <w:r w:rsidR="008D5935">
        <w:rPr>
          <w:rFonts w:ascii="Times" w:eastAsia="游明朝" w:hAnsi="Times" w:hint="eastAsia"/>
          <w:b/>
          <w:bCs/>
          <w:sz w:val="22"/>
          <w:szCs w:val="22"/>
        </w:rPr>
        <w:t>applies only to UEs supporting FG 23-1-1</w:t>
      </w:r>
      <w:r w:rsidR="008D5935">
        <w:rPr>
          <w:rFonts w:ascii="Times" w:eastAsia="游明朝" w:hAnsi="Times"/>
          <w:b/>
          <w:bCs/>
          <w:sz w:val="22"/>
          <w:szCs w:val="22"/>
        </w:rPr>
        <w:t>”</w:t>
      </w:r>
    </w:p>
    <w:p w14:paraId="3A087C38" w14:textId="77777777" w:rsidR="00BD1797" w:rsidRPr="00B92504" w:rsidRDefault="00BD1797" w:rsidP="00F43201">
      <w:pPr>
        <w:spacing w:afterLines="50" w:after="120"/>
        <w:jc w:val="both"/>
        <w:rPr>
          <w:rFonts w:eastAsia="SimSun"/>
          <w:sz w:val="22"/>
          <w:szCs w:val="22"/>
          <w:lang w:eastAsia="zh-CN"/>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bookmarkStart w:id="36" w:name="_Hlk194650859"/>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964896" w14:paraId="3BCFDCF9" w14:textId="77777777" w:rsidTr="000636CF">
        <w:tc>
          <w:tcPr>
            <w:tcW w:w="505" w:type="pct"/>
          </w:tcPr>
          <w:p w14:paraId="55B7BDDB" w14:textId="714E3D99" w:rsidR="00964896" w:rsidRPr="00404FA0" w:rsidRDefault="00404FA0" w:rsidP="00964896">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4FB67F5" w14:textId="31E7986D" w:rsidR="00964896" w:rsidRPr="00C9335E" w:rsidRDefault="00404FA0" w:rsidP="00964896">
            <w:pPr>
              <w:overflowPunct/>
              <w:autoSpaceDE/>
              <w:autoSpaceDN/>
              <w:adjustRightInd/>
              <w:spacing w:after="0"/>
              <w:contextualSpacing/>
              <w:rPr>
                <w:rFonts w:eastAsia="SimSun"/>
                <w:lang w:val="en-US" w:eastAsia="zh-CN"/>
              </w:rPr>
            </w:pPr>
            <w:r>
              <w:rPr>
                <w:rFonts w:eastAsia="SimSun" w:hint="eastAsia"/>
                <w:lang w:val="en-US" w:eastAsia="zh-CN"/>
              </w:rPr>
              <w:t>Sup</w:t>
            </w:r>
            <w:r>
              <w:rPr>
                <w:rFonts w:eastAsia="SimSun"/>
                <w:lang w:val="en-US" w:eastAsia="zh-CN"/>
              </w:rPr>
              <w:t>port</w:t>
            </w:r>
          </w:p>
        </w:tc>
      </w:tr>
      <w:tr w:rsidR="00255599" w14:paraId="734EA709" w14:textId="77777777" w:rsidTr="000636CF">
        <w:tc>
          <w:tcPr>
            <w:tcW w:w="505" w:type="pct"/>
          </w:tcPr>
          <w:p w14:paraId="146F188D" w14:textId="29C5DD9C" w:rsidR="00255599" w:rsidRPr="00C9335E" w:rsidRDefault="00255599" w:rsidP="00255599">
            <w:pPr>
              <w:spacing w:after="0"/>
              <w:jc w:val="both"/>
              <w:rPr>
                <w:rFonts w:eastAsia="SimSun"/>
                <w:szCs w:val="21"/>
                <w:lang w:eastAsia="zh-CN"/>
              </w:rPr>
            </w:pPr>
            <w:r>
              <w:rPr>
                <w:rFonts w:eastAsia="SimSun" w:hint="eastAsia"/>
                <w:szCs w:val="21"/>
                <w:lang w:eastAsia="zh-CN"/>
              </w:rPr>
              <w:t>DOCOMO</w:t>
            </w:r>
          </w:p>
        </w:tc>
        <w:tc>
          <w:tcPr>
            <w:tcW w:w="4495" w:type="pct"/>
          </w:tcPr>
          <w:p w14:paraId="050D8908" w14:textId="26D36192" w:rsidR="00255599" w:rsidRDefault="00255599" w:rsidP="00255599">
            <w:pPr>
              <w:overflowPunct/>
              <w:autoSpaceDE/>
              <w:autoSpaceDN/>
              <w:adjustRightInd/>
              <w:spacing w:after="0"/>
              <w:contextualSpacing/>
              <w:rPr>
                <w:rFonts w:eastAsia="SimSun"/>
                <w:lang w:val="en-US" w:eastAsia="zh-CN"/>
              </w:rPr>
            </w:pPr>
            <w:r>
              <w:rPr>
                <w:rFonts w:eastAsia="SimSun" w:hint="eastAsia"/>
                <w:lang w:val="en-US" w:eastAsia="zh-CN"/>
              </w:rPr>
              <w:t>Support the proposal. Separate UL power control for SBFD symbols and non-SBFD symbols is essential for SBFD operation.</w:t>
            </w:r>
          </w:p>
        </w:tc>
      </w:tr>
      <w:tr w:rsidR="0066740F" w14:paraId="7B4900AB" w14:textId="77777777" w:rsidTr="000636CF">
        <w:tc>
          <w:tcPr>
            <w:tcW w:w="505" w:type="pct"/>
          </w:tcPr>
          <w:p w14:paraId="5866B1D8" w14:textId="2C723F0B" w:rsidR="0066740F" w:rsidRPr="00C9335E" w:rsidRDefault="0066740F" w:rsidP="0066740F">
            <w:pPr>
              <w:spacing w:after="0"/>
              <w:jc w:val="both"/>
              <w:rPr>
                <w:rFonts w:eastAsia="SimSun"/>
                <w:szCs w:val="21"/>
                <w:lang w:eastAsia="zh-CN"/>
              </w:rPr>
            </w:pPr>
            <w:r>
              <w:rPr>
                <w:rFonts w:eastAsia="Malgun Gothic"/>
                <w:szCs w:val="21"/>
                <w:lang w:eastAsia="ko-KR"/>
              </w:rPr>
              <w:t>Ericsson</w:t>
            </w:r>
          </w:p>
        </w:tc>
        <w:tc>
          <w:tcPr>
            <w:tcW w:w="4495" w:type="pct"/>
          </w:tcPr>
          <w:p w14:paraId="76C1939E" w14:textId="35E954AD"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7B49D7" w14:paraId="489AA7EB" w14:textId="77777777" w:rsidTr="000636CF">
        <w:tc>
          <w:tcPr>
            <w:tcW w:w="505" w:type="pct"/>
          </w:tcPr>
          <w:p w14:paraId="6EE85781" w14:textId="77777777" w:rsidR="007B49D7" w:rsidRPr="00C9335E" w:rsidRDefault="00963621" w:rsidP="00964896">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6271F396" w14:textId="77777777" w:rsidR="007B49D7" w:rsidRDefault="00963621"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157CC209" w14:textId="77777777" w:rsidTr="000636CF">
        <w:tc>
          <w:tcPr>
            <w:tcW w:w="505" w:type="pct"/>
          </w:tcPr>
          <w:p w14:paraId="0A9EE670" w14:textId="3519F722"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0CFB085E" w14:textId="402A96B6"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1FA49115" w14:textId="77777777" w:rsidTr="000636CF">
        <w:tc>
          <w:tcPr>
            <w:tcW w:w="505" w:type="pct"/>
          </w:tcPr>
          <w:p w14:paraId="15F8B8A2" w14:textId="42738CE5" w:rsidR="000B2057" w:rsidRDefault="000B2057" w:rsidP="000B2057">
            <w:pPr>
              <w:spacing w:after="0"/>
              <w:jc w:val="both"/>
              <w:rPr>
                <w:rFonts w:eastAsia="Malgun Gothic"/>
                <w:szCs w:val="21"/>
                <w:lang w:eastAsia="ko-KR"/>
              </w:rPr>
            </w:pPr>
            <w:r>
              <w:rPr>
                <w:rFonts w:eastAsia="SimSun"/>
                <w:szCs w:val="21"/>
                <w:lang w:eastAsia="zh-CN"/>
              </w:rPr>
              <w:t>QC</w:t>
            </w:r>
          </w:p>
        </w:tc>
        <w:tc>
          <w:tcPr>
            <w:tcW w:w="4495" w:type="pct"/>
          </w:tcPr>
          <w:p w14:paraId="01CFE583" w14:textId="65F0F3D9" w:rsidR="000B2057" w:rsidRDefault="000B2057" w:rsidP="000B2057">
            <w:pPr>
              <w:overflowPunct/>
              <w:autoSpaceDE/>
              <w:autoSpaceDN/>
              <w:adjustRightInd/>
              <w:spacing w:after="0"/>
              <w:contextualSpacing/>
              <w:rPr>
                <w:rFonts w:eastAsia="SimSun"/>
                <w:lang w:val="en-US" w:eastAsia="zh-CN"/>
              </w:rPr>
            </w:pPr>
            <w:r>
              <w:rPr>
                <w:rFonts w:eastAsia="SimSun"/>
                <w:lang w:val="en-US" w:eastAsia="zh-CN"/>
              </w:rPr>
              <w:t>Support</w:t>
            </w:r>
          </w:p>
        </w:tc>
      </w:tr>
      <w:bookmarkEnd w:id="36"/>
      <w:tr w:rsidR="00990C99" w14:paraId="771C2654" w14:textId="77777777" w:rsidTr="00990C99">
        <w:tc>
          <w:tcPr>
            <w:tcW w:w="505" w:type="pct"/>
          </w:tcPr>
          <w:p w14:paraId="76798FA3" w14:textId="77777777" w:rsidR="00990C99" w:rsidRPr="00A45D3D" w:rsidRDefault="00990C99" w:rsidP="00130CA0">
            <w:pPr>
              <w:spacing w:after="0"/>
              <w:jc w:val="both"/>
              <w:rPr>
                <w:rFonts w:eastAsia="SimSun"/>
                <w:szCs w:val="21"/>
                <w:lang w:val="en-US" w:eastAsia="zh-CN"/>
              </w:rPr>
            </w:pPr>
            <w:proofErr w:type="spellStart"/>
            <w:r>
              <w:rPr>
                <w:rFonts w:eastAsia="SimSun"/>
                <w:szCs w:val="21"/>
                <w:lang w:val="en-US" w:eastAsia="zh-CN"/>
              </w:rPr>
              <w:t>Ofinno</w:t>
            </w:r>
            <w:proofErr w:type="spellEnd"/>
          </w:p>
        </w:tc>
        <w:tc>
          <w:tcPr>
            <w:tcW w:w="4495" w:type="pct"/>
          </w:tcPr>
          <w:p w14:paraId="30884718" w14:textId="77777777" w:rsidR="00990C99" w:rsidRDefault="00990C99" w:rsidP="00130CA0">
            <w:pPr>
              <w:overflowPunct/>
              <w:autoSpaceDE/>
              <w:autoSpaceDN/>
              <w:adjustRightInd/>
              <w:spacing w:after="0"/>
              <w:contextualSpacing/>
              <w:rPr>
                <w:rFonts w:eastAsia="SimSun"/>
                <w:lang w:val="en-US" w:eastAsia="zh-CN"/>
              </w:rPr>
            </w:pPr>
            <w:r>
              <w:rPr>
                <w:rFonts w:eastAsia="SimSun"/>
                <w:lang w:val="en-US" w:eastAsia="zh-CN"/>
              </w:rPr>
              <w:t>Support</w:t>
            </w:r>
          </w:p>
        </w:tc>
      </w:tr>
      <w:tr w:rsidR="00F90625" w14:paraId="2B31B657" w14:textId="77777777" w:rsidTr="00990C99">
        <w:tc>
          <w:tcPr>
            <w:tcW w:w="505" w:type="pct"/>
          </w:tcPr>
          <w:p w14:paraId="5167729B" w14:textId="606C3924" w:rsidR="00F90625" w:rsidRDefault="00F90625" w:rsidP="00130C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8A4893E" w14:textId="2C1DEC2D" w:rsidR="00F90625" w:rsidRDefault="00F90625" w:rsidP="00130CA0">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bl>
    <w:p w14:paraId="23A4706B" w14:textId="77777777" w:rsidR="00990C99" w:rsidRDefault="00990C99" w:rsidP="0098053C">
      <w:pPr>
        <w:rPr>
          <w:rFonts w:eastAsiaTheme="minorEastAsia"/>
          <w:b/>
          <w:bCs/>
          <w:i/>
          <w:highlight w:val="yellow"/>
          <w:lang w:val="en-US"/>
        </w:rPr>
      </w:pPr>
    </w:p>
    <w:p w14:paraId="062C0845" w14:textId="4D4F3C08" w:rsidR="00B92504" w:rsidRPr="00C3445D" w:rsidRDefault="00B92504" w:rsidP="00C3445D">
      <w:pPr>
        <w:pStyle w:val="4"/>
        <w:jc w:val="left"/>
        <w:rPr>
          <w:rFonts w:ascii="Times New Roman" w:eastAsia="SimSun" w:hAnsi="Times New Roman"/>
          <w:b/>
          <w:bCs/>
          <w:i w:val="0"/>
          <w:lang w:val="en-US" w:eastAsia="zh-CN"/>
        </w:rPr>
      </w:pPr>
      <w:bookmarkStart w:id="37" w:name="_Hlk194672975"/>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3445D" w:rsidRPr="00F16392">
        <w:rPr>
          <w:rFonts w:ascii="Times New Roman" w:eastAsia="SimSun" w:hAnsi="Times New Roman" w:hint="eastAsia"/>
          <w:b/>
          <w:bCs/>
          <w:i w:val="0"/>
          <w:highlight w:val="yellow"/>
          <w:lang w:val="en-US" w:eastAsia="zh-CN"/>
        </w:rPr>
        <w:t>1-2</w:t>
      </w:r>
      <w:r w:rsidRPr="00F16392">
        <w:rPr>
          <w:rFonts w:ascii="Times New Roman" w:hAnsi="Times New Roman"/>
          <w:b/>
          <w:bCs/>
          <w:i w:val="0"/>
          <w:highlight w:val="yellow"/>
          <w:lang w:val="en-US"/>
        </w:rPr>
        <w:t>:</w:t>
      </w:r>
    </w:p>
    <w:p w14:paraId="638AC902" w14:textId="7FDAC1A8" w:rsidR="00B92504" w:rsidRDefault="00413A92" w:rsidP="00B92504">
      <w:pPr>
        <w:overflowPunct/>
        <w:autoSpaceDE/>
        <w:autoSpaceDN/>
        <w:adjustRightInd/>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or FG 60-1, regarding FFS for support of</w:t>
      </w:r>
      <w:r w:rsidR="002905BC">
        <w:rPr>
          <w:rFonts w:ascii="Times" w:eastAsia="游明朝" w:hAnsi="Times" w:hint="eastAsia"/>
          <w:b/>
          <w:bCs/>
          <w:sz w:val="22"/>
          <w:szCs w:val="22"/>
        </w:rPr>
        <w:t xml:space="preserve"> </w:t>
      </w:r>
      <w:r w:rsidR="002905BC" w:rsidRPr="002905BC">
        <w:rPr>
          <w:rFonts w:ascii="Times" w:eastAsia="游明朝" w:hAnsi="Times"/>
          <w:b/>
          <w:bCs/>
          <w:sz w:val="22"/>
          <w:szCs w:val="22"/>
        </w:rPr>
        <w:t>separate SRS resource set configuration in SBFD symbols and non-SBFD symbols</w:t>
      </w:r>
      <w:r w:rsidR="002905BC">
        <w:rPr>
          <w:rFonts w:ascii="Times" w:eastAsia="游明朝" w:hAnsi="Times" w:hint="eastAsia"/>
          <w:b/>
          <w:bCs/>
          <w:sz w:val="22"/>
          <w:szCs w:val="22"/>
        </w:rPr>
        <w:t xml:space="preserve">, </w:t>
      </w:r>
    </w:p>
    <w:p w14:paraId="73D2AD15" w14:textId="4D5F2E24" w:rsidR="007B6EC1" w:rsidRDefault="002905BC" w:rsidP="00212DA6">
      <w:pPr>
        <w:pStyle w:val="aff6"/>
        <w:numPr>
          <w:ilvl w:val="0"/>
          <w:numId w:val="20"/>
        </w:numPr>
        <w:overflowPunct/>
        <w:autoSpaceDE/>
        <w:autoSpaceDN/>
        <w:adjustRightInd/>
        <w:spacing w:after="0"/>
        <w:ind w:leftChars="0"/>
        <w:rPr>
          <w:rFonts w:ascii="Times" w:eastAsia="游明朝" w:hAnsi="Times"/>
          <w:b/>
          <w:bCs/>
          <w:sz w:val="22"/>
          <w:szCs w:val="32"/>
        </w:rPr>
      </w:pPr>
      <w:r w:rsidRPr="002905BC">
        <w:rPr>
          <w:rFonts w:ascii="Times" w:eastAsia="游明朝" w:hAnsi="Times"/>
          <w:b/>
          <w:bCs/>
          <w:sz w:val="22"/>
          <w:szCs w:val="32"/>
        </w:rPr>
        <w:t>C</w:t>
      </w:r>
      <w:r w:rsidRPr="002905BC">
        <w:rPr>
          <w:rFonts w:ascii="Times" w:eastAsia="游明朝" w:hAnsi="Times" w:hint="eastAsia"/>
          <w:b/>
          <w:bCs/>
          <w:sz w:val="22"/>
          <w:szCs w:val="32"/>
        </w:rPr>
        <w:t xml:space="preserve">onfirm </w:t>
      </w:r>
      <w:r>
        <w:rPr>
          <w:rFonts w:ascii="Times" w:eastAsia="游明朝" w:hAnsi="Times" w:hint="eastAsia"/>
          <w:b/>
          <w:bCs/>
          <w:sz w:val="22"/>
          <w:szCs w:val="32"/>
        </w:rPr>
        <w:t>the FFS</w:t>
      </w:r>
      <w:r w:rsidR="004E0E68">
        <w:rPr>
          <w:rFonts w:ascii="Times" w:eastAsia="游明朝" w:hAnsi="Times" w:hint="eastAsia"/>
          <w:b/>
          <w:bCs/>
          <w:sz w:val="22"/>
          <w:szCs w:val="32"/>
        </w:rPr>
        <w:t xml:space="preserve"> </w:t>
      </w:r>
      <w:r w:rsidR="00103E29">
        <w:rPr>
          <w:rFonts w:ascii="Times" w:eastAsia="游明朝" w:hAnsi="Times" w:hint="eastAsia"/>
          <w:b/>
          <w:bCs/>
          <w:sz w:val="22"/>
          <w:szCs w:val="32"/>
        </w:rPr>
        <w:t>as it is</w:t>
      </w:r>
    </w:p>
    <w:p w14:paraId="2A816424" w14:textId="2AA36508" w:rsidR="00851EFD" w:rsidRDefault="00851EFD" w:rsidP="00851EFD">
      <w:pPr>
        <w:pStyle w:val="aff6"/>
        <w:numPr>
          <w:ilvl w:val="1"/>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w:t>
      </w:r>
      <w:r w:rsidRPr="00851EFD">
        <w:rPr>
          <w:rFonts w:ascii="Times" w:eastAsia="游明朝" w:hAnsi="Times"/>
          <w:b/>
          <w:bCs/>
          <w:strike/>
          <w:color w:val="FF0000"/>
          <w:sz w:val="22"/>
          <w:szCs w:val="32"/>
        </w:rPr>
        <w:t xml:space="preserve">[FFS: </w:t>
      </w:r>
      <w:r w:rsidRPr="00851EFD">
        <w:rPr>
          <w:rFonts w:ascii="Times" w:eastAsia="游明朝" w:hAnsi="Times"/>
          <w:b/>
          <w:bCs/>
          <w:sz w:val="22"/>
          <w:szCs w:val="32"/>
        </w:rPr>
        <w:t>9. Support of separate SRS resource set configuration in SBFD symbols and non-SBFD symbols</w:t>
      </w:r>
      <w:r w:rsidRPr="00851EFD">
        <w:rPr>
          <w:rFonts w:ascii="Times" w:eastAsia="游明朝" w:hAnsi="Times"/>
          <w:b/>
          <w:bCs/>
          <w:strike/>
          <w:color w:val="FF0000"/>
          <w:sz w:val="22"/>
          <w:szCs w:val="32"/>
        </w:rPr>
        <w:t>]</w:t>
      </w:r>
      <w:r>
        <w:rPr>
          <w:rFonts w:ascii="Times" w:eastAsia="游明朝" w:hAnsi="Times"/>
          <w:b/>
          <w:bCs/>
          <w:sz w:val="22"/>
          <w:szCs w:val="32"/>
        </w:rPr>
        <w:t>”</w:t>
      </w:r>
    </w:p>
    <w:p w14:paraId="7CA18DF2" w14:textId="6FA3C7EE" w:rsidR="00103E29" w:rsidRDefault="00103E29" w:rsidP="00212DA6">
      <w:pPr>
        <w:pStyle w:val="aff6"/>
        <w:numPr>
          <w:ilvl w:val="0"/>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A</w:t>
      </w:r>
      <w:r>
        <w:rPr>
          <w:rFonts w:ascii="Times" w:eastAsia="游明朝" w:hAnsi="Times" w:hint="eastAsia"/>
          <w:b/>
          <w:bCs/>
          <w:sz w:val="22"/>
          <w:szCs w:val="32"/>
        </w:rPr>
        <w:t>dd the following note in Note column</w:t>
      </w:r>
    </w:p>
    <w:p w14:paraId="3E8F9825" w14:textId="34C7F127" w:rsidR="00103E29" w:rsidRDefault="00103E29" w:rsidP="00212DA6">
      <w:pPr>
        <w:pStyle w:val="aff6"/>
        <w:numPr>
          <w:ilvl w:val="1"/>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w:t>
      </w:r>
      <w:r w:rsidRPr="00103E29">
        <w:rPr>
          <w:rFonts w:ascii="Times" w:eastAsia="游明朝" w:hAnsi="Times"/>
          <w:b/>
          <w:bCs/>
          <w:sz w:val="22"/>
          <w:szCs w:val="32"/>
        </w:rPr>
        <w:t xml:space="preserve">Component 9 </w:t>
      </w:r>
      <w:r>
        <w:rPr>
          <w:rFonts w:ascii="Times" w:eastAsia="游明朝" w:hAnsi="Times" w:hint="eastAsia"/>
          <w:b/>
          <w:bCs/>
          <w:sz w:val="22"/>
          <w:szCs w:val="32"/>
        </w:rPr>
        <w:t xml:space="preserve">is </w:t>
      </w:r>
      <w:r w:rsidRPr="00103E29">
        <w:rPr>
          <w:rFonts w:ascii="Times" w:eastAsia="游明朝" w:hAnsi="Times"/>
          <w:b/>
          <w:bCs/>
          <w:sz w:val="22"/>
          <w:szCs w:val="32"/>
        </w:rPr>
        <w:t>only applicable for SRS</w:t>
      </w:r>
      <w:r w:rsidR="00E80AB8">
        <w:rPr>
          <w:rFonts w:ascii="Times" w:eastAsia="游明朝" w:hAnsi="Times" w:hint="eastAsia"/>
          <w:b/>
          <w:bCs/>
          <w:sz w:val="22"/>
          <w:szCs w:val="32"/>
        </w:rPr>
        <w:t xml:space="preserve"> resource</w:t>
      </w:r>
      <w:r w:rsidRPr="00103E29">
        <w:rPr>
          <w:rFonts w:ascii="Times" w:eastAsia="游明朝" w:hAnsi="Times"/>
          <w:b/>
          <w:bCs/>
          <w:sz w:val="22"/>
          <w:szCs w:val="32"/>
        </w:rPr>
        <w:t xml:space="preserve"> sets with usage </w:t>
      </w:r>
      <w:r w:rsidRPr="00E80AB8">
        <w:rPr>
          <w:rFonts w:ascii="Times" w:eastAsia="游明朝" w:hAnsi="Times"/>
          <w:b/>
          <w:bCs/>
          <w:i/>
          <w:iCs/>
          <w:sz w:val="22"/>
          <w:szCs w:val="32"/>
        </w:rPr>
        <w:t>codebook</w:t>
      </w:r>
      <w:r w:rsidRPr="00103E29">
        <w:rPr>
          <w:rFonts w:ascii="Times" w:eastAsia="游明朝" w:hAnsi="Times"/>
          <w:b/>
          <w:bCs/>
          <w:sz w:val="22"/>
          <w:szCs w:val="32"/>
        </w:rPr>
        <w:t xml:space="preserve">, </w:t>
      </w:r>
      <w:r w:rsidRPr="002D0F30">
        <w:rPr>
          <w:rFonts w:ascii="Times" w:eastAsia="游明朝" w:hAnsi="Times"/>
          <w:b/>
          <w:bCs/>
          <w:i/>
          <w:iCs/>
          <w:sz w:val="22"/>
          <w:szCs w:val="32"/>
        </w:rPr>
        <w:t>non</w:t>
      </w:r>
      <w:r w:rsidR="00DB530D" w:rsidRPr="002D0F30">
        <w:rPr>
          <w:rFonts w:ascii="Times" w:eastAsia="游明朝" w:hAnsi="Times" w:hint="eastAsia"/>
          <w:b/>
          <w:bCs/>
          <w:i/>
          <w:iCs/>
          <w:sz w:val="22"/>
          <w:szCs w:val="32"/>
        </w:rPr>
        <w:t>C</w:t>
      </w:r>
      <w:r w:rsidRPr="002D0F30">
        <w:rPr>
          <w:rFonts w:ascii="Times" w:eastAsia="游明朝" w:hAnsi="Times"/>
          <w:b/>
          <w:bCs/>
          <w:i/>
          <w:iCs/>
          <w:sz w:val="22"/>
          <w:szCs w:val="32"/>
        </w:rPr>
        <w:t>odebook</w:t>
      </w:r>
      <w:r w:rsidRPr="00103E29">
        <w:rPr>
          <w:rFonts w:ascii="Times" w:eastAsia="游明朝" w:hAnsi="Times"/>
          <w:b/>
          <w:bCs/>
          <w:sz w:val="22"/>
          <w:szCs w:val="32"/>
        </w:rPr>
        <w:t xml:space="preserve"> and </w:t>
      </w:r>
      <w:r w:rsidRPr="002D0F30">
        <w:rPr>
          <w:rFonts w:ascii="Times" w:eastAsia="游明朝" w:hAnsi="Times"/>
          <w:b/>
          <w:bCs/>
          <w:i/>
          <w:iCs/>
          <w:sz w:val="22"/>
          <w:szCs w:val="32"/>
        </w:rPr>
        <w:t>beam</w:t>
      </w:r>
      <w:r w:rsidR="00DB530D" w:rsidRPr="002D0F30">
        <w:rPr>
          <w:rFonts w:ascii="Times" w:eastAsia="游明朝" w:hAnsi="Times" w:hint="eastAsia"/>
          <w:b/>
          <w:bCs/>
          <w:i/>
          <w:iCs/>
          <w:sz w:val="22"/>
          <w:szCs w:val="32"/>
        </w:rPr>
        <w:t>M</w:t>
      </w:r>
      <w:r w:rsidRPr="002D0F30">
        <w:rPr>
          <w:rFonts w:ascii="Times" w:eastAsia="游明朝" w:hAnsi="Times"/>
          <w:b/>
          <w:bCs/>
          <w:i/>
          <w:iCs/>
          <w:sz w:val="22"/>
          <w:szCs w:val="32"/>
        </w:rPr>
        <w:t>anagement</w:t>
      </w:r>
      <w:r w:rsidRPr="00103E29">
        <w:rPr>
          <w:rFonts w:ascii="Times" w:eastAsia="游明朝" w:hAnsi="Times"/>
          <w:b/>
          <w:bCs/>
          <w:sz w:val="22"/>
          <w:szCs w:val="32"/>
        </w:rPr>
        <w:t>.</w:t>
      </w:r>
      <w:r>
        <w:rPr>
          <w:rFonts w:ascii="Times" w:eastAsia="游明朝" w:hAnsi="Times"/>
          <w:b/>
          <w:bCs/>
          <w:sz w:val="22"/>
          <w:szCs w:val="32"/>
        </w:rPr>
        <w:t>”</w:t>
      </w:r>
    </w:p>
    <w:p w14:paraId="60ECA288" w14:textId="77777777" w:rsidR="002D0F30" w:rsidRPr="002D0F30" w:rsidRDefault="002D0F30" w:rsidP="002D0F30">
      <w:pPr>
        <w:overflowPunct/>
        <w:autoSpaceDE/>
        <w:autoSpaceDN/>
        <w:adjustRightInd/>
        <w:spacing w:after="0"/>
        <w:rPr>
          <w:rFonts w:ascii="Times" w:eastAsia="游明朝" w:hAnsi="Times"/>
          <w:b/>
          <w:bCs/>
          <w:sz w:val="22"/>
          <w:szCs w:val="32"/>
        </w:rPr>
      </w:pPr>
    </w:p>
    <w:tbl>
      <w:tblPr>
        <w:tblStyle w:val="afd"/>
        <w:tblW w:w="4950" w:type="pct"/>
        <w:tblLook w:val="04A0" w:firstRow="1" w:lastRow="0" w:firstColumn="1" w:lastColumn="0" w:noHBand="0" w:noVBand="1"/>
      </w:tblPr>
      <w:tblGrid>
        <w:gridCol w:w="2238"/>
        <w:gridCol w:w="19921"/>
      </w:tblGrid>
      <w:tr w:rsidR="002D0F30" w14:paraId="5A08528A" w14:textId="77777777" w:rsidTr="003D3F92">
        <w:tc>
          <w:tcPr>
            <w:tcW w:w="505" w:type="pct"/>
            <w:shd w:val="clear" w:color="auto" w:fill="F2F2F2" w:themeFill="background1" w:themeFillShade="F2"/>
          </w:tcPr>
          <w:bookmarkEnd w:id="37"/>
          <w:p w14:paraId="0F668FB3" w14:textId="77777777" w:rsidR="002D0F30" w:rsidRDefault="002D0F30"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A39141" w14:textId="77777777" w:rsidR="002D0F30" w:rsidRDefault="002D0F30" w:rsidP="003D3F92">
            <w:pPr>
              <w:spacing w:afterLines="50" w:after="120"/>
              <w:jc w:val="both"/>
              <w:rPr>
                <w:szCs w:val="21"/>
                <w:lang w:val="en-US"/>
              </w:rPr>
            </w:pPr>
            <w:r>
              <w:rPr>
                <w:rFonts w:hint="eastAsia"/>
                <w:szCs w:val="21"/>
                <w:lang w:val="en-US"/>
              </w:rPr>
              <w:t>C</w:t>
            </w:r>
            <w:r>
              <w:rPr>
                <w:szCs w:val="21"/>
                <w:lang w:val="en-US"/>
              </w:rPr>
              <w:t>omment</w:t>
            </w:r>
          </w:p>
        </w:tc>
      </w:tr>
      <w:tr w:rsidR="002D0F30" w14:paraId="43BE81E0" w14:textId="77777777" w:rsidTr="003D3F92">
        <w:tc>
          <w:tcPr>
            <w:tcW w:w="505" w:type="pct"/>
          </w:tcPr>
          <w:p w14:paraId="0C534F94" w14:textId="23EBED9C" w:rsidR="002D0F30" w:rsidRPr="00862C7F" w:rsidRDefault="00862C7F"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3209344" w14:textId="693962F2" w:rsidR="002D0F30" w:rsidRPr="00C9335E" w:rsidRDefault="00862C7F"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DD60EB" w14:paraId="486DC169" w14:textId="77777777" w:rsidTr="003D3F92">
        <w:tc>
          <w:tcPr>
            <w:tcW w:w="505" w:type="pct"/>
          </w:tcPr>
          <w:p w14:paraId="7E89570C" w14:textId="05B7D639" w:rsidR="00DD60EB" w:rsidRPr="00C9335E" w:rsidRDefault="00DD60EB" w:rsidP="00DD60EB">
            <w:pPr>
              <w:spacing w:after="0"/>
              <w:jc w:val="both"/>
              <w:rPr>
                <w:rFonts w:eastAsia="SimSun"/>
                <w:szCs w:val="21"/>
                <w:lang w:eastAsia="zh-CN"/>
              </w:rPr>
            </w:pPr>
            <w:r>
              <w:rPr>
                <w:rFonts w:eastAsia="SimSun" w:hint="eastAsia"/>
                <w:szCs w:val="21"/>
                <w:lang w:eastAsia="zh-CN"/>
              </w:rPr>
              <w:lastRenderedPageBreak/>
              <w:t>DOCOMO</w:t>
            </w:r>
          </w:p>
        </w:tc>
        <w:tc>
          <w:tcPr>
            <w:tcW w:w="4495" w:type="pct"/>
          </w:tcPr>
          <w:p w14:paraId="75DD5E0B" w14:textId="78A206E5" w:rsidR="00DD60EB" w:rsidRDefault="00DD60EB" w:rsidP="00DD60EB">
            <w:pPr>
              <w:overflowPunct/>
              <w:autoSpaceDE/>
              <w:autoSpaceDN/>
              <w:adjustRightInd/>
              <w:spacing w:after="0"/>
              <w:contextualSpacing/>
              <w:rPr>
                <w:rFonts w:eastAsia="SimSun"/>
                <w:lang w:val="en-US" w:eastAsia="zh-CN"/>
              </w:rPr>
            </w:pPr>
            <w:r>
              <w:rPr>
                <w:rFonts w:eastAsia="SimSun" w:hint="eastAsia"/>
                <w:lang w:val="en-US" w:eastAsia="zh-CN"/>
              </w:rPr>
              <w:t xml:space="preserve">Support the proposal. Separate SRS resource set </w:t>
            </w:r>
            <w:r>
              <w:rPr>
                <w:rFonts w:eastAsia="SimSun"/>
                <w:lang w:val="en-US" w:eastAsia="zh-CN"/>
              </w:rPr>
              <w:t>configuration</w:t>
            </w:r>
            <w:r>
              <w:rPr>
                <w:rFonts w:eastAsia="SimSun" w:hint="eastAsia"/>
                <w:lang w:val="en-US" w:eastAsia="zh-CN"/>
              </w:rPr>
              <w:t xml:space="preserve"> for SBFD and non-SBFD is essential for SBFD operation.</w:t>
            </w:r>
          </w:p>
        </w:tc>
      </w:tr>
      <w:tr w:rsidR="0066740F" w14:paraId="4D3C5D4A" w14:textId="77777777" w:rsidTr="003D3F92">
        <w:tc>
          <w:tcPr>
            <w:tcW w:w="505" w:type="pct"/>
          </w:tcPr>
          <w:p w14:paraId="35A1A4E6" w14:textId="66738652" w:rsidR="0066740F" w:rsidRPr="00C9335E" w:rsidRDefault="0066740F" w:rsidP="0066740F">
            <w:pPr>
              <w:spacing w:after="0"/>
              <w:jc w:val="both"/>
              <w:rPr>
                <w:rFonts w:eastAsia="SimSun"/>
                <w:szCs w:val="21"/>
                <w:lang w:eastAsia="zh-CN"/>
              </w:rPr>
            </w:pPr>
            <w:r>
              <w:rPr>
                <w:rFonts w:eastAsia="Malgun Gothic"/>
                <w:szCs w:val="21"/>
                <w:lang w:eastAsia="ko-KR"/>
              </w:rPr>
              <w:t>Ericsson</w:t>
            </w:r>
          </w:p>
        </w:tc>
        <w:tc>
          <w:tcPr>
            <w:tcW w:w="4495" w:type="pct"/>
          </w:tcPr>
          <w:p w14:paraId="153FD789" w14:textId="78F4F4B1"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55354E" w14:paraId="37B04E67" w14:textId="77777777" w:rsidTr="003D3F92">
        <w:tc>
          <w:tcPr>
            <w:tcW w:w="505" w:type="pct"/>
          </w:tcPr>
          <w:p w14:paraId="7028C7D2" w14:textId="77777777" w:rsidR="000C516E" w:rsidRPr="00C9335E" w:rsidRDefault="00963621" w:rsidP="0055354E">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6786C13E" w14:textId="77777777" w:rsidR="000C516E" w:rsidRDefault="00963621" w:rsidP="0055354E">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3BAE95E4" w14:textId="77777777" w:rsidTr="003D3F92">
        <w:tc>
          <w:tcPr>
            <w:tcW w:w="505" w:type="pct"/>
          </w:tcPr>
          <w:p w14:paraId="1FD3B467" w14:textId="0A9AA30D"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17BCA910" w14:textId="696DDDCC"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7280127A" w14:textId="77777777" w:rsidTr="003D3F92">
        <w:tc>
          <w:tcPr>
            <w:tcW w:w="505" w:type="pct"/>
          </w:tcPr>
          <w:p w14:paraId="1DB37B01" w14:textId="1C5EE2BC" w:rsidR="000B2057" w:rsidRDefault="000B2057" w:rsidP="000B2057">
            <w:pPr>
              <w:spacing w:after="0"/>
              <w:jc w:val="both"/>
              <w:rPr>
                <w:rFonts w:eastAsia="Malgun Gothic"/>
                <w:szCs w:val="21"/>
                <w:lang w:eastAsia="ko-KR"/>
              </w:rPr>
            </w:pPr>
            <w:r>
              <w:rPr>
                <w:rFonts w:eastAsia="SimSun"/>
                <w:szCs w:val="21"/>
                <w:lang w:eastAsia="zh-CN"/>
              </w:rPr>
              <w:t>QC</w:t>
            </w:r>
          </w:p>
        </w:tc>
        <w:tc>
          <w:tcPr>
            <w:tcW w:w="4495" w:type="pct"/>
          </w:tcPr>
          <w:p w14:paraId="09829AFA" w14:textId="7F2D19D7" w:rsidR="000B2057" w:rsidRDefault="000B2057" w:rsidP="000B2057">
            <w:pPr>
              <w:overflowPunct/>
              <w:autoSpaceDE/>
              <w:autoSpaceDN/>
              <w:adjustRightInd/>
              <w:spacing w:after="0"/>
              <w:contextualSpacing/>
              <w:rPr>
                <w:rFonts w:eastAsia="SimSun"/>
                <w:lang w:val="en-US" w:eastAsia="zh-CN"/>
              </w:rPr>
            </w:pPr>
            <w:r>
              <w:rPr>
                <w:rFonts w:eastAsia="SimSun"/>
                <w:lang w:val="en-US" w:eastAsia="zh-CN"/>
              </w:rPr>
              <w:t>Support</w:t>
            </w:r>
          </w:p>
        </w:tc>
      </w:tr>
      <w:tr w:rsidR="00F90625" w14:paraId="74218E7B" w14:textId="77777777" w:rsidTr="003D3F92">
        <w:tc>
          <w:tcPr>
            <w:tcW w:w="505" w:type="pct"/>
          </w:tcPr>
          <w:p w14:paraId="506418E7" w14:textId="2E1A180A" w:rsidR="00F90625" w:rsidRDefault="00F90625" w:rsidP="000B2057">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2B1C34C7" w14:textId="2F78519A" w:rsidR="00F90625" w:rsidRDefault="00F90625" w:rsidP="000B2057">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bl>
    <w:p w14:paraId="6ECCB4B0" w14:textId="77777777" w:rsidR="002D0F30" w:rsidRDefault="002D0F30" w:rsidP="002D0F30">
      <w:pPr>
        <w:overflowPunct/>
        <w:autoSpaceDE/>
        <w:autoSpaceDN/>
        <w:adjustRightInd/>
        <w:spacing w:after="0"/>
        <w:rPr>
          <w:rFonts w:eastAsiaTheme="minorEastAsia"/>
          <w:b/>
          <w:bCs/>
          <w:i/>
          <w:highlight w:val="yellow"/>
          <w:lang w:val="en-US"/>
        </w:rPr>
      </w:pPr>
    </w:p>
    <w:p w14:paraId="235CA367" w14:textId="4872950B" w:rsidR="00C3445D" w:rsidRPr="000C658C" w:rsidRDefault="00C3445D" w:rsidP="00C3445D">
      <w:pPr>
        <w:pStyle w:val="4"/>
        <w:jc w:val="left"/>
        <w:rPr>
          <w:rFonts w:ascii="Times New Roman" w:eastAsia="SimSun" w:hAnsi="Times New Roman"/>
          <w:b/>
          <w:bCs/>
          <w:i w:val="0"/>
          <w:lang w:val="en-US" w:eastAsia="zh-CN"/>
        </w:rPr>
      </w:pPr>
      <w:r w:rsidRPr="00F16392">
        <w:rPr>
          <w:rFonts w:ascii="Times New Roman" w:eastAsia="SimSun" w:hAnsi="Times New Roman" w:hint="eastAsia"/>
          <w:b/>
          <w:bCs/>
          <w:i w:val="0"/>
          <w:highlight w:val="yellow"/>
          <w:lang w:val="en-US" w:eastAsia="zh-CN"/>
        </w:rPr>
        <w:t>Question</w:t>
      </w:r>
      <w:r w:rsidRPr="00F16392">
        <w:rPr>
          <w:rFonts w:ascii="Times New Roman" w:hAnsi="Times New Roman"/>
          <w:b/>
          <w:bCs/>
          <w:i w:val="0"/>
          <w:highlight w:val="yellow"/>
          <w:lang w:val="en-US"/>
        </w:rPr>
        <w:t xml:space="preserve">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Pr="00F16392">
        <w:rPr>
          <w:rFonts w:ascii="Times New Roman" w:eastAsia="SimSun" w:hAnsi="Times New Roman" w:hint="eastAsia"/>
          <w:b/>
          <w:bCs/>
          <w:i w:val="0"/>
          <w:highlight w:val="yellow"/>
          <w:lang w:val="en-US" w:eastAsia="zh-CN"/>
        </w:rPr>
        <w:t>1-3</w:t>
      </w:r>
      <w:r w:rsidRPr="00F16392">
        <w:rPr>
          <w:rFonts w:ascii="Times New Roman" w:hAnsi="Times New Roman"/>
          <w:b/>
          <w:bCs/>
          <w:i w:val="0"/>
          <w:highlight w:val="yellow"/>
          <w:lang w:val="en-US"/>
        </w:rPr>
        <w:t>:</w:t>
      </w:r>
    </w:p>
    <w:p w14:paraId="33F55FAA" w14:textId="436412CC" w:rsidR="00C3445D" w:rsidRDefault="00C3445D" w:rsidP="00C3445D">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sidR="005D296C">
        <w:rPr>
          <w:rFonts w:eastAsia="ＭＳ 明朝" w:hint="eastAsia"/>
          <w:b/>
          <w:bCs/>
          <w:sz w:val="22"/>
          <w:szCs w:val="22"/>
        </w:rPr>
        <w:t xml:space="preserve">the </w:t>
      </w:r>
      <w:r w:rsidR="00D745D7">
        <w:rPr>
          <w:rFonts w:eastAsia="ＭＳ 明朝" w:hint="eastAsia"/>
          <w:b/>
          <w:bCs/>
          <w:sz w:val="22"/>
          <w:szCs w:val="22"/>
        </w:rPr>
        <w:t xml:space="preserve">following two notes are needed or not. </w:t>
      </w:r>
    </w:p>
    <w:p w14:paraId="435C9448" w14:textId="77777777" w:rsidR="00D745D7" w:rsidRPr="00D745D7" w:rsidRDefault="00D745D7" w:rsidP="00D745D7">
      <w:pPr>
        <w:pStyle w:val="aff6"/>
        <w:numPr>
          <w:ilvl w:val="0"/>
          <w:numId w:val="18"/>
        </w:numPr>
        <w:spacing w:afterLines="50" w:after="120"/>
        <w:ind w:leftChars="0"/>
        <w:jc w:val="both"/>
        <w:rPr>
          <w:rFonts w:eastAsia="ＭＳ 明朝"/>
          <w:b/>
          <w:bCs/>
          <w:sz w:val="22"/>
          <w:szCs w:val="22"/>
        </w:rPr>
      </w:pPr>
      <w:r w:rsidRPr="00D745D7">
        <w:rPr>
          <w:rFonts w:eastAsia="ＭＳ 明朝"/>
          <w:b/>
          <w:bCs/>
          <w:sz w:val="22"/>
          <w:szCs w:val="22"/>
        </w:rPr>
        <w:t>[Note: Only UL transmissions are allowed within UL subband and only DL receptions (except for CLI measurement) are allowed within DL subband(s)]</w:t>
      </w:r>
    </w:p>
    <w:p w14:paraId="6763CDE7" w14:textId="17205512" w:rsidR="00C3445D" w:rsidRDefault="00D745D7" w:rsidP="00D745D7">
      <w:pPr>
        <w:pStyle w:val="aff6"/>
        <w:numPr>
          <w:ilvl w:val="0"/>
          <w:numId w:val="18"/>
        </w:numPr>
        <w:spacing w:afterLines="50" w:after="120"/>
        <w:ind w:leftChars="0"/>
        <w:jc w:val="both"/>
        <w:rPr>
          <w:rFonts w:eastAsia="ＭＳ 明朝"/>
          <w:b/>
          <w:bCs/>
          <w:sz w:val="22"/>
          <w:szCs w:val="22"/>
        </w:rPr>
      </w:pPr>
      <w:r w:rsidRPr="00D745D7">
        <w:rPr>
          <w:rFonts w:eastAsia="ＭＳ 明朝"/>
          <w:b/>
          <w:bCs/>
          <w:sz w:val="22"/>
          <w:szCs w:val="22"/>
        </w:rPr>
        <w:t>[Note: The maximum number of UL subbands for SBFD operation in an SBFD symbol within a TDD carrier is one.]</w:t>
      </w:r>
    </w:p>
    <w:p w14:paraId="4397D9BB" w14:textId="77777777" w:rsidR="007B49D7" w:rsidRPr="007B49D7" w:rsidRDefault="007B49D7" w:rsidP="007B49D7">
      <w:pPr>
        <w:spacing w:afterLines="50" w:after="120"/>
        <w:jc w:val="both"/>
        <w:rPr>
          <w:rFonts w:eastAsiaTheme="minorEastAsia"/>
          <w:sz w:val="22"/>
          <w:szCs w:val="22"/>
        </w:rPr>
      </w:pPr>
    </w:p>
    <w:tbl>
      <w:tblPr>
        <w:tblStyle w:val="afd"/>
        <w:tblW w:w="4950" w:type="pct"/>
        <w:tblLook w:val="04A0" w:firstRow="1" w:lastRow="0" w:firstColumn="1" w:lastColumn="0" w:noHBand="0" w:noVBand="1"/>
      </w:tblPr>
      <w:tblGrid>
        <w:gridCol w:w="2238"/>
        <w:gridCol w:w="19921"/>
      </w:tblGrid>
      <w:tr w:rsidR="007B49D7" w14:paraId="04E92100" w14:textId="77777777" w:rsidTr="003D3F92">
        <w:tc>
          <w:tcPr>
            <w:tcW w:w="505" w:type="pct"/>
            <w:shd w:val="clear" w:color="auto" w:fill="F2F2F2" w:themeFill="background1" w:themeFillShade="F2"/>
          </w:tcPr>
          <w:p w14:paraId="3388BDEA"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A91D3"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omment</w:t>
            </w:r>
          </w:p>
        </w:tc>
      </w:tr>
      <w:tr w:rsidR="007B49D7" w14:paraId="1CFC9AF9" w14:textId="77777777" w:rsidTr="003D3F92">
        <w:tc>
          <w:tcPr>
            <w:tcW w:w="505" w:type="pct"/>
          </w:tcPr>
          <w:p w14:paraId="7EA3AC34" w14:textId="1CABE1D6" w:rsidR="007B49D7" w:rsidRPr="00862C7F" w:rsidRDefault="00862C7F" w:rsidP="00D1608F">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812315D" w14:textId="368F5D30" w:rsidR="007B49D7" w:rsidRPr="00862C7F" w:rsidRDefault="00862C7F"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P</w:t>
            </w:r>
            <w:r>
              <w:rPr>
                <w:rFonts w:eastAsia="SimSun"/>
                <w:szCs w:val="21"/>
                <w:lang w:val="en-US" w:eastAsia="zh-CN"/>
              </w:rPr>
              <w:t>refer to add</w:t>
            </w:r>
            <w:r w:rsidR="000D2B76">
              <w:rPr>
                <w:rFonts w:eastAsia="SimSun"/>
                <w:szCs w:val="21"/>
                <w:lang w:val="en-US" w:eastAsia="zh-CN"/>
              </w:rPr>
              <w:t xml:space="preserve"> the two notes, especially the first one. </w:t>
            </w:r>
          </w:p>
        </w:tc>
      </w:tr>
      <w:tr w:rsidR="0000390B" w14:paraId="21F3587D" w14:textId="77777777" w:rsidTr="003D3F92">
        <w:tc>
          <w:tcPr>
            <w:tcW w:w="505" w:type="pct"/>
          </w:tcPr>
          <w:p w14:paraId="21D2024C" w14:textId="6D546BE6" w:rsidR="0000390B" w:rsidRPr="00D1608F" w:rsidRDefault="0000390B" w:rsidP="0000390B">
            <w:pPr>
              <w:spacing w:afterLines="50" w:after="120"/>
              <w:jc w:val="both"/>
              <w:rPr>
                <w:szCs w:val="21"/>
                <w:lang w:val="en-US"/>
              </w:rPr>
            </w:pPr>
            <w:r>
              <w:rPr>
                <w:rFonts w:eastAsia="SimSun" w:hint="eastAsia"/>
                <w:szCs w:val="21"/>
                <w:lang w:val="en-US" w:eastAsia="zh-CN"/>
              </w:rPr>
              <w:t>DOCOMO</w:t>
            </w:r>
          </w:p>
        </w:tc>
        <w:tc>
          <w:tcPr>
            <w:tcW w:w="4495" w:type="pct"/>
          </w:tcPr>
          <w:p w14:paraId="10AEEE29" w14:textId="5ABC47C5" w:rsidR="0000390B" w:rsidRPr="00D1608F" w:rsidRDefault="0000390B" w:rsidP="0000390B">
            <w:pPr>
              <w:overflowPunct/>
              <w:autoSpaceDE/>
              <w:autoSpaceDN/>
              <w:adjustRightInd/>
              <w:spacing w:afterLines="50" w:after="120"/>
              <w:contextualSpacing/>
              <w:rPr>
                <w:szCs w:val="21"/>
                <w:lang w:val="en-US"/>
              </w:rPr>
            </w:pPr>
            <w:r>
              <w:rPr>
                <w:rFonts w:eastAsia="SimSun" w:hint="eastAsia"/>
                <w:szCs w:val="21"/>
                <w:lang w:val="en-US" w:eastAsia="zh-CN"/>
              </w:rPr>
              <w:t>Support to confirm the two notes.</w:t>
            </w:r>
          </w:p>
        </w:tc>
      </w:tr>
      <w:tr w:rsidR="0066740F" w14:paraId="5EB346D4" w14:textId="77777777" w:rsidTr="003D3F92">
        <w:tc>
          <w:tcPr>
            <w:tcW w:w="505" w:type="pct"/>
          </w:tcPr>
          <w:p w14:paraId="0F9672BA" w14:textId="59AF6625" w:rsidR="0066740F" w:rsidRPr="00D1608F" w:rsidRDefault="0066740F" w:rsidP="0066740F">
            <w:pPr>
              <w:spacing w:afterLines="50" w:after="120"/>
              <w:jc w:val="both"/>
              <w:rPr>
                <w:szCs w:val="21"/>
                <w:lang w:val="en-US"/>
              </w:rPr>
            </w:pPr>
            <w:r>
              <w:rPr>
                <w:szCs w:val="21"/>
                <w:lang w:val="en-US"/>
              </w:rPr>
              <w:t>Ericsson</w:t>
            </w:r>
          </w:p>
        </w:tc>
        <w:tc>
          <w:tcPr>
            <w:tcW w:w="4495" w:type="pct"/>
          </w:tcPr>
          <w:p w14:paraId="19BC0FB5" w14:textId="38EE7814" w:rsidR="0066740F" w:rsidRPr="00D1608F" w:rsidRDefault="0066740F" w:rsidP="0066740F">
            <w:pPr>
              <w:overflowPunct/>
              <w:autoSpaceDE/>
              <w:autoSpaceDN/>
              <w:adjustRightInd/>
              <w:spacing w:afterLines="50" w:after="120"/>
              <w:contextualSpacing/>
              <w:rPr>
                <w:szCs w:val="21"/>
                <w:lang w:val="en-US"/>
              </w:rPr>
            </w:pPr>
            <w:r>
              <w:rPr>
                <w:szCs w:val="21"/>
                <w:lang w:val="en-US"/>
              </w:rPr>
              <w:t>Not needed, can be captured elsewhere.</w:t>
            </w:r>
          </w:p>
        </w:tc>
      </w:tr>
      <w:tr w:rsidR="0055354E" w14:paraId="1934ADB4" w14:textId="77777777" w:rsidTr="003D3F92">
        <w:tc>
          <w:tcPr>
            <w:tcW w:w="505" w:type="pct"/>
          </w:tcPr>
          <w:p w14:paraId="01BC87F5" w14:textId="77777777" w:rsidR="000C516E" w:rsidRPr="00D1608F" w:rsidRDefault="00963621" w:rsidP="0055354E">
            <w:pPr>
              <w:spacing w:afterLines="50" w:after="120"/>
              <w:jc w:val="both"/>
              <w:rPr>
                <w:szCs w:val="21"/>
                <w:lang w:val="en-US"/>
              </w:rPr>
            </w:pPr>
            <w:r>
              <w:rPr>
                <w:rFonts w:eastAsia="SimSun" w:hint="eastAsia"/>
                <w:szCs w:val="21"/>
                <w:lang w:eastAsia="zh-CN"/>
              </w:rPr>
              <w:t>Huawei</w:t>
            </w:r>
            <w:r>
              <w:rPr>
                <w:rFonts w:eastAsia="SimSun"/>
                <w:szCs w:val="21"/>
                <w:lang w:eastAsia="zh-CN"/>
              </w:rPr>
              <w:t>, HiSilicon</w:t>
            </w:r>
          </w:p>
        </w:tc>
        <w:tc>
          <w:tcPr>
            <w:tcW w:w="4495" w:type="pct"/>
          </w:tcPr>
          <w:p w14:paraId="38B880DF" w14:textId="77777777" w:rsidR="000C516E" w:rsidRPr="0055354E" w:rsidRDefault="00963621" w:rsidP="0055354E">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 strong views but both notes have been captured in the </w:t>
            </w:r>
            <w:r>
              <w:rPr>
                <w:rFonts w:eastAsia="SimSun" w:hint="eastAsia"/>
                <w:szCs w:val="21"/>
                <w:lang w:val="en-US" w:eastAsia="zh-CN"/>
              </w:rPr>
              <w:t>other</w:t>
            </w:r>
            <w:r>
              <w:rPr>
                <w:rFonts w:eastAsia="SimSun"/>
                <w:szCs w:val="21"/>
                <w:lang w:val="en-US" w:eastAsia="zh-CN"/>
              </w:rPr>
              <w:t xml:space="preserve"> </w:t>
            </w:r>
            <w:r>
              <w:rPr>
                <w:rFonts w:eastAsia="SimSun" w:hint="eastAsia"/>
                <w:szCs w:val="21"/>
                <w:lang w:val="en-US" w:eastAsia="zh-CN"/>
              </w:rPr>
              <w:t>specs</w:t>
            </w:r>
            <w:r>
              <w:rPr>
                <w:rFonts w:eastAsia="SimSun"/>
                <w:szCs w:val="21"/>
                <w:lang w:val="en-US" w:eastAsia="zh-CN"/>
              </w:rPr>
              <w:t xml:space="preserve"> already.</w:t>
            </w:r>
          </w:p>
        </w:tc>
      </w:tr>
      <w:tr w:rsidR="00954B12" w14:paraId="7F8F345F" w14:textId="77777777" w:rsidTr="003D3F92">
        <w:tc>
          <w:tcPr>
            <w:tcW w:w="505" w:type="pct"/>
          </w:tcPr>
          <w:p w14:paraId="1EB11613" w14:textId="4781CFE7" w:rsidR="00954B12" w:rsidRPr="00D1608F" w:rsidRDefault="00954B12" w:rsidP="00954B12">
            <w:pPr>
              <w:spacing w:afterLines="50" w:after="120"/>
              <w:jc w:val="both"/>
              <w:rPr>
                <w:szCs w:val="21"/>
                <w:lang w:val="en-US"/>
              </w:rPr>
            </w:pPr>
            <w:r>
              <w:rPr>
                <w:szCs w:val="21"/>
                <w:lang w:val="en-US"/>
              </w:rPr>
              <w:t>Samsung</w:t>
            </w:r>
          </w:p>
        </w:tc>
        <w:tc>
          <w:tcPr>
            <w:tcW w:w="4495" w:type="pct"/>
          </w:tcPr>
          <w:p w14:paraId="0AA88F54" w14:textId="5A11B7CB" w:rsidR="00954B12" w:rsidRPr="00D1608F" w:rsidRDefault="00954B12" w:rsidP="00954B12">
            <w:pPr>
              <w:overflowPunct/>
              <w:autoSpaceDE/>
              <w:autoSpaceDN/>
              <w:adjustRightInd/>
              <w:spacing w:afterLines="50" w:after="120"/>
              <w:contextualSpacing/>
              <w:rPr>
                <w:szCs w:val="21"/>
                <w:lang w:val="en-US"/>
              </w:rPr>
            </w:pPr>
            <w:r>
              <w:rPr>
                <w:szCs w:val="21"/>
                <w:lang w:val="en-US"/>
              </w:rPr>
              <w:t>Prefer to keep both.</w:t>
            </w:r>
          </w:p>
        </w:tc>
      </w:tr>
      <w:tr w:rsidR="000B2057" w14:paraId="77AF3DB6" w14:textId="77777777" w:rsidTr="003D3F92">
        <w:tc>
          <w:tcPr>
            <w:tcW w:w="505" w:type="pct"/>
          </w:tcPr>
          <w:p w14:paraId="4AF28C7B" w14:textId="4F95CDC4" w:rsidR="000B2057" w:rsidRDefault="000B2057" w:rsidP="000B2057">
            <w:pPr>
              <w:spacing w:afterLines="50" w:after="120"/>
              <w:jc w:val="both"/>
              <w:rPr>
                <w:szCs w:val="21"/>
                <w:lang w:val="en-US"/>
              </w:rPr>
            </w:pPr>
            <w:r>
              <w:rPr>
                <w:szCs w:val="21"/>
                <w:lang w:val="en-US"/>
              </w:rPr>
              <w:t>QC</w:t>
            </w:r>
          </w:p>
        </w:tc>
        <w:tc>
          <w:tcPr>
            <w:tcW w:w="4495" w:type="pct"/>
          </w:tcPr>
          <w:p w14:paraId="56042293" w14:textId="4103B8DC" w:rsidR="000B2057" w:rsidRDefault="000B2057" w:rsidP="000B2057">
            <w:pPr>
              <w:overflowPunct/>
              <w:autoSpaceDE/>
              <w:autoSpaceDN/>
              <w:adjustRightInd/>
              <w:spacing w:afterLines="50" w:after="120"/>
              <w:contextualSpacing/>
              <w:rPr>
                <w:szCs w:val="21"/>
                <w:lang w:val="en-US"/>
              </w:rPr>
            </w:pPr>
            <w:r>
              <w:rPr>
                <w:szCs w:val="21"/>
                <w:lang w:val="en-US"/>
              </w:rPr>
              <w:t xml:space="preserve">Notes provide good clarification, good to keep. </w:t>
            </w:r>
          </w:p>
        </w:tc>
      </w:tr>
      <w:tr w:rsidR="00F90625" w14:paraId="5B6CC96E" w14:textId="77777777" w:rsidTr="003D3F92">
        <w:tc>
          <w:tcPr>
            <w:tcW w:w="505" w:type="pct"/>
          </w:tcPr>
          <w:p w14:paraId="13CF10FD" w14:textId="0AB7C4C2" w:rsidR="00F90625" w:rsidRPr="00F90625" w:rsidRDefault="00F90625" w:rsidP="000B2057">
            <w:pPr>
              <w:spacing w:afterLines="50" w:after="12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9CB684B" w14:textId="3A771350" w:rsidR="00F90625" w:rsidRPr="00F90625" w:rsidRDefault="00F90625" w:rsidP="000B2057">
            <w:pPr>
              <w:overflowPunct/>
              <w:autoSpaceDE/>
              <w:autoSpaceDN/>
              <w:adjustRightInd/>
              <w:spacing w:afterLines="50" w:after="120"/>
              <w:contextualSpacing/>
              <w:rPr>
                <w:rFonts w:eastAsia="SimSun"/>
                <w:szCs w:val="21"/>
                <w:lang w:val="en-US" w:eastAsia="zh-CN"/>
              </w:rPr>
            </w:pPr>
            <w:r>
              <w:rPr>
                <w:rFonts w:eastAsia="SimSun"/>
                <w:szCs w:val="21"/>
                <w:lang w:val="en-US" w:eastAsia="zh-CN"/>
              </w:rPr>
              <w:t>Prefer to keep the notes.</w:t>
            </w:r>
          </w:p>
        </w:tc>
      </w:tr>
    </w:tbl>
    <w:p w14:paraId="33D91CD2" w14:textId="77777777" w:rsidR="007B49D7" w:rsidRPr="007B49D7" w:rsidRDefault="007B49D7" w:rsidP="007B49D7">
      <w:pPr>
        <w:overflowPunct/>
        <w:autoSpaceDE/>
        <w:autoSpaceDN/>
        <w:adjustRightInd/>
        <w:spacing w:after="0"/>
        <w:rPr>
          <w:rFonts w:ascii="Times" w:eastAsia="游明朝" w:hAnsi="Times"/>
          <w:b/>
          <w:bCs/>
          <w:szCs w:val="24"/>
        </w:rPr>
      </w:pPr>
    </w:p>
    <w:p w14:paraId="5D4F1AB7" w14:textId="77777777" w:rsidR="00B92504" w:rsidRPr="007B49D7" w:rsidRDefault="00B92504" w:rsidP="007B49D7">
      <w:pPr>
        <w:overflowPunct/>
        <w:autoSpaceDE/>
        <w:autoSpaceDN/>
        <w:adjustRightInd/>
        <w:spacing w:after="0"/>
        <w:rPr>
          <w:rFonts w:ascii="Times" w:eastAsia="游明朝" w:hAnsi="Times"/>
          <w:b/>
          <w:bCs/>
          <w:szCs w:val="24"/>
        </w:rPr>
      </w:pPr>
    </w:p>
    <w:p w14:paraId="2D6518FA" w14:textId="4759F673" w:rsidR="007E7D26" w:rsidRPr="00D14F3F" w:rsidRDefault="007E7D26" w:rsidP="007E7D26">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for</w:t>
      </w:r>
      <w:r>
        <w:rPr>
          <w:rFonts w:eastAsia="SimSun" w:hint="eastAsia"/>
          <w:b/>
          <w:bCs/>
          <w:lang w:eastAsia="zh-CN"/>
        </w:rPr>
        <w:t xml:space="preserve"> support of DL reception in two non-contiguous DL subbands</w:t>
      </w:r>
    </w:p>
    <w:p w14:paraId="4DA9E70F"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13735D02" w14:textId="77777777" w:rsidTr="003D3F92">
        <w:trPr>
          <w:trHeight w:val="57"/>
        </w:trPr>
        <w:tc>
          <w:tcPr>
            <w:tcW w:w="157" w:type="pct"/>
          </w:tcPr>
          <w:p w14:paraId="7BF68AD9"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3C39B3EC"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2ED23259" w14:textId="77777777" w:rsidR="00821B0D" w:rsidRDefault="00821B0D" w:rsidP="00821B0D">
            <w:pPr>
              <w:pStyle w:val="30"/>
              <w:rPr>
                <w:lang w:eastAsia="zh-CN"/>
              </w:rPr>
            </w:pPr>
            <w:r>
              <w:rPr>
                <w:lang w:eastAsia="zh-CN"/>
              </w:rPr>
              <w:t>DL reception in t</w:t>
            </w:r>
            <w:r w:rsidRPr="00705F7A">
              <w:rPr>
                <w:lang w:eastAsia="zh-CN"/>
              </w:rPr>
              <w:t xml:space="preserve">wo </w:t>
            </w:r>
            <w:r>
              <w:rPr>
                <w:lang w:eastAsia="zh-CN"/>
              </w:rPr>
              <w:t xml:space="preserve">non-contiguous </w:t>
            </w:r>
            <w:r w:rsidRPr="00705F7A">
              <w:rPr>
                <w:lang w:eastAsia="zh-CN"/>
              </w:rPr>
              <w:t xml:space="preserve">DL subbands </w:t>
            </w:r>
          </w:p>
          <w:p w14:paraId="50E2572C" w14:textId="77777777" w:rsidR="00821B0D" w:rsidRDefault="00821B0D" w:rsidP="00821B0D">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has an impact on PDSCH reception and CSI processing timeline. </w:t>
            </w:r>
          </w:p>
          <w:p w14:paraId="163720D5" w14:textId="77777777" w:rsidR="00821B0D" w:rsidRDefault="00821B0D" w:rsidP="00821B0D">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5BF349CB" w14:textId="77777777" w:rsidR="00821B0D" w:rsidRPr="00263628" w:rsidRDefault="00821B0D" w:rsidP="00212DA6">
            <w:pPr>
              <w:pStyle w:val="aff6"/>
              <w:numPr>
                <w:ilvl w:val="0"/>
                <w:numId w:val="34"/>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1F62D65A" w14:textId="77777777" w:rsidR="00821B0D" w:rsidRPr="00263628" w:rsidRDefault="00821B0D" w:rsidP="00212DA6">
            <w:pPr>
              <w:pStyle w:val="aff6"/>
              <w:numPr>
                <w:ilvl w:val="0"/>
                <w:numId w:val="34"/>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2DC5F9DC" w14:textId="77777777" w:rsidR="00821B0D" w:rsidRDefault="00821B0D" w:rsidP="00821B0D">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1F0F4B7C" w14:textId="77777777" w:rsidR="00821B0D" w:rsidRDefault="00821B0D" w:rsidP="00821B0D">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28CF905E" w14:textId="77777777" w:rsidR="00821B0D" w:rsidRPr="003545C0" w:rsidRDefault="00821B0D"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3DE22217" w14:textId="77777777" w:rsidR="00821B0D" w:rsidRPr="003545C0" w:rsidRDefault="00821B0D" w:rsidP="00212DA6">
            <w:pPr>
              <w:pStyle w:val="aff6"/>
              <w:numPr>
                <w:ilvl w:val="0"/>
                <w:numId w:val="33"/>
              </w:numPr>
              <w:snapToGrid w:val="0"/>
              <w:spacing w:after="120"/>
              <w:ind w:leftChars="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p w14:paraId="0CB83FC7" w14:textId="77777777" w:rsidR="0019255C" w:rsidRPr="0019255C" w:rsidRDefault="0019255C" w:rsidP="0019255C">
            <w:pPr>
              <w:textAlignment w:val="auto"/>
              <w:rPr>
                <w:rFonts w:eastAsiaTheme="minorEastAsia"/>
                <w:iCs/>
              </w:rPr>
            </w:pPr>
          </w:p>
        </w:tc>
      </w:tr>
      <w:tr w:rsidR="0019255C" w:rsidRPr="0019255C" w14:paraId="53300599" w14:textId="77777777" w:rsidTr="003D3F92">
        <w:trPr>
          <w:trHeight w:val="57"/>
        </w:trPr>
        <w:tc>
          <w:tcPr>
            <w:tcW w:w="157" w:type="pct"/>
          </w:tcPr>
          <w:p w14:paraId="4BC3D38B"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32974FB7"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71D9FF9C" w14:textId="1A35BB6A" w:rsidR="0019255C" w:rsidRPr="0019255C" w:rsidRDefault="00246DCF" w:rsidP="0019255C">
            <w:pPr>
              <w:textAlignment w:val="auto"/>
              <w:rPr>
                <w:rFonts w:eastAsiaTheme="minorEastAsia"/>
              </w:rPr>
            </w:pPr>
            <w:r>
              <w:rPr>
                <w:rFonts w:eastAsiaTheme="minorEastAsia" w:hint="eastAsia"/>
              </w:rPr>
              <w:t>n/a</w:t>
            </w:r>
          </w:p>
        </w:tc>
      </w:tr>
      <w:tr w:rsidR="0019255C" w:rsidRPr="0019255C" w14:paraId="67285234" w14:textId="77777777" w:rsidTr="003D3F92">
        <w:trPr>
          <w:trHeight w:val="57"/>
        </w:trPr>
        <w:tc>
          <w:tcPr>
            <w:tcW w:w="157" w:type="pct"/>
          </w:tcPr>
          <w:p w14:paraId="74539738"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45DD3AFA"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0EFD5E6B" w14:textId="77777777" w:rsidR="00246DCF" w:rsidRPr="00EA6B47" w:rsidRDefault="00246DCF"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TX/RX/measurement procedures</w:t>
            </w:r>
          </w:p>
          <w:p w14:paraId="291BF229"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Following questions on UE features for SBFD </w:t>
            </w:r>
            <w:r w:rsidRPr="00490388">
              <w:rPr>
                <w:rFonts w:ascii="Times New Roman" w:hAnsi="Times New Roman"/>
                <w:kern w:val="0"/>
                <w:sz w:val="20"/>
                <w:szCs w:val="20"/>
              </w:rPr>
              <w:t>TX/RX/measurement procedures</w:t>
            </w:r>
            <w:r w:rsidRPr="00490388">
              <w:rPr>
                <w:rFonts w:ascii="Times New Roman" w:hAnsi="Times New Roman" w:hint="eastAsia"/>
                <w:kern w:val="0"/>
                <w:sz w:val="20"/>
                <w:szCs w:val="20"/>
              </w:rPr>
              <w:t xml:space="preserve"> </w:t>
            </w:r>
            <w:r>
              <w:rPr>
                <w:rFonts w:ascii="Times New Roman" w:hAnsi="Times New Roman" w:hint="eastAsia"/>
                <w:kern w:val="0"/>
                <w:sz w:val="20"/>
                <w:szCs w:val="20"/>
              </w:rPr>
              <w:t>were discussed.</w:t>
            </w:r>
          </w:p>
          <w:p w14:paraId="3025C6B8"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344540AF"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5FCF4A1F"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lastRenderedPageBreak/>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2E5B6B38"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p>
          <w:p w14:paraId="042D02AA"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4DCBD387" w14:textId="77777777" w:rsidR="00246DCF" w:rsidRPr="000E15F6" w:rsidRDefault="00246DCF" w:rsidP="00246DCF">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1</w:t>
            </w:r>
            <w:r w:rsidRPr="00490388">
              <w:rPr>
                <w:b w:val="0"/>
                <w:bCs/>
              </w:rPr>
              <w:fldChar w:fldCharType="end"/>
            </w:r>
            <w:r w:rsidRPr="000E15F6">
              <w:rPr>
                <w:rFonts w:eastAsiaTheme="minorEastAsia"/>
                <w:bCs/>
                <w:lang w:eastAsia="zh-CN"/>
              </w:rPr>
              <w:t xml:space="preserve">: </w:t>
            </w:r>
            <w:r w:rsidRPr="000E15F6">
              <w:rPr>
                <w:bCs/>
              </w:rPr>
              <w:t>S</w:t>
            </w:r>
            <w:r w:rsidRPr="000E15F6">
              <w:rPr>
                <w:rFonts w:eastAsia="SimSun"/>
                <w:bCs/>
              </w:rPr>
              <w:t>upport of PDSCH receptions in two non-contiguous DL subbands’ should be part of basic FG for SBFD operation</w:t>
            </w:r>
            <w:r>
              <w:rPr>
                <w:rFonts w:eastAsia="SimSun"/>
                <w:bCs/>
              </w:rPr>
              <w:t>.</w:t>
            </w:r>
          </w:p>
          <w:p w14:paraId="1F7EBC7C" w14:textId="77777777" w:rsidR="00246DCF" w:rsidRPr="000E15F6" w:rsidRDefault="00246DCF" w:rsidP="00246DCF">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2</w:t>
            </w:r>
            <w:r w:rsidRPr="00490388">
              <w:rPr>
                <w:b w:val="0"/>
                <w:bCs/>
              </w:rPr>
              <w:fldChar w:fldCharType="end"/>
            </w:r>
            <w:r w:rsidRPr="00490388">
              <w:rPr>
                <w:rFonts w:eastAsiaTheme="minorEastAsia" w:hint="eastAsia"/>
                <w:bCs/>
                <w:lang w:eastAsia="zh-CN"/>
              </w:rPr>
              <w:t xml:space="preserve">: </w:t>
            </w:r>
            <w:r w:rsidRPr="000E15F6">
              <w:rPr>
                <w:rFonts w:eastAsiaTheme="minorEastAsia"/>
                <w:bCs/>
                <w:lang w:eastAsia="zh-CN"/>
              </w:rPr>
              <w:t>For CSI-RS receptions in two non-contiguous DL subbands, following alternatives can be considered.</w:t>
            </w:r>
          </w:p>
          <w:p w14:paraId="5C119DBD" w14:textId="77777777" w:rsidR="00246DCF" w:rsidRPr="000E15F6" w:rsidRDefault="00246DCF" w:rsidP="00212DA6">
            <w:pPr>
              <w:pStyle w:val="a6"/>
              <w:numPr>
                <w:ilvl w:val="0"/>
                <w:numId w:val="65"/>
              </w:numPr>
              <w:rPr>
                <w:b w:val="0"/>
                <w:bCs/>
              </w:rPr>
            </w:pPr>
            <w:r w:rsidRPr="00490388">
              <w:rPr>
                <w:rFonts w:eastAsia="ＭＳ 明朝" w:hint="eastAsia"/>
                <w:bCs/>
                <w:szCs w:val="22"/>
              </w:rPr>
              <w:t xml:space="preserve">Alt.1: </w:t>
            </w:r>
            <w:r w:rsidRPr="00490388">
              <w:rPr>
                <w:rFonts w:eastAsia="SimSun" w:hint="eastAsia"/>
                <w:bCs/>
                <w:szCs w:val="22"/>
              </w:rPr>
              <w:t xml:space="preserve">Support of </w:t>
            </w:r>
            <w:r w:rsidRPr="00490388">
              <w:rPr>
                <w:rFonts w:hint="eastAsia"/>
                <w:bCs/>
                <w:szCs w:val="22"/>
              </w:rPr>
              <w:t>CSI-RS</w:t>
            </w:r>
            <w:r w:rsidRPr="00490388">
              <w:rPr>
                <w:rFonts w:eastAsia="SimSun" w:hint="eastAsia"/>
                <w:bCs/>
                <w:szCs w:val="22"/>
              </w:rPr>
              <w:t xml:space="preserve"> reception in two non-contiguous DL subbands should be part of basic FG for SBFD</w:t>
            </w:r>
            <w:r w:rsidRPr="00490388">
              <w:rPr>
                <w:rFonts w:eastAsiaTheme="minorEastAsia" w:hint="eastAsia"/>
                <w:bCs/>
                <w:szCs w:val="22"/>
              </w:rPr>
              <w:t xml:space="preserve"> operation</w:t>
            </w:r>
            <w:r w:rsidRPr="00490388">
              <w:rPr>
                <w:rFonts w:eastAsia="SimSun" w:hint="eastAsia"/>
                <w:bCs/>
                <w:szCs w:val="22"/>
              </w:rPr>
              <w:t>.</w:t>
            </w:r>
          </w:p>
          <w:p w14:paraId="2ADD3A72" w14:textId="77777777" w:rsidR="00246DCF" w:rsidRPr="000E15F6" w:rsidRDefault="00246DCF" w:rsidP="00212DA6">
            <w:pPr>
              <w:pStyle w:val="a6"/>
              <w:numPr>
                <w:ilvl w:val="1"/>
                <w:numId w:val="65"/>
              </w:numPr>
              <w:rPr>
                <w:b w:val="0"/>
                <w:bCs/>
              </w:rPr>
            </w:pPr>
            <w:r w:rsidRPr="000E15F6">
              <w:rPr>
                <w:bCs/>
              </w:rPr>
              <w:t xml:space="preserve">Supported CSI processing timeline for CSI-RS reception in two non-contiguous DL subbands should be reported as </w:t>
            </w:r>
            <w:r>
              <w:rPr>
                <w:bCs/>
              </w:rPr>
              <w:t xml:space="preserve">a </w:t>
            </w:r>
            <w:r w:rsidRPr="000E15F6">
              <w:rPr>
                <w:bCs/>
              </w:rPr>
              <w:t>component of the basic FG for SBFD.</w:t>
            </w:r>
          </w:p>
          <w:p w14:paraId="0417F8A4" w14:textId="77777777" w:rsidR="00246DCF" w:rsidRPr="000E15F6" w:rsidRDefault="00246DCF" w:rsidP="00212DA6">
            <w:pPr>
              <w:pStyle w:val="a6"/>
              <w:numPr>
                <w:ilvl w:val="1"/>
                <w:numId w:val="65"/>
              </w:numPr>
              <w:rPr>
                <w:b w:val="0"/>
                <w:bCs/>
              </w:rPr>
            </w:pPr>
            <w:r w:rsidRPr="000E15F6">
              <w:rPr>
                <w:bCs/>
              </w:rPr>
              <w:t>Two candidate values may be reported: {CSI processing timeline and CPU counting are the same as legacy, scale the CSI processing timeline Z/Z’ by factor of 2 and keep the same CPU counting as legacy}.</w:t>
            </w:r>
          </w:p>
          <w:p w14:paraId="26AA5B29" w14:textId="77777777" w:rsidR="00246DCF" w:rsidRPr="000E15F6" w:rsidRDefault="00246DCF" w:rsidP="00212DA6">
            <w:pPr>
              <w:pStyle w:val="a6"/>
              <w:numPr>
                <w:ilvl w:val="0"/>
                <w:numId w:val="65"/>
              </w:numPr>
              <w:rPr>
                <w:b w:val="0"/>
                <w:bCs/>
              </w:rPr>
            </w:pPr>
            <w:r w:rsidRPr="00490388">
              <w:rPr>
                <w:rFonts w:hint="eastAsia"/>
                <w:bCs/>
              </w:rPr>
              <w:t>Alt</w:t>
            </w:r>
            <w:r w:rsidRPr="000E15F6">
              <w:rPr>
                <w:bCs/>
              </w:rPr>
              <w:t>.</w:t>
            </w:r>
            <w:r w:rsidRPr="00490388">
              <w:rPr>
                <w:rFonts w:hint="eastAsia"/>
                <w:bCs/>
              </w:rPr>
              <w:t xml:space="preserve">3: Support of CSI-RS reception in </w:t>
            </w:r>
            <w:r w:rsidRPr="000E15F6">
              <w:rPr>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Pr>
                <w:bCs/>
              </w:rPr>
              <w:t xml:space="preserve">a </w:t>
            </w:r>
            <w:r w:rsidRPr="000E15F6">
              <w:rPr>
                <w:bCs/>
              </w:rPr>
              <w:t>separate FG.</w:t>
            </w:r>
          </w:p>
          <w:p w14:paraId="532C5792" w14:textId="77777777" w:rsidR="0019255C" w:rsidRPr="00246DCF" w:rsidRDefault="0019255C" w:rsidP="0019255C">
            <w:pPr>
              <w:textAlignment w:val="auto"/>
              <w:rPr>
                <w:rFonts w:eastAsiaTheme="minorEastAsia"/>
              </w:rPr>
            </w:pPr>
          </w:p>
        </w:tc>
      </w:tr>
      <w:tr w:rsidR="0019255C" w:rsidRPr="0019255C" w14:paraId="12A6B963" w14:textId="77777777" w:rsidTr="003D3F92">
        <w:trPr>
          <w:trHeight w:val="57"/>
        </w:trPr>
        <w:tc>
          <w:tcPr>
            <w:tcW w:w="157" w:type="pct"/>
          </w:tcPr>
          <w:p w14:paraId="10E690C0" w14:textId="77777777" w:rsidR="0019255C" w:rsidRPr="0019255C" w:rsidRDefault="0019255C" w:rsidP="0019255C">
            <w:pPr>
              <w:textAlignment w:val="auto"/>
              <w:rPr>
                <w:rFonts w:eastAsiaTheme="minorEastAsia"/>
              </w:rPr>
            </w:pPr>
            <w:r w:rsidRPr="0019255C">
              <w:rPr>
                <w:rFonts w:eastAsiaTheme="minorEastAsia" w:hint="eastAsia"/>
              </w:rPr>
              <w:lastRenderedPageBreak/>
              <w:t>[4]</w:t>
            </w:r>
          </w:p>
        </w:tc>
        <w:tc>
          <w:tcPr>
            <w:tcW w:w="269" w:type="pct"/>
          </w:tcPr>
          <w:p w14:paraId="784BD2E3"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0FE65710" w14:textId="77777777" w:rsidR="0019255C" w:rsidRPr="0019255C" w:rsidRDefault="0019255C" w:rsidP="0019255C">
            <w:pPr>
              <w:textAlignment w:val="auto"/>
              <w:rPr>
                <w:rFonts w:eastAsiaTheme="minorEastAsia"/>
                <w:b/>
                <w:u w:val="single"/>
              </w:rPr>
            </w:pPr>
          </w:p>
        </w:tc>
      </w:tr>
      <w:tr w:rsidR="0019255C" w:rsidRPr="0019255C" w14:paraId="4DF07A34" w14:textId="77777777" w:rsidTr="003D3F92">
        <w:trPr>
          <w:trHeight w:val="57"/>
        </w:trPr>
        <w:tc>
          <w:tcPr>
            <w:tcW w:w="157" w:type="pct"/>
          </w:tcPr>
          <w:p w14:paraId="2122C3C3"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4DBCDD8A"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69B172D1" w14:textId="77777777" w:rsidR="00005C1E" w:rsidRPr="00A13FB2" w:rsidRDefault="00005C1E" w:rsidP="00005C1E">
            <w:pPr>
              <w:overflowPunct/>
              <w:autoSpaceDE/>
              <w:adjustRightInd/>
              <w:spacing w:after="0" w:line="288" w:lineRule="auto"/>
              <w:jc w:val="both"/>
              <w:rPr>
                <w:rFonts w:eastAsia="ＭＳ 明朝"/>
                <w:b/>
                <w:bCs/>
                <w:szCs w:val="18"/>
                <w:u w:val="single"/>
              </w:rPr>
            </w:pPr>
            <w:bookmarkStart w:id="38" w:name="OLE_LINK59"/>
            <w:r w:rsidRPr="00A13FB2">
              <w:rPr>
                <w:rFonts w:eastAsia="ＭＳ 明朝"/>
                <w:b/>
                <w:bCs/>
                <w:szCs w:val="18"/>
                <w:u w:val="single"/>
              </w:rPr>
              <w:t>Support of DL reception in two non-contiguous DL subbands</w:t>
            </w:r>
          </w:p>
          <w:p w14:paraId="578EBA8E" w14:textId="77777777" w:rsidR="00005C1E" w:rsidRDefault="00005C1E" w:rsidP="00005C1E">
            <w:pPr>
              <w:spacing w:after="0"/>
              <w:jc w:val="both"/>
              <w:rPr>
                <w:rFonts w:eastAsia="ＭＳ 明朝"/>
                <w:szCs w:val="18"/>
              </w:rPr>
            </w:pPr>
            <w:bookmarkStart w:id="39" w:name="OLE_LINK61"/>
            <w:bookmarkEnd w:id="38"/>
            <w:r w:rsidRPr="00A13FB2">
              <w:rPr>
                <w:rFonts w:eastAsia="DengXian"/>
                <w:szCs w:val="22"/>
                <w:lang w:eastAsia="zh-CN"/>
              </w:rPr>
              <w:t xml:space="preserve">There was a discussion on whether </w:t>
            </w:r>
            <w:r w:rsidRPr="00A13FB2">
              <w:rPr>
                <w:rFonts w:eastAsia="ＭＳ 明朝"/>
                <w:szCs w:val="18"/>
              </w:rPr>
              <w:t>on whether ‘Support of DL reception in two non-contiguous DL subbands’ should be part of basic FG for SBFD or separate FG(s)</w:t>
            </w:r>
            <w:bookmarkEnd w:id="39"/>
            <w:r w:rsidRPr="00A13FB2">
              <w:rPr>
                <w:rFonts w:eastAsia="ＭＳ 明朝"/>
                <w:szCs w:val="18"/>
              </w:rPr>
              <w:t xml:space="preserve">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Pr>
                <w:rFonts w:eastAsia="ＭＳ 明朝"/>
                <w:szCs w:val="18"/>
              </w:rPr>
              <w:t xml:space="preserve">This is because the UE can rely on contiguous CSI-RS within a one DL subband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 0 can be used to achieve non-contiguous PDSCH allocation</w:t>
            </w:r>
            <w:r w:rsidRPr="00A13FB2">
              <w:rPr>
                <w:rFonts w:eastAsia="ＭＳ 明朝"/>
                <w:szCs w:val="18"/>
              </w:rPr>
              <w:t xml:space="preserve">. </w:t>
            </w:r>
          </w:p>
          <w:p w14:paraId="1997B261" w14:textId="77777777" w:rsidR="00005C1E" w:rsidRPr="00C10AF7" w:rsidRDefault="00005C1E" w:rsidP="00005C1E">
            <w:pPr>
              <w:spacing w:after="0"/>
              <w:jc w:val="both"/>
              <w:rPr>
                <w:rFonts w:eastAsia="ＭＳ 明朝"/>
                <w:szCs w:val="18"/>
              </w:rPr>
            </w:pPr>
          </w:p>
          <w:p w14:paraId="6BA2F014" w14:textId="77777777" w:rsidR="00005C1E" w:rsidRPr="002762A3" w:rsidRDefault="00005C1E" w:rsidP="00212DA6">
            <w:pPr>
              <w:pStyle w:val="aff6"/>
              <w:numPr>
                <w:ilvl w:val="0"/>
                <w:numId w:val="29"/>
              </w:numPr>
              <w:overflowPunct/>
              <w:autoSpaceDE/>
              <w:autoSpaceDN/>
              <w:adjustRightInd/>
              <w:spacing w:after="0"/>
              <w:ind w:leftChars="0" w:left="1202" w:hanging="402"/>
              <w:contextualSpacing/>
              <w:jc w:val="both"/>
              <w:rPr>
                <w:b/>
                <w:bCs/>
                <w:i/>
                <w:iCs/>
              </w:rPr>
            </w:pPr>
            <w:bookmarkStart w:id="40" w:name="OLE_LINK13"/>
            <w:r w:rsidRPr="00A13FB2">
              <w:rPr>
                <w:rFonts w:cstheme="minorHAnsi"/>
                <w:b/>
                <w:bCs/>
                <w:i/>
                <w:iCs/>
              </w:rPr>
              <w:t>Support of non-contiguous PDSCH across two DL subbands should be part of basic FG</w:t>
            </w:r>
            <w:r>
              <w:rPr>
                <w:rFonts w:cstheme="minorHAnsi"/>
                <w:b/>
                <w:bCs/>
                <w:i/>
                <w:iCs/>
              </w:rPr>
              <w:t xml:space="preserve">. </w:t>
            </w:r>
          </w:p>
          <w:p w14:paraId="64E11BFC" w14:textId="77777777" w:rsidR="00005C1E" w:rsidRDefault="00005C1E" w:rsidP="00212DA6">
            <w:pPr>
              <w:pStyle w:val="aff6"/>
              <w:numPr>
                <w:ilvl w:val="0"/>
                <w:numId w:val="29"/>
              </w:numPr>
              <w:overflowPunct/>
              <w:autoSpaceDE/>
              <w:autoSpaceDN/>
              <w:adjustRightInd/>
              <w:spacing w:after="0"/>
              <w:ind w:leftChars="0" w:left="1202" w:hanging="402"/>
              <w:contextualSpacing/>
              <w:jc w:val="both"/>
              <w:rPr>
                <w:b/>
                <w:bCs/>
                <w:i/>
                <w:iCs/>
              </w:rPr>
            </w:pPr>
            <w:bookmarkStart w:id="41" w:name="OLE_LINK12"/>
            <w:r w:rsidRPr="00A13FB2">
              <w:rPr>
                <w:b/>
                <w:bCs/>
                <w:i/>
                <w:iCs/>
              </w:rPr>
              <w:t>Support of non-contiguous CSI-RS across two DL subbands should be a separate FG</w:t>
            </w:r>
            <w:r>
              <w:rPr>
                <w:b/>
                <w:bCs/>
                <w:i/>
                <w:iCs/>
              </w:rPr>
              <w:t xml:space="preserve">. </w:t>
            </w:r>
            <w:bookmarkEnd w:id="41"/>
          </w:p>
          <w:bookmarkEnd w:id="40"/>
          <w:p w14:paraId="2AFB81F8" w14:textId="77777777" w:rsidR="00005C1E" w:rsidRDefault="00005C1E" w:rsidP="00005C1E">
            <w:pPr>
              <w:spacing w:after="0"/>
              <w:rPr>
                <w:rFonts w:eastAsia="Batang"/>
                <w:b/>
                <w:iCs/>
              </w:rPr>
            </w:pPr>
          </w:p>
          <w:p w14:paraId="618BDED5" w14:textId="77777777" w:rsidR="0019255C" w:rsidRPr="00005C1E" w:rsidRDefault="0019255C" w:rsidP="0019255C">
            <w:pPr>
              <w:textAlignment w:val="auto"/>
              <w:rPr>
                <w:rFonts w:eastAsiaTheme="minorEastAsia"/>
              </w:rPr>
            </w:pPr>
          </w:p>
        </w:tc>
      </w:tr>
      <w:tr w:rsidR="0019255C" w:rsidRPr="0019255C" w14:paraId="6D67A137" w14:textId="77777777" w:rsidTr="003D3F92">
        <w:trPr>
          <w:trHeight w:val="57"/>
        </w:trPr>
        <w:tc>
          <w:tcPr>
            <w:tcW w:w="157" w:type="pct"/>
          </w:tcPr>
          <w:p w14:paraId="1D8CFB27"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448BCDFA"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186EB4C8" w14:textId="77777777" w:rsidR="00021AE4" w:rsidRDefault="00021AE4" w:rsidP="00021AE4">
            <w:pPr>
              <w:pStyle w:val="30"/>
              <w:rPr>
                <w:rFonts w:eastAsia="SimSun"/>
              </w:rPr>
            </w:pPr>
            <w:r w:rsidRPr="002B099D">
              <w:rPr>
                <w:rFonts w:eastAsia="SimSun"/>
              </w:rPr>
              <w:t xml:space="preserve">FGs for </w:t>
            </w:r>
            <w:r w:rsidRPr="00B50300">
              <w:rPr>
                <w:rFonts w:eastAsia="SimSun"/>
              </w:rPr>
              <w:t>DL reception in two non-contiguous DL subbands</w:t>
            </w:r>
          </w:p>
          <w:p w14:paraId="6A1A0C15" w14:textId="77777777" w:rsidR="00021AE4" w:rsidRPr="00AB2CB2" w:rsidRDefault="00021AE4" w:rsidP="00021AE4">
            <w:pPr>
              <w:jc w:val="both"/>
              <w:rPr>
                <w:rFonts w:eastAsia="SimSun"/>
                <w:lang w:eastAsia="zh-CN"/>
              </w:rPr>
            </w:pPr>
            <w:r w:rsidRPr="00AB2CB2">
              <w:rPr>
                <w:rFonts w:eastAsia="SimSun"/>
                <w:lang w:eastAsia="zh-CN"/>
              </w:rPr>
              <w:t>For DL reception in two non-contiguous DL subbands, it should be multiple separate FGs for PDSCH reception in two non-contiguous DL subbands and for CSI-RS reception in two non-contiguous DL subbands</w:t>
            </w:r>
            <w:r>
              <w:rPr>
                <w:rFonts w:eastAsia="SimSun"/>
                <w:lang w:eastAsia="zh-CN"/>
              </w:rPr>
              <w:t>.</w:t>
            </w:r>
          </w:p>
          <w:p w14:paraId="044E8103" w14:textId="77777777" w:rsidR="00021AE4" w:rsidRDefault="00021AE4" w:rsidP="00021AE4">
            <w:pPr>
              <w:jc w:val="both"/>
              <w:rPr>
                <w:rFonts w:eastAsia="Malgun Gothic"/>
                <w:color w:val="FF0000"/>
                <w:lang w:eastAsia="zh-CN"/>
              </w:rPr>
            </w:pPr>
            <w:r w:rsidRPr="00F41679">
              <w:t xml:space="preserve">RA Type 0 for PDSCH </w:t>
            </w:r>
            <w:r>
              <w:t>is included in FG 5-1(</w:t>
            </w:r>
            <w:r w:rsidRPr="00F41679">
              <w:t>Basic scheduling/HARQ operation</w:t>
            </w:r>
            <w:r>
              <w:t>), which is m</w:t>
            </w:r>
            <w:r w:rsidRPr="00F41679">
              <w:t>andatory</w:t>
            </w:r>
            <w:r>
              <w:t xml:space="preserve"> UE feature. </w:t>
            </w:r>
            <w:proofErr w:type="gramStart"/>
            <w:r>
              <w:t>So</w:t>
            </w:r>
            <w:proofErr w:type="gramEnd"/>
            <w:r>
              <w:t xml:space="preserve"> some companies think </w:t>
            </w:r>
            <w:r w:rsidRPr="00B176AA">
              <w:rPr>
                <w:rFonts w:hint="eastAsia"/>
              </w:rPr>
              <w:t xml:space="preserve">PDSCH </w:t>
            </w:r>
            <w:r w:rsidRPr="00B176AA">
              <w:t>reception in two non-contiguous DL subbands</w:t>
            </w:r>
            <w:r>
              <w:t xml:space="preserve"> should be part of basic FG. However, for RA </w:t>
            </w:r>
            <w:r w:rsidRPr="00A63672">
              <w:t>Type 1 for PDSCH</w:t>
            </w:r>
            <w:r>
              <w:t xml:space="preserve">, </w:t>
            </w:r>
            <w:r w:rsidRPr="00FE3F3B">
              <w:t>o</w:t>
            </w:r>
            <w:r w:rsidRPr="00FE3F3B">
              <w:rPr>
                <w:rFonts w:eastAsia="Malgun Gothic" w:hint="eastAsia"/>
                <w:lang w:eastAsia="zh-CN"/>
              </w:rPr>
              <w:t xml:space="preserve">nly the assigned PRBs within DL usable PRBs are </w:t>
            </w:r>
            <w:r w:rsidRPr="00FE3F3B">
              <w:rPr>
                <w:rFonts w:eastAsia="Malgun Gothic" w:cs="Times" w:hint="eastAsia"/>
                <w:lang w:eastAsia="zh-CN"/>
              </w:rPr>
              <w:t>considered to be valid for</w:t>
            </w:r>
            <w:r w:rsidRPr="00FE3F3B">
              <w:rPr>
                <w:rFonts w:eastAsia="Malgun Gothic" w:hint="eastAsia"/>
                <w:lang w:eastAsia="zh-CN"/>
              </w:rPr>
              <w:t xml:space="preserve"> PDSCH.</w:t>
            </w:r>
            <w:r w:rsidRPr="00FE3F3B">
              <w:rPr>
                <w:rFonts w:eastAsia="Malgun Gothic"/>
                <w:lang w:eastAsia="zh-CN"/>
              </w:rPr>
              <w:t xml:space="preserve"> And the number of PRBs for TBS determination is based on the assigned PRBs within DL usable PRBs only. </w:t>
            </w:r>
            <w:proofErr w:type="gramStart"/>
            <w:r w:rsidRPr="00FE3F3B">
              <w:rPr>
                <w:rFonts w:eastAsia="Malgun Gothic"/>
                <w:lang w:eastAsia="zh-CN"/>
              </w:rPr>
              <w:t>So</w:t>
            </w:r>
            <w:proofErr w:type="gramEnd"/>
            <w:r w:rsidRPr="00FE3F3B">
              <w:rPr>
                <w:rFonts w:eastAsia="Malgun Gothic"/>
                <w:lang w:eastAsia="zh-CN"/>
              </w:rPr>
              <w:t xml:space="preserve"> the resource mapping and TBS determination is different with legacy.</w:t>
            </w:r>
            <w:r w:rsidRPr="00C816F6">
              <w:rPr>
                <w:rFonts w:eastAsia="Malgun Gothic"/>
                <w:color w:val="FF0000"/>
                <w:lang w:eastAsia="zh-CN"/>
              </w:rPr>
              <w:t xml:space="preserve"> </w:t>
            </w:r>
          </w:p>
          <w:p w14:paraId="52B7FB79" w14:textId="77777777" w:rsidR="00021AE4" w:rsidRDefault="00021AE4" w:rsidP="00021AE4">
            <w:pPr>
              <w:jc w:val="both"/>
              <w:rPr>
                <w:rFonts w:eastAsia="Microsoft YaHei"/>
                <w:lang w:eastAsia="zh-CN"/>
              </w:rPr>
            </w:pPr>
            <w:r>
              <w:rPr>
                <w:rFonts w:eastAsiaTheme="minorEastAsia"/>
                <w:lang w:eastAsia="zh-CN"/>
              </w:rPr>
              <w:t>In SBFD operation, o</w:t>
            </w:r>
            <w:r>
              <w:t>nly CSI-RS frequency resources within DL usable PRBs are valid for SBFD-aware UE. N</w:t>
            </w:r>
            <w:r w:rsidRPr="00B223C6">
              <w:t xml:space="preserve">on-contiguous CSI-RS resource </w:t>
            </w:r>
            <w:r>
              <w:t xml:space="preserve">is </w:t>
            </w:r>
            <w:r w:rsidRPr="00B223C6">
              <w:t>derived by excluding frequency resources outside DL usable PRBs</w:t>
            </w:r>
            <w:r>
              <w:t>, which is different  legacy UE.</w:t>
            </w:r>
            <w:r>
              <w:rPr>
                <w:rFonts w:eastAsia="Microsoft YaHei"/>
                <w:lang w:eastAsia="zh-CN"/>
              </w:rPr>
              <w:t xml:space="preserve"> </w:t>
            </w:r>
          </w:p>
          <w:p w14:paraId="77373150" w14:textId="77777777" w:rsidR="00021AE4" w:rsidRDefault="00021AE4" w:rsidP="00021AE4">
            <w:pPr>
              <w:jc w:val="both"/>
              <w:rPr>
                <w:rFonts w:eastAsia="Malgun Gothic"/>
                <w:lang w:eastAsia="zh-CN"/>
              </w:rPr>
            </w:pPr>
            <w:r>
              <w:rPr>
                <w:rFonts w:eastAsia="Malgun Gothic"/>
                <w:lang w:eastAsia="zh-CN"/>
              </w:rPr>
              <w:t>Thus, we prefer</w:t>
            </w:r>
            <w:r w:rsidRPr="006F5468">
              <w:t xml:space="preserve"> </w:t>
            </w:r>
            <w:r>
              <w:t xml:space="preserve">separate FG </w:t>
            </w:r>
            <w:r>
              <w:rPr>
                <w:rFonts w:ascii="Times" w:eastAsia="游明朝" w:hAnsi="Times"/>
                <w:szCs w:val="24"/>
              </w:rPr>
              <w:t>(60-1a)</w:t>
            </w:r>
            <w:r>
              <w:t xml:space="preserve"> </w:t>
            </w:r>
            <w:r w:rsidRPr="006F5468">
              <w:rPr>
                <w:rFonts w:eastAsia="Malgun Gothic"/>
                <w:lang w:eastAsia="zh-CN"/>
              </w:rPr>
              <w:t xml:space="preserve">for </w:t>
            </w:r>
            <w:r>
              <w:rPr>
                <w:rFonts w:eastAsia="Malgun Gothic"/>
                <w:lang w:eastAsia="zh-CN"/>
              </w:rPr>
              <w:t>DL</w:t>
            </w:r>
            <w:r w:rsidRPr="006F5468">
              <w:rPr>
                <w:rFonts w:eastAsia="Malgun Gothic"/>
                <w:lang w:eastAsia="zh-CN"/>
              </w:rPr>
              <w:t xml:space="preserve"> reception in two non-contiguous DL subbands</w:t>
            </w:r>
            <w:r>
              <w:rPr>
                <w:rFonts w:eastAsia="Malgun Gothic"/>
                <w:lang w:eastAsia="zh-CN"/>
              </w:rPr>
              <w:t>.</w:t>
            </w:r>
          </w:p>
          <w:p w14:paraId="1B6BBA88" w14:textId="77777777" w:rsidR="00021AE4" w:rsidRPr="00175A65" w:rsidRDefault="00021AE4" w:rsidP="00021AE4">
            <w:pPr>
              <w:jc w:val="both"/>
            </w:pPr>
            <w:r w:rsidRPr="00031EB6">
              <w:t>PDSCH reception in two non-contiguous DL subbands and CSI-RS reception in two non-contiguous DL subbands can be defined in one FG.</w:t>
            </w:r>
            <w:r>
              <w:t xml:space="preserve"> </w:t>
            </w:r>
            <w:r w:rsidRPr="00175A65">
              <w:t xml:space="preserve">For CSI processing timeline in SBFD symbols to process the CSI-RS across two DL subbands, there are two candidate </w:t>
            </w:r>
            <w:proofErr w:type="gramStart"/>
            <w:r w:rsidRPr="00175A65">
              <w:t>value .</w:t>
            </w:r>
            <w:proofErr w:type="gramEnd"/>
            <w:r w:rsidRPr="00175A65">
              <w:t xml:space="preserve"> One value is CSI processing timeline and CPU counting are the same as legacy, and the other value is </w:t>
            </w:r>
            <w:proofErr w:type="gramStart"/>
            <w:r w:rsidRPr="00175A65">
              <w:t>scale</w:t>
            </w:r>
            <w:proofErr w:type="gramEnd"/>
            <w:r w:rsidRPr="00175A65">
              <w:t xml:space="preserve"> the CSI processing timeline Z/Z’ by factor of 2 and keep the same CPU counting as legacy.</w:t>
            </w:r>
          </w:p>
          <w:p w14:paraId="0EDFBF9D" w14:textId="77777777" w:rsidR="00021AE4" w:rsidRDefault="00021AE4" w:rsidP="00021AE4">
            <w:pPr>
              <w:jc w:val="both"/>
            </w:pPr>
            <w:r>
              <w:t xml:space="preserve">In last meeting, some companies argued that </w:t>
            </w:r>
            <w:r w:rsidRPr="005B4067">
              <w:t>gNB cannot know whether UE support one/two DL subband and gNB cannot do appropriate DUD/DU</w:t>
            </w:r>
            <w:r>
              <w:t>/UD</w:t>
            </w:r>
            <w:r w:rsidRPr="005B4067">
              <w:t xml:space="preserve"> configuration. </w:t>
            </w:r>
            <w:r w:rsidRPr="00000206">
              <w:t xml:space="preserve">From our perspective, </w:t>
            </w:r>
            <w:r>
              <w:t xml:space="preserve">the configuration of subband location is independent with capability of DL reception. </w:t>
            </w:r>
            <w:r w:rsidRPr="00AD24DB">
              <w:t xml:space="preserve">As long as the basic </w:t>
            </w:r>
            <w:r>
              <w:t>SBFD FG is</w:t>
            </w:r>
            <w:r w:rsidRPr="00AD24DB">
              <w:t xml:space="preserve"> supported, any subband configuration can be supported</w:t>
            </w:r>
            <w:r>
              <w:t>.</w:t>
            </w:r>
            <w:r>
              <w:rPr>
                <w:rFonts w:eastAsia="SimSun" w:hint="eastAsia"/>
                <w:lang w:eastAsia="zh-CN"/>
              </w:rPr>
              <w:t xml:space="preserve"> </w:t>
            </w:r>
            <w:r>
              <w:t>T</w:t>
            </w:r>
            <w:r w:rsidRPr="00000206">
              <w:t>he location of the UL subband will depends on the SBFD carrier location within the NR band and the number of adjacent carriers</w:t>
            </w:r>
            <w:r>
              <w:t xml:space="preserve">. </w:t>
            </w:r>
            <w:r w:rsidRPr="004A7AE3">
              <w:t>For example,</w:t>
            </w:r>
            <w:r>
              <w:t xml:space="preserve"> if SBFD carrier has two adjacent carriers, gNB would configure the UL subband in the middle of carrier (DUD configuration) to reduce </w:t>
            </w:r>
            <w:r w:rsidRPr="00F062F1">
              <w:t>inter-gNB interference</w:t>
            </w:r>
            <w:r>
              <w:t xml:space="preserve">. </w:t>
            </w:r>
          </w:p>
          <w:p w14:paraId="38C69319" w14:textId="77777777" w:rsidR="00021AE4" w:rsidRDefault="00021AE4" w:rsidP="00021AE4">
            <w:pPr>
              <w:jc w:val="both"/>
            </w:pPr>
            <w:r w:rsidRPr="00DC2082">
              <w:t>After random access is completed</w:t>
            </w:r>
            <w:r>
              <w:t xml:space="preserve">, </w:t>
            </w:r>
            <w:r w:rsidRPr="005B4067">
              <w:t xml:space="preserve">gNB </w:t>
            </w:r>
            <w:bookmarkStart w:id="42" w:name="OLE_LINK25"/>
            <w:bookmarkStart w:id="43" w:name="OLE_LINK26"/>
            <w:r w:rsidRPr="005B4067">
              <w:t>can</w:t>
            </w:r>
            <w:r>
              <w:t xml:space="preserve"> schedule DL resource in one DL subband or across two DL subband based on capability of DL reception. Thus, s</w:t>
            </w:r>
            <w:r w:rsidRPr="00DD53C7">
              <w:t xml:space="preserve">upport of </w:t>
            </w:r>
            <w:r>
              <w:t>DL</w:t>
            </w:r>
            <w:r w:rsidRPr="00DD53C7">
              <w:t xml:space="preserve"> receptio</w:t>
            </w:r>
            <w:bookmarkEnd w:id="42"/>
            <w:bookmarkEnd w:id="43"/>
            <w:r w:rsidRPr="00DD53C7">
              <w:t>n in two non-contiguous DL subbands should be separate FG</w:t>
            </w:r>
            <w:r>
              <w:t>.</w:t>
            </w:r>
          </w:p>
          <w:p w14:paraId="4269BC3F" w14:textId="77777777" w:rsidR="0019255C" w:rsidRPr="0019255C" w:rsidRDefault="0019255C" w:rsidP="0019255C">
            <w:pPr>
              <w:textAlignment w:val="auto"/>
              <w:rPr>
                <w:rFonts w:eastAsiaTheme="minorEastAsia"/>
                <w:b/>
                <w:lang w:val="en-US"/>
              </w:rPr>
            </w:pPr>
          </w:p>
        </w:tc>
      </w:tr>
      <w:tr w:rsidR="0019255C" w:rsidRPr="0019255C" w14:paraId="404DCDFE" w14:textId="77777777" w:rsidTr="003D3F92">
        <w:trPr>
          <w:trHeight w:val="57"/>
        </w:trPr>
        <w:tc>
          <w:tcPr>
            <w:tcW w:w="157" w:type="pct"/>
          </w:tcPr>
          <w:p w14:paraId="3BA09D23"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1BB91FC2"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3EA3BF93" w14:textId="77777777" w:rsidR="0056462D" w:rsidRDefault="0056462D" w:rsidP="0056462D">
            <w:pPr>
              <w:spacing w:afterLines="50" w:after="120"/>
              <w:rPr>
                <w:rFonts w:ascii="Arial" w:hAnsi="Arial" w:cs="Arial"/>
              </w:rPr>
            </w:pPr>
            <w:r>
              <w:rPr>
                <w:rFonts w:ascii="Arial" w:hAnsi="Arial" w:cs="Arial"/>
              </w:rPr>
              <w:t xml:space="preserve">For two DL subbands, our views are </w:t>
            </w:r>
          </w:p>
          <w:p w14:paraId="2AF92D9D" w14:textId="77777777" w:rsidR="0056462D" w:rsidRDefault="0056462D"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szCs w:val="18"/>
                <w:lang w:eastAsia="ko-KR"/>
              </w:rPr>
              <w:t>D</w:t>
            </w:r>
            <w:r w:rsidRPr="00EC64FD">
              <w:rPr>
                <w:rFonts w:ascii="Arial" w:hAnsi="Arial" w:cs="Arial"/>
                <w:szCs w:val="18"/>
                <w:lang w:eastAsia="ko-KR"/>
              </w:rPr>
              <w:t>efine separate FG to support DL reception across two DL subbands in SBFD symbols</w:t>
            </w:r>
            <w:r>
              <w:rPr>
                <w:rFonts w:ascii="Arial" w:hAnsi="Arial" w:cs="Arial"/>
                <w:szCs w:val="18"/>
                <w:lang w:eastAsia="ko-KR"/>
              </w:rPr>
              <w:t>.</w:t>
            </w:r>
          </w:p>
          <w:p w14:paraId="3457B741" w14:textId="77777777" w:rsidR="0056462D" w:rsidRPr="00EC64FD" w:rsidRDefault="0056462D"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szCs w:val="18"/>
                <w:lang w:eastAsia="ko-KR"/>
              </w:rPr>
              <w:t xml:space="preserve">PDSCH reception across two DL subbands in SBFD symbols and CSI-RS reception across two DL subbands in SBFD symbols can be defined in one FG. </w:t>
            </w:r>
          </w:p>
          <w:p w14:paraId="241DFC93" w14:textId="77777777" w:rsidR="0056462D" w:rsidRPr="00EC64FD" w:rsidRDefault="0056462D" w:rsidP="0056462D">
            <w:pPr>
              <w:autoSpaceDE/>
              <w:autoSpaceDN/>
              <w:spacing w:after="120"/>
              <w:ind w:left="1276" w:hangingChars="638" w:hanging="1276"/>
              <w:rPr>
                <w:highlight w:val="yellow"/>
              </w:rPr>
            </w:pPr>
          </w:p>
          <w:p w14:paraId="2D6F6394" w14:textId="77777777" w:rsidR="0056462D" w:rsidRPr="00EC64FD" w:rsidRDefault="0056462D" w:rsidP="0056462D">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753"/>
              <w:gridCol w:w="5115"/>
              <w:gridCol w:w="575"/>
              <w:gridCol w:w="838"/>
              <w:gridCol w:w="676"/>
              <w:gridCol w:w="2837"/>
              <w:gridCol w:w="967"/>
              <w:gridCol w:w="850"/>
              <w:gridCol w:w="676"/>
              <w:gridCol w:w="676"/>
              <w:gridCol w:w="2274"/>
              <w:gridCol w:w="1404"/>
            </w:tblGrid>
            <w:tr w:rsidR="0056462D" w:rsidRPr="00420F45" w14:paraId="23B66D4D"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54BE5E1" w14:textId="77777777" w:rsidR="0056462D" w:rsidRPr="00420F45" w:rsidRDefault="0056462D" w:rsidP="0056462D">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BBEBCA8" w14:textId="77777777" w:rsidR="0056462D" w:rsidRPr="00420F45" w:rsidRDefault="0056462D" w:rsidP="0056462D">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DL reception in two non-contiguous DL subbands</w:t>
                  </w:r>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F5863A8" w14:textId="77777777" w:rsidR="0056462D" w:rsidRPr="00420F45" w:rsidRDefault="0056462D" w:rsidP="0056462D">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DL reception in two non-contiguous DL subbands</w:t>
                  </w:r>
                </w:p>
                <w:p w14:paraId="4CF3E9CA" w14:textId="77777777" w:rsidR="0056462D" w:rsidRPr="00420F45" w:rsidRDefault="0056462D" w:rsidP="0056462D">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lastRenderedPageBreak/>
                    <w:t>2. Support of CSI-RS</w:t>
                  </w:r>
                  <w:r w:rsidRPr="00420F45">
                    <w:rPr>
                      <w:rFonts w:ascii="Arial" w:hAnsi="Arial" w:cs="Arial"/>
                      <w:sz w:val="18"/>
                      <w:szCs w:val="18"/>
                      <w:lang w:eastAsia="en-US"/>
                    </w:rPr>
                    <w:t xml:space="preserve"> reception in two non-contiguous DL subbands</w:t>
                  </w:r>
                </w:p>
                <w:p w14:paraId="445CC858" w14:textId="77777777" w:rsidR="0056462D" w:rsidRPr="00420F45" w:rsidRDefault="0056462D" w:rsidP="0056462D">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CSI processing timeline in SBFD symbols for the support of one contiguous CSI-RS resource allocation across two DL subbands</w:t>
                  </w:r>
                </w:p>
                <w:p w14:paraId="367EA944" w14:textId="77777777" w:rsidR="0056462D" w:rsidRPr="00420F45" w:rsidRDefault="0056462D" w:rsidP="0056462D">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3430729E" w14:textId="77777777" w:rsidR="0056462D" w:rsidRPr="00420F45" w:rsidRDefault="0056462D" w:rsidP="0056462D">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FFS: </w:t>
                  </w:r>
                  <w:proofErr w:type="gramStart"/>
                  <w:r w:rsidRPr="00420F45">
                    <w:rPr>
                      <w:rFonts w:ascii="Arial" w:hAnsi="Arial" w:cs="Arial" w:hint="eastAsia"/>
                      <w:sz w:val="18"/>
                      <w:szCs w:val="18"/>
                      <w:lang w:eastAsia="en-US"/>
                    </w:rPr>
                    <w:t>other</w:t>
                  </w:r>
                  <w:proofErr w:type="gramEnd"/>
                  <w:r w:rsidRPr="00420F45">
                    <w:rPr>
                      <w:rFonts w:ascii="Arial" w:hAnsi="Arial" w:cs="Arial" w:hint="eastAsia"/>
                      <w:sz w:val="18"/>
                      <w:szCs w:val="18"/>
                      <w:lang w:eastAsia="en-US"/>
                    </w:rPr>
                    <w:t xml:space="preserve">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41A9D3DE" w14:textId="77777777" w:rsidR="0056462D" w:rsidRPr="00420F45" w:rsidRDefault="0056462D" w:rsidP="0056462D">
                  <w:pPr>
                    <w:keepLines/>
                    <w:spacing w:after="0"/>
                    <w:rPr>
                      <w:rFonts w:ascii="Arial" w:eastAsia="ＭＳ 明朝" w:hAnsi="Arial" w:cs="Arial"/>
                      <w:sz w:val="18"/>
                      <w:szCs w:val="18"/>
                    </w:rPr>
                  </w:pPr>
                  <w:r>
                    <w:rPr>
                      <w:rFonts w:ascii="Arial" w:eastAsia="ＭＳ 明朝" w:hAnsi="Arial" w:cs="Arial"/>
                      <w:sz w:val="18"/>
                      <w:szCs w:val="18"/>
                    </w:rPr>
                    <w:lastRenderedPageBreak/>
                    <w:t>60</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B31B588" w14:textId="77777777" w:rsidR="0056462D" w:rsidRPr="00420F45" w:rsidRDefault="0056462D" w:rsidP="0056462D">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D0DD9A1" w14:textId="77777777" w:rsidR="0056462D" w:rsidRPr="00420F45" w:rsidRDefault="0056462D" w:rsidP="0056462D">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762CA50" w14:textId="77777777" w:rsidR="0056462D" w:rsidRPr="00420F45" w:rsidRDefault="0056462D" w:rsidP="0056462D">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3F803D9" w14:textId="77777777" w:rsidR="0056462D" w:rsidRPr="00420F45" w:rsidRDefault="0056462D" w:rsidP="0056462D">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CB8A328"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257EACF"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1D7C04C" w14:textId="77777777" w:rsidR="0056462D" w:rsidRPr="00420F45" w:rsidRDefault="0056462D" w:rsidP="0056462D">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6CF8E6D1" w14:textId="77777777" w:rsidR="0056462D" w:rsidRPr="00420F45" w:rsidRDefault="0056462D" w:rsidP="0056462D">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23BBDD82" w14:textId="77777777" w:rsidR="0056462D" w:rsidRPr="00420F45" w:rsidRDefault="0056462D" w:rsidP="0056462D">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lastRenderedPageBreak/>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792D882F"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2CE699C"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lastRenderedPageBreak/>
                    <w:t>Optional with capability signalling</w:t>
                  </w:r>
                </w:p>
              </w:tc>
            </w:tr>
          </w:tbl>
          <w:p w14:paraId="288BDE78" w14:textId="77777777" w:rsidR="0056462D" w:rsidRDefault="0056462D" w:rsidP="0056462D">
            <w:pPr>
              <w:autoSpaceDE/>
              <w:autoSpaceDN/>
              <w:contextualSpacing/>
              <w:rPr>
                <w:rFonts w:ascii="Times" w:eastAsia="游明朝" w:hAnsi="Times"/>
                <w:sz w:val="24"/>
                <w:szCs w:val="24"/>
              </w:rPr>
            </w:pPr>
          </w:p>
          <w:p w14:paraId="18E25D9D" w14:textId="77777777" w:rsidR="0056462D" w:rsidRPr="00420F45" w:rsidRDefault="0056462D" w:rsidP="0056462D">
            <w:pPr>
              <w:spacing w:afterLines="50" w:after="120"/>
              <w:rPr>
                <w:rFonts w:ascii="Arial" w:hAnsi="Arial" w:cs="Arial"/>
              </w:rPr>
            </w:pPr>
            <w:r w:rsidRPr="00420F45">
              <w:rPr>
                <w:rFonts w:ascii="Arial" w:hAnsi="Arial" w:cs="Arial"/>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3F2E1678" w14:textId="77777777" w:rsidR="0056462D" w:rsidRDefault="0056462D" w:rsidP="0056462D">
            <w:pPr>
              <w:autoSpaceDE/>
              <w:autoSpaceDN/>
              <w:spacing w:after="0"/>
              <w:rPr>
                <w:rFonts w:ascii="Times" w:eastAsia="游明朝" w:hAnsi="Times"/>
                <w:sz w:val="24"/>
                <w:szCs w:val="24"/>
              </w:rPr>
            </w:pPr>
          </w:p>
          <w:p w14:paraId="6620C98A" w14:textId="77777777" w:rsidR="0056462D" w:rsidRDefault="0056462D" w:rsidP="0056462D">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753"/>
              <w:gridCol w:w="5115"/>
              <w:gridCol w:w="575"/>
              <w:gridCol w:w="838"/>
              <w:gridCol w:w="676"/>
              <w:gridCol w:w="2837"/>
              <w:gridCol w:w="967"/>
              <w:gridCol w:w="850"/>
              <w:gridCol w:w="676"/>
              <w:gridCol w:w="676"/>
              <w:gridCol w:w="2274"/>
              <w:gridCol w:w="1404"/>
            </w:tblGrid>
            <w:tr w:rsidR="0056462D" w:rsidRPr="00420F45" w14:paraId="31D5BFA0"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2E0AC12" w14:textId="77777777" w:rsidR="0056462D" w:rsidRPr="00420F45" w:rsidRDefault="0056462D" w:rsidP="0056462D">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B</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5035E875" w14:textId="77777777" w:rsidR="0056462D" w:rsidRPr="00420F45" w:rsidRDefault="0056462D" w:rsidP="0056462D">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F23BA01" w14:textId="77777777" w:rsidR="0056462D" w:rsidRPr="00420F45" w:rsidRDefault="0056462D" w:rsidP="0056462D">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r w:rsidRPr="0090468A">
                    <w:rPr>
                      <w:rFonts w:ascii="Arial" w:hAnsi="Arial" w:cs="Arial"/>
                      <w:i/>
                      <w:iCs/>
                      <w:sz w:val="18"/>
                      <w:szCs w:val="18"/>
                      <w:lang w:eastAsia="en-US"/>
                    </w:rPr>
                    <w:t>maxNumberSimultaneousNZP-CSI-RS-PerCC</w:t>
                  </w:r>
                  <w:r w:rsidRPr="0090468A">
                    <w:rPr>
                      <w:rFonts w:ascii="Arial" w:hAnsi="Arial" w:cs="Arial"/>
                      <w:sz w:val="18"/>
                      <w:szCs w:val="18"/>
                      <w:lang w:eastAsia="en-US"/>
                    </w:rPr>
                    <w:t xml:space="preserve">, </w:t>
                  </w:r>
                  <w:r w:rsidRPr="0090468A">
                    <w:rPr>
                      <w:rFonts w:ascii="Arial" w:hAnsi="Arial" w:cs="Arial"/>
                      <w:i/>
                      <w:iCs/>
                      <w:sz w:val="18"/>
                      <w:szCs w:val="18"/>
                      <w:lang w:eastAsia="en-US"/>
                    </w:rPr>
                    <w:t>totalNumberPortsSimultaneousNZP-CSI-RS-PerCC, maxNumberSimultaneousNZP-CSI-RS-ActBWP-AllCC totalNumberPortsSimultaneousNZP-CSI-RS-ActBWP-AllCC</w:t>
                  </w:r>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58A3889C" w14:textId="77777777" w:rsidR="0056462D" w:rsidRPr="00420F45" w:rsidRDefault="0056462D" w:rsidP="0056462D">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4BCB71F" w14:textId="77777777" w:rsidR="0056462D" w:rsidRPr="00420F45" w:rsidRDefault="0056462D" w:rsidP="0056462D">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6C9C9B3" w14:textId="77777777" w:rsidR="0056462D" w:rsidRPr="00420F45" w:rsidRDefault="0056462D" w:rsidP="0056462D">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264B9CAA" w14:textId="77777777" w:rsidR="0056462D" w:rsidRPr="00420F45" w:rsidRDefault="0056462D" w:rsidP="0056462D">
                  <w:pPr>
                    <w:keepLines/>
                    <w:spacing w:after="0"/>
                    <w:rPr>
                      <w:rFonts w:ascii="Arial" w:hAnsi="Arial" w:cs="Arial"/>
                      <w:sz w:val="18"/>
                      <w:szCs w:val="18"/>
                    </w:rPr>
                  </w:pPr>
                  <w:r>
                    <w:rPr>
                      <w:rFonts w:ascii="Arial" w:hAnsi="Arial" w:cs="Arial"/>
                      <w:sz w:val="18"/>
                      <w:szCs w:val="18"/>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DC5E7EC" w14:textId="77777777" w:rsidR="0056462D" w:rsidRPr="00420F45" w:rsidRDefault="0056462D" w:rsidP="0056462D">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C5F0B1E"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53A7B8E"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FA2C196" w14:textId="77777777" w:rsidR="0056462D" w:rsidRPr="00420F45" w:rsidRDefault="0056462D" w:rsidP="0056462D">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1E990E1" w14:textId="77777777" w:rsidR="0056462D" w:rsidRPr="0090468A" w:rsidRDefault="0056462D" w:rsidP="0056462D">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1867C51B"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0016D94"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70253670" w14:textId="77777777" w:rsidR="0056462D" w:rsidRDefault="0056462D" w:rsidP="0056462D">
            <w:pPr>
              <w:autoSpaceDE/>
              <w:autoSpaceDN/>
              <w:contextualSpacing/>
              <w:rPr>
                <w:rFonts w:ascii="Arial" w:hAnsi="Arial"/>
              </w:rPr>
            </w:pPr>
          </w:p>
          <w:p w14:paraId="2804195D" w14:textId="77777777" w:rsidR="0019255C" w:rsidRPr="0019255C" w:rsidRDefault="0019255C" w:rsidP="0019255C">
            <w:pPr>
              <w:textAlignment w:val="auto"/>
              <w:rPr>
                <w:rFonts w:eastAsiaTheme="minorEastAsia"/>
              </w:rPr>
            </w:pPr>
          </w:p>
        </w:tc>
      </w:tr>
      <w:tr w:rsidR="0019255C" w:rsidRPr="0019255C" w14:paraId="58FEAB68" w14:textId="77777777" w:rsidTr="003D3F92">
        <w:trPr>
          <w:trHeight w:val="57"/>
        </w:trPr>
        <w:tc>
          <w:tcPr>
            <w:tcW w:w="157" w:type="pct"/>
          </w:tcPr>
          <w:p w14:paraId="03E44E83" w14:textId="77777777" w:rsidR="0019255C" w:rsidRPr="0019255C" w:rsidRDefault="0019255C" w:rsidP="0019255C">
            <w:pPr>
              <w:textAlignment w:val="auto"/>
              <w:rPr>
                <w:rFonts w:eastAsiaTheme="minorEastAsia"/>
              </w:rPr>
            </w:pPr>
            <w:r w:rsidRPr="0019255C">
              <w:rPr>
                <w:rFonts w:eastAsiaTheme="minorEastAsia" w:hint="eastAsia"/>
              </w:rPr>
              <w:lastRenderedPageBreak/>
              <w:t>[8]</w:t>
            </w:r>
          </w:p>
        </w:tc>
        <w:tc>
          <w:tcPr>
            <w:tcW w:w="269" w:type="pct"/>
          </w:tcPr>
          <w:p w14:paraId="68A4A4C5"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0F5207B7" w14:textId="77777777" w:rsidR="0019255C" w:rsidRPr="0019255C" w:rsidRDefault="0019255C" w:rsidP="0019255C">
            <w:pPr>
              <w:textAlignment w:val="auto"/>
              <w:rPr>
                <w:rFonts w:eastAsiaTheme="minorEastAsia"/>
              </w:rPr>
            </w:pPr>
          </w:p>
        </w:tc>
      </w:tr>
      <w:tr w:rsidR="0019255C" w:rsidRPr="0019255C" w14:paraId="37EB7FEF" w14:textId="77777777" w:rsidTr="003D3F92">
        <w:trPr>
          <w:trHeight w:val="57"/>
        </w:trPr>
        <w:tc>
          <w:tcPr>
            <w:tcW w:w="157" w:type="pct"/>
          </w:tcPr>
          <w:p w14:paraId="3D0289E6"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25712395"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5BEEBDBA" w14:textId="77777777" w:rsidR="002A04C3" w:rsidRPr="003C5518" w:rsidRDefault="002A04C3" w:rsidP="002A04C3">
            <w:pPr>
              <w:pStyle w:val="30"/>
            </w:pPr>
            <w:r w:rsidRPr="003C5518">
              <w:rPr>
                <w:rFonts w:hint="eastAsia"/>
              </w:rPr>
              <w:t xml:space="preserve">FG for </w:t>
            </w:r>
            <w:r w:rsidRPr="005D0BD4">
              <w:t>CSI processing timeline in SBFD symbols</w:t>
            </w:r>
          </w:p>
          <w:p w14:paraId="70F16960" w14:textId="77777777" w:rsidR="002A04C3" w:rsidRDefault="002A04C3" w:rsidP="002A04C3">
            <w:pPr>
              <w:spacing w:after="120"/>
              <w:rPr>
                <w:rFonts w:eastAsiaTheme="minorEastAsia"/>
                <w:lang w:eastAsia="zh-CN"/>
              </w:rPr>
            </w:pPr>
            <w:r>
              <w:rPr>
                <w:rFonts w:eastAsiaTheme="minorEastAsia" w:hint="eastAsia"/>
                <w:lang w:eastAsia="zh-CN"/>
              </w:rPr>
              <w:t>For CSI processing timeline, the following was agreed in RAN1.</w:t>
            </w:r>
          </w:p>
          <w:p w14:paraId="78647BC9" w14:textId="77777777" w:rsidR="002A04C3" w:rsidRPr="00B6276A" w:rsidRDefault="002A04C3" w:rsidP="002A04C3">
            <w:pPr>
              <w:spacing w:after="120"/>
              <w:rPr>
                <w:rFonts w:ascii="Times" w:eastAsia="SimSun" w:hAnsi="Times" w:cs="Times"/>
                <w:lang w:eastAsia="zh-CN"/>
              </w:rPr>
            </w:pPr>
            <w:r w:rsidRPr="00B6276A">
              <w:rPr>
                <w:rFonts w:ascii="Times" w:eastAsia="SimSun" w:hAnsi="Times" w:cs="Times"/>
                <w:b/>
                <w:bCs/>
                <w:highlight w:val="green"/>
                <w:lang w:eastAsia="zh-CN"/>
              </w:rPr>
              <w:t>Agreement</w:t>
            </w:r>
          </w:p>
          <w:p w14:paraId="41EDCE39" w14:textId="77777777" w:rsidR="002A04C3" w:rsidRPr="00B6276A" w:rsidRDefault="002A04C3" w:rsidP="002A04C3">
            <w:pPr>
              <w:spacing w:after="0"/>
              <w:rPr>
                <w:rFonts w:ascii="Times" w:eastAsia="SimSun" w:hAnsi="Times" w:cs="Times"/>
                <w:lang w:eastAsia="zh-CN"/>
              </w:rPr>
            </w:pPr>
            <w:r w:rsidRPr="00B6276A">
              <w:rPr>
                <w:rFonts w:ascii="Times" w:eastAsia="SimSun" w:hAnsi="Times" w:cs="Times"/>
                <w:lang w:eastAsia="zh-CN"/>
              </w:rPr>
              <w:t xml:space="preserve">For CSI processing timeline in SBFD symbols to process the CSI-RS across two DL subbands, </w:t>
            </w:r>
          </w:p>
          <w:p w14:paraId="5B0D3274" w14:textId="77777777" w:rsidR="002A04C3" w:rsidRPr="00B6276A" w:rsidRDefault="002A04C3" w:rsidP="00212DA6">
            <w:pPr>
              <w:numPr>
                <w:ilvl w:val="0"/>
                <w:numId w:val="84"/>
              </w:numPr>
              <w:overflowPunct/>
              <w:autoSpaceDE/>
              <w:autoSpaceDN/>
              <w:adjustRightInd/>
              <w:spacing w:after="0"/>
              <w:ind w:left="540"/>
              <w:textAlignment w:val="center"/>
              <w:rPr>
                <w:rFonts w:ascii="SimSun" w:eastAsia="SimSun" w:hAnsi="SimSun" w:cs="SimSun"/>
                <w:sz w:val="24"/>
                <w:szCs w:val="24"/>
                <w:lang w:eastAsia="zh-CN"/>
              </w:rPr>
            </w:pPr>
            <w:r w:rsidRPr="00B6276A">
              <w:rPr>
                <w:rFonts w:ascii="Times" w:eastAsia="SimSun" w:hAnsi="Times" w:cs="Times"/>
                <w:lang w:eastAsia="zh-CN"/>
              </w:rPr>
              <w:t>Option 3: It is up to UE capability to indicate one of the following:</w:t>
            </w:r>
          </w:p>
          <w:p w14:paraId="24556C80" w14:textId="77777777" w:rsidR="002A04C3" w:rsidRPr="00B6276A" w:rsidRDefault="002A04C3" w:rsidP="00212DA6">
            <w:pPr>
              <w:numPr>
                <w:ilvl w:val="1"/>
                <w:numId w:val="84"/>
              </w:numPr>
              <w:overflowPunct/>
              <w:autoSpaceDE/>
              <w:autoSpaceDN/>
              <w:adjustRightInd/>
              <w:spacing w:after="0"/>
              <w:ind w:left="1080"/>
              <w:textAlignment w:val="center"/>
              <w:rPr>
                <w:rFonts w:ascii="SimSun" w:eastAsia="SimSun" w:hAnsi="SimSun" w:cs="SimSun"/>
                <w:sz w:val="24"/>
                <w:szCs w:val="24"/>
                <w:lang w:eastAsia="zh-CN"/>
              </w:rPr>
            </w:pPr>
            <w:r w:rsidRPr="00B6276A">
              <w:rPr>
                <w:rFonts w:ascii="Times" w:eastAsia="SimSun" w:hAnsi="Times" w:cs="Times"/>
                <w:lang w:eastAsia="zh-CN"/>
              </w:rPr>
              <w:t>CSI processing timeline and CPU counting are the same as legacy.</w:t>
            </w:r>
          </w:p>
          <w:p w14:paraId="7C30349A" w14:textId="77777777" w:rsidR="002A04C3" w:rsidRPr="00B6276A" w:rsidRDefault="002A04C3" w:rsidP="00212DA6">
            <w:pPr>
              <w:numPr>
                <w:ilvl w:val="1"/>
                <w:numId w:val="84"/>
              </w:numPr>
              <w:overflowPunct/>
              <w:autoSpaceDE/>
              <w:autoSpaceDN/>
              <w:adjustRightInd/>
              <w:spacing w:after="120"/>
              <w:ind w:left="1080"/>
              <w:textAlignment w:val="center"/>
              <w:rPr>
                <w:rFonts w:ascii="SimSun" w:eastAsia="SimSun" w:hAnsi="SimSun" w:cs="SimSun"/>
                <w:sz w:val="24"/>
                <w:szCs w:val="24"/>
                <w:lang w:eastAsia="zh-CN"/>
              </w:rPr>
            </w:pPr>
            <w:r w:rsidRPr="00B6276A">
              <w:rPr>
                <w:rFonts w:ascii="Times" w:eastAsia="SimSun" w:hAnsi="Times" w:cs="Times"/>
                <w:lang w:eastAsia="zh-CN"/>
              </w:rPr>
              <w:t>Scale the CSI processing timeline Z/Z’ by factor of 2 and keep the same CPU counting as legacy.</w:t>
            </w:r>
          </w:p>
          <w:p w14:paraId="605EEA6F" w14:textId="77777777" w:rsidR="002A04C3" w:rsidRPr="001F1C06" w:rsidRDefault="002A04C3" w:rsidP="002A04C3">
            <w:pPr>
              <w:spacing w:after="120"/>
              <w:rPr>
                <w:rFonts w:eastAsiaTheme="minorEastAsia"/>
                <w:lang w:eastAsia="zh-CN"/>
              </w:rPr>
            </w:pPr>
            <w:r>
              <w:rPr>
                <w:rFonts w:eastAsiaTheme="minorEastAsia" w:hint="eastAsia"/>
                <w:lang w:eastAsia="zh-CN"/>
              </w:rPr>
              <w:t xml:space="preserve">Based on the agreement, </w:t>
            </w:r>
            <w:r w:rsidRPr="003E12A8">
              <w:rPr>
                <w:rFonts w:eastAsiaTheme="minorEastAsia"/>
                <w:lang w:eastAsia="zh-CN"/>
              </w:rPr>
              <w:t>UE should report whether UE supports legacy CSI processing timeline or scaled CS</w:t>
            </w:r>
            <w:r>
              <w:rPr>
                <w:rFonts w:eastAsiaTheme="minorEastAsia"/>
                <w:lang w:eastAsia="zh-CN"/>
              </w:rPr>
              <w:t>I processing timeline</w:t>
            </w:r>
            <w:r w:rsidRPr="003E12A8">
              <w:rPr>
                <w:rFonts w:eastAsiaTheme="minorEastAsia"/>
                <w:lang w:eastAsia="zh-CN"/>
              </w:rPr>
              <w:t>.</w:t>
            </w:r>
            <w:r>
              <w:rPr>
                <w:rFonts w:eastAsiaTheme="minorEastAsia" w:hint="eastAsia"/>
                <w:lang w:eastAsia="zh-CN"/>
              </w:rPr>
              <w:t xml:space="preserve"> </w:t>
            </w:r>
            <w:r>
              <w:rPr>
                <w:rFonts w:hint="eastAsia"/>
              </w:rPr>
              <w:t>A separate FG</w:t>
            </w:r>
            <w:r>
              <w:rPr>
                <w:rFonts w:eastAsiaTheme="minorEastAsia" w:hint="eastAsia"/>
                <w:lang w:eastAsia="zh-CN"/>
              </w:rPr>
              <w:t xml:space="preserve"> for </w:t>
            </w:r>
            <w:r w:rsidRPr="00E5352C">
              <w:t>CSI-RS resource across two DL subband</w:t>
            </w:r>
            <w:r>
              <w:rPr>
                <w:rFonts w:hint="eastAsia"/>
              </w:rPr>
              <w:t xml:space="preserve"> using</w:t>
            </w:r>
            <w:r w:rsidRPr="00D13E16">
              <w:t xml:space="preserve"> legacy CSI processing timeline and CPU counting</w:t>
            </w:r>
            <w:r>
              <w:rPr>
                <w:rFonts w:hint="eastAsia"/>
              </w:rPr>
              <w:t xml:space="preserve"> is introduced.</w:t>
            </w:r>
            <w:r>
              <w:rPr>
                <w:rFonts w:eastAsiaTheme="minorEastAsia" w:hint="eastAsia"/>
                <w:lang w:eastAsia="zh-CN"/>
              </w:rPr>
              <w:t xml:space="preserve"> If UE does not report this capability, the scaled CSI processing timeline is used.</w:t>
            </w:r>
          </w:p>
          <w:p w14:paraId="34549325" w14:textId="77777777" w:rsidR="002A04C3" w:rsidRDefault="002A04C3" w:rsidP="002A04C3">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3</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 xml:space="preserve">FG </w:t>
            </w:r>
            <w:r>
              <w:rPr>
                <w:rFonts w:eastAsiaTheme="minorEastAsia" w:hint="eastAsia"/>
                <w:b/>
                <w:bCs/>
                <w:sz w:val="22"/>
                <w:szCs w:val="22"/>
                <w:lang w:eastAsia="zh-CN"/>
              </w:rPr>
              <w:t xml:space="preserve">for </w:t>
            </w:r>
            <w:r w:rsidRPr="00F710CE">
              <w:rPr>
                <w:rFonts w:eastAsiaTheme="minorEastAsia"/>
                <w:b/>
                <w:bCs/>
                <w:sz w:val="22"/>
                <w:szCs w:val="22"/>
                <w:lang w:eastAsia="zh-CN"/>
              </w:rPr>
              <w:t>SBFD operation configuration 2</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2A04C3" w:rsidRPr="003463B1" w14:paraId="623A7F58"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B9DBEB8"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60-1b</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5DAA6F3C"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CSI processing timeline</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to process CSI-RS across two DL subbands</w:t>
                  </w:r>
                  <w:r w:rsidRPr="00BC4D20">
                    <w:rPr>
                      <w:rFonts w:ascii="Arial" w:eastAsiaTheme="minorEastAsia" w:hAnsi="Arial" w:cs="Arial" w:hint="eastAsia"/>
                      <w:color w:val="0070C0"/>
                      <w:sz w:val="18"/>
                      <w:szCs w:val="18"/>
                      <w:lang w:eastAsia="zh-CN"/>
                    </w:rPr>
                    <w:t xml:space="preserve"> in SBFD symbols without relaxation</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E7A3B31" w14:textId="77777777" w:rsidR="002A04C3" w:rsidRPr="00BC4D20" w:rsidRDefault="002A04C3" w:rsidP="002A04C3">
                  <w:pPr>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 xml:space="preserve">CSI processing timeline and CPU counting in SBFD symbols to process the CSI-RS across two DL subbands </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DC44E" w14:textId="77777777" w:rsidR="002A04C3" w:rsidRPr="00BC4D20" w:rsidRDefault="002A04C3" w:rsidP="002A04C3">
                  <w:pPr>
                    <w:keepLines/>
                    <w:spacing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76A0C7C3"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11C8578"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0E39095D"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For CSI processing timeline in SBFD symbols to process the CSI-RS across two DL subbands</w:t>
                  </w:r>
                  <w:r w:rsidRPr="00BC4D20">
                    <w:rPr>
                      <w:rFonts w:ascii="Arial" w:eastAsiaTheme="minorEastAsia" w:hAnsi="Arial" w:cs="Arial" w:hint="eastAsia"/>
                      <w:color w:val="0070C0"/>
                      <w:sz w:val="18"/>
                      <w:szCs w:val="18"/>
                      <w:lang w:eastAsia="zh-CN"/>
                    </w:rPr>
                    <w:t>, s</w:t>
                  </w:r>
                  <w:r w:rsidRPr="00BC4D20">
                    <w:rPr>
                      <w:rFonts w:ascii="Arial" w:eastAsiaTheme="minorEastAsia" w:hAnsi="Arial" w:cs="Arial"/>
                      <w:color w:val="0070C0"/>
                      <w:sz w:val="18"/>
                      <w:szCs w:val="18"/>
                      <w:lang w:eastAsia="zh-CN"/>
                    </w:rPr>
                    <w:t xml:space="preserve">cale the </w:t>
                  </w:r>
                  <w:r w:rsidRPr="00BC4D20">
                    <w:rPr>
                      <w:rFonts w:ascii="Arial" w:eastAsiaTheme="minorEastAsia" w:hAnsi="Arial" w:cs="Arial" w:hint="eastAsia"/>
                      <w:color w:val="0070C0"/>
                      <w:sz w:val="18"/>
                      <w:szCs w:val="18"/>
                      <w:lang w:eastAsia="zh-CN"/>
                    </w:rPr>
                    <w:t xml:space="preserve">legacy </w:t>
                  </w:r>
                  <w:r w:rsidRPr="00BC4D20">
                    <w:rPr>
                      <w:rFonts w:ascii="Arial" w:eastAsiaTheme="minorEastAsia" w:hAnsi="Arial" w:cs="Arial"/>
                      <w:color w:val="0070C0"/>
                      <w:sz w:val="18"/>
                      <w:szCs w:val="18"/>
                      <w:lang w:eastAsia="zh-CN"/>
                    </w:rPr>
                    <w:t>CSI processing timeline Z/Z’ by factor of 2 and keep the same CPU counting as legacy.</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28F42D"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672C2F72"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5252519"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D0CED27"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F2A612" w14:textId="77777777" w:rsidR="002A04C3" w:rsidRPr="00BC4D20" w:rsidRDefault="002A04C3" w:rsidP="002A04C3">
                  <w:pPr>
                    <w:keepLines/>
                    <w:spacing w:after="0"/>
                    <w:rPr>
                      <w:rFonts w:ascii="Arial" w:eastAsia="SimSun" w:hAnsi="Arial" w:cs="Arial"/>
                      <w:color w:val="0070C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ED9BD28" w14:textId="77777777" w:rsidR="002A04C3" w:rsidRPr="00BC4D20" w:rsidRDefault="002A04C3" w:rsidP="002A04C3">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79344EAC" w14:textId="77777777" w:rsidR="002A04C3" w:rsidRDefault="002A04C3" w:rsidP="002A04C3">
            <w:pPr>
              <w:spacing w:after="120"/>
              <w:jc w:val="both"/>
              <w:rPr>
                <w:rFonts w:eastAsiaTheme="minorEastAsia"/>
                <w:b/>
                <w:bCs/>
                <w:sz w:val="22"/>
                <w:szCs w:val="22"/>
                <w:lang w:eastAsia="zh-CN"/>
              </w:rPr>
            </w:pPr>
          </w:p>
          <w:p w14:paraId="006EDB9B" w14:textId="77777777" w:rsidR="0019255C" w:rsidRPr="0019255C" w:rsidRDefault="0019255C" w:rsidP="0019255C">
            <w:pPr>
              <w:textAlignment w:val="auto"/>
              <w:rPr>
                <w:rFonts w:eastAsiaTheme="minorEastAsia"/>
              </w:rPr>
            </w:pPr>
          </w:p>
        </w:tc>
      </w:tr>
      <w:tr w:rsidR="0019255C" w:rsidRPr="0019255C" w14:paraId="5AE2AC90" w14:textId="77777777" w:rsidTr="003D3F92">
        <w:trPr>
          <w:trHeight w:val="57"/>
        </w:trPr>
        <w:tc>
          <w:tcPr>
            <w:tcW w:w="157" w:type="pct"/>
          </w:tcPr>
          <w:p w14:paraId="6097B742"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375E5690"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392BA842" w14:textId="77777777" w:rsidR="0019255C" w:rsidRPr="0019255C" w:rsidRDefault="0019255C" w:rsidP="0019255C">
            <w:pPr>
              <w:textAlignment w:val="auto"/>
              <w:rPr>
                <w:rFonts w:eastAsiaTheme="minorEastAsia"/>
                <w:b/>
              </w:rPr>
            </w:pPr>
          </w:p>
        </w:tc>
      </w:tr>
      <w:tr w:rsidR="0019255C" w:rsidRPr="0019255C" w14:paraId="11F361FA" w14:textId="77777777" w:rsidTr="003D3F92">
        <w:trPr>
          <w:trHeight w:val="57"/>
        </w:trPr>
        <w:tc>
          <w:tcPr>
            <w:tcW w:w="157" w:type="pct"/>
          </w:tcPr>
          <w:p w14:paraId="4503002E"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1F2AC5D2"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46F3CC5A" w14:textId="77777777" w:rsidR="0019255C" w:rsidRPr="0019255C" w:rsidRDefault="0019255C" w:rsidP="0019255C">
            <w:pPr>
              <w:textAlignment w:val="auto"/>
              <w:rPr>
                <w:rFonts w:eastAsiaTheme="minorEastAsia"/>
              </w:rPr>
            </w:pPr>
          </w:p>
        </w:tc>
      </w:tr>
      <w:tr w:rsidR="0019255C" w:rsidRPr="0019255C" w14:paraId="6FF002FF" w14:textId="77777777" w:rsidTr="003D3F92">
        <w:trPr>
          <w:trHeight w:val="57"/>
        </w:trPr>
        <w:tc>
          <w:tcPr>
            <w:tcW w:w="157" w:type="pct"/>
          </w:tcPr>
          <w:p w14:paraId="41028006"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17F6359B"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5B734377" w14:textId="77777777" w:rsidR="0019255C" w:rsidRPr="002B0F5A" w:rsidRDefault="0019255C" w:rsidP="0019255C">
            <w:pPr>
              <w:textAlignment w:val="auto"/>
              <w:rPr>
                <w:rFonts w:eastAsiaTheme="minorEastAsia"/>
              </w:rPr>
            </w:pPr>
          </w:p>
        </w:tc>
      </w:tr>
      <w:tr w:rsidR="0019255C" w:rsidRPr="0019255C" w14:paraId="6F7E6D27" w14:textId="77777777" w:rsidTr="003D3F92">
        <w:trPr>
          <w:trHeight w:val="57"/>
        </w:trPr>
        <w:tc>
          <w:tcPr>
            <w:tcW w:w="157" w:type="pct"/>
          </w:tcPr>
          <w:p w14:paraId="65AFD783"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25EBA591"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5C3B7182" w14:textId="77777777" w:rsidR="0019255C" w:rsidRPr="0019255C" w:rsidRDefault="0019255C" w:rsidP="0019255C">
            <w:pPr>
              <w:textAlignment w:val="auto"/>
              <w:rPr>
                <w:rFonts w:eastAsiaTheme="minorEastAsia"/>
              </w:rPr>
            </w:pPr>
          </w:p>
        </w:tc>
      </w:tr>
      <w:tr w:rsidR="0019255C" w:rsidRPr="0019255C" w14:paraId="14208C1F" w14:textId="77777777" w:rsidTr="003D3F92">
        <w:trPr>
          <w:trHeight w:val="57"/>
        </w:trPr>
        <w:tc>
          <w:tcPr>
            <w:tcW w:w="157" w:type="pct"/>
          </w:tcPr>
          <w:p w14:paraId="602E64B5" w14:textId="77777777" w:rsidR="0019255C" w:rsidRPr="0019255C" w:rsidRDefault="0019255C" w:rsidP="0019255C">
            <w:pPr>
              <w:textAlignment w:val="auto"/>
              <w:rPr>
                <w:rFonts w:eastAsiaTheme="minorEastAsia"/>
              </w:rPr>
            </w:pPr>
            <w:r w:rsidRPr="0019255C">
              <w:rPr>
                <w:rFonts w:eastAsiaTheme="minorEastAsia" w:hint="eastAsia"/>
              </w:rPr>
              <w:lastRenderedPageBreak/>
              <w:t>[14]</w:t>
            </w:r>
          </w:p>
        </w:tc>
        <w:tc>
          <w:tcPr>
            <w:tcW w:w="269" w:type="pct"/>
          </w:tcPr>
          <w:p w14:paraId="6EDA5130"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1B728C05" w14:textId="77777777" w:rsidR="00B44835" w:rsidRPr="00F05F03" w:rsidRDefault="00B44835" w:rsidP="00B44835">
            <w:pPr>
              <w:pStyle w:val="30"/>
              <w:rPr>
                <w:lang w:eastAsia="zh-CN"/>
              </w:rPr>
            </w:pPr>
            <w:r>
              <w:rPr>
                <w:lang w:eastAsia="zh-CN"/>
              </w:rPr>
              <w:t>UE FG for non-contiguous CSI-RS across DL subbands</w:t>
            </w:r>
          </w:p>
          <w:p w14:paraId="14725002" w14:textId="77777777" w:rsidR="00B44835" w:rsidRDefault="00B44835" w:rsidP="00B44835">
            <w:pPr>
              <w:rPr>
                <w:lang w:eastAsia="zh-CN"/>
              </w:rPr>
            </w:pPr>
            <w:r>
              <w:rPr>
                <w:lang w:eastAsia="zh-CN"/>
              </w:rPr>
              <w:t>The support of non-contiguous CSI-RS across two downlink subbands and corresponding CSI processing timeline should be a separate UE FG, based on the following RAN1.</w:t>
            </w:r>
          </w:p>
          <w:tbl>
            <w:tblPr>
              <w:tblStyle w:val="afd"/>
              <w:tblW w:w="14395" w:type="dxa"/>
              <w:tblLook w:val="04A0" w:firstRow="1" w:lastRow="0" w:firstColumn="1" w:lastColumn="0" w:noHBand="0" w:noVBand="1"/>
            </w:tblPr>
            <w:tblGrid>
              <w:gridCol w:w="14395"/>
            </w:tblGrid>
            <w:tr w:rsidR="00B44835" w14:paraId="0E42EB54" w14:textId="77777777" w:rsidTr="003D3F92">
              <w:tc>
                <w:tcPr>
                  <w:tcW w:w="14395" w:type="dxa"/>
                </w:tcPr>
                <w:p w14:paraId="007410B2" w14:textId="77777777" w:rsidR="00B44835" w:rsidRPr="00681241" w:rsidRDefault="00B44835" w:rsidP="00B44835">
                  <w:pPr>
                    <w:spacing w:after="0"/>
                    <w:rPr>
                      <w:rFonts w:eastAsiaTheme="minorEastAsia"/>
                      <w:b/>
                      <w:lang w:eastAsia="zh-CN"/>
                    </w:rPr>
                  </w:pPr>
                  <w:r w:rsidRPr="00681241">
                    <w:rPr>
                      <w:rFonts w:eastAsiaTheme="minorEastAsia"/>
                      <w:b/>
                      <w:highlight w:val="darkYellow"/>
                      <w:lang w:eastAsia="zh-CN"/>
                    </w:rPr>
                    <w:t>Working Assumption</w:t>
                  </w:r>
                </w:p>
                <w:p w14:paraId="7FB11BB8" w14:textId="77777777" w:rsidR="00B44835" w:rsidRPr="00681241" w:rsidRDefault="00B44835" w:rsidP="00B44835">
                  <w:pPr>
                    <w:tabs>
                      <w:tab w:val="left" w:pos="0"/>
                    </w:tabs>
                    <w:spacing w:after="0"/>
                    <w:rPr>
                      <w:rFonts w:eastAsiaTheme="minorEastAsia"/>
                    </w:rPr>
                  </w:pPr>
                  <w:r w:rsidRPr="00681241">
                    <w:rPr>
                      <w:rFonts w:eastAsiaTheme="minorEastAsia" w:hint="eastAsia"/>
                    </w:rPr>
                    <w:t xml:space="preserve">For </w:t>
                  </w:r>
                  <w:r w:rsidRPr="00681241">
                    <w:rPr>
                      <w:rFonts w:eastAsia="Malgun Gothic"/>
                    </w:rPr>
                    <w:t>frequency resource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488159FE" w14:textId="77777777" w:rsidR="00B44835" w:rsidRPr="00681241" w:rsidRDefault="00B44835" w:rsidP="00212DA6">
                  <w:pPr>
                    <w:numPr>
                      <w:ilvl w:val="1"/>
                      <w:numId w:val="90"/>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25664183" w14:textId="77777777" w:rsidR="00B44835" w:rsidRPr="00681241" w:rsidRDefault="00B44835" w:rsidP="00212DA6">
                  <w:pPr>
                    <w:numPr>
                      <w:ilvl w:val="1"/>
                      <w:numId w:val="90"/>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5EEC0911" w14:textId="77777777" w:rsidR="00B44835" w:rsidRPr="004D5106" w:rsidRDefault="00B44835" w:rsidP="00212DA6">
                  <w:pPr>
                    <w:numPr>
                      <w:ilvl w:val="1"/>
                      <w:numId w:val="90"/>
                    </w:numPr>
                    <w:suppressAutoHyphens/>
                    <w:overflowPunct/>
                    <w:autoSpaceDE/>
                    <w:autoSpaceDN/>
                    <w:adjustRightInd/>
                    <w:spacing w:after="0" w:line="280" w:lineRule="atLeast"/>
                    <w:textAlignment w:val="auto"/>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CSI processing timeline in SBFD symbols to process the CSI-RS across the two DL subbands</w:t>
                  </w:r>
                </w:p>
                <w:p w14:paraId="2024C026" w14:textId="77777777" w:rsidR="00B44835" w:rsidRPr="00FF4F11" w:rsidRDefault="00B44835" w:rsidP="00B44835">
                  <w:pPr>
                    <w:spacing w:after="0"/>
                    <w:rPr>
                      <w:rFonts w:eastAsiaTheme="minorEastAsia"/>
                      <w:b/>
                      <w:lang w:eastAsia="zh-CN"/>
                    </w:rPr>
                  </w:pPr>
                  <w:r w:rsidRPr="005942B9">
                    <w:rPr>
                      <w:rFonts w:eastAsiaTheme="minorEastAsia" w:hint="eastAsia"/>
                      <w:b/>
                      <w:highlight w:val="green"/>
                      <w:lang w:eastAsia="zh-CN"/>
                    </w:rPr>
                    <w:t>Agreement</w:t>
                  </w:r>
                </w:p>
                <w:p w14:paraId="3CEC25A8" w14:textId="77777777" w:rsidR="00B44835" w:rsidRPr="00FF4F11" w:rsidRDefault="00B44835" w:rsidP="00B44835">
                  <w:pPr>
                    <w:spacing w:after="0"/>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CSI processing timeline in SBFD symbols to process the CSI-RS across two DL subbands</w:t>
                  </w:r>
                  <w:r w:rsidRPr="00FF4F11">
                    <w:rPr>
                      <w:rFonts w:eastAsiaTheme="minorEastAsia" w:hint="eastAsia"/>
                      <w:lang w:eastAsia="zh-CN"/>
                    </w:rPr>
                    <w:t xml:space="preserve">, </w:t>
                  </w:r>
                </w:p>
                <w:p w14:paraId="4A6D6C2E" w14:textId="77777777" w:rsidR="00B44835" w:rsidRPr="00FF4F11" w:rsidRDefault="00B44835" w:rsidP="00B44835">
                  <w:pPr>
                    <w:numPr>
                      <w:ilvl w:val="0"/>
                      <w:numId w:val="14"/>
                    </w:numPr>
                    <w:overflowPunct/>
                    <w:autoSpaceDE/>
                    <w:autoSpaceDN/>
                    <w:adjustRightInd/>
                    <w:spacing w:after="0" w:line="280" w:lineRule="atLeast"/>
                    <w:textAlignment w:val="auto"/>
                    <w:rPr>
                      <w:rFonts w:eastAsiaTheme="minorEastAsia"/>
                      <w:lang w:eastAsia="zh-CN"/>
                    </w:rPr>
                  </w:pPr>
                  <w:r w:rsidRPr="00FF4F11">
                    <w:rPr>
                      <w:rFonts w:eastAsiaTheme="minorEastAsia" w:hint="eastAsia"/>
                      <w:lang w:eastAsia="zh-CN"/>
                    </w:rPr>
                    <w:t xml:space="preserve">Option 3: </w:t>
                  </w:r>
                  <w:r w:rsidRPr="00C06CCE">
                    <w:rPr>
                      <w:rFonts w:eastAsiaTheme="minorEastAsia" w:hint="eastAsia"/>
                      <w:color w:val="FF0000"/>
                      <w:lang w:eastAsia="zh-CN"/>
                    </w:rPr>
                    <w:t>I</w:t>
                  </w:r>
                  <w:r w:rsidRPr="00C06CCE">
                    <w:rPr>
                      <w:rFonts w:eastAsiaTheme="minorEastAsia"/>
                      <w:color w:val="FF0000"/>
                      <w:lang w:eastAsia="zh-CN"/>
                    </w:rPr>
                    <w:t>t is up to UE capability to indicate one of the following</w:t>
                  </w:r>
                  <w:r w:rsidRPr="00FF4F11">
                    <w:rPr>
                      <w:rFonts w:eastAsiaTheme="minorEastAsia"/>
                      <w:lang w:eastAsia="zh-CN"/>
                    </w:rPr>
                    <w:t>:</w:t>
                  </w:r>
                </w:p>
                <w:p w14:paraId="62DC0BDB" w14:textId="77777777" w:rsidR="00B44835" w:rsidRPr="00FF4F11" w:rsidRDefault="00B44835" w:rsidP="00B44835">
                  <w:pPr>
                    <w:numPr>
                      <w:ilvl w:val="1"/>
                      <w:numId w:val="14"/>
                    </w:numPr>
                    <w:overflowPunct/>
                    <w:autoSpaceDE/>
                    <w:autoSpaceDN/>
                    <w:adjustRightInd/>
                    <w:spacing w:after="0" w:line="280" w:lineRule="atLeast"/>
                    <w:textAlignment w:val="auto"/>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2EBFC706" w14:textId="77777777" w:rsidR="00B44835" w:rsidRPr="0010603A" w:rsidRDefault="00B44835" w:rsidP="00B44835">
                  <w:pPr>
                    <w:numPr>
                      <w:ilvl w:val="1"/>
                      <w:numId w:val="14"/>
                    </w:numPr>
                    <w:overflowPunct/>
                    <w:autoSpaceDE/>
                    <w:autoSpaceDN/>
                    <w:adjustRightInd/>
                    <w:spacing w:after="0" w:line="280" w:lineRule="atLeast"/>
                    <w:textAlignment w:val="auto"/>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tc>
            </w:tr>
          </w:tbl>
          <w:p w14:paraId="384AA732" w14:textId="77777777" w:rsidR="00B44835" w:rsidRDefault="00B44835" w:rsidP="00B44835"/>
          <w:p w14:paraId="22FCED0D" w14:textId="77777777" w:rsidR="00B44835" w:rsidRPr="0090336F" w:rsidRDefault="00B44835" w:rsidP="00B44835">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60</w:t>
            </w:r>
            <w:r w:rsidRPr="001A2D07">
              <w:rPr>
                <w:rFonts w:eastAsia="Malgun Gothic"/>
                <w:b/>
                <w:lang w:eastAsia="ko-KR"/>
              </w:rPr>
              <w:t>-</w:t>
            </w:r>
            <w:r>
              <w:rPr>
                <w:rFonts w:eastAsia="Malgun Gothic"/>
                <w:b/>
                <w:lang w:eastAsia="ko-KR"/>
              </w:rPr>
              <w:t>2b</w:t>
            </w:r>
            <w:r w:rsidRPr="001A2D07">
              <w:rPr>
                <w:rFonts w:eastAsia="Malgun Gothic"/>
                <w:b/>
                <w:lang w:eastAsia="ko-KR"/>
              </w:rPr>
              <w:t>) for supporting non-contiguous</w:t>
            </w:r>
            <w:r w:rsidRPr="0090336F">
              <w:rPr>
                <w:rFonts w:eastAsia="Malgun Gothic"/>
                <w:b/>
                <w:lang w:eastAsia="ko-KR"/>
              </w:rPr>
              <w:t xml:space="preserve"> CSI-RS resource across two DL subband with one of the following capabilities:</w:t>
            </w:r>
          </w:p>
          <w:p w14:paraId="5C1ED4ED" w14:textId="77777777" w:rsidR="00B44835" w:rsidRPr="009566E1" w:rsidRDefault="00B44835" w:rsidP="00212DA6">
            <w:pPr>
              <w:pStyle w:val="aff6"/>
              <w:numPr>
                <w:ilvl w:val="0"/>
                <w:numId w:val="55"/>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25DB73B2" w14:textId="77777777" w:rsidR="00B44835" w:rsidRDefault="00B44835" w:rsidP="00212DA6">
            <w:pPr>
              <w:pStyle w:val="aff6"/>
              <w:numPr>
                <w:ilvl w:val="0"/>
                <w:numId w:val="55"/>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p w14:paraId="6EF24735" w14:textId="77777777" w:rsidR="00B44835" w:rsidRDefault="00B44835" w:rsidP="00B44835">
            <w:pPr>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599"/>
              <w:gridCol w:w="2604"/>
              <w:gridCol w:w="5727"/>
              <w:gridCol w:w="222"/>
              <w:gridCol w:w="577"/>
              <w:gridCol w:w="467"/>
              <w:gridCol w:w="3418"/>
              <w:gridCol w:w="839"/>
              <w:gridCol w:w="819"/>
              <w:gridCol w:w="467"/>
              <w:gridCol w:w="467"/>
              <w:gridCol w:w="222"/>
              <w:gridCol w:w="2123"/>
            </w:tblGrid>
            <w:tr w:rsidR="00B44835" w:rsidRPr="00AD45A3" w14:paraId="021D1DE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2AA66" w14:textId="77777777" w:rsidR="00B44835" w:rsidRPr="00AD45A3" w:rsidRDefault="00B44835" w:rsidP="00B44835">
                  <w:pPr>
                    <w:pStyle w:val="TAL"/>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E57D" w14:textId="77777777" w:rsidR="00B44835" w:rsidRPr="00AD45A3" w:rsidRDefault="00B44835" w:rsidP="00B44835">
                  <w:pPr>
                    <w:pStyle w:val="TAL"/>
                  </w:pPr>
                  <w:r w:rsidRPr="00AD45A3">
                    <w:t>60-</w:t>
                  </w:r>
                  <w:r w:rsidRPr="00AD45A3">
                    <w:rPr>
                      <w:rFonts w:eastAsia="ＭＳ 明朝" w:hint="eastAsia"/>
                      <w:lang w:eastAsia="ja-JP"/>
                    </w:rPr>
                    <w:t>2</w:t>
                  </w:r>
                  <w:r>
                    <w:rPr>
                      <w:rFonts w:eastAsia="ＭＳ 明朝"/>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F5D5" w14:textId="77777777" w:rsidR="00B44835" w:rsidRPr="00AD45A3" w:rsidRDefault="00B44835" w:rsidP="00B44835">
                  <w:pPr>
                    <w:pStyle w:val="TAL"/>
                    <w:rPr>
                      <w:rFonts w:cs="Arial"/>
                      <w:color w:val="000000" w:themeColor="text1"/>
                      <w:szCs w:val="18"/>
                      <w:lang w:eastAsia="zh-CN"/>
                    </w:rPr>
                  </w:pPr>
                  <w:r w:rsidRPr="00D4517C">
                    <w:rPr>
                      <w:rFonts w:cs="Arial"/>
                      <w:color w:val="000000" w:themeColor="text1"/>
                      <w:szCs w:val="18"/>
                      <w:lang w:eastAsia="zh-CN"/>
                    </w:rPr>
                    <w:t>Non-contiguous CSI-RS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A4F3" w14:textId="77777777" w:rsidR="00B44835" w:rsidRPr="003211E4"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Support of non-contiguous CSI-RS resource across two DL subband with one of the following capabilities:</w:t>
                  </w:r>
                </w:p>
                <w:p w14:paraId="3856DD70" w14:textId="77777777" w:rsidR="00B44835" w:rsidRPr="003211E4"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Cap1: using legacy CSI processing timeline and CPU counting are the same as legacy</w:t>
                  </w:r>
                </w:p>
                <w:p w14:paraId="7779DF63" w14:textId="77777777" w:rsidR="00B44835" w:rsidRPr="00AD45A3"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Cap2: using relaxed CSI processing timeline Z/Z’ by factor of 2 and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C0AB" w14:textId="77777777" w:rsidR="00B44835" w:rsidRPr="008A64ED" w:rsidRDefault="00B44835" w:rsidP="00B4483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2295" w14:textId="77777777" w:rsidR="00B44835" w:rsidRPr="00AD45A3" w:rsidRDefault="00B44835" w:rsidP="00B44835">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8C63" w14:textId="77777777" w:rsidR="00B44835" w:rsidRPr="00AD45A3" w:rsidRDefault="00B44835" w:rsidP="00B44835">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F22" w14:textId="77777777" w:rsidR="00B44835" w:rsidRPr="00AD45A3" w:rsidRDefault="00B44835" w:rsidP="00B44835">
                  <w:pPr>
                    <w:pStyle w:val="TAL"/>
                    <w:rPr>
                      <w:rFonts w:cs="Arial"/>
                      <w:color w:val="000000" w:themeColor="text1"/>
                      <w:szCs w:val="18"/>
                      <w:lang w:eastAsia="zh-CN"/>
                    </w:rPr>
                  </w:pPr>
                  <w:r w:rsidRPr="00D4517C">
                    <w:rPr>
                      <w:rFonts w:cs="Arial"/>
                      <w:color w:val="000000" w:themeColor="text1"/>
                      <w:szCs w:val="18"/>
                      <w:lang w:eastAsia="zh-CN"/>
                    </w:rPr>
                    <w:t>Non-contiguous CSI-RS in SBFD symbols</w:t>
                  </w:r>
                  <w:r>
                    <w:rPr>
                      <w:rFonts w:cs="Arial"/>
                      <w:color w:val="000000" w:themeColor="text1"/>
                      <w:szCs w:val="18"/>
                      <w:lang w:eastAsia="zh-CN"/>
                    </w:rPr>
                    <w:t xml:space="preserve"> is</w:t>
                  </w:r>
                  <w:r w:rsidRPr="00AD45A3">
                    <w:rPr>
                      <w:rFonts w:cs="Arial"/>
                      <w:color w:val="000000" w:themeColor="text1"/>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CE25" w14:textId="77777777" w:rsidR="00B44835" w:rsidRPr="00AD45A3" w:rsidRDefault="00B44835" w:rsidP="00B44835">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1F67" w14:textId="77777777" w:rsidR="00B44835" w:rsidRPr="00AD45A3" w:rsidRDefault="00B44835" w:rsidP="00B44835">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BAF0" w14:textId="77777777" w:rsidR="00B44835" w:rsidRPr="00AD45A3" w:rsidRDefault="00B44835" w:rsidP="00B44835">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613B" w14:textId="77777777" w:rsidR="00B44835" w:rsidRPr="00AD45A3" w:rsidRDefault="00B44835" w:rsidP="00B44835">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9D852" w14:textId="77777777" w:rsidR="00B44835" w:rsidRPr="008A64ED" w:rsidRDefault="00B44835" w:rsidP="00B448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8AFE" w14:textId="77777777" w:rsidR="00B44835" w:rsidRPr="00AD45A3" w:rsidRDefault="00B44835" w:rsidP="00B44835">
                  <w:pPr>
                    <w:pStyle w:val="TAL"/>
                  </w:pPr>
                  <w:r w:rsidRPr="00AD45A3">
                    <w:t>Optional with capability signalling</w:t>
                  </w:r>
                </w:p>
              </w:tc>
            </w:tr>
          </w:tbl>
          <w:p w14:paraId="320FC78F" w14:textId="77777777" w:rsidR="00B44835" w:rsidRPr="005A1C6C" w:rsidRDefault="00B44835" w:rsidP="00B44835">
            <w:pPr>
              <w:rPr>
                <w:rFonts w:eastAsia="Malgun Gothic"/>
                <w:b/>
                <w:lang w:eastAsia="ko-KR"/>
              </w:rPr>
            </w:pPr>
          </w:p>
          <w:p w14:paraId="48698BAF" w14:textId="77777777" w:rsidR="0019255C" w:rsidRPr="0019255C" w:rsidRDefault="0019255C" w:rsidP="0019255C">
            <w:pPr>
              <w:textAlignment w:val="auto"/>
              <w:rPr>
                <w:rFonts w:eastAsiaTheme="minorEastAsia"/>
                <w:lang w:val="en-US"/>
              </w:rPr>
            </w:pPr>
          </w:p>
        </w:tc>
      </w:tr>
      <w:tr w:rsidR="0019255C" w:rsidRPr="0019255C" w14:paraId="6F4DD23D" w14:textId="77777777" w:rsidTr="003D3F92">
        <w:trPr>
          <w:trHeight w:val="57"/>
        </w:trPr>
        <w:tc>
          <w:tcPr>
            <w:tcW w:w="157" w:type="pct"/>
          </w:tcPr>
          <w:p w14:paraId="3FAC490B"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4F7B0549"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73979CB2" w14:textId="77777777" w:rsidR="00F658B2" w:rsidRPr="00F658B2" w:rsidRDefault="00F658B2" w:rsidP="00F658B2">
            <w:pPr>
              <w:overflowPunct/>
              <w:autoSpaceDE/>
              <w:autoSpaceDN/>
              <w:adjustRightInd/>
              <w:spacing w:afterLines="50" w:after="120"/>
              <w:jc w:val="both"/>
              <w:rPr>
                <w:rFonts w:eastAsia="SimSun"/>
                <w:b/>
                <w:bCs/>
                <w:sz w:val="22"/>
                <w:szCs w:val="22"/>
                <w:u w:val="single"/>
                <w:lang w:val="en-US" w:eastAsia="zh-CN"/>
              </w:rPr>
            </w:pPr>
            <w:r w:rsidRPr="00F658B2">
              <w:rPr>
                <w:rFonts w:eastAsia="SimSun"/>
                <w:b/>
                <w:bCs/>
                <w:sz w:val="22"/>
                <w:szCs w:val="22"/>
                <w:u w:val="single"/>
                <w:lang w:val="en-US" w:eastAsia="zh-CN"/>
              </w:rPr>
              <w:t>DL reception in two non-contiguous DL subbands</w:t>
            </w:r>
            <w:r w:rsidRPr="00F658B2">
              <w:rPr>
                <w:rFonts w:eastAsia="SimSun" w:hint="eastAsia"/>
                <w:b/>
                <w:bCs/>
                <w:sz w:val="22"/>
                <w:szCs w:val="22"/>
                <w:u w:val="single"/>
                <w:lang w:val="en-US" w:eastAsia="zh-CN"/>
              </w:rPr>
              <w:t xml:space="preserve"> and DL partial PRG</w:t>
            </w:r>
          </w:p>
          <w:p w14:paraId="1A635665" w14:textId="77777777" w:rsidR="00F658B2" w:rsidRPr="00F658B2" w:rsidRDefault="00F658B2" w:rsidP="00F658B2">
            <w:pPr>
              <w:overflowPunct/>
              <w:autoSpaceDE/>
              <w:autoSpaceDN/>
              <w:adjustRightInd/>
              <w:spacing w:afterLines="50" w:after="120"/>
              <w:jc w:val="both"/>
              <w:rPr>
                <w:rFonts w:eastAsia="SimSun"/>
                <w:sz w:val="22"/>
                <w:szCs w:val="22"/>
                <w:lang w:val="en-US" w:eastAsia="zh-CN"/>
              </w:rPr>
            </w:pPr>
            <w:r w:rsidRPr="00F658B2">
              <w:rPr>
                <w:rFonts w:eastAsia="SimSun" w:hint="eastAsia"/>
                <w:sz w:val="22"/>
                <w:szCs w:val="22"/>
                <w:lang w:eastAsia="zh-CN"/>
              </w:rPr>
              <w:t xml:space="preserve">At the RAN1#120bis meeting, it was discussed whether support of </w:t>
            </w:r>
            <w:r w:rsidRPr="00F658B2">
              <w:rPr>
                <w:rFonts w:eastAsia="ＭＳ 明朝" w:hint="eastAsia"/>
                <w:sz w:val="22"/>
                <w:szCs w:val="22"/>
              </w:rPr>
              <w:t xml:space="preserve">DL reception in </w:t>
            </w:r>
            <w:r w:rsidRPr="00F658B2">
              <w:rPr>
                <w:rFonts w:eastAsia="SimSun" w:hint="eastAsia"/>
                <w:sz w:val="22"/>
                <w:szCs w:val="22"/>
                <w:lang w:eastAsia="zh-CN"/>
              </w:rPr>
              <w:t xml:space="preserve">two DL subbands should be part of FG 60-1 or a separate FG. We think </w:t>
            </w:r>
            <w:r w:rsidRPr="00F658B2">
              <w:rPr>
                <w:rFonts w:eastAsia="SimSun" w:hint="eastAsia"/>
                <w:sz w:val="22"/>
                <w:szCs w:val="22"/>
                <w:lang w:val="en-US" w:eastAsia="zh-CN"/>
              </w:rPr>
              <w:t xml:space="preserve">it should be part of the basic FG at least for PDSCH reception in two non-contiguous DL subbands, since </w:t>
            </w:r>
            <w:r w:rsidRPr="00F658B2">
              <w:rPr>
                <w:rFonts w:eastAsia="SimSun"/>
                <w:sz w:val="22"/>
                <w:szCs w:val="22"/>
                <w:lang w:val="en-US" w:eastAsia="zh-CN"/>
              </w:rPr>
              <w:t>non-contiguous FDRA for PDSCH is basic function of NR</w:t>
            </w:r>
            <w:r w:rsidRPr="00F658B2">
              <w:rPr>
                <w:rFonts w:eastAsia="SimSun" w:hint="eastAsia"/>
                <w:sz w:val="22"/>
                <w:szCs w:val="22"/>
                <w:lang w:val="en-US" w:eastAsia="zh-CN"/>
              </w:rPr>
              <w:t xml:space="preserve">. </w:t>
            </w:r>
          </w:p>
          <w:p w14:paraId="6FF632BC" w14:textId="77777777" w:rsidR="00F658B2" w:rsidRPr="00F658B2" w:rsidRDefault="00F658B2" w:rsidP="00F658B2">
            <w:pPr>
              <w:overflowPunct/>
              <w:autoSpaceDE/>
              <w:autoSpaceDN/>
              <w:adjustRightInd/>
              <w:spacing w:afterLines="50" w:after="120"/>
              <w:jc w:val="both"/>
              <w:rPr>
                <w:rFonts w:eastAsia="SimSun"/>
                <w:sz w:val="22"/>
                <w:szCs w:val="22"/>
                <w:lang w:val="en-US" w:eastAsia="zh-CN"/>
              </w:rPr>
            </w:pPr>
            <w:r w:rsidRPr="00F658B2">
              <w:rPr>
                <w:rFonts w:eastAsia="SimSun" w:hint="eastAsia"/>
                <w:sz w:val="22"/>
                <w:szCs w:val="22"/>
                <w:lang w:val="en-US" w:eastAsia="zh-CN"/>
              </w:rPr>
              <w:t xml:space="preserve">As agreed at </w:t>
            </w:r>
            <w:r w:rsidRPr="00F658B2">
              <w:rPr>
                <w:rFonts w:eastAsia="SimSun"/>
                <w:sz w:val="22"/>
                <w:szCs w:val="22"/>
                <w:lang w:val="en-US" w:eastAsia="zh-CN"/>
              </w:rPr>
              <w:t>previous</w:t>
            </w:r>
            <w:r w:rsidRPr="00F658B2">
              <w:rPr>
                <w:rFonts w:eastAsia="SimSun" w:hint="eastAsia"/>
                <w:sz w:val="22"/>
                <w:szCs w:val="22"/>
                <w:lang w:val="en-US" w:eastAsia="zh-CN"/>
              </w:rPr>
              <w:t xml:space="preserve"> meetings, </w:t>
            </w:r>
            <w:r w:rsidRPr="00F658B2">
              <w:rPr>
                <w:rFonts w:eastAsia="SimSun"/>
                <w:sz w:val="22"/>
                <w:szCs w:val="22"/>
                <w:lang w:val="en-US" w:eastAsia="zh-CN"/>
              </w:rPr>
              <w:t xml:space="preserve">UE </w:t>
            </w:r>
            <w:r w:rsidRPr="00F658B2">
              <w:rPr>
                <w:rFonts w:eastAsia="SimSun" w:hint="eastAsia"/>
                <w:sz w:val="22"/>
                <w:szCs w:val="22"/>
                <w:lang w:val="en-US" w:eastAsia="zh-CN"/>
              </w:rPr>
              <w:t>shall report the capability of</w:t>
            </w:r>
            <w:r w:rsidRPr="00F658B2">
              <w:rPr>
                <w:rFonts w:eastAsia="SimSun"/>
                <w:sz w:val="22"/>
                <w:szCs w:val="22"/>
                <w:lang w:val="en-US" w:eastAsia="zh-CN"/>
              </w:rPr>
              <w:t xml:space="preserve"> the maximum number of supported partial PRGs in SBFD symbols.</w:t>
            </w:r>
            <w:r w:rsidRPr="00F658B2">
              <w:rPr>
                <w:rFonts w:eastAsia="SimSun" w:hint="eastAsia"/>
                <w:sz w:val="22"/>
                <w:szCs w:val="22"/>
                <w:lang w:val="en-US" w:eastAsia="zh-CN"/>
              </w:rPr>
              <w:t xml:space="preserve"> Assuming PDSCH reception across two non-contiguous DL subbands is part of the basic FG as discussed above</w:t>
            </w:r>
            <w:r w:rsidRPr="00F658B2">
              <w:rPr>
                <w:rFonts w:eastAsia="SimSun"/>
                <w:sz w:val="22"/>
                <w:szCs w:val="22"/>
                <w:lang w:val="en-US" w:eastAsia="zh-CN"/>
              </w:rPr>
              <w:t xml:space="preserve">, maximum number of </w:t>
            </w:r>
            <w:r w:rsidRPr="00F658B2">
              <w:rPr>
                <w:rFonts w:eastAsia="SimSun" w:hint="eastAsia"/>
                <w:sz w:val="22"/>
                <w:szCs w:val="22"/>
                <w:lang w:val="en-US" w:eastAsia="zh-CN"/>
              </w:rPr>
              <w:t xml:space="preserve">supported </w:t>
            </w:r>
            <w:r w:rsidRPr="00F658B2">
              <w:rPr>
                <w:rFonts w:eastAsia="SimSun"/>
                <w:sz w:val="22"/>
                <w:szCs w:val="22"/>
                <w:lang w:val="en-US" w:eastAsia="zh-CN"/>
              </w:rPr>
              <w:t>partial PRGs in SBFD symbols should be reported as part of basic FG.</w:t>
            </w:r>
            <w:r w:rsidRPr="00F658B2">
              <w:rPr>
                <w:rFonts w:eastAsia="SimSun" w:hint="eastAsia"/>
                <w:sz w:val="22"/>
                <w:szCs w:val="22"/>
                <w:lang w:val="en-US" w:eastAsia="zh-CN"/>
              </w:rPr>
              <w:t xml:space="preserve"> The candidate values should be {2,4}.</w:t>
            </w:r>
          </w:p>
          <w:p w14:paraId="53055287" w14:textId="77777777" w:rsidR="00F658B2" w:rsidRPr="00F658B2" w:rsidRDefault="00F658B2" w:rsidP="00F658B2">
            <w:pPr>
              <w:overflowPunct/>
              <w:autoSpaceDE/>
              <w:autoSpaceDN/>
              <w:adjustRightInd/>
              <w:spacing w:after="0"/>
              <w:rPr>
                <w:rFonts w:eastAsia="SimSun"/>
                <w:b/>
                <w:bCs/>
                <w:sz w:val="22"/>
                <w:szCs w:val="22"/>
                <w:lang w:val="en-US" w:eastAsia="zh-CN"/>
              </w:rPr>
            </w:pPr>
          </w:p>
          <w:p w14:paraId="0E3BE52E" w14:textId="77777777" w:rsidR="00F658B2" w:rsidRPr="00F658B2" w:rsidRDefault="00F658B2" w:rsidP="00F658B2">
            <w:p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 xml:space="preserve">Proposal 2: </w:t>
            </w:r>
            <w:r w:rsidRPr="00F658B2">
              <w:rPr>
                <w:rFonts w:eastAsia="SimSun"/>
                <w:b/>
                <w:bCs/>
                <w:sz w:val="22"/>
                <w:szCs w:val="22"/>
                <w:lang w:val="en-US" w:eastAsia="zh-CN"/>
              </w:rPr>
              <w:t>“Support of DL reception in two non-contiguous DL subbands” should be part of FG 60-1 at least for PDSCH.</w:t>
            </w:r>
          </w:p>
          <w:p w14:paraId="2AD3CAE9" w14:textId="77777777" w:rsidR="00F658B2" w:rsidRPr="00F658B2" w:rsidRDefault="00F658B2" w:rsidP="00212DA6">
            <w:pPr>
              <w:numPr>
                <w:ilvl w:val="0"/>
                <w:numId w:val="92"/>
              </w:num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M</w:t>
            </w:r>
            <w:r w:rsidRPr="00F658B2">
              <w:rPr>
                <w:rFonts w:eastAsia="SimSun"/>
                <w:b/>
                <w:bCs/>
                <w:sz w:val="22"/>
                <w:szCs w:val="22"/>
                <w:lang w:val="en-US" w:eastAsia="zh-CN"/>
              </w:rPr>
              <w:t>aximum number of</w:t>
            </w:r>
            <w:r w:rsidRPr="00F658B2">
              <w:rPr>
                <w:rFonts w:eastAsia="SimSun" w:hint="eastAsia"/>
                <w:b/>
                <w:bCs/>
                <w:sz w:val="22"/>
                <w:szCs w:val="22"/>
                <w:lang w:val="en-US" w:eastAsia="zh-CN"/>
              </w:rPr>
              <w:t xml:space="preserve"> supported</w:t>
            </w:r>
            <w:r w:rsidRPr="00F658B2">
              <w:rPr>
                <w:rFonts w:eastAsia="SimSun"/>
                <w:b/>
                <w:bCs/>
                <w:sz w:val="22"/>
                <w:szCs w:val="22"/>
                <w:lang w:val="en-US" w:eastAsia="zh-CN"/>
              </w:rPr>
              <w:t xml:space="preserve"> partial PRGs in SBFD symbols should be reported as part of FG 60-1</w:t>
            </w:r>
            <w:r w:rsidRPr="00F658B2">
              <w:rPr>
                <w:rFonts w:eastAsia="SimSun" w:hint="eastAsia"/>
                <w:b/>
                <w:bCs/>
                <w:sz w:val="22"/>
                <w:szCs w:val="22"/>
                <w:lang w:val="en-US" w:eastAsia="zh-CN"/>
              </w:rPr>
              <w:t>.</w:t>
            </w:r>
          </w:p>
          <w:p w14:paraId="1A1C2523" w14:textId="77777777" w:rsidR="00F658B2" w:rsidRPr="00F658B2" w:rsidRDefault="00F658B2" w:rsidP="00212DA6">
            <w:pPr>
              <w:numPr>
                <w:ilvl w:val="1"/>
                <w:numId w:val="92"/>
              </w:num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Candidate values: {2, 4}</w:t>
            </w:r>
          </w:p>
          <w:p w14:paraId="6AEFDED3" w14:textId="77777777" w:rsidR="0019255C" w:rsidRDefault="0019255C" w:rsidP="0019255C">
            <w:pPr>
              <w:textAlignment w:val="auto"/>
              <w:rPr>
                <w:rFonts w:eastAsiaTheme="minorEastAsia"/>
                <w:lang w:val="en-US"/>
              </w:rPr>
            </w:pPr>
          </w:p>
          <w:p w14:paraId="0F444801" w14:textId="77777777" w:rsidR="00676D16" w:rsidRPr="00B82B55" w:rsidRDefault="00676D16" w:rsidP="00676D16">
            <w:pPr>
              <w:rPr>
                <w:rFonts w:eastAsia="SimSun"/>
                <w:b/>
                <w:bCs/>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98B11E0" w14:textId="77777777" w:rsidR="00676D16" w:rsidRDefault="00676D16" w:rsidP="00676D16">
            <w:pPr>
              <w:rPr>
                <w:rFonts w:eastAsia="SimSun"/>
                <w:b/>
                <w:bCs/>
                <w:sz w:val="22"/>
                <w:szCs w:val="22"/>
                <w:lang w:val="en-US" w:eastAsia="zh-CN"/>
              </w:rPr>
            </w:pPr>
          </w:p>
          <w:p w14:paraId="77398B19" w14:textId="77777777" w:rsidR="00676D16" w:rsidRPr="002856AA" w:rsidRDefault="00676D16" w:rsidP="00676D16">
            <w:pPr>
              <w:rPr>
                <w:rFonts w:eastAsia="SimSun"/>
                <w:b/>
                <w:bCs/>
                <w:sz w:val="22"/>
                <w:szCs w:val="22"/>
                <w:lang w:val="en-US" w:eastAsia="zh-CN"/>
              </w:rPr>
            </w:pPr>
            <w:r>
              <w:rPr>
                <w:rFonts w:eastAsia="SimSun" w:hint="eastAsia"/>
                <w:b/>
                <w:bCs/>
                <w:sz w:val="22"/>
                <w:szCs w:val="22"/>
                <w:lang w:val="en-US" w:eastAsia="zh-CN"/>
              </w:rPr>
              <w:t xml:space="preserve">Proposal 3: </w:t>
            </w:r>
            <w:r w:rsidRPr="002856AA">
              <w:rPr>
                <w:rFonts w:eastAsia="SimSun"/>
                <w:b/>
                <w:bCs/>
                <w:sz w:val="22"/>
                <w:szCs w:val="22"/>
                <w:lang w:val="en-US" w:eastAsia="zh-CN"/>
              </w:rPr>
              <w:t>“Support of CSI-RS reception in two non-contiguous DL subbands” should be part of FG 60-1.</w:t>
            </w:r>
          </w:p>
          <w:p w14:paraId="759A3E48" w14:textId="77777777" w:rsidR="00676D16" w:rsidRPr="002856AA" w:rsidRDefault="00676D16" w:rsidP="00212DA6">
            <w:pPr>
              <w:pStyle w:val="aff6"/>
              <w:numPr>
                <w:ilvl w:val="0"/>
                <w:numId w:val="92"/>
              </w:numPr>
              <w:overflowPunct/>
              <w:autoSpaceDE/>
              <w:autoSpaceDN/>
              <w:adjustRightInd/>
              <w:spacing w:after="0"/>
              <w:ind w:leftChars="0" w:left="442" w:hanging="442"/>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hether UE supports legacy CSI processing timeline or scaled CSI processing timeline for one contiguous CSI-RS resource allocation across two DL subbands should be reported</w:t>
            </w:r>
            <w:r>
              <w:rPr>
                <w:rFonts w:eastAsia="SimSun" w:hint="eastAsia"/>
                <w:b/>
                <w:bCs/>
                <w:sz w:val="22"/>
                <w:szCs w:val="22"/>
                <w:lang w:val="en-US" w:eastAsia="zh-CN"/>
              </w:rPr>
              <w:t>.</w:t>
            </w:r>
          </w:p>
          <w:p w14:paraId="3D8696A3" w14:textId="77777777" w:rsidR="00676D16" w:rsidRPr="00676D16" w:rsidRDefault="00676D16" w:rsidP="0019255C">
            <w:pPr>
              <w:textAlignment w:val="auto"/>
              <w:rPr>
                <w:rFonts w:eastAsiaTheme="minorEastAsia"/>
                <w:lang w:val="en-US"/>
              </w:rPr>
            </w:pPr>
          </w:p>
        </w:tc>
      </w:tr>
      <w:tr w:rsidR="0019255C" w:rsidRPr="0019255C" w14:paraId="2CFBB5DB" w14:textId="77777777" w:rsidTr="003D3F92">
        <w:trPr>
          <w:trHeight w:val="57"/>
        </w:trPr>
        <w:tc>
          <w:tcPr>
            <w:tcW w:w="157" w:type="pct"/>
          </w:tcPr>
          <w:p w14:paraId="17876500"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403A67C6"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3AA3E68B" w14:textId="77777777" w:rsidR="004E4524" w:rsidRDefault="004E4524" w:rsidP="004E4524">
            <w:r>
              <w:t xml:space="preserve">One of the outstanding questions for FG 60-1 is whether reception in both of the configured DL subbands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4E4524" w14:paraId="7F9015FD" w14:textId="77777777" w:rsidTr="003D3F92">
              <w:tc>
                <w:tcPr>
                  <w:tcW w:w="14278" w:type="dxa"/>
                </w:tcPr>
                <w:p w14:paraId="3CD047BA" w14:textId="77777777" w:rsidR="004E4524" w:rsidRPr="003A0458" w:rsidRDefault="004E4524" w:rsidP="004E4524">
                  <w:pPr>
                    <w:rPr>
                      <w:rFonts w:ascii="Times" w:eastAsiaTheme="minorEastAsia" w:hAnsi="Times" w:cs="Times"/>
                      <w:b/>
                      <w:lang w:eastAsia="zh-CN"/>
                    </w:rPr>
                  </w:pPr>
                  <w:r w:rsidRPr="003A0458">
                    <w:rPr>
                      <w:rFonts w:ascii="Times" w:eastAsiaTheme="minorEastAsia" w:hAnsi="Times" w:cs="Times"/>
                      <w:b/>
                      <w:highlight w:val="green"/>
                      <w:lang w:eastAsia="zh-CN"/>
                    </w:rPr>
                    <w:lastRenderedPageBreak/>
                    <w:t>Agreement</w:t>
                  </w:r>
                </w:p>
                <w:p w14:paraId="1D5C78B9" w14:textId="77777777" w:rsidR="004E4524" w:rsidRDefault="004E4524" w:rsidP="004E4524">
                  <w:r w:rsidRPr="003A0458">
                    <w:rPr>
                      <w:rFonts w:ascii="Times" w:eastAsia="Malgun Gothic" w:hAnsi="Times" w:cs="Times"/>
                      <w:lang w:eastAsia="zh-CN"/>
                    </w:rPr>
                    <w:t>… DL usable PRBs are determined as intersection between cell-specific DL subband(s) and the DL BWP in SBFD symbols.</w:t>
                  </w:r>
                </w:p>
              </w:tc>
            </w:tr>
          </w:tbl>
          <w:p w14:paraId="55A8815F" w14:textId="77777777" w:rsidR="004E4524" w:rsidRDefault="004E4524" w:rsidP="004E4524"/>
          <w:p w14:paraId="3C77FA18" w14:textId="77777777" w:rsidR="004E4524" w:rsidRDefault="004E4524" w:rsidP="004E4524">
            <w:r>
              <w:t>RAN1 has neither discussed, nor agreed on any restrictions with respect to the above agreement. It is worth noting that a lower capability UE, e.g., a RedCap UE will not be configured with a BWP spanning both DL subbands, and for that reason would anyway not be affected by this requirement.</w:t>
            </w:r>
          </w:p>
          <w:p w14:paraId="61C249BA" w14:textId="77777777" w:rsidR="004E4524" w:rsidRDefault="004E4524" w:rsidP="00212DA6">
            <w:pPr>
              <w:pStyle w:val="Proposal"/>
              <w:widowControl/>
              <w:numPr>
                <w:ilvl w:val="0"/>
                <w:numId w:val="95"/>
              </w:numPr>
              <w:overflowPunct/>
              <w:autoSpaceDE/>
              <w:autoSpaceDN/>
              <w:adjustRightInd/>
              <w:spacing w:line="259" w:lineRule="auto"/>
            </w:pPr>
            <w:r>
              <w:t xml:space="preserve">Include support for </w:t>
            </w:r>
            <w:r w:rsidRPr="00370AD8">
              <w:t xml:space="preserve">DL reception in two non-contiguous DL subbands </w:t>
            </w:r>
            <w:r>
              <w:t>in</w:t>
            </w:r>
            <w:r w:rsidRPr="00370AD8">
              <w:t xml:space="preserve"> </w:t>
            </w:r>
            <w:r>
              <w:t xml:space="preserve">component 2 of </w:t>
            </w:r>
            <w:r w:rsidRPr="00370AD8">
              <w:t>basic FG</w:t>
            </w:r>
            <w:r>
              <w:t xml:space="preserve"> 60-1.</w:t>
            </w:r>
          </w:p>
          <w:p w14:paraId="1BABE84E" w14:textId="77777777" w:rsidR="0019255C" w:rsidRPr="0019255C" w:rsidRDefault="0019255C" w:rsidP="0019255C">
            <w:pPr>
              <w:textAlignment w:val="auto"/>
              <w:rPr>
                <w:rFonts w:eastAsiaTheme="minorEastAsia"/>
              </w:rPr>
            </w:pPr>
          </w:p>
        </w:tc>
      </w:tr>
    </w:tbl>
    <w:p w14:paraId="2D8CFFBF" w14:textId="77777777" w:rsidR="007E7D26" w:rsidRDefault="007E7D26" w:rsidP="007E7D26">
      <w:pPr>
        <w:rPr>
          <w:rFonts w:eastAsiaTheme="minorEastAsia"/>
          <w:lang w:val="en-US"/>
        </w:rPr>
      </w:pPr>
    </w:p>
    <w:p w14:paraId="153C0CF1" w14:textId="77777777" w:rsidR="007E7D26" w:rsidRPr="007E05C3" w:rsidRDefault="007E7D26" w:rsidP="007E7D2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7D26" w14:paraId="306C358A" w14:textId="77777777" w:rsidTr="003D3F92">
        <w:tc>
          <w:tcPr>
            <w:tcW w:w="22383" w:type="dxa"/>
          </w:tcPr>
          <w:p w14:paraId="0DB8D40D" w14:textId="7DE2B0F7" w:rsidR="00CB5A80" w:rsidRPr="0068262B" w:rsidRDefault="00CB5A80" w:rsidP="00CB5A80">
            <w:pPr>
              <w:rPr>
                <w:rFonts w:eastAsiaTheme="minorEastAsia"/>
                <w:u w:val="single"/>
              </w:rPr>
            </w:pPr>
            <w:r w:rsidRPr="006171A7">
              <w:rPr>
                <w:rFonts w:eastAsiaTheme="minorEastAsia" w:hint="eastAsia"/>
                <w:u w:val="single"/>
              </w:rPr>
              <w:t>Whether the support of</w:t>
            </w:r>
            <w:r w:rsidR="00DB30F0" w:rsidRPr="006171A7">
              <w:rPr>
                <w:rFonts w:eastAsia="SimSun" w:hint="eastAsia"/>
                <w:u w:val="single"/>
                <w:lang w:eastAsia="zh-CN"/>
              </w:rPr>
              <w:t xml:space="preserve"> DL receptions in two non-contiguous DL subbands</w:t>
            </w:r>
            <w:r w:rsidRPr="006171A7">
              <w:rPr>
                <w:rFonts w:eastAsiaTheme="minorEastAsia" w:hint="eastAsia"/>
                <w:u w:val="single"/>
              </w:rPr>
              <w:t xml:space="preserve"> as </w:t>
            </w:r>
            <w:r w:rsidR="002B12EC">
              <w:rPr>
                <w:rFonts w:eastAsia="SimSun" w:hint="eastAsia"/>
                <w:u w:val="single"/>
                <w:lang w:eastAsia="zh-CN"/>
              </w:rPr>
              <w:t>separate</w:t>
            </w:r>
            <w:r w:rsidRPr="006171A7">
              <w:rPr>
                <w:rFonts w:eastAsiaTheme="minorEastAsia" w:hint="eastAsia"/>
                <w:u w:val="single"/>
              </w:rPr>
              <w:t xml:space="preserve"> FG</w:t>
            </w:r>
            <w:r w:rsidR="00DB30F0" w:rsidRPr="006171A7">
              <w:rPr>
                <w:rFonts w:eastAsia="SimSun" w:hint="eastAsia"/>
                <w:u w:val="single"/>
                <w:lang w:eastAsia="zh-CN"/>
              </w:rPr>
              <w:t>?</w:t>
            </w:r>
          </w:p>
          <w:p w14:paraId="5AEAE672" w14:textId="77777777" w:rsidR="005D353C" w:rsidRPr="005D353C" w:rsidRDefault="005D353C" w:rsidP="001D345E">
            <w:pPr>
              <w:numPr>
                <w:ilvl w:val="0"/>
                <w:numId w:val="17"/>
              </w:numPr>
              <w:textAlignment w:val="auto"/>
              <w:rPr>
                <w:rFonts w:eastAsiaTheme="minorEastAsia"/>
              </w:rPr>
            </w:pPr>
            <w:r w:rsidRPr="005D353C">
              <w:rPr>
                <w:rFonts w:eastAsia="SimSun" w:hint="eastAsia"/>
                <w:lang w:eastAsia="zh-CN"/>
              </w:rPr>
              <w:t xml:space="preserve">Support of </w:t>
            </w:r>
            <w:r w:rsidRPr="005D353C">
              <w:rPr>
                <w:rFonts w:eastAsiaTheme="minorEastAsia"/>
              </w:rPr>
              <w:t>DL reception in two DL subbands in SBFD symbols as a component in basic FG for SBFD</w:t>
            </w:r>
            <w:r w:rsidRPr="005D353C">
              <w:rPr>
                <w:rFonts w:eastAsia="SimSun" w:hint="eastAsia"/>
                <w:lang w:eastAsia="zh-CN"/>
              </w:rPr>
              <w:t xml:space="preserve">: </w:t>
            </w:r>
            <w:r w:rsidRPr="005D353C">
              <w:rPr>
                <w:rFonts w:eastAsiaTheme="minorEastAsia" w:hint="eastAsia"/>
              </w:rPr>
              <w:t xml:space="preserve">ZTE, </w:t>
            </w:r>
            <w:r w:rsidRPr="005D353C">
              <w:rPr>
                <w:rFonts w:eastAsia="SimSun" w:hint="eastAsia"/>
                <w:lang w:eastAsia="zh-CN"/>
              </w:rPr>
              <w:t>vivo</w:t>
            </w:r>
            <w:r w:rsidRPr="005D353C">
              <w:rPr>
                <w:rFonts w:eastAsiaTheme="minorEastAsia" w:hint="eastAsia"/>
              </w:rPr>
              <w:t xml:space="preserve"> (subject to CSI processing timeline)</w:t>
            </w:r>
            <w:r w:rsidRPr="005D353C">
              <w:rPr>
                <w:rFonts w:eastAsia="SimSun" w:hint="eastAsia"/>
                <w:lang w:eastAsia="zh-CN"/>
              </w:rPr>
              <w:t xml:space="preserve">, CATT, </w:t>
            </w:r>
            <w:r w:rsidRPr="005D353C">
              <w:rPr>
                <w:rFonts w:eastAsiaTheme="minorEastAsia" w:hint="eastAsia"/>
              </w:rPr>
              <w:t xml:space="preserve">OPPO, </w:t>
            </w:r>
            <w:r w:rsidRPr="005D353C">
              <w:rPr>
                <w:rFonts w:eastAsia="SimSun" w:hint="eastAsia"/>
                <w:lang w:eastAsia="zh-CN"/>
              </w:rPr>
              <w:t xml:space="preserve">Ericsson, </w:t>
            </w:r>
            <w:r w:rsidRPr="005D353C">
              <w:rPr>
                <w:rFonts w:eastAsiaTheme="minorEastAsia" w:hint="eastAsia"/>
              </w:rPr>
              <w:t>DOCOMO</w:t>
            </w:r>
            <w:r w:rsidRPr="005D353C">
              <w:rPr>
                <w:rFonts w:eastAsia="SimSun" w:hint="eastAsia"/>
                <w:lang w:eastAsia="zh-CN"/>
              </w:rPr>
              <w:t xml:space="preserve"> (at least for PDSCH) </w:t>
            </w:r>
          </w:p>
          <w:p w14:paraId="009791F0" w14:textId="77777777"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Two s</w:t>
            </w:r>
            <w:r w:rsidRPr="005D353C">
              <w:rPr>
                <w:rFonts w:eastAsiaTheme="minorEastAsia" w:hint="eastAsia"/>
              </w:rPr>
              <w:t>eparate FG</w:t>
            </w:r>
            <w:r w:rsidRPr="005D353C">
              <w:rPr>
                <w:rFonts w:eastAsia="SimSun" w:hint="eastAsia"/>
                <w:lang w:eastAsia="zh-CN"/>
              </w:rPr>
              <w:t>s for PDSCH reception in two DL subbands and CSI-RS reception in two DL subbands</w:t>
            </w:r>
            <w:r w:rsidRPr="005D353C">
              <w:rPr>
                <w:rFonts w:eastAsiaTheme="minorEastAsia" w:hint="eastAsia"/>
              </w:rPr>
              <w:t xml:space="preserve">: SPRD/UNISOC, Apple, QC, </w:t>
            </w:r>
          </w:p>
          <w:p w14:paraId="51C65497" w14:textId="2313930B"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 xml:space="preserve">One separate FG for DL reception (including PDSCH and CSI-RS) in two non-contiguous DL subbands: HW/Hisi, Samsung, </w:t>
            </w:r>
            <w:r w:rsidRPr="005D353C">
              <w:rPr>
                <w:rFonts w:eastAsiaTheme="minorEastAsia" w:hint="eastAsia"/>
              </w:rPr>
              <w:t xml:space="preserve">Ofinno, </w:t>
            </w:r>
          </w:p>
          <w:p w14:paraId="40A80BBC" w14:textId="77777777"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One separate FG for CSI-RS in two non-contiguous DL subbands:</w:t>
            </w:r>
            <w:r w:rsidRPr="005D353C">
              <w:rPr>
                <w:rFonts w:eastAsiaTheme="minorEastAsia" w:hint="eastAsia"/>
              </w:rPr>
              <w:t xml:space="preserve"> </w:t>
            </w:r>
            <w:r w:rsidRPr="005D353C">
              <w:rPr>
                <w:rFonts w:eastAsia="SimSun" w:hint="eastAsia"/>
                <w:lang w:eastAsia="zh-CN"/>
              </w:rPr>
              <w:t xml:space="preserve">MediaTek, CMCC, </w:t>
            </w:r>
            <w:r w:rsidRPr="005D353C">
              <w:rPr>
                <w:rFonts w:eastAsiaTheme="minorEastAsia" w:hint="eastAsia"/>
              </w:rPr>
              <w:t xml:space="preserve">xiaomi, </w:t>
            </w:r>
            <w:r w:rsidRPr="005D353C">
              <w:rPr>
                <w:rFonts w:eastAsia="SimSun" w:hint="eastAsia"/>
                <w:lang w:eastAsia="zh-CN"/>
              </w:rPr>
              <w:t>Qualcomm</w:t>
            </w:r>
            <w:r w:rsidRPr="005D353C">
              <w:rPr>
                <w:rFonts w:eastAsiaTheme="minorEastAsia" w:hint="eastAsia"/>
              </w:rPr>
              <w:t xml:space="preserve"> (CPU components), </w:t>
            </w:r>
          </w:p>
          <w:p w14:paraId="6B3D4091" w14:textId="0FD0C253" w:rsidR="00CB5A80" w:rsidRPr="006171A7" w:rsidRDefault="002A4BE0" w:rsidP="00CB5A80">
            <w:pPr>
              <w:rPr>
                <w:rFonts w:eastAsia="SimSun"/>
                <w:u w:val="single"/>
                <w:lang w:eastAsia="zh-CN"/>
              </w:rPr>
            </w:pPr>
            <w:r w:rsidRPr="006171A7">
              <w:rPr>
                <w:rFonts w:eastAsia="SimSun" w:hint="eastAsia"/>
                <w:u w:val="single"/>
                <w:lang w:eastAsia="zh-CN"/>
              </w:rPr>
              <w:t>Processing timeline for CSI-RS in two non-contiguous DL subbands</w:t>
            </w:r>
          </w:p>
          <w:p w14:paraId="27E2ECCB" w14:textId="0CC25588" w:rsidR="00CB5A80" w:rsidRPr="0002424B" w:rsidRDefault="002A4BE0" w:rsidP="001D345E">
            <w:pPr>
              <w:pStyle w:val="aff6"/>
              <w:numPr>
                <w:ilvl w:val="0"/>
                <w:numId w:val="17"/>
              </w:numPr>
              <w:ind w:leftChars="0"/>
              <w:rPr>
                <w:rFonts w:eastAsiaTheme="minorEastAsia"/>
              </w:rPr>
            </w:pPr>
            <w:r w:rsidRPr="006171A7">
              <w:rPr>
                <w:rFonts w:eastAsia="SimSun"/>
                <w:lang w:eastAsia="zh-CN"/>
              </w:rPr>
              <w:t>T</w:t>
            </w:r>
            <w:r w:rsidRPr="006171A7">
              <w:rPr>
                <w:rFonts w:eastAsia="SimSun" w:hint="eastAsia"/>
                <w:lang w:eastAsia="zh-CN"/>
              </w:rPr>
              <w:t xml:space="preserve">wo candidate values in the separate FG for CSI-RS </w:t>
            </w:r>
            <w:r w:rsidRPr="006171A7">
              <w:rPr>
                <w:rFonts w:eastAsia="SimSun"/>
                <w:lang w:eastAsia="zh-CN"/>
              </w:rPr>
              <w:t>reception</w:t>
            </w:r>
            <w:r w:rsidRPr="006171A7">
              <w:rPr>
                <w:rFonts w:eastAsia="SimSun" w:hint="eastAsia"/>
                <w:lang w:eastAsia="zh-CN"/>
              </w:rPr>
              <w:t xml:space="preserve"> in two contiguous DL subbands: SPRD/UNISOC</w:t>
            </w:r>
            <w:r w:rsidR="00C83A88">
              <w:rPr>
                <w:rFonts w:eastAsia="SimSun" w:hint="eastAsia"/>
                <w:lang w:eastAsia="zh-CN"/>
              </w:rPr>
              <w:t>, ZTE</w:t>
            </w:r>
            <w:r w:rsidR="00BB26D3">
              <w:rPr>
                <w:rFonts w:eastAsia="SimSun" w:hint="eastAsia"/>
                <w:lang w:eastAsia="zh-CN"/>
              </w:rPr>
              <w:t>, MediaTek</w:t>
            </w:r>
            <w:r w:rsidR="00ED0552">
              <w:rPr>
                <w:rFonts w:eastAsia="SimSun" w:hint="eastAsia"/>
                <w:lang w:eastAsia="zh-CN"/>
              </w:rPr>
              <w:t>, HW/Hisi</w:t>
            </w:r>
            <w:r w:rsidR="00234284">
              <w:rPr>
                <w:rFonts w:eastAsia="SimSun" w:hint="eastAsia"/>
                <w:lang w:eastAsia="zh-CN"/>
              </w:rPr>
              <w:t>, Xiaomi</w:t>
            </w:r>
            <w:r w:rsidR="00F10500">
              <w:rPr>
                <w:rFonts w:eastAsia="SimSun" w:hint="eastAsia"/>
                <w:lang w:eastAsia="zh-CN"/>
              </w:rPr>
              <w:t>, Qualcomm</w:t>
            </w:r>
          </w:p>
          <w:p w14:paraId="36ED1E12" w14:textId="3BB3F04C" w:rsidR="0002424B" w:rsidRPr="006171A7" w:rsidRDefault="0002424B" w:rsidP="001D345E">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candidate values in the component of FG 60-1: DOCOMO</w:t>
            </w:r>
          </w:p>
          <w:p w14:paraId="4F0889DB" w14:textId="77777777" w:rsidR="001D345E" w:rsidRPr="005D353C" w:rsidRDefault="001D345E" w:rsidP="001D345E">
            <w:pPr>
              <w:numPr>
                <w:ilvl w:val="0"/>
                <w:numId w:val="17"/>
              </w:numPr>
              <w:textAlignment w:val="auto"/>
              <w:rPr>
                <w:rFonts w:eastAsiaTheme="minorEastAsia"/>
              </w:rPr>
            </w:pPr>
            <w:r w:rsidRPr="005D353C">
              <w:rPr>
                <w:rFonts w:eastAsia="SimSun" w:hint="eastAsia"/>
                <w:lang w:eastAsia="zh-CN"/>
              </w:rPr>
              <w:t>One separate FG for CSI-RS in two non-contiguous DL subbands without processing timeline relaxation: vivo, CATT, Apple</w:t>
            </w:r>
          </w:p>
          <w:p w14:paraId="159D6443" w14:textId="77777777" w:rsidR="001D345E" w:rsidRPr="005D353C" w:rsidRDefault="001D345E" w:rsidP="001D345E">
            <w:pPr>
              <w:numPr>
                <w:ilvl w:val="1"/>
                <w:numId w:val="17"/>
              </w:numPr>
              <w:textAlignment w:val="auto"/>
              <w:rPr>
                <w:rFonts w:eastAsiaTheme="minorEastAsia"/>
              </w:rPr>
            </w:pPr>
            <w:r w:rsidRPr="005D353C">
              <w:rPr>
                <w:rFonts w:eastAsia="SimSun" w:hint="eastAsia"/>
                <w:lang w:eastAsia="zh-CN"/>
              </w:rPr>
              <w:t>CSI-RS in two DL subbands using relaxed CSI processing timeline Z/Z</w:t>
            </w:r>
            <w:r w:rsidRPr="005D353C">
              <w:rPr>
                <w:rFonts w:eastAsia="SimSun"/>
                <w:lang w:eastAsia="zh-CN"/>
              </w:rPr>
              <w:t>’</w:t>
            </w:r>
            <w:r w:rsidRPr="005D353C">
              <w:rPr>
                <w:rFonts w:eastAsia="SimSun" w:hint="eastAsia"/>
                <w:lang w:eastAsia="zh-CN"/>
              </w:rPr>
              <w:t xml:space="preserve"> by factor of 2 as a component in basic FG for SBFD: vivo</w:t>
            </w:r>
            <w:r>
              <w:rPr>
                <w:rFonts w:eastAsiaTheme="minorEastAsia" w:hint="eastAsia"/>
              </w:rPr>
              <w:t>, CATT</w:t>
            </w:r>
          </w:p>
          <w:p w14:paraId="521C1FAD" w14:textId="77777777" w:rsidR="001D345E" w:rsidRPr="005D353C" w:rsidRDefault="001D345E" w:rsidP="001D345E">
            <w:pPr>
              <w:numPr>
                <w:ilvl w:val="1"/>
                <w:numId w:val="17"/>
              </w:numPr>
              <w:textAlignment w:val="auto"/>
              <w:rPr>
                <w:rFonts w:eastAsiaTheme="minorEastAsia"/>
              </w:rPr>
            </w:pPr>
            <w:r w:rsidRPr="005D353C">
              <w:rPr>
                <w:rFonts w:eastAsia="SimSun" w:hint="eastAsia"/>
                <w:lang w:eastAsia="zh-CN"/>
              </w:rPr>
              <w:t>CSI-RS in two DL subbands using relaxed CSI processing timeline Z/Z</w:t>
            </w:r>
            <w:r w:rsidRPr="005D353C">
              <w:rPr>
                <w:rFonts w:eastAsia="SimSun"/>
                <w:lang w:eastAsia="zh-CN"/>
              </w:rPr>
              <w:t>’</w:t>
            </w:r>
            <w:r w:rsidRPr="005D353C">
              <w:rPr>
                <w:rFonts w:eastAsia="SimSun" w:hint="eastAsia"/>
                <w:lang w:eastAsia="zh-CN"/>
              </w:rPr>
              <w:t xml:space="preserve"> by factor of 2 is included in the FG for DL reception in two non-contiguous DL subbands: Apple</w:t>
            </w:r>
          </w:p>
          <w:p w14:paraId="474A6DC4" w14:textId="77777777" w:rsidR="00CB5A80" w:rsidRPr="006171A7" w:rsidRDefault="00CB5A80" w:rsidP="00CB5A80">
            <w:pPr>
              <w:rPr>
                <w:rFonts w:eastAsiaTheme="minorEastAsia"/>
                <w:u w:val="single"/>
              </w:rPr>
            </w:pPr>
            <w:r w:rsidRPr="006171A7">
              <w:rPr>
                <w:rFonts w:eastAsiaTheme="minorEastAsia" w:hint="eastAsia"/>
                <w:u w:val="single"/>
              </w:rPr>
              <w:t>Type of the FG</w:t>
            </w:r>
          </w:p>
          <w:p w14:paraId="0D61CE39" w14:textId="45FE798A"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 xml:space="preserve">Per band: </w:t>
            </w:r>
            <w:r w:rsidRPr="006171A7">
              <w:rPr>
                <w:rFonts w:eastAsia="SimSun" w:hint="eastAsia"/>
                <w:lang w:eastAsia="zh-CN"/>
              </w:rPr>
              <w:t xml:space="preserve">vivo, </w:t>
            </w:r>
            <w:r w:rsidRPr="006171A7">
              <w:rPr>
                <w:rFonts w:eastAsiaTheme="minorEastAsia" w:hint="eastAsia"/>
              </w:rPr>
              <w:t>SPRD/UNISOC</w:t>
            </w:r>
            <w:r w:rsidR="00D2644F">
              <w:rPr>
                <w:rFonts w:eastAsia="SimSun" w:hint="eastAsia"/>
                <w:lang w:eastAsia="zh-CN"/>
              </w:rPr>
              <w:t xml:space="preserve">, </w:t>
            </w:r>
            <w:r w:rsidR="00183208">
              <w:rPr>
                <w:rFonts w:eastAsia="SimSun" w:hint="eastAsia"/>
                <w:lang w:eastAsia="zh-CN"/>
              </w:rPr>
              <w:t>[</w:t>
            </w:r>
            <w:r w:rsidR="00D2644F">
              <w:rPr>
                <w:rFonts w:eastAsia="SimSun" w:hint="eastAsia"/>
                <w:lang w:eastAsia="zh-CN"/>
              </w:rPr>
              <w:t>ZTE</w:t>
            </w:r>
            <w:r w:rsidR="00183208">
              <w:rPr>
                <w:rFonts w:eastAsia="SimSun" w:hint="eastAsia"/>
                <w:lang w:eastAsia="zh-CN"/>
              </w:rPr>
              <w:t>]</w:t>
            </w:r>
            <w:r w:rsidR="00CD5089">
              <w:rPr>
                <w:rFonts w:eastAsia="SimSun" w:hint="eastAsia"/>
                <w:lang w:eastAsia="zh-CN"/>
              </w:rPr>
              <w:t>, CATT</w:t>
            </w:r>
            <w:r w:rsidR="00220FC5">
              <w:rPr>
                <w:rFonts w:eastAsia="SimSun" w:hint="eastAsia"/>
                <w:lang w:eastAsia="zh-CN"/>
              </w:rPr>
              <w:t>, CMCC</w:t>
            </w:r>
            <w:r w:rsidR="002C6AA4">
              <w:rPr>
                <w:rFonts w:eastAsia="SimSun" w:hint="eastAsia"/>
                <w:lang w:eastAsia="zh-CN"/>
              </w:rPr>
              <w:t>, Samsung</w:t>
            </w:r>
            <w:r w:rsidR="00234284">
              <w:rPr>
                <w:rFonts w:eastAsia="SimSun" w:hint="eastAsia"/>
                <w:lang w:eastAsia="zh-CN"/>
              </w:rPr>
              <w:t>, Xiaomi,</w:t>
            </w:r>
            <w:r w:rsidR="003B601D">
              <w:rPr>
                <w:rFonts w:eastAsia="SimSun" w:hint="eastAsia"/>
                <w:lang w:eastAsia="zh-CN"/>
              </w:rPr>
              <w:t xml:space="preserve"> Apple</w:t>
            </w:r>
          </w:p>
          <w:p w14:paraId="000BF3A1" w14:textId="4514C900" w:rsidR="00CB5A80" w:rsidRPr="006171A7" w:rsidRDefault="00CB5A80" w:rsidP="00CB5A80">
            <w:pPr>
              <w:rPr>
                <w:rFonts w:eastAsiaTheme="minorEastAsia"/>
                <w:u w:val="single"/>
              </w:rPr>
            </w:pPr>
            <w:r w:rsidRPr="006171A7">
              <w:rPr>
                <w:rFonts w:eastAsiaTheme="minorEastAsia" w:hint="eastAsia"/>
                <w:u w:val="single"/>
              </w:rPr>
              <w:t>Prerequisite of the FG</w:t>
            </w:r>
          </w:p>
          <w:p w14:paraId="658E0E99" w14:textId="722DA9E5"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 xml:space="preserve">X-1 (basic FG): </w:t>
            </w:r>
            <w:r w:rsidR="006171A7" w:rsidRPr="006171A7">
              <w:rPr>
                <w:rFonts w:eastAsiaTheme="minorEastAsia" w:hint="eastAsia"/>
              </w:rPr>
              <w:t>SPRD/UNISOC</w:t>
            </w:r>
            <w:r w:rsidR="00183208">
              <w:rPr>
                <w:rFonts w:eastAsia="SimSun" w:hint="eastAsia"/>
                <w:lang w:eastAsia="zh-CN"/>
              </w:rPr>
              <w:t>, ZTE</w:t>
            </w:r>
            <w:r w:rsidR="00CD5089">
              <w:rPr>
                <w:rFonts w:eastAsia="SimSun" w:hint="eastAsia"/>
                <w:lang w:eastAsia="zh-CN"/>
              </w:rPr>
              <w:t>, CATT</w:t>
            </w:r>
            <w:r w:rsidR="00220FC5">
              <w:rPr>
                <w:rFonts w:eastAsia="SimSun" w:hint="eastAsia"/>
                <w:lang w:eastAsia="zh-CN"/>
              </w:rPr>
              <w:t>, CMCC</w:t>
            </w:r>
            <w:r w:rsidR="009E5748">
              <w:rPr>
                <w:rFonts w:eastAsia="SimSun" w:hint="eastAsia"/>
                <w:lang w:eastAsia="zh-CN"/>
              </w:rPr>
              <w:t>, HW/Hisi</w:t>
            </w:r>
            <w:r w:rsidR="002C6AA4">
              <w:rPr>
                <w:rFonts w:eastAsia="SimSun" w:hint="eastAsia"/>
                <w:lang w:eastAsia="zh-CN"/>
              </w:rPr>
              <w:t>, Samsung</w:t>
            </w:r>
            <w:r w:rsidR="00234284">
              <w:rPr>
                <w:rFonts w:eastAsia="SimSun" w:hint="eastAsia"/>
                <w:lang w:eastAsia="zh-CN"/>
              </w:rPr>
              <w:t>, Xiaomi</w:t>
            </w:r>
          </w:p>
          <w:p w14:paraId="15D2FCBF" w14:textId="134BE9C7"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2-1: SPRD/UNISOC</w:t>
            </w:r>
          </w:p>
          <w:p w14:paraId="02D39139" w14:textId="053B27BE" w:rsidR="001973BE" w:rsidRPr="001973BE" w:rsidRDefault="001973BE" w:rsidP="001973BE">
            <w:pPr>
              <w:rPr>
                <w:rFonts w:eastAsiaTheme="minorEastAsia"/>
                <w:u w:val="single"/>
              </w:rPr>
            </w:pPr>
            <w:r w:rsidRPr="001973BE">
              <w:rPr>
                <w:rFonts w:eastAsiaTheme="minorEastAsia" w:hint="eastAsia"/>
                <w:u w:val="single"/>
              </w:rPr>
              <w:t xml:space="preserve">Other separate FG </w:t>
            </w:r>
            <w:r w:rsidR="00350B90">
              <w:rPr>
                <w:rFonts w:eastAsia="SimSun" w:hint="eastAsia"/>
                <w:u w:val="single"/>
                <w:lang w:eastAsia="zh-CN"/>
              </w:rPr>
              <w:t>related wtih</w:t>
            </w:r>
            <w:r w:rsidRPr="001973BE">
              <w:rPr>
                <w:rFonts w:eastAsiaTheme="minorEastAsia" w:hint="eastAsia"/>
                <w:u w:val="single"/>
              </w:rPr>
              <w:t xml:space="preserve"> DL reception in two non-contiguous DL subbands</w:t>
            </w:r>
          </w:p>
          <w:p w14:paraId="1C5297F4" w14:textId="77777777" w:rsidR="001973BE" w:rsidRDefault="005F4D45" w:rsidP="001D345E">
            <w:pPr>
              <w:pStyle w:val="aff6"/>
              <w:numPr>
                <w:ilvl w:val="0"/>
                <w:numId w:val="17"/>
              </w:numPr>
              <w:ind w:leftChars="0"/>
              <w:rPr>
                <w:rFonts w:eastAsia="SimSun"/>
                <w:lang w:eastAsia="zh-CN"/>
              </w:rPr>
            </w:pPr>
            <w:r w:rsidRPr="005F4D45">
              <w:rPr>
                <w:rFonts w:eastAsia="SimSun"/>
                <w:lang w:eastAsia="zh-CN"/>
              </w:rPr>
              <w:t>Counting of non-continuous CSI-RS</w:t>
            </w:r>
            <w:r>
              <w:rPr>
                <w:rFonts w:eastAsia="SimSun" w:hint="eastAsia"/>
                <w:lang w:eastAsia="zh-CN"/>
              </w:rPr>
              <w:t>: Samsung</w:t>
            </w:r>
          </w:p>
          <w:p w14:paraId="44ACB36D" w14:textId="4D0541F1" w:rsidR="005F4D45" w:rsidRPr="001973BE" w:rsidRDefault="0053087B" w:rsidP="001D345E">
            <w:pPr>
              <w:pStyle w:val="aff6"/>
              <w:numPr>
                <w:ilvl w:val="0"/>
                <w:numId w:val="17"/>
              </w:numPr>
              <w:ind w:leftChars="0"/>
              <w:rPr>
                <w:rFonts w:eastAsia="SimSun"/>
                <w:lang w:eastAsia="zh-CN"/>
              </w:rPr>
            </w:pPr>
            <w:r w:rsidRPr="0053087B">
              <w:rPr>
                <w:rFonts w:eastAsia="SimSun"/>
                <w:lang w:eastAsia="zh-CN"/>
              </w:rPr>
              <w:t>Rate matching of PDSCH reception within DL subband(s)</w:t>
            </w:r>
            <w:r>
              <w:rPr>
                <w:rFonts w:eastAsia="SimSun" w:hint="eastAsia"/>
                <w:lang w:eastAsia="zh-CN"/>
              </w:rPr>
              <w:t>: Samsung</w:t>
            </w:r>
          </w:p>
        </w:tc>
      </w:tr>
    </w:tbl>
    <w:p w14:paraId="424EB9E9" w14:textId="77777777" w:rsidR="007E7D26" w:rsidRDefault="007E7D26" w:rsidP="007E7D26">
      <w:pPr>
        <w:rPr>
          <w:rFonts w:eastAsiaTheme="minorEastAsia"/>
          <w:lang w:val="en-US"/>
        </w:rPr>
      </w:pPr>
    </w:p>
    <w:p w14:paraId="6A99F052" w14:textId="77777777" w:rsidR="00AA288B" w:rsidRDefault="00AA288B" w:rsidP="007E7D26">
      <w:pPr>
        <w:rPr>
          <w:rFonts w:eastAsia="SimSun"/>
          <w:lang w:val="en-US" w:eastAsia="zh-CN"/>
        </w:rPr>
      </w:pPr>
    </w:p>
    <w:p w14:paraId="06FA90A6" w14:textId="65965FD3" w:rsidR="00EC675D" w:rsidRDefault="00712240" w:rsidP="00EC675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sidR="00EC675D" w:rsidRPr="00F16392">
        <w:rPr>
          <w:rFonts w:ascii="Times New Roman" w:hAnsi="Times New Roman"/>
          <w:b/>
          <w:bCs/>
          <w:i w:val="0"/>
          <w:highlight w:val="yellow"/>
          <w:lang w:val="en-US"/>
        </w:rPr>
        <w:t xml:space="preserve"> </w:t>
      </w:r>
      <w:r w:rsidR="00EC675D" w:rsidRPr="00F16392">
        <w:rPr>
          <w:rFonts w:ascii="Times New Roman" w:eastAsiaTheme="minorEastAsia" w:hAnsi="Times New Roman" w:hint="eastAsia"/>
          <w:b/>
          <w:bCs/>
          <w:i w:val="0"/>
          <w:highlight w:val="yellow"/>
          <w:lang w:val="en-US"/>
        </w:rPr>
        <w:t>2</w:t>
      </w:r>
      <w:r w:rsidR="00EC675D" w:rsidRPr="00F16392">
        <w:rPr>
          <w:rFonts w:ascii="Times New Roman" w:hAnsi="Times New Roman"/>
          <w:b/>
          <w:bCs/>
          <w:i w:val="0"/>
          <w:highlight w:val="yellow"/>
          <w:lang w:val="en-US"/>
        </w:rPr>
        <w:t>-</w:t>
      </w:r>
      <w:r w:rsidR="00EC675D" w:rsidRPr="00F16392">
        <w:rPr>
          <w:rFonts w:ascii="Times New Roman" w:eastAsia="SimSun" w:hAnsi="Times New Roman" w:hint="eastAsia"/>
          <w:b/>
          <w:bCs/>
          <w:i w:val="0"/>
          <w:highlight w:val="yellow"/>
          <w:lang w:val="en-US" w:eastAsia="zh-CN"/>
        </w:rPr>
        <w:t>2-1</w:t>
      </w:r>
      <w:r w:rsidR="00EC675D" w:rsidRPr="00F16392">
        <w:rPr>
          <w:rFonts w:ascii="Times New Roman" w:hAnsi="Times New Roman"/>
          <w:b/>
          <w:bCs/>
          <w:i w:val="0"/>
          <w:highlight w:val="yellow"/>
          <w:lang w:val="en-US"/>
        </w:rPr>
        <w:t>:</w:t>
      </w:r>
    </w:p>
    <w:p w14:paraId="0A210264" w14:textId="0F0094BB" w:rsidR="00E9233E" w:rsidRPr="007B49D7" w:rsidRDefault="00712240" w:rsidP="00FB76FA">
      <w:pPr>
        <w:spacing w:afterLines="50" w:after="120"/>
        <w:jc w:val="both"/>
        <w:rPr>
          <w:rFonts w:eastAsiaTheme="minorEastAsia"/>
          <w:b/>
          <w:bCs/>
          <w:sz w:val="22"/>
          <w:szCs w:val="22"/>
        </w:rPr>
      </w:pPr>
      <w:r>
        <w:rPr>
          <w:rFonts w:eastAsia="ＭＳ 明朝"/>
          <w:b/>
          <w:bCs/>
          <w:szCs w:val="22"/>
        </w:rPr>
        <w:t>F</w:t>
      </w:r>
      <w:r>
        <w:rPr>
          <w:rFonts w:eastAsia="ＭＳ 明朝" w:hint="eastAsia"/>
          <w:b/>
          <w:bCs/>
          <w:szCs w:val="22"/>
        </w:rPr>
        <w:t xml:space="preserve">or FG 60-1, </w:t>
      </w:r>
      <w:r w:rsidR="00735459">
        <w:rPr>
          <w:rFonts w:eastAsia="ＭＳ 明朝" w:hint="eastAsia"/>
          <w:b/>
          <w:bCs/>
          <w:szCs w:val="22"/>
        </w:rPr>
        <w:t xml:space="preserve">confirm </w:t>
      </w:r>
      <w:r w:rsidR="00FC6FA5">
        <w:rPr>
          <w:rFonts w:eastAsia="ＭＳ 明朝" w:hint="eastAsia"/>
          <w:b/>
          <w:bCs/>
          <w:szCs w:val="22"/>
        </w:rPr>
        <w:t xml:space="preserve">the FFS in component 2 as it is as follows (i.e., support of DL reception in </w:t>
      </w:r>
      <w:r w:rsidR="00FB76FA">
        <w:rPr>
          <w:rFonts w:eastAsia="ＭＳ 明朝" w:hint="eastAsia"/>
          <w:b/>
          <w:bCs/>
          <w:szCs w:val="22"/>
        </w:rPr>
        <w:t>two DL subbands in SBFD symbols is included in FG 60-1 component 2)</w:t>
      </w:r>
    </w:p>
    <w:tbl>
      <w:tblPr>
        <w:tblStyle w:val="afd"/>
        <w:tblW w:w="4950" w:type="pct"/>
        <w:tblLook w:val="04A0" w:firstRow="1" w:lastRow="0" w:firstColumn="1" w:lastColumn="0" w:noHBand="0" w:noVBand="1"/>
      </w:tblPr>
      <w:tblGrid>
        <w:gridCol w:w="2238"/>
        <w:gridCol w:w="19921"/>
      </w:tblGrid>
      <w:tr w:rsidR="001E4ED5" w14:paraId="74215AF6" w14:textId="77777777" w:rsidTr="007B49D7">
        <w:tc>
          <w:tcPr>
            <w:tcW w:w="505" w:type="pct"/>
            <w:shd w:val="clear" w:color="auto" w:fill="F2F2F2" w:themeFill="background1" w:themeFillShade="F2"/>
          </w:tcPr>
          <w:p w14:paraId="67BDBA7D" w14:textId="77777777" w:rsidR="001E4ED5" w:rsidRDefault="001E4ED5"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A835B5" w14:textId="77777777" w:rsidR="001E4ED5" w:rsidRDefault="001E4ED5" w:rsidP="003D3F92">
            <w:pPr>
              <w:spacing w:afterLines="50" w:after="120"/>
              <w:jc w:val="both"/>
              <w:rPr>
                <w:szCs w:val="21"/>
                <w:lang w:val="en-US"/>
              </w:rPr>
            </w:pPr>
            <w:r>
              <w:rPr>
                <w:rFonts w:hint="eastAsia"/>
                <w:szCs w:val="21"/>
                <w:lang w:val="en-US"/>
              </w:rPr>
              <w:t>C</w:t>
            </w:r>
            <w:r>
              <w:rPr>
                <w:szCs w:val="21"/>
                <w:lang w:val="en-US"/>
              </w:rPr>
              <w:t>omment</w:t>
            </w:r>
          </w:p>
        </w:tc>
      </w:tr>
      <w:tr w:rsidR="001E4ED5" w14:paraId="3FE25945" w14:textId="77777777" w:rsidTr="007B49D7">
        <w:tc>
          <w:tcPr>
            <w:tcW w:w="505" w:type="pct"/>
          </w:tcPr>
          <w:p w14:paraId="7CB4D1CB" w14:textId="4BD89234" w:rsidR="001E4ED5" w:rsidRPr="00F96F82" w:rsidRDefault="00862C7F"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3FE1435F" w14:textId="247B3F61" w:rsidR="001E4ED5" w:rsidRPr="00F96F82" w:rsidRDefault="00862C7F"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 xml:space="preserve">upport. If this feature is optional, it </w:t>
            </w:r>
            <w:r w:rsidR="001E5CFE">
              <w:rPr>
                <w:rFonts w:eastAsia="SimSun"/>
                <w:lang w:val="en-US" w:eastAsia="zh-CN"/>
              </w:rPr>
              <w:t>imp</w:t>
            </w:r>
            <w:r w:rsidR="00BB7E05">
              <w:rPr>
                <w:rFonts w:eastAsia="SimSun"/>
                <w:lang w:val="en-US" w:eastAsia="zh-CN"/>
              </w:rPr>
              <w:t>lies</w:t>
            </w:r>
            <w:r w:rsidR="001E5CFE">
              <w:rPr>
                <w:rFonts w:eastAsia="SimSun"/>
                <w:lang w:val="en-US" w:eastAsia="zh-CN"/>
              </w:rPr>
              <w:t xml:space="preserve"> </w:t>
            </w:r>
            <w:r w:rsidR="008B45D5">
              <w:rPr>
                <w:rFonts w:eastAsia="SimSun"/>
                <w:lang w:val="en-US" w:eastAsia="zh-CN"/>
              </w:rPr>
              <w:t>either</w:t>
            </w:r>
            <w:r>
              <w:rPr>
                <w:rFonts w:eastAsia="SimSun"/>
                <w:lang w:val="en-US" w:eastAsia="zh-CN"/>
              </w:rPr>
              <w:t xml:space="preserve"> </w:t>
            </w:r>
            <w:r w:rsidR="008B45D5">
              <w:rPr>
                <w:rFonts w:eastAsia="SimSun"/>
                <w:lang w:val="en-US" w:eastAsia="zh-CN"/>
              </w:rPr>
              <w:t xml:space="preserve">gNB shall ensure all DL receptions located within one DL subbands or </w:t>
            </w:r>
            <w:r>
              <w:rPr>
                <w:rFonts w:eastAsia="SimSun"/>
                <w:lang w:val="en-US" w:eastAsia="zh-CN"/>
              </w:rPr>
              <w:t>gNB can only configure one DL subband for all UEs</w:t>
            </w:r>
            <w:r w:rsidR="001E5CFE">
              <w:rPr>
                <w:rFonts w:eastAsia="SimSun"/>
                <w:lang w:val="en-US" w:eastAsia="zh-CN"/>
              </w:rPr>
              <w:t xml:space="preserve">. </w:t>
            </w:r>
            <w:r w:rsidR="008B45D5">
              <w:rPr>
                <w:rFonts w:eastAsia="SimSun"/>
                <w:lang w:val="en-US" w:eastAsia="zh-CN"/>
              </w:rPr>
              <w:t xml:space="preserve">Both are too restrictive. </w:t>
            </w:r>
          </w:p>
        </w:tc>
      </w:tr>
      <w:tr w:rsidR="00A87F39" w14:paraId="6051B804" w14:textId="77777777" w:rsidTr="007B49D7">
        <w:tc>
          <w:tcPr>
            <w:tcW w:w="505" w:type="pct"/>
          </w:tcPr>
          <w:p w14:paraId="69878A06" w14:textId="768C1760" w:rsidR="00A87F39" w:rsidRPr="00400F4F" w:rsidRDefault="00A87F39" w:rsidP="00A87F39">
            <w:pPr>
              <w:spacing w:after="0"/>
              <w:jc w:val="both"/>
              <w:rPr>
                <w:rFonts w:eastAsia="Malgun Gothic"/>
                <w:szCs w:val="21"/>
                <w:lang w:eastAsia="ko-KR"/>
              </w:rPr>
            </w:pPr>
            <w:r>
              <w:rPr>
                <w:rFonts w:eastAsia="SimSun" w:hint="eastAsia"/>
                <w:szCs w:val="21"/>
                <w:lang w:eastAsia="zh-CN"/>
              </w:rPr>
              <w:t>DOCOMO</w:t>
            </w:r>
          </w:p>
        </w:tc>
        <w:tc>
          <w:tcPr>
            <w:tcW w:w="4495" w:type="pct"/>
          </w:tcPr>
          <w:p w14:paraId="0FC6FFD8" w14:textId="7769BFE0" w:rsidR="00A87F39" w:rsidRPr="00862C7F" w:rsidRDefault="00A87F39" w:rsidP="00A87F39">
            <w:pPr>
              <w:overflowPunct/>
              <w:autoSpaceDE/>
              <w:autoSpaceDN/>
              <w:adjustRightInd/>
              <w:spacing w:after="0"/>
              <w:contextualSpacing/>
              <w:rPr>
                <w:rFonts w:eastAsia="Malgun Gothic"/>
                <w:lang w:eastAsia="ko-KR"/>
              </w:rPr>
            </w:pPr>
            <w:r>
              <w:rPr>
                <w:rFonts w:eastAsia="SimSun" w:hint="eastAsia"/>
                <w:lang w:val="en-US" w:eastAsia="zh-CN"/>
              </w:rPr>
              <w:t>We support the proposals.</w:t>
            </w:r>
          </w:p>
        </w:tc>
      </w:tr>
      <w:tr w:rsidR="0066740F" w14:paraId="0FD1ACA5" w14:textId="77777777" w:rsidTr="007B49D7">
        <w:tc>
          <w:tcPr>
            <w:tcW w:w="505" w:type="pct"/>
          </w:tcPr>
          <w:p w14:paraId="3A0D5449" w14:textId="0D380610"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2C673E66" w14:textId="394D5E5E"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Support.</w:t>
            </w:r>
          </w:p>
        </w:tc>
      </w:tr>
      <w:tr w:rsidR="001E4ED5" w14:paraId="490191A3" w14:textId="77777777" w:rsidTr="007B49D7">
        <w:tc>
          <w:tcPr>
            <w:tcW w:w="505" w:type="pct"/>
          </w:tcPr>
          <w:p w14:paraId="14F88FD6" w14:textId="77777777" w:rsidR="001E4ED5" w:rsidRPr="0055354E"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EB2B61F" w14:textId="77777777" w:rsidR="001E4ED5"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e had a preference to separate component 2 out an optional UE capability since it requires a distinct implementation for both PDSCH and CSI measurement.</w:t>
            </w:r>
          </w:p>
        </w:tc>
      </w:tr>
      <w:tr w:rsidR="00954B12" w14:paraId="06DF1A4A" w14:textId="77777777" w:rsidTr="007B49D7">
        <w:tc>
          <w:tcPr>
            <w:tcW w:w="505" w:type="pct"/>
          </w:tcPr>
          <w:p w14:paraId="79D8E465" w14:textId="5D0D5315"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10BEE836" w14:textId="63393527" w:rsidR="00954B12" w:rsidRDefault="00954B12" w:rsidP="00954B12">
            <w:pPr>
              <w:overflowPunct/>
              <w:autoSpaceDE/>
              <w:autoSpaceDN/>
              <w:adjustRightInd/>
              <w:spacing w:after="0"/>
              <w:contextualSpacing/>
              <w:rPr>
                <w:rFonts w:eastAsia="SimSun"/>
                <w:lang w:val="en-US" w:eastAsia="zh-CN"/>
              </w:rPr>
            </w:pPr>
            <w:r>
              <w:rPr>
                <w:rFonts w:eastAsia="Malgun Gothic"/>
                <w:lang w:eastAsia="ko-KR"/>
              </w:rPr>
              <w:t xml:space="preserve">We support separate FG for reception across two DL subbands in SBFD symbols.  </w:t>
            </w:r>
          </w:p>
        </w:tc>
      </w:tr>
      <w:tr w:rsidR="000B2057" w14:paraId="0CBF2A0D" w14:textId="77777777" w:rsidTr="007B49D7">
        <w:tc>
          <w:tcPr>
            <w:tcW w:w="505" w:type="pct"/>
          </w:tcPr>
          <w:p w14:paraId="26CE7918" w14:textId="4334A8D3" w:rsidR="000B2057" w:rsidRDefault="000B2057" w:rsidP="000B2057">
            <w:pPr>
              <w:spacing w:after="0"/>
              <w:jc w:val="both"/>
              <w:rPr>
                <w:rFonts w:eastAsia="Malgun Gothic"/>
                <w:szCs w:val="21"/>
                <w:lang w:eastAsia="ko-KR"/>
              </w:rPr>
            </w:pPr>
            <w:r>
              <w:rPr>
                <w:rFonts w:eastAsia="Malgun Gothic"/>
                <w:szCs w:val="21"/>
                <w:lang w:eastAsia="ko-KR"/>
              </w:rPr>
              <w:lastRenderedPageBreak/>
              <w:t>QC</w:t>
            </w:r>
          </w:p>
        </w:tc>
        <w:tc>
          <w:tcPr>
            <w:tcW w:w="4495" w:type="pct"/>
          </w:tcPr>
          <w:p w14:paraId="5A085559" w14:textId="563D6C7C" w:rsidR="000B2057" w:rsidRDefault="000B2057" w:rsidP="000B2057">
            <w:pPr>
              <w:overflowPunct/>
              <w:autoSpaceDE/>
              <w:autoSpaceDN/>
              <w:adjustRightInd/>
              <w:spacing w:after="0"/>
              <w:contextualSpacing/>
              <w:rPr>
                <w:rFonts w:eastAsia="Malgun Gothic"/>
                <w:lang w:eastAsia="ko-KR"/>
              </w:rPr>
            </w:pPr>
            <w:r>
              <w:rPr>
                <w:rFonts w:eastAsia="Malgun Gothic"/>
                <w:lang w:val="en-US" w:eastAsia="ko-KR"/>
              </w:rPr>
              <w:t xml:space="preserve">We support to have candidate component values “1,2” for the number of supported DL </w:t>
            </w:r>
            <w:proofErr w:type="spellStart"/>
            <w:r>
              <w:rPr>
                <w:rFonts w:eastAsia="Malgun Gothic"/>
                <w:lang w:val="en-US" w:eastAsia="ko-KR"/>
              </w:rPr>
              <w:t>subband</w:t>
            </w:r>
            <w:proofErr w:type="spellEnd"/>
            <w:r>
              <w:rPr>
                <w:rFonts w:eastAsia="Malgun Gothic"/>
                <w:lang w:val="en-US" w:eastAsia="ko-KR"/>
              </w:rPr>
              <w:t xml:space="preserve">. </w:t>
            </w:r>
          </w:p>
        </w:tc>
      </w:tr>
      <w:tr w:rsidR="00990C99" w14:paraId="06EE85E0" w14:textId="77777777" w:rsidTr="00990C99">
        <w:tc>
          <w:tcPr>
            <w:tcW w:w="505" w:type="pct"/>
          </w:tcPr>
          <w:p w14:paraId="566FE326" w14:textId="77777777" w:rsidR="00990C99" w:rsidRPr="00A45D3D" w:rsidRDefault="00990C99" w:rsidP="00130CA0">
            <w:pPr>
              <w:spacing w:after="0"/>
              <w:jc w:val="both"/>
              <w:rPr>
                <w:rFonts w:eastAsia="Malgun Gothic"/>
                <w:szCs w:val="21"/>
                <w:lang w:val="en-US" w:eastAsia="ko-KR"/>
              </w:rPr>
            </w:pPr>
            <w:proofErr w:type="spellStart"/>
            <w:r>
              <w:rPr>
                <w:rFonts w:eastAsia="Malgun Gothic"/>
                <w:szCs w:val="21"/>
                <w:lang w:val="en-US" w:eastAsia="ko-KR"/>
              </w:rPr>
              <w:t>Ofinno</w:t>
            </w:r>
            <w:proofErr w:type="spellEnd"/>
          </w:p>
        </w:tc>
        <w:tc>
          <w:tcPr>
            <w:tcW w:w="4495" w:type="pct"/>
          </w:tcPr>
          <w:p w14:paraId="1D6A027F" w14:textId="77777777" w:rsidR="00990C99" w:rsidRDefault="00990C99" w:rsidP="00130CA0">
            <w:pPr>
              <w:overflowPunct/>
              <w:autoSpaceDE/>
              <w:autoSpaceDN/>
              <w:adjustRightInd/>
              <w:spacing w:after="0"/>
              <w:contextualSpacing/>
              <w:rPr>
                <w:rFonts w:eastAsia="Malgun Gothic"/>
                <w:lang w:val="en-US" w:eastAsia="ko-KR"/>
              </w:rPr>
            </w:pPr>
            <w:r>
              <w:rPr>
                <w:rFonts w:eastAsia="Malgun Gothic"/>
                <w:lang w:val="en-US" w:eastAsia="ko-KR"/>
              </w:rPr>
              <w:t xml:space="preserve">We also think reception on one DL </w:t>
            </w:r>
            <w:proofErr w:type="spellStart"/>
            <w:r>
              <w:rPr>
                <w:rFonts w:eastAsia="Malgun Gothic"/>
                <w:lang w:val="en-US" w:eastAsia="ko-KR"/>
              </w:rPr>
              <w:t>subband</w:t>
            </w:r>
            <w:proofErr w:type="spellEnd"/>
            <w:r>
              <w:rPr>
                <w:rFonts w:eastAsia="Malgun Gothic"/>
                <w:lang w:val="en-US" w:eastAsia="ko-KR"/>
              </w:rPr>
              <w:t xml:space="preserve"> should be basic FG and reception across two DL </w:t>
            </w:r>
            <w:proofErr w:type="spellStart"/>
            <w:r>
              <w:rPr>
                <w:rFonts w:eastAsia="Malgun Gothic"/>
                <w:lang w:val="en-US" w:eastAsia="ko-KR"/>
              </w:rPr>
              <w:t>subbands</w:t>
            </w:r>
            <w:proofErr w:type="spellEnd"/>
            <w:r>
              <w:rPr>
                <w:rFonts w:eastAsia="Malgun Gothic"/>
                <w:lang w:val="en-US" w:eastAsia="ko-KR"/>
              </w:rPr>
              <w:t xml:space="preserve"> should be a separate FG.</w:t>
            </w:r>
          </w:p>
        </w:tc>
      </w:tr>
      <w:tr w:rsidR="00F90625" w14:paraId="5B25F749" w14:textId="77777777" w:rsidTr="00990C99">
        <w:tc>
          <w:tcPr>
            <w:tcW w:w="505" w:type="pct"/>
          </w:tcPr>
          <w:p w14:paraId="1312D8B2" w14:textId="33E56F6F" w:rsidR="00F90625" w:rsidRPr="00F90625" w:rsidRDefault="00F90625" w:rsidP="00130C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50FD332" w14:textId="2027AB9D" w:rsidR="00F90625" w:rsidRPr="00F90625" w:rsidRDefault="00F90625" w:rsidP="00130CA0">
            <w:pPr>
              <w:overflowPunct/>
              <w:autoSpaceDE/>
              <w:autoSpaceDN/>
              <w:adjustRightInd/>
              <w:spacing w:after="0"/>
              <w:contextualSpacing/>
              <w:rPr>
                <w:rFonts w:eastAsia="SimSun"/>
                <w:lang w:val="en-US" w:eastAsia="zh-CN"/>
              </w:rPr>
            </w:pPr>
            <w:r>
              <w:rPr>
                <w:rFonts w:eastAsia="SimSun"/>
                <w:lang w:val="en-US" w:eastAsia="zh-CN"/>
              </w:rPr>
              <w:t>We think it is related to the next question. It seems here DL reception refers to PDSCH reception only and does not include CSI-RS. It would be good to make that clear.</w:t>
            </w:r>
          </w:p>
        </w:tc>
      </w:tr>
    </w:tbl>
    <w:p w14:paraId="3A313318" w14:textId="77777777" w:rsidR="001E4ED5" w:rsidRPr="00990C99" w:rsidRDefault="001E4ED5" w:rsidP="00E9233E">
      <w:pPr>
        <w:rPr>
          <w:rFonts w:eastAsia="SimSun"/>
          <w:b/>
          <w:bCs/>
          <w:i/>
          <w:highlight w:val="yellow"/>
          <w:lang w:val="en-US" w:eastAsia="zh-CN"/>
        </w:rPr>
      </w:pPr>
    </w:p>
    <w:p w14:paraId="4EDB7298" w14:textId="309DFE36" w:rsidR="002A2F67" w:rsidRPr="00BF29A3" w:rsidRDefault="00EE6AAE" w:rsidP="002A2F67">
      <w:pPr>
        <w:keepNext/>
        <w:outlineLvl w:val="3"/>
        <w:rPr>
          <w:rFonts w:eastAsia="SimSun"/>
          <w:b/>
          <w:bCs/>
        </w:rPr>
      </w:pPr>
      <w:r>
        <w:rPr>
          <w:rFonts w:eastAsiaTheme="minorEastAsia" w:hint="eastAsia"/>
          <w:b/>
          <w:bCs/>
          <w:highlight w:val="yellow"/>
        </w:rPr>
        <w:t>Question</w:t>
      </w:r>
      <w:r w:rsidRPr="0011637B">
        <w:rPr>
          <w:b/>
          <w:bCs/>
          <w:highlight w:val="yellow"/>
        </w:rPr>
        <w:t xml:space="preserve"> </w:t>
      </w:r>
      <w:r w:rsidR="002A2F67" w:rsidRPr="0011637B">
        <w:rPr>
          <w:rFonts w:eastAsia="ＭＳ 明朝" w:hint="eastAsia"/>
          <w:b/>
          <w:bCs/>
          <w:highlight w:val="yellow"/>
        </w:rPr>
        <w:t>2</w:t>
      </w:r>
      <w:r w:rsidR="002A2F67" w:rsidRPr="0011637B">
        <w:rPr>
          <w:b/>
          <w:bCs/>
          <w:highlight w:val="yellow"/>
        </w:rPr>
        <w:t>-</w:t>
      </w:r>
      <w:r w:rsidR="002A2F67" w:rsidRPr="0011637B">
        <w:rPr>
          <w:rFonts w:eastAsia="SimSun" w:hint="eastAsia"/>
          <w:b/>
          <w:bCs/>
          <w:highlight w:val="yellow"/>
        </w:rPr>
        <w:t>2-2</w:t>
      </w:r>
      <w:r w:rsidR="004757C7">
        <w:rPr>
          <w:rFonts w:eastAsiaTheme="minorEastAsia" w:hint="eastAsia"/>
          <w:b/>
          <w:bCs/>
        </w:rPr>
        <w:t xml:space="preserve">: </w:t>
      </w:r>
    </w:p>
    <w:p w14:paraId="1D4097DB" w14:textId="289DAF4C" w:rsidR="00927C66" w:rsidRPr="00927C66" w:rsidRDefault="00927C66" w:rsidP="00927C66">
      <w:pPr>
        <w:tabs>
          <w:tab w:val="left" w:pos="0"/>
        </w:tabs>
        <w:spacing w:afterLines="50" w:after="120"/>
        <w:jc w:val="both"/>
        <w:rPr>
          <w:rFonts w:eastAsia="ＭＳ 明朝"/>
          <w:b/>
          <w:bCs/>
          <w:szCs w:val="22"/>
        </w:rPr>
      </w:pPr>
      <w:r>
        <w:rPr>
          <w:rFonts w:eastAsia="ＭＳ 明朝" w:hint="eastAsia"/>
          <w:b/>
          <w:bCs/>
          <w:szCs w:val="22"/>
        </w:rPr>
        <w:t xml:space="preserve">Companies are encouraged to share the views on how to define </w:t>
      </w:r>
      <w:r w:rsidR="00C24895">
        <w:rPr>
          <w:rFonts w:eastAsia="ＭＳ 明朝"/>
          <w:b/>
          <w:bCs/>
          <w:szCs w:val="22"/>
        </w:rPr>
        <w:t>“</w:t>
      </w:r>
      <w:r w:rsidR="00C24895">
        <w:rPr>
          <w:rFonts w:eastAsia="ＭＳ 明朝" w:hint="eastAsia"/>
          <w:b/>
          <w:bCs/>
          <w:szCs w:val="22"/>
        </w:rPr>
        <w:t>support of CSI-RS reception in two non-contiguous DL subban</w:t>
      </w:r>
      <w:r w:rsidR="006F747E">
        <w:rPr>
          <w:rFonts w:eastAsia="ＭＳ 明朝" w:hint="eastAsia"/>
          <w:b/>
          <w:bCs/>
          <w:szCs w:val="22"/>
        </w:rPr>
        <w:t>d</w:t>
      </w:r>
      <w:r w:rsidR="00C24895">
        <w:rPr>
          <w:rFonts w:eastAsia="ＭＳ 明朝" w:hint="eastAsia"/>
          <w:b/>
          <w:bCs/>
          <w:szCs w:val="22"/>
        </w:rPr>
        <w:t>s</w:t>
      </w:r>
      <w:r w:rsidR="00C24895">
        <w:rPr>
          <w:rFonts w:eastAsia="ＭＳ 明朝"/>
          <w:b/>
          <w:bCs/>
          <w:szCs w:val="22"/>
        </w:rPr>
        <w:t>”</w:t>
      </w:r>
      <w:r w:rsidR="006F747E">
        <w:rPr>
          <w:rFonts w:eastAsia="ＭＳ 明朝" w:hint="eastAsia"/>
          <w:b/>
          <w:bCs/>
          <w:szCs w:val="22"/>
        </w:rPr>
        <w:t xml:space="preserve">: </w:t>
      </w:r>
    </w:p>
    <w:p w14:paraId="7D119FAF" w14:textId="31194936" w:rsidR="0090796E" w:rsidRDefault="006F747E" w:rsidP="00CA6B74">
      <w:pPr>
        <w:pStyle w:val="aff6"/>
        <w:numPr>
          <w:ilvl w:val="0"/>
          <w:numId w:val="14"/>
        </w:numPr>
        <w:spacing w:afterLines="50" w:after="120"/>
        <w:ind w:leftChars="0"/>
        <w:jc w:val="both"/>
        <w:rPr>
          <w:rFonts w:eastAsia="ＭＳ 明朝"/>
          <w:b/>
          <w:bCs/>
          <w:szCs w:val="22"/>
        </w:rPr>
      </w:pPr>
      <w:r>
        <w:rPr>
          <w:rFonts w:eastAsia="ＭＳ 明朝" w:hint="eastAsia"/>
          <w:b/>
          <w:bCs/>
          <w:szCs w:val="22"/>
        </w:rPr>
        <w:t xml:space="preserve">Alt-1: </w:t>
      </w:r>
      <w:r w:rsidR="00902F14">
        <w:rPr>
          <w:rFonts w:eastAsia="ＭＳ 明朝" w:hint="eastAsia"/>
          <w:b/>
          <w:bCs/>
          <w:szCs w:val="22"/>
        </w:rPr>
        <w:t>Add</w:t>
      </w:r>
      <w:r w:rsidR="00583434">
        <w:rPr>
          <w:rFonts w:eastAsia="ＭＳ 明朝" w:hint="eastAsia"/>
          <w:b/>
          <w:bCs/>
          <w:szCs w:val="22"/>
        </w:rPr>
        <w:t xml:space="preserve"> a new </w:t>
      </w:r>
      <w:r w:rsidR="00744771" w:rsidRPr="00CA6B74">
        <w:rPr>
          <w:rFonts w:eastAsia="ＭＳ 明朝" w:hint="eastAsia"/>
          <w:b/>
          <w:bCs/>
          <w:szCs w:val="22"/>
        </w:rPr>
        <w:t xml:space="preserve">component in </w:t>
      </w:r>
      <w:r w:rsidR="004757C7" w:rsidRPr="00CA6B74">
        <w:rPr>
          <w:rFonts w:eastAsia="ＭＳ 明朝" w:hint="eastAsia"/>
          <w:b/>
          <w:bCs/>
          <w:szCs w:val="22"/>
        </w:rPr>
        <w:t>FG</w:t>
      </w:r>
      <w:r w:rsidR="00744771" w:rsidRPr="00CA6B74">
        <w:rPr>
          <w:rFonts w:eastAsia="ＭＳ 明朝" w:hint="eastAsia"/>
          <w:b/>
          <w:bCs/>
          <w:szCs w:val="22"/>
        </w:rPr>
        <w:t xml:space="preserve"> 60-1</w:t>
      </w:r>
      <w:r w:rsidR="004757C7" w:rsidRPr="00CA6B74">
        <w:rPr>
          <w:rFonts w:eastAsia="ＭＳ 明朝" w:hint="eastAsia"/>
          <w:b/>
          <w:bCs/>
          <w:szCs w:val="22"/>
        </w:rPr>
        <w:t xml:space="preserve"> for </w:t>
      </w:r>
      <w:r w:rsidR="00744771" w:rsidRPr="00CA6B74">
        <w:rPr>
          <w:rFonts w:eastAsia="ＭＳ 明朝"/>
          <w:b/>
          <w:bCs/>
          <w:szCs w:val="22"/>
        </w:rPr>
        <w:t>“</w:t>
      </w:r>
      <w:r w:rsidR="00E1081C">
        <w:rPr>
          <w:rFonts w:eastAsia="ＭＳ 明朝" w:hint="eastAsia"/>
          <w:b/>
          <w:bCs/>
          <w:szCs w:val="22"/>
        </w:rPr>
        <w:t>S</w:t>
      </w:r>
      <w:r w:rsidR="00E1081C" w:rsidRPr="00CA6B74">
        <w:rPr>
          <w:rFonts w:eastAsia="ＭＳ 明朝" w:hint="eastAsia"/>
          <w:b/>
          <w:bCs/>
          <w:szCs w:val="22"/>
        </w:rPr>
        <w:t xml:space="preserve">upport </w:t>
      </w:r>
      <w:r w:rsidR="004757C7" w:rsidRPr="00CA6B74">
        <w:rPr>
          <w:rFonts w:eastAsia="ＭＳ 明朝" w:hint="eastAsia"/>
          <w:b/>
          <w:bCs/>
          <w:szCs w:val="22"/>
        </w:rPr>
        <w:t xml:space="preserve">of CSI-RS reception in two non-contiguous </w:t>
      </w:r>
      <w:r w:rsidR="00B26AE9" w:rsidRPr="00CA6B74">
        <w:rPr>
          <w:rFonts w:eastAsia="ＭＳ 明朝" w:hint="eastAsia"/>
          <w:b/>
          <w:bCs/>
          <w:szCs w:val="22"/>
        </w:rPr>
        <w:t>DL subbands</w:t>
      </w:r>
      <w:r w:rsidR="009D53DD">
        <w:rPr>
          <w:rFonts w:eastAsia="ＭＳ 明朝" w:hint="eastAsia"/>
          <w:b/>
          <w:bCs/>
          <w:szCs w:val="22"/>
        </w:rPr>
        <w:t xml:space="preserve">, and supported </w:t>
      </w:r>
      <w:r w:rsidR="00A70409">
        <w:rPr>
          <w:rFonts w:eastAsia="ＭＳ 明朝" w:hint="eastAsia"/>
          <w:b/>
          <w:bCs/>
          <w:szCs w:val="22"/>
        </w:rPr>
        <w:t>CSI pro</w:t>
      </w:r>
      <w:r w:rsidR="00B84AF1">
        <w:rPr>
          <w:rFonts w:eastAsia="ＭＳ 明朝" w:hint="eastAsia"/>
          <w:b/>
          <w:bCs/>
          <w:szCs w:val="22"/>
        </w:rPr>
        <w:t>c</w:t>
      </w:r>
      <w:r w:rsidR="00A70409">
        <w:rPr>
          <w:rFonts w:eastAsia="ＭＳ 明朝" w:hint="eastAsia"/>
          <w:b/>
          <w:bCs/>
          <w:szCs w:val="22"/>
        </w:rPr>
        <w:t>essing timeline</w:t>
      </w:r>
      <w:r w:rsidR="00A70409">
        <w:rPr>
          <w:rFonts w:eastAsia="ＭＳ 明朝"/>
          <w:b/>
          <w:bCs/>
          <w:szCs w:val="22"/>
        </w:rPr>
        <w:t>”</w:t>
      </w:r>
    </w:p>
    <w:p w14:paraId="754E30F8" w14:textId="640ADEB0" w:rsidR="004757C7" w:rsidRPr="00CA6B74" w:rsidRDefault="0090796E" w:rsidP="0090796E">
      <w:pPr>
        <w:pStyle w:val="aff6"/>
        <w:numPr>
          <w:ilvl w:val="1"/>
          <w:numId w:val="14"/>
        </w:numPr>
        <w:spacing w:afterLines="50" w:after="120"/>
        <w:ind w:leftChars="0"/>
        <w:jc w:val="both"/>
        <w:rPr>
          <w:rFonts w:eastAsia="ＭＳ 明朝"/>
          <w:b/>
          <w:bCs/>
          <w:szCs w:val="22"/>
        </w:rPr>
      </w:pPr>
      <w:r>
        <w:rPr>
          <w:rFonts w:eastAsia="ＭＳ 明朝" w:hint="eastAsia"/>
          <w:b/>
          <w:bCs/>
          <w:szCs w:val="22"/>
        </w:rPr>
        <w:t>Candidate values: {</w:t>
      </w:r>
      <w:r w:rsidR="00F4652B">
        <w:rPr>
          <w:rFonts w:eastAsia="ＭＳ 明朝"/>
          <w:b/>
          <w:bCs/>
          <w:szCs w:val="22"/>
        </w:rPr>
        <w:t>“</w:t>
      </w:r>
      <w:r w:rsidR="007F0BB8">
        <w:rPr>
          <w:rFonts w:eastAsia="ＭＳ 明朝" w:hint="eastAsia"/>
          <w:b/>
          <w:bCs/>
          <w:szCs w:val="22"/>
        </w:rPr>
        <w:t>with factor</w:t>
      </w:r>
      <w:r w:rsidR="00291EC7">
        <w:rPr>
          <w:rFonts w:eastAsia="ＭＳ 明朝" w:hint="eastAsia"/>
          <w:b/>
          <w:bCs/>
          <w:szCs w:val="22"/>
        </w:rPr>
        <w:t>-</w:t>
      </w:r>
      <w:r w:rsidR="007F0BB8">
        <w:rPr>
          <w:rFonts w:eastAsia="ＭＳ 明朝" w:hint="eastAsia"/>
          <w:b/>
          <w:bCs/>
          <w:szCs w:val="22"/>
        </w:rPr>
        <w:t>of</w:t>
      </w:r>
      <w:r w:rsidR="00291EC7">
        <w:rPr>
          <w:rFonts w:eastAsia="ＭＳ 明朝" w:hint="eastAsia"/>
          <w:b/>
          <w:bCs/>
          <w:szCs w:val="22"/>
        </w:rPr>
        <w:t>-</w:t>
      </w:r>
      <w:r w:rsidR="007F0BB8">
        <w:rPr>
          <w:rFonts w:eastAsia="ＭＳ 明朝" w:hint="eastAsia"/>
          <w:b/>
          <w:bCs/>
          <w:szCs w:val="22"/>
        </w:rPr>
        <w:t>2</w:t>
      </w:r>
      <w:r w:rsidR="00291EC7">
        <w:rPr>
          <w:rFonts w:eastAsia="ＭＳ 明朝" w:hint="eastAsia"/>
          <w:b/>
          <w:bCs/>
          <w:szCs w:val="22"/>
        </w:rPr>
        <w:t xml:space="preserve"> relaxation</w:t>
      </w:r>
      <w:r w:rsidR="00F4652B">
        <w:rPr>
          <w:rFonts w:eastAsia="ＭＳ 明朝"/>
          <w:b/>
          <w:bCs/>
          <w:szCs w:val="22"/>
        </w:rPr>
        <w:t>”</w:t>
      </w:r>
      <w:r w:rsidR="007F0BB8">
        <w:rPr>
          <w:rFonts w:eastAsia="ＭＳ 明朝" w:hint="eastAsia"/>
          <w:b/>
          <w:bCs/>
          <w:szCs w:val="22"/>
        </w:rPr>
        <w:t xml:space="preserve">, </w:t>
      </w:r>
      <w:r w:rsidR="00F4652B">
        <w:rPr>
          <w:rFonts w:eastAsia="ＭＳ 明朝"/>
          <w:b/>
          <w:bCs/>
          <w:szCs w:val="22"/>
        </w:rPr>
        <w:t>“</w:t>
      </w:r>
      <w:r w:rsidR="00291EC7">
        <w:rPr>
          <w:rFonts w:eastAsia="ＭＳ 明朝" w:hint="eastAsia"/>
          <w:b/>
          <w:bCs/>
          <w:szCs w:val="22"/>
        </w:rPr>
        <w:t>without factor-of-2 relaxation</w:t>
      </w:r>
      <w:r w:rsidR="00456778">
        <w:rPr>
          <w:rFonts w:eastAsia="ＭＳ 明朝" w:hint="eastAsia"/>
          <w:b/>
          <w:bCs/>
          <w:szCs w:val="22"/>
        </w:rPr>
        <w:t>}</w:t>
      </w:r>
      <w:r w:rsidR="00744771" w:rsidRPr="00CA6B74">
        <w:rPr>
          <w:rFonts w:eastAsia="ＭＳ 明朝"/>
          <w:b/>
          <w:bCs/>
          <w:szCs w:val="22"/>
        </w:rPr>
        <w:t>”</w:t>
      </w:r>
    </w:p>
    <w:p w14:paraId="0E4DC42B" w14:textId="19B62DE3" w:rsidR="004757C7" w:rsidRDefault="00291EC7" w:rsidP="00CA6B74">
      <w:pPr>
        <w:pStyle w:val="aff6"/>
        <w:numPr>
          <w:ilvl w:val="0"/>
          <w:numId w:val="14"/>
        </w:numPr>
        <w:spacing w:afterLines="50" w:after="120"/>
        <w:ind w:leftChars="0"/>
        <w:jc w:val="both"/>
        <w:rPr>
          <w:rFonts w:eastAsia="ＭＳ 明朝"/>
          <w:b/>
          <w:bCs/>
          <w:szCs w:val="22"/>
        </w:rPr>
      </w:pPr>
      <w:r>
        <w:rPr>
          <w:rFonts w:eastAsia="ＭＳ 明朝" w:hint="eastAsia"/>
          <w:b/>
          <w:bCs/>
          <w:szCs w:val="22"/>
        </w:rPr>
        <w:t xml:space="preserve">Alt-2: </w:t>
      </w:r>
      <w:r w:rsidR="00583434">
        <w:rPr>
          <w:rFonts w:eastAsia="ＭＳ 明朝"/>
          <w:b/>
          <w:bCs/>
          <w:szCs w:val="22"/>
        </w:rPr>
        <w:t>I</w:t>
      </w:r>
      <w:r w:rsidR="00583434">
        <w:rPr>
          <w:rFonts w:eastAsia="ＭＳ 明朝" w:hint="eastAsia"/>
          <w:b/>
          <w:bCs/>
          <w:szCs w:val="22"/>
        </w:rPr>
        <w:t xml:space="preserve">ntroduce a new FG for </w:t>
      </w:r>
      <w:r w:rsidR="00583434" w:rsidRPr="00CA6B74">
        <w:rPr>
          <w:rFonts w:eastAsia="ＭＳ 明朝"/>
          <w:b/>
          <w:bCs/>
          <w:szCs w:val="22"/>
        </w:rPr>
        <w:t>“</w:t>
      </w:r>
      <w:r w:rsidR="00583434" w:rsidRPr="00CA6B74">
        <w:rPr>
          <w:rFonts w:eastAsia="ＭＳ 明朝" w:hint="eastAsia"/>
          <w:b/>
          <w:bCs/>
          <w:szCs w:val="22"/>
        </w:rPr>
        <w:t>support of CSI-RS reception in two non-contiguous DL subbands</w:t>
      </w:r>
      <w:r w:rsidR="00B84AF1">
        <w:rPr>
          <w:rFonts w:eastAsia="ＭＳ 明朝" w:hint="eastAsia"/>
          <w:b/>
          <w:bCs/>
          <w:szCs w:val="22"/>
        </w:rPr>
        <w:t>, and supported CSI processing timeline</w:t>
      </w:r>
      <w:r w:rsidR="00583434" w:rsidRPr="00CA6B74">
        <w:rPr>
          <w:rFonts w:eastAsia="ＭＳ 明朝"/>
          <w:b/>
          <w:bCs/>
          <w:szCs w:val="22"/>
        </w:rPr>
        <w:t>”</w:t>
      </w:r>
    </w:p>
    <w:p w14:paraId="713B33EF" w14:textId="02D87584" w:rsidR="00E11461" w:rsidRDefault="00E11461" w:rsidP="00E11461">
      <w:pPr>
        <w:pStyle w:val="aff6"/>
        <w:numPr>
          <w:ilvl w:val="1"/>
          <w:numId w:val="14"/>
        </w:numPr>
        <w:spacing w:afterLines="50" w:after="120"/>
        <w:ind w:leftChars="0"/>
        <w:jc w:val="both"/>
        <w:rPr>
          <w:rFonts w:eastAsia="ＭＳ 明朝"/>
          <w:b/>
          <w:bCs/>
          <w:szCs w:val="22"/>
        </w:rPr>
      </w:pPr>
      <w:r>
        <w:rPr>
          <w:rFonts w:eastAsia="ＭＳ 明朝" w:hint="eastAsia"/>
          <w:b/>
          <w:bCs/>
          <w:szCs w:val="22"/>
        </w:rPr>
        <w:t>Candidate values: {</w:t>
      </w:r>
      <w:r>
        <w:rPr>
          <w:rFonts w:eastAsia="ＭＳ 明朝"/>
          <w:b/>
          <w:bCs/>
          <w:szCs w:val="22"/>
        </w:rPr>
        <w:t>“</w:t>
      </w:r>
      <w:r>
        <w:rPr>
          <w:rFonts w:eastAsia="ＭＳ 明朝" w:hint="eastAsia"/>
          <w:b/>
          <w:bCs/>
          <w:szCs w:val="22"/>
        </w:rPr>
        <w:t>with factor-of-2 relaxation</w:t>
      </w:r>
      <w:r>
        <w:rPr>
          <w:rFonts w:eastAsia="ＭＳ 明朝"/>
          <w:b/>
          <w:bCs/>
          <w:szCs w:val="22"/>
        </w:rPr>
        <w:t>”</w:t>
      </w:r>
      <w:r>
        <w:rPr>
          <w:rFonts w:eastAsia="ＭＳ 明朝" w:hint="eastAsia"/>
          <w:b/>
          <w:bCs/>
          <w:szCs w:val="22"/>
        </w:rPr>
        <w:t xml:space="preserve">, </w:t>
      </w:r>
      <w:r>
        <w:rPr>
          <w:rFonts w:eastAsia="ＭＳ 明朝"/>
          <w:b/>
          <w:bCs/>
          <w:szCs w:val="22"/>
        </w:rPr>
        <w:t>“</w:t>
      </w:r>
      <w:r>
        <w:rPr>
          <w:rFonts w:eastAsia="ＭＳ 明朝" w:hint="eastAsia"/>
          <w:b/>
          <w:bCs/>
          <w:szCs w:val="22"/>
        </w:rPr>
        <w:t>without factor-of-2 relaxation}</w:t>
      </w:r>
      <w:r w:rsidRPr="00CA6B74">
        <w:rPr>
          <w:rFonts w:eastAsia="ＭＳ 明朝"/>
          <w:b/>
          <w:bCs/>
          <w:szCs w:val="22"/>
        </w:rPr>
        <w:t>”</w:t>
      </w:r>
    </w:p>
    <w:p w14:paraId="6503B82F" w14:textId="5F841F0A" w:rsidR="00AC1375" w:rsidRPr="00E11461" w:rsidRDefault="00AC1375" w:rsidP="00E11461">
      <w:pPr>
        <w:pStyle w:val="aff6"/>
        <w:numPr>
          <w:ilvl w:val="1"/>
          <w:numId w:val="14"/>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rerequisite FG: 60-1</w:t>
      </w:r>
    </w:p>
    <w:tbl>
      <w:tblPr>
        <w:tblW w:w="22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958"/>
        <w:gridCol w:w="5613"/>
        <w:gridCol w:w="560"/>
        <w:gridCol w:w="577"/>
        <w:gridCol w:w="467"/>
        <w:gridCol w:w="5068"/>
        <w:gridCol w:w="892"/>
        <w:gridCol w:w="904"/>
        <w:gridCol w:w="467"/>
        <w:gridCol w:w="467"/>
        <w:gridCol w:w="222"/>
        <w:gridCol w:w="2544"/>
      </w:tblGrid>
      <w:tr w:rsidR="00076B58" w14:paraId="333D8B5C" w14:textId="77777777" w:rsidTr="00076B58">
        <w:trPr>
          <w:trHeight w:val="20"/>
        </w:trPr>
        <w:tc>
          <w:tcPr>
            <w:tcW w:w="0" w:type="auto"/>
            <w:tcBorders>
              <w:top w:val="single" w:sz="4" w:space="0" w:color="auto"/>
              <w:left w:val="single" w:sz="4" w:space="0" w:color="auto"/>
              <w:bottom w:val="single" w:sz="4" w:space="0" w:color="auto"/>
              <w:right w:val="single" w:sz="4" w:space="0" w:color="auto"/>
            </w:tcBorders>
            <w:hideMark/>
          </w:tcPr>
          <w:p w14:paraId="7B1AD238"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rPr>
            </w:pPr>
            <w:r w:rsidRPr="00076B58">
              <w:rPr>
                <w:rFonts w:ascii="Arial" w:eastAsia="ＭＳ 明朝" w:hAnsi="Arial" w:cs="Arial"/>
                <w:color w:val="FF0000"/>
                <w:sz w:val="18"/>
                <w:szCs w:val="18"/>
                <w:lang w:eastAsia="ko-KR"/>
              </w:rPr>
              <w:t>60-1</w:t>
            </w:r>
            <w:r w:rsidRPr="00076B58">
              <w:rPr>
                <w:rFonts w:ascii="Arial" w:eastAsia="ＭＳ 明朝" w:hAnsi="Arial"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EFFA5DB" w14:textId="0265ECD9" w:rsidR="00076B58" w:rsidRPr="00076B58" w:rsidRDefault="00076B58" w:rsidP="003D3F92">
            <w:pPr>
              <w:keepNext/>
              <w:keepLines/>
              <w:overflowPunct/>
              <w:autoSpaceDE/>
              <w:adjustRightInd/>
              <w:spacing w:after="0"/>
              <w:rPr>
                <w:rFonts w:ascii="Arial" w:eastAsiaTheme="minorEastAsia" w:hAnsi="Arial" w:cs="Arial"/>
                <w:color w:val="FF0000"/>
                <w:sz w:val="18"/>
                <w:szCs w:val="18"/>
              </w:rPr>
            </w:pPr>
            <w:r w:rsidRPr="00076B58">
              <w:rPr>
                <w:rFonts w:ascii="Arial" w:eastAsiaTheme="minorEastAsia" w:hAnsi="Arial" w:cs="Arial" w:hint="eastAsia"/>
                <w:color w:val="FF0000"/>
                <w:sz w:val="18"/>
                <w:szCs w:val="18"/>
              </w:rPr>
              <w:t xml:space="preserve">CSI-RS reception in two non-contiguous DL subbands </w:t>
            </w:r>
          </w:p>
        </w:tc>
        <w:tc>
          <w:tcPr>
            <w:tcW w:w="0" w:type="auto"/>
            <w:tcBorders>
              <w:top w:val="single" w:sz="4" w:space="0" w:color="auto"/>
              <w:left w:val="single" w:sz="4" w:space="0" w:color="auto"/>
              <w:bottom w:val="single" w:sz="4" w:space="0" w:color="auto"/>
              <w:right w:val="single" w:sz="4" w:space="0" w:color="auto"/>
            </w:tcBorders>
          </w:tcPr>
          <w:p w14:paraId="408A919C" w14:textId="4B2D6AB3" w:rsidR="00076B58" w:rsidRPr="00076B58" w:rsidRDefault="00076B58" w:rsidP="003D3F92">
            <w:pPr>
              <w:overflowPunct/>
              <w:autoSpaceDE/>
              <w:adjustRightInd/>
              <w:spacing w:after="0"/>
              <w:rPr>
                <w:rFonts w:ascii="Arial" w:eastAsia="ＭＳ ゴシック" w:hAnsi="Arial" w:cs="Arial"/>
                <w:color w:val="FF0000"/>
                <w:sz w:val="18"/>
                <w:szCs w:val="18"/>
              </w:rPr>
            </w:pPr>
            <w:r w:rsidRPr="00076B58">
              <w:rPr>
                <w:rFonts w:ascii="Arial" w:eastAsia="ＭＳ ゴシック" w:hAnsi="Arial" w:cs="Arial"/>
                <w:color w:val="FF0000"/>
                <w:sz w:val="18"/>
                <w:szCs w:val="18"/>
                <w:lang w:eastAsia="ko-KR"/>
              </w:rPr>
              <w:t xml:space="preserve">1. Support </w:t>
            </w:r>
            <w:r w:rsidRPr="00076B58">
              <w:rPr>
                <w:rFonts w:ascii="Arial" w:eastAsia="ＭＳ ゴシック" w:hAnsi="Arial" w:cs="Arial" w:hint="eastAsia"/>
                <w:color w:val="FF0000"/>
                <w:sz w:val="18"/>
                <w:szCs w:val="18"/>
              </w:rPr>
              <w:t xml:space="preserve">of </w:t>
            </w:r>
            <w:r w:rsidRPr="00076B58">
              <w:rPr>
                <w:rFonts w:ascii="Arial" w:eastAsiaTheme="minorEastAsia" w:hAnsi="Arial" w:cs="Arial" w:hint="eastAsia"/>
                <w:color w:val="FF0000"/>
                <w:sz w:val="18"/>
                <w:szCs w:val="18"/>
              </w:rPr>
              <w:t xml:space="preserve">CSI-RS reception in two non-contiguous DL subbands </w:t>
            </w:r>
          </w:p>
          <w:p w14:paraId="1F00D95A" w14:textId="31C1F725" w:rsidR="00076B58" w:rsidRPr="00076B58" w:rsidRDefault="007E0F07" w:rsidP="003D3F92">
            <w:pPr>
              <w:overflowPunct/>
              <w:autoSpaceDE/>
              <w:adjustRightInd/>
              <w:spacing w:after="0"/>
              <w:rPr>
                <w:rFonts w:ascii="Arial" w:eastAsia="ＭＳ ゴシック" w:hAnsi="Arial" w:cs="Arial"/>
                <w:color w:val="FF0000"/>
                <w:sz w:val="18"/>
                <w:szCs w:val="18"/>
                <w:lang w:eastAsia="ko-KR"/>
              </w:rPr>
            </w:pPr>
            <w:r>
              <w:rPr>
                <w:rFonts w:ascii="Arial" w:eastAsia="ＭＳ ゴシック" w:hAnsi="Arial" w:cs="Arial" w:hint="eastAsia"/>
                <w:color w:val="FF0000"/>
                <w:sz w:val="18"/>
                <w:szCs w:val="18"/>
              </w:rPr>
              <w:t xml:space="preserve">- </w:t>
            </w:r>
            <w:r w:rsidRPr="007E0F07">
              <w:rPr>
                <w:rFonts w:ascii="Arial" w:eastAsia="ＭＳ ゴシック" w:hAnsi="Arial" w:cs="Arial"/>
                <w:color w:val="FF0000"/>
                <w:sz w:val="18"/>
                <w:szCs w:val="18"/>
                <w:lang w:eastAsia="ko-KR"/>
              </w:rPr>
              <w:t>Candidate values: {“with factor-of-2 relaxation”, “without factor-of-2 relaxation}</w:t>
            </w:r>
          </w:p>
        </w:tc>
        <w:tc>
          <w:tcPr>
            <w:tcW w:w="0" w:type="auto"/>
            <w:tcBorders>
              <w:top w:val="single" w:sz="4" w:space="0" w:color="auto"/>
              <w:left w:val="single" w:sz="4" w:space="0" w:color="auto"/>
              <w:bottom w:val="single" w:sz="4" w:space="0" w:color="auto"/>
              <w:right w:val="single" w:sz="4" w:space="0" w:color="auto"/>
            </w:tcBorders>
          </w:tcPr>
          <w:p w14:paraId="7E9F16B3"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rPr>
            </w:pPr>
            <w:r w:rsidRPr="00076B58">
              <w:rPr>
                <w:rFonts w:ascii="Arial" w:eastAsia="ＭＳ 明朝" w:hAnsi="Arial" w:cs="Arial" w:hint="eastAsia"/>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3836DC65"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BB1E2D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25804E8" w14:textId="22514FEA" w:rsidR="00076B58" w:rsidRPr="00076B58" w:rsidRDefault="00076B58" w:rsidP="003D3F92">
            <w:pPr>
              <w:keepNext/>
              <w:keepLines/>
              <w:overflowPunct/>
              <w:autoSpaceDE/>
              <w:adjustRightInd/>
              <w:spacing w:after="0"/>
              <w:rPr>
                <w:rFonts w:ascii="Arial" w:eastAsia="SimSun" w:hAnsi="Arial" w:cs="Arial"/>
                <w:color w:val="FF0000"/>
                <w:sz w:val="18"/>
                <w:szCs w:val="18"/>
                <w:lang w:val="en-US" w:eastAsia="zh-CN"/>
              </w:rPr>
            </w:pPr>
            <w:r w:rsidRPr="00076B58">
              <w:rPr>
                <w:rFonts w:ascii="Arial" w:eastAsiaTheme="minorEastAsia" w:hAnsi="Arial" w:cs="Arial" w:hint="eastAsia"/>
                <w:color w:val="FF0000"/>
                <w:sz w:val="18"/>
                <w:szCs w:val="18"/>
              </w:rPr>
              <w:t xml:space="preserve">CSI-RS reception in two non-contiguous DL subbands </w:t>
            </w:r>
            <w:r w:rsidRPr="00076B58">
              <w:rPr>
                <w:rFonts w:ascii="Arial" w:eastAsia="SimSun" w:hAnsi="Arial" w:cs="Arial"/>
                <w:color w:val="FF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5C117F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3BC136D9"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TDD only</w:t>
            </w:r>
          </w:p>
        </w:tc>
        <w:tc>
          <w:tcPr>
            <w:tcW w:w="0" w:type="auto"/>
            <w:tcBorders>
              <w:top w:val="single" w:sz="4" w:space="0" w:color="auto"/>
              <w:left w:val="single" w:sz="4" w:space="0" w:color="auto"/>
              <w:bottom w:val="single" w:sz="4" w:space="0" w:color="auto"/>
              <w:right w:val="single" w:sz="4" w:space="0" w:color="auto"/>
            </w:tcBorders>
          </w:tcPr>
          <w:p w14:paraId="7E61EDAF"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highlight w:val="yellow"/>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DE83E0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A226" w14:textId="77777777" w:rsidR="00076B58" w:rsidRPr="00076B58" w:rsidRDefault="00076B58" w:rsidP="003D3F92">
            <w:pPr>
              <w:keepNext/>
              <w:keepLines/>
              <w:overflowPunct/>
              <w:autoSpaceDE/>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615D19" w14:textId="77777777" w:rsidR="00076B58" w:rsidRPr="00076B58" w:rsidRDefault="00076B58" w:rsidP="003D3F92">
            <w:pPr>
              <w:keepNext/>
              <w:keepLines/>
              <w:overflowPunct/>
              <w:autoSpaceDE/>
              <w:adjustRightInd/>
              <w:spacing w:after="0"/>
              <w:rPr>
                <w:rFonts w:ascii="Arial" w:eastAsia="SimSun" w:hAnsi="Arial" w:cs="Arial"/>
                <w:color w:val="FF0000"/>
                <w:sz w:val="18"/>
                <w:szCs w:val="18"/>
                <w:lang w:eastAsia="ko-KR"/>
              </w:rPr>
            </w:pPr>
            <w:r w:rsidRPr="00076B58">
              <w:rPr>
                <w:rFonts w:ascii="Arial" w:eastAsia="SimSun" w:hAnsi="Arial" w:cs="Arial"/>
                <w:color w:val="FF0000"/>
                <w:sz w:val="18"/>
                <w:szCs w:val="18"/>
                <w:lang w:eastAsia="ko-KR"/>
              </w:rPr>
              <w:t>Optional with capability signalling</w:t>
            </w:r>
          </w:p>
        </w:tc>
      </w:tr>
    </w:tbl>
    <w:p w14:paraId="779DC851" w14:textId="77777777" w:rsidR="00983426" w:rsidRPr="00983426" w:rsidRDefault="00983426" w:rsidP="00983426">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583434" w:rsidRPr="00583434" w14:paraId="3BCA83AE" w14:textId="77777777" w:rsidTr="003D3F92">
        <w:tc>
          <w:tcPr>
            <w:tcW w:w="505" w:type="pct"/>
            <w:shd w:val="clear" w:color="auto" w:fill="F2F2F2" w:themeFill="background1" w:themeFillShade="F2"/>
          </w:tcPr>
          <w:p w14:paraId="598946C9" w14:textId="77777777" w:rsidR="00583434" w:rsidRPr="00583434" w:rsidRDefault="00583434" w:rsidP="00583434">
            <w:pPr>
              <w:spacing w:afterLines="50" w:after="120"/>
              <w:jc w:val="both"/>
              <w:textAlignment w:val="auto"/>
              <w:rPr>
                <w:rFonts w:eastAsia="ＭＳ 明朝"/>
                <w:szCs w:val="22"/>
                <w:lang w:val="en-US"/>
              </w:rPr>
            </w:pPr>
            <w:r w:rsidRPr="00583434">
              <w:rPr>
                <w:rFonts w:eastAsia="ＭＳ 明朝" w:hint="eastAsia"/>
                <w:szCs w:val="22"/>
                <w:lang w:val="en-US"/>
              </w:rPr>
              <w:t>C</w:t>
            </w:r>
            <w:r w:rsidRPr="00583434">
              <w:rPr>
                <w:rFonts w:eastAsia="ＭＳ 明朝"/>
                <w:szCs w:val="22"/>
                <w:lang w:val="en-US"/>
              </w:rPr>
              <w:t>ompany</w:t>
            </w:r>
          </w:p>
        </w:tc>
        <w:tc>
          <w:tcPr>
            <w:tcW w:w="4495" w:type="pct"/>
            <w:shd w:val="clear" w:color="auto" w:fill="F2F2F2" w:themeFill="background1" w:themeFillShade="F2"/>
          </w:tcPr>
          <w:p w14:paraId="026D7267" w14:textId="77777777" w:rsidR="00583434" w:rsidRPr="00583434" w:rsidRDefault="00583434" w:rsidP="00583434">
            <w:pPr>
              <w:spacing w:afterLines="50" w:after="120"/>
              <w:jc w:val="both"/>
              <w:textAlignment w:val="auto"/>
              <w:rPr>
                <w:rFonts w:eastAsia="ＭＳ 明朝"/>
                <w:szCs w:val="22"/>
                <w:lang w:val="en-US"/>
              </w:rPr>
            </w:pPr>
            <w:r w:rsidRPr="00583434">
              <w:rPr>
                <w:rFonts w:eastAsia="ＭＳ 明朝" w:hint="eastAsia"/>
                <w:szCs w:val="22"/>
                <w:lang w:val="en-US"/>
              </w:rPr>
              <w:t>C</w:t>
            </w:r>
            <w:r w:rsidRPr="00583434">
              <w:rPr>
                <w:rFonts w:eastAsia="ＭＳ 明朝"/>
                <w:szCs w:val="22"/>
                <w:lang w:val="en-US"/>
              </w:rPr>
              <w:t>omment</w:t>
            </w:r>
          </w:p>
        </w:tc>
      </w:tr>
      <w:tr w:rsidR="00583434" w:rsidRPr="00583434" w14:paraId="09BBD36F" w14:textId="77777777" w:rsidTr="003D3F92">
        <w:tc>
          <w:tcPr>
            <w:tcW w:w="505" w:type="pct"/>
          </w:tcPr>
          <w:p w14:paraId="632A6EC5" w14:textId="36320993" w:rsidR="00583434" w:rsidRPr="00333F9D" w:rsidRDefault="00333F9D" w:rsidP="00583434">
            <w:pPr>
              <w:spacing w:afterLines="50" w:after="120"/>
              <w:jc w:val="both"/>
              <w:textAlignment w:val="auto"/>
              <w:rPr>
                <w:rFonts w:eastAsia="SimSun"/>
                <w:bCs/>
                <w:szCs w:val="22"/>
                <w:lang w:eastAsia="zh-CN"/>
              </w:rPr>
            </w:pPr>
            <w:r w:rsidRPr="00333F9D">
              <w:rPr>
                <w:rFonts w:eastAsia="SimSun" w:hint="eastAsia"/>
                <w:bCs/>
                <w:szCs w:val="22"/>
                <w:lang w:eastAsia="zh-CN"/>
              </w:rPr>
              <w:t>Z</w:t>
            </w:r>
            <w:r w:rsidRPr="00333F9D">
              <w:rPr>
                <w:rFonts w:eastAsia="SimSun"/>
                <w:bCs/>
                <w:szCs w:val="22"/>
                <w:lang w:eastAsia="zh-CN"/>
              </w:rPr>
              <w:t>TE</w:t>
            </w:r>
          </w:p>
        </w:tc>
        <w:tc>
          <w:tcPr>
            <w:tcW w:w="4495" w:type="pct"/>
          </w:tcPr>
          <w:p w14:paraId="6DE87420" w14:textId="064CE573" w:rsidR="00583434" w:rsidRPr="00333F9D" w:rsidRDefault="00333F9D" w:rsidP="00583434">
            <w:pPr>
              <w:spacing w:afterLines="50" w:after="120"/>
              <w:jc w:val="both"/>
              <w:textAlignment w:val="auto"/>
              <w:rPr>
                <w:rFonts w:eastAsia="SimSun"/>
                <w:bCs/>
                <w:szCs w:val="22"/>
                <w:lang w:val="en-US" w:eastAsia="zh-CN"/>
              </w:rPr>
            </w:pPr>
            <w:r w:rsidRPr="00333F9D">
              <w:rPr>
                <w:rFonts w:eastAsia="SimSun" w:hint="eastAsia"/>
                <w:bCs/>
                <w:szCs w:val="22"/>
                <w:lang w:val="en-US" w:eastAsia="zh-CN"/>
              </w:rPr>
              <w:t>S</w:t>
            </w:r>
            <w:r w:rsidRPr="00333F9D">
              <w:rPr>
                <w:rFonts w:eastAsia="SimSun"/>
                <w:bCs/>
                <w:szCs w:val="22"/>
                <w:lang w:val="en-US" w:eastAsia="zh-CN"/>
              </w:rPr>
              <w:t xml:space="preserve">upport Alt-1. </w:t>
            </w:r>
            <w:r w:rsidRPr="00333F9D">
              <w:rPr>
                <w:rFonts w:eastAsia="ＭＳ 明朝"/>
                <w:bCs/>
                <w:szCs w:val="22"/>
              </w:rPr>
              <w:t>S</w:t>
            </w:r>
            <w:r w:rsidRPr="00333F9D">
              <w:rPr>
                <w:rFonts w:eastAsia="ＭＳ 明朝" w:hint="eastAsia"/>
                <w:bCs/>
                <w:szCs w:val="22"/>
              </w:rPr>
              <w:t>upport of CSI-RS reception in two non-contiguous DL subbands</w:t>
            </w:r>
            <w:r w:rsidRPr="00333F9D">
              <w:rPr>
                <w:rFonts w:eastAsia="ＭＳ 明朝"/>
                <w:bCs/>
                <w:szCs w:val="22"/>
              </w:rPr>
              <w:t xml:space="preserve"> should be a basic feature for SBFD. </w:t>
            </w:r>
          </w:p>
        </w:tc>
      </w:tr>
      <w:tr w:rsidR="00AB5004" w:rsidRPr="00583434" w14:paraId="13F7CDE5" w14:textId="77777777" w:rsidTr="003D3F92">
        <w:tc>
          <w:tcPr>
            <w:tcW w:w="505" w:type="pct"/>
          </w:tcPr>
          <w:p w14:paraId="05AAFAB5" w14:textId="5478DC16" w:rsidR="00AB5004" w:rsidRPr="00583434" w:rsidRDefault="00AB5004" w:rsidP="00AB5004">
            <w:pPr>
              <w:spacing w:afterLines="50" w:after="120"/>
              <w:jc w:val="both"/>
              <w:textAlignment w:val="auto"/>
              <w:rPr>
                <w:rFonts w:eastAsia="ＭＳ 明朝"/>
                <w:b/>
                <w:bCs/>
                <w:szCs w:val="22"/>
              </w:rPr>
            </w:pPr>
            <w:r w:rsidRPr="00C3701D">
              <w:rPr>
                <w:rFonts w:eastAsia="SimSun" w:hint="eastAsia"/>
                <w:szCs w:val="22"/>
                <w:lang w:eastAsia="zh-CN"/>
              </w:rPr>
              <w:t>DOCOMO</w:t>
            </w:r>
          </w:p>
        </w:tc>
        <w:tc>
          <w:tcPr>
            <w:tcW w:w="4495" w:type="pct"/>
          </w:tcPr>
          <w:p w14:paraId="0B6099C5" w14:textId="3BA026E3" w:rsidR="00AB5004" w:rsidRPr="00583434" w:rsidRDefault="00AB5004" w:rsidP="00AB5004">
            <w:pPr>
              <w:spacing w:afterLines="50" w:after="120"/>
              <w:jc w:val="both"/>
              <w:textAlignment w:val="auto"/>
              <w:rPr>
                <w:rFonts w:eastAsia="ＭＳ 明朝"/>
                <w:b/>
                <w:bCs/>
                <w:szCs w:val="22"/>
                <w:lang w:val="en-US"/>
              </w:rPr>
            </w:pPr>
            <w:r>
              <w:rPr>
                <w:rFonts w:eastAsiaTheme="minorEastAsia" w:hint="eastAsia"/>
                <w:lang w:val="en-US"/>
              </w:rPr>
              <w:t xml:space="preserve">We prefer Alt.1. If </w:t>
            </w:r>
            <w:r w:rsidRPr="00BE4533">
              <w:rPr>
                <w:rFonts w:eastAsiaTheme="minorEastAsia"/>
                <w:lang w:val="en-US"/>
              </w:rPr>
              <w:t>CSI-RS reception in two non-contiguous DL subbands should be separate FG</w:t>
            </w:r>
            <w:r>
              <w:rPr>
                <w:rFonts w:eastAsiaTheme="minorEastAsia" w:hint="eastAsia"/>
                <w:lang w:val="en-US"/>
              </w:rPr>
              <w:t>, it will not be used in real field at all, as anyway CSI-RS reception in each DL subband is possible.</w:t>
            </w:r>
          </w:p>
        </w:tc>
      </w:tr>
      <w:tr w:rsidR="0066740F" w:rsidRPr="00583434" w14:paraId="23753969" w14:textId="77777777" w:rsidTr="003D3F92">
        <w:tc>
          <w:tcPr>
            <w:tcW w:w="505" w:type="pct"/>
          </w:tcPr>
          <w:p w14:paraId="24A28DEE" w14:textId="28F98AD2" w:rsidR="0066740F" w:rsidRPr="00583434" w:rsidRDefault="0066740F" w:rsidP="0066740F">
            <w:pPr>
              <w:spacing w:afterLines="50" w:after="120"/>
              <w:jc w:val="both"/>
              <w:textAlignment w:val="auto"/>
              <w:rPr>
                <w:rFonts w:eastAsia="ＭＳ 明朝"/>
                <w:b/>
                <w:bCs/>
                <w:szCs w:val="22"/>
              </w:rPr>
            </w:pPr>
            <w:r w:rsidRPr="003546F1">
              <w:rPr>
                <w:rFonts w:eastAsia="ＭＳ 明朝"/>
                <w:szCs w:val="22"/>
              </w:rPr>
              <w:t>Ericsson</w:t>
            </w:r>
          </w:p>
        </w:tc>
        <w:tc>
          <w:tcPr>
            <w:tcW w:w="4495" w:type="pct"/>
          </w:tcPr>
          <w:p w14:paraId="0B2B9EBC" w14:textId="084F5A95" w:rsidR="0066740F" w:rsidRPr="00583434" w:rsidRDefault="0066740F" w:rsidP="0066740F">
            <w:pPr>
              <w:spacing w:afterLines="50" w:after="120"/>
              <w:jc w:val="both"/>
              <w:textAlignment w:val="auto"/>
              <w:rPr>
                <w:rFonts w:eastAsia="ＭＳ 明朝"/>
                <w:b/>
                <w:bCs/>
                <w:szCs w:val="22"/>
                <w:lang w:val="en-US"/>
              </w:rPr>
            </w:pPr>
            <w:r w:rsidRPr="003546F1">
              <w:rPr>
                <w:rFonts w:eastAsia="ＭＳ 明朝"/>
                <w:szCs w:val="22"/>
                <w:lang w:val="en-US"/>
              </w:rPr>
              <w:t>We support Alt-1.</w:t>
            </w:r>
          </w:p>
        </w:tc>
      </w:tr>
      <w:tr w:rsidR="00583434" w:rsidRPr="00583434" w14:paraId="41C3AE16" w14:textId="77777777" w:rsidTr="003D3F92">
        <w:tc>
          <w:tcPr>
            <w:tcW w:w="505" w:type="pct"/>
          </w:tcPr>
          <w:p w14:paraId="5C3CF3E7" w14:textId="77777777" w:rsidR="00583434" w:rsidRPr="0055354E" w:rsidRDefault="00963621" w:rsidP="00583434">
            <w:pPr>
              <w:spacing w:afterLines="50" w:after="120"/>
              <w:jc w:val="both"/>
              <w:textAlignment w:val="auto"/>
              <w:rPr>
                <w:rFonts w:eastAsia="SimSun"/>
                <w:bCs/>
                <w:szCs w:val="22"/>
                <w:lang w:eastAsia="zh-CN"/>
              </w:rPr>
            </w:pPr>
            <w:r w:rsidRPr="0055354E">
              <w:rPr>
                <w:rFonts w:eastAsia="SimSun" w:hint="eastAsia"/>
                <w:bCs/>
                <w:szCs w:val="22"/>
                <w:lang w:eastAsia="zh-CN"/>
              </w:rPr>
              <w:t>H</w:t>
            </w:r>
            <w:r w:rsidRPr="0055354E">
              <w:rPr>
                <w:rFonts w:eastAsia="SimSun"/>
                <w:bCs/>
                <w:szCs w:val="22"/>
                <w:lang w:eastAsia="zh-CN"/>
              </w:rPr>
              <w:t>uawei, HiSilicon</w:t>
            </w:r>
          </w:p>
        </w:tc>
        <w:tc>
          <w:tcPr>
            <w:tcW w:w="4495" w:type="pct"/>
          </w:tcPr>
          <w:p w14:paraId="2965CF05" w14:textId="77777777" w:rsidR="00583434" w:rsidRPr="0055354E" w:rsidRDefault="00963621" w:rsidP="00583434">
            <w:pPr>
              <w:spacing w:afterLines="50" w:after="120"/>
              <w:jc w:val="both"/>
              <w:textAlignment w:val="auto"/>
              <w:rPr>
                <w:rFonts w:eastAsia="SimSun"/>
                <w:bCs/>
                <w:szCs w:val="22"/>
                <w:lang w:val="en-US" w:eastAsia="zh-CN"/>
              </w:rPr>
            </w:pPr>
            <w:r w:rsidRPr="0055354E">
              <w:rPr>
                <w:rFonts w:eastAsia="SimSun" w:hint="eastAsia"/>
                <w:bCs/>
                <w:szCs w:val="22"/>
                <w:lang w:val="en-US" w:eastAsia="zh-CN"/>
              </w:rPr>
              <w:t>A</w:t>
            </w:r>
            <w:r w:rsidRPr="0055354E">
              <w:rPr>
                <w:rFonts w:eastAsia="SimSun"/>
                <w:bCs/>
                <w:szCs w:val="22"/>
                <w:lang w:val="en-US" w:eastAsia="zh-CN"/>
              </w:rPr>
              <w:t>lt-2</w:t>
            </w:r>
            <w:r>
              <w:rPr>
                <w:rFonts w:eastAsia="SimSun"/>
                <w:bCs/>
                <w:szCs w:val="22"/>
                <w:lang w:val="en-US" w:eastAsia="zh-CN"/>
              </w:rPr>
              <w:t>. See our reply to proposal 2-2-1.</w:t>
            </w:r>
          </w:p>
        </w:tc>
      </w:tr>
      <w:tr w:rsidR="00954B12" w:rsidRPr="00583434" w14:paraId="4FFC9703" w14:textId="77777777" w:rsidTr="003D3F92">
        <w:tc>
          <w:tcPr>
            <w:tcW w:w="505" w:type="pct"/>
          </w:tcPr>
          <w:p w14:paraId="632843F0" w14:textId="24302FF5" w:rsidR="00954B12" w:rsidRPr="00583434" w:rsidRDefault="00954B12" w:rsidP="00954B12">
            <w:pPr>
              <w:spacing w:afterLines="50" w:after="120"/>
              <w:jc w:val="both"/>
              <w:textAlignment w:val="auto"/>
              <w:rPr>
                <w:rFonts w:eastAsia="ＭＳ 明朝"/>
                <w:b/>
                <w:bCs/>
                <w:szCs w:val="22"/>
              </w:rPr>
            </w:pPr>
            <w:r>
              <w:rPr>
                <w:rFonts w:eastAsia="Malgun Gothic"/>
                <w:szCs w:val="22"/>
                <w:lang w:eastAsia="ko-KR"/>
              </w:rPr>
              <w:t>Samsung</w:t>
            </w:r>
          </w:p>
        </w:tc>
        <w:tc>
          <w:tcPr>
            <w:tcW w:w="4495" w:type="pct"/>
          </w:tcPr>
          <w:p w14:paraId="1AC34361" w14:textId="67AC97B4" w:rsidR="00954B12" w:rsidRPr="00583434" w:rsidRDefault="00954B12" w:rsidP="00954B12">
            <w:pPr>
              <w:spacing w:afterLines="50" w:after="120"/>
              <w:jc w:val="both"/>
              <w:textAlignment w:val="auto"/>
              <w:rPr>
                <w:rFonts w:eastAsia="ＭＳ 明朝"/>
                <w:b/>
                <w:bCs/>
                <w:szCs w:val="22"/>
                <w:lang w:val="en-US"/>
              </w:rPr>
            </w:pPr>
            <w:r>
              <w:rPr>
                <w:rFonts w:eastAsia="Malgun Gothic"/>
                <w:szCs w:val="22"/>
                <w:lang w:val="en-US" w:eastAsia="ko-KR"/>
              </w:rPr>
              <w:t xml:space="preserve">Prefer Alt-2. </w:t>
            </w:r>
          </w:p>
        </w:tc>
      </w:tr>
      <w:tr w:rsidR="000B2057" w:rsidRPr="00583434" w14:paraId="5D68EF77" w14:textId="77777777" w:rsidTr="003D3F92">
        <w:tc>
          <w:tcPr>
            <w:tcW w:w="505" w:type="pct"/>
          </w:tcPr>
          <w:p w14:paraId="0B4C1F26" w14:textId="171AAE84" w:rsidR="000B2057" w:rsidRDefault="000B2057" w:rsidP="000B2057">
            <w:pPr>
              <w:spacing w:afterLines="50" w:after="120"/>
              <w:jc w:val="both"/>
              <w:rPr>
                <w:rFonts w:eastAsia="Malgun Gothic"/>
                <w:szCs w:val="22"/>
                <w:lang w:eastAsia="ko-KR"/>
              </w:rPr>
            </w:pPr>
            <w:r w:rsidRPr="002C58A5">
              <w:rPr>
                <w:rFonts w:eastAsia="ＭＳ 明朝"/>
                <w:szCs w:val="22"/>
              </w:rPr>
              <w:t>QC</w:t>
            </w:r>
          </w:p>
        </w:tc>
        <w:tc>
          <w:tcPr>
            <w:tcW w:w="4495" w:type="pct"/>
          </w:tcPr>
          <w:p w14:paraId="0253A18A" w14:textId="75A5CC2D" w:rsidR="000B2057" w:rsidRDefault="000B2057" w:rsidP="000B2057">
            <w:pPr>
              <w:spacing w:afterLines="50" w:after="120"/>
              <w:jc w:val="both"/>
              <w:rPr>
                <w:rFonts w:eastAsia="Malgun Gothic"/>
                <w:szCs w:val="22"/>
                <w:lang w:val="en-US" w:eastAsia="ko-KR"/>
              </w:rPr>
            </w:pPr>
            <w:r w:rsidRPr="002C58A5">
              <w:rPr>
                <w:rFonts w:eastAsia="ＭＳ 明朝"/>
                <w:szCs w:val="22"/>
                <w:lang w:val="en-US"/>
              </w:rPr>
              <w:t>Support Alt 2</w:t>
            </w:r>
          </w:p>
        </w:tc>
      </w:tr>
      <w:tr w:rsidR="00990C99" w:rsidRPr="002C58A5" w14:paraId="5BA8D42A" w14:textId="77777777" w:rsidTr="00990C99">
        <w:tc>
          <w:tcPr>
            <w:tcW w:w="505" w:type="pct"/>
          </w:tcPr>
          <w:p w14:paraId="3A65D00E" w14:textId="77777777" w:rsidR="00990C99" w:rsidRPr="00A45D3D" w:rsidRDefault="00990C99" w:rsidP="00130CA0">
            <w:pPr>
              <w:spacing w:afterLines="50" w:after="120"/>
              <w:jc w:val="both"/>
              <w:rPr>
                <w:rFonts w:eastAsia="ＭＳ 明朝"/>
                <w:szCs w:val="22"/>
                <w:lang w:val="en-US"/>
              </w:rPr>
            </w:pPr>
            <w:proofErr w:type="spellStart"/>
            <w:r>
              <w:rPr>
                <w:rFonts w:eastAsia="ＭＳ 明朝"/>
                <w:szCs w:val="22"/>
                <w:lang w:val="en-US"/>
              </w:rPr>
              <w:t>Ofinno</w:t>
            </w:r>
            <w:proofErr w:type="spellEnd"/>
          </w:p>
        </w:tc>
        <w:tc>
          <w:tcPr>
            <w:tcW w:w="4495" w:type="pct"/>
          </w:tcPr>
          <w:p w14:paraId="6EEB8060" w14:textId="77777777" w:rsidR="00990C99" w:rsidRPr="002C58A5" w:rsidRDefault="00990C99" w:rsidP="00130CA0">
            <w:pPr>
              <w:spacing w:afterLines="50" w:after="120"/>
              <w:jc w:val="both"/>
              <w:rPr>
                <w:rFonts w:eastAsia="ＭＳ 明朝"/>
                <w:szCs w:val="22"/>
                <w:lang w:val="en-US"/>
              </w:rPr>
            </w:pPr>
            <w:r>
              <w:rPr>
                <w:rFonts w:eastAsia="ＭＳ 明朝"/>
                <w:szCs w:val="22"/>
                <w:lang w:val="en-US"/>
              </w:rPr>
              <w:t>Support Alt 2.</w:t>
            </w:r>
          </w:p>
        </w:tc>
      </w:tr>
      <w:tr w:rsidR="00F90625" w:rsidRPr="002C58A5" w14:paraId="3820A74A" w14:textId="77777777" w:rsidTr="00990C99">
        <w:tc>
          <w:tcPr>
            <w:tcW w:w="505" w:type="pct"/>
          </w:tcPr>
          <w:p w14:paraId="6AEC6C39" w14:textId="486F5BD4" w:rsidR="00F90625" w:rsidRPr="00F90625" w:rsidRDefault="00F90625" w:rsidP="00130CA0">
            <w:pPr>
              <w:spacing w:afterLines="50" w:after="120"/>
              <w:jc w:val="both"/>
              <w:rPr>
                <w:rFonts w:eastAsia="SimSun"/>
                <w:szCs w:val="22"/>
                <w:lang w:val="en-US" w:eastAsia="zh-CN"/>
              </w:rPr>
            </w:pPr>
            <w:r>
              <w:rPr>
                <w:rFonts w:eastAsia="SimSun" w:hint="eastAsia"/>
                <w:szCs w:val="22"/>
                <w:lang w:val="en-US" w:eastAsia="zh-CN"/>
              </w:rPr>
              <w:t>X</w:t>
            </w:r>
            <w:r>
              <w:rPr>
                <w:rFonts w:eastAsia="SimSun"/>
                <w:szCs w:val="22"/>
                <w:lang w:val="en-US" w:eastAsia="zh-CN"/>
              </w:rPr>
              <w:t>iaomi</w:t>
            </w:r>
          </w:p>
        </w:tc>
        <w:tc>
          <w:tcPr>
            <w:tcW w:w="4495" w:type="pct"/>
          </w:tcPr>
          <w:p w14:paraId="0B00C8B6" w14:textId="5CF95E28" w:rsidR="00F90625" w:rsidRPr="00F90625" w:rsidRDefault="00F90625" w:rsidP="00130CA0">
            <w:pPr>
              <w:spacing w:afterLines="50" w:after="120"/>
              <w:jc w:val="both"/>
              <w:rPr>
                <w:rFonts w:eastAsia="SimSun"/>
                <w:szCs w:val="22"/>
                <w:lang w:val="en-US" w:eastAsia="zh-CN"/>
              </w:rPr>
            </w:pPr>
            <w:r>
              <w:rPr>
                <w:rFonts w:eastAsia="SimSun" w:hint="eastAsia"/>
                <w:szCs w:val="22"/>
                <w:lang w:val="en-US" w:eastAsia="zh-CN"/>
              </w:rPr>
              <w:t>W</w:t>
            </w:r>
            <w:r>
              <w:rPr>
                <w:rFonts w:eastAsia="SimSun"/>
                <w:szCs w:val="22"/>
                <w:lang w:val="en-US" w:eastAsia="zh-CN"/>
              </w:rPr>
              <w:t>e support Alt. 2.</w:t>
            </w:r>
          </w:p>
        </w:tc>
      </w:tr>
    </w:tbl>
    <w:p w14:paraId="6C02ABC5" w14:textId="77777777" w:rsidR="00583434" w:rsidRDefault="00583434" w:rsidP="002A2F67">
      <w:pPr>
        <w:spacing w:afterLines="50" w:after="120"/>
        <w:jc w:val="both"/>
        <w:rPr>
          <w:rFonts w:eastAsia="ＭＳ 明朝"/>
          <w:b/>
          <w:bCs/>
          <w:szCs w:val="22"/>
        </w:rPr>
      </w:pPr>
    </w:p>
    <w:p w14:paraId="122D0E44" w14:textId="0B87EC7B" w:rsidR="00670A59" w:rsidRPr="00670A59" w:rsidRDefault="00670A59" w:rsidP="00E9233E">
      <w:pPr>
        <w:rPr>
          <w:rFonts w:eastAsiaTheme="minorEastAsia"/>
        </w:rPr>
      </w:pPr>
    </w:p>
    <w:p w14:paraId="3C6C32F4" w14:textId="77777777" w:rsidR="00CB2800" w:rsidRDefault="00CB2800">
      <w:pPr>
        <w:rPr>
          <w:rFonts w:eastAsiaTheme="minorEastAsia"/>
          <w:lang w:val="en-US"/>
        </w:rPr>
      </w:pPr>
    </w:p>
    <w:p w14:paraId="5B1412FD" w14:textId="77777777" w:rsidR="008A732B" w:rsidRPr="008A732B" w:rsidRDefault="008A732B">
      <w:pPr>
        <w:rPr>
          <w:rFonts w:eastAsiaTheme="minorEastAsia"/>
          <w:lang w:val="en-US"/>
        </w:rPr>
      </w:pPr>
    </w:p>
    <w:p w14:paraId="2E3459A2" w14:textId="175EB3B6" w:rsidR="00B17513" w:rsidRPr="00D14F3F" w:rsidRDefault="00B17513" w:rsidP="00B17513">
      <w:pPr>
        <w:pStyle w:val="20"/>
        <w:spacing w:line="240" w:lineRule="auto"/>
        <w:rPr>
          <w:rFonts w:eastAsia="SimSun"/>
          <w:b/>
          <w:bCs/>
          <w:lang w:eastAsia="zh-CN"/>
        </w:rPr>
      </w:pPr>
      <w:r>
        <w:rPr>
          <w:rFonts w:eastAsiaTheme="minorEastAsia" w:hint="eastAsia"/>
          <w:b/>
          <w:bCs/>
        </w:rPr>
        <w:t>2.</w:t>
      </w:r>
      <w:r w:rsidR="00D66DB9">
        <w:rPr>
          <w:rFonts w:eastAsia="SimSun" w:hint="eastAsia"/>
          <w:b/>
          <w:bCs/>
          <w:lang w:eastAsia="zh-CN"/>
        </w:rPr>
        <w:t>3</w:t>
      </w:r>
      <w:r>
        <w:rPr>
          <w:rFonts w:eastAsiaTheme="minorEastAsia"/>
          <w:b/>
          <w:bCs/>
        </w:rPr>
        <w:tab/>
      </w:r>
      <w:r>
        <w:rPr>
          <w:rFonts w:eastAsiaTheme="minorEastAsia" w:hint="eastAsia"/>
          <w:b/>
          <w:bCs/>
        </w:rPr>
        <w:t>FG for</w:t>
      </w:r>
      <w:r w:rsidR="00D14F3F">
        <w:rPr>
          <w:rFonts w:eastAsia="SimSun" w:hint="eastAsia"/>
          <w:b/>
          <w:bCs/>
          <w:lang w:eastAsia="zh-CN"/>
        </w:rPr>
        <w:t xml:space="preserve"> support of partial PRG</w:t>
      </w:r>
    </w:p>
    <w:p w14:paraId="6BD58730"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77EB1F0B" w14:textId="77777777" w:rsidTr="003D3F92">
        <w:trPr>
          <w:trHeight w:val="57"/>
        </w:trPr>
        <w:tc>
          <w:tcPr>
            <w:tcW w:w="157" w:type="pct"/>
          </w:tcPr>
          <w:p w14:paraId="09C9A0CC"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172A7672"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530EC011" w14:textId="77777777" w:rsidR="0019255C" w:rsidRPr="0019255C" w:rsidRDefault="0019255C" w:rsidP="0019255C">
            <w:pPr>
              <w:textAlignment w:val="auto"/>
              <w:rPr>
                <w:rFonts w:eastAsiaTheme="minorEastAsia"/>
                <w:iCs/>
              </w:rPr>
            </w:pPr>
          </w:p>
        </w:tc>
      </w:tr>
      <w:tr w:rsidR="0019255C" w:rsidRPr="0019255C" w14:paraId="4BF22089" w14:textId="77777777" w:rsidTr="003D3F92">
        <w:trPr>
          <w:trHeight w:val="57"/>
        </w:trPr>
        <w:tc>
          <w:tcPr>
            <w:tcW w:w="157" w:type="pct"/>
          </w:tcPr>
          <w:p w14:paraId="1212E528"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79EDE241"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2DD5CDCC" w14:textId="77777777" w:rsidR="00FA529B" w:rsidRPr="003119BC" w:rsidRDefault="00FA529B" w:rsidP="00212DA6">
            <w:pPr>
              <w:numPr>
                <w:ilvl w:val="1"/>
                <w:numId w:val="23"/>
              </w:numPr>
              <w:spacing w:afterLines="50" w:after="120"/>
              <w:jc w:val="both"/>
              <w:textAlignment w:val="auto"/>
              <w:rPr>
                <w:rFonts w:eastAsia="ＭＳ 明朝"/>
                <w:bCs/>
                <w:szCs w:val="22"/>
              </w:rPr>
            </w:pPr>
            <w:r w:rsidRPr="003119BC">
              <w:rPr>
                <w:rFonts w:eastAsia="ＭＳ 明朝"/>
                <w:bCs/>
                <w:szCs w:val="22"/>
              </w:rPr>
              <w:t>Supported maximum number of DL partial PRGs for PDSCH in SBFD symbols should be reported as part of basic FG for SBFD operation</w:t>
            </w:r>
          </w:p>
          <w:p w14:paraId="7E44DCED" w14:textId="77777777" w:rsidR="00FA529B" w:rsidRPr="00977E18" w:rsidRDefault="00FA529B" w:rsidP="00212DA6">
            <w:pPr>
              <w:numPr>
                <w:ilvl w:val="2"/>
                <w:numId w:val="23"/>
              </w:numPr>
              <w:tabs>
                <w:tab w:val="left" w:pos="1440"/>
              </w:tabs>
              <w:spacing w:afterLines="50" w:after="120"/>
              <w:jc w:val="both"/>
              <w:textAlignment w:val="auto"/>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two DL subbands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14:paraId="360DD6B1" w14:textId="77777777" w:rsidR="0019255C" w:rsidRPr="00FA529B" w:rsidRDefault="0019255C" w:rsidP="0019255C">
            <w:pPr>
              <w:textAlignment w:val="auto"/>
              <w:rPr>
                <w:rFonts w:eastAsiaTheme="minorEastAsia"/>
              </w:rPr>
            </w:pPr>
          </w:p>
        </w:tc>
      </w:tr>
      <w:tr w:rsidR="0019255C" w:rsidRPr="0019255C" w14:paraId="15BA51E6" w14:textId="77777777" w:rsidTr="003D3F92">
        <w:trPr>
          <w:trHeight w:val="57"/>
        </w:trPr>
        <w:tc>
          <w:tcPr>
            <w:tcW w:w="157" w:type="pct"/>
          </w:tcPr>
          <w:p w14:paraId="22D7189D"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30D807A4"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6AA9F8CA" w14:textId="77777777" w:rsidR="0019255C" w:rsidRPr="0019255C" w:rsidRDefault="0019255C" w:rsidP="0019255C">
            <w:pPr>
              <w:textAlignment w:val="auto"/>
              <w:rPr>
                <w:rFonts w:eastAsiaTheme="minorEastAsia"/>
              </w:rPr>
            </w:pPr>
          </w:p>
        </w:tc>
      </w:tr>
      <w:tr w:rsidR="0019255C" w:rsidRPr="0019255C" w14:paraId="5CDED298" w14:textId="77777777" w:rsidTr="003D3F92">
        <w:trPr>
          <w:trHeight w:val="57"/>
        </w:trPr>
        <w:tc>
          <w:tcPr>
            <w:tcW w:w="157" w:type="pct"/>
          </w:tcPr>
          <w:p w14:paraId="27E4A957"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0A413EB5"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040F5FE7" w14:textId="77777777" w:rsidR="0019255C" w:rsidRPr="0019255C" w:rsidRDefault="0019255C" w:rsidP="0019255C">
            <w:pPr>
              <w:textAlignment w:val="auto"/>
              <w:rPr>
                <w:rFonts w:eastAsiaTheme="minorEastAsia"/>
                <w:b/>
                <w:u w:val="single"/>
              </w:rPr>
            </w:pPr>
          </w:p>
        </w:tc>
      </w:tr>
      <w:tr w:rsidR="0019255C" w:rsidRPr="0019255C" w14:paraId="31C3072C" w14:textId="77777777" w:rsidTr="003D3F92">
        <w:trPr>
          <w:trHeight w:val="57"/>
        </w:trPr>
        <w:tc>
          <w:tcPr>
            <w:tcW w:w="157" w:type="pct"/>
          </w:tcPr>
          <w:p w14:paraId="6B41FB77"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5D58F3CC"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388DC4C8" w14:textId="77777777" w:rsidR="0019255C" w:rsidRPr="0019255C" w:rsidRDefault="0019255C" w:rsidP="0019255C">
            <w:pPr>
              <w:textAlignment w:val="auto"/>
              <w:rPr>
                <w:rFonts w:eastAsiaTheme="minorEastAsia"/>
                <w:lang w:val="en-US"/>
              </w:rPr>
            </w:pPr>
          </w:p>
        </w:tc>
      </w:tr>
      <w:tr w:rsidR="0019255C" w:rsidRPr="0019255C" w14:paraId="6B3147B3" w14:textId="77777777" w:rsidTr="003D3F92">
        <w:trPr>
          <w:trHeight w:val="57"/>
        </w:trPr>
        <w:tc>
          <w:tcPr>
            <w:tcW w:w="157" w:type="pct"/>
          </w:tcPr>
          <w:p w14:paraId="21F6E6A6" w14:textId="77777777" w:rsidR="0019255C" w:rsidRPr="0019255C" w:rsidRDefault="0019255C" w:rsidP="0019255C">
            <w:pPr>
              <w:textAlignment w:val="auto"/>
              <w:rPr>
                <w:rFonts w:eastAsiaTheme="minorEastAsia"/>
              </w:rPr>
            </w:pPr>
            <w:r w:rsidRPr="0019255C">
              <w:rPr>
                <w:rFonts w:eastAsiaTheme="minorEastAsia" w:hint="eastAsia"/>
              </w:rPr>
              <w:lastRenderedPageBreak/>
              <w:t>[6]</w:t>
            </w:r>
          </w:p>
        </w:tc>
        <w:tc>
          <w:tcPr>
            <w:tcW w:w="269" w:type="pct"/>
          </w:tcPr>
          <w:p w14:paraId="17FB229B"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46FD0DDB" w14:textId="77777777" w:rsidR="00A86FCC" w:rsidRPr="00595FE6" w:rsidRDefault="00A86FCC" w:rsidP="00A86FCC">
            <w:pPr>
              <w:pStyle w:val="30"/>
            </w:pPr>
            <w:r>
              <w:rPr>
                <w:rFonts w:eastAsia="SimSun"/>
              </w:rPr>
              <w:t xml:space="preserve">FG for </w:t>
            </w:r>
            <w:r w:rsidRPr="00595FE6">
              <w:rPr>
                <w:rFonts w:eastAsia="SimSun"/>
              </w:rPr>
              <w:t>DL partial PRG</w:t>
            </w:r>
          </w:p>
          <w:p w14:paraId="750967C4" w14:textId="77777777" w:rsidR="00A86FCC" w:rsidRPr="006009A7" w:rsidRDefault="00A86FCC" w:rsidP="00A86FCC">
            <w:pPr>
              <w:jc w:val="both"/>
              <w:rPr>
                <w:rFonts w:ascii="Times" w:eastAsia="游明朝" w:hAnsi="Times"/>
                <w:szCs w:val="24"/>
              </w:rPr>
            </w:pPr>
            <w:r w:rsidRPr="00BA5FA7">
              <w:rPr>
                <w:rFonts w:ascii="Times" w:eastAsia="游明朝" w:hAnsi="Times"/>
                <w:szCs w:val="24"/>
              </w:rPr>
              <w:t>S</w:t>
            </w:r>
            <w:r w:rsidRPr="00BA5FA7">
              <w:rPr>
                <w:rFonts w:ascii="Times" w:eastAsia="游明朝" w:hAnsi="Times" w:hint="eastAsia"/>
                <w:szCs w:val="24"/>
              </w:rPr>
              <w:t xml:space="preserve">upport of DL </w:t>
            </w:r>
            <w:bookmarkStart w:id="44" w:name="OLE_LINK28"/>
            <w:r w:rsidRPr="00BA5FA7">
              <w:rPr>
                <w:rFonts w:ascii="Times" w:eastAsia="游明朝" w:hAnsi="Times" w:hint="eastAsia"/>
                <w:szCs w:val="24"/>
              </w:rPr>
              <w:t>partial PRG</w:t>
            </w:r>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(60-1b), </w:t>
            </w:r>
            <w:bookmarkEnd w:id="44"/>
            <w:r>
              <w:rPr>
                <w:rFonts w:ascii="Times" w:eastAsia="游明朝" w:hAnsi="Times"/>
                <w:szCs w:val="24"/>
              </w:rPr>
              <w:t>which is aligned with RAN1 agreement.</w:t>
            </w:r>
          </w:p>
          <w:p w14:paraId="04DEC8E9" w14:textId="77777777" w:rsidR="00A86FCC" w:rsidRPr="00EE7518" w:rsidRDefault="00A86FCC" w:rsidP="00A86FCC">
            <w:pPr>
              <w:jc w:val="both"/>
              <w:rPr>
                <w:rFonts w:ascii="Times" w:eastAsia="游明朝" w:hAnsi="Times"/>
                <w:szCs w:val="24"/>
              </w:rPr>
            </w:pPr>
            <w:r>
              <w:rPr>
                <w:rFonts w:ascii="Times" w:eastAsia="游明朝" w:hAnsi="Times"/>
                <w:szCs w:val="24"/>
              </w:rPr>
              <w:t>T</w:t>
            </w:r>
            <w:r w:rsidRPr="00EE7518">
              <w:rPr>
                <w:rFonts w:ascii="Times" w:eastAsia="游明朝" w:hAnsi="Times"/>
                <w:szCs w:val="24"/>
              </w:rPr>
              <w:t>he c</w:t>
            </w:r>
            <w:r>
              <w:rPr>
                <w:rFonts w:ascii="Times" w:eastAsia="游明朝" w:hAnsi="Times"/>
                <w:szCs w:val="24"/>
              </w:rPr>
              <w:t xml:space="preserve">andidate value can be 2 and 4. </w:t>
            </w:r>
          </w:p>
          <w:p w14:paraId="71CE4C1D" w14:textId="77777777" w:rsidR="00A86FCC" w:rsidRPr="006009A7" w:rsidRDefault="00A86FCC" w:rsidP="00A86FCC">
            <w:pPr>
              <w:spacing w:beforeLines="50" w:before="120" w:after="120"/>
              <w:jc w:val="both"/>
              <w:rPr>
                <w:rFonts w:ascii="Times" w:eastAsia="游明朝" w:hAnsi="Times"/>
                <w:szCs w:val="24"/>
              </w:rPr>
            </w:pPr>
            <w:r w:rsidRPr="006009A7">
              <w:rPr>
                <w:rFonts w:ascii="Times" w:eastAsia="游明朝" w:hAnsi="Times"/>
                <w:szCs w:val="24"/>
              </w:rPr>
              <w:t>The consequence of not reporting this UE FG is partial PRGs in the subband boundary is not supported.</w:t>
            </w:r>
          </w:p>
          <w:p w14:paraId="186B65E9" w14:textId="77777777" w:rsidR="0019255C" w:rsidRPr="00A86FCC" w:rsidRDefault="0019255C" w:rsidP="0019255C">
            <w:pPr>
              <w:textAlignment w:val="auto"/>
              <w:rPr>
                <w:rFonts w:eastAsiaTheme="minorEastAsia"/>
                <w:b/>
              </w:rPr>
            </w:pPr>
          </w:p>
        </w:tc>
      </w:tr>
      <w:tr w:rsidR="0019255C" w:rsidRPr="0019255C" w14:paraId="33DE805E" w14:textId="77777777" w:rsidTr="003D3F92">
        <w:trPr>
          <w:trHeight w:val="57"/>
        </w:trPr>
        <w:tc>
          <w:tcPr>
            <w:tcW w:w="157" w:type="pct"/>
          </w:tcPr>
          <w:p w14:paraId="5C9896BC"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64DB9C1C"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12968AF" w14:textId="77777777" w:rsidR="00543273" w:rsidRPr="00420F45" w:rsidRDefault="00543273" w:rsidP="00543273">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6CA1D5CB" w14:textId="77777777" w:rsidR="00543273" w:rsidRDefault="00543273" w:rsidP="00543273">
            <w:pPr>
              <w:autoSpaceDE/>
              <w:autoSpaceDN/>
              <w:spacing w:before="60" w:after="120" w:line="256" w:lineRule="auto"/>
              <w:rPr>
                <w:rFonts w:ascii="Arial" w:hAnsi="Arial"/>
              </w:rPr>
            </w:pPr>
          </w:p>
          <w:p w14:paraId="1793ACE2" w14:textId="77777777" w:rsidR="00543273" w:rsidRDefault="00543273" w:rsidP="00543273">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51"/>
              <w:gridCol w:w="5115"/>
              <w:gridCol w:w="579"/>
              <w:gridCol w:w="838"/>
              <w:gridCol w:w="676"/>
              <w:gridCol w:w="2837"/>
              <w:gridCol w:w="967"/>
              <w:gridCol w:w="850"/>
              <w:gridCol w:w="676"/>
              <w:gridCol w:w="676"/>
              <w:gridCol w:w="2274"/>
              <w:gridCol w:w="1404"/>
            </w:tblGrid>
            <w:tr w:rsidR="00543273" w:rsidRPr="00420F45" w14:paraId="51E2DD92"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75C0F61" w14:textId="77777777" w:rsidR="00543273" w:rsidRPr="00420F45" w:rsidRDefault="00543273" w:rsidP="00543273">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41C6B555" w14:textId="77777777" w:rsidR="00543273" w:rsidRPr="00420F45" w:rsidRDefault="00543273" w:rsidP="00543273">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7F276773" w14:textId="77777777" w:rsidR="00543273" w:rsidRPr="00420F45" w:rsidRDefault="00543273" w:rsidP="00543273">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25B8A45C" w14:textId="77777777" w:rsidR="00543273" w:rsidRPr="00420F45" w:rsidRDefault="00543273" w:rsidP="00543273">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7862162" w14:textId="77777777" w:rsidR="00543273" w:rsidRPr="00420F45" w:rsidRDefault="00543273" w:rsidP="00543273">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FBB7CC7" w14:textId="77777777" w:rsidR="00543273" w:rsidRPr="00420F45" w:rsidRDefault="00543273" w:rsidP="00543273">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6AE9F68" w14:textId="77777777" w:rsidR="00543273" w:rsidRPr="00420F45" w:rsidRDefault="00543273" w:rsidP="00543273">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4262CB4" w14:textId="77777777" w:rsidR="00543273" w:rsidRPr="00420F45" w:rsidRDefault="00543273" w:rsidP="00543273">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378DB9A7"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318015A"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AF8B0B0" w14:textId="77777777" w:rsidR="00543273" w:rsidRPr="00420F45" w:rsidRDefault="00543273" w:rsidP="00543273">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19F255C"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2168F099"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075B0887" w14:textId="77777777" w:rsidR="00543273" w:rsidRDefault="00543273" w:rsidP="00543273">
            <w:pPr>
              <w:autoSpaceDE/>
              <w:autoSpaceDN/>
              <w:spacing w:before="60"/>
              <w:contextualSpacing/>
              <w:rPr>
                <w:rFonts w:ascii="Times" w:hAnsi="Times" w:cs="Times"/>
                <w:sz w:val="24"/>
                <w:szCs w:val="24"/>
              </w:rPr>
            </w:pPr>
          </w:p>
          <w:p w14:paraId="5800DB00" w14:textId="77777777" w:rsidR="0019255C" w:rsidRPr="0019255C" w:rsidRDefault="0019255C" w:rsidP="0019255C">
            <w:pPr>
              <w:textAlignment w:val="auto"/>
              <w:rPr>
                <w:rFonts w:eastAsiaTheme="minorEastAsia"/>
              </w:rPr>
            </w:pPr>
          </w:p>
        </w:tc>
      </w:tr>
      <w:tr w:rsidR="0019255C" w:rsidRPr="0019255C" w14:paraId="44C17109" w14:textId="77777777" w:rsidTr="003D3F92">
        <w:trPr>
          <w:trHeight w:val="57"/>
        </w:trPr>
        <w:tc>
          <w:tcPr>
            <w:tcW w:w="157" w:type="pct"/>
          </w:tcPr>
          <w:p w14:paraId="79EF692A"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70A27A59"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243C9F8C" w14:textId="77777777" w:rsidR="0019255C" w:rsidRPr="0019255C" w:rsidRDefault="0019255C" w:rsidP="0019255C">
            <w:pPr>
              <w:textAlignment w:val="auto"/>
              <w:rPr>
                <w:rFonts w:eastAsiaTheme="minorEastAsia"/>
              </w:rPr>
            </w:pPr>
          </w:p>
        </w:tc>
      </w:tr>
      <w:tr w:rsidR="0019255C" w:rsidRPr="0019255C" w14:paraId="6218126E" w14:textId="77777777" w:rsidTr="003D3F92">
        <w:trPr>
          <w:trHeight w:val="57"/>
        </w:trPr>
        <w:tc>
          <w:tcPr>
            <w:tcW w:w="157" w:type="pct"/>
          </w:tcPr>
          <w:p w14:paraId="4C1A426E"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26735FD6"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12DA03EE" w14:textId="77777777" w:rsidR="0050082B" w:rsidRPr="003C5518" w:rsidRDefault="0050082B" w:rsidP="0050082B">
            <w:pPr>
              <w:pStyle w:val="30"/>
            </w:pPr>
            <w:r w:rsidRPr="003C5518">
              <w:rPr>
                <w:rFonts w:hint="eastAsia"/>
              </w:rPr>
              <w:t>FG for support of partial PRG</w:t>
            </w:r>
          </w:p>
          <w:p w14:paraId="50D58BF0" w14:textId="77777777" w:rsidR="0050082B" w:rsidRPr="00BF1109" w:rsidRDefault="0050082B" w:rsidP="0050082B">
            <w:pPr>
              <w:numPr>
                <w:ilvl w:val="1"/>
                <w:numId w:val="0"/>
              </w:numPr>
              <w:spacing w:beforeLines="50" w:before="120" w:after="120"/>
              <w:jc w:val="both"/>
              <w:rPr>
                <w:rFonts w:eastAsiaTheme="minorEastAsia"/>
                <w:lang w:eastAsia="zh-CN"/>
              </w:rPr>
            </w:pPr>
            <w:r w:rsidRPr="00BF1109">
              <w:rPr>
                <w:rFonts w:eastAsiaTheme="minorEastAsia" w:hint="eastAsia"/>
                <w:lang w:eastAsia="zh-CN"/>
              </w:rPr>
              <w:t xml:space="preserve">For DL partial PRG, it was agreed that </w:t>
            </w:r>
            <w:r w:rsidRPr="00BF1109">
              <w:rPr>
                <w:rFonts w:eastAsiaTheme="minorEastAsia"/>
                <w:lang w:eastAsia="zh-CN"/>
              </w:rPr>
              <w:t>UE capability reports the maximum number of supported partial PRGs</w:t>
            </w:r>
            <w:r w:rsidRPr="00BF1109">
              <w:rPr>
                <w:rFonts w:eastAsiaTheme="minorEastAsia" w:hint="eastAsia"/>
                <w:lang w:eastAsia="zh-CN"/>
              </w:rPr>
              <w:t xml:space="preserve">. In legacy NR, the maximum two partial PRG were used. Hence, more than 2 partial PRG can be supported based on separate UE capability. </w:t>
            </w:r>
            <w:r w:rsidRPr="00BF1109">
              <w:rPr>
                <w:rFonts w:eastAsiaTheme="minorEastAsia"/>
                <w:lang w:eastAsia="zh-CN"/>
              </w:rPr>
              <w:t xml:space="preserve">The candidate value can be 3 and 4. </w:t>
            </w:r>
            <w:r w:rsidRPr="00BF1109">
              <w:rPr>
                <w:rFonts w:eastAsiaTheme="minorEastAsia" w:hint="eastAsia"/>
                <w:lang w:eastAsia="zh-CN"/>
              </w:rPr>
              <w:t>For UEs without this capability, the maximum number of</w:t>
            </w:r>
            <w:r w:rsidRPr="00BF1109">
              <w:rPr>
                <w:rFonts w:eastAsiaTheme="minorEastAsia"/>
                <w:lang w:eastAsia="zh-CN"/>
              </w:rPr>
              <w:t xml:space="preserve"> partial PRGs</w:t>
            </w:r>
            <w:r w:rsidRPr="00BF1109">
              <w:rPr>
                <w:rFonts w:eastAsiaTheme="minorEastAsia" w:hint="eastAsia"/>
                <w:lang w:eastAsia="zh-CN"/>
              </w:rPr>
              <w:t xml:space="preserve"> supported is 2</w:t>
            </w:r>
            <w:r w:rsidRPr="00BF1109">
              <w:rPr>
                <w:rFonts w:eastAsiaTheme="minorEastAsia"/>
                <w:lang w:eastAsia="zh-CN"/>
              </w:rPr>
              <w:t>.</w:t>
            </w:r>
          </w:p>
          <w:p w14:paraId="2B666528" w14:textId="77777777" w:rsidR="0050082B" w:rsidRPr="009258E0" w:rsidRDefault="0050082B" w:rsidP="0050082B">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2</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 xml:space="preserve">FG </w:t>
            </w:r>
            <w:r>
              <w:rPr>
                <w:rFonts w:eastAsiaTheme="minorEastAsia" w:hint="eastAsia"/>
                <w:b/>
                <w:bCs/>
                <w:sz w:val="22"/>
                <w:szCs w:val="22"/>
                <w:lang w:eastAsia="zh-CN"/>
              </w:rPr>
              <w:t>for partial PRG</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50082B" w:rsidRPr="003463B1" w14:paraId="62E7305E"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24389BF"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4083289"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DL partial PRG in SBFD symbols</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09879CEC" w14:textId="77777777" w:rsidR="0050082B" w:rsidRPr="00BC4D20" w:rsidRDefault="0050082B" w:rsidP="0050082B">
                  <w:pPr>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 xml:space="preserve">Maximum </w:t>
                  </w:r>
                  <w:r w:rsidRPr="00BC4D20">
                    <w:rPr>
                      <w:rFonts w:ascii="Arial" w:eastAsiaTheme="minorEastAsia" w:hAnsi="Arial" w:cs="Arial"/>
                      <w:color w:val="0070C0"/>
                      <w:sz w:val="18"/>
                      <w:szCs w:val="18"/>
                      <w:lang w:eastAsia="zh-CN"/>
                    </w:rPr>
                    <w:t xml:space="preserve">number of supported partial PRGs </w:t>
                  </w:r>
                  <w:r w:rsidRPr="00BC4D20">
                    <w:rPr>
                      <w:rFonts w:ascii="Arial" w:eastAsiaTheme="minorEastAsia" w:hAnsi="Arial" w:cs="Arial" w:hint="eastAsia"/>
                      <w:color w:val="0070C0"/>
                      <w:sz w:val="18"/>
                      <w:szCs w:val="18"/>
                      <w:lang w:eastAsia="zh-CN"/>
                    </w:rPr>
                    <w:t xml:space="preserve">for PDSCH </w:t>
                  </w:r>
                  <w:r w:rsidRPr="00BC4D20">
                    <w:rPr>
                      <w:rFonts w:ascii="Arial" w:eastAsiaTheme="minorEastAsia" w:hAnsi="Arial" w:cs="Arial"/>
                      <w:color w:val="0070C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29BB378" w14:textId="77777777" w:rsidR="0050082B" w:rsidRPr="00BC4D20" w:rsidRDefault="0050082B" w:rsidP="0050082B">
                  <w:pPr>
                    <w:keepLines/>
                    <w:spacing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A40E31B"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655347C"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DCB634B"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UE does not support more than 2 partial PRGs for PDSCH in SBFD symbols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AD23D1"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43CE29"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48CE70"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248CD5"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3BA1D2" w14:textId="77777777" w:rsidR="0050082B" w:rsidRPr="00BC4D20" w:rsidRDefault="0050082B" w:rsidP="0050082B">
                  <w:pPr>
                    <w:keepLines/>
                    <w:spacing w:after="0"/>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Candidate values: {3, 4}</w:t>
                  </w:r>
                </w:p>
                <w:p w14:paraId="36BBB1FB" w14:textId="77777777" w:rsidR="0050082B" w:rsidRPr="00BC4D20" w:rsidRDefault="0050082B" w:rsidP="0050082B">
                  <w:pPr>
                    <w:keepLines/>
                    <w:spacing w:after="0"/>
                    <w:rPr>
                      <w:rFonts w:ascii="Arial" w:eastAsia="SimSun" w:hAnsi="Arial" w:cs="Arial"/>
                      <w:color w:val="0070C0"/>
                      <w:sz w:val="18"/>
                      <w:szCs w:val="18"/>
                      <w:lang w:eastAsia="zh-CN"/>
                    </w:rPr>
                  </w:pPr>
                </w:p>
                <w:p w14:paraId="59A7C8F7" w14:textId="77777777" w:rsidR="0050082B" w:rsidRPr="00BC4D20" w:rsidRDefault="0050082B" w:rsidP="0050082B">
                  <w:pPr>
                    <w:keepLines/>
                    <w:spacing w:after="0"/>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 xml:space="preserve">UE does not expect to be scheduled with a PDSCH in SBFD symbols with number of partial PRGs to be more than the maximum </w:t>
                  </w:r>
                  <w:r w:rsidRPr="00BC4D20">
                    <w:rPr>
                      <w:rFonts w:ascii="Arial" w:eastAsiaTheme="minorEastAsia" w:hAnsi="Arial" w:cs="Arial"/>
                      <w:color w:val="0070C0"/>
                      <w:sz w:val="18"/>
                      <w:szCs w:val="18"/>
                      <w:lang w:eastAsia="zh-CN"/>
                    </w:rPr>
                    <w:t xml:space="preserve">number of </w:t>
                  </w:r>
                  <w:r w:rsidRPr="00BC4D20">
                    <w:rPr>
                      <w:rFonts w:ascii="Arial" w:eastAsia="SimSun" w:hAnsi="Arial" w:cs="Arial" w:hint="eastAsia"/>
                      <w:color w:val="0070C0"/>
                      <w:sz w:val="18"/>
                      <w:szCs w:val="18"/>
                      <w:lang w:eastAsia="zh-CN"/>
                    </w:rPr>
                    <w:t>supported</w:t>
                  </w:r>
                  <w:r w:rsidRPr="00BC4D20">
                    <w:rPr>
                      <w:rFonts w:ascii="Arial" w:eastAsiaTheme="minorEastAsia" w:hAnsi="Arial" w:cs="Arial"/>
                      <w:color w:val="0070C0"/>
                      <w:sz w:val="18"/>
                      <w:szCs w:val="18"/>
                      <w:lang w:eastAsia="zh-CN"/>
                    </w:rPr>
                    <w:t xml:space="preserve"> partial PRGs in SBFD symbols</w:t>
                  </w:r>
                  <w:r w:rsidRPr="00BC4D20">
                    <w:rPr>
                      <w:rFonts w:ascii="Arial" w:eastAsiaTheme="minorEastAsia" w:hAnsi="Arial" w:cs="Arial" w:hint="eastAsia"/>
                      <w:color w:val="0070C0"/>
                      <w:sz w:val="18"/>
                      <w:szCs w:val="18"/>
                      <w:lang w:eastAsia="zh-CN"/>
                    </w:rPr>
                    <w:t>.</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4D5A352" w14:textId="77777777" w:rsidR="0050082B" w:rsidRPr="00BC4D20" w:rsidRDefault="0050082B" w:rsidP="0050082B">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5A376D19" w14:textId="77777777" w:rsidR="0050082B" w:rsidRPr="00063DDE" w:rsidRDefault="0050082B" w:rsidP="0050082B">
            <w:pPr>
              <w:numPr>
                <w:ilvl w:val="1"/>
                <w:numId w:val="0"/>
              </w:numPr>
              <w:spacing w:beforeLines="50" w:before="120" w:after="120"/>
              <w:jc w:val="both"/>
              <w:rPr>
                <w:rFonts w:eastAsia="SimSun"/>
                <w:lang w:eastAsia="zh-CN"/>
              </w:rPr>
            </w:pPr>
          </w:p>
          <w:p w14:paraId="33306178" w14:textId="77777777" w:rsidR="0019255C" w:rsidRPr="0019255C" w:rsidRDefault="0019255C" w:rsidP="0019255C">
            <w:pPr>
              <w:textAlignment w:val="auto"/>
              <w:rPr>
                <w:rFonts w:eastAsiaTheme="minorEastAsia"/>
              </w:rPr>
            </w:pPr>
          </w:p>
        </w:tc>
      </w:tr>
      <w:tr w:rsidR="0019255C" w:rsidRPr="0019255C" w14:paraId="52C60451" w14:textId="77777777" w:rsidTr="003D3F92">
        <w:trPr>
          <w:trHeight w:val="57"/>
        </w:trPr>
        <w:tc>
          <w:tcPr>
            <w:tcW w:w="157" w:type="pct"/>
          </w:tcPr>
          <w:p w14:paraId="5087FDFF"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0C27F908"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74894FC4" w14:textId="77777777" w:rsidR="0019255C" w:rsidRPr="0019255C" w:rsidRDefault="0019255C" w:rsidP="0019255C">
            <w:pPr>
              <w:textAlignment w:val="auto"/>
              <w:rPr>
                <w:rFonts w:eastAsiaTheme="minorEastAsia"/>
                <w:b/>
              </w:rPr>
            </w:pPr>
          </w:p>
        </w:tc>
      </w:tr>
      <w:tr w:rsidR="0019255C" w:rsidRPr="0019255C" w14:paraId="4B9F546F" w14:textId="77777777" w:rsidTr="003D3F92">
        <w:trPr>
          <w:trHeight w:val="57"/>
        </w:trPr>
        <w:tc>
          <w:tcPr>
            <w:tcW w:w="157" w:type="pct"/>
          </w:tcPr>
          <w:p w14:paraId="11A089D8"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56D4E4F4"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40605B67" w14:textId="77777777" w:rsidR="0019255C" w:rsidRPr="0019255C" w:rsidRDefault="0019255C" w:rsidP="0019255C">
            <w:pPr>
              <w:textAlignment w:val="auto"/>
              <w:rPr>
                <w:rFonts w:eastAsiaTheme="minorEastAsia"/>
              </w:rPr>
            </w:pPr>
          </w:p>
        </w:tc>
      </w:tr>
      <w:tr w:rsidR="0019255C" w:rsidRPr="0019255C" w14:paraId="012302C4" w14:textId="77777777" w:rsidTr="003D3F92">
        <w:trPr>
          <w:trHeight w:val="57"/>
        </w:trPr>
        <w:tc>
          <w:tcPr>
            <w:tcW w:w="157" w:type="pct"/>
          </w:tcPr>
          <w:p w14:paraId="3A77143F"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05507A46"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7B6F8A8B" w14:textId="77777777" w:rsidR="0019255C" w:rsidRPr="0019255C" w:rsidRDefault="0019255C" w:rsidP="0019255C">
            <w:pPr>
              <w:textAlignment w:val="auto"/>
              <w:rPr>
                <w:rFonts w:eastAsiaTheme="minorEastAsia"/>
                <w:lang w:val="en-US"/>
              </w:rPr>
            </w:pPr>
          </w:p>
        </w:tc>
      </w:tr>
      <w:tr w:rsidR="0019255C" w:rsidRPr="0019255C" w14:paraId="43E0FA9B" w14:textId="77777777" w:rsidTr="003D3F92">
        <w:trPr>
          <w:trHeight w:val="57"/>
        </w:trPr>
        <w:tc>
          <w:tcPr>
            <w:tcW w:w="157" w:type="pct"/>
          </w:tcPr>
          <w:p w14:paraId="372DCDE1"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733FFED0"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791F6134" w14:textId="77777777" w:rsidR="0019255C" w:rsidRPr="0019255C" w:rsidRDefault="0019255C" w:rsidP="0019255C">
            <w:pPr>
              <w:textAlignment w:val="auto"/>
              <w:rPr>
                <w:rFonts w:eastAsiaTheme="minorEastAsia"/>
              </w:rPr>
            </w:pPr>
          </w:p>
        </w:tc>
      </w:tr>
      <w:tr w:rsidR="0019255C" w:rsidRPr="0019255C" w14:paraId="3E827413" w14:textId="77777777" w:rsidTr="003D3F92">
        <w:trPr>
          <w:trHeight w:val="57"/>
        </w:trPr>
        <w:tc>
          <w:tcPr>
            <w:tcW w:w="157" w:type="pct"/>
          </w:tcPr>
          <w:p w14:paraId="28FAE9BF"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3CE60B45"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604B2976" w14:textId="77777777" w:rsidR="0019255C" w:rsidRPr="0019255C" w:rsidRDefault="0019255C" w:rsidP="0019255C">
            <w:pPr>
              <w:textAlignment w:val="auto"/>
              <w:rPr>
                <w:rFonts w:eastAsiaTheme="minorEastAsia"/>
                <w:lang w:val="en-US"/>
              </w:rPr>
            </w:pPr>
          </w:p>
        </w:tc>
      </w:tr>
      <w:tr w:rsidR="0019255C" w:rsidRPr="0019255C" w14:paraId="5F7B34D5" w14:textId="77777777" w:rsidTr="003D3F92">
        <w:trPr>
          <w:trHeight w:val="57"/>
        </w:trPr>
        <w:tc>
          <w:tcPr>
            <w:tcW w:w="157" w:type="pct"/>
          </w:tcPr>
          <w:p w14:paraId="2DABDF6F"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35A779B2"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74F4695E" w14:textId="77777777" w:rsidR="0019255C" w:rsidRPr="0019255C" w:rsidRDefault="0019255C" w:rsidP="0019255C">
            <w:pPr>
              <w:textAlignment w:val="auto"/>
              <w:rPr>
                <w:rFonts w:eastAsiaTheme="minorEastAsia"/>
                <w:lang w:val="en-US"/>
              </w:rPr>
            </w:pPr>
          </w:p>
        </w:tc>
      </w:tr>
      <w:tr w:rsidR="0019255C" w:rsidRPr="0019255C" w14:paraId="7067C812" w14:textId="77777777" w:rsidTr="003D3F92">
        <w:trPr>
          <w:trHeight w:val="57"/>
        </w:trPr>
        <w:tc>
          <w:tcPr>
            <w:tcW w:w="157" w:type="pct"/>
          </w:tcPr>
          <w:p w14:paraId="14A6A89F" w14:textId="77777777" w:rsidR="0019255C" w:rsidRPr="0019255C" w:rsidRDefault="0019255C" w:rsidP="0019255C">
            <w:pPr>
              <w:textAlignment w:val="auto"/>
              <w:rPr>
                <w:rFonts w:eastAsiaTheme="minorEastAsia"/>
              </w:rPr>
            </w:pPr>
            <w:r w:rsidRPr="0019255C">
              <w:rPr>
                <w:rFonts w:eastAsiaTheme="minorEastAsia" w:hint="eastAsia"/>
              </w:rPr>
              <w:lastRenderedPageBreak/>
              <w:t>[16]</w:t>
            </w:r>
          </w:p>
        </w:tc>
        <w:tc>
          <w:tcPr>
            <w:tcW w:w="269" w:type="pct"/>
          </w:tcPr>
          <w:p w14:paraId="589F9C0D"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7E3272B7" w14:textId="77777777" w:rsidR="0019255C" w:rsidRPr="0019255C" w:rsidRDefault="0019255C" w:rsidP="0019255C">
            <w:pPr>
              <w:textAlignment w:val="auto"/>
              <w:rPr>
                <w:rFonts w:eastAsiaTheme="minorEastAsia"/>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2DAF529" w14:textId="44DB6F89" w:rsidR="00D17927" w:rsidRPr="003D31E9" w:rsidRDefault="00D17927" w:rsidP="00D17927">
            <w:pPr>
              <w:rPr>
                <w:rFonts w:eastAsia="SimSun"/>
                <w:u w:val="single"/>
                <w:lang w:eastAsia="zh-CN"/>
              </w:rPr>
            </w:pPr>
            <w:r w:rsidRPr="003D31E9">
              <w:rPr>
                <w:rFonts w:eastAsiaTheme="minorEastAsia" w:hint="eastAsia"/>
                <w:u w:val="single"/>
              </w:rPr>
              <w:t>Whether the support of DL partial PRG is reported as separate FG, as component of basic FG</w:t>
            </w:r>
            <w:r w:rsidR="006743D0" w:rsidRPr="003D31E9">
              <w:rPr>
                <w:rFonts w:eastAsia="SimSun" w:hint="eastAsia"/>
                <w:u w:val="single"/>
                <w:lang w:eastAsia="zh-CN"/>
              </w:rPr>
              <w:t>?</w:t>
            </w:r>
          </w:p>
          <w:p w14:paraId="5EEA5F33" w14:textId="77777777" w:rsidR="00D33FD2" w:rsidRPr="00D33FD2" w:rsidRDefault="00D33FD2" w:rsidP="00D33FD2">
            <w:pPr>
              <w:numPr>
                <w:ilvl w:val="0"/>
                <w:numId w:val="16"/>
              </w:numPr>
              <w:textAlignment w:val="auto"/>
              <w:rPr>
                <w:rFonts w:eastAsiaTheme="minorEastAsia"/>
              </w:rPr>
            </w:pPr>
            <w:r w:rsidRPr="00D33FD2">
              <w:rPr>
                <w:rFonts w:eastAsia="SimSun"/>
                <w:lang w:eastAsia="zh-CN"/>
              </w:rPr>
              <w:t>DL partial PRG</w:t>
            </w:r>
            <w:r w:rsidRPr="00D33FD2">
              <w:rPr>
                <w:rFonts w:eastAsia="SimSun" w:hint="eastAsia"/>
                <w:lang w:eastAsia="zh-CN"/>
              </w:rPr>
              <w:t xml:space="preserve"> (or supported max number of DL partial PRGs)</w:t>
            </w:r>
            <w:r w:rsidRPr="00D33FD2">
              <w:rPr>
                <w:rFonts w:eastAsia="SimSun"/>
                <w:lang w:eastAsia="zh-CN"/>
              </w:rPr>
              <w:t xml:space="preserve"> as a component in basic FG for SBFD</w:t>
            </w:r>
            <w:r w:rsidRPr="00D33FD2">
              <w:rPr>
                <w:rFonts w:eastAsia="SimSun" w:hint="eastAsia"/>
                <w:lang w:eastAsia="zh-CN"/>
              </w:rPr>
              <w:t xml:space="preserve">: </w:t>
            </w:r>
          </w:p>
          <w:p w14:paraId="60530676" w14:textId="77777777" w:rsidR="00D33FD2" w:rsidRPr="00D33FD2" w:rsidRDefault="00D33FD2" w:rsidP="00D33FD2">
            <w:pPr>
              <w:numPr>
                <w:ilvl w:val="1"/>
                <w:numId w:val="16"/>
              </w:numPr>
              <w:textAlignment w:val="auto"/>
              <w:rPr>
                <w:rFonts w:eastAsiaTheme="minorEastAsia"/>
              </w:rPr>
            </w:pPr>
            <w:r w:rsidRPr="00D33FD2">
              <w:rPr>
                <w:rFonts w:eastAsiaTheme="minorEastAsia"/>
              </w:rPr>
              <w:t>S</w:t>
            </w:r>
            <w:r w:rsidRPr="00D33FD2">
              <w:rPr>
                <w:rFonts w:eastAsiaTheme="minorEastAsia" w:hint="eastAsia"/>
              </w:rPr>
              <w:t>eparate FG: HW/Hisi, SPRD/UNISOC</w:t>
            </w:r>
            <w:r w:rsidRPr="00D33FD2">
              <w:rPr>
                <w:rFonts w:eastAsia="SimSun" w:hint="eastAsia"/>
                <w:lang w:eastAsia="zh-CN"/>
              </w:rPr>
              <w:t>, CATT</w:t>
            </w:r>
            <w:r w:rsidRPr="00D33FD2">
              <w:rPr>
                <w:rFonts w:eastAsiaTheme="minorEastAsia" w:hint="eastAsia"/>
              </w:rPr>
              <w:t xml:space="preserve"> (for more than 2 partial PRGs)</w:t>
            </w:r>
            <w:r w:rsidRPr="00D33FD2">
              <w:rPr>
                <w:rFonts w:eastAsia="SimSun" w:hint="eastAsia"/>
                <w:lang w:eastAsia="zh-CN"/>
              </w:rPr>
              <w:t xml:space="preserve">, Offino, MediaTek, CMCC, Apple, </w:t>
            </w:r>
          </w:p>
          <w:p w14:paraId="6C2BBC06" w14:textId="6491A615" w:rsidR="00D33FD2" w:rsidRPr="00D33FD2" w:rsidRDefault="00D33FD2" w:rsidP="00D33FD2">
            <w:pPr>
              <w:numPr>
                <w:ilvl w:val="1"/>
                <w:numId w:val="16"/>
              </w:numPr>
              <w:textAlignment w:val="auto"/>
              <w:rPr>
                <w:rFonts w:eastAsiaTheme="minorEastAsia"/>
              </w:rPr>
            </w:pPr>
            <w:r w:rsidRPr="00D33FD2">
              <w:rPr>
                <w:rFonts w:eastAsia="SimSun" w:hint="eastAsia"/>
                <w:lang w:eastAsia="zh-CN"/>
              </w:rPr>
              <w:t>Maximum number of supported partial PRGs is a c</w:t>
            </w:r>
            <w:r w:rsidRPr="00D33FD2">
              <w:rPr>
                <w:rFonts w:eastAsiaTheme="minorEastAsia" w:hint="eastAsia"/>
              </w:rPr>
              <w:t xml:space="preserve">omponent of FG for support of DL reception </w:t>
            </w:r>
            <w:r w:rsidRPr="00D33FD2">
              <w:rPr>
                <w:rFonts w:eastAsia="SimSun" w:hint="eastAsia"/>
                <w:lang w:eastAsia="zh-CN"/>
              </w:rPr>
              <w:t>in</w:t>
            </w:r>
            <w:r w:rsidRPr="00D33FD2">
              <w:rPr>
                <w:rFonts w:eastAsiaTheme="minorEastAsia" w:hint="eastAsia"/>
              </w:rPr>
              <w:t xml:space="preserve"> two </w:t>
            </w:r>
            <w:r w:rsidRPr="00D33FD2">
              <w:rPr>
                <w:rFonts w:eastAsia="SimSun" w:hint="eastAsia"/>
                <w:lang w:eastAsia="zh-CN"/>
              </w:rPr>
              <w:t xml:space="preserve">non-contiguous </w:t>
            </w:r>
            <w:r w:rsidRPr="00D33FD2">
              <w:rPr>
                <w:rFonts w:eastAsiaTheme="minorEastAsia" w:hint="eastAsia"/>
              </w:rPr>
              <w:t xml:space="preserve">DL subbands: ZTE, vivo, DOCOMO, E///, </w:t>
            </w:r>
          </w:p>
          <w:p w14:paraId="473F175C" w14:textId="77777777" w:rsidR="00D17927" w:rsidRPr="003D31E9" w:rsidRDefault="00D17927" w:rsidP="00D17927">
            <w:pPr>
              <w:rPr>
                <w:rFonts w:eastAsiaTheme="minorEastAsia"/>
                <w:u w:val="single"/>
              </w:rPr>
            </w:pPr>
            <w:r w:rsidRPr="003D31E9">
              <w:rPr>
                <w:rFonts w:eastAsiaTheme="minorEastAsia" w:hint="eastAsia"/>
                <w:u w:val="single"/>
              </w:rPr>
              <w:t>Candidate values for maximum number of partial PRGs</w:t>
            </w:r>
          </w:p>
          <w:p w14:paraId="5A700FDE" w14:textId="0BD154CE"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{2, 4}: SPRD/UNISOC, </w:t>
            </w:r>
            <w:r w:rsidR="007C2A12">
              <w:rPr>
                <w:rFonts w:eastAsia="SimSun" w:hint="eastAsia"/>
                <w:lang w:eastAsia="zh-CN"/>
              </w:rPr>
              <w:t xml:space="preserve">ZTE, </w:t>
            </w:r>
            <w:r w:rsidR="00EC4280">
              <w:rPr>
                <w:rFonts w:eastAsiaTheme="minorEastAsia" w:hint="eastAsia"/>
              </w:rPr>
              <w:t xml:space="preserve">DCM, </w:t>
            </w:r>
          </w:p>
          <w:p w14:paraId="441ADAC9" w14:textId="6B9F72CC"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{2, 3, 4}: vivo</w:t>
            </w:r>
            <w:r w:rsidR="00BB0636">
              <w:rPr>
                <w:rFonts w:eastAsiaTheme="minorEastAsia" w:hint="eastAsia"/>
              </w:rPr>
              <w:t>, A</w:t>
            </w:r>
            <w:r w:rsidR="00BB0636">
              <w:rPr>
                <w:rFonts w:eastAsiaTheme="minorEastAsia"/>
              </w:rPr>
              <w:t>p</w:t>
            </w:r>
            <w:r w:rsidR="00BB0636">
              <w:rPr>
                <w:rFonts w:eastAsiaTheme="minorEastAsia" w:hint="eastAsia"/>
              </w:rPr>
              <w:t xml:space="preserve">ple, </w:t>
            </w:r>
            <w:r w:rsidR="00EC4280">
              <w:rPr>
                <w:rFonts w:eastAsiaTheme="minorEastAsia" w:hint="eastAsia"/>
              </w:rPr>
              <w:t>CATT (2 is basic)</w:t>
            </w:r>
          </w:p>
          <w:p w14:paraId="55482A8F" w14:textId="77777777" w:rsidR="00D17927" w:rsidRPr="003D31E9" w:rsidRDefault="00D17927" w:rsidP="00D17927">
            <w:pPr>
              <w:rPr>
                <w:rFonts w:eastAsiaTheme="minorEastAsia"/>
                <w:u w:val="single"/>
              </w:rPr>
            </w:pPr>
            <w:r w:rsidRPr="003D31E9">
              <w:rPr>
                <w:rFonts w:eastAsiaTheme="minorEastAsia" w:hint="eastAsia"/>
                <w:u w:val="single"/>
              </w:rPr>
              <w:t>Type of the FG</w:t>
            </w:r>
          </w:p>
          <w:p w14:paraId="4C958C1C" w14:textId="5DC67CC2"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Per band: </w:t>
            </w:r>
            <w:r w:rsidR="004311E3" w:rsidRPr="003D31E9">
              <w:rPr>
                <w:rFonts w:eastAsia="SimSun" w:hint="eastAsia"/>
                <w:lang w:eastAsia="zh-CN"/>
              </w:rPr>
              <w:t xml:space="preserve">vivo, </w:t>
            </w:r>
            <w:r w:rsidRPr="003D31E9">
              <w:rPr>
                <w:rFonts w:eastAsiaTheme="minorEastAsia" w:hint="eastAsia"/>
              </w:rPr>
              <w:t>SPRD/UNISOC</w:t>
            </w:r>
            <w:r w:rsidR="00EE55E9">
              <w:rPr>
                <w:rFonts w:eastAsia="SimSun" w:hint="eastAsia"/>
                <w:lang w:eastAsia="zh-CN"/>
              </w:rPr>
              <w:t>, [ZTE]</w:t>
            </w:r>
            <w:r w:rsidR="00B50F91">
              <w:rPr>
                <w:rFonts w:eastAsia="SimSun" w:hint="eastAsia"/>
                <w:lang w:eastAsia="zh-CN"/>
              </w:rPr>
              <w:t>, CATT</w:t>
            </w:r>
            <w:r w:rsidR="00E04A79">
              <w:rPr>
                <w:rFonts w:eastAsia="SimSun" w:hint="eastAsia"/>
                <w:lang w:eastAsia="zh-CN"/>
              </w:rPr>
              <w:t>, MediaTek</w:t>
            </w:r>
            <w:r w:rsidR="004350FD">
              <w:rPr>
                <w:rFonts w:eastAsia="SimSun" w:hint="eastAsia"/>
                <w:lang w:eastAsia="zh-CN"/>
              </w:rPr>
              <w:t>, CMCC</w:t>
            </w:r>
            <w:r w:rsidR="00234284">
              <w:rPr>
                <w:rFonts w:eastAsia="SimSun" w:hint="eastAsia"/>
                <w:lang w:eastAsia="zh-CN"/>
              </w:rPr>
              <w:t xml:space="preserve">, </w:t>
            </w:r>
            <w:r w:rsidR="003B601D">
              <w:rPr>
                <w:rFonts w:eastAsia="SimSun" w:hint="eastAsia"/>
                <w:lang w:eastAsia="zh-CN"/>
              </w:rPr>
              <w:t>Apple</w:t>
            </w:r>
          </w:p>
          <w:p w14:paraId="187A72D5" w14:textId="77777777" w:rsidR="00D17927" w:rsidRPr="00225957" w:rsidRDefault="00D17927" w:rsidP="00D17927">
            <w:pPr>
              <w:rPr>
                <w:rFonts w:eastAsiaTheme="minorEastAsia"/>
                <w:u w:val="single"/>
              </w:rPr>
            </w:pPr>
            <w:r w:rsidRPr="00225957">
              <w:rPr>
                <w:rFonts w:eastAsiaTheme="minorEastAsia" w:hint="eastAsia"/>
                <w:u w:val="single"/>
              </w:rPr>
              <w:t>Prerequisite of the basic FG</w:t>
            </w:r>
          </w:p>
          <w:p w14:paraId="498DBA1F" w14:textId="65807D1E" w:rsidR="002F7D2B" w:rsidRPr="002F7D2B" w:rsidRDefault="00D17927" w:rsidP="00782D15">
            <w:pPr>
              <w:pStyle w:val="aff6"/>
              <w:numPr>
                <w:ilvl w:val="0"/>
                <w:numId w:val="17"/>
              </w:numPr>
              <w:ind w:leftChars="0"/>
              <w:rPr>
                <w:rFonts w:eastAsiaTheme="minorEastAsia"/>
              </w:rPr>
            </w:pPr>
            <w:r>
              <w:rPr>
                <w:rFonts w:eastAsiaTheme="minorEastAsia" w:hint="eastAsia"/>
              </w:rPr>
              <w:t xml:space="preserve">X-1 (basic FG): </w:t>
            </w:r>
            <w:r w:rsidR="00B50F91">
              <w:rPr>
                <w:rFonts w:eastAsia="SimSun" w:hint="eastAsia"/>
                <w:lang w:eastAsia="zh-CN"/>
              </w:rPr>
              <w:t>CATT</w:t>
            </w:r>
            <w:r w:rsidR="00E04A79">
              <w:rPr>
                <w:rFonts w:eastAsia="SimSun" w:hint="eastAsia"/>
                <w:lang w:eastAsia="zh-CN"/>
              </w:rPr>
              <w:t>, MediaTek</w:t>
            </w:r>
            <w:r w:rsidR="00DA2EF0">
              <w:rPr>
                <w:rFonts w:eastAsia="SimSun" w:hint="eastAsia"/>
                <w:lang w:eastAsia="zh-CN"/>
              </w:rPr>
              <w:t>ss</w:t>
            </w:r>
            <w:r w:rsidR="004350FD">
              <w:rPr>
                <w:rFonts w:eastAsia="SimSun" w:hint="eastAsia"/>
                <w:lang w:eastAsia="zh-CN"/>
              </w:rPr>
              <w:t>, CMCC</w:t>
            </w:r>
          </w:p>
          <w:p w14:paraId="479D67C6" w14:textId="77777777" w:rsidR="00EA70A6" w:rsidRDefault="00561587" w:rsidP="00782D15">
            <w:pPr>
              <w:pStyle w:val="aff6"/>
              <w:numPr>
                <w:ilvl w:val="0"/>
                <w:numId w:val="17"/>
              </w:numPr>
              <w:ind w:leftChars="0"/>
              <w:rPr>
                <w:rFonts w:eastAsiaTheme="minorEastAsia"/>
              </w:rPr>
            </w:pPr>
            <w:r>
              <w:rPr>
                <w:rFonts w:eastAsia="SimSun" w:hint="eastAsia"/>
                <w:lang w:eastAsia="zh-CN"/>
              </w:rPr>
              <w:t>FG</w:t>
            </w:r>
            <w:r w:rsidR="002F7D2B">
              <w:rPr>
                <w:rFonts w:eastAsia="SimSun" w:hint="eastAsia"/>
                <w:lang w:eastAsia="zh-CN"/>
              </w:rPr>
              <w:t xml:space="preserve"> X-1a</w:t>
            </w:r>
            <w:r>
              <w:rPr>
                <w:rFonts w:eastAsia="SimSun" w:hint="eastAsia"/>
                <w:lang w:eastAsia="zh-CN"/>
              </w:rPr>
              <w:t xml:space="preserve"> for PDSCH reception in two non-contiguous DL subbands</w:t>
            </w:r>
            <w:r w:rsidR="00D17927">
              <w:rPr>
                <w:rFonts w:eastAsiaTheme="minorEastAsia" w:hint="eastAsia"/>
              </w:rPr>
              <w:t>: SPRD/UNISOC</w:t>
            </w:r>
            <w:r w:rsidR="003A0BE8">
              <w:rPr>
                <w:rFonts w:eastAsia="SimSun" w:hint="eastAsia"/>
                <w:lang w:eastAsia="zh-CN"/>
              </w:rPr>
              <w:t>, Offino</w:t>
            </w:r>
          </w:p>
          <w:p w14:paraId="5260426B" w14:textId="0F4504D5" w:rsidR="00596BAD" w:rsidRPr="00596BAD" w:rsidRDefault="00596BAD" w:rsidP="00596BAD">
            <w:pPr>
              <w:rPr>
                <w:rFonts w:eastAsiaTheme="minorEastAsia"/>
                <w:u w:val="single"/>
              </w:rPr>
            </w:pPr>
            <w:r w:rsidRPr="00596BAD">
              <w:rPr>
                <w:rFonts w:eastAsiaTheme="minorEastAsia"/>
                <w:u w:val="single"/>
              </w:rPr>
              <w:t>O</w:t>
            </w:r>
            <w:r w:rsidRPr="00596BAD">
              <w:rPr>
                <w:rFonts w:eastAsiaTheme="minorEastAsia" w:hint="eastAsia"/>
                <w:u w:val="single"/>
              </w:rPr>
              <w:t xml:space="preserve">ther potential FGs: </w:t>
            </w:r>
          </w:p>
          <w:p w14:paraId="3FE5204D" w14:textId="65F11916" w:rsidR="00596BAD" w:rsidRPr="00561587" w:rsidRDefault="00596BAD" w:rsidP="00782D15">
            <w:pPr>
              <w:pStyle w:val="aff6"/>
              <w:numPr>
                <w:ilvl w:val="0"/>
                <w:numId w:val="17"/>
              </w:numPr>
              <w:ind w:leftChars="0"/>
              <w:rPr>
                <w:rFonts w:eastAsiaTheme="minorEastAsia"/>
              </w:rPr>
            </w:pPr>
            <w:r>
              <w:rPr>
                <w:rFonts w:eastAsiaTheme="minorEastAsia" w:hint="eastAsia"/>
              </w:rPr>
              <w:t xml:space="preserve">PDSCH rate matching: </w:t>
            </w:r>
            <w:r w:rsidRPr="00E23383">
              <w:rPr>
                <w:rFonts w:eastAsiaTheme="minorEastAsia" w:hint="eastAsia"/>
              </w:rPr>
              <w:t>Samsung</w:t>
            </w:r>
            <w:r>
              <w:rPr>
                <w:rFonts w:eastAsiaTheme="minorEastAsia" w:hint="eastAsia"/>
              </w:rPr>
              <w:t xml:space="preserve">, </w:t>
            </w:r>
          </w:p>
        </w:tc>
      </w:tr>
    </w:tbl>
    <w:p w14:paraId="436B8951" w14:textId="77777777" w:rsidR="00B17513" w:rsidRDefault="00B17513" w:rsidP="00B17513">
      <w:pPr>
        <w:rPr>
          <w:rFonts w:eastAsia="SimSun"/>
          <w:lang w:val="en-US" w:eastAsia="zh-CN"/>
        </w:rPr>
      </w:pPr>
    </w:p>
    <w:p w14:paraId="7171C466" w14:textId="77777777" w:rsidR="00D805EF" w:rsidRDefault="00D805EF" w:rsidP="00A86D39">
      <w:pPr>
        <w:rPr>
          <w:rFonts w:eastAsiaTheme="minorEastAsia"/>
          <w:b/>
          <w:bCs/>
          <w:sz w:val="22"/>
          <w:szCs w:val="22"/>
        </w:rPr>
      </w:pPr>
    </w:p>
    <w:p w14:paraId="458C0B05" w14:textId="55831DF1" w:rsidR="00CF4681" w:rsidRPr="00CF4681" w:rsidRDefault="003D631F" w:rsidP="009273F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w:t>
      </w:r>
      <w:r w:rsidR="00CF4681" w:rsidRPr="00CF4681">
        <w:rPr>
          <w:rFonts w:ascii="Times New Roman" w:eastAsia="SimSun" w:hAnsi="Times New Roman"/>
          <w:b/>
          <w:bCs/>
          <w:i w:val="0"/>
          <w:highlight w:val="yellow"/>
          <w:lang w:val="en-US" w:eastAsia="zh-CN"/>
        </w:rPr>
        <w:t xml:space="preserve"> 2-3-1:</w:t>
      </w:r>
    </w:p>
    <w:p w14:paraId="648D7017" w14:textId="12933E38" w:rsidR="00503386" w:rsidRDefault="00902F14" w:rsidP="00503386">
      <w:pPr>
        <w:spacing w:afterLines="50" w:after="120"/>
        <w:jc w:val="both"/>
        <w:rPr>
          <w:rFonts w:eastAsia="ＭＳ 明朝"/>
          <w:b/>
          <w:bCs/>
          <w:szCs w:val="22"/>
        </w:rPr>
      </w:pPr>
      <w:r>
        <w:rPr>
          <w:rFonts w:eastAsia="ＭＳ 明朝" w:hint="eastAsia"/>
          <w:b/>
          <w:bCs/>
          <w:szCs w:val="22"/>
        </w:rPr>
        <w:t>Add</w:t>
      </w:r>
      <w:r w:rsidR="00503386" w:rsidRPr="00503386">
        <w:rPr>
          <w:rFonts w:eastAsia="ＭＳ 明朝" w:hint="eastAsia"/>
          <w:b/>
          <w:bCs/>
          <w:szCs w:val="22"/>
        </w:rPr>
        <w:t xml:space="preserve"> a new component in FG 60-1 for </w:t>
      </w:r>
      <w:r w:rsidR="00503386" w:rsidRPr="00503386">
        <w:rPr>
          <w:rFonts w:eastAsia="ＭＳ 明朝"/>
          <w:b/>
          <w:bCs/>
          <w:szCs w:val="22"/>
        </w:rPr>
        <w:t>“</w:t>
      </w:r>
      <w:r w:rsidR="00503386" w:rsidRPr="00CF4681">
        <w:rPr>
          <w:rFonts w:eastAsia="ＭＳ 明朝"/>
          <w:b/>
          <w:bCs/>
          <w:szCs w:val="22"/>
        </w:rPr>
        <w:t>Supported maximum number of DL partial PRGs for PDSCH in SBFD symbols</w:t>
      </w:r>
      <w:r w:rsidR="00503386" w:rsidRPr="00503386">
        <w:rPr>
          <w:rFonts w:eastAsia="ＭＳ 明朝"/>
          <w:b/>
          <w:bCs/>
          <w:szCs w:val="22"/>
        </w:rPr>
        <w:t>”</w:t>
      </w:r>
    </w:p>
    <w:p w14:paraId="5AF81067" w14:textId="2D046716" w:rsidR="00503386" w:rsidRPr="002E5D1B" w:rsidRDefault="002E5D1B" w:rsidP="002E5D1B">
      <w:pPr>
        <w:pStyle w:val="aff6"/>
        <w:numPr>
          <w:ilvl w:val="0"/>
          <w:numId w:val="14"/>
        </w:numPr>
        <w:spacing w:afterLines="50" w:after="120"/>
        <w:ind w:leftChars="0"/>
        <w:jc w:val="both"/>
        <w:rPr>
          <w:rFonts w:eastAsia="ＭＳ 明朝"/>
          <w:b/>
          <w:bCs/>
          <w:szCs w:val="22"/>
        </w:rPr>
      </w:pPr>
      <w:r>
        <w:rPr>
          <w:rFonts w:eastAsia="ＭＳ 明朝"/>
          <w:b/>
          <w:bCs/>
          <w:szCs w:val="22"/>
        </w:rPr>
        <w:t>C</w:t>
      </w:r>
      <w:r>
        <w:rPr>
          <w:rFonts w:eastAsia="ＭＳ 明朝" w:hint="eastAsia"/>
          <w:b/>
          <w:bCs/>
          <w:szCs w:val="22"/>
        </w:rPr>
        <w:t xml:space="preserve">andidate </w:t>
      </w:r>
      <w:r w:rsidR="00902F14">
        <w:rPr>
          <w:rFonts w:eastAsia="ＭＳ 明朝" w:hint="eastAsia"/>
          <w:b/>
          <w:bCs/>
          <w:szCs w:val="22"/>
        </w:rPr>
        <w:t>values: {2, 4}</w:t>
      </w:r>
    </w:p>
    <w:p w14:paraId="731D6004" w14:textId="77777777" w:rsidR="00D805EF" w:rsidRPr="00D805EF" w:rsidRDefault="00D805EF" w:rsidP="00A86D39">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A86D39" w14:paraId="4035950D" w14:textId="77777777" w:rsidTr="003D3F92">
        <w:tc>
          <w:tcPr>
            <w:tcW w:w="505" w:type="pct"/>
            <w:shd w:val="clear" w:color="auto" w:fill="F2F2F2" w:themeFill="background1" w:themeFillShade="F2"/>
          </w:tcPr>
          <w:p w14:paraId="0B22F3F9" w14:textId="77777777" w:rsidR="00A86D39" w:rsidRDefault="00A86D39"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F64157" w14:textId="77777777" w:rsidR="00A86D39" w:rsidRDefault="00A86D39" w:rsidP="003D3F92">
            <w:pPr>
              <w:spacing w:afterLines="50" w:after="120"/>
              <w:jc w:val="both"/>
              <w:rPr>
                <w:szCs w:val="21"/>
                <w:lang w:val="en-US"/>
              </w:rPr>
            </w:pPr>
            <w:r>
              <w:rPr>
                <w:rFonts w:hint="eastAsia"/>
                <w:szCs w:val="21"/>
                <w:lang w:val="en-US"/>
              </w:rPr>
              <w:t>C</w:t>
            </w:r>
            <w:r>
              <w:rPr>
                <w:szCs w:val="21"/>
                <w:lang w:val="en-US"/>
              </w:rPr>
              <w:t>omment</w:t>
            </w:r>
          </w:p>
        </w:tc>
      </w:tr>
      <w:tr w:rsidR="00A86D39" w14:paraId="3DDBAFA0" w14:textId="77777777" w:rsidTr="003D3F92">
        <w:tc>
          <w:tcPr>
            <w:tcW w:w="505" w:type="pct"/>
          </w:tcPr>
          <w:p w14:paraId="77BDD793" w14:textId="022E0717" w:rsidR="00A86D39" w:rsidRPr="00F96F82" w:rsidRDefault="00767456"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9041D0F" w14:textId="31E33315" w:rsidR="00A86D39" w:rsidRPr="00F96F82" w:rsidRDefault="00767456"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F729C0" w14:paraId="284EFB24" w14:textId="77777777" w:rsidTr="003D3F92">
        <w:tc>
          <w:tcPr>
            <w:tcW w:w="505" w:type="pct"/>
          </w:tcPr>
          <w:p w14:paraId="2FED6B89" w14:textId="796C5201" w:rsidR="00F729C0" w:rsidRPr="00400F4F" w:rsidRDefault="00F729C0" w:rsidP="00F729C0">
            <w:pPr>
              <w:spacing w:after="0"/>
              <w:jc w:val="both"/>
              <w:rPr>
                <w:rFonts w:eastAsia="Malgun Gothic"/>
                <w:szCs w:val="21"/>
                <w:lang w:eastAsia="ko-KR"/>
              </w:rPr>
            </w:pPr>
            <w:r>
              <w:rPr>
                <w:rFonts w:eastAsia="SimSun" w:hint="eastAsia"/>
                <w:szCs w:val="21"/>
                <w:lang w:eastAsia="zh-CN"/>
              </w:rPr>
              <w:t>DOCOMO</w:t>
            </w:r>
          </w:p>
        </w:tc>
        <w:tc>
          <w:tcPr>
            <w:tcW w:w="4495" w:type="pct"/>
          </w:tcPr>
          <w:p w14:paraId="42433B83" w14:textId="4B92E134" w:rsidR="00F729C0" w:rsidRPr="00400F4F" w:rsidRDefault="00F729C0" w:rsidP="00F729C0">
            <w:pPr>
              <w:overflowPunct/>
              <w:autoSpaceDE/>
              <w:autoSpaceDN/>
              <w:adjustRightInd/>
              <w:spacing w:after="0"/>
              <w:contextualSpacing/>
              <w:rPr>
                <w:rFonts w:eastAsia="Malgun Gothic"/>
                <w:lang w:val="en-US" w:eastAsia="ko-KR"/>
              </w:rPr>
            </w:pPr>
            <w:r>
              <w:rPr>
                <w:rFonts w:eastAsia="SimSun" w:hint="eastAsia"/>
                <w:lang w:val="en-US" w:eastAsia="zh-CN"/>
              </w:rPr>
              <w:t xml:space="preserve">We support the proposal. DL reception in two DL subbands should be part of FG 60-1. Therefore, the supported maximum number of partial PRGs in SBFD symbols </w:t>
            </w:r>
            <w:r>
              <w:rPr>
                <w:rFonts w:eastAsia="SimSun"/>
                <w:lang w:val="en-US" w:eastAsia="zh-CN"/>
              </w:rPr>
              <w:t>should</w:t>
            </w:r>
            <w:r>
              <w:rPr>
                <w:rFonts w:eastAsia="SimSun" w:hint="eastAsia"/>
                <w:lang w:val="en-US" w:eastAsia="zh-CN"/>
              </w:rPr>
              <w:t xml:space="preserve"> also be reported as a component of FG 60-1.</w:t>
            </w:r>
          </w:p>
        </w:tc>
      </w:tr>
      <w:tr w:rsidR="0066740F" w14:paraId="07019CF8" w14:textId="77777777" w:rsidTr="003D3F92">
        <w:tc>
          <w:tcPr>
            <w:tcW w:w="505" w:type="pct"/>
          </w:tcPr>
          <w:p w14:paraId="790552CA" w14:textId="4722B357"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5C4610DC" w14:textId="1946DB03"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A86D39" w14:paraId="63BBA827" w14:textId="77777777" w:rsidTr="003D3F92">
        <w:tc>
          <w:tcPr>
            <w:tcW w:w="505" w:type="pct"/>
          </w:tcPr>
          <w:p w14:paraId="0AFA4F79" w14:textId="77777777" w:rsidR="00A86D39" w:rsidRPr="0055354E"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3FC78164" w14:textId="77777777" w:rsidR="00A86D39"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643AAF6E" w14:textId="77777777" w:rsidTr="003D3F92">
        <w:tc>
          <w:tcPr>
            <w:tcW w:w="505" w:type="pct"/>
          </w:tcPr>
          <w:p w14:paraId="63EF8FC9" w14:textId="6D4C24A2" w:rsidR="00954B12" w:rsidRPr="00C9335E" w:rsidRDefault="00954B12" w:rsidP="00954B12">
            <w:pPr>
              <w:spacing w:after="0"/>
              <w:jc w:val="both"/>
              <w:rPr>
                <w:rFonts w:eastAsia="SimSun"/>
                <w:szCs w:val="21"/>
                <w:lang w:eastAsia="zh-CN"/>
              </w:rPr>
            </w:pPr>
            <w:r>
              <w:rPr>
                <w:rFonts w:eastAsia="SimSun"/>
                <w:szCs w:val="21"/>
                <w:lang w:eastAsia="zh-CN"/>
              </w:rPr>
              <w:t>Samsung</w:t>
            </w:r>
          </w:p>
        </w:tc>
        <w:tc>
          <w:tcPr>
            <w:tcW w:w="4495" w:type="pct"/>
          </w:tcPr>
          <w:p w14:paraId="786C0CF9" w14:textId="1D264FAB"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7941DA55" w14:textId="77777777" w:rsidTr="003D3F92">
        <w:tc>
          <w:tcPr>
            <w:tcW w:w="505" w:type="pct"/>
          </w:tcPr>
          <w:p w14:paraId="732BED40" w14:textId="4C048203" w:rsidR="000B2057" w:rsidRDefault="000B2057" w:rsidP="000B2057">
            <w:pPr>
              <w:spacing w:after="0"/>
              <w:jc w:val="both"/>
              <w:rPr>
                <w:rFonts w:eastAsia="SimSun"/>
                <w:szCs w:val="21"/>
                <w:lang w:eastAsia="zh-CN"/>
              </w:rPr>
            </w:pPr>
            <w:r>
              <w:rPr>
                <w:rFonts w:eastAsia="Malgun Gothic"/>
                <w:szCs w:val="21"/>
                <w:lang w:eastAsia="ko-KR"/>
              </w:rPr>
              <w:t>QC</w:t>
            </w:r>
          </w:p>
        </w:tc>
        <w:tc>
          <w:tcPr>
            <w:tcW w:w="4495" w:type="pct"/>
          </w:tcPr>
          <w:p w14:paraId="7739A37D" w14:textId="63FC86A1" w:rsidR="000B2057" w:rsidRDefault="000B2057" w:rsidP="000B2057">
            <w:pPr>
              <w:overflowPunct/>
              <w:autoSpaceDE/>
              <w:autoSpaceDN/>
              <w:adjustRightInd/>
              <w:spacing w:after="0"/>
              <w:contextualSpacing/>
              <w:rPr>
                <w:rFonts w:eastAsia="SimSun"/>
                <w:lang w:val="en-US" w:eastAsia="zh-CN"/>
              </w:rPr>
            </w:pPr>
            <w:r>
              <w:rPr>
                <w:rFonts w:eastAsia="Malgun Gothic"/>
                <w:lang w:val="en-US" w:eastAsia="ko-KR"/>
              </w:rPr>
              <w:t>Support</w:t>
            </w:r>
          </w:p>
        </w:tc>
      </w:tr>
      <w:tr w:rsidR="00F90625" w14:paraId="79AA5C68" w14:textId="77777777" w:rsidTr="003D3F92">
        <w:tc>
          <w:tcPr>
            <w:tcW w:w="505" w:type="pct"/>
          </w:tcPr>
          <w:p w14:paraId="69754C86" w14:textId="4938B52F" w:rsidR="00F90625" w:rsidRPr="00F90625" w:rsidRDefault="00F90625" w:rsidP="000B2057">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5405B2D4" w14:textId="00767A26" w:rsidR="00F90625" w:rsidRPr="00F90625" w:rsidRDefault="00F90625" w:rsidP="000B2057">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bl>
    <w:p w14:paraId="3A68FC48" w14:textId="77777777" w:rsidR="00A86D39" w:rsidRPr="001E4ED5" w:rsidRDefault="00A86D39" w:rsidP="00A86D39">
      <w:pPr>
        <w:rPr>
          <w:rFonts w:eastAsia="SimSun"/>
          <w:b/>
          <w:bCs/>
          <w:i/>
          <w:highlight w:val="yellow"/>
          <w:lang w:val="en-US" w:eastAsia="zh-CN"/>
        </w:rPr>
      </w:pPr>
    </w:p>
    <w:p w14:paraId="359B3B06" w14:textId="77777777" w:rsidR="00A86D39" w:rsidRDefault="00A86D39" w:rsidP="00B17513">
      <w:pPr>
        <w:rPr>
          <w:rFonts w:eastAsia="SimSun"/>
          <w:lang w:val="en-US" w:eastAsia="zh-CN"/>
        </w:rPr>
      </w:pPr>
    </w:p>
    <w:p w14:paraId="520EDE40" w14:textId="3630776D" w:rsidR="00E54505" w:rsidRPr="00D14F3F" w:rsidRDefault="00E54505" w:rsidP="00E54505">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4</w:t>
      </w:r>
      <w:r>
        <w:rPr>
          <w:rFonts w:eastAsiaTheme="minorEastAsia"/>
          <w:b/>
          <w:bCs/>
        </w:rPr>
        <w:tab/>
      </w:r>
      <w:r>
        <w:rPr>
          <w:rFonts w:eastAsiaTheme="minorEastAsia" w:hint="eastAsia"/>
          <w:b/>
          <w:bCs/>
        </w:rPr>
        <w:t>FG for</w:t>
      </w:r>
      <w:r>
        <w:rPr>
          <w:rFonts w:eastAsia="SimSun" w:hint="eastAsia"/>
          <w:b/>
          <w:bCs/>
          <w:lang w:eastAsia="zh-CN"/>
        </w:rPr>
        <w:t xml:space="preserve"> </w:t>
      </w:r>
      <w:r w:rsidR="000B4C20">
        <w:rPr>
          <w:rFonts w:eastAsiaTheme="minorEastAsia" w:hint="eastAsia"/>
          <w:b/>
          <w:bCs/>
        </w:rPr>
        <w:t>t</w:t>
      </w:r>
      <w:r w:rsidR="000B4C20" w:rsidRPr="00ED0467">
        <w:rPr>
          <w:rFonts w:eastAsiaTheme="minorEastAsia"/>
          <w:b/>
          <w:bCs/>
        </w:rPr>
        <w:t>ransmissions and receptions across SBFD and non-SBFD symbols</w:t>
      </w:r>
      <w:r w:rsidR="000B4C20" w:rsidRPr="00ED0467">
        <w:rPr>
          <w:rFonts w:eastAsiaTheme="minorEastAsia" w:hint="eastAsia"/>
          <w:b/>
          <w:bCs/>
        </w:rPr>
        <w:t xml:space="preserve"> </w:t>
      </w:r>
      <w:r w:rsidR="000B4C20">
        <w:rPr>
          <w:rFonts w:eastAsiaTheme="minorEastAsia" w:hint="eastAsia"/>
          <w:b/>
          <w:bCs/>
        </w:rPr>
        <w:t>(</w:t>
      </w:r>
      <w:r w:rsidR="002B294A">
        <w:rPr>
          <w:rFonts w:eastAsia="SimSun" w:hint="eastAsia"/>
          <w:b/>
          <w:bCs/>
          <w:lang w:eastAsia="zh-CN"/>
        </w:rPr>
        <w:t>configuration 2</w:t>
      </w:r>
      <w:r w:rsidR="000B4C20">
        <w:rPr>
          <w:rFonts w:eastAsia="SimSun" w:hint="eastAsia"/>
          <w:b/>
          <w:bCs/>
          <w:lang w:eastAsia="zh-CN"/>
        </w:rPr>
        <w:t>)</w:t>
      </w:r>
    </w:p>
    <w:p w14:paraId="0B449BC4"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457994C3" w14:textId="77777777" w:rsidTr="003D3F92">
        <w:trPr>
          <w:trHeight w:val="57"/>
        </w:trPr>
        <w:tc>
          <w:tcPr>
            <w:tcW w:w="157" w:type="pct"/>
          </w:tcPr>
          <w:p w14:paraId="693C0D30"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3FD2CA59"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6A852DEF" w14:textId="77777777" w:rsidR="00F919E0" w:rsidRPr="00346A8C" w:rsidRDefault="00F919E0" w:rsidP="00F919E0">
            <w:pPr>
              <w:pStyle w:val="30"/>
              <w:rPr>
                <w:lang w:eastAsia="zh-CN"/>
              </w:rPr>
            </w:pPr>
            <w:r w:rsidRPr="00346A8C">
              <w:rPr>
                <w:lang w:eastAsia="zh-CN"/>
              </w:rPr>
              <w:t>Transmission</w:t>
            </w:r>
            <w:r>
              <w:rPr>
                <w:lang w:eastAsia="zh-CN"/>
              </w:rPr>
              <w:t>s</w:t>
            </w:r>
            <w:r w:rsidRPr="00346A8C">
              <w:rPr>
                <w:lang w:eastAsia="zh-CN"/>
              </w:rPr>
              <w:t xml:space="preserve"> and reception</w:t>
            </w:r>
            <w:r>
              <w:rPr>
                <w:lang w:eastAsia="zh-CN"/>
              </w:rPr>
              <w:t>s</w:t>
            </w:r>
            <w:r w:rsidRPr="00346A8C">
              <w:rPr>
                <w:lang w:eastAsia="zh-CN"/>
              </w:rPr>
              <w:t xml:space="preserve"> across SBFD </w:t>
            </w:r>
            <w:r>
              <w:rPr>
                <w:lang w:eastAsia="zh-CN"/>
              </w:rPr>
              <w:t xml:space="preserve">and non-SBFD </w:t>
            </w:r>
            <w:r w:rsidRPr="00346A8C">
              <w:rPr>
                <w:lang w:eastAsia="zh-CN"/>
              </w:rPr>
              <w:t>symbols</w:t>
            </w:r>
            <w:r>
              <w:rPr>
                <w:lang w:eastAsia="zh-CN"/>
              </w:rPr>
              <w:t xml:space="preserve"> </w:t>
            </w:r>
            <w:r>
              <w:rPr>
                <w:rFonts w:hint="eastAsia"/>
                <w:lang w:eastAsia="zh-CN"/>
              </w:rPr>
              <w:t>(</w:t>
            </w:r>
            <w:r>
              <w:rPr>
                <w:lang w:eastAsia="zh-CN"/>
              </w:rPr>
              <w:t>Configuration 2)</w:t>
            </w:r>
          </w:p>
          <w:p w14:paraId="12401978" w14:textId="77777777" w:rsidR="00F919E0" w:rsidRPr="00A5267F" w:rsidRDefault="00F919E0" w:rsidP="00F919E0">
            <w:pPr>
              <w:rPr>
                <w:lang w:eastAsia="zh-CN"/>
              </w:rPr>
            </w:pPr>
            <w:r>
              <w:rPr>
                <w:lang w:eastAsia="zh-CN"/>
              </w:rPr>
              <w:t>In RAN1#120</w:t>
            </w:r>
            <w:r>
              <w:rPr>
                <w:rFonts w:hint="eastAsia"/>
                <w:lang w:eastAsia="zh-CN"/>
              </w:rPr>
              <w:t>bis</w:t>
            </w:r>
            <w:r>
              <w:rPr>
                <w:lang w:eastAsia="zh-CN"/>
              </w:rPr>
              <w:t>, the following was agreed</w:t>
            </w:r>
          </w:p>
          <w:tbl>
            <w:tblPr>
              <w:tblStyle w:val="afd"/>
              <w:tblW w:w="0" w:type="auto"/>
              <w:tblLook w:val="04A0" w:firstRow="1" w:lastRow="0" w:firstColumn="1" w:lastColumn="0" w:noHBand="0" w:noVBand="1"/>
            </w:tblPr>
            <w:tblGrid>
              <w:gridCol w:w="9305"/>
            </w:tblGrid>
            <w:tr w:rsidR="00F919E0" w14:paraId="391A3F50" w14:textId="77777777" w:rsidTr="003D3F92">
              <w:tc>
                <w:tcPr>
                  <w:tcW w:w="9305" w:type="dxa"/>
                </w:tcPr>
                <w:p w14:paraId="401DDCCC" w14:textId="77777777" w:rsidR="00F919E0" w:rsidRDefault="00F919E0" w:rsidP="00F919E0">
                  <w:pPr>
                    <w:spacing w:after="0"/>
                    <w:rPr>
                      <w:rFonts w:eastAsia="游明朝"/>
                      <w:b/>
                      <w:bCs/>
                    </w:rPr>
                  </w:pPr>
                  <w:r>
                    <w:rPr>
                      <w:rFonts w:eastAsia="游明朝"/>
                      <w:b/>
                      <w:bCs/>
                      <w:highlight w:val="green"/>
                    </w:rPr>
                    <w:t>Agreement:</w:t>
                  </w:r>
                </w:p>
                <w:p w14:paraId="54AC4D88" w14:textId="77777777" w:rsidR="00F919E0" w:rsidRDefault="00F919E0" w:rsidP="00F919E0">
                  <w:pPr>
                    <w:spacing w:after="0"/>
                    <w:rPr>
                      <w:rFonts w:eastAsia="游明朝"/>
                    </w:rPr>
                  </w:pPr>
                  <w:r>
                    <w:rPr>
                      <w:rFonts w:eastAsia="游明朝"/>
                    </w:rPr>
                    <w:lastRenderedPageBreak/>
                    <w:t xml:space="preserve">Introduce following FG for </w:t>
                  </w:r>
                  <w:r>
                    <w:rPr>
                      <w:rFonts w:eastAsia="游明朝"/>
                      <w:highlight w:val="yellow"/>
                    </w:rPr>
                    <w:t>[Transmissions and]</w:t>
                  </w:r>
                  <w:r>
                    <w:rPr>
                      <w:rFonts w:eastAsia="游明朝"/>
                    </w:rPr>
                    <w:t xml:space="preserve"> Receptions across SBFD and non-SBFD symbols (Configuration 2) as follows, and FFS on whether transmission across SBFD and non-SBFD symbols is defined as separate FG or not</w:t>
                  </w:r>
                </w:p>
                <w:p w14:paraId="712748EC" w14:textId="77777777" w:rsidR="00F919E0" w:rsidRDefault="00F919E0" w:rsidP="00212DA6">
                  <w:pPr>
                    <w:widowControl w:val="0"/>
                    <w:numPr>
                      <w:ilvl w:val="0"/>
                      <w:numId w:val="60"/>
                    </w:numPr>
                    <w:overflowPunct/>
                    <w:autoSpaceDE/>
                    <w:autoSpaceDN/>
                    <w:adjustRightInd/>
                    <w:spacing w:after="0"/>
                    <w:jc w:val="both"/>
                    <w:rPr>
                      <w:rFonts w:eastAsia="游明朝"/>
                    </w:rPr>
                  </w:pPr>
                  <w:r>
                    <w:rPr>
                      <w:rFonts w:eastAsia="游明朝"/>
                    </w:rPr>
                    <w:t>Alt.1: Configuration 2 for transmission and reception should be defined in a single FG</w:t>
                  </w:r>
                </w:p>
                <w:p w14:paraId="0B2582DE" w14:textId="77777777" w:rsidR="00F919E0" w:rsidRPr="00A5267F" w:rsidRDefault="00F919E0" w:rsidP="00212DA6">
                  <w:pPr>
                    <w:widowControl w:val="0"/>
                    <w:numPr>
                      <w:ilvl w:val="0"/>
                      <w:numId w:val="60"/>
                    </w:numPr>
                    <w:overflowPunct/>
                    <w:autoSpaceDE/>
                    <w:autoSpaceDN/>
                    <w:adjustRightInd/>
                    <w:spacing w:after="0"/>
                    <w:jc w:val="both"/>
                    <w:rPr>
                      <w:rFonts w:eastAsia="游明朝"/>
                    </w:rPr>
                  </w:pPr>
                  <w:r>
                    <w:rPr>
                      <w:rFonts w:eastAsia="游明朝"/>
                    </w:rPr>
                    <w:t>Alt.2: Configuration 2 for transmission and reception should be defined in separate FGs</w:t>
                  </w:r>
                </w:p>
              </w:tc>
            </w:tr>
          </w:tbl>
          <w:p w14:paraId="3EFBB089" w14:textId="77777777" w:rsidR="00F919E0" w:rsidRPr="000219A6" w:rsidRDefault="00F919E0" w:rsidP="00F919E0">
            <w:pPr>
              <w:spacing w:before="120"/>
              <w:rPr>
                <w:lang w:eastAsia="zh-CN"/>
              </w:rPr>
            </w:pPr>
            <w:r>
              <w:rPr>
                <w:lang w:eastAsia="zh-CN"/>
              </w:rPr>
              <w:lastRenderedPageBreak/>
              <w:t xml:space="preserve">The remaining issue is whether to define </w:t>
            </w:r>
            <w:r>
              <w:rPr>
                <w:rFonts w:eastAsia="游明朝"/>
              </w:rPr>
              <w:t xml:space="preserve">transmission and reception in single FG or separate FGs. </w:t>
            </w:r>
            <w:r>
              <w:t xml:space="preserve">Alt.2 unnecessarily fragments this feature by separating support of Configuration 2 for DL reception and UL transmission into two FGs. Alt.1 aligns better with the previous agreement. From implementation point of view, Alt-1 is a cleaner approach. </w:t>
            </w:r>
          </w:p>
          <w:p w14:paraId="58B054C1" w14:textId="77777777" w:rsidR="00F919E0" w:rsidRDefault="00F919E0" w:rsidP="00F919E0">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3:</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p w14:paraId="14A97EFE" w14:textId="77777777" w:rsidR="0019255C" w:rsidRPr="0019255C" w:rsidRDefault="0019255C" w:rsidP="0019255C">
            <w:pPr>
              <w:textAlignment w:val="auto"/>
              <w:rPr>
                <w:rFonts w:eastAsiaTheme="minorEastAsia"/>
                <w:iCs/>
              </w:rPr>
            </w:pPr>
          </w:p>
        </w:tc>
      </w:tr>
      <w:tr w:rsidR="0019255C" w:rsidRPr="0019255C" w14:paraId="2555AFC4" w14:textId="77777777" w:rsidTr="003D3F92">
        <w:trPr>
          <w:trHeight w:val="57"/>
        </w:trPr>
        <w:tc>
          <w:tcPr>
            <w:tcW w:w="157" w:type="pct"/>
          </w:tcPr>
          <w:p w14:paraId="644CE969" w14:textId="77777777" w:rsidR="0019255C" w:rsidRPr="0019255C" w:rsidRDefault="0019255C" w:rsidP="0019255C">
            <w:pPr>
              <w:textAlignment w:val="auto"/>
              <w:rPr>
                <w:rFonts w:eastAsiaTheme="minorEastAsia"/>
              </w:rPr>
            </w:pPr>
            <w:r w:rsidRPr="0019255C">
              <w:rPr>
                <w:rFonts w:eastAsiaTheme="minorEastAsia" w:hint="eastAsia"/>
              </w:rPr>
              <w:lastRenderedPageBreak/>
              <w:t>[2]</w:t>
            </w:r>
          </w:p>
        </w:tc>
        <w:tc>
          <w:tcPr>
            <w:tcW w:w="269" w:type="pct"/>
          </w:tcPr>
          <w:p w14:paraId="75A3428C"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4AB88F3F" w14:textId="77777777" w:rsidR="006F6CA5" w:rsidRPr="003D1F9A" w:rsidRDefault="006F6CA5" w:rsidP="006F6CA5">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14:paraId="255C436C" w14:textId="77777777" w:rsidR="006F6CA5" w:rsidRDefault="006F6CA5" w:rsidP="006F6CA5">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60-1 as shown above. A separate UE capability is needed for Configuration 2. </w:t>
            </w:r>
          </w:p>
          <w:tbl>
            <w:tblPr>
              <w:tblStyle w:val="afd"/>
              <w:tblW w:w="0" w:type="auto"/>
              <w:tblLook w:val="04A0" w:firstRow="1" w:lastRow="0" w:firstColumn="1" w:lastColumn="0" w:noHBand="0" w:noVBand="1"/>
            </w:tblPr>
            <w:tblGrid>
              <w:gridCol w:w="9629"/>
            </w:tblGrid>
            <w:tr w:rsidR="006F6CA5" w14:paraId="7860BF08" w14:textId="77777777" w:rsidTr="003D3F92">
              <w:tc>
                <w:tcPr>
                  <w:tcW w:w="9629" w:type="dxa"/>
                </w:tcPr>
                <w:p w14:paraId="5F935069" w14:textId="77777777" w:rsidR="006F6CA5" w:rsidRDefault="006F6CA5" w:rsidP="006F6CA5">
                  <w:pPr>
                    <w:rPr>
                      <w:rFonts w:eastAsiaTheme="minorEastAsia"/>
                      <w:b/>
                    </w:rPr>
                  </w:pPr>
                  <w:r>
                    <w:rPr>
                      <w:rFonts w:eastAsiaTheme="minorEastAsia" w:hint="eastAsia"/>
                      <w:b/>
                      <w:highlight w:val="green"/>
                    </w:rPr>
                    <w:t>Agreement</w:t>
                  </w:r>
                </w:p>
                <w:p w14:paraId="3180C59B" w14:textId="77777777" w:rsidR="006F6CA5" w:rsidRDefault="006F6CA5" w:rsidP="006F6CA5">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34298FA5" w14:textId="77777777" w:rsidR="006F6CA5" w:rsidRDefault="006F6CA5" w:rsidP="006F6CA5">
                  <w:pPr>
                    <w:widowControl w:val="0"/>
                    <w:numPr>
                      <w:ilvl w:val="0"/>
                      <w:numId w:val="14"/>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39787998" w14:textId="77777777" w:rsidR="006F6CA5" w:rsidRDefault="006F6CA5" w:rsidP="006F6CA5">
                  <w:pPr>
                    <w:widowControl w:val="0"/>
                    <w:numPr>
                      <w:ilvl w:val="0"/>
                      <w:numId w:val="14"/>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5DDD8F17" w14:textId="77777777" w:rsidR="006F6CA5" w:rsidRDefault="006F6CA5" w:rsidP="006F6CA5">
                  <w:pPr>
                    <w:widowControl w:val="0"/>
                    <w:numPr>
                      <w:ilvl w:val="1"/>
                      <w:numId w:val="14"/>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17C73B27" w14:textId="77777777" w:rsidR="006F6CA5" w:rsidRDefault="006F6CA5" w:rsidP="006F6CA5">
                  <w:pPr>
                    <w:widowControl w:val="0"/>
                    <w:numPr>
                      <w:ilvl w:val="1"/>
                      <w:numId w:val="14"/>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5134F9D2" w14:textId="77777777" w:rsidR="006F6CA5" w:rsidRPr="00E54A06" w:rsidRDefault="006F6CA5" w:rsidP="006F6CA5">
                  <w:pPr>
                    <w:widowControl w:val="0"/>
                    <w:numPr>
                      <w:ilvl w:val="2"/>
                      <w:numId w:val="14"/>
                    </w:numPr>
                    <w:overflowPunct/>
                    <w:autoSpaceDE/>
                    <w:autoSpaceDN/>
                    <w:adjustRightInd/>
                    <w:spacing w:after="0"/>
                    <w:jc w:val="both"/>
                    <w:rPr>
                      <w:rFonts w:eastAsia="Malgun Gothic"/>
                    </w:rPr>
                  </w:pPr>
                  <w:r>
                    <w:rPr>
                      <w:rFonts w:eastAsia="Malgun Gothic" w:hint="eastAsia"/>
                    </w:rPr>
                    <w:t>For SRS, only Configuration 1 is applicable.</w:t>
                  </w:r>
                </w:p>
              </w:tc>
            </w:tr>
          </w:tbl>
          <w:p w14:paraId="328D9CA1" w14:textId="77777777" w:rsidR="006F6CA5" w:rsidRDefault="006F6CA5" w:rsidP="006F6CA5">
            <w:pPr>
              <w:rPr>
                <w:rFonts w:eastAsiaTheme="minorEastAsia"/>
                <w:lang w:eastAsia="zh-CN"/>
              </w:rPr>
            </w:pPr>
          </w:p>
          <w:p w14:paraId="7DBE96BD" w14:textId="77777777" w:rsidR="006F6CA5" w:rsidRDefault="006F6CA5" w:rsidP="006F6CA5">
            <w:pPr>
              <w:rPr>
                <w:rFonts w:eastAsiaTheme="minorEastAsia"/>
                <w:lang w:eastAsia="zh-CN"/>
              </w:rPr>
            </w:pPr>
            <w:r>
              <w:rPr>
                <w:rFonts w:eastAsiaTheme="minorEastAsia" w:hint="eastAsia"/>
                <w:lang w:eastAsia="zh-CN"/>
              </w:rPr>
              <w:t>I</w:t>
            </w:r>
            <w:r>
              <w:rPr>
                <w:rFonts w:eastAsiaTheme="minorEastAsia"/>
                <w:lang w:eastAsia="zh-CN"/>
              </w:rPr>
              <w:t xml:space="preserve">n RAN1#120bis, FG 60-2 was agreed at least for DL reception and it is still pending whether to have separate FG for UL transmission. In our view, the main difference between transmission and reception is that different RRC configurations are applied for some aspects between SBFD and non-SBFD symbols. However, these aspects have already been included in the basic FG. In this context, we have the following proposal. </w:t>
            </w:r>
          </w:p>
          <w:p w14:paraId="13A9D117" w14:textId="77777777" w:rsidR="006F6CA5" w:rsidRPr="00D34634" w:rsidRDefault="006F6CA5" w:rsidP="006F6CA5">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 xml:space="preserve">revision on FG 60-2.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4777"/>
              <w:gridCol w:w="4255"/>
              <w:gridCol w:w="580"/>
              <w:gridCol w:w="437"/>
              <w:gridCol w:w="369"/>
              <w:gridCol w:w="5526"/>
              <w:gridCol w:w="620"/>
              <w:gridCol w:w="638"/>
              <w:gridCol w:w="369"/>
              <w:gridCol w:w="369"/>
              <w:gridCol w:w="222"/>
              <w:gridCol w:w="1644"/>
            </w:tblGrid>
            <w:tr w:rsidR="006F6CA5" w:rsidRPr="002F46ED" w14:paraId="6B7BBD1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71FB7" w14:textId="77777777" w:rsidR="006F6CA5" w:rsidRPr="002F46ED" w:rsidRDefault="006F6CA5" w:rsidP="006F6CA5">
                  <w:pPr>
                    <w:pStyle w:val="TAL"/>
                    <w:rPr>
                      <w:rFonts w:eastAsia="ＭＳ 明朝" w:cs="Arial"/>
                      <w:color w:val="000000" w:themeColor="text1"/>
                      <w:sz w:val="11"/>
                      <w:lang w:eastAsia="ja-JP"/>
                    </w:rPr>
                  </w:pPr>
                  <w:r w:rsidRPr="002F46ED">
                    <w:rPr>
                      <w:sz w:val="11"/>
                    </w:rPr>
                    <w:t>60-</w:t>
                  </w:r>
                  <w:r w:rsidRPr="002F46ED">
                    <w:rPr>
                      <w:rFonts w:eastAsia="ＭＳ 明朝" w:hint="eastAsia"/>
                      <w:sz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B0CF" w14:textId="77777777" w:rsidR="006F6CA5" w:rsidRPr="002F46ED" w:rsidRDefault="006F6CA5" w:rsidP="006F6CA5">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BC75" w14:textId="77777777" w:rsidR="006F6CA5" w:rsidRPr="002F46ED" w:rsidRDefault="006F6CA5" w:rsidP="006F6CA5">
                  <w:pPr>
                    <w:rPr>
                      <w:rFonts w:ascii="Arial" w:hAnsi="Arial" w:cs="Arial"/>
                      <w:color w:val="000000" w:themeColor="text1"/>
                      <w:sz w:val="11"/>
                      <w:szCs w:val="18"/>
                    </w:rPr>
                  </w:pPr>
                  <w:r w:rsidRPr="002F46ED">
                    <w:rPr>
                      <w:rFonts w:ascii="Arial" w:hAnsi="Arial" w:cs="Arial"/>
                      <w:color w:val="000000" w:themeColor="text1"/>
                      <w:sz w:val="11"/>
                      <w:szCs w:val="18"/>
                    </w:rPr>
                    <w:t>1. Support of PDSCH reception across SBFD symbols and non-SBFD symbols (Configuration 2)</w:t>
                  </w:r>
                </w:p>
                <w:p w14:paraId="5DA1A460" w14:textId="77777777" w:rsidR="006F6CA5" w:rsidRPr="00350947" w:rsidRDefault="006F6CA5" w:rsidP="006F6CA5">
                  <w:pPr>
                    <w:rPr>
                      <w:rFonts w:ascii="Arial" w:hAnsi="Arial" w:cs="Arial"/>
                      <w:color w:val="FF0000"/>
                      <w:sz w:val="11"/>
                      <w:szCs w:val="18"/>
                    </w:rPr>
                  </w:pPr>
                  <w:r w:rsidRPr="00350947">
                    <w:rPr>
                      <w:rFonts w:ascii="Arial" w:hAnsi="Arial" w:cs="Arial"/>
                      <w:color w:val="FF0000"/>
                      <w:sz w:val="11"/>
                      <w:szCs w:val="18"/>
                    </w:rPr>
                    <w:t>2.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2BE8D8" w14:textId="77777777" w:rsidR="006F6CA5" w:rsidRPr="00350947" w:rsidRDefault="006F6CA5" w:rsidP="006F6CA5">
                  <w:pPr>
                    <w:pStyle w:val="TAL"/>
                    <w:rPr>
                      <w:rFonts w:cs="Arial"/>
                      <w:color w:val="000000" w:themeColor="text1"/>
                      <w:sz w:val="11"/>
                    </w:rPr>
                  </w:pPr>
                  <w:r w:rsidRPr="00350947">
                    <w:rPr>
                      <w:rFonts w:cs="Arial" w:hint="eastAsia"/>
                      <w:color w:val="000000" w:themeColor="text1"/>
                      <w:sz w:val="11"/>
                    </w:rPr>
                    <w:t>F</w:t>
                  </w:r>
                  <w:r w:rsidRPr="00350947">
                    <w:rPr>
                      <w:rFonts w:cs="Arial"/>
                      <w:color w:val="000000" w:themeColor="text1"/>
                      <w:sz w:val="11"/>
                    </w:rPr>
                    <w:t>G 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6483" w14:textId="77777777" w:rsidR="006F6CA5" w:rsidRPr="002F46ED" w:rsidRDefault="006F6CA5" w:rsidP="006F6CA5">
                  <w:pPr>
                    <w:pStyle w:val="TAL"/>
                    <w:rPr>
                      <w:rFonts w:eastAsia="ＭＳ 明朝" w:cs="Arial"/>
                      <w:color w:val="000000" w:themeColor="text1"/>
                      <w:sz w:val="11"/>
                      <w:lang w:eastAsia="ja-JP"/>
                    </w:rPr>
                  </w:pPr>
                  <w:r w:rsidRPr="002F46ED">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B85B" w14:textId="77777777" w:rsidR="006F6CA5" w:rsidRPr="002F46ED" w:rsidRDefault="006F6CA5" w:rsidP="006F6CA5">
                  <w:pPr>
                    <w:pStyle w:val="TAL"/>
                    <w:rPr>
                      <w:rFonts w:eastAsia="ＭＳ 明朝" w:cs="Arial"/>
                      <w:color w:val="000000" w:themeColor="text1"/>
                      <w:sz w:val="11"/>
                      <w:lang w:eastAsia="ja-JP"/>
                    </w:rPr>
                  </w:pPr>
                  <w:r w:rsidRPr="002F46ED">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2877" w14:textId="77777777" w:rsidR="006F6CA5" w:rsidRPr="002F46ED" w:rsidRDefault="006F6CA5" w:rsidP="006F6CA5">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 xml:space="preserve">eception across SBFD symbols and non-SBFD symbols in different slots (Configuration 2) </w:t>
                  </w:r>
                  <w:r w:rsidRPr="00C05DB7">
                    <w:rPr>
                      <w:rFonts w:cs="Arial"/>
                      <w:color w:val="FF0000"/>
                      <w:sz w:val="11"/>
                    </w:rPr>
                    <w:t xml:space="preserve">are </w:t>
                  </w:r>
                  <w:r w:rsidRPr="002F46ED">
                    <w:rPr>
                      <w:rFonts w:cs="Arial"/>
                      <w:color w:val="000000" w:themeColor="text1"/>
                      <w:sz w:val="11"/>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39EC" w14:textId="77777777" w:rsidR="006F6CA5" w:rsidRPr="002F46ED" w:rsidRDefault="006F6CA5" w:rsidP="006F6CA5">
                  <w:pPr>
                    <w:pStyle w:val="TAL"/>
                    <w:rPr>
                      <w:rFonts w:eastAsia="ＭＳ 明朝" w:cs="Arial"/>
                      <w:color w:val="000000" w:themeColor="text1"/>
                      <w:sz w:val="11"/>
                      <w:highlight w:val="yellow"/>
                      <w:lang w:eastAsia="ja-JP"/>
                    </w:rPr>
                  </w:pPr>
                  <w:r w:rsidRPr="00C05DB7">
                    <w:rPr>
                      <w:color w:val="FF0000"/>
                      <w:sz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BA4B" w14:textId="77777777" w:rsidR="006F6CA5" w:rsidRPr="002F46ED" w:rsidRDefault="006F6CA5" w:rsidP="006F6CA5">
                  <w:pPr>
                    <w:pStyle w:val="TAL"/>
                    <w:rPr>
                      <w:rFonts w:eastAsia="ＭＳ 明朝" w:cs="Arial"/>
                      <w:color w:val="000000" w:themeColor="text1"/>
                      <w:sz w:val="11"/>
                      <w:lang w:eastAsia="ja-JP"/>
                    </w:rPr>
                  </w:pPr>
                  <w:r w:rsidRPr="002F46ED">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CBDB" w14:textId="77777777" w:rsidR="006F6CA5" w:rsidRPr="002F46ED" w:rsidRDefault="006F6CA5" w:rsidP="006F6CA5">
                  <w:pPr>
                    <w:pStyle w:val="TAL"/>
                    <w:rPr>
                      <w:rFonts w:eastAsia="ＭＳ 明朝" w:cs="Arial"/>
                      <w:color w:val="000000" w:themeColor="text1"/>
                      <w:sz w:val="11"/>
                      <w:highlight w:val="yellow"/>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5DA9" w14:textId="77777777" w:rsidR="006F6CA5" w:rsidRPr="002F46ED" w:rsidRDefault="006F6CA5" w:rsidP="006F6CA5">
                  <w:pPr>
                    <w:pStyle w:val="TAL"/>
                    <w:rPr>
                      <w:rFonts w:eastAsia="ＭＳ 明朝" w:cs="Arial"/>
                      <w:color w:val="000000" w:themeColor="text1"/>
                      <w:sz w:val="11"/>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9DF2B7" w14:textId="77777777" w:rsidR="006F6CA5" w:rsidRPr="002F46ED" w:rsidRDefault="006F6CA5" w:rsidP="006F6CA5">
                  <w:pPr>
                    <w:pStyle w:val="TAL"/>
                    <w:rPr>
                      <w:rFonts w:cs="Arial"/>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138D" w14:textId="77777777" w:rsidR="006F6CA5" w:rsidRPr="002F46ED" w:rsidRDefault="006F6CA5" w:rsidP="006F6CA5">
                  <w:pPr>
                    <w:pStyle w:val="TAL"/>
                    <w:rPr>
                      <w:rFonts w:cs="Arial"/>
                      <w:color w:val="000000" w:themeColor="text1"/>
                      <w:sz w:val="11"/>
                      <w:lang w:eastAsia="ja-JP"/>
                    </w:rPr>
                  </w:pPr>
                  <w:r w:rsidRPr="002F46ED">
                    <w:rPr>
                      <w:sz w:val="11"/>
                    </w:rPr>
                    <w:t>Optional with capability signalling</w:t>
                  </w:r>
                </w:p>
              </w:tc>
            </w:tr>
          </w:tbl>
          <w:p w14:paraId="0513313F" w14:textId="77777777" w:rsidR="006F6CA5" w:rsidRDefault="006F6CA5" w:rsidP="006F6CA5">
            <w:pPr>
              <w:spacing w:after="160" w:line="256" w:lineRule="auto"/>
              <w:ind w:right="-99"/>
              <w:rPr>
                <w:b/>
                <w:lang w:eastAsia="zh-CN"/>
              </w:rPr>
            </w:pPr>
          </w:p>
          <w:p w14:paraId="133CFA29" w14:textId="77777777" w:rsidR="0019255C" w:rsidRPr="0019255C" w:rsidRDefault="0019255C" w:rsidP="0019255C">
            <w:pPr>
              <w:textAlignment w:val="auto"/>
              <w:rPr>
                <w:rFonts w:eastAsiaTheme="minorEastAsia"/>
              </w:rPr>
            </w:pPr>
          </w:p>
        </w:tc>
      </w:tr>
      <w:tr w:rsidR="0019255C" w:rsidRPr="0019255C" w14:paraId="536D31D3" w14:textId="77777777" w:rsidTr="003D3F92">
        <w:trPr>
          <w:trHeight w:val="57"/>
        </w:trPr>
        <w:tc>
          <w:tcPr>
            <w:tcW w:w="157" w:type="pct"/>
          </w:tcPr>
          <w:p w14:paraId="6344C6DF"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608E3C97"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4BB7560E" w14:textId="77777777" w:rsidR="0019255C" w:rsidRPr="0019255C" w:rsidRDefault="0019255C" w:rsidP="0019255C">
            <w:pPr>
              <w:textAlignment w:val="auto"/>
              <w:rPr>
                <w:rFonts w:eastAsiaTheme="minorEastAsia"/>
              </w:rPr>
            </w:pPr>
          </w:p>
        </w:tc>
      </w:tr>
      <w:tr w:rsidR="0019255C" w:rsidRPr="0019255C" w14:paraId="46D2B39D" w14:textId="77777777" w:rsidTr="003D3F92">
        <w:trPr>
          <w:trHeight w:val="57"/>
        </w:trPr>
        <w:tc>
          <w:tcPr>
            <w:tcW w:w="157" w:type="pct"/>
          </w:tcPr>
          <w:p w14:paraId="1F1D4438"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40CEE6A5"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66142332" w14:textId="77777777" w:rsidR="009D5409" w:rsidRDefault="009D5409" w:rsidP="009D5409">
            <w:pPr>
              <w:pStyle w:val="30"/>
            </w:pPr>
            <w:r w:rsidRPr="00A71CB5">
              <w:t xml:space="preserve">FG </w:t>
            </w:r>
            <w:r>
              <w:t>60-2</w:t>
            </w:r>
          </w:p>
          <w:p w14:paraId="2D97301F" w14:textId="77777777" w:rsidR="009D5409" w:rsidRDefault="009D5409" w:rsidP="009D5409">
            <w:pPr>
              <w:spacing w:before="120" w:after="120"/>
              <w:jc w:val="both"/>
            </w:pPr>
            <w:r>
              <w:t>For FG 60-2, the following discussion points are still open:</w:t>
            </w:r>
          </w:p>
          <w:tbl>
            <w:tblPr>
              <w:tblStyle w:val="afd"/>
              <w:tblW w:w="0" w:type="auto"/>
              <w:tblLook w:val="04A0" w:firstRow="1" w:lastRow="0" w:firstColumn="1" w:lastColumn="0" w:noHBand="0" w:noVBand="1"/>
            </w:tblPr>
            <w:tblGrid>
              <w:gridCol w:w="9628"/>
            </w:tblGrid>
            <w:tr w:rsidR="009D5409" w14:paraId="75771993" w14:textId="77777777" w:rsidTr="003D3F92">
              <w:tc>
                <w:tcPr>
                  <w:tcW w:w="9628" w:type="dxa"/>
                </w:tcPr>
                <w:p w14:paraId="1C1DF1E0" w14:textId="77777777" w:rsidR="009D5409" w:rsidRPr="005977DE" w:rsidRDefault="009D5409" w:rsidP="009D5409">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43D4E555" w14:textId="77777777" w:rsidR="009D5409" w:rsidRPr="005977DE" w:rsidRDefault="009D5409" w:rsidP="009D5409">
                  <w:pPr>
                    <w:rPr>
                      <w:rFonts w:ascii="Arial" w:hAnsi="Arial" w:cs="Arial"/>
                      <w:color w:val="000000" w:themeColor="text1"/>
                      <w:sz w:val="18"/>
                      <w:szCs w:val="18"/>
                    </w:rPr>
                  </w:pPr>
                </w:p>
                <w:p w14:paraId="596EC83E" w14:textId="77777777" w:rsidR="009D5409" w:rsidRPr="005977DE" w:rsidRDefault="009D5409" w:rsidP="009D5409">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0A04CE9D" w14:textId="77777777" w:rsidR="009D5409" w:rsidRDefault="009D5409" w:rsidP="009D5409">
                  <w:pPr>
                    <w:spacing w:before="120" w:after="120"/>
                    <w:jc w:val="both"/>
                  </w:pPr>
                  <w:r w:rsidRPr="005977DE">
                    <w:rPr>
                      <w:rFonts w:ascii="Arial" w:hAnsi="Arial" w:cs="Arial"/>
                      <w:color w:val="000000" w:themeColor="text1"/>
                      <w:sz w:val="18"/>
                      <w:szCs w:val="18"/>
                      <w:highlight w:val="yellow"/>
                    </w:rPr>
                    <w:t>FFS: whether component 2 is defined as separate FG</w:t>
                  </w:r>
                </w:p>
              </w:tc>
            </w:tr>
          </w:tbl>
          <w:p w14:paraId="751D139C" w14:textId="77777777" w:rsidR="009D5409" w:rsidRDefault="009D5409" w:rsidP="009D5409">
            <w:pPr>
              <w:pStyle w:val="a6"/>
              <w:jc w:val="both"/>
              <w:rPr>
                <w:b w:val="0"/>
                <w:bCs/>
              </w:rPr>
            </w:pPr>
            <w:r>
              <w:rPr>
                <w:b w:val="0"/>
                <w:bCs/>
              </w:rPr>
              <w:t xml:space="preserve">For component 2, transmissions and receptions across different symbol types should be considered as a same FG. </w:t>
            </w:r>
          </w:p>
          <w:p w14:paraId="77864792" w14:textId="77777777" w:rsidR="009D5409" w:rsidRDefault="009D5409" w:rsidP="009D5409">
            <w:pPr>
              <w:pStyle w:val="a6"/>
              <w:jc w:val="both"/>
              <w:rPr>
                <w:b w:val="0"/>
                <w:bCs/>
              </w:rPr>
            </w:pPr>
            <w:r w:rsidRPr="00B715DA">
              <w:rPr>
                <w:b w:val="0"/>
                <w:bCs/>
              </w:rPr>
              <w:t xml:space="preserve">For the FFS on </w:t>
            </w:r>
            <w:r>
              <w:rPr>
                <w:b w:val="0"/>
                <w:bCs/>
              </w:rPr>
              <w:t>o</w:t>
            </w:r>
            <w:r w:rsidRPr="00B715DA">
              <w:rPr>
                <w:b w:val="0"/>
                <w:bCs/>
              </w:rPr>
              <w:t>ther component, at least the support of resource determination using RB offset for PUSCH should be added as a component.</w:t>
            </w:r>
          </w:p>
          <w:p w14:paraId="7574AEA3" w14:textId="77777777" w:rsidR="009D5409" w:rsidRDefault="009D5409" w:rsidP="009D5409">
            <w:pPr>
              <w:pStyle w:val="a6"/>
            </w:pPr>
            <w:r>
              <w:t xml:space="preserve">Proposal </w:t>
            </w:r>
            <w:r>
              <w:fldChar w:fldCharType="begin"/>
            </w:r>
            <w:r>
              <w:instrText xml:space="preserve"> SEQ Proposal \* ARABIC </w:instrText>
            </w:r>
            <w:r>
              <w:fldChar w:fldCharType="separate"/>
            </w:r>
            <w:r>
              <w:rPr>
                <w:noProof/>
              </w:rPr>
              <w:t>2</w:t>
            </w:r>
            <w:r>
              <w:fldChar w:fldCharType="end"/>
            </w:r>
            <w:r>
              <w:t xml:space="preserve">. For FG 60-2, </w:t>
            </w:r>
          </w:p>
          <w:p w14:paraId="185C9422" w14:textId="77777777" w:rsidR="009D5409" w:rsidRPr="00497F5D" w:rsidRDefault="009D5409" w:rsidP="00212DA6">
            <w:pPr>
              <w:pStyle w:val="a6"/>
              <w:numPr>
                <w:ilvl w:val="0"/>
                <w:numId w:val="67"/>
              </w:numPr>
              <w:rPr>
                <w:lang w:val="en-US"/>
              </w:rPr>
            </w:pPr>
            <w:r w:rsidRPr="00497F5D">
              <w:rPr>
                <w:lang w:val="en-US"/>
              </w:rPr>
              <w:t>remove component 2 and the square brackets in the FG name</w:t>
            </w:r>
            <w:r>
              <w:rPr>
                <w:lang w:val="en-US"/>
              </w:rPr>
              <w:t>,</w:t>
            </w:r>
          </w:p>
          <w:p w14:paraId="32ABAC00" w14:textId="77777777" w:rsidR="009D5409" w:rsidRPr="00497F5D" w:rsidRDefault="009D5409" w:rsidP="00212DA6">
            <w:pPr>
              <w:pStyle w:val="aff6"/>
              <w:numPr>
                <w:ilvl w:val="0"/>
                <w:numId w:val="67"/>
              </w:numPr>
              <w:overflowPunct/>
              <w:autoSpaceDE/>
              <w:autoSpaceDN/>
              <w:adjustRightInd/>
              <w:spacing w:after="0"/>
              <w:ind w:leftChars="0"/>
              <w:contextualSpacing/>
              <w:rPr>
                <w:b/>
                <w:bCs/>
                <w:lang w:val="en-US"/>
              </w:rPr>
            </w:pPr>
            <w:r w:rsidRPr="00497F5D">
              <w:rPr>
                <w:b/>
                <w:bCs/>
                <w:lang w:val="en-US"/>
              </w:rPr>
              <w:t>add the support of resource determination using RB offset for PUSCH as a component.</w:t>
            </w:r>
          </w:p>
          <w:p w14:paraId="5C731AA9" w14:textId="77777777" w:rsidR="0019255C" w:rsidRPr="009D5409" w:rsidRDefault="0019255C" w:rsidP="0019255C">
            <w:pPr>
              <w:textAlignment w:val="auto"/>
              <w:rPr>
                <w:rFonts w:eastAsiaTheme="minorEastAsia"/>
                <w:b/>
                <w:u w:val="single"/>
                <w:lang w:val="en-US"/>
              </w:rPr>
            </w:pPr>
          </w:p>
        </w:tc>
      </w:tr>
      <w:tr w:rsidR="0019255C" w:rsidRPr="0019255C" w14:paraId="60BE470C" w14:textId="77777777" w:rsidTr="003D3F92">
        <w:trPr>
          <w:trHeight w:val="57"/>
        </w:trPr>
        <w:tc>
          <w:tcPr>
            <w:tcW w:w="157" w:type="pct"/>
          </w:tcPr>
          <w:p w14:paraId="1C416F4B" w14:textId="77777777" w:rsidR="0019255C" w:rsidRPr="0019255C" w:rsidRDefault="0019255C" w:rsidP="0019255C">
            <w:pPr>
              <w:textAlignment w:val="auto"/>
              <w:rPr>
                <w:rFonts w:eastAsiaTheme="minorEastAsia"/>
              </w:rPr>
            </w:pPr>
            <w:r w:rsidRPr="0019255C">
              <w:rPr>
                <w:rFonts w:eastAsiaTheme="minorEastAsia" w:hint="eastAsia"/>
              </w:rPr>
              <w:lastRenderedPageBreak/>
              <w:t>[5]</w:t>
            </w:r>
          </w:p>
        </w:tc>
        <w:tc>
          <w:tcPr>
            <w:tcW w:w="269" w:type="pct"/>
          </w:tcPr>
          <w:p w14:paraId="1557613F"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5E3A2B0B" w14:textId="77777777" w:rsidR="007B0EBC" w:rsidRDefault="007B0EBC" w:rsidP="007B0EBC">
            <w:pPr>
              <w:spacing w:after="12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78923B88" w14:textId="77777777" w:rsidR="007B0EBC" w:rsidRDefault="007B0EBC" w:rsidP="007B0EBC">
            <w:pPr>
              <w:spacing w:after="120"/>
              <w:jc w:val="both"/>
              <w:rPr>
                <w:rFonts w:eastAsia="ＭＳ 明朝"/>
                <w:szCs w:val="18"/>
              </w:rPr>
            </w:pPr>
            <w:r>
              <w:rPr>
                <w:rFonts w:eastAsia="ＭＳ 明朝"/>
                <w:szCs w:val="18"/>
              </w:rPr>
              <w:t>In RAN1#120bis, RAN1 agreed to support a separate</w:t>
            </w:r>
            <w:r w:rsidRPr="008206A3">
              <w:rPr>
                <w:rFonts w:eastAsia="ＭＳ 明朝"/>
                <w:szCs w:val="18"/>
              </w:rPr>
              <w:t xml:space="preserve"> FG for </w:t>
            </w:r>
            <w:bookmarkStart w:id="45" w:name="OLE_LINK30"/>
            <w:r>
              <w:rPr>
                <w:rFonts w:eastAsia="ＭＳ 明朝"/>
                <w:szCs w:val="18"/>
              </w:rPr>
              <w:t>r</w:t>
            </w:r>
            <w:r w:rsidRPr="008206A3">
              <w:rPr>
                <w:rFonts w:eastAsia="ＭＳ 明朝"/>
                <w:szCs w:val="18"/>
              </w:rPr>
              <w:t>eceptions across SBFD and non-SBFD symbols (Configuration 2)</w:t>
            </w:r>
            <w:r>
              <w:rPr>
                <w:rFonts w:eastAsia="ＭＳ 明朝"/>
                <w:szCs w:val="18"/>
              </w:rPr>
              <w:t xml:space="preserve">. </w:t>
            </w:r>
            <w:bookmarkEnd w:id="45"/>
            <w:r>
              <w:rPr>
                <w:rFonts w:eastAsia="ＭＳ 明朝"/>
                <w:szCs w:val="18"/>
              </w:rPr>
              <w:t xml:space="preserve">It still needs to be determined </w:t>
            </w:r>
            <w:r>
              <w:rPr>
                <w:rFonts w:eastAsia="游明朝"/>
              </w:rPr>
              <w:t xml:space="preserve">whether </w:t>
            </w:r>
            <w:bookmarkStart w:id="46" w:name="OLE_LINK40"/>
            <w:r>
              <w:rPr>
                <w:rFonts w:eastAsia="游明朝"/>
              </w:rPr>
              <w:t xml:space="preserve">transmission across SBFD and non-SBFD symbols </w:t>
            </w:r>
            <w:bookmarkEnd w:id="46"/>
            <w:r>
              <w:rPr>
                <w:rFonts w:eastAsia="游明朝"/>
              </w:rPr>
              <w:t xml:space="preserve">is defined as separate FG or not. </w:t>
            </w:r>
            <w:r>
              <w:rPr>
                <w:rFonts w:eastAsia="ＭＳ 明朝"/>
                <w:szCs w:val="18"/>
              </w:rPr>
              <w:t xml:space="preserve">Since </w:t>
            </w:r>
            <w:r>
              <w:rPr>
                <w:rFonts w:ascii="Times" w:eastAsia="Malgun Gothic" w:hAnsi="Times"/>
                <w:szCs w:val="24"/>
              </w:rPr>
              <w:t xml:space="preserve">different UE behaviors are required for UL and DL, having </w:t>
            </w:r>
            <w:bookmarkStart w:id="47" w:name="OLE_LINK83"/>
            <w:r>
              <w:rPr>
                <w:rFonts w:ascii="Times" w:eastAsia="Malgun Gothic" w:hAnsi="Times"/>
                <w:szCs w:val="24"/>
              </w:rPr>
              <w:t xml:space="preserve">one report for </w:t>
            </w:r>
            <w:r>
              <w:rPr>
                <w:rFonts w:eastAsia="ＭＳ 明朝"/>
                <w:szCs w:val="18"/>
              </w:rPr>
              <w:t xml:space="preserve">the support of configuration 2 for UL transmission </w:t>
            </w:r>
            <w:bookmarkEnd w:id="47"/>
            <w:r>
              <w:rPr>
                <w:rFonts w:eastAsia="ＭＳ 明朝"/>
                <w:szCs w:val="18"/>
              </w:rPr>
              <w:t xml:space="preserve">and another </w:t>
            </w:r>
            <w:r>
              <w:rPr>
                <w:rFonts w:ascii="Times" w:eastAsia="Malgun Gothic" w:hAnsi="Times"/>
                <w:szCs w:val="24"/>
              </w:rPr>
              <w:t xml:space="preserve">report for </w:t>
            </w:r>
            <w:r>
              <w:rPr>
                <w:rFonts w:eastAsia="ＭＳ 明朝"/>
                <w:szCs w:val="18"/>
              </w:rPr>
              <w:t xml:space="preserve">the support of configuration 2 for DL reception (Alt.2) is preferred. To limit the number of reported FGs, </w:t>
            </w:r>
            <w:bookmarkStart w:id="48" w:name="OLE_LINK43"/>
            <w:r w:rsidRPr="001901E1">
              <w:rPr>
                <w:rFonts w:eastAsia="ＭＳ 明朝"/>
                <w:szCs w:val="18"/>
              </w:rPr>
              <w:t xml:space="preserve">support of configuration 2 for </w:t>
            </w:r>
            <w:r>
              <w:rPr>
                <w:rFonts w:eastAsia="游明朝"/>
              </w:rPr>
              <w:t>transmission across SBFD and non-SBFD symbols can be defined as par</w:t>
            </w:r>
            <w:r w:rsidRPr="001901E1">
              <w:rPr>
                <w:rFonts w:eastAsia="ＭＳ 明朝"/>
                <w:szCs w:val="18"/>
              </w:rPr>
              <w:t xml:space="preserve">t of </w:t>
            </w:r>
            <w:r>
              <w:rPr>
                <w:rFonts w:eastAsia="ＭＳ 明朝"/>
                <w:szCs w:val="18"/>
              </w:rPr>
              <w:t xml:space="preserve">the </w:t>
            </w:r>
            <w:r w:rsidRPr="001901E1">
              <w:rPr>
                <w:rFonts w:eastAsia="ＭＳ 明朝"/>
                <w:szCs w:val="18"/>
              </w:rPr>
              <w:t>basic FG</w:t>
            </w:r>
            <w:bookmarkEnd w:id="48"/>
            <w:r>
              <w:rPr>
                <w:rFonts w:eastAsia="ＭＳ 明朝"/>
                <w:szCs w:val="18"/>
              </w:rPr>
              <w:t xml:space="preserve"> for SBFD operation.</w:t>
            </w:r>
          </w:p>
          <w:p w14:paraId="1D02B7E2" w14:textId="77777777" w:rsidR="007B0EBC" w:rsidRPr="00D165FE" w:rsidRDefault="007B0EBC" w:rsidP="00212DA6">
            <w:pPr>
              <w:pStyle w:val="aff6"/>
              <w:numPr>
                <w:ilvl w:val="0"/>
                <w:numId w:val="76"/>
              </w:numPr>
              <w:overflowPunct/>
              <w:autoSpaceDE/>
              <w:autoSpaceDN/>
              <w:adjustRightInd/>
              <w:spacing w:after="60"/>
              <w:ind w:leftChars="0"/>
              <w:contextualSpacing/>
              <w:jc w:val="both"/>
              <w:rPr>
                <w:b/>
                <w:bCs/>
                <w:i/>
                <w:iCs/>
                <w:sz w:val="16"/>
                <w:szCs w:val="16"/>
              </w:rPr>
            </w:pPr>
            <w:bookmarkStart w:id="49" w:name="OLE_LINK507"/>
            <w:r>
              <w:rPr>
                <w:rFonts w:eastAsia="Batang"/>
                <w:b/>
                <w:i/>
              </w:rPr>
              <w:t xml:space="preserve">Support </w:t>
            </w:r>
            <w:r w:rsidRPr="001E2F0F">
              <w:rPr>
                <w:rFonts w:eastAsia="Batang"/>
                <w:b/>
                <w:i/>
              </w:rPr>
              <w:t>C</w:t>
            </w:r>
            <w:r>
              <w:rPr>
                <w:rFonts w:eastAsia="Batang"/>
                <w:b/>
                <w:i/>
              </w:rPr>
              <w:t>c</w:t>
            </w:r>
            <w:r w:rsidRPr="001E2F0F">
              <w:rPr>
                <w:rFonts w:eastAsia="Batang"/>
                <w:b/>
                <w:i/>
              </w:rPr>
              <w:t xml:space="preserve">nfiguration 2 for transmission and reception </w:t>
            </w:r>
            <w:r>
              <w:rPr>
                <w:rFonts w:eastAsia="Batang"/>
                <w:b/>
                <w:i/>
              </w:rPr>
              <w:t>as</w:t>
            </w:r>
            <w:r w:rsidRPr="001E2F0F">
              <w:rPr>
                <w:rFonts w:eastAsia="Batang"/>
                <w:b/>
                <w:i/>
              </w:rPr>
              <w:t xml:space="preserve"> separate FGs</w:t>
            </w:r>
          </w:p>
          <w:p w14:paraId="0C552D1A" w14:textId="77777777" w:rsidR="007B0EBC" w:rsidRDefault="007B0EBC" w:rsidP="00212DA6">
            <w:pPr>
              <w:pStyle w:val="aff6"/>
              <w:numPr>
                <w:ilvl w:val="0"/>
                <w:numId w:val="75"/>
              </w:numPr>
              <w:overflowPunct/>
              <w:autoSpaceDE/>
              <w:autoSpaceDN/>
              <w:adjustRightInd/>
              <w:spacing w:after="0"/>
              <w:ind w:leftChars="0" w:left="1200" w:hanging="400"/>
              <w:jc w:val="both"/>
              <w:rPr>
                <w:rFonts w:eastAsia="Batang"/>
                <w:b/>
                <w:i/>
                <w:szCs w:val="18"/>
              </w:rPr>
            </w:pPr>
            <w:r w:rsidRPr="001E2F0F">
              <w:rPr>
                <w:rFonts w:eastAsia="Batang"/>
                <w:b/>
                <w:i/>
                <w:szCs w:val="18"/>
              </w:rPr>
              <w:t xml:space="preserve">Support of configuration 2 for transmission </w:t>
            </w:r>
            <w:bookmarkStart w:id="50" w:name="OLE_LINK45"/>
            <w:r w:rsidRPr="001E2F0F">
              <w:rPr>
                <w:rFonts w:eastAsia="Batang"/>
                <w:b/>
                <w:i/>
                <w:szCs w:val="18"/>
              </w:rPr>
              <w:t xml:space="preserve">across SBFD and non-SBFD symbols </w:t>
            </w:r>
            <w:bookmarkEnd w:id="50"/>
            <w:r>
              <w:rPr>
                <w:rFonts w:eastAsia="Batang"/>
                <w:b/>
                <w:i/>
                <w:szCs w:val="18"/>
              </w:rPr>
              <w:t>added to</w:t>
            </w:r>
            <w:r w:rsidRPr="001E2F0F">
              <w:rPr>
                <w:rFonts w:eastAsia="Batang"/>
                <w:b/>
                <w:i/>
                <w:szCs w:val="18"/>
              </w:rPr>
              <w:t xml:space="preserve"> basic FG</w:t>
            </w:r>
            <w:r>
              <w:rPr>
                <w:rFonts w:eastAsia="Batang"/>
                <w:b/>
                <w:i/>
                <w:szCs w:val="18"/>
              </w:rPr>
              <w:t xml:space="preserve"> fpr SBFD operation.</w:t>
            </w:r>
          </w:p>
          <w:bookmarkEnd w:id="49"/>
          <w:p w14:paraId="543A6EEC" w14:textId="77777777" w:rsidR="0019255C" w:rsidRPr="0019255C" w:rsidRDefault="0019255C" w:rsidP="0019255C">
            <w:pPr>
              <w:textAlignment w:val="auto"/>
              <w:rPr>
                <w:rFonts w:eastAsiaTheme="minorEastAsia"/>
                <w:lang w:val="en-US"/>
              </w:rPr>
            </w:pPr>
          </w:p>
        </w:tc>
      </w:tr>
      <w:tr w:rsidR="0019255C" w:rsidRPr="0019255C" w14:paraId="316E920A" w14:textId="77777777" w:rsidTr="003D3F92">
        <w:trPr>
          <w:trHeight w:val="57"/>
        </w:trPr>
        <w:tc>
          <w:tcPr>
            <w:tcW w:w="157" w:type="pct"/>
          </w:tcPr>
          <w:p w14:paraId="7EB8861A"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07FD7F1F"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12A0EA17" w14:textId="77777777" w:rsidR="00561C97" w:rsidRPr="006D6264" w:rsidRDefault="00561C97" w:rsidP="00561C97">
            <w:pPr>
              <w:spacing w:beforeLines="50" w:before="120" w:after="120"/>
              <w:jc w:val="both"/>
              <w:rPr>
                <w:rFonts w:eastAsia="SimSun"/>
                <w:lang w:val="en-US" w:eastAsia="zh-CN"/>
              </w:rPr>
            </w:pPr>
            <w:r w:rsidRPr="006D6264">
              <w:rPr>
                <w:rFonts w:eastAsia="SimSun"/>
                <w:lang w:val="en-US" w:eastAsia="zh-CN"/>
              </w:rPr>
              <w:t>The following agreements were made in RAN1#120</w:t>
            </w:r>
            <w:r>
              <w:rPr>
                <w:rFonts w:eastAsia="SimSun"/>
                <w:lang w:val="en-US" w:eastAsia="zh-CN"/>
              </w:rPr>
              <w:t>b</w:t>
            </w:r>
            <w:r w:rsidRPr="006D6264">
              <w:rPr>
                <w:rFonts w:eastAsia="SimSun"/>
                <w:lang w:val="en-US" w:eastAsia="zh-CN"/>
              </w:rPr>
              <w:t>.</w:t>
            </w:r>
          </w:p>
          <w:tbl>
            <w:tblPr>
              <w:tblStyle w:val="afd"/>
              <w:tblW w:w="0" w:type="auto"/>
              <w:tblLook w:val="04A0" w:firstRow="1" w:lastRow="0" w:firstColumn="1" w:lastColumn="0" w:noHBand="0" w:noVBand="1"/>
            </w:tblPr>
            <w:tblGrid>
              <w:gridCol w:w="9856"/>
            </w:tblGrid>
            <w:tr w:rsidR="00561C97" w:rsidRPr="000206F9" w14:paraId="17E86394" w14:textId="77777777" w:rsidTr="003D3F92">
              <w:tc>
                <w:tcPr>
                  <w:tcW w:w="9856" w:type="dxa"/>
                </w:tcPr>
                <w:p w14:paraId="424136AB" w14:textId="77777777" w:rsidR="00561C97" w:rsidRPr="007A4204" w:rsidRDefault="00561C97" w:rsidP="00561C97">
                  <w:pPr>
                    <w:spacing w:after="0"/>
                    <w:ind w:left="1200" w:hanging="400"/>
                    <w:rPr>
                      <w:rFonts w:eastAsia="游明朝"/>
                      <w:b/>
                      <w:bCs/>
                    </w:rPr>
                  </w:pPr>
                  <w:r w:rsidRPr="007A4204">
                    <w:rPr>
                      <w:rFonts w:eastAsia="游明朝"/>
                      <w:b/>
                      <w:bCs/>
                      <w:highlight w:val="green"/>
                    </w:rPr>
                    <w:t>A</w:t>
                  </w:r>
                  <w:r w:rsidRPr="007A4204">
                    <w:rPr>
                      <w:rFonts w:eastAsia="游明朝" w:hint="eastAsia"/>
                      <w:b/>
                      <w:bCs/>
                      <w:highlight w:val="green"/>
                    </w:rPr>
                    <w:t>greement</w:t>
                  </w:r>
                  <w:r w:rsidRPr="007A4204">
                    <w:rPr>
                      <w:rFonts w:eastAsia="游明朝"/>
                      <w:b/>
                      <w:bCs/>
                      <w:highlight w:val="green"/>
                    </w:rPr>
                    <w:t>:</w:t>
                  </w:r>
                </w:p>
                <w:p w14:paraId="5ADB0E71" w14:textId="77777777" w:rsidR="00561C97" w:rsidRPr="007A4204" w:rsidRDefault="00561C97" w:rsidP="00561C97">
                  <w:pPr>
                    <w:spacing w:after="0"/>
                    <w:ind w:left="1200" w:hanging="400"/>
                    <w:rPr>
                      <w:rFonts w:eastAsia="游明朝"/>
                    </w:rPr>
                  </w:pPr>
                  <w:r w:rsidRPr="007A4204">
                    <w:rPr>
                      <w:rFonts w:eastAsia="游明朝"/>
                    </w:rPr>
                    <w:t xml:space="preserve">Introduce following FG for </w:t>
                  </w:r>
                  <w:r w:rsidRPr="007A4204">
                    <w:rPr>
                      <w:rFonts w:eastAsia="游明朝"/>
                      <w:highlight w:val="yellow"/>
                    </w:rPr>
                    <w:t>[</w:t>
                  </w:r>
                  <w:r w:rsidRPr="007A4204">
                    <w:rPr>
                      <w:rFonts w:eastAsia="游明朝" w:hint="eastAsia"/>
                      <w:highlight w:val="yellow"/>
                    </w:rPr>
                    <w:t>T</w:t>
                  </w:r>
                  <w:r w:rsidRPr="007A4204">
                    <w:rPr>
                      <w:rFonts w:eastAsia="游明朝"/>
                      <w:highlight w:val="yellow"/>
                    </w:rPr>
                    <w:t>ransmissions and]</w:t>
                  </w:r>
                  <w:r w:rsidRPr="007A4204">
                    <w:rPr>
                      <w:rFonts w:eastAsia="游明朝"/>
                    </w:rPr>
                    <w:t xml:space="preserve"> </w:t>
                  </w:r>
                  <w:r w:rsidRPr="007A4204">
                    <w:rPr>
                      <w:rFonts w:eastAsia="游明朝" w:hint="eastAsia"/>
                    </w:rPr>
                    <w:t>R</w:t>
                  </w:r>
                  <w:r w:rsidRPr="007A4204">
                    <w:rPr>
                      <w:rFonts w:eastAsia="游明朝"/>
                    </w:rPr>
                    <w:t>eceptions across SBFD and non-SBFD symbols (Configuration 2)</w:t>
                  </w:r>
                  <w:r w:rsidRPr="007A4204">
                    <w:rPr>
                      <w:rFonts w:eastAsia="游明朝" w:hint="eastAsia"/>
                    </w:rPr>
                    <w:t xml:space="preserve"> as follows</w:t>
                  </w:r>
                  <w:r w:rsidRPr="007A4204">
                    <w:rPr>
                      <w:rFonts w:eastAsia="游明朝"/>
                    </w:rPr>
                    <w:t>, and FFS on whether transmission across SBFD and non-SBFD symbols is defined as separate FG or not</w:t>
                  </w:r>
                </w:p>
                <w:p w14:paraId="20C5FA77" w14:textId="77777777" w:rsidR="00561C97" w:rsidRPr="007A4204" w:rsidRDefault="00561C97" w:rsidP="00212DA6">
                  <w:pPr>
                    <w:numPr>
                      <w:ilvl w:val="0"/>
                      <w:numId w:val="60"/>
                    </w:numPr>
                    <w:overflowPunct/>
                    <w:autoSpaceDE/>
                    <w:autoSpaceDN/>
                    <w:adjustRightInd/>
                    <w:spacing w:after="0"/>
                    <w:ind w:left="1200" w:hanging="400"/>
                    <w:rPr>
                      <w:rFonts w:eastAsia="游明朝"/>
                    </w:rPr>
                  </w:pPr>
                  <w:r w:rsidRPr="007A4204">
                    <w:rPr>
                      <w:rFonts w:eastAsia="游明朝"/>
                    </w:rPr>
                    <w:t>Alt.1: Configuration 2 for transmission and reception should be defined in a single FG</w:t>
                  </w:r>
                </w:p>
                <w:p w14:paraId="662672E8" w14:textId="77777777" w:rsidR="00561C97" w:rsidRPr="007A4204" w:rsidRDefault="00561C97" w:rsidP="00212DA6">
                  <w:pPr>
                    <w:numPr>
                      <w:ilvl w:val="0"/>
                      <w:numId w:val="60"/>
                    </w:numPr>
                    <w:overflowPunct/>
                    <w:autoSpaceDE/>
                    <w:autoSpaceDN/>
                    <w:adjustRightInd/>
                    <w:spacing w:after="0"/>
                    <w:ind w:left="1200" w:hanging="400"/>
                    <w:rPr>
                      <w:rFonts w:eastAsia="游明朝"/>
                    </w:rPr>
                  </w:pPr>
                  <w:r w:rsidRPr="007A4204">
                    <w:rPr>
                      <w:rFonts w:eastAsia="游明朝"/>
                    </w:rPr>
                    <w:t>Alt.2: Configuration 2 for transmission and reception should be defined in separate FGs</w:t>
                  </w:r>
                </w:p>
                <w:p w14:paraId="6C1319A7" w14:textId="77777777" w:rsidR="00561C97" w:rsidRDefault="00561C97" w:rsidP="00561C97">
                  <w:pPr>
                    <w:spacing w:after="0"/>
                    <w:ind w:left="1200" w:hanging="40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644"/>
                    <w:gridCol w:w="1396"/>
                    <w:gridCol w:w="222"/>
                    <w:gridCol w:w="519"/>
                    <w:gridCol w:w="412"/>
                    <w:gridCol w:w="1960"/>
                    <w:gridCol w:w="608"/>
                    <w:gridCol w:w="545"/>
                    <w:gridCol w:w="412"/>
                    <w:gridCol w:w="412"/>
                    <w:gridCol w:w="222"/>
                    <w:gridCol w:w="848"/>
                  </w:tblGrid>
                  <w:tr w:rsidR="00561C97" w:rsidRPr="00183975" w14:paraId="5B0954A5" w14:textId="77777777" w:rsidTr="003D3F92">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3CC00AC" w14:textId="77777777" w:rsidR="00561C97" w:rsidRPr="007A4204" w:rsidRDefault="00561C97" w:rsidP="00561C97">
                        <w:pPr>
                          <w:keepLines/>
                          <w:spacing w:after="0"/>
                          <w:rPr>
                            <w:rFonts w:cs="Arial"/>
                            <w:color w:val="000000"/>
                            <w:sz w:val="16"/>
                            <w:szCs w:val="16"/>
                            <w:lang w:eastAsia="zh-CN"/>
                          </w:rPr>
                        </w:pPr>
                        <w:r w:rsidRPr="007A4204">
                          <w:rPr>
                            <w:rFonts w:cs="Arial" w:hint="eastAsia"/>
                            <w:color w:val="000000"/>
                            <w:sz w:val="16"/>
                            <w:szCs w:val="16"/>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34429AA1" w14:textId="77777777" w:rsidR="00561C97" w:rsidRPr="007A4204" w:rsidRDefault="00561C97" w:rsidP="00561C97">
                        <w:pPr>
                          <w:keepLines/>
                          <w:spacing w:after="0"/>
                          <w:rPr>
                            <w:rFonts w:eastAsia="SimSun" w:cs="Arial"/>
                            <w:color w:val="000000"/>
                            <w:sz w:val="16"/>
                            <w:szCs w:val="16"/>
                            <w:lang w:eastAsia="zh-CN"/>
                          </w:rPr>
                        </w:pPr>
                        <w:r w:rsidRPr="007A4204">
                          <w:rPr>
                            <w:rFonts w:cs="Arial" w:hint="eastAsia"/>
                            <w:color w:val="000000"/>
                            <w:sz w:val="16"/>
                            <w:szCs w:val="16"/>
                            <w:highlight w:val="yellow"/>
                          </w:rPr>
                          <w:t>[</w:t>
                        </w:r>
                        <w:r w:rsidRPr="007A4204">
                          <w:rPr>
                            <w:rFonts w:eastAsia="SimSun" w:cs="Arial"/>
                            <w:color w:val="000000"/>
                            <w:sz w:val="16"/>
                            <w:szCs w:val="16"/>
                            <w:highlight w:val="yellow"/>
                            <w:lang w:eastAsia="zh-CN"/>
                          </w:rPr>
                          <w:t>Transmission and</w:t>
                        </w:r>
                        <w:r w:rsidRPr="007A4204">
                          <w:rPr>
                            <w:rFonts w:cs="Arial" w:hint="eastAsia"/>
                            <w:color w:val="000000"/>
                            <w:sz w:val="16"/>
                            <w:szCs w:val="16"/>
                            <w:highlight w:val="yellow"/>
                          </w:rPr>
                          <w:t>]</w:t>
                        </w:r>
                        <w:r w:rsidRPr="007A4204">
                          <w:rPr>
                            <w:rFonts w:eastAsia="SimSun" w:cs="Arial"/>
                            <w:color w:val="000000"/>
                            <w:sz w:val="16"/>
                            <w:szCs w:val="16"/>
                            <w:lang w:eastAsia="zh-CN"/>
                          </w:rPr>
                          <w:t xml:space="preserve"> </w:t>
                        </w:r>
                        <w:r w:rsidRPr="007A4204">
                          <w:rPr>
                            <w:rFonts w:cs="Arial" w:hint="eastAsia"/>
                            <w:color w:val="000000"/>
                            <w:sz w:val="16"/>
                            <w:szCs w:val="16"/>
                          </w:rPr>
                          <w:t>R</w:t>
                        </w:r>
                        <w:r w:rsidRPr="007A4204">
                          <w:rPr>
                            <w:rFonts w:eastAsia="SimSun" w:cs="Arial"/>
                            <w:color w:val="000000"/>
                            <w:sz w:val="16"/>
                            <w:szCs w:val="16"/>
                            <w:lang w:eastAsia="zh-CN"/>
                          </w:rPr>
                          <w:t xml:space="preserve">eception across SBFD symbols </w:t>
                        </w:r>
                        <w:r w:rsidRPr="007A4204">
                          <w:rPr>
                            <w:rFonts w:cs="Arial" w:hint="eastAsia"/>
                            <w:color w:val="000000"/>
                            <w:sz w:val="16"/>
                            <w:szCs w:val="16"/>
                          </w:rPr>
                          <w:t xml:space="preserve">and non-SBFD symbols </w:t>
                        </w:r>
                        <w:r w:rsidRPr="007A4204">
                          <w:rPr>
                            <w:rFonts w:eastAsia="SimSun" w:cs="Arial"/>
                            <w:color w:val="000000"/>
                            <w:sz w:val="16"/>
                            <w:szCs w:val="16"/>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A32EBA6" w14:textId="77777777" w:rsidR="00561C97" w:rsidRPr="007A4204" w:rsidRDefault="00561C97" w:rsidP="00561C97">
                        <w:pPr>
                          <w:spacing w:after="0"/>
                          <w:rPr>
                            <w:rFonts w:eastAsia="ＭＳ ゴシック" w:cs="Arial"/>
                            <w:color w:val="000000"/>
                            <w:sz w:val="16"/>
                            <w:szCs w:val="16"/>
                          </w:rPr>
                        </w:pPr>
                        <w:r w:rsidRPr="007A4204">
                          <w:rPr>
                            <w:rFonts w:cs="Arial" w:hint="eastAsia"/>
                            <w:color w:val="000000"/>
                            <w:sz w:val="16"/>
                            <w:szCs w:val="16"/>
                          </w:rPr>
                          <w:t>1</w:t>
                        </w:r>
                        <w:r w:rsidRPr="007A4204">
                          <w:rPr>
                            <w:rFonts w:cs="Arial" w:hint="eastAsia"/>
                            <w:color w:val="000000"/>
                            <w:sz w:val="16"/>
                            <w:szCs w:val="16"/>
                            <w:lang w:eastAsia="zh-CN"/>
                          </w:rPr>
                          <w:t xml:space="preserve">. </w:t>
                        </w:r>
                        <w:r w:rsidRPr="007A4204">
                          <w:rPr>
                            <w:rFonts w:eastAsia="ＭＳ ゴシック" w:cs="Arial"/>
                            <w:color w:val="000000"/>
                            <w:sz w:val="16"/>
                            <w:szCs w:val="16"/>
                          </w:rPr>
                          <w:t xml:space="preserve">Support of </w:t>
                        </w:r>
                        <w:r w:rsidRPr="007A4204">
                          <w:rPr>
                            <w:rFonts w:eastAsia="ＭＳ ゴシック" w:cs="Arial" w:hint="eastAsia"/>
                            <w:color w:val="000000"/>
                            <w:sz w:val="16"/>
                            <w:szCs w:val="16"/>
                          </w:rPr>
                          <w:t>PDSCH reception</w:t>
                        </w:r>
                        <w:r w:rsidRPr="007A4204">
                          <w:rPr>
                            <w:rFonts w:eastAsia="ＭＳ ゴシック" w:cs="Arial"/>
                            <w:color w:val="000000"/>
                            <w:sz w:val="16"/>
                            <w:szCs w:val="16"/>
                          </w:rPr>
                          <w:t xml:space="preserve"> across SBFD symbols and non-SBFD symbols (Configuration 2)</w:t>
                        </w:r>
                      </w:p>
                      <w:p w14:paraId="0E87455B" w14:textId="77777777" w:rsidR="00561C97" w:rsidRPr="007A4204" w:rsidRDefault="00561C97" w:rsidP="00561C97">
                        <w:pPr>
                          <w:spacing w:after="0"/>
                          <w:rPr>
                            <w:rFonts w:eastAsia="ＭＳ ゴシック" w:cs="Arial"/>
                            <w:color w:val="000000"/>
                            <w:sz w:val="16"/>
                            <w:szCs w:val="16"/>
                            <w:highlight w:val="yellow"/>
                          </w:rPr>
                        </w:pPr>
                        <w:r w:rsidRPr="007A4204">
                          <w:rPr>
                            <w:rFonts w:cs="Arial" w:hint="eastAsia"/>
                            <w:color w:val="000000"/>
                            <w:sz w:val="16"/>
                            <w:szCs w:val="16"/>
                            <w:highlight w:val="yellow"/>
                          </w:rPr>
                          <w:t>[2</w:t>
                        </w:r>
                        <w:r w:rsidRPr="007A4204">
                          <w:rPr>
                            <w:rFonts w:cs="Arial" w:hint="eastAsia"/>
                            <w:color w:val="000000"/>
                            <w:sz w:val="16"/>
                            <w:szCs w:val="16"/>
                            <w:highlight w:val="yellow"/>
                            <w:lang w:eastAsia="zh-CN"/>
                          </w:rPr>
                          <w:t xml:space="preserve">. </w:t>
                        </w:r>
                        <w:r w:rsidRPr="007A4204">
                          <w:rPr>
                            <w:rFonts w:eastAsia="ＭＳ ゴシック" w:cs="Arial"/>
                            <w:color w:val="000000"/>
                            <w:sz w:val="16"/>
                            <w:szCs w:val="16"/>
                            <w:highlight w:val="yellow"/>
                          </w:rPr>
                          <w:t xml:space="preserve">Support of </w:t>
                        </w:r>
                        <w:r w:rsidRPr="007A4204">
                          <w:rPr>
                            <w:rFonts w:eastAsia="ＭＳ ゴシック" w:cs="Arial" w:hint="eastAsia"/>
                            <w:color w:val="000000"/>
                            <w:sz w:val="16"/>
                            <w:szCs w:val="16"/>
                            <w:highlight w:val="yellow"/>
                          </w:rPr>
                          <w:t xml:space="preserve">UL </w:t>
                        </w:r>
                        <w:r w:rsidRPr="007A4204">
                          <w:rPr>
                            <w:rFonts w:eastAsia="ＭＳ ゴシック" w:cs="Arial"/>
                            <w:color w:val="000000"/>
                            <w:sz w:val="16"/>
                            <w:szCs w:val="16"/>
                            <w:highlight w:val="yellow"/>
                          </w:rPr>
                          <w:t>transmission across SBFD symbols and non-SBFD symbols (Configuration 2)</w:t>
                        </w:r>
                        <w:r w:rsidRPr="007A4204">
                          <w:rPr>
                            <w:rFonts w:eastAsia="ＭＳ ゴシック" w:cs="Arial" w:hint="eastAsia"/>
                            <w:color w:val="000000"/>
                            <w:sz w:val="16"/>
                            <w:szCs w:val="16"/>
                            <w:highlight w:val="yellow"/>
                          </w:rPr>
                          <w:t>]</w:t>
                        </w:r>
                      </w:p>
                      <w:p w14:paraId="767C65E2" w14:textId="77777777" w:rsidR="00561C97" w:rsidRPr="007A4204" w:rsidRDefault="00561C97" w:rsidP="00561C97">
                        <w:pPr>
                          <w:spacing w:after="0"/>
                          <w:rPr>
                            <w:rFonts w:eastAsia="ＭＳ ゴシック" w:cs="Arial"/>
                            <w:color w:val="000000"/>
                            <w:sz w:val="16"/>
                            <w:szCs w:val="16"/>
                            <w:highlight w:val="yellow"/>
                          </w:rPr>
                        </w:pPr>
                      </w:p>
                      <w:p w14:paraId="1D5D874A" w14:textId="77777777" w:rsidR="00561C97" w:rsidRPr="007A4204" w:rsidRDefault="00561C97" w:rsidP="00561C97">
                        <w:pPr>
                          <w:spacing w:after="0"/>
                          <w:rPr>
                            <w:rFonts w:eastAsia="ＭＳ ゴシック" w:cs="Arial"/>
                            <w:color w:val="000000"/>
                            <w:sz w:val="16"/>
                            <w:szCs w:val="16"/>
                            <w:highlight w:val="yellow"/>
                          </w:rPr>
                        </w:pPr>
                        <w:r w:rsidRPr="007A4204">
                          <w:rPr>
                            <w:rFonts w:eastAsia="ＭＳ ゴシック" w:cs="Arial" w:hint="eastAsia"/>
                            <w:color w:val="000000"/>
                            <w:sz w:val="16"/>
                            <w:szCs w:val="16"/>
                            <w:highlight w:val="yellow"/>
                          </w:rPr>
                          <w:t>FFS: Other component(s)</w:t>
                        </w:r>
                      </w:p>
                      <w:p w14:paraId="281BE2D9" w14:textId="77777777" w:rsidR="00561C97" w:rsidRPr="007A4204" w:rsidRDefault="00561C97" w:rsidP="00561C97">
                        <w:pPr>
                          <w:spacing w:after="0"/>
                          <w:rPr>
                            <w:rFonts w:cs="Arial"/>
                            <w:color w:val="000000"/>
                            <w:sz w:val="16"/>
                            <w:szCs w:val="16"/>
                          </w:rPr>
                        </w:pPr>
                        <w:r w:rsidRPr="007A4204">
                          <w:rPr>
                            <w:rFonts w:cs="Arial" w:hint="eastAsia"/>
                            <w:color w:val="000000"/>
                            <w:sz w:val="16"/>
                            <w:szCs w:val="16"/>
                            <w:highlight w:val="yellow"/>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50DA64D0" w14:textId="77777777" w:rsidR="00561C97" w:rsidRPr="007A4204" w:rsidRDefault="00561C97" w:rsidP="00561C97">
                        <w:pPr>
                          <w:keepLines/>
                          <w:spacing w:after="0"/>
                          <w:rPr>
                            <w:rFonts w:cs="Arial"/>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55A726D"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9E4AAE5"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347CF13A" w14:textId="77777777" w:rsidR="00561C97" w:rsidRPr="007A4204" w:rsidRDefault="00561C97" w:rsidP="00561C97">
                        <w:pPr>
                          <w:keepLines/>
                          <w:spacing w:after="0"/>
                          <w:rPr>
                            <w:rFonts w:cs="Arial"/>
                            <w:color w:val="000000"/>
                            <w:sz w:val="16"/>
                            <w:szCs w:val="16"/>
                          </w:rPr>
                        </w:pPr>
                        <w:r w:rsidRPr="007A4204">
                          <w:rPr>
                            <w:rFonts w:cs="Arial"/>
                            <w:color w:val="000000"/>
                            <w:sz w:val="16"/>
                            <w:szCs w:val="16"/>
                            <w:highlight w:val="yellow"/>
                          </w:rPr>
                          <w:t>[Transmission and]</w:t>
                        </w:r>
                        <w:r w:rsidRPr="007A4204">
                          <w:rPr>
                            <w:rFonts w:cs="Arial"/>
                            <w:color w:val="000000"/>
                            <w:sz w:val="16"/>
                            <w:szCs w:val="16"/>
                          </w:rPr>
                          <w:t xml:space="preserve"> Reception across SBFD symbols and non-SBFD symbols in different slots (Configuration 2) </w:t>
                        </w:r>
                        <w:r w:rsidRPr="007A4204">
                          <w:rPr>
                            <w:rFonts w:cs="Arial" w:hint="eastAsia"/>
                            <w:color w:val="000000"/>
                            <w:sz w:val="16"/>
                            <w:szCs w:val="16"/>
                          </w:rPr>
                          <w:t>is</w:t>
                        </w:r>
                        <w:r w:rsidRPr="007A4204">
                          <w:rPr>
                            <w:rFonts w:cs="Arial"/>
                            <w:color w:val="000000"/>
                            <w:sz w:val="16"/>
                            <w:szCs w:val="16"/>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83F1656" w14:textId="77777777" w:rsidR="00561C97" w:rsidRPr="007A4204" w:rsidRDefault="00561C97" w:rsidP="00561C97">
                        <w:pPr>
                          <w:keepLines/>
                          <w:spacing w:after="0"/>
                          <w:jc w:val="center"/>
                          <w:rPr>
                            <w:rFonts w:cs="Arial"/>
                            <w:color w:val="000000"/>
                            <w:sz w:val="16"/>
                            <w:szCs w:val="16"/>
                          </w:rPr>
                        </w:pPr>
                        <w:r w:rsidRPr="007A4204">
                          <w:rPr>
                            <w:rFonts w:cs="Arial" w:hint="eastAsia"/>
                            <w:color w:val="000000"/>
                            <w:sz w:val="16"/>
                            <w:szCs w:val="16"/>
                            <w:highlight w:val="yellow"/>
                          </w:rPr>
                          <w:t>[</w:t>
                        </w:r>
                        <w:r w:rsidRPr="007A4204">
                          <w:rPr>
                            <w:rFonts w:eastAsia="SimSun" w:cs="Arial"/>
                            <w:color w:val="000000"/>
                            <w:sz w:val="16"/>
                            <w:szCs w:val="16"/>
                            <w:highlight w:val="yellow"/>
                            <w:lang w:eastAsia="zh-CN"/>
                          </w:rPr>
                          <w:t>P</w:t>
                        </w:r>
                        <w:r w:rsidRPr="007A4204">
                          <w:rPr>
                            <w:rFonts w:eastAsia="SimSun" w:cs="Arial" w:hint="eastAsia"/>
                            <w:color w:val="000000"/>
                            <w:sz w:val="16"/>
                            <w:szCs w:val="16"/>
                            <w:highlight w:val="yellow"/>
                            <w:lang w:eastAsia="zh-CN"/>
                          </w:rPr>
                          <w:t>er Band</w:t>
                        </w:r>
                        <w:r w:rsidRPr="007A4204">
                          <w:rPr>
                            <w:rFonts w:cs="Arial" w:hint="eastAsia"/>
                            <w:color w:val="000000"/>
                            <w:sz w:val="16"/>
                            <w:szCs w:val="16"/>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48BA08"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15A81C"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DF26E5" w14:textId="77777777" w:rsidR="00561C97" w:rsidRPr="007A4204" w:rsidRDefault="00561C97" w:rsidP="00561C97">
                        <w:pPr>
                          <w:keepLines/>
                          <w:spacing w:after="0"/>
                          <w:jc w:val="center"/>
                          <w:rPr>
                            <w:rFonts w:eastAsia="SimSun" w:cs="Arial"/>
                            <w:color w:val="000000"/>
                            <w:sz w:val="16"/>
                            <w:szCs w:val="16"/>
                          </w:rPr>
                        </w:pPr>
                        <w:r w:rsidRPr="007A4204">
                          <w:rPr>
                            <w:rFonts w:eastAsia="SimSun" w:cs="Arial" w:hint="eastAsia"/>
                            <w:color w:val="000000"/>
                            <w:sz w:val="16"/>
                            <w:szCs w:val="16"/>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CE3E83F" w14:textId="77777777" w:rsidR="00561C97" w:rsidRPr="007A4204" w:rsidRDefault="00561C97" w:rsidP="00561C97">
                        <w:pPr>
                          <w:keepLines/>
                          <w:spacing w:after="0"/>
                          <w:rPr>
                            <w:rFonts w:eastAsia="SimSun" w:cs="Arial"/>
                            <w:color w:val="000000"/>
                            <w:sz w:val="16"/>
                            <w:szCs w:val="16"/>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E51968C" w14:textId="77777777" w:rsidR="00561C97" w:rsidRPr="007A4204" w:rsidRDefault="00561C97" w:rsidP="00561C97">
                        <w:pPr>
                          <w:keepLines/>
                          <w:spacing w:after="0"/>
                          <w:rPr>
                            <w:rFonts w:eastAsia="SimSun" w:cs="Arial"/>
                            <w:color w:val="000000"/>
                            <w:sz w:val="16"/>
                            <w:szCs w:val="16"/>
                          </w:rPr>
                        </w:pPr>
                        <w:r w:rsidRPr="007A4204">
                          <w:rPr>
                            <w:rFonts w:eastAsia="SimSun" w:cs="Arial"/>
                            <w:color w:val="000000"/>
                            <w:sz w:val="16"/>
                            <w:szCs w:val="16"/>
                          </w:rPr>
                          <w:t>Optional with capability signalling</w:t>
                        </w:r>
                      </w:p>
                    </w:tc>
                  </w:tr>
                </w:tbl>
                <w:p w14:paraId="10012B57" w14:textId="77777777" w:rsidR="00561C97" w:rsidRPr="007A4204" w:rsidRDefault="00561C97" w:rsidP="00561C97">
                  <w:pPr>
                    <w:spacing w:beforeLines="50" w:before="120" w:afterLines="50" w:after="120"/>
                    <w:ind w:left="1200" w:hanging="400"/>
                    <w:rPr>
                      <w:rFonts w:eastAsia="SimSun"/>
                      <w:lang w:val="en-US" w:eastAsia="zh-CN"/>
                    </w:rPr>
                  </w:pPr>
                </w:p>
              </w:tc>
            </w:tr>
          </w:tbl>
          <w:p w14:paraId="4940D65E" w14:textId="77777777" w:rsidR="00561C97" w:rsidRPr="006D6264" w:rsidRDefault="00561C97" w:rsidP="00561C97"/>
          <w:p w14:paraId="576CB76D" w14:textId="77777777" w:rsidR="00561C97" w:rsidRPr="004A5189" w:rsidRDefault="00561C97" w:rsidP="00561C97">
            <w:pPr>
              <w:jc w:val="both"/>
              <w:rPr>
                <w:rFonts w:eastAsia="SimSun"/>
                <w:lang w:eastAsia="zh-CN"/>
              </w:rPr>
            </w:pPr>
            <w:r w:rsidRPr="004A5189">
              <w:rPr>
                <w:rFonts w:eastAsia="SimSun" w:hint="eastAsia"/>
                <w:lang w:eastAsia="zh-CN"/>
              </w:rPr>
              <w:t>F</w:t>
            </w:r>
            <w:r w:rsidRPr="004A5189">
              <w:rPr>
                <w:rFonts w:eastAsia="SimSun"/>
                <w:lang w:eastAsia="zh-CN"/>
              </w:rPr>
              <w:t>rom our perspective, it should be two separate FGs for UL transmission and for DL reception, respectively</w:t>
            </w:r>
            <w:r>
              <w:rPr>
                <w:rFonts w:eastAsia="SimSun"/>
                <w:lang w:eastAsia="zh-CN"/>
              </w:rPr>
              <w:t>.</w:t>
            </w:r>
          </w:p>
          <w:p w14:paraId="00C5C44B" w14:textId="77777777" w:rsidR="00561C97" w:rsidRPr="004D5989" w:rsidRDefault="00561C97" w:rsidP="00561C97">
            <w:pPr>
              <w:jc w:val="both"/>
              <w:rPr>
                <w:rFonts w:eastAsia="SimSun"/>
                <w:lang w:eastAsia="zh-CN"/>
              </w:rPr>
            </w:pPr>
            <w:r w:rsidRPr="004D5989">
              <w:rPr>
                <w:rFonts w:eastAsia="SimSun" w:hint="eastAsia"/>
                <w:lang w:eastAsia="zh-CN"/>
              </w:rPr>
              <w:t>B</w:t>
            </w:r>
            <w:r w:rsidRPr="004D5989">
              <w:rPr>
                <w:rFonts w:eastAsia="SimSun"/>
                <w:lang w:eastAsia="zh-CN"/>
              </w:rPr>
              <w:t>ased on RAN1 agreement,</w:t>
            </w:r>
            <w:r w:rsidRPr="006A5C73">
              <w:rPr>
                <w:rFonts w:eastAsia="SimSun"/>
                <w:lang w:eastAsia="zh-CN"/>
              </w:rPr>
              <w:t xml:space="preserve"> SBFD-aware UE can be configured with Configuration 2 on a per UL/DL BWP basis. </w:t>
            </w:r>
            <w:proofErr w:type="gramStart"/>
            <w:r w:rsidRPr="006A5C73">
              <w:rPr>
                <w:rFonts w:eastAsia="SimSun"/>
                <w:lang w:eastAsia="zh-CN"/>
              </w:rPr>
              <w:t>So</w:t>
            </w:r>
            <w:proofErr w:type="gramEnd"/>
            <w:r w:rsidRPr="006A5C73">
              <w:rPr>
                <w:rFonts w:eastAsia="SimSun"/>
                <w:lang w:eastAsia="zh-CN"/>
              </w:rPr>
              <w:t xml:space="preserve"> UE can only support Configuration 2 for UL transmission or DL reception. The UE behaviour is different for DL and UL. For example, TBS determination is same as legacy for UL transmission. But there are some new </w:t>
            </w:r>
            <w:proofErr w:type="gramStart"/>
            <w:r w:rsidRPr="006A5C73">
              <w:rPr>
                <w:rFonts w:eastAsia="SimSun"/>
                <w:lang w:eastAsia="zh-CN"/>
              </w:rPr>
              <w:t>behaviour</w:t>
            </w:r>
            <w:proofErr w:type="gramEnd"/>
            <w:r w:rsidRPr="006A5C73">
              <w:rPr>
                <w:rFonts w:eastAsia="SimSun"/>
                <w:lang w:eastAsia="zh-CN"/>
              </w:rPr>
              <w:t xml:space="preserve"> for TBS determination for DL reception.</w:t>
            </w:r>
          </w:p>
          <w:p w14:paraId="3E080FBE" w14:textId="77777777" w:rsidR="00561C97" w:rsidRDefault="00561C97" w:rsidP="00561C97">
            <w:pPr>
              <w:spacing w:after="0"/>
              <w:jc w:val="both"/>
              <w:rPr>
                <w:rFonts w:eastAsia="DengXian"/>
                <w:lang w:eastAsia="zh-CN"/>
              </w:rPr>
            </w:pPr>
            <w:r>
              <w:rPr>
                <w:rFonts w:eastAsia="DengXian" w:hint="eastAsia"/>
                <w:lang w:eastAsia="zh-CN"/>
              </w:rPr>
              <w:t>T</w:t>
            </w:r>
            <w:r>
              <w:rPr>
                <w:rFonts w:eastAsia="DengXian"/>
                <w:lang w:eastAsia="zh-CN"/>
              </w:rPr>
              <w:t>hus, d</w:t>
            </w:r>
            <w:r w:rsidRPr="00873F59">
              <w:rPr>
                <w:rFonts w:eastAsia="DengXian"/>
                <w:lang w:eastAsia="zh-CN"/>
              </w:rPr>
              <w:t xml:space="preserve">efine separate FG from FG for </w:t>
            </w:r>
            <w:r>
              <w:rPr>
                <w:rFonts w:eastAsia="DengXian"/>
                <w:lang w:eastAsia="zh-CN"/>
              </w:rPr>
              <w:t>r</w:t>
            </w:r>
            <w:r w:rsidRPr="006A5C73">
              <w:rPr>
                <w:rFonts w:eastAsia="DengXian"/>
                <w:lang w:eastAsia="zh-CN"/>
              </w:rPr>
              <w:t>eception across SBFD symbols and non-SBFD symbols in different slots</w:t>
            </w:r>
            <w:r>
              <w:rPr>
                <w:rFonts w:eastAsia="DengXian"/>
                <w:lang w:eastAsia="zh-CN"/>
              </w:rPr>
              <w:t>:</w:t>
            </w:r>
          </w:p>
          <w:p w14:paraId="5650C317" w14:textId="77777777" w:rsidR="00561C97" w:rsidRPr="00873F59" w:rsidRDefault="00561C97" w:rsidP="00561C97">
            <w:pPr>
              <w:spacing w:after="0"/>
              <w:jc w:val="both"/>
              <w:rPr>
                <w:rFonts w:eastAsia="DengXian"/>
                <w:lang w:eastAsia="zh-CN"/>
              </w:rPr>
            </w:pPr>
            <w:r w:rsidRPr="00873F59">
              <w:rPr>
                <w:rFonts w:eastAsia="DengXian"/>
                <w:lang w:eastAsia="zh-CN"/>
              </w:rPr>
              <w:t xml:space="preserve">Support of configuration 2 for UL transmission </w:t>
            </w:r>
            <w:r w:rsidRPr="00873F59">
              <w:rPr>
                <w:rFonts w:eastAsia="DengXian" w:hint="eastAsia"/>
                <w:lang w:eastAsia="zh-CN"/>
              </w:rPr>
              <w:t>should be single FG</w:t>
            </w:r>
            <w:r>
              <w:rPr>
                <w:rFonts w:eastAsia="DengXian"/>
                <w:lang w:eastAsia="zh-CN"/>
              </w:rPr>
              <w:t xml:space="preserve"> (60-2a).</w:t>
            </w:r>
          </w:p>
          <w:p w14:paraId="23027C7D" w14:textId="77777777" w:rsidR="0019255C" w:rsidRPr="00D02BFA" w:rsidRDefault="0019255C" w:rsidP="0019255C">
            <w:pPr>
              <w:textAlignment w:val="auto"/>
              <w:rPr>
                <w:rFonts w:eastAsiaTheme="minorEastAsia"/>
                <w:b/>
              </w:rPr>
            </w:pPr>
          </w:p>
        </w:tc>
      </w:tr>
      <w:tr w:rsidR="0019255C" w:rsidRPr="0019255C" w14:paraId="0501ABDD" w14:textId="77777777" w:rsidTr="003D3F92">
        <w:trPr>
          <w:trHeight w:val="57"/>
        </w:trPr>
        <w:tc>
          <w:tcPr>
            <w:tcW w:w="157" w:type="pct"/>
          </w:tcPr>
          <w:p w14:paraId="79E5602C"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6FA77051"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BAB5C18" w14:textId="77777777" w:rsidR="009E6E1B" w:rsidRDefault="009E6E1B" w:rsidP="009E6E1B">
            <w:pPr>
              <w:spacing w:afterLines="50" w:after="120"/>
              <w:rPr>
                <w:rFonts w:ascii="Arial" w:hAnsi="Arial" w:cs="Arial"/>
              </w:rPr>
            </w:pPr>
            <w:r w:rsidRPr="00EC64FD">
              <w:rPr>
                <w:rFonts w:ascii="Arial" w:hAnsi="Arial" w:cs="Arial" w:hint="eastAsia"/>
              </w:rPr>
              <w:t>R</w:t>
            </w:r>
            <w:r w:rsidRPr="00EC64FD">
              <w:rPr>
                <w:rFonts w:ascii="Arial" w:hAnsi="Arial" w:cs="Arial"/>
              </w:rPr>
              <w:t>ega</w:t>
            </w:r>
            <w:r>
              <w:rPr>
                <w:rFonts w:ascii="Arial" w:hAnsi="Arial" w:cs="Arial"/>
              </w:rPr>
              <w:t>r</w:t>
            </w:r>
            <w:r w:rsidRPr="00EC64FD">
              <w:rPr>
                <w:rFonts w:ascii="Arial" w:hAnsi="Arial" w:cs="Arial"/>
              </w:rPr>
              <w:t>ding</w:t>
            </w:r>
            <w:r>
              <w:rPr>
                <w:rFonts w:ascii="Arial" w:hAnsi="Arial" w:cs="Arial"/>
              </w:rPr>
              <w:t xml:space="preserve"> FG 60-2, our views are</w:t>
            </w:r>
          </w:p>
          <w:p w14:paraId="07F8E6CE" w14:textId="77777777" w:rsidR="009E6E1B" w:rsidRDefault="009E6E1B"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sidRPr="00EC64FD">
              <w:rPr>
                <w:rFonts w:ascii="Arial" w:hAnsi="Arial" w:cs="Arial"/>
                <w:szCs w:val="18"/>
                <w:lang w:eastAsia="ko-KR"/>
              </w:rPr>
              <w:t xml:space="preserve">Configuration 2 can be split into two FGs for UL-Tx and DL-Rx. But, we generally fine to define single FGs for UL-Tx and DL-Rx to avoid lots of FGs </w:t>
            </w:r>
            <w:r>
              <w:rPr>
                <w:rFonts w:ascii="Arial" w:hAnsi="Arial" w:cs="Arial"/>
                <w:szCs w:val="18"/>
                <w:lang w:eastAsia="ko-KR"/>
              </w:rPr>
              <w:t>(Alt 1)</w:t>
            </w:r>
          </w:p>
          <w:p w14:paraId="72BB22DB" w14:textId="77777777" w:rsidR="009E6E1B" w:rsidRPr="00EC64FD" w:rsidRDefault="009E6E1B"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hint="eastAsia"/>
                <w:szCs w:val="18"/>
                <w:lang w:eastAsia="ko-KR"/>
              </w:rPr>
              <w:t>I</w:t>
            </w:r>
            <w:r>
              <w:rPr>
                <w:rFonts w:ascii="Arial" w:hAnsi="Arial" w:cs="Arial"/>
                <w:szCs w:val="18"/>
                <w:lang w:eastAsia="ko-KR"/>
              </w:rPr>
              <w:t xml:space="preserve">t can be per band </w:t>
            </w:r>
          </w:p>
          <w:p w14:paraId="10352A57" w14:textId="77777777" w:rsidR="009E6E1B" w:rsidRDefault="009E6E1B" w:rsidP="009E6E1B">
            <w:pPr>
              <w:autoSpaceDE/>
              <w:autoSpaceDN/>
              <w:spacing w:after="120"/>
              <w:ind w:left="1276" w:hangingChars="638" w:hanging="1276"/>
              <w:rPr>
                <w:highlight w:val="yellow"/>
              </w:rPr>
            </w:pPr>
          </w:p>
          <w:p w14:paraId="62A60BF8" w14:textId="77777777" w:rsidR="009E6E1B" w:rsidRPr="00EC64FD" w:rsidRDefault="009E6E1B" w:rsidP="009E6E1B">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2</w:t>
            </w:r>
            <w:r w:rsidRPr="00EC64FD">
              <w:rPr>
                <w:rFonts w:ascii="Arial" w:hAnsi="Arial" w:cs="Arial"/>
                <w:i/>
                <w:iCs/>
              </w:rPr>
              <w:t xml:space="preserve">. Support the following FG </w:t>
            </w:r>
            <w:r>
              <w:rPr>
                <w:rFonts w:ascii="Arial" w:hAnsi="Arial" w:cs="Arial"/>
                <w:i/>
                <w:iCs/>
              </w:rPr>
              <w:t xml:space="preserve">60-2 </w:t>
            </w:r>
            <w:r w:rsidRPr="00EC64FD">
              <w:rPr>
                <w:rFonts w:ascii="Arial" w:hAnsi="Arial" w:cs="Arial"/>
                <w:i/>
                <w:iCs/>
              </w:rPr>
              <w:t>for SBFD</w:t>
            </w:r>
            <w:r>
              <w:rPr>
                <w:rFonts w:ascii="Arial" w:hAnsi="Arial" w:cs="Arial"/>
                <w:i/>
                <w:iCs/>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273"/>
              <w:gridCol w:w="3751"/>
              <w:gridCol w:w="575"/>
              <w:gridCol w:w="757"/>
              <w:gridCol w:w="611"/>
              <w:gridCol w:w="4941"/>
              <w:gridCol w:w="910"/>
              <w:gridCol w:w="773"/>
              <w:gridCol w:w="611"/>
              <w:gridCol w:w="611"/>
              <w:gridCol w:w="324"/>
              <w:gridCol w:w="1404"/>
            </w:tblGrid>
            <w:tr w:rsidR="009E6E1B" w:rsidRPr="00DF7E0B" w14:paraId="47201728" w14:textId="77777777" w:rsidTr="003D3F92">
              <w:trPr>
                <w:trHeight w:val="20"/>
              </w:trPr>
              <w:tc>
                <w:tcPr>
                  <w:tcW w:w="171" w:type="pct"/>
                  <w:tcBorders>
                    <w:top w:val="single" w:sz="4" w:space="0" w:color="auto"/>
                    <w:left w:val="single" w:sz="4" w:space="0" w:color="auto"/>
                    <w:bottom w:val="single" w:sz="4" w:space="0" w:color="auto"/>
                    <w:right w:val="single" w:sz="4" w:space="0" w:color="auto"/>
                  </w:tcBorders>
                  <w:hideMark/>
                </w:tcPr>
                <w:p w14:paraId="1726040F" w14:textId="77777777" w:rsidR="009E6E1B" w:rsidRPr="00DF7E0B" w:rsidRDefault="009E6E1B" w:rsidP="009E6E1B">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28767A8F" w14:textId="77777777" w:rsidR="009E6E1B" w:rsidRPr="00EC64FD" w:rsidRDefault="009E6E1B" w:rsidP="009E6E1B">
                  <w:pPr>
                    <w:keepLines/>
                    <w:spacing w:after="0"/>
                    <w:rPr>
                      <w:rFonts w:ascii="Arial" w:eastAsia="SimSun" w:hAnsi="Arial" w:cs="Arial"/>
                      <w:color w:val="000000"/>
                      <w:sz w:val="18"/>
                      <w:szCs w:val="18"/>
                      <w:lang w:eastAsia="zh-CN"/>
                    </w:rPr>
                  </w:pPr>
                  <w:r w:rsidRPr="00EC64FD">
                    <w:rPr>
                      <w:rFonts w:ascii="Arial" w:eastAsia="ＭＳ 明朝"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ＭＳ 明朝"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ＭＳ 明朝"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644881E2" w14:textId="77777777" w:rsidR="009E6E1B" w:rsidRPr="006A2EB4" w:rsidRDefault="009E6E1B" w:rsidP="009E6E1B">
                  <w:pPr>
                    <w:spacing w:after="0"/>
                    <w:rPr>
                      <w:rFonts w:ascii="Arial" w:eastAsia="ＭＳ ゴシック" w:hAnsi="Arial" w:cs="Arial"/>
                      <w:color w:val="000000"/>
                      <w:sz w:val="18"/>
                      <w:szCs w:val="18"/>
                    </w:rPr>
                  </w:pPr>
                  <w:r w:rsidRPr="006A2EB4">
                    <w:rPr>
                      <w:rFonts w:ascii="Arial" w:eastAsia="ＭＳ 明朝" w:hAnsi="Arial" w:cs="Arial" w:hint="eastAsia"/>
                      <w:color w:val="000000"/>
                      <w:sz w:val="18"/>
                      <w:szCs w:val="18"/>
                    </w:rPr>
                    <w:t>1</w:t>
                  </w:r>
                  <w:r w:rsidRPr="006A2EB4">
                    <w:rPr>
                      <w:rFonts w:ascii="Arial" w:eastAsia="ＭＳ 明朝" w:hAnsi="Arial" w:cs="Arial" w:hint="eastAsia"/>
                      <w:color w:val="000000"/>
                      <w:sz w:val="18"/>
                      <w:szCs w:val="18"/>
                      <w:lang w:eastAsia="zh-CN"/>
                    </w:rPr>
                    <w:t xml:space="preserve">. </w:t>
                  </w:r>
                  <w:r w:rsidRPr="006A2EB4">
                    <w:rPr>
                      <w:rFonts w:ascii="Arial" w:eastAsia="ＭＳ ゴシック" w:hAnsi="Arial" w:cs="Arial"/>
                      <w:color w:val="000000"/>
                      <w:sz w:val="18"/>
                      <w:szCs w:val="18"/>
                    </w:rPr>
                    <w:t xml:space="preserve">Support of </w:t>
                  </w:r>
                  <w:r w:rsidRPr="006A2EB4">
                    <w:rPr>
                      <w:rFonts w:ascii="Arial" w:eastAsia="ＭＳ ゴシック" w:hAnsi="Arial" w:cs="Arial" w:hint="eastAsia"/>
                      <w:color w:val="000000"/>
                      <w:sz w:val="18"/>
                      <w:szCs w:val="18"/>
                    </w:rPr>
                    <w:t>PDSCH reception</w:t>
                  </w:r>
                  <w:r w:rsidRPr="006A2EB4">
                    <w:rPr>
                      <w:rFonts w:ascii="Arial" w:eastAsia="ＭＳ ゴシック" w:hAnsi="Arial" w:cs="Arial"/>
                      <w:color w:val="000000"/>
                      <w:sz w:val="18"/>
                      <w:szCs w:val="18"/>
                    </w:rPr>
                    <w:t xml:space="preserve"> across SBFD symbols and non-SBFD symbols (Configuration 2)</w:t>
                  </w:r>
                </w:p>
                <w:p w14:paraId="4CABB54F" w14:textId="77777777" w:rsidR="009E6E1B" w:rsidRPr="006A2EB4" w:rsidRDefault="009E6E1B" w:rsidP="009E6E1B">
                  <w:pPr>
                    <w:spacing w:after="0"/>
                    <w:rPr>
                      <w:rFonts w:ascii="Arial" w:eastAsia="ＭＳ ゴシック" w:hAnsi="Arial" w:cs="Arial"/>
                      <w:color w:val="000000"/>
                      <w:sz w:val="18"/>
                      <w:szCs w:val="18"/>
                      <w:highlight w:val="yellow"/>
                    </w:rPr>
                  </w:pPr>
                  <w:r w:rsidRPr="006A2EB4">
                    <w:rPr>
                      <w:rFonts w:ascii="Arial" w:eastAsia="ＭＳ 明朝" w:hAnsi="Arial" w:cs="Arial" w:hint="eastAsia"/>
                      <w:strike/>
                      <w:color w:val="FF0000"/>
                      <w:sz w:val="18"/>
                      <w:szCs w:val="18"/>
                      <w:highlight w:val="yellow"/>
                    </w:rPr>
                    <w:t>[</w:t>
                  </w:r>
                  <w:r w:rsidRPr="006A2EB4">
                    <w:rPr>
                      <w:rFonts w:ascii="Arial" w:eastAsia="ＭＳ 明朝" w:hAnsi="Arial" w:cs="Arial" w:hint="eastAsia"/>
                      <w:color w:val="000000"/>
                      <w:sz w:val="18"/>
                      <w:szCs w:val="18"/>
                      <w:highlight w:val="yellow"/>
                    </w:rPr>
                    <w:t>2</w:t>
                  </w:r>
                  <w:r w:rsidRPr="006A2EB4">
                    <w:rPr>
                      <w:rFonts w:ascii="Arial" w:eastAsia="ＭＳ 明朝" w:hAnsi="Arial" w:cs="Arial" w:hint="eastAsia"/>
                      <w:color w:val="000000"/>
                      <w:sz w:val="18"/>
                      <w:szCs w:val="18"/>
                      <w:highlight w:val="yellow"/>
                      <w:lang w:eastAsia="zh-CN"/>
                    </w:rPr>
                    <w:t xml:space="preserve">. </w:t>
                  </w:r>
                  <w:r w:rsidRPr="006A2EB4">
                    <w:rPr>
                      <w:rFonts w:ascii="Arial" w:eastAsia="ＭＳ ゴシック" w:hAnsi="Arial" w:cs="Arial"/>
                      <w:color w:val="000000"/>
                      <w:sz w:val="18"/>
                      <w:szCs w:val="18"/>
                      <w:highlight w:val="yellow"/>
                    </w:rPr>
                    <w:t xml:space="preserve">Support of </w:t>
                  </w:r>
                  <w:r w:rsidRPr="006A2EB4">
                    <w:rPr>
                      <w:rFonts w:ascii="Arial" w:eastAsia="ＭＳ ゴシック" w:hAnsi="Arial" w:cs="Arial" w:hint="eastAsia"/>
                      <w:color w:val="000000"/>
                      <w:sz w:val="18"/>
                      <w:szCs w:val="18"/>
                      <w:highlight w:val="yellow"/>
                    </w:rPr>
                    <w:t xml:space="preserve">UL </w:t>
                  </w:r>
                  <w:r w:rsidRPr="006A2EB4">
                    <w:rPr>
                      <w:rFonts w:ascii="Arial" w:eastAsia="ＭＳ ゴシック" w:hAnsi="Arial" w:cs="Arial"/>
                      <w:color w:val="000000"/>
                      <w:sz w:val="18"/>
                      <w:szCs w:val="18"/>
                      <w:highlight w:val="yellow"/>
                    </w:rPr>
                    <w:t>transmission across SBFD symbols and non-SBFD symbols (Configuration 2)</w:t>
                  </w:r>
                  <w:r w:rsidRPr="006A2EB4">
                    <w:rPr>
                      <w:rFonts w:ascii="Arial" w:eastAsia="ＭＳ ゴシック" w:hAnsi="Arial" w:cs="Arial" w:hint="eastAsia"/>
                      <w:strike/>
                      <w:color w:val="FF0000"/>
                      <w:sz w:val="18"/>
                      <w:szCs w:val="18"/>
                      <w:highlight w:val="yellow"/>
                    </w:rPr>
                    <w:t>]</w:t>
                  </w:r>
                </w:p>
                <w:p w14:paraId="72577B5A" w14:textId="77777777" w:rsidR="009E6E1B" w:rsidRPr="006A2EB4" w:rsidRDefault="009E6E1B" w:rsidP="009E6E1B">
                  <w:pPr>
                    <w:spacing w:after="0"/>
                    <w:rPr>
                      <w:rFonts w:ascii="Arial" w:eastAsia="ＭＳ ゴシック" w:hAnsi="Arial" w:cs="Arial"/>
                      <w:color w:val="000000"/>
                      <w:sz w:val="18"/>
                      <w:szCs w:val="18"/>
                      <w:highlight w:val="yellow"/>
                    </w:rPr>
                  </w:pPr>
                </w:p>
                <w:p w14:paraId="21241BDD" w14:textId="77777777" w:rsidR="009E6E1B" w:rsidRPr="006A2EB4" w:rsidRDefault="009E6E1B" w:rsidP="009E6E1B">
                  <w:pPr>
                    <w:spacing w:after="0"/>
                    <w:rPr>
                      <w:rFonts w:ascii="Arial" w:eastAsia="ＭＳ ゴシック" w:hAnsi="Arial" w:cs="Arial"/>
                      <w:color w:val="000000"/>
                      <w:sz w:val="18"/>
                      <w:szCs w:val="18"/>
                      <w:highlight w:val="yellow"/>
                    </w:rPr>
                  </w:pPr>
                  <w:r w:rsidRPr="006A2EB4">
                    <w:rPr>
                      <w:rFonts w:ascii="Arial" w:eastAsia="ＭＳ ゴシック" w:hAnsi="Arial" w:cs="Arial" w:hint="eastAsia"/>
                      <w:color w:val="000000"/>
                      <w:sz w:val="18"/>
                      <w:szCs w:val="18"/>
                      <w:highlight w:val="yellow"/>
                    </w:rPr>
                    <w:t>FFS: Other component(s)</w:t>
                  </w:r>
                </w:p>
                <w:p w14:paraId="014DC3FB" w14:textId="77777777" w:rsidR="009E6E1B" w:rsidRPr="00DF7E0B" w:rsidRDefault="009E6E1B" w:rsidP="009E6E1B">
                  <w:pPr>
                    <w:spacing w:after="0"/>
                    <w:rPr>
                      <w:rFonts w:ascii="Arial" w:eastAsia="ＭＳ 明朝" w:hAnsi="Arial" w:cs="Arial"/>
                      <w:color w:val="000000"/>
                      <w:sz w:val="18"/>
                      <w:szCs w:val="18"/>
                    </w:rPr>
                  </w:pPr>
                  <w:r w:rsidRPr="006A2EB4">
                    <w:rPr>
                      <w:rFonts w:ascii="Arial" w:eastAsia="ＭＳ 明朝" w:hAnsi="Arial" w:cs="Arial" w:hint="eastAsia"/>
                      <w:color w:val="000000"/>
                      <w:sz w:val="18"/>
                      <w:szCs w:val="18"/>
                      <w:highlight w:val="yellow"/>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1F642DBB" w14:textId="77777777" w:rsidR="009E6E1B" w:rsidRPr="00EC64FD" w:rsidRDefault="009E6E1B" w:rsidP="009E6E1B">
                  <w:pPr>
                    <w:keepLines/>
                    <w:spacing w:after="0"/>
                    <w:rPr>
                      <w:rFonts w:ascii="Arial" w:eastAsia="ＭＳ 明朝"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613B2597"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351E0236"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5B47A66F" w14:textId="77777777" w:rsidR="009E6E1B" w:rsidRPr="00EC64FD" w:rsidRDefault="009E6E1B" w:rsidP="009E6E1B">
                  <w:pPr>
                    <w:keepLines/>
                    <w:spacing w:after="0"/>
                    <w:rPr>
                      <w:rFonts w:ascii="Arial" w:eastAsia="ＭＳ 明朝" w:hAnsi="Arial" w:cs="Arial"/>
                      <w:color w:val="000000"/>
                      <w:sz w:val="18"/>
                      <w:szCs w:val="18"/>
                    </w:rPr>
                  </w:pPr>
                  <w:r w:rsidRPr="006A2EB4">
                    <w:rPr>
                      <w:rFonts w:ascii="Arial" w:eastAsia="ＭＳ 明朝" w:hAnsi="Arial" w:cs="Arial"/>
                      <w:strike/>
                      <w:color w:val="FF0000"/>
                      <w:sz w:val="18"/>
                      <w:szCs w:val="18"/>
                      <w:highlight w:val="yellow"/>
                    </w:rPr>
                    <w:t>[</w:t>
                  </w:r>
                  <w:r w:rsidRPr="006A2EB4">
                    <w:rPr>
                      <w:rFonts w:ascii="Arial" w:eastAsia="ＭＳ 明朝" w:hAnsi="Arial" w:cs="Arial"/>
                      <w:color w:val="000000"/>
                      <w:sz w:val="18"/>
                      <w:szCs w:val="18"/>
                      <w:highlight w:val="yellow"/>
                    </w:rPr>
                    <w:t>Transmission and</w:t>
                  </w:r>
                  <w:r w:rsidRPr="006A2EB4">
                    <w:rPr>
                      <w:rFonts w:ascii="Arial" w:eastAsia="ＭＳ 明朝" w:hAnsi="Arial" w:cs="Arial"/>
                      <w:strike/>
                      <w:color w:val="FF0000"/>
                      <w:sz w:val="18"/>
                      <w:szCs w:val="18"/>
                      <w:highlight w:val="yellow"/>
                    </w:rPr>
                    <w:t>]</w:t>
                  </w:r>
                  <w:r w:rsidRPr="006A2EB4">
                    <w:rPr>
                      <w:rFonts w:ascii="Arial" w:eastAsia="ＭＳ 明朝" w:hAnsi="Arial" w:cs="Arial"/>
                      <w:color w:val="000000"/>
                      <w:sz w:val="18"/>
                      <w:szCs w:val="18"/>
                    </w:rPr>
                    <w:t xml:space="preserve"> Reception across SBFD symbols and non-SBFD symbols in different slots (Configuration 2) </w:t>
                  </w:r>
                  <w:r w:rsidRPr="006A2EB4">
                    <w:rPr>
                      <w:rFonts w:ascii="Arial" w:eastAsia="ＭＳ 明朝" w:hAnsi="Arial" w:cs="Arial" w:hint="eastAsia"/>
                      <w:color w:val="000000"/>
                      <w:sz w:val="18"/>
                      <w:szCs w:val="18"/>
                    </w:rPr>
                    <w:t>is</w:t>
                  </w:r>
                  <w:r w:rsidRPr="006A2EB4">
                    <w:rPr>
                      <w:rFonts w:ascii="Arial" w:eastAsia="ＭＳ 明朝" w:hAnsi="Arial" w:cs="Arial"/>
                      <w:color w:val="000000"/>
                      <w:sz w:val="18"/>
                      <w:szCs w:val="18"/>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66C8E1D7" w14:textId="77777777" w:rsidR="009E6E1B" w:rsidRPr="00EC64FD" w:rsidRDefault="009E6E1B" w:rsidP="009E6E1B">
                  <w:pPr>
                    <w:keepLines/>
                    <w:spacing w:after="0"/>
                    <w:jc w:val="center"/>
                    <w:rPr>
                      <w:rFonts w:ascii="Arial" w:eastAsia="ＭＳ 明朝" w:hAnsi="Arial" w:cs="Arial"/>
                      <w:color w:val="000000"/>
                      <w:sz w:val="18"/>
                      <w:szCs w:val="18"/>
                    </w:rPr>
                  </w:pPr>
                  <w:r w:rsidRPr="006A2EB4">
                    <w:rPr>
                      <w:rFonts w:ascii="Arial" w:eastAsia="ＭＳ 明朝" w:hAnsi="Arial" w:cs="Arial" w:hint="eastAsia"/>
                      <w:strike/>
                      <w:color w:val="FF0000"/>
                      <w:sz w:val="18"/>
                      <w:szCs w:val="18"/>
                      <w:highlight w:val="yellow"/>
                    </w:rPr>
                    <w:t>[</w:t>
                  </w:r>
                  <w:r w:rsidRPr="006A2EB4">
                    <w:rPr>
                      <w:rFonts w:ascii="Arial" w:eastAsia="SimSun" w:hAnsi="Arial" w:cs="Arial"/>
                      <w:color w:val="000000"/>
                      <w:sz w:val="18"/>
                      <w:szCs w:val="18"/>
                      <w:highlight w:val="yellow"/>
                      <w:lang w:eastAsia="zh-CN"/>
                    </w:rPr>
                    <w:t>P</w:t>
                  </w:r>
                  <w:r w:rsidRPr="006A2EB4">
                    <w:rPr>
                      <w:rFonts w:ascii="Arial" w:eastAsia="SimSun" w:hAnsi="Arial" w:cs="Arial" w:hint="eastAsia"/>
                      <w:color w:val="000000"/>
                      <w:sz w:val="18"/>
                      <w:szCs w:val="18"/>
                      <w:highlight w:val="yellow"/>
                      <w:lang w:eastAsia="zh-CN"/>
                    </w:rPr>
                    <w:t>er Band</w:t>
                  </w:r>
                  <w:r w:rsidRPr="006A2EB4">
                    <w:rPr>
                      <w:rFonts w:ascii="Arial" w:eastAsia="ＭＳ 明朝" w:hAnsi="Arial" w:cs="Arial" w:hint="eastAsia"/>
                      <w:strike/>
                      <w:color w:val="FF0000"/>
                      <w:sz w:val="18"/>
                      <w:szCs w:val="18"/>
                      <w:highlight w:val="yellow"/>
                    </w:rPr>
                    <w:t>]</w:t>
                  </w:r>
                </w:p>
              </w:tc>
              <w:tc>
                <w:tcPr>
                  <w:tcW w:w="191" w:type="pct"/>
                  <w:tcBorders>
                    <w:top w:val="single" w:sz="4" w:space="0" w:color="auto"/>
                    <w:left w:val="single" w:sz="4" w:space="0" w:color="auto"/>
                    <w:bottom w:val="single" w:sz="4" w:space="0" w:color="auto"/>
                    <w:right w:val="single" w:sz="4" w:space="0" w:color="auto"/>
                  </w:tcBorders>
                  <w:hideMark/>
                </w:tcPr>
                <w:p w14:paraId="438CD610"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0CFCFF4E"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60DAFE7E" w14:textId="77777777" w:rsidR="009E6E1B" w:rsidRPr="00DF7E0B" w:rsidRDefault="009E6E1B" w:rsidP="009E6E1B">
                  <w:pPr>
                    <w:keepLines/>
                    <w:spacing w:after="0"/>
                    <w:jc w:val="center"/>
                    <w:rPr>
                      <w:rFonts w:ascii="Arial" w:eastAsia="SimSun" w:hAnsi="Arial" w:cs="Arial"/>
                      <w:color w:val="000000"/>
                      <w:sz w:val="18"/>
                      <w:szCs w:val="18"/>
                    </w:rPr>
                  </w:pPr>
                  <w:r w:rsidRPr="006A2EB4">
                    <w:rPr>
                      <w:rFonts w:ascii="Arial" w:eastAsia="SimSun" w:hAnsi="Arial" w:cs="Arial" w:hint="eastAsia"/>
                      <w:color w:val="000000"/>
                      <w:sz w:val="18"/>
                      <w:szCs w:val="18"/>
                      <w:lang w:eastAsia="zh-CN"/>
                    </w:rPr>
                    <w:t>n/a</w:t>
                  </w:r>
                </w:p>
              </w:tc>
              <w:tc>
                <w:tcPr>
                  <w:tcW w:w="80" w:type="pct"/>
                  <w:tcBorders>
                    <w:top w:val="single" w:sz="4" w:space="0" w:color="auto"/>
                    <w:left w:val="single" w:sz="4" w:space="0" w:color="auto"/>
                    <w:bottom w:val="single" w:sz="4" w:space="0" w:color="auto"/>
                    <w:right w:val="single" w:sz="4" w:space="0" w:color="auto"/>
                  </w:tcBorders>
                </w:tcPr>
                <w:p w14:paraId="4C621997" w14:textId="77777777" w:rsidR="009E6E1B" w:rsidRPr="00DF7E0B" w:rsidRDefault="009E6E1B" w:rsidP="009E6E1B">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6A7C8C52" w14:textId="77777777" w:rsidR="009E6E1B" w:rsidRPr="00DF7E0B" w:rsidRDefault="009E6E1B" w:rsidP="009E6E1B">
                  <w:pPr>
                    <w:keepLines/>
                    <w:spacing w:after="0"/>
                    <w:rPr>
                      <w:rFonts w:ascii="Arial" w:eastAsia="SimSun" w:hAnsi="Arial" w:cs="Arial"/>
                      <w:color w:val="000000"/>
                      <w:sz w:val="18"/>
                      <w:szCs w:val="18"/>
                    </w:rPr>
                  </w:pPr>
                  <w:r w:rsidRPr="006A2EB4">
                    <w:rPr>
                      <w:rFonts w:ascii="Arial" w:eastAsia="SimSun" w:hAnsi="Arial" w:cs="Arial"/>
                      <w:color w:val="000000"/>
                      <w:sz w:val="18"/>
                      <w:szCs w:val="18"/>
                    </w:rPr>
                    <w:t>Optional with capability signalling</w:t>
                  </w:r>
                </w:p>
              </w:tc>
            </w:tr>
          </w:tbl>
          <w:p w14:paraId="35252C8E" w14:textId="77777777" w:rsidR="009E6E1B" w:rsidRDefault="009E6E1B" w:rsidP="009E6E1B">
            <w:pPr>
              <w:autoSpaceDE/>
              <w:autoSpaceDN/>
              <w:spacing w:after="120"/>
              <w:ind w:left="1276" w:hangingChars="638" w:hanging="1276"/>
              <w:rPr>
                <w:highlight w:val="yellow"/>
              </w:rPr>
            </w:pPr>
          </w:p>
          <w:p w14:paraId="058CC8D8" w14:textId="77777777" w:rsidR="0019255C" w:rsidRPr="0019255C" w:rsidRDefault="0019255C" w:rsidP="0019255C">
            <w:pPr>
              <w:textAlignment w:val="auto"/>
              <w:rPr>
                <w:rFonts w:eastAsiaTheme="minorEastAsia"/>
              </w:rPr>
            </w:pPr>
          </w:p>
        </w:tc>
      </w:tr>
      <w:tr w:rsidR="0019255C" w:rsidRPr="0019255C" w14:paraId="71AF51E5" w14:textId="77777777" w:rsidTr="003D3F92">
        <w:trPr>
          <w:trHeight w:val="57"/>
        </w:trPr>
        <w:tc>
          <w:tcPr>
            <w:tcW w:w="157" w:type="pct"/>
          </w:tcPr>
          <w:p w14:paraId="2C2AE2E7" w14:textId="77777777" w:rsidR="0019255C" w:rsidRPr="0019255C" w:rsidRDefault="0019255C" w:rsidP="0019255C">
            <w:pPr>
              <w:textAlignment w:val="auto"/>
              <w:rPr>
                <w:rFonts w:eastAsiaTheme="minorEastAsia"/>
              </w:rPr>
            </w:pPr>
            <w:r w:rsidRPr="0019255C">
              <w:rPr>
                <w:rFonts w:eastAsiaTheme="minorEastAsia" w:hint="eastAsia"/>
              </w:rPr>
              <w:lastRenderedPageBreak/>
              <w:t>[8]</w:t>
            </w:r>
          </w:p>
        </w:tc>
        <w:tc>
          <w:tcPr>
            <w:tcW w:w="269" w:type="pct"/>
          </w:tcPr>
          <w:p w14:paraId="044F7271"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477AA5F4"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For Configuration 2, per band new FG addition to the basic FG is agreed. However, the FG is further divided into two is discussed in the previous meeting with following alternatives.</w:t>
            </w:r>
          </w:p>
          <w:p w14:paraId="473D5735"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Alt.1: Configuration 2 for transmission and reception should be defined in a single FG</w:t>
            </w:r>
          </w:p>
          <w:p w14:paraId="174776BB"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Alt.2: Configuration 2 for transmission and reception should be defined in separate FGs</w:t>
            </w:r>
          </w:p>
          <w:p w14:paraId="2BA29BAF"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xml:space="preserve">In our view, so far there was no agreement to support separate Configuration 2 for transmission and reception, and the basic FG has not been defined separately for Tx and Rx either. Therefore, introducing separate FGs for Tx and Rx aspects of this feature does not have strong motivation at this stage. It is our understanding that a unified FG per band for Configuration 2 remains more aligned with the current framework and agreements. </w:t>
            </w:r>
          </w:p>
          <w:p w14:paraId="76E60734" w14:textId="77777777" w:rsidR="0019255C" w:rsidRPr="007F31BB" w:rsidRDefault="0019255C" w:rsidP="0019255C">
            <w:pPr>
              <w:textAlignment w:val="auto"/>
              <w:rPr>
                <w:rFonts w:eastAsiaTheme="minorEastAsia"/>
              </w:rPr>
            </w:pPr>
          </w:p>
        </w:tc>
      </w:tr>
      <w:tr w:rsidR="0019255C" w:rsidRPr="0019255C" w14:paraId="0983BD98" w14:textId="77777777" w:rsidTr="003D3F92">
        <w:trPr>
          <w:trHeight w:val="57"/>
        </w:trPr>
        <w:tc>
          <w:tcPr>
            <w:tcW w:w="157" w:type="pct"/>
          </w:tcPr>
          <w:p w14:paraId="6DE5AFB5"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1F9293CA"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5DCAAA33" w14:textId="77777777" w:rsidR="00A90085" w:rsidRDefault="00A90085" w:rsidP="00A90085">
            <w:pPr>
              <w:pStyle w:val="30"/>
            </w:pPr>
            <w:r w:rsidRPr="003C5518">
              <w:rPr>
                <w:rFonts w:hint="eastAsia"/>
              </w:rPr>
              <w:t>FG for t</w:t>
            </w:r>
            <w:r w:rsidRPr="003C5518">
              <w:t>ransmissions and receptions across SBFD and non-SBFD symbols</w:t>
            </w:r>
            <w:r w:rsidRPr="003C5518">
              <w:rPr>
                <w:rFonts w:hint="eastAsia"/>
              </w:rPr>
              <w:t xml:space="preserve"> (configuration 2)</w:t>
            </w:r>
          </w:p>
          <w:p w14:paraId="42F056C5" w14:textId="77777777" w:rsidR="00A90085" w:rsidRDefault="00A90085" w:rsidP="00A90085">
            <w:pPr>
              <w:numPr>
                <w:ilvl w:val="1"/>
                <w:numId w:val="0"/>
              </w:numPr>
              <w:spacing w:beforeLines="50" w:before="120" w:after="120"/>
              <w:jc w:val="both"/>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eastAsia="SimSun" w:hint="eastAsia"/>
                <w:lang w:eastAsia="zh-CN"/>
              </w:rPr>
              <w:t>SBFD operation configuration 2, the following was agreed</w:t>
            </w:r>
            <w:r w:rsidRPr="00DC195F">
              <w:rPr>
                <w:rFonts w:eastAsia="SimSun" w:hint="eastAsia"/>
                <w:lang w:eastAsia="zh-CN"/>
              </w:rPr>
              <w:t>.</w:t>
            </w:r>
          </w:p>
          <w:p w14:paraId="193DA128" w14:textId="77777777" w:rsidR="00A90085" w:rsidRPr="00DC195F" w:rsidRDefault="00A90085" w:rsidP="00A90085">
            <w:pPr>
              <w:spacing w:after="0"/>
              <w:rPr>
                <w:rFonts w:eastAsia="游明朝"/>
                <w:b/>
                <w:bCs/>
              </w:rPr>
            </w:pPr>
            <w:r w:rsidRPr="00DC195F">
              <w:rPr>
                <w:rFonts w:eastAsia="游明朝"/>
                <w:b/>
                <w:bCs/>
                <w:highlight w:val="green"/>
              </w:rPr>
              <w:t>Agreement:</w:t>
            </w:r>
          </w:p>
          <w:p w14:paraId="6C5C29FC" w14:textId="77777777" w:rsidR="00A90085" w:rsidRPr="00DC195F" w:rsidRDefault="00A90085" w:rsidP="00A90085">
            <w:pPr>
              <w:spacing w:after="0"/>
              <w:rPr>
                <w:rFonts w:eastAsia="游明朝"/>
              </w:rPr>
            </w:pPr>
            <w:r w:rsidRPr="00DC195F">
              <w:rPr>
                <w:rFonts w:eastAsia="游明朝"/>
              </w:rPr>
              <w:t xml:space="preserve">Introduce following FG for </w:t>
            </w:r>
            <w:r w:rsidRPr="00DC195F">
              <w:rPr>
                <w:rFonts w:eastAsia="游明朝"/>
                <w:highlight w:val="yellow"/>
              </w:rPr>
              <w:t>[Transmissions and]</w:t>
            </w:r>
            <w:r w:rsidRPr="00DC195F">
              <w:rPr>
                <w:rFonts w:eastAsia="游明朝"/>
              </w:rPr>
              <w:t xml:space="preserve"> Receptions across SBFD and non-SBFD symbols (Configuration 2) as follows, and FFS on whether transmission across SBFD and non-SBFD symbols is defined as separate FG or not</w:t>
            </w:r>
          </w:p>
          <w:p w14:paraId="26C39A11" w14:textId="77777777" w:rsidR="00A90085" w:rsidRPr="00DC195F" w:rsidRDefault="00A9008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Alt.1: Configuration 2 for transmission and reception should be defined in a single FG</w:t>
            </w:r>
          </w:p>
          <w:p w14:paraId="38FA38D8" w14:textId="77777777" w:rsidR="00A90085" w:rsidRPr="00DC195F" w:rsidRDefault="00A9008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Alt.2: Configuration 2 for transmission and reception should be defined in separate FGs</w:t>
            </w:r>
          </w:p>
          <w:p w14:paraId="726398EC" w14:textId="77777777" w:rsidR="00A90085" w:rsidRPr="003463B1" w:rsidRDefault="00A90085" w:rsidP="00A90085">
            <w:pPr>
              <w:spacing w:after="0"/>
              <w:rPr>
                <w:rFonts w:ascii="Arial" w:eastAsia="游明朝"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43"/>
              <w:gridCol w:w="3820"/>
              <w:gridCol w:w="316"/>
              <w:gridCol w:w="821"/>
              <w:gridCol w:w="664"/>
              <w:gridCol w:w="4751"/>
              <w:gridCol w:w="979"/>
              <w:gridCol w:w="834"/>
              <w:gridCol w:w="664"/>
              <w:gridCol w:w="664"/>
              <w:gridCol w:w="316"/>
              <w:gridCol w:w="1380"/>
            </w:tblGrid>
            <w:tr w:rsidR="00A90085" w:rsidRPr="003463B1" w14:paraId="18C72F25" w14:textId="77777777" w:rsidTr="003D3F92">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1EE897F" w14:textId="77777777" w:rsidR="00A90085" w:rsidRPr="003463B1" w:rsidRDefault="00A90085" w:rsidP="00A90085">
                  <w:pPr>
                    <w:keepLines/>
                    <w:spacing w:after="0"/>
                    <w:rPr>
                      <w:rFonts w:ascii="Arial" w:eastAsia="ＭＳ 明朝" w:hAnsi="Arial" w:cs="Arial"/>
                      <w:color w:val="000000"/>
                      <w:sz w:val="18"/>
                      <w:szCs w:val="18"/>
                      <w:lang w:eastAsia="zh-CN"/>
                    </w:rPr>
                  </w:pPr>
                  <w:r w:rsidRPr="003463B1">
                    <w:rPr>
                      <w:rFonts w:ascii="Arial" w:eastAsia="ＭＳ 明朝" w:hAnsi="Arial" w:cs="Arial" w:hint="eastAsia"/>
                      <w:color w:val="000000"/>
                      <w:sz w:val="18"/>
                      <w:szCs w:val="18"/>
                    </w:rPr>
                    <w:t>60-2</w:t>
                  </w:r>
                </w:p>
              </w:tc>
              <w:tc>
                <w:tcPr>
                  <w:tcW w:w="1073" w:type="pct"/>
                  <w:tcBorders>
                    <w:top w:val="single" w:sz="4" w:space="0" w:color="auto"/>
                    <w:left w:val="single" w:sz="4" w:space="0" w:color="auto"/>
                    <w:bottom w:val="single" w:sz="4" w:space="0" w:color="auto"/>
                    <w:right w:val="single" w:sz="4" w:space="0" w:color="auto"/>
                  </w:tcBorders>
                  <w:shd w:val="clear" w:color="auto" w:fill="auto"/>
                </w:tcPr>
                <w:p w14:paraId="671DBF66" w14:textId="77777777" w:rsidR="00A90085" w:rsidRPr="003463B1" w:rsidRDefault="00A90085" w:rsidP="00A90085">
                  <w:pPr>
                    <w:keepLines/>
                    <w:spacing w:after="0"/>
                    <w:rPr>
                      <w:rFonts w:ascii="Arial" w:eastAsia="SimSun" w:hAnsi="Arial" w:cs="Arial"/>
                      <w:color w:val="000000"/>
                      <w:sz w:val="18"/>
                      <w:szCs w:val="18"/>
                      <w:lang w:eastAsia="zh-CN"/>
                    </w:rPr>
                  </w:pP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highlight w:val="yellow"/>
                      <w:lang w:eastAsia="zh-CN"/>
                    </w:rPr>
                    <w:t>Transmission and</w:t>
                  </w: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lang w:eastAsia="zh-CN"/>
                    </w:rPr>
                    <w:t xml:space="preserve"> </w:t>
                  </w:r>
                  <w:r w:rsidRPr="003463B1">
                    <w:rPr>
                      <w:rFonts w:ascii="Arial" w:eastAsia="ＭＳ 明朝" w:hAnsi="Arial" w:cs="Arial" w:hint="eastAsia"/>
                      <w:color w:val="000000"/>
                      <w:sz w:val="18"/>
                      <w:szCs w:val="18"/>
                    </w:rPr>
                    <w:t>R</w:t>
                  </w:r>
                  <w:r w:rsidRPr="003463B1">
                    <w:rPr>
                      <w:rFonts w:ascii="Arial" w:eastAsia="SimSun" w:hAnsi="Arial" w:cs="Arial"/>
                      <w:color w:val="000000"/>
                      <w:sz w:val="18"/>
                      <w:szCs w:val="18"/>
                      <w:lang w:eastAsia="zh-CN"/>
                    </w:rPr>
                    <w:t xml:space="preserve">eception across SBFD symbols </w:t>
                  </w:r>
                  <w:r w:rsidRPr="003463B1">
                    <w:rPr>
                      <w:rFonts w:ascii="Arial" w:eastAsia="ＭＳ 明朝" w:hAnsi="Arial" w:cs="Arial" w:hint="eastAsia"/>
                      <w:color w:val="000000"/>
                      <w:sz w:val="18"/>
                      <w:szCs w:val="18"/>
                    </w:rPr>
                    <w:t xml:space="preserve">and non-SBFD symbols </w:t>
                  </w:r>
                  <w:r w:rsidRPr="003463B1">
                    <w:rPr>
                      <w:rFonts w:ascii="Arial" w:eastAsia="SimSun" w:hAnsi="Arial" w:cs="Arial"/>
                      <w:color w:val="000000"/>
                      <w:sz w:val="18"/>
                      <w:szCs w:val="18"/>
                      <w:lang w:eastAsia="zh-CN"/>
                    </w:rPr>
                    <w:t>in different slots (Configuration 2)</w:t>
                  </w:r>
                </w:p>
              </w:tc>
              <w:tc>
                <w:tcPr>
                  <w:tcW w:w="944" w:type="pct"/>
                  <w:tcBorders>
                    <w:top w:val="single" w:sz="4" w:space="0" w:color="auto"/>
                    <w:left w:val="single" w:sz="4" w:space="0" w:color="auto"/>
                    <w:bottom w:val="single" w:sz="4" w:space="0" w:color="auto"/>
                    <w:right w:val="single" w:sz="4" w:space="0" w:color="auto"/>
                  </w:tcBorders>
                  <w:shd w:val="clear" w:color="auto" w:fill="auto"/>
                </w:tcPr>
                <w:p w14:paraId="7B44AC67" w14:textId="77777777" w:rsidR="00A90085" w:rsidRPr="003463B1" w:rsidRDefault="00A90085" w:rsidP="00A90085">
                  <w:pPr>
                    <w:spacing w:after="0"/>
                    <w:rPr>
                      <w:rFonts w:ascii="Arial" w:eastAsia="ＭＳ ゴシック" w:hAnsi="Arial" w:cs="Arial"/>
                      <w:color w:val="000000"/>
                      <w:sz w:val="18"/>
                      <w:szCs w:val="18"/>
                    </w:rPr>
                  </w:pPr>
                  <w:r w:rsidRPr="003463B1">
                    <w:rPr>
                      <w:rFonts w:ascii="Arial" w:eastAsia="ＭＳ 明朝" w:hAnsi="Arial" w:cs="Arial" w:hint="eastAsia"/>
                      <w:color w:val="000000"/>
                      <w:sz w:val="18"/>
                      <w:szCs w:val="18"/>
                    </w:rPr>
                    <w:t>1</w:t>
                  </w:r>
                  <w:r w:rsidRPr="003463B1">
                    <w:rPr>
                      <w:rFonts w:ascii="Arial" w:eastAsia="ＭＳ 明朝" w:hAnsi="Arial" w:cs="Arial" w:hint="eastAsia"/>
                      <w:color w:val="000000"/>
                      <w:sz w:val="18"/>
                      <w:szCs w:val="18"/>
                      <w:lang w:eastAsia="zh-CN"/>
                    </w:rPr>
                    <w:t xml:space="preserve">. </w:t>
                  </w:r>
                  <w:r w:rsidRPr="003463B1">
                    <w:rPr>
                      <w:rFonts w:ascii="Arial" w:eastAsia="ＭＳ ゴシック" w:hAnsi="Arial" w:cs="Arial"/>
                      <w:color w:val="000000"/>
                      <w:sz w:val="18"/>
                      <w:szCs w:val="18"/>
                    </w:rPr>
                    <w:t xml:space="preserve">Support of </w:t>
                  </w:r>
                  <w:r w:rsidRPr="003463B1">
                    <w:rPr>
                      <w:rFonts w:ascii="Arial" w:eastAsia="ＭＳ ゴシック" w:hAnsi="Arial" w:cs="Arial" w:hint="eastAsia"/>
                      <w:color w:val="000000"/>
                      <w:sz w:val="18"/>
                      <w:szCs w:val="18"/>
                    </w:rPr>
                    <w:t>PDSCH reception</w:t>
                  </w:r>
                  <w:r w:rsidRPr="003463B1">
                    <w:rPr>
                      <w:rFonts w:ascii="Arial" w:eastAsia="ＭＳ ゴシック" w:hAnsi="Arial" w:cs="Arial"/>
                      <w:color w:val="000000"/>
                      <w:sz w:val="18"/>
                      <w:szCs w:val="18"/>
                    </w:rPr>
                    <w:t xml:space="preserve"> across SBFD symbols and non-SBFD symbols (Configuration 2)</w:t>
                  </w:r>
                </w:p>
                <w:p w14:paraId="1496F165" w14:textId="77777777" w:rsidR="00A90085" w:rsidRPr="003463B1" w:rsidRDefault="00A90085" w:rsidP="00A90085">
                  <w:pPr>
                    <w:spacing w:after="0"/>
                    <w:rPr>
                      <w:rFonts w:ascii="Arial" w:eastAsia="ＭＳ ゴシック" w:hAnsi="Arial" w:cs="Arial"/>
                      <w:color w:val="000000"/>
                      <w:sz w:val="18"/>
                      <w:szCs w:val="18"/>
                      <w:highlight w:val="yellow"/>
                    </w:rPr>
                  </w:pPr>
                  <w:r w:rsidRPr="003463B1">
                    <w:rPr>
                      <w:rFonts w:ascii="Arial" w:eastAsia="ＭＳ 明朝" w:hAnsi="Arial" w:cs="Arial" w:hint="eastAsia"/>
                      <w:color w:val="000000"/>
                      <w:sz w:val="18"/>
                      <w:szCs w:val="18"/>
                      <w:highlight w:val="yellow"/>
                    </w:rPr>
                    <w:t>[2</w:t>
                  </w:r>
                  <w:r w:rsidRPr="003463B1">
                    <w:rPr>
                      <w:rFonts w:ascii="Arial" w:eastAsia="ＭＳ 明朝" w:hAnsi="Arial" w:cs="Arial" w:hint="eastAsia"/>
                      <w:color w:val="000000"/>
                      <w:sz w:val="18"/>
                      <w:szCs w:val="18"/>
                      <w:highlight w:val="yellow"/>
                      <w:lang w:eastAsia="zh-CN"/>
                    </w:rPr>
                    <w:t xml:space="preserve">. </w:t>
                  </w:r>
                  <w:r w:rsidRPr="003463B1">
                    <w:rPr>
                      <w:rFonts w:ascii="Arial" w:eastAsia="ＭＳ ゴシック" w:hAnsi="Arial" w:cs="Arial"/>
                      <w:color w:val="000000"/>
                      <w:sz w:val="18"/>
                      <w:szCs w:val="18"/>
                      <w:highlight w:val="yellow"/>
                    </w:rPr>
                    <w:t xml:space="preserve">Support of </w:t>
                  </w:r>
                  <w:r w:rsidRPr="003463B1">
                    <w:rPr>
                      <w:rFonts w:ascii="Arial" w:eastAsia="ＭＳ ゴシック" w:hAnsi="Arial" w:cs="Arial" w:hint="eastAsia"/>
                      <w:color w:val="000000"/>
                      <w:sz w:val="18"/>
                      <w:szCs w:val="18"/>
                      <w:highlight w:val="yellow"/>
                    </w:rPr>
                    <w:t xml:space="preserve">UL </w:t>
                  </w:r>
                  <w:r w:rsidRPr="003463B1">
                    <w:rPr>
                      <w:rFonts w:ascii="Arial" w:eastAsia="ＭＳ ゴシック" w:hAnsi="Arial" w:cs="Arial"/>
                      <w:color w:val="000000"/>
                      <w:sz w:val="18"/>
                      <w:szCs w:val="18"/>
                      <w:highlight w:val="yellow"/>
                    </w:rPr>
                    <w:t>transmission across SBFD symbols and non-SBFD symbols (Configuration 2)</w:t>
                  </w:r>
                  <w:r w:rsidRPr="003463B1">
                    <w:rPr>
                      <w:rFonts w:ascii="Arial" w:eastAsia="ＭＳ ゴシック" w:hAnsi="Arial" w:cs="Arial" w:hint="eastAsia"/>
                      <w:color w:val="000000"/>
                      <w:sz w:val="18"/>
                      <w:szCs w:val="18"/>
                      <w:highlight w:val="yellow"/>
                    </w:rPr>
                    <w:t>]</w:t>
                  </w:r>
                </w:p>
                <w:p w14:paraId="7DB75A79" w14:textId="77777777" w:rsidR="00A90085" w:rsidRPr="003463B1" w:rsidRDefault="00A90085" w:rsidP="00A90085">
                  <w:pPr>
                    <w:spacing w:after="0"/>
                    <w:rPr>
                      <w:rFonts w:ascii="Arial" w:eastAsia="ＭＳ ゴシック" w:hAnsi="Arial" w:cs="Arial"/>
                      <w:color w:val="000000"/>
                      <w:sz w:val="18"/>
                      <w:szCs w:val="18"/>
                      <w:highlight w:val="yellow"/>
                    </w:rPr>
                  </w:pPr>
                </w:p>
                <w:p w14:paraId="7E16C94B" w14:textId="77777777" w:rsidR="00A90085" w:rsidRPr="003463B1" w:rsidRDefault="00A90085" w:rsidP="00A90085">
                  <w:pPr>
                    <w:spacing w:after="0"/>
                    <w:rPr>
                      <w:rFonts w:ascii="Arial" w:eastAsia="ＭＳ ゴシック" w:hAnsi="Arial" w:cs="Arial"/>
                      <w:color w:val="000000"/>
                      <w:sz w:val="18"/>
                      <w:szCs w:val="18"/>
                      <w:highlight w:val="yellow"/>
                    </w:rPr>
                  </w:pPr>
                  <w:r w:rsidRPr="003463B1">
                    <w:rPr>
                      <w:rFonts w:ascii="Arial" w:eastAsia="ＭＳ ゴシック" w:hAnsi="Arial" w:cs="Arial" w:hint="eastAsia"/>
                      <w:color w:val="000000"/>
                      <w:sz w:val="18"/>
                      <w:szCs w:val="18"/>
                      <w:highlight w:val="yellow"/>
                    </w:rPr>
                    <w:t>FFS: Other component(s)</w:t>
                  </w:r>
                </w:p>
                <w:p w14:paraId="4B352D78" w14:textId="77777777" w:rsidR="00A90085" w:rsidRPr="003463B1" w:rsidRDefault="00A90085" w:rsidP="00A90085">
                  <w:pPr>
                    <w:spacing w:after="0"/>
                    <w:rPr>
                      <w:rFonts w:ascii="Arial" w:eastAsia="ＭＳ 明朝" w:hAnsi="Arial" w:cs="Arial"/>
                      <w:color w:val="000000"/>
                      <w:sz w:val="18"/>
                      <w:szCs w:val="18"/>
                    </w:rPr>
                  </w:pPr>
                  <w:r w:rsidRPr="003463B1">
                    <w:rPr>
                      <w:rFonts w:ascii="Arial" w:eastAsia="ＭＳ 明朝" w:hAnsi="Arial" w:cs="Arial" w:hint="eastAsia"/>
                      <w:color w:val="000000"/>
                      <w:sz w:val="18"/>
                      <w:szCs w:val="18"/>
                      <w:highlight w:val="yellow"/>
                    </w:rPr>
                    <w:t>FFS: whether component 2 is defined as separate FG</w:t>
                  </w:r>
                </w:p>
              </w:tc>
              <w:tc>
                <w:tcPr>
                  <w:tcW w:w="78" w:type="pct"/>
                  <w:tcBorders>
                    <w:top w:val="single" w:sz="4" w:space="0" w:color="auto"/>
                    <w:left w:val="single" w:sz="4" w:space="0" w:color="auto"/>
                    <w:bottom w:val="single" w:sz="4" w:space="0" w:color="auto"/>
                    <w:right w:val="single" w:sz="4" w:space="0" w:color="auto"/>
                  </w:tcBorders>
                  <w:shd w:val="clear" w:color="auto" w:fill="FFFF00"/>
                </w:tcPr>
                <w:p w14:paraId="521E2BBC" w14:textId="77777777" w:rsidR="00A90085" w:rsidRPr="003463B1" w:rsidRDefault="00A90085" w:rsidP="00A90085">
                  <w:pPr>
                    <w:keepLines/>
                    <w:spacing w:after="0"/>
                    <w:rPr>
                      <w:rFonts w:ascii="Arial" w:eastAsia="ＭＳ 明朝" w:hAnsi="Arial" w:cs="Arial"/>
                      <w:color w:val="000000"/>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A80AEA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5B910F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n/a</w:t>
                  </w:r>
                </w:p>
              </w:tc>
              <w:tc>
                <w:tcPr>
                  <w:tcW w:w="1174" w:type="pct"/>
                  <w:tcBorders>
                    <w:top w:val="single" w:sz="4" w:space="0" w:color="auto"/>
                    <w:left w:val="single" w:sz="4" w:space="0" w:color="auto"/>
                    <w:bottom w:val="single" w:sz="4" w:space="0" w:color="auto"/>
                    <w:right w:val="single" w:sz="4" w:space="0" w:color="auto"/>
                  </w:tcBorders>
                  <w:shd w:val="clear" w:color="auto" w:fill="auto"/>
                </w:tcPr>
                <w:p w14:paraId="07CC9479" w14:textId="77777777" w:rsidR="00A90085" w:rsidRPr="003463B1" w:rsidRDefault="00A90085" w:rsidP="00A90085">
                  <w:pPr>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highlight w:val="yellow"/>
                    </w:rPr>
                    <w:t>[Transmission and]</w:t>
                  </w:r>
                  <w:r w:rsidRPr="003463B1">
                    <w:rPr>
                      <w:rFonts w:ascii="Arial" w:eastAsia="ＭＳ 明朝" w:hAnsi="Arial" w:cs="Arial"/>
                      <w:color w:val="000000"/>
                      <w:sz w:val="18"/>
                      <w:szCs w:val="18"/>
                    </w:rPr>
                    <w:t xml:space="preserve"> Reception across SBFD symbols and non-SBFD symbols in different slots (Configuration 2) </w:t>
                  </w:r>
                  <w:r w:rsidRPr="003463B1">
                    <w:rPr>
                      <w:rFonts w:ascii="Arial" w:eastAsia="ＭＳ 明朝" w:hAnsi="Arial" w:cs="Arial" w:hint="eastAsia"/>
                      <w:color w:val="000000"/>
                      <w:sz w:val="18"/>
                      <w:szCs w:val="18"/>
                    </w:rPr>
                    <w:t>is</w:t>
                  </w:r>
                  <w:r w:rsidRPr="003463B1">
                    <w:rPr>
                      <w:rFonts w:ascii="Arial" w:eastAsia="ＭＳ 明朝" w:hAnsi="Arial" w:cs="Arial"/>
                      <w:color w:val="000000"/>
                      <w:sz w:val="18"/>
                      <w:szCs w:val="18"/>
                    </w:rPr>
                    <w:t xml:space="preserve"> not supported</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E689709" w14:textId="77777777" w:rsidR="00A90085" w:rsidRPr="003463B1" w:rsidRDefault="00A90085" w:rsidP="00A90085">
                  <w:pPr>
                    <w:keepLines/>
                    <w:spacing w:after="0"/>
                    <w:jc w:val="center"/>
                    <w:rPr>
                      <w:rFonts w:ascii="Arial" w:eastAsia="ＭＳ 明朝" w:hAnsi="Arial" w:cs="Arial"/>
                      <w:color w:val="000000"/>
                      <w:sz w:val="18"/>
                      <w:szCs w:val="18"/>
                    </w:rPr>
                  </w:pP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highlight w:val="yellow"/>
                      <w:lang w:eastAsia="zh-CN"/>
                    </w:rPr>
                    <w:t>P</w:t>
                  </w:r>
                  <w:r w:rsidRPr="003463B1">
                    <w:rPr>
                      <w:rFonts w:ascii="Arial" w:eastAsia="SimSun" w:hAnsi="Arial" w:cs="Arial" w:hint="eastAsia"/>
                      <w:color w:val="000000"/>
                      <w:sz w:val="18"/>
                      <w:szCs w:val="18"/>
                      <w:highlight w:val="yellow"/>
                      <w:lang w:eastAsia="zh-CN"/>
                    </w:rPr>
                    <w:t>er Band</w:t>
                  </w:r>
                  <w:r w:rsidRPr="003463B1">
                    <w:rPr>
                      <w:rFonts w:ascii="Arial" w:eastAsia="ＭＳ 明朝" w:hAnsi="Arial" w:cs="Arial" w:hint="eastAsia"/>
                      <w:color w:val="000000"/>
                      <w:sz w:val="18"/>
                      <w:szCs w:val="18"/>
                      <w:highlight w:val="yellow"/>
                    </w:rPr>
                    <w:t>]</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D770D23"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TDD only</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B3FBB8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n/a</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709EC47" w14:textId="77777777" w:rsidR="00A90085" w:rsidRPr="003463B1" w:rsidRDefault="00A90085" w:rsidP="00A90085">
                  <w:pPr>
                    <w:keepLines/>
                    <w:spacing w:after="0"/>
                    <w:jc w:val="center"/>
                    <w:rPr>
                      <w:rFonts w:ascii="Arial" w:eastAsia="SimSun" w:hAnsi="Arial" w:cs="Arial"/>
                      <w:color w:val="000000"/>
                      <w:sz w:val="18"/>
                      <w:szCs w:val="18"/>
                    </w:rPr>
                  </w:pPr>
                  <w:r w:rsidRPr="003463B1">
                    <w:rPr>
                      <w:rFonts w:ascii="Arial" w:eastAsia="SimSun" w:hAnsi="Arial" w:cs="Arial" w:hint="eastAsia"/>
                      <w:color w:val="000000"/>
                      <w:sz w:val="18"/>
                      <w:szCs w:val="18"/>
                      <w:lang w:eastAsia="zh-CN"/>
                    </w:rPr>
                    <w:t>n/a</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32BA4F83" w14:textId="77777777" w:rsidR="00A90085" w:rsidRPr="003463B1" w:rsidRDefault="00A90085" w:rsidP="00A90085">
                  <w:pPr>
                    <w:keepLines/>
                    <w:spacing w:after="0"/>
                    <w:rPr>
                      <w:rFonts w:ascii="Arial" w:eastAsia="SimSun" w:hAnsi="Arial" w:cs="Arial"/>
                      <w:color w:val="000000"/>
                      <w:sz w:val="18"/>
                      <w:szCs w:val="18"/>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08927C3" w14:textId="77777777" w:rsidR="00A90085" w:rsidRPr="003463B1" w:rsidRDefault="00A90085" w:rsidP="00A90085">
                  <w:pPr>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2C6866F9" w14:textId="77777777" w:rsidR="00A90085" w:rsidRDefault="00A90085" w:rsidP="00A90085">
            <w:pPr>
              <w:numPr>
                <w:ilvl w:val="1"/>
                <w:numId w:val="0"/>
              </w:numPr>
              <w:spacing w:beforeLines="50" w:before="120" w:after="120"/>
              <w:jc w:val="both"/>
              <w:rPr>
                <w:rFonts w:eastAsia="SimSun"/>
                <w:lang w:eastAsia="zh-CN"/>
              </w:rPr>
            </w:pPr>
            <w:r w:rsidRPr="00C85EB5">
              <w:rPr>
                <w:rFonts w:eastAsia="SimSun"/>
                <w:lang w:eastAsia="zh-CN"/>
              </w:rPr>
              <w:t>Based on RAN1 agreement, UE behaviour is different for DL and UL</w:t>
            </w:r>
            <w:r>
              <w:rPr>
                <w:rFonts w:eastAsia="SimSun" w:hint="eastAsia"/>
                <w:lang w:eastAsia="zh-CN"/>
              </w:rPr>
              <w:t xml:space="preserve"> in SBFD operation configuration 2</w:t>
            </w:r>
            <w:r w:rsidRPr="00C85EB5">
              <w:rPr>
                <w:rFonts w:eastAsia="SimSun"/>
                <w:lang w:eastAsia="zh-CN"/>
              </w:rPr>
              <w:t>.</w:t>
            </w:r>
            <w:r>
              <w:rPr>
                <w:rFonts w:eastAsia="SimSun" w:hint="eastAsia"/>
                <w:lang w:eastAsia="zh-CN"/>
              </w:rPr>
              <w:t xml:space="preserve"> Furthermore, </w:t>
            </w:r>
            <w:r w:rsidRPr="00C85EB5">
              <w:rPr>
                <w:rFonts w:eastAsia="SimSun"/>
                <w:lang w:eastAsia="zh-CN"/>
              </w:rPr>
              <w:t xml:space="preserve">SBFD-aware UE can be configured with Configuration 2 on a per UL/DL BWP basis. </w:t>
            </w:r>
            <w:r>
              <w:rPr>
                <w:rFonts w:eastAsia="SimSun" w:hint="eastAsia"/>
                <w:lang w:eastAsia="zh-CN"/>
              </w:rPr>
              <w:t>Hence,</w:t>
            </w:r>
            <w:r w:rsidRPr="00C85EB5">
              <w:rPr>
                <w:rFonts w:eastAsia="SimSun"/>
                <w:lang w:eastAsia="zh-CN"/>
              </w:rPr>
              <w:t xml:space="preserve"> it should be two separate FGs for UL transmission and for DL reception, respectively.</w:t>
            </w:r>
          </w:p>
          <w:p w14:paraId="3C4331B4" w14:textId="77777777" w:rsidR="00A90085" w:rsidRPr="009258E0" w:rsidRDefault="00A90085" w:rsidP="00A90085">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4</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FG</w:t>
            </w:r>
            <w:r>
              <w:rPr>
                <w:rFonts w:eastAsiaTheme="minorEastAsia" w:hint="eastAsia"/>
                <w:b/>
                <w:bCs/>
                <w:sz w:val="22"/>
                <w:szCs w:val="22"/>
                <w:lang w:eastAsia="zh-CN"/>
              </w:rPr>
              <w:t>s</w:t>
            </w:r>
            <w:r w:rsidRPr="009258E0">
              <w:rPr>
                <w:rFonts w:eastAsiaTheme="minorEastAsia"/>
                <w:b/>
                <w:bCs/>
                <w:sz w:val="22"/>
                <w:szCs w:val="22"/>
                <w:lang w:eastAsia="zh-CN"/>
              </w:rPr>
              <w:t xml:space="preserve"> </w:t>
            </w:r>
            <w:r>
              <w:rPr>
                <w:rFonts w:eastAsiaTheme="minorEastAsia" w:hint="eastAsia"/>
                <w:b/>
                <w:bCs/>
                <w:sz w:val="22"/>
                <w:szCs w:val="22"/>
                <w:lang w:eastAsia="zh-CN"/>
              </w:rPr>
              <w:t xml:space="preserve">for </w:t>
            </w:r>
            <w:r w:rsidRPr="00F710CE">
              <w:rPr>
                <w:rFonts w:eastAsiaTheme="minorEastAsia"/>
                <w:b/>
                <w:bCs/>
                <w:sz w:val="22"/>
                <w:szCs w:val="22"/>
                <w:lang w:eastAsia="zh-CN"/>
              </w:rPr>
              <w:t>SBFD operation configuration 2</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A90085" w:rsidRPr="000B5A1B" w14:paraId="71DC1147"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8D698A9" w14:textId="77777777" w:rsidR="00A90085" w:rsidRPr="00BC4D20" w:rsidRDefault="00A90085" w:rsidP="00A90085">
                  <w:pPr>
                    <w:keepLines/>
                    <w:spacing w:after="0"/>
                    <w:rPr>
                      <w:rFonts w:ascii="Arial" w:eastAsiaTheme="minorEastAsia" w:hAnsi="Arial" w:cs="Arial"/>
                      <w:sz w:val="18"/>
                      <w:szCs w:val="18"/>
                      <w:lang w:eastAsia="zh-CN"/>
                    </w:rPr>
                  </w:pPr>
                  <w:r w:rsidRPr="00BC4D20">
                    <w:rPr>
                      <w:rFonts w:ascii="Arial" w:eastAsia="ＭＳ 明朝" w:hAnsi="Arial" w:cs="Arial" w:hint="eastAsia"/>
                      <w:sz w:val="18"/>
                      <w:szCs w:val="18"/>
                    </w:rPr>
                    <w:t>60-2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5BAB762A" w14:textId="77777777" w:rsidR="00A90085" w:rsidRPr="00BC4D20" w:rsidRDefault="00A90085" w:rsidP="00A90085">
                  <w:pPr>
                    <w:keepLines/>
                    <w:spacing w:after="0"/>
                    <w:rPr>
                      <w:rFonts w:ascii="Arial" w:eastAsia="SimSun" w:hAnsi="Arial" w:cs="Arial"/>
                      <w:sz w:val="18"/>
                      <w:szCs w:val="18"/>
                      <w:lang w:eastAsia="zh-CN"/>
                    </w:rPr>
                  </w:pPr>
                  <w:r w:rsidRPr="00BC4D20">
                    <w:rPr>
                      <w:rFonts w:ascii="Arial" w:eastAsia="ＭＳ 明朝" w:hAnsi="Arial" w:cs="Arial" w:hint="eastAsia"/>
                      <w:sz w:val="18"/>
                      <w:szCs w:val="18"/>
                    </w:rPr>
                    <w:t>R</w:t>
                  </w:r>
                  <w:r w:rsidRPr="00BC4D20">
                    <w:rPr>
                      <w:rFonts w:ascii="Arial" w:eastAsia="SimSun" w:hAnsi="Arial" w:cs="Arial"/>
                      <w:sz w:val="18"/>
                      <w:szCs w:val="18"/>
                      <w:lang w:eastAsia="zh-CN"/>
                    </w:rPr>
                    <w:t xml:space="preserve">eception across SBFD symbols </w:t>
                  </w:r>
                  <w:r w:rsidRPr="00BC4D20">
                    <w:rPr>
                      <w:rFonts w:ascii="Arial" w:eastAsia="ＭＳ 明朝" w:hAnsi="Arial" w:cs="Arial" w:hint="eastAsia"/>
                      <w:sz w:val="18"/>
                      <w:szCs w:val="18"/>
                    </w:rPr>
                    <w:t xml:space="preserve">and non-SBFD symbols </w:t>
                  </w:r>
                  <w:r w:rsidRPr="00BC4D20">
                    <w:rPr>
                      <w:rFonts w:ascii="Arial" w:eastAsia="SimSun" w:hAnsi="Arial" w:cs="Arial"/>
                      <w:sz w:val="18"/>
                      <w:szCs w:val="18"/>
                      <w:lang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BE12351" w14:textId="77777777" w:rsidR="00A90085" w:rsidRPr="00BC4D20" w:rsidRDefault="00A90085" w:rsidP="00A90085">
                  <w:pPr>
                    <w:spacing w:after="0"/>
                    <w:rPr>
                      <w:rFonts w:ascii="Arial" w:eastAsiaTheme="minorEastAsia" w:hAnsi="Arial" w:cs="Arial"/>
                      <w:sz w:val="18"/>
                      <w:szCs w:val="18"/>
                      <w:lang w:eastAsia="zh-CN"/>
                    </w:rPr>
                  </w:pPr>
                  <w:r w:rsidRPr="00BC4D20">
                    <w:rPr>
                      <w:rFonts w:ascii="Arial" w:eastAsia="ＭＳ 明朝" w:hAnsi="Arial" w:cs="Arial" w:hint="eastAsia"/>
                      <w:sz w:val="18"/>
                      <w:szCs w:val="18"/>
                    </w:rPr>
                    <w:t>1</w:t>
                  </w:r>
                  <w:r w:rsidRPr="00BC4D20">
                    <w:rPr>
                      <w:rFonts w:ascii="Arial" w:eastAsia="ＭＳ 明朝" w:hAnsi="Arial" w:cs="Arial" w:hint="eastAsia"/>
                      <w:sz w:val="18"/>
                      <w:szCs w:val="18"/>
                      <w:lang w:eastAsia="zh-CN"/>
                    </w:rPr>
                    <w:t xml:space="preserve">. </w:t>
                  </w:r>
                  <w:r w:rsidRPr="00BC4D20">
                    <w:rPr>
                      <w:rFonts w:ascii="Arial" w:eastAsia="ＭＳ ゴシック" w:hAnsi="Arial" w:cs="Arial"/>
                      <w:sz w:val="18"/>
                      <w:szCs w:val="18"/>
                    </w:rPr>
                    <w:t xml:space="preserve">Support of </w:t>
                  </w:r>
                  <w:r w:rsidRPr="00BC4D20">
                    <w:rPr>
                      <w:rFonts w:ascii="Arial" w:eastAsia="ＭＳ ゴシック" w:hAnsi="Arial" w:cs="Arial" w:hint="eastAsia"/>
                      <w:sz w:val="18"/>
                      <w:szCs w:val="18"/>
                    </w:rPr>
                    <w:t>PDSCH reception</w:t>
                  </w:r>
                  <w:r w:rsidRPr="00BC4D20">
                    <w:rPr>
                      <w:rFonts w:ascii="Arial" w:eastAsia="ＭＳ ゴシック" w:hAnsi="Arial" w:cs="Arial"/>
                      <w:sz w:val="18"/>
                      <w:szCs w:val="18"/>
                    </w:rPr>
                    <w:t xml:space="preserve"> across SBFD symbols and non-SBFD symbols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14B024" w14:textId="77777777" w:rsidR="00A90085" w:rsidRPr="00BC4D20" w:rsidRDefault="00A90085" w:rsidP="00A90085">
                  <w:pPr>
                    <w:keepLines/>
                    <w:spacing w:after="0"/>
                    <w:rPr>
                      <w:rFonts w:ascii="Arial" w:eastAsiaTheme="minorEastAsia" w:hAnsi="Arial" w:cs="Arial"/>
                      <w:sz w:val="18"/>
                      <w:szCs w:val="18"/>
                      <w:lang w:eastAsia="zh-CN"/>
                    </w:rPr>
                  </w:pPr>
                  <w:r w:rsidRPr="00BC4D20">
                    <w:rPr>
                      <w:rFonts w:ascii="Arial" w:eastAsiaTheme="minorEastAsia" w:hAnsi="Arial" w:cs="Arial" w:hint="eastAsia"/>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FB64D7D"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FC78A47"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510A5C7" w14:textId="77777777" w:rsidR="00A90085" w:rsidRPr="00BC4D20" w:rsidRDefault="00A90085" w:rsidP="00A90085">
                  <w:pPr>
                    <w:keepLines/>
                    <w:spacing w:after="0"/>
                    <w:rPr>
                      <w:rFonts w:ascii="Arial" w:eastAsia="ＭＳ 明朝" w:hAnsi="Arial" w:cs="Arial"/>
                      <w:sz w:val="18"/>
                      <w:szCs w:val="18"/>
                    </w:rPr>
                  </w:pPr>
                  <w:r w:rsidRPr="00BC4D20">
                    <w:rPr>
                      <w:rFonts w:ascii="Arial" w:eastAsia="ＭＳ 明朝" w:hAnsi="Arial" w:cs="Arial"/>
                      <w:sz w:val="18"/>
                      <w:szCs w:val="18"/>
                    </w:rPr>
                    <w:t xml:space="preserve">Reception across SBFD symbols and non-SBFD symbols in different slots (Configuration 2) </w:t>
                  </w:r>
                  <w:r w:rsidRPr="00BC4D20">
                    <w:rPr>
                      <w:rFonts w:ascii="Arial" w:eastAsia="ＭＳ 明朝" w:hAnsi="Arial" w:cs="Arial" w:hint="eastAsia"/>
                      <w:sz w:val="18"/>
                      <w:szCs w:val="18"/>
                    </w:rPr>
                    <w:t>is</w:t>
                  </w:r>
                  <w:r w:rsidRPr="00BC4D20">
                    <w:rPr>
                      <w:rFonts w:ascii="Arial" w:eastAsia="ＭＳ 明朝" w:hAnsi="Arial" w:cs="Arial"/>
                      <w:sz w:val="18"/>
                      <w:szCs w:val="18"/>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B490EB" w14:textId="77777777" w:rsidR="00A90085" w:rsidRPr="00BC4D20" w:rsidRDefault="00A90085" w:rsidP="00A90085">
                  <w:pPr>
                    <w:keepLines/>
                    <w:spacing w:after="0"/>
                    <w:jc w:val="center"/>
                    <w:rPr>
                      <w:rFonts w:ascii="Arial" w:eastAsiaTheme="minorEastAsia" w:hAnsi="Arial" w:cs="Arial"/>
                      <w:sz w:val="18"/>
                      <w:szCs w:val="18"/>
                      <w:lang w:eastAsia="zh-CN"/>
                    </w:rPr>
                  </w:pPr>
                  <w:r w:rsidRPr="00BC4D20">
                    <w:rPr>
                      <w:rFonts w:ascii="Arial" w:eastAsia="SimSun" w:hAnsi="Arial" w:cs="Arial"/>
                      <w:sz w:val="18"/>
                      <w:szCs w:val="18"/>
                      <w:lang w:eastAsia="zh-CN"/>
                    </w:rPr>
                    <w:t>P</w:t>
                  </w:r>
                  <w:r w:rsidRPr="00BC4D20">
                    <w:rPr>
                      <w:rFonts w:ascii="Arial" w:eastAsia="SimSun" w:hAnsi="Arial" w:cs="Arial" w:hint="eastAsia"/>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C28681B"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2E9A63"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7E5CC37" w14:textId="77777777" w:rsidR="00A90085" w:rsidRPr="00BC4D20" w:rsidRDefault="00A90085" w:rsidP="00A90085">
                  <w:pPr>
                    <w:keepLines/>
                    <w:spacing w:after="0"/>
                    <w:jc w:val="center"/>
                    <w:rPr>
                      <w:rFonts w:ascii="Arial" w:eastAsia="SimSun" w:hAnsi="Arial" w:cs="Arial"/>
                      <w:sz w:val="18"/>
                      <w:szCs w:val="18"/>
                    </w:rPr>
                  </w:pPr>
                  <w:r w:rsidRPr="00BC4D20">
                    <w:rPr>
                      <w:rFonts w:ascii="Arial" w:eastAsia="SimSun" w:hAnsi="Arial" w:cs="Arial" w:hint="eastAsia"/>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5D82462" w14:textId="77777777" w:rsidR="00A90085" w:rsidRPr="00BC4D20" w:rsidRDefault="00A90085" w:rsidP="00A90085">
                  <w:pPr>
                    <w:keepLines/>
                    <w:spacing w:after="0"/>
                    <w:rPr>
                      <w:rFonts w:ascii="Arial" w:eastAsia="SimSu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FF8AB9A" w14:textId="77777777" w:rsidR="00A90085" w:rsidRPr="00BC4D20" w:rsidRDefault="00A90085" w:rsidP="00A90085">
                  <w:pPr>
                    <w:keepLines/>
                    <w:spacing w:after="0"/>
                    <w:rPr>
                      <w:rFonts w:ascii="Arial" w:eastAsia="SimSun" w:hAnsi="Arial" w:cs="Arial"/>
                      <w:sz w:val="18"/>
                      <w:szCs w:val="18"/>
                    </w:rPr>
                  </w:pPr>
                  <w:r w:rsidRPr="00BC4D20">
                    <w:rPr>
                      <w:rFonts w:ascii="Arial" w:eastAsia="SimSun" w:hAnsi="Arial" w:cs="Arial"/>
                      <w:sz w:val="18"/>
                      <w:szCs w:val="18"/>
                    </w:rPr>
                    <w:t>Optional with capability signalling</w:t>
                  </w:r>
                </w:p>
              </w:tc>
            </w:tr>
            <w:tr w:rsidR="00A90085" w:rsidRPr="000B5A1B" w14:paraId="055154C0"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28FC4EF" w14:textId="77777777" w:rsidR="00A90085" w:rsidRPr="00BC4D20" w:rsidRDefault="00A90085" w:rsidP="00A90085">
                  <w:pPr>
                    <w:keepLines/>
                    <w:spacing w:after="0"/>
                    <w:rPr>
                      <w:rFonts w:ascii="Arial" w:eastAsiaTheme="minorEastAsia" w:hAnsi="Arial" w:cs="Arial"/>
                      <w:color w:val="0070C0"/>
                      <w:sz w:val="18"/>
                      <w:szCs w:val="18"/>
                      <w:lang w:eastAsia="zh-CN"/>
                    </w:rPr>
                  </w:pPr>
                  <w:r w:rsidRPr="00BC4D20">
                    <w:rPr>
                      <w:rFonts w:ascii="Arial" w:eastAsia="ＭＳ 明朝" w:hAnsi="Arial" w:cs="Arial" w:hint="eastAsia"/>
                      <w:color w:val="0070C0"/>
                      <w:sz w:val="18"/>
                      <w:szCs w:val="18"/>
                    </w:rPr>
                    <w:t>60-2</w:t>
                  </w:r>
                  <w:r w:rsidRPr="00BC4D20">
                    <w:rPr>
                      <w:rFonts w:ascii="Arial" w:eastAsiaTheme="minorEastAsia" w:hAnsi="Arial" w:cs="Arial" w:hint="eastAsia"/>
                      <w:color w:val="0070C0"/>
                      <w:sz w:val="18"/>
                      <w:szCs w:val="18"/>
                      <w:lang w:eastAsia="zh-CN"/>
                    </w:rPr>
                    <w:t>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082CD49" w14:textId="77777777" w:rsidR="00A90085" w:rsidRPr="00BC4D20" w:rsidRDefault="00A90085" w:rsidP="00A90085">
                  <w:pPr>
                    <w:keepLines/>
                    <w:spacing w:after="0"/>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 xml:space="preserve">Transmission across SBFD symbols </w:t>
                  </w:r>
                  <w:r w:rsidRPr="00BC4D20">
                    <w:rPr>
                      <w:rFonts w:ascii="Arial" w:eastAsia="ＭＳ 明朝" w:hAnsi="Arial" w:cs="Arial" w:hint="eastAsia"/>
                      <w:color w:val="0070C0"/>
                      <w:sz w:val="18"/>
                      <w:szCs w:val="18"/>
                    </w:rPr>
                    <w:t xml:space="preserve">and non-SBFD symbols </w:t>
                  </w:r>
                  <w:r w:rsidRPr="00BC4D20">
                    <w:rPr>
                      <w:rFonts w:ascii="Arial" w:eastAsia="SimSun" w:hAnsi="Arial" w:cs="Arial"/>
                      <w:color w:val="0070C0"/>
                      <w:sz w:val="18"/>
                      <w:szCs w:val="18"/>
                      <w:lang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350A0F6F" w14:textId="77777777" w:rsidR="00A90085" w:rsidRPr="00BC4D20" w:rsidRDefault="00A90085" w:rsidP="00A90085">
                  <w:pPr>
                    <w:spacing w:after="0"/>
                    <w:rPr>
                      <w:rFonts w:ascii="Arial" w:eastAsiaTheme="minorEastAsia" w:hAnsi="Arial" w:cs="Arial"/>
                      <w:color w:val="0070C0"/>
                      <w:sz w:val="18"/>
                      <w:szCs w:val="18"/>
                      <w:lang w:eastAsia="zh-CN"/>
                    </w:rPr>
                  </w:pPr>
                  <w:r w:rsidRPr="00BC4D20">
                    <w:rPr>
                      <w:rFonts w:ascii="Arial" w:eastAsia="ＭＳ 明朝" w:hAnsi="Arial" w:cs="Arial" w:hint="eastAsia"/>
                      <w:color w:val="0070C0"/>
                      <w:sz w:val="18"/>
                      <w:szCs w:val="18"/>
                    </w:rPr>
                    <w:t>1</w:t>
                  </w:r>
                  <w:r w:rsidRPr="00BC4D20">
                    <w:rPr>
                      <w:rFonts w:ascii="Arial" w:eastAsia="ＭＳ 明朝" w:hAnsi="Arial" w:cs="Arial" w:hint="eastAsia"/>
                      <w:color w:val="0070C0"/>
                      <w:sz w:val="18"/>
                      <w:szCs w:val="18"/>
                      <w:lang w:eastAsia="zh-CN"/>
                    </w:rPr>
                    <w:t xml:space="preserve">. </w:t>
                  </w:r>
                  <w:r w:rsidRPr="00BC4D20">
                    <w:rPr>
                      <w:rFonts w:ascii="Arial" w:eastAsia="ＭＳ ゴシック" w:hAnsi="Arial" w:cs="Arial"/>
                      <w:color w:val="0070C0"/>
                      <w:sz w:val="18"/>
                      <w:szCs w:val="18"/>
                    </w:rPr>
                    <w:t xml:space="preserve">Support of </w:t>
                  </w:r>
                  <w:r w:rsidRPr="00BC4D20">
                    <w:rPr>
                      <w:rFonts w:ascii="Arial" w:eastAsia="ＭＳ ゴシック" w:hAnsi="Arial" w:cs="Arial" w:hint="eastAsia"/>
                      <w:color w:val="0070C0"/>
                      <w:sz w:val="18"/>
                      <w:szCs w:val="18"/>
                    </w:rPr>
                    <w:t xml:space="preserve">UL </w:t>
                  </w:r>
                  <w:r w:rsidRPr="00BC4D20">
                    <w:rPr>
                      <w:rFonts w:ascii="Arial" w:eastAsia="ＭＳ ゴシック" w:hAnsi="Arial" w:cs="Arial"/>
                      <w:color w:val="0070C0"/>
                      <w:sz w:val="18"/>
                      <w:szCs w:val="18"/>
                    </w:rPr>
                    <w:t>transmission across SBFD symbols and non-SBFD symbols (Configuration 2)</w:t>
                  </w:r>
                  <w:r w:rsidRPr="00BC4D20">
                    <w:rPr>
                      <w:rFonts w:ascii="Arial" w:eastAsia="ＭＳ ゴシック" w:hAnsi="Arial" w:cs="Arial" w:hint="eastAsia"/>
                      <w:color w:val="0070C0"/>
                      <w:sz w:val="18"/>
                      <w:szCs w:val="18"/>
                    </w:rPr>
                    <w:t>]</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FEEBB7" w14:textId="77777777" w:rsidR="00A90085" w:rsidRPr="00BC4D20" w:rsidRDefault="00A90085" w:rsidP="00A90085">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7A5C162"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F88BFE"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761F5C5F" w14:textId="77777777" w:rsidR="00A90085" w:rsidRPr="00BC4D20" w:rsidRDefault="00A90085" w:rsidP="00A90085">
                  <w:pPr>
                    <w:keepLines/>
                    <w:spacing w:after="0"/>
                    <w:rPr>
                      <w:rFonts w:ascii="Arial" w:eastAsia="ＭＳ 明朝" w:hAnsi="Arial" w:cs="Arial"/>
                      <w:color w:val="0070C0"/>
                      <w:sz w:val="18"/>
                      <w:szCs w:val="18"/>
                    </w:rPr>
                  </w:pPr>
                  <w:r w:rsidRPr="00BC4D20">
                    <w:rPr>
                      <w:rFonts w:ascii="Arial" w:eastAsia="ＭＳ 明朝" w:hAnsi="Arial" w:cs="Arial"/>
                      <w:color w:val="0070C0"/>
                      <w:sz w:val="18"/>
                      <w:szCs w:val="18"/>
                    </w:rPr>
                    <w:t xml:space="preserve">Transmission across SBFD symbols and non-SBFD symbols in different slots (Configuration 2) </w:t>
                  </w:r>
                  <w:r w:rsidRPr="00BC4D20">
                    <w:rPr>
                      <w:rFonts w:ascii="Arial" w:eastAsia="ＭＳ 明朝" w:hAnsi="Arial" w:cs="Arial" w:hint="eastAsia"/>
                      <w:color w:val="0070C0"/>
                      <w:sz w:val="18"/>
                      <w:szCs w:val="18"/>
                    </w:rPr>
                    <w:t>is</w:t>
                  </w:r>
                  <w:r w:rsidRPr="00BC4D20">
                    <w:rPr>
                      <w:rFonts w:ascii="Arial" w:eastAsia="ＭＳ 明朝" w:hAnsi="Arial" w:cs="Arial"/>
                      <w:color w:val="0070C0"/>
                      <w:sz w:val="18"/>
                      <w:szCs w:val="18"/>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7A532" w14:textId="77777777" w:rsidR="00A90085" w:rsidRPr="00BC4D20" w:rsidRDefault="00A90085" w:rsidP="00A90085">
                  <w:pPr>
                    <w:keepLines/>
                    <w:spacing w:after="0"/>
                    <w:jc w:val="center"/>
                    <w:rPr>
                      <w:rFonts w:ascii="Arial" w:eastAsiaTheme="minorEastAsia"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7F92C3C"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22AEB1"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694C5A5" w14:textId="77777777" w:rsidR="00A90085" w:rsidRPr="00BC4D20" w:rsidRDefault="00A90085" w:rsidP="00A90085">
                  <w:pPr>
                    <w:keepLines/>
                    <w:spacing w:after="0"/>
                    <w:jc w:val="center"/>
                    <w:rPr>
                      <w:rFonts w:ascii="Arial" w:eastAsia="SimSun" w:hAnsi="Arial" w:cs="Arial"/>
                      <w:color w:val="0070C0"/>
                      <w:sz w:val="18"/>
                      <w:szCs w:val="18"/>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46F22D6" w14:textId="77777777" w:rsidR="00A90085" w:rsidRPr="00BC4D20" w:rsidRDefault="00A90085" w:rsidP="00A90085">
                  <w:pPr>
                    <w:keepLines/>
                    <w:spacing w:after="0"/>
                    <w:rPr>
                      <w:rFonts w:ascii="Arial" w:eastAsia="SimSun" w:hAnsi="Arial" w:cs="Arial"/>
                      <w:color w:val="0070C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69821B1" w14:textId="77777777" w:rsidR="00A90085" w:rsidRPr="00BC4D20" w:rsidRDefault="00A90085" w:rsidP="00A90085">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1C2D0E3D" w14:textId="77777777" w:rsidR="00A90085" w:rsidRPr="00F710CE" w:rsidRDefault="00A90085" w:rsidP="00A90085">
            <w:pPr>
              <w:numPr>
                <w:ilvl w:val="1"/>
                <w:numId w:val="0"/>
              </w:numPr>
              <w:spacing w:beforeLines="50" w:before="120" w:after="120"/>
              <w:jc w:val="both"/>
              <w:rPr>
                <w:rFonts w:eastAsia="SimSun"/>
                <w:lang w:eastAsia="zh-CN"/>
              </w:rPr>
            </w:pPr>
          </w:p>
          <w:p w14:paraId="0787EE64" w14:textId="77777777" w:rsidR="00A90085" w:rsidRPr="009258E0" w:rsidRDefault="00A90085" w:rsidP="00A90085">
            <w:pPr>
              <w:spacing w:after="120"/>
              <w:jc w:val="both"/>
              <w:rPr>
                <w:rFonts w:eastAsiaTheme="minorEastAsia"/>
                <w:b/>
                <w:bCs/>
                <w:sz w:val="22"/>
                <w:szCs w:val="22"/>
                <w:lang w:eastAsia="zh-CN"/>
              </w:rPr>
            </w:pPr>
          </w:p>
          <w:p w14:paraId="553C688D" w14:textId="77777777" w:rsidR="0019255C" w:rsidRPr="0019255C" w:rsidRDefault="0019255C" w:rsidP="0019255C">
            <w:pPr>
              <w:textAlignment w:val="auto"/>
              <w:rPr>
                <w:rFonts w:eastAsiaTheme="minorEastAsia"/>
              </w:rPr>
            </w:pPr>
          </w:p>
        </w:tc>
      </w:tr>
      <w:tr w:rsidR="0019255C" w:rsidRPr="0019255C" w14:paraId="6E8494E5" w14:textId="77777777" w:rsidTr="003D3F92">
        <w:trPr>
          <w:trHeight w:val="57"/>
        </w:trPr>
        <w:tc>
          <w:tcPr>
            <w:tcW w:w="157" w:type="pct"/>
          </w:tcPr>
          <w:p w14:paraId="1E0D37ED"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7C27526A"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6B46892C" w14:textId="77777777" w:rsidR="00B5703D" w:rsidRPr="00DD3E85" w:rsidRDefault="00B5703D" w:rsidP="00B5703D">
            <w:pPr>
              <w:spacing w:after="120"/>
              <w:jc w:val="both"/>
              <w:rPr>
                <w:rFonts w:eastAsiaTheme="minorEastAsia"/>
                <w:lang w:val="en-US" w:eastAsia="zh-CN"/>
              </w:rPr>
            </w:pPr>
            <w:r>
              <w:rPr>
                <w:rFonts w:eastAsiaTheme="minorEastAsia" w:hint="eastAsia"/>
                <w:lang w:eastAsia="zh-CN"/>
              </w:rPr>
              <w:t xml:space="preserve">Regarding the agreed FG 60-2, we prefer </w:t>
            </w:r>
            <w:r w:rsidRPr="00DD3E85">
              <w:rPr>
                <w:rFonts w:eastAsiaTheme="minorEastAsia"/>
                <w:lang w:eastAsia="zh-CN"/>
              </w:rPr>
              <w:t>Alt.1: Configuration 2 for transmission and reception should be defined in a single FG</w:t>
            </w:r>
            <w:r>
              <w:rPr>
                <w:rFonts w:eastAsiaTheme="minorEastAsia" w:hint="eastAsia"/>
                <w:lang w:eastAsia="zh-CN"/>
              </w:rPr>
              <w:t>.</w:t>
            </w:r>
          </w:p>
          <w:p w14:paraId="0B91AC1D" w14:textId="77777777" w:rsidR="0019255C" w:rsidRPr="00B5703D" w:rsidRDefault="0019255C" w:rsidP="0019255C">
            <w:pPr>
              <w:textAlignment w:val="auto"/>
              <w:rPr>
                <w:rFonts w:eastAsiaTheme="minorEastAsia"/>
                <w:b/>
                <w:lang w:val="en-US"/>
              </w:rPr>
            </w:pPr>
          </w:p>
        </w:tc>
      </w:tr>
      <w:tr w:rsidR="0019255C" w:rsidRPr="0019255C" w14:paraId="47C0F544" w14:textId="77777777" w:rsidTr="003D3F92">
        <w:trPr>
          <w:trHeight w:val="57"/>
        </w:trPr>
        <w:tc>
          <w:tcPr>
            <w:tcW w:w="157" w:type="pct"/>
          </w:tcPr>
          <w:p w14:paraId="6F511684"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14D9B394"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0F6C93D7" w14:textId="77777777" w:rsidR="00422C66" w:rsidRDefault="00422C66" w:rsidP="00422C6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60-2, the main remaining issue is whether to include transmission across SBFD and non-SBFD symbols. Given that the mechanisms for DL receptions and UL transmissions are quite different for Configuration 2, it is proposed to not include transmission in FG 60-2. Instead, a separate FG is defined for transmission for Configuration 2.</w:t>
            </w:r>
          </w:p>
          <w:p w14:paraId="53705355" w14:textId="77777777" w:rsidR="00422C66" w:rsidRDefault="00422C66" w:rsidP="00422C66">
            <w:pPr>
              <w:spacing w:beforeLines="50" w:before="120" w:afterLines="50" w:after="120"/>
              <w:rPr>
                <w:rFonts w:eastAsiaTheme="minorEastAsia"/>
                <w:lang w:eastAsia="zh-CN"/>
              </w:rPr>
            </w:pPr>
            <w:r>
              <w:rPr>
                <w:rFonts w:eastAsiaTheme="minorEastAsia" w:hint="eastAsia"/>
                <w:lang w:eastAsia="zh-CN"/>
              </w:rPr>
              <w:t>I</w:t>
            </w:r>
            <w:r>
              <w:rPr>
                <w:rFonts w:eastAsiaTheme="minorEastAsia"/>
                <w:lang w:eastAsia="zh-CN"/>
              </w:rPr>
              <w:t>t is proposed to adopt “Per band” type for FG 60-2 and the FG for UL transmissions with Configuration 2.</w:t>
            </w:r>
          </w:p>
          <w:p w14:paraId="1739C583" w14:textId="77777777" w:rsidR="00422C66" w:rsidRDefault="00422C66" w:rsidP="00422C66">
            <w:pPr>
              <w:spacing w:beforeLines="50" w:before="120" w:afterLines="50" w:after="12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Pr>
                <w:rFonts w:eastAsiaTheme="minorEastAsia"/>
                <w:b/>
                <w:bCs/>
                <w:lang w:eastAsia="zh-CN"/>
              </w:rPr>
              <w:t>4</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1E5B0011" w14:textId="77777777" w:rsidR="00422C66" w:rsidRPr="007E0478" w:rsidRDefault="00422C6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Pr>
                <w:rFonts w:eastAsiaTheme="minorEastAsia" w:hint="eastAsia"/>
                <w:b/>
                <w:bCs/>
                <w:lang w:eastAsia="zh-CN"/>
              </w:rPr>
              <w:t>A</w:t>
            </w:r>
            <w:r>
              <w:rPr>
                <w:rFonts w:eastAsiaTheme="minorEastAsia"/>
                <w:b/>
                <w:bCs/>
                <w:lang w:eastAsia="zh-CN"/>
              </w:rPr>
              <w:t>dopt “Per band” type for the separate FG.</w:t>
            </w:r>
          </w:p>
          <w:p w14:paraId="241E5EF9" w14:textId="77777777" w:rsidR="00422C66" w:rsidRPr="007E0478" w:rsidRDefault="00422C66" w:rsidP="00422C66">
            <w:pPr>
              <w:spacing w:beforeLines="50" w:before="120" w:afterLines="50" w:after="120"/>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5: </w:t>
            </w:r>
            <w:r w:rsidRPr="007E0478">
              <w:rPr>
                <w:rFonts w:eastAsiaTheme="minorEastAsia"/>
                <w:b/>
                <w:bCs/>
                <w:lang w:eastAsia="zh-CN"/>
              </w:rPr>
              <w:t>Adopt “Per band” type for FG 60-</w:t>
            </w:r>
            <w:r>
              <w:rPr>
                <w:rFonts w:eastAsiaTheme="minorEastAsia"/>
                <w:b/>
                <w:bCs/>
                <w:lang w:eastAsia="zh-CN"/>
              </w:rPr>
              <w:t>2.</w:t>
            </w:r>
          </w:p>
          <w:p w14:paraId="7ECADE59" w14:textId="77777777" w:rsidR="0019255C" w:rsidRPr="00422C66" w:rsidRDefault="0019255C" w:rsidP="0019255C">
            <w:pPr>
              <w:textAlignment w:val="auto"/>
              <w:rPr>
                <w:rFonts w:eastAsiaTheme="minorEastAsia"/>
              </w:rPr>
            </w:pPr>
          </w:p>
        </w:tc>
      </w:tr>
      <w:tr w:rsidR="0019255C" w:rsidRPr="0019255C" w14:paraId="0BC49F3D" w14:textId="77777777" w:rsidTr="003D3F92">
        <w:trPr>
          <w:trHeight w:val="57"/>
        </w:trPr>
        <w:tc>
          <w:tcPr>
            <w:tcW w:w="157" w:type="pct"/>
          </w:tcPr>
          <w:p w14:paraId="508E1223" w14:textId="77777777" w:rsidR="0019255C" w:rsidRPr="0019255C" w:rsidRDefault="0019255C" w:rsidP="0019255C">
            <w:pPr>
              <w:textAlignment w:val="auto"/>
              <w:rPr>
                <w:rFonts w:eastAsiaTheme="minorEastAsia"/>
              </w:rPr>
            </w:pPr>
            <w:r w:rsidRPr="0019255C">
              <w:rPr>
                <w:rFonts w:eastAsiaTheme="minorEastAsia" w:hint="eastAsia"/>
              </w:rPr>
              <w:lastRenderedPageBreak/>
              <w:t>[12]</w:t>
            </w:r>
          </w:p>
        </w:tc>
        <w:tc>
          <w:tcPr>
            <w:tcW w:w="269" w:type="pct"/>
          </w:tcPr>
          <w:p w14:paraId="755A99C9"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4F41AC0E" w14:textId="77777777" w:rsidR="002B0F5A" w:rsidRPr="000D7D74" w:rsidRDefault="002B0F5A" w:rsidP="002B0F5A">
            <w:pPr>
              <w:pStyle w:val="ad"/>
              <w:ind w:left="1202" w:hanging="402"/>
              <w:rPr>
                <w:b/>
                <w:i/>
                <w:u w:val="single"/>
                <w:lang w:eastAsia="zh-CN"/>
              </w:rPr>
            </w:pPr>
            <w:r w:rsidRPr="000D7D74">
              <w:rPr>
                <w:b/>
                <w:i/>
                <w:u w:val="single"/>
                <w:lang w:eastAsia="zh-CN"/>
              </w:rPr>
              <w:t>For FG 60-2</w:t>
            </w:r>
          </w:p>
          <w:p w14:paraId="257275F8" w14:textId="77777777" w:rsidR="002B0F5A" w:rsidRDefault="002B0F5A" w:rsidP="002B0F5A">
            <w:pPr>
              <w:pStyle w:val="ad"/>
              <w:ind w:left="1200" w:hanging="400"/>
              <w:rPr>
                <w:lang w:eastAsia="zh-CN"/>
              </w:rPr>
            </w:pPr>
            <w:r>
              <w:rPr>
                <w:lang w:eastAsia="zh-CN"/>
              </w:rPr>
              <w:t>The Configuration 2 involves with a set of relatively more complicated operations. From UE implementation point of view, it should be given the chance to implement just UL transmission or DL reception but not necessarily both.</w:t>
            </w:r>
          </w:p>
          <w:p w14:paraId="33247F9D" w14:textId="77777777" w:rsidR="002B0F5A" w:rsidRDefault="002B0F5A" w:rsidP="002B0F5A">
            <w:pPr>
              <w:pStyle w:val="ad"/>
              <w:ind w:left="1202" w:hanging="402"/>
              <w:rPr>
                <w:b/>
                <w:i/>
                <w:lang w:eastAsia="zh-CN"/>
              </w:rPr>
            </w:pPr>
            <w:r w:rsidRPr="007C236E">
              <w:rPr>
                <w:b/>
                <w:i/>
                <w:lang w:eastAsia="zh-CN"/>
              </w:rPr>
              <w:t xml:space="preserve">Proposal 4: Split FG 60-2 into two FG’s, one or DL reception and another for UL transmission. </w:t>
            </w:r>
          </w:p>
          <w:p w14:paraId="1A407FAE" w14:textId="77777777" w:rsidR="002B0F5A" w:rsidRPr="007C236E" w:rsidRDefault="002B0F5A" w:rsidP="00212DA6">
            <w:pPr>
              <w:pStyle w:val="ad"/>
              <w:numPr>
                <w:ilvl w:val="0"/>
                <w:numId w:val="87"/>
              </w:numPr>
              <w:overflowPunct/>
              <w:autoSpaceDE/>
              <w:autoSpaceDN/>
              <w:adjustRightInd/>
              <w:ind w:left="1202" w:hanging="402"/>
              <w:jc w:val="both"/>
              <w:rPr>
                <w:b/>
                <w:i/>
                <w:lang w:eastAsia="zh-CN"/>
              </w:rPr>
            </w:pPr>
            <w:r>
              <w:rPr>
                <w:b/>
                <w:i/>
                <w:lang w:eastAsia="zh-CN"/>
              </w:rPr>
              <w:t xml:space="preserve">Both split FGs have FG 60-1 as the prerequisite. </w:t>
            </w:r>
          </w:p>
          <w:p w14:paraId="2FCAA264" w14:textId="77777777" w:rsidR="0019255C" w:rsidRPr="002B0F5A" w:rsidRDefault="0019255C" w:rsidP="0019255C">
            <w:pPr>
              <w:textAlignment w:val="auto"/>
              <w:rPr>
                <w:rFonts w:eastAsiaTheme="minorEastAsia"/>
              </w:rPr>
            </w:pPr>
          </w:p>
        </w:tc>
      </w:tr>
      <w:tr w:rsidR="0019255C" w:rsidRPr="0019255C" w14:paraId="27AB4D69" w14:textId="77777777" w:rsidTr="003D3F92">
        <w:trPr>
          <w:trHeight w:val="57"/>
        </w:trPr>
        <w:tc>
          <w:tcPr>
            <w:tcW w:w="157" w:type="pct"/>
          </w:tcPr>
          <w:p w14:paraId="111D9086"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363E2259"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08B8769E" w14:textId="77777777" w:rsidR="0019255C" w:rsidRPr="0019255C" w:rsidRDefault="0019255C" w:rsidP="0019255C">
            <w:pPr>
              <w:textAlignment w:val="auto"/>
              <w:rPr>
                <w:rFonts w:eastAsiaTheme="minorEastAsia"/>
              </w:rPr>
            </w:pPr>
          </w:p>
        </w:tc>
      </w:tr>
      <w:tr w:rsidR="0019255C" w:rsidRPr="0019255C" w14:paraId="3B54D907" w14:textId="77777777" w:rsidTr="003D3F92">
        <w:trPr>
          <w:trHeight w:val="57"/>
        </w:trPr>
        <w:tc>
          <w:tcPr>
            <w:tcW w:w="157" w:type="pct"/>
          </w:tcPr>
          <w:p w14:paraId="71C58FF4"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4330898A"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11DEF2A2" w14:textId="77777777" w:rsidR="00371870" w:rsidRDefault="00371870" w:rsidP="00371870">
            <w:pPr>
              <w:pStyle w:val="30"/>
              <w:rPr>
                <w:lang w:eastAsia="zh-CN"/>
              </w:rPr>
            </w:pPr>
            <w:r>
              <w:rPr>
                <w:lang w:eastAsia="zh-CN"/>
              </w:rPr>
              <w:t>UE FG 60-2 for the support of configuration #2 for UL and DL</w:t>
            </w:r>
          </w:p>
          <w:p w14:paraId="310EF796" w14:textId="77777777" w:rsidR="00371870" w:rsidRDefault="00371870" w:rsidP="00371870">
            <w:pPr>
              <w:jc w:val="both"/>
              <w:rPr>
                <w:lang w:eastAsia="zh-CN"/>
              </w:rPr>
            </w:pPr>
            <w:r>
              <w:rPr>
                <w:lang w:eastAsia="zh-CN"/>
              </w:rPr>
              <w:t xml:space="preserve">For UL transmission (or DL reception) across SBFD and non-SBFD symbols in different slots, the support of configurations #2 should be separate UE FG.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371870" w14:paraId="5B8BAF09" w14:textId="77777777" w:rsidTr="003D3F92">
              <w:tc>
                <w:tcPr>
                  <w:tcW w:w="14395" w:type="dxa"/>
                </w:tcPr>
                <w:p w14:paraId="263CFAF4" w14:textId="77777777" w:rsidR="00371870" w:rsidRPr="00363B78" w:rsidRDefault="00371870" w:rsidP="00371870">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0C7424BB" w14:textId="77777777" w:rsidR="00371870" w:rsidRPr="00363B78" w:rsidRDefault="00371870" w:rsidP="00371870">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5EB1D55A" w14:textId="77777777" w:rsidR="00371870" w:rsidRPr="00055D5F" w:rsidRDefault="00371870" w:rsidP="00371870">
                  <w:pPr>
                    <w:numPr>
                      <w:ilvl w:val="0"/>
                      <w:numId w:val="14"/>
                    </w:numPr>
                    <w:overflowPunct/>
                    <w:autoSpaceDE/>
                    <w:autoSpaceDN/>
                    <w:adjustRightInd/>
                    <w:spacing w:after="0" w:line="280" w:lineRule="atLeast"/>
                    <w:textAlignment w:val="auto"/>
                    <w:rPr>
                      <w:rFonts w:ascii="Times" w:eastAsia="Malgun Gothic" w:hAnsi="Times"/>
                      <w:color w:val="FF0000"/>
                      <w:szCs w:val="24"/>
                      <w:lang w:eastAsia="zh-CN"/>
                    </w:rPr>
                  </w:pPr>
                  <w:r w:rsidRPr="00055D5F">
                    <w:rPr>
                      <w:rFonts w:ascii="Times" w:eastAsia="Malgun Gothic" w:hAnsi="Times" w:hint="eastAsia"/>
                      <w:color w:val="FF0000"/>
                      <w:szCs w:val="24"/>
                      <w:lang w:eastAsia="zh-CN"/>
                    </w:rPr>
                    <w:t>Support of configuration 2 is subject to UE capability.</w:t>
                  </w:r>
                  <w:r w:rsidRPr="00055D5F">
                    <w:rPr>
                      <w:rFonts w:ascii="Times" w:eastAsia="Malgun Gothic" w:hAnsi="Times"/>
                      <w:color w:val="FF0000"/>
                      <w:szCs w:val="24"/>
                      <w:lang w:eastAsia="zh-CN"/>
                    </w:rPr>
                    <w:t xml:space="preserve"> Configuration 1 is the default capability.</w:t>
                  </w:r>
                </w:p>
                <w:p w14:paraId="6752B91B" w14:textId="77777777" w:rsidR="00371870" w:rsidRPr="00363B78" w:rsidRDefault="00371870" w:rsidP="00371870">
                  <w:pPr>
                    <w:numPr>
                      <w:ilvl w:val="0"/>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6B9431B9" w14:textId="77777777" w:rsidR="00371870" w:rsidRPr="00363B78" w:rsidRDefault="00371870" w:rsidP="00371870">
                  <w:pPr>
                    <w:numPr>
                      <w:ilvl w:val="1"/>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2F447C25" w14:textId="77777777" w:rsidR="00371870" w:rsidRPr="00363B78" w:rsidRDefault="00371870" w:rsidP="00371870">
                  <w:pPr>
                    <w:numPr>
                      <w:ilvl w:val="1"/>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715B6DAE" w14:textId="77777777" w:rsidR="00371870" w:rsidRPr="00DE4C0A" w:rsidRDefault="00371870" w:rsidP="00371870">
                  <w:pPr>
                    <w:numPr>
                      <w:ilvl w:val="2"/>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tc>
            </w:tr>
          </w:tbl>
          <w:p w14:paraId="18C6CBCE" w14:textId="77777777" w:rsidR="00371870" w:rsidRDefault="00371870" w:rsidP="00371870">
            <w:pPr>
              <w:jc w:val="both"/>
              <w:rPr>
                <w:rFonts w:eastAsia="Batang"/>
                <w:b/>
                <w:szCs w:val="24"/>
                <w:u w:val="single"/>
              </w:rPr>
            </w:pPr>
          </w:p>
          <w:p w14:paraId="1D856804" w14:textId="77777777" w:rsidR="00371870" w:rsidRPr="00994463" w:rsidRDefault="00371870" w:rsidP="00371870">
            <w:pPr>
              <w:jc w:val="both"/>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2a</w:t>
            </w:r>
            <w:r w:rsidRPr="000037C6">
              <w:rPr>
                <w:rFonts w:eastAsia="Malgun Gothic"/>
                <w:b/>
                <w:lang w:eastAsia="ko-KR"/>
              </w:rPr>
              <w:t>) for separately supporting</w:t>
            </w:r>
            <w:r>
              <w:rPr>
                <w:rFonts w:eastAsia="Malgun Gothic"/>
                <w:b/>
                <w:lang w:eastAsia="ko-KR"/>
              </w:rPr>
              <w:t xml:space="preserve"> configuration # 2 of </w:t>
            </w:r>
            <w:r w:rsidRPr="00A3554B">
              <w:rPr>
                <w:rFonts w:eastAsia="Malgun Gothic"/>
                <w:b/>
                <w:lang w:eastAsia="ko-KR"/>
              </w:rPr>
              <w:t>UL transmissions across SBFD symbols and non-SBFD symbols in different slots (each transmission/reception within a slot has either all SBFD or all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53"/>
              <w:gridCol w:w="3788"/>
              <w:gridCol w:w="4333"/>
              <w:gridCol w:w="222"/>
              <w:gridCol w:w="577"/>
              <w:gridCol w:w="467"/>
              <w:gridCol w:w="4295"/>
              <w:gridCol w:w="813"/>
              <w:gridCol w:w="731"/>
              <w:gridCol w:w="467"/>
              <w:gridCol w:w="467"/>
              <w:gridCol w:w="222"/>
              <w:gridCol w:w="1687"/>
            </w:tblGrid>
            <w:tr w:rsidR="00371870" w:rsidRPr="008A64ED" w14:paraId="5927848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4348D" w14:textId="77777777" w:rsidR="00371870" w:rsidRPr="00AD45A3" w:rsidRDefault="00371870" w:rsidP="00371870">
                  <w:pPr>
                    <w:pStyle w:val="TAL"/>
                    <w:rPr>
                      <w:rFonts w:eastAsia="ＭＳ 明朝" w:cs="Arial"/>
                      <w:color w:val="000000" w:themeColor="text1"/>
                      <w:szCs w:val="18"/>
                      <w:lang w:eastAsia="ja-JP"/>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C98F" w14:textId="77777777" w:rsidR="00371870" w:rsidRPr="00AD45A3" w:rsidRDefault="00371870" w:rsidP="00371870">
                  <w:pPr>
                    <w:pStyle w:val="TAL"/>
                    <w:rPr>
                      <w:rFonts w:eastAsia="ＭＳ 明朝" w:cs="Arial"/>
                      <w:color w:val="000000" w:themeColor="text1"/>
                      <w:szCs w:val="18"/>
                      <w:lang w:eastAsia="ja-JP"/>
                    </w:rPr>
                  </w:pPr>
                  <w:r w:rsidRPr="00AD45A3">
                    <w:t>60-</w:t>
                  </w:r>
                  <w:r w:rsidRPr="00AD45A3">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3F9A"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C9D2" w14:textId="77777777" w:rsidR="00371870" w:rsidRPr="00AD45A3" w:rsidRDefault="00371870" w:rsidP="00371870">
                  <w:pPr>
                    <w:rPr>
                      <w:rFonts w:ascii="Arial" w:hAnsi="Arial" w:cs="Arial"/>
                      <w:color w:val="000000" w:themeColor="text1"/>
                      <w:sz w:val="18"/>
                      <w:szCs w:val="18"/>
                    </w:rPr>
                  </w:pPr>
                  <w:r w:rsidRPr="00AD45A3">
                    <w:rPr>
                      <w:rFonts w:ascii="Arial" w:hAnsi="Arial" w:cs="Arial"/>
                      <w:color w:val="000000" w:themeColor="text1"/>
                      <w:sz w:val="18"/>
                      <w:szCs w:val="18"/>
                    </w:rPr>
                    <w:t>1. Support of PDSCH reception across SBFD symbols and non-SBFD symbols (Configuration 2)</w:t>
                  </w:r>
                </w:p>
                <w:p w14:paraId="5EE82CB8" w14:textId="77777777" w:rsidR="00371870" w:rsidRPr="00AD45A3" w:rsidRDefault="00371870" w:rsidP="0037187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867DD" w14:textId="77777777" w:rsidR="00371870" w:rsidRPr="00AD45A3" w:rsidRDefault="00371870" w:rsidP="0037187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34A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647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8CC9"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ED82" w14:textId="77777777" w:rsidR="00371870" w:rsidRPr="00AD45A3" w:rsidRDefault="00371870" w:rsidP="00371870">
                  <w:pPr>
                    <w:pStyle w:val="TAL"/>
                    <w:rPr>
                      <w:rFonts w:eastAsia="ＭＳ 明朝" w:cs="Arial"/>
                      <w:color w:val="000000" w:themeColor="text1"/>
                      <w:szCs w:val="18"/>
                      <w:lang w:eastAsia="ja-JP"/>
                    </w:rPr>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830C" w14:textId="77777777" w:rsidR="00371870" w:rsidRPr="00AD45A3" w:rsidRDefault="00371870" w:rsidP="00371870">
                  <w:pPr>
                    <w:pStyle w:val="TAL"/>
                    <w:rPr>
                      <w:rFonts w:eastAsia="ＭＳ 明朝" w:cs="Arial"/>
                      <w:color w:val="000000" w:themeColor="text1"/>
                      <w:szCs w:val="18"/>
                      <w:lang w:eastAsia="ja-JP"/>
                    </w:rPr>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2FA3" w14:textId="77777777" w:rsidR="00371870" w:rsidRPr="00AD45A3" w:rsidRDefault="00371870" w:rsidP="00371870">
                  <w:pPr>
                    <w:pStyle w:val="TAL"/>
                    <w:rPr>
                      <w:rFonts w:eastAsia="ＭＳ 明朝" w:cs="Arial"/>
                      <w:color w:val="000000" w:themeColor="text1"/>
                      <w:szCs w:val="18"/>
                      <w:lang w:eastAsia="ja-JP"/>
                    </w:rPr>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569C" w14:textId="77777777" w:rsidR="00371870" w:rsidRPr="00AD45A3" w:rsidRDefault="00371870" w:rsidP="00371870">
                  <w:pPr>
                    <w:pStyle w:val="TAL"/>
                    <w:rPr>
                      <w:rFonts w:eastAsia="ＭＳ 明朝" w:cs="Arial"/>
                      <w:color w:val="000000" w:themeColor="text1"/>
                      <w:szCs w:val="18"/>
                      <w:lang w:eastAsia="ja-JP"/>
                    </w:rPr>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162B5" w14:textId="77777777" w:rsidR="00371870" w:rsidRPr="00AD45A3" w:rsidRDefault="00371870" w:rsidP="00371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90E4" w14:textId="77777777" w:rsidR="00371870" w:rsidRPr="00AD45A3" w:rsidRDefault="00371870" w:rsidP="00371870">
                  <w:pPr>
                    <w:pStyle w:val="TAL"/>
                    <w:rPr>
                      <w:rFonts w:cs="Arial"/>
                      <w:color w:val="000000" w:themeColor="text1"/>
                      <w:szCs w:val="18"/>
                      <w:lang w:eastAsia="ja-JP"/>
                    </w:rPr>
                  </w:pPr>
                  <w:r w:rsidRPr="00AD45A3">
                    <w:t>Optional with capability signalling</w:t>
                  </w:r>
                </w:p>
              </w:tc>
            </w:tr>
            <w:tr w:rsidR="00371870" w:rsidRPr="008A64ED" w14:paraId="6A1C640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4C34D" w14:textId="77777777" w:rsidR="00371870" w:rsidRPr="00AD45A3" w:rsidRDefault="00371870" w:rsidP="00371870">
                  <w:pPr>
                    <w:pStyle w:val="TAL"/>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5603" w14:textId="77777777" w:rsidR="00371870" w:rsidRPr="00AD45A3" w:rsidRDefault="00371870" w:rsidP="00371870">
                  <w:pPr>
                    <w:pStyle w:val="TAL"/>
                  </w:pPr>
                  <w:r w:rsidRPr="00AD45A3">
                    <w:t>60-</w:t>
                  </w:r>
                  <w:r w:rsidRPr="00AD45A3">
                    <w:rPr>
                      <w:rFonts w:eastAsia="ＭＳ 明朝" w:hint="eastAsia"/>
                      <w:lang w:eastAsia="ja-JP"/>
                    </w:rPr>
                    <w:t>2</w:t>
                  </w:r>
                  <w:r w:rsidRPr="00AD45A3">
                    <w:rPr>
                      <w:rFonts w:eastAsia="ＭＳ 明朝"/>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804A"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707F" w14:textId="77777777" w:rsidR="00371870" w:rsidRPr="00AD45A3" w:rsidRDefault="00371870" w:rsidP="00371870">
                  <w:pPr>
                    <w:rPr>
                      <w:rFonts w:ascii="Arial" w:hAnsi="Arial" w:cs="Arial"/>
                      <w:color w:val="000000" w:themeColor="text1"/>
                      <w:sz w:val="18"/>
                      <w:szCs w:val="18"/>
                    </w:rPr>
                  </w:pPr>
                  <w:r w:rsidRPr="00AD45A3">
                    <w:rPr>
                      <w:rFonts w:ascii="Arial" w:hAnsi="Arial" w:cs="Arial"/>
                      <w:color w:val="000000" w:themeColor="text1"/>
                      <w:sz w:val="18"/>
                      <w:szCs w:val="18"/>
                    </w:rPr>
                    <w:t>1. Support of PUCCH and PUSCH transmission across SBFD symbols and non-SBFD symbols (Configuration 2)</w:t>
                  </w:r>
                </w:p>
                <w:p w14:paraId="04AF9B45" w14:textId="77777777" w:rsidR="00371870" w:rsidRPr="00AD45A3" w:rsidRDefault="00371870" w:rsidP="0037187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46574" w14:textId="77777777" w:rsidR="00371870" w:rsidRPr="00AD45A3" w:rsidRDefault="00371870" w:rsidP="0037187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069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3EA0"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638D"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19D9" w14:textId="77777777" w:rsidR="00371870" w:rsidRPr="00AD45A3" w:rsidRDefault="00371870" w:rsidP="00371870">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7CF6" w14:textId="77777777" w:rsidR="00371870" w:rsidRPr="00AD45A3" w:rsidRDefault="00371870" w:rsidP="00371870">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CF1F" w14:textId="77777777" w:rsidR="00371870" w:rsidRPr="00AD45A3" w:rsidRDefault="00371870" w:rsidP="00371870">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A584" w14:textId="77777777" w:rsidR="00371870" w:rsidRPr="00AD45A3" w:rsidRDefault="00371870" w:rsidP="00371870">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876D9" w14:textId="77777777" w:rsidR="00371870" w:rsidRPr="00AD45A3" w:rsidRDefault="00371870" w:rsidP="00371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17A8" w14:textId="77777777" w:rsidR="00371870" w:rsidRPr="00AD45A3" w:rsidRDefault="00371870" w:rsidP="00371870">
                  <w:pPr>
                    <w:pStyle w:val="TAL"/>
                  </w:pPr>
                  <w:r w:rsidRPr="00AD45A3">
                    <w:t>Optional with capability signalling</w:t>
                  </w:r>
                </w:p>
              </w:tc>
            </w:tr>
          </w:tbl>
          <w:p w14:paraId="5E36D5EE" w14:textId="77777777" w:rsidR="00371870" w:rsidRDefault="00371870" w:rsidP="00371870">
            <w:pPr>
              <w:rPr>
                <w:lang w:eastAsia="zh-CN"/>
              </w:rPr>
            </w:pPr>
          </w:p>
          <w:p w14:paraId="38193D63" w14:textId="77777777" w:rsidR="0019255C" w:rsidRPr="0019255C" w:rsidRDefault="0019255C" w:rsidP="0019255C">
            <w:pPr>
              <w:textAlignment w:val="auto"/>
              <w:rPr>
                <w:rFonts w:eastAsiaTheme="minorEastAsia"/>
                <w:lang w:val="en-US"/>
              </w:rPr>
            </w:pPr>
          </w:p>
        </w:tc>
      </w:tr>
      <w:tr w:rsidR="0019255C" w:rsidRPr="0019255C" w14:paraId="1876B6FD" w14:textId="77777777" w:rsidTr="003D3F92">
        <w:trPr>
          <w:trHeight w:val="57"/>
        </w:trPr>
        <w:tc>
          <w:tcPr>
            <w:tcW w:w="157" w:type="pct"/>
          </w:tcPr>
          <w:p w14:paraId="4116C81F"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22081A4A"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1FF517D9" w14:textId="77777777" w:rsidR="00900812" w:rsidRPr="002856AA" w:rsidRDefault="00900812" w:rsidP="0090081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2</w:t>
            </w:r>
          </w:p>
          <w:p w14:paraId="18A0A6DE" w14:textId="77777777" w:rsidR="00900812" w:rsidRDefault="00900812" w:rsidP="00900812">
            <w:pPr>
              <w:rPr>
                <w:rFonts w:eastAsia="SimSun"/>
                <w:sz w:val="22"/>
                <w:szCs w:val="22"/>
                <w:lang w:val="en-US" w:eastAsia="zh-CN"/>
              </w:rPr>
            </w:pPr>
            <w:r w:rsidRPr="002856AA">
              <w:rPr>
                <w:rFonts w:eastAsia="SimSun"/>
                <w:sz w:val="22"/>
                <w:szCs w:val="22"/>
                <w:lang w:val="en-US" w:eastAsia="zh-CN"/>
              </w:rPr>
              <w:t xml:space="preserve">On whether </w:t>
            </w:r>
            <w:r>
              <w:rPr>
                <w:rFonts w:eastAsia="SimSun" w:hint="eastAsia"/>
                <w:sz w:val="22"/>
                <w:szCs w:val="22"/>
                <w:lang w:val="en-US" w:eastAsia="zh-CN"/>
              </w:rPr>
              <w:t xml:space="preserve">single or separate FGs for UL transmission and DL reception for configuration 2, we think a single separate FG is enough since the complexity is similar. </w:t>
            </w:r>
          </w:p>
          <w:p w14:paraId="662E4D9D" w14:textId="77777777" w:rsidR="00900812" w:rsidRDefault="00900812" w:rsidP="00900812">
            <w:pPr>
              <w:rPr>
                <w:rFonts w:eastAsia="SimSun"/>
                <w:sz w:val="22"/>
                <w:szCs w:val="22"/>
                <w:lang w:val="en-US" w:eastAsia="zh-CN"/>
              </w:rPr>
            </w:pPr>
          </w:p>
          <w:p w14:paraId="19647E5E" w14:textId="77777777" w:rsidR="00900812" w:rsidRPr="002856AA" w:rsidRDefault="00900812" w:rsidP="00900812">
            <w:pPr>
              <w:rPr>
                <w:rFonts w:eastAsia="SimSun"/>
                <w:b/>
                <w:bCs/>
                <w:sz w:val="22"/>
                <w:szCs w:val="22"/>
                <w:lang w:val="en-US" w:eastAsia="zh-CN"/>
              </w:rPr>
            </w:pPr>
            <w:r w:rsidRPr="002856AA">
              <w:rPr>
                <w:rFonts w:eastAsia="SimSun"/>
                <w:b/>
                <w:bCs/>
                <w:sz w:val="22"/>
                <w:szCs w:val="22"/>
                <w:lang w:val="en-US" w:eastAsia="zh-CN"/>
              </w:rPr>
              <w:t>Proposal</w:t>
            </w:r>
            <w:r>
              <w:rPr>
                <w:rFonts w:eastAsia="SimSun" w:hint="eastAsia"/>
                <w:b/>
                <w:bCs/>
                <w:sz w:val="22"/>
                <w:szCs w:val="22"/>
                <w:lang w:val="en-US" w:eastAsia="zh-CN"/>
              </w:rPr>
              <w:t xml:space="preserve"> 4</w:t>
            </w:r>
            <w:r w:rsidRPr="002856AA">
              <w:rPr>
                <w:rFonts w:eastAsia="SimSun"/>
                <w:b/>
                <w:bCs/>
                <w:sz w:val="22"/>
                <w:szCs w:val="22"/>
                <w:lang w:val="en-US" w:eastAsia="zh-CN"/>
              </w:rPr>
              <w:t>: Configuration 2 for transmission and reception should be defined in a single FG.</w:t>
            </w:r>
          </w:p>
          <w:p w14:paraId="2BE5583C" w14:textId="77777777" w:rsidR="0019255C" w:rsidRPr="00900812" w:rsidRDefault="0019255C" w:rsidP="0019255C">
            <w:pPr>
              <w:textAlignment w:val="auto"/>
              <w:rPr>
                <w:rFonts w:eastAsiaTheme="minorEastAsia"/>
                <w:lang w:val="en-US"/>
              </w:rPr>
            </w:pPr>
          </w:p>
        </w:tc>
      </w:tr>
      <w:tr w:rsidR="0019255C" w:rsidRPr="0019255C" w14:paraId="70099F5F" w14:textId="77777777" w:rsidTr="003D3F92">
        <w:trPr>
          <w:trHeight w:val="57"/>
        </w:trPr>
        <w:tc>
          <w:tcPr>
            <w:tcW w:w="157" w:type="pct"/>
          </w:tcPr>
          <w:p w14:paraId="1D56BC70"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2387D4D4"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4A10BD36" w14:textId="77777777" w:rsidR="005C21E0" w:rsidRDefault="005C21E0" w:rsidP="00212DA6">
            <w:pPr>
              <w:pStyle w:val="Proposal"/>
              <w:widowControl/>
              <w:numPr>
                <w:ilvl w:val="0"/>
                <w:numId w:val="99"/>
              </w:numPr>
              <w:overflowPunct/>
              <w:autoSpaceDE/>
              <w:autoSpaceDN/>
              <w:adjustRightInd/>
              <w:spacing w:line="259" w:lineRule="auto"/>
            </w:pPr>
            <w:bookmarkStart w:id="51" w:name="_Toc197722219"/>
            <w:r>
              <w:t xml:space="preserve">Include support for </w:t>
            </w:r>
            <w:r w:rsidRPr="0045350D">
              <w:t>transmissions and receptions across SBFD and non-SBFD symbols</w:t>
            </w:r>
            <w:r>
              <w:t xml:space="preserve"> in a </w:t>
            </w:r>
            <w:r w:rsidRPr="0045350D">
              <w:t>single FG for both UL transmission and DL reception</w:t>
            </w:r>
            <w:r>
              <w:t xml:space="preserve"> in FG 60-2.</w:t>
            </w:r>
            <w:bookmarkEnd w:id="51"/>
          </w:p>
          <w:p w14:paraId="17BEA07E" w14:textId="77777777" w:rsidR="00B62136" w:rsidRDefault="00B62136" w:rsidP="00212DA6">
            <w:pPr>
              <w:pStyle w:val="Proposal"/>
              <w:widowControl/>
              <w:numPr>
                <w:ilvl w:val="0"/>
                <w:numId w:val="99"/>
              </w:numPr>
              <w:overflowPunct/>
              <w:autoSpaceDE/>
              <w:autoSpaceDN/>
              <w:adjustRightInd/>
              <w:spacing w:line="259" w:lineRule="auto"/>
            </w:pPr>
            <w:r>
              <w:t>For FG 60-2, 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 xml:space="preserve">non-SBFD symbols in different </w:t>
            </w:r>
            <w:proofErr w:type="gramStart"/>
            <w:r w:rsidRPr="00034096">
              <w:t>slots</w:t>
            </w:r>
            <w:r>
              <w:t>’</w:t>
            </w:r>
            <w:proofErr w:type="gramEnd"/>
            <w:r>
              <w:t>.</w:t>
            </w:r>
          </w:p>
          <w:p w14:paraId="071FAEE2" w14:textId="77777777" w:rsidR="00B62136" w:rsidRPr="00DF3DFF" w:rsidRDefault="00B62136" w:rsidP="00212DA6">
            <w:pPr>
              <w:pStyle w:val="Proposal"/>
              <w:widowControl/>
              <w:numPr>
                <w:ilvl w:val="0"/>
                <w:numId w:val="99"/>
              </w:numPr>
              <w:overflowPunct/>
              <w:autoSpaceDE/>
              <w:autoSpaceDN/>
              <w:adjustRightInd/>
              <w:spacing w:line="259" w:lineRule="auto"/>
            </w:pPr>
            <w:r>
              <w:t>For FG 60-2, change consequence description to ‘T</w:t>
            </w:r>
            <w:r w:rsidRPr="005A63F7">
              <w:t>ransmission and reception in both SBFD symbols and non-SBFD symbols in different slots is not supported</w:t>
            </w:r>
            <w:r>
              <w:t xml:space="preserve">’. </w:t>
            </w:r>
          </w:p>
          <w:p w14:paraId="2CFC8F13" w14:textId="77777777" w:rsidR="0019255C" w:rsidRPr="00B62136" w:rsidRDefault="0019255C" w:rsidP="0019255C">
            <w:pPr>
              <w:textAlignment w:val="auto"/>
              <w:rPr>
                <w:rFonts w:eastAsiaTheme="minorEastAsia"/>
                <w:lang w:val="en-US"/>
              </w:rPr>
            </w:pPr>
          </w:p>
        </w:tc>
      </w:tr>
    </w:tbl>
    <w:p w14:paraId="26A78A79" w14:textId="77777777" w:rsidR="00E54505" w:rsidRDefault="00E54505" w:rsidP="00E54505">
      <w:pPr>
        <w:rPr>
          <w:rFonts w:eastAsiaTheme="minorEastAsia"/>
          <w:lang w:val="en-US"/>
        </w:rPr>
      </w:pPr>
    </w:p>
    <w:p w14:paraId="1FD98DAD" w14:textId="77777777" w:rsidR="0032776B" w:rsidRDefault="0032776B" w:rsidP="0032776B">
      <w:pPr>
        <w:rPr>
          <w:rFonts w:eastAsiaTheme="minorEastAsia"/>
        </w:rPr>
      </w:pPr>
      <w:r>
        <w:rPr>
          <w:rFonts w:eastAsiaTheme="minorEastAsia"/>
        </w:rPr>
        <w:t>T</w:t>
      </w:r>
      <w:r>
        <w:rPr>
          <w:rFonts w:eastAsiaTheme="minorEastAsia" w:hint="eastAsia"/>
        </w:rPr>
        <w:t xml:space="preserve">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5259"/>
        <w:gridCol w:w="4657"/>
        <w:gridCol w:w="222"/>
        <w:gridCol w:w="577"/>
        <w:gridCol w:w="467"/>
        <w:gridCol w:w="5934"/>
        <w:gridCol w:w="880"/>
        <w:gridCol w:w="779"/>
        <w:gridCol w:w="467"/>
        <w:gridCol w:w="467"/>
        <w:gridCol w:w="222"/>
        <w:gridCol w:w="1925"/>
      </w:tblGrid>
      <w:tr w:rsidR="0032776B" w:rsidRPr="00226699" w14:paraId="74798AA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48D09"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w:t>
            </w:r>
            <w:r w:rsidRPr="00226699">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6212"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[Transmission and]</w:t>
            </w:r>
            <w:r w:rsidRPr="00226699">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112D"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PDSCH reception across SBFD symbols and non-SBFD symbols (Configuration 2)</w:t>
            </w:r>
          </w:p>
          <w:p w14:paraId="0F7DAD83"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[2. Support of UL transmission across SBFD symbols and non-SBFD symbols (Configuration 2)]</w:t>
            </w:r>
          </w:p>
          <w:p w14:paraId="63763CF9"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p>
          <w:p w14:paraId="4A0E1A1D"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FFS: Other component(s)</w:t>
            </w:r>
          </w:p>
          <w:p w14:paraId="1A0C9577"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EC248"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2C01"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1947"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7663"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highlight w:val="yellow"/>
                <w:lang w:val="en-US" w:eastAsia="zh-CN"/>
              </w:rPr>
              <w:t>[Transmission and]</w:t>
            </w:r>
            <w:r w:rsidRPr="00226699">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7347"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574A"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8C53"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08D8"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12541"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FFD5"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bl>
    <w:p w14:paraId="700EA806" w14:textId="77777777" w:rsidR="0032776B" w:rsidRPr="0032776B" w:rsidRDefault="0032776B" w:rsidP="00E54505">
      <w:pPr>
        <w:rPr>
          <w:rFonts w:eastAsiaTheme="minorEastAsia"/>
        </w:rPr>
      </w:pPr>
    </w:p>
    <w:p w14:paraId="25AAADC8" w14:textId="77777777" w:rsidR="0032776B" w:rsidRDefault="0032776B" w:rsidP="00E54505">
      <w:pPr>
        <w:rPr>
          <w:rFonts w:eastAsiaTheme="minorEastAsia"/>
          <w:lang w:val="en-US"/>
        </w:rPr>
      </w:pPr>
    </w:p>
    <w:p w14:paraId="047811BD" w14:textId="77777777" w:rsidR="00E54505" w:rsidRPr="007E05C3" w:rsidRDefault="00E54505" w:rsidP="00E5450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630EF5A6" w14:textId="77777777" w:rsidTr="003D3F92">
        <w:tc>
          <w:tcPr>
            <w:tcW w:w="22383" w:type="dxa"/>
          </w:tcPr>
          <w:p w14:paraId="26EC5FD3" w14:textId="77777777" w:rsidR="00FF3BDD" w:rsidRPr="00561587" w:rsidRDefault="00FF3BDD" w:rsidP="00FF3BDD">
            <w:pPr>
              <w:rPr>
                <w:rFonts w:eastAsiaTheme="minorEastAsia"/>
                <w:u w:val="single"/>
              </w:rPr>
            </w:pPr>
            <w:r w:rsidRPr="00561587">
              <w:rPr>
                <w:rFonts w:eastAsiaTheme="minorEastAsia" w:hint="eastAsia"/>
                <w:u w:val="single"/>
              </w:rPr>
              <w:t>Whether the support of configuration 2 is reported as separate FG(s) or as component of basic FG</w:t>
            </w:r>
          </w:p>
          <w:p w14:paraId="5524D726" w14:textId="1836C447" w:rsidR="00FF3BDD" w:rsidRPr="00F270CB" w:rsidRDefault="00FF3BDD" w:rsidP="00865E0A">
            <w:pPr>
              <w:pStyle w:val="aff6"/>
              <w:numPr>
                <w:ilvl w:val="0"/>
                <w:numId w:val="17"/>
              </w:numPr>
              <w:ind w:leftChars="0"/>
              <w:rPr>
                <w:rFonts w:eastAsiaTheme="minorEastAsia"/>
              </w:rPr>
            </w:pPr>
            <w:r w:rsidRPr="00F270CB">
              <w:rPr>
                <w:rFonts w:eastAsiaTheme="minorEastAsia"/>
              </w:rPr>
              <w:t>S</w:t>
            </w:r>
            <w:r w:rsidRPr="00F270CB">
              <w:rPr>
                <w:rFonts w:eastAsiaTheme="minorEastAsia" w:hint="eastAsia"/>
              </w:rPr>
              <w:t>ingle separate FG</w:t>
            </w:r>
            <w:r w:rsidR="0048550F" w:rsidRPr="00F270CB">
              <w:rPr>
                <w:rFonts w:eastAsia="SimSun" w:hint="eastAsia"/>
                <w:lang w:eastAsia="zh-CN"/>
              </w:rPr>
              <w:t xml:space="preserve"> applied for both DL and UL</w:t>
            </w:r>
            <w:r w:rsidRPr="00F270CB">
              <w:rPr>
                <w:rFonts w:eastAsiaTheme="minorEastAsia" w:hint="eastAsia"/>
              </w:rPr>
              <w:t xml:space="preserve">: </w:t>
            </w:r>
            <w:r w:rsidR="0073314D" w:rsidRPr="00F270CB">
              <w:rPr>
                <w:rFonts w:eastAsia="SimSun" w:hint="eastAsia"/>
                <w:lang w:eastAsia="zh-CN"/>
              </w:rPr>
              <w:t>ZTE</w:t>
            </w:r>
            <w:r w:rsidR="00321146" w:rsidRPr="00F270CB">
              <w:rPr>
                <w:rFonts w:eastAsia="SimSun" w:hint="eastAsia"/>
                <w:lang w:eastAsia="zh-CN"/>
              </w:rPr>
              <w:t>, Nokia</w:t>
            </w:r>
            <w:r w:rsidR="000279F9" w:rsidRPr="00F270CB">
              <w:rPr>
                <w:rFonts w:eastAsia="SimSun" w:hint="eastAsia"/>
                <w:lang w:eastAsia="zh-CN"/>
              </w:rPr>
              <w:t>, CMCC</w:t>
            </w:r>
            <w:r w:rsidR="00AA5EB4" w:rsidRPr="00F270CB">
              <w:rPr>
                <w:rFonts w:eastAsia="SimSun" w:hint="eastAsia"/>
                <w:lang w:eastAsia="zh-CN"/>
              </w:rPr>
              <w:t>, HW/Hisi</w:t>
            </w:r>
            <w:r w:rsidR="0025194C" w:rsidRPr="00F270CB">
              <w:rPr>
                <w:rFonts w:eastAsia="SimSun" w:hint="eastAsia"/>
                <w:lang w:eastAsia="zh-CN"/>
              </w:rPr>
              <w:t xml:space="preserve">, Samsung, </w:t>
            </w:r>
            <w:r w:rsidR="00E27024" w:rsidRPr="00F270CB">
              <w:rPr>
                <w:rFonts w:eastAsiaTheme="minorEastAsia" w:hint="eastAsia"/>
              </w:rPr>
              <w:t xml:space="preserve">Ofinno, </w:t>
            </w:r>
            <w:r w:rsidR="00AD2F56" w:rsidRPr="00F270CB">
              <w:rPr>
                <w:rFonts w:eastAsiaTheme="minorEastAsia" w:hint="eastAsia"/>
              </w:rPr>
              <w:t xml:space="preserve">DOCOMO, </w:t>
            </w:r>
            <w:r w:rsidR="00B815B6" w:rsidRPr="00F270CB">
              <w:rPr>
                <w:rFonts w:eastAsia="SimSun" w:hint="eastAsia"/>
                <w:lang w:eastAsia="zh-CN"/>
              </w:rPr>
              <w:t xml:space="preserve">Ericsson, </w:t>
            </w:r>
          </w:p>
          <w:p w14:paraId="2B256BD5" w14:textId="60E34391" w:rsidR="00FF3BDD" w:rsidRPr="00F270CB" w:rsidRDefault="00B514C9" w:rsidP="00865E0A">
            <w:pPr>
              <w:pStyle w:val="aff6"/>
              <w:numPr>
                <w:ilvl w:val="0"/>
                <w:numId w:val="17"/>
              </w:numPr>
              <w:ind w:leftChars="0"/>
              <w:rPr>
                <w:rFonts w:eastAsiaTheme="minorEastAsia"/>
              </w:rPr>
            </w:pPr>
            <w:r w:rsidRPr="00F270CB">
              <w:rPr>
                <w:rFonts w:eastAsia="SimSun"/>
                <w:lang w:eastAsia="zh-CN"/>
              </w:rPr>
              <w:t>Two</w:t>
            </w:r>
            <w:r w:rsidRPr="00F270CB">
              <w:rPr>
                <w:rFonts w:eastAsia="SimSun" w:hint="eastAsia"/>
                <w:lang w:eastAsia="zh-CN"/>
              </w:rPr>
              <w:t xml:space="preserve"> s</w:t>
            </w:r>
            <w:r w:rsidR="00FF3BDD" w:rsidRPr="00F270CB">
              <w:rPr>
                <w:rFonts w:eastAsiaTheme="minorEastAsia" w:hint="eastAsia"/>
              </w:rPr>
              <w:t xml:space="preserve">eparate FGs for UL-Tx/DL-Rx: </w:t>
            </w:r>
            <w:r w:rsidR="002078A2" w:rsidRPr="00F270CB">
              <w:rPr>
                <w:rFonts w:eastAsia="SimSun" w:hint="eastAsia"/>
                <w:lang w:eastAsia="zh-CN"/>
              </w:rPr>
              <w:t xml:space="preserve">SPRD/UNISOC, </w:t>
            </w:r>
            <w:r w:rsidRPr="00F270CB">
              <w:rPr>
                <w:rFonts w:eastAsia="SimSun" w:hint="eastAsia"/>
                <w:lang w:eastAsia="zh-CN"/>
              </w:rPr>
              <w:t>CATT</w:t>
            </w:r>
            <w:r w:rsidR="00234284" w:rsidRPr="00F270CB">
              <w:rPr>
                <w:rFonts w:eastAsia="SimSun" w:hint="eastAsia"/>
                <w:lang w:eastAsia="zh-CN"/>
              </w:rPr>
              <w:t xml:space="preserve">, Xiaomi, </w:t>
            </w:r>
            <w:r w:rsidR="002B0F5A" w:rsidRPr="00F270CB">
              <w:rPr>
                <w:rFonts w:eastAsiaTheme="minorEastAsia" w:hint="eastAsia"/>
              </w:rPr>
              <w:t xml:space="preserve">OPPO, </w:t>
            </w:r>
            <w:r w:rsidR="001935D5" w:rsidRPr="00F270CB">
              <w:rPr>
                <w:rFonts w:eastAsia="SimSun" w:hint="eastAsia"/>
                <w:lang w:eastAsia="zh-CN"/>
              </w:rPr>
              <w:t>Qualcomm</w:t>
            </w:r>
            <w:r w:rsidR="00404ECA" w:rsidRPr="00F270CB">
              <w:rPr>
                <w:rFonts w:eastAsiaTheme="minorEastAsia" w:hint="eastAsia"/>
              </w:rPr>
              <w:t xml:space="preserve">, Apple, </w:t>
            </w:r>
          </w:p>
          <w:p w14:paraId="4982BCEA" w14:textId="150B8B84" w:rsidR="000B5975" w:rsidRPr="00F270CB" w:rsidRDefault="0019171C" w:rsidP="00865E0A">
            <w:pPr>
              <w:pStyle w:val="aff6"/>
              <w:numPr>
                <w:ilvl w:val="0"/>
                <w:numId w:val="17"/>
              </w:numPr>
              <w:ind w:leftChars="0"/>
              <w:rPr>
                <w:rFonts w:eastAsiaTheme="minorEastAsia"/>
              </w:rPr>
            </w:pPr>
            <w:r w:rsidRPr="00F270CB">
              <w:rPr>
                <w:rFonts w:eastAsia="SimSun" w:hint="eastAsia"/>
                <w:lang w:eastAsia="zh-CN"/>
              </w:rPr>
              <w:t>One separate FG for DL, an</w:t>
            </w:r>
            <w:r w:rsidR="0022394E" w:rsidRPr="00F270CB">
              <w:rPr>
                <w:rFonts w:eastAsia="SimSun" w:hint="eastAsia"/>
                <w:lang w:eastAsia="zh-CN"/>
              </w:rPr>
              <w:t>d configuration 2 for UL is a component in the basic FG: MediaTek</w:t>
            </w:r>
            <w:r w:rsidR="007B0EBC" w:rsidRPr="00F270CB">
              <w:rPr>
                <w:rFonts w:eastAsiaTheme="minorEastAsia" w:hint="eastAsia"/>
              </w:rPr>
              <w:t xml:space="preserve">, </w:t>
            </w:r>
          </w:p>
          <w:p w14:paraId="22318A3E" w14:textId="0FFE2666" w:rsidR="002143D1" w:rsidRDefault="002143D1" w:rsidP="00FF3BDD">
            <w:pPr>
              <w:rPr>
                <w:rFonts w:eastAsiaTheme="minorEastAsia"/>
                <w:u w:val="single"/>
              </w:rPr>
            </w:pPr>
            <w:r>
              <w:rPr>
                <w:rFonts w:eastAsiaTheme="minorEastAsia"/>
                <w:u w:val="single"/>
              </w:rPr>
              <w:t>C</w:t>
            </w:r>
            <w:r>
              <w:rPr>
                <w:rFonts w:eastAsiaTheme="minorEastAsia" w:hint="eastAsia"/>
                <w:u w:val="single"/>
              </w:rPr>
              <w:t xml:space="preserve">omponents: </w:t>
            </w:r>
          </w:p>
          <w:p w14:paraId="14CAA92F" w14:textId="1ECEBABB" w:rsidR="002143D1" w:rsidRPr="00F270CB" w:rsidRDefault="002143D1" w:rsidP="002143D1">
            <w:pPr>
              <w:pStyle w:val="aff6"/>
              <w:numPr>
                <w:ilvl w:val="0"/>
                <w:numId w:val="15"/>
              </w:numPr>
              <w:ind w:leftChars="0"/>
              <w:rPr>
                <w:rFonts w:eastAsiaTheme="minorEastAsia"/>
              </w:rPr>
            </w:pPr>
            <w:r w:rsidRPr="00F270CB">
              <w:rPr>
                <w:rFonts w:eastAsiaTheme="minorEastAsia"/>
              </w:rPr>
              <w:t>“</w:t>
            </w:r>
            <w:proofErr w:type="gramStart"/>
            <w:r w:rsidRPr="00F270CB">
              <w:rPr>
                <w:rFonts w:eastAsiaTheme="minorEastAsia"/>
              </w:rPr>
              <w:t>the</w:t>
            </w:r>
            <w:proofErr w:type="gramEnd"/>
            <w:r w:rsidRPr="00F270CB">
              <w:rPr>
                <w:rFonts w:eastAsiaTheme="minorEastAsia"/>
              </w:rPr>
              <w:t xml:space="preserve"> support of resource determination using RB offset for PUSCH</w:t>
            </w:r>
            <w:r w:rsidRPr="00F270CB">
              <w:rPr>
                <w:rFonts w:eastAsiaTheme="minorEastAsia" w:hint="eastAsia"/>
              </w:rPr>
              <w:t xml:space="preserve">: Nokia, </w:t>
            </w:r>
          </w:p>
          <w:p w14:paraId="74BD581A" w14:textId="6DF319CC" w:rsidR="00FF3BDD" w:rsidRPr="00561587" w:rsidRDefault="00FF3BDD" w:rsidP="00FF3BDD">
            <w:pPr>
              <w:rPr>
                <w:rFonts w:eastAsiaTheme="minorEastAsia"/>
                <w:u w:val="single"/>
              </w:rPr>
            </w:pPr>
            <w:r w:rsidRPr="00561587">
              <w:rPr>
                <w:rFonts w:eastAsiaTheme="minorEastAsia" w:hint="eastAsia"/>
                <w:u w:val="single"/>
              </w:rPr>
              <w:t>Type of the FG(s)</w:t>
            </w:r>
          </w:p>
          <w:p w14:paraId="1EE9CB25" w14:textId="57106BAC" w:rsidR="00FF3BDD" w:rsidRPr="002650A2" w:rsidRDefault="00FF3BDD" w:rsidP="00865E0A">
            <w:pPr>
              <w:pStyle w:val="aff6"/>
              <w:numPr>
                <w:ilvl w:val="0"/>
                <w:numId w:val="15"/>
              </w:numPr>
              <w:ind w:leftChars="0"/>
              <w:rPr>
                <w:rFonts w:eastAsiaTheme="minorEastAsia"/>
              </w:rPr>
            </w:pPr>
            <w:r w:rsidRPr="002650A2">
              <w:rPr>
                <w:rFonts w:eastAsiaTheme="minorEastAsia" w:hint="eastAsia"/>
              </w:rPr>
              <w:t xml:space="preserve">Per band: </w:t>
            </w:r>
            <w:r w:rsidR="007272CF" w:rsidRPr="002650A2">
              <w:rPr>
                <w:rFonts w:eastAsia="SimSun" w:hint="eastAsia"/>
                <w:lang w:eastAsia="zh-CN"/>
              </w:rPr>
              <w:t xml:space="preserve">vivo, </w:t>
            </w:r>
            <w:r w:rsidR="00EC5B8D" w:rsidRPr="002650A2">
              <w:rPr>
                <w:rFonts w:eastAsia="SimSun" w:hint="eastAsia"/>
                <w:lang w:eastAsia="zh-CN"/>
              </w:rPr>
              <w:t xml:space="preserve">ZTE, </w:t>
            </w:r>
            <w:r w:rsidR="00712227" w:rsidRPr="002650A2">
              <w:rPr>
                <w:rFonts w:eastAsia="SimSun" w:hint="eastAsia"/>
                <w:lang w:eastAsia="zh-CN"/>
              </w:rPr>
              <w:t>CATT</w:t>
            </w:r>
            <w:r w:rsidR="00873B88" w:rsidRPr="002650A2">
              <w:rPr>
                <w:rFonts w:eastAsia="SimSun" w:hint="eastAsia"/>
                <w:lang w:eastAsia="zh-CN"/>
              </w:rPr>
              <w:t>, Samsun</w:t>
            </w:r>
            <w:r w:rsidR="00A148B7" w:rsidRPr="002650A2">
              <w:rPr>
                <w:rFonts w:eastAsiaTheme="minorEastAsia" w:hint="eastAsia"/>
              </w:rPr>
              <w:t>g</w:t>
            </w:r>
            <w:r w:rsidR="00234284" w:rsidRPr="002650A2">
              <w:rPr>
                <w:rFonts w:eastAsia="SimSun" w:hint="eastAsia"/>
                <w:lang w:eastAsia="zh-CN"/>
              </w:rPr>
              <w:t xml:space="preserve">, Xiaomi, </w:t>
            </w:r>
            <w:r w:rsidR="003B601D" w:rsidRPr="002650A2">
              <w:rPr>
                <w:rFonts w:eastAsia="SimSun" w:hint="eastAsia"/>
                <w:lang w:eastAsia="zh-CN"/>
              </w:rPr>
              <w:t>Apple</w:t>
            </w:r>
            <w:r w:rsidR="00972A7A" w:rsidRPr="002650A2">
              <w:rPr>
                <w:rFonts w:eastAsiaTheme="minorEastAsia" w:hint="eastAsia"/>
              </w:rPr>
              <w:t xml:space="preserve">, QC, </w:t>
            </w:r>
          </w:p>
          <w:p w14:paraId="23A58FE7" w14:textId="0F77CC10" w:rsidR="00AB41EE" w:rsidRPr="00712740" w:rsidRDefault="00AB41EE" w:rsidP="00AB41EE">
            <w:pPr>
              <w:rPr>
                <w:rFonts w:eastAsiaTheme="minorEastAsia"/>
                <w:u w:val="single"/>
              </w:rPr>
            </w:pPr>
            <w:r w:rsidRPr="00712740">
              <w:rPr>
                <w:rFonts w:eastAsiaTheme="minorEastAsia" w:hint="eastAsia"/>
                <w:u w:val="single"/>
              </w:rPr>
              <w:t xml:space="preserve">Others </w:t>
            </w:r>
          </w:p>
          <w:p w14:paraId="08C543C6" w14:textId="3CA1D1BE" w:rsidR="00350B90" w:rsidRPr="00F551E0" w:rsidRDefault="00F551E0" w:rsidP="00212DA6">
            <w:pPr>
              <w:pStyle w:val="aff6"/>
              <w:numPr>
                <w:ilvl w:val="0"/>
                <w:numId w:val="42"/>
              </w:numPr>
              <w:ind w:leftChars="0"/>
              <w:rPr>
                <w:rFonts w:eastAsia="SimSun"/>
                <w:lang w:eastAsia="zh-CN"/>
              </w:rPr>
            </w:pPr>
            <w:r>
              <w:t>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non-SBFD symbols in different slots</w:t>
            </w:r>
            <w:r>
              <w:t>’.</w:t>
            </w:r>
            <w:r>
              <w:rPr>
                <w:rFonts w:eastAsiaTheme="minorEastAsia" w:hint="eastAsia"/>
              </w:rPr>
              <w:t>: E///</w:t>
            </w:r>
          </w:p>
          <w:p w14:paraId="0D4D219B" w14:textId="0498129A" w:rsidR="00F551E0" w:rsidRPr="00712740" w:rsidRDefault="00F551E0" w:rsidP="00212DA6">
            <w:pPr>
              <w:pStyle w:val="aff6"/>
              <w:numPr>
                <w:ilvl w:val="0"/>
                <w:numId w:val="42"/>
              </w:numPr>
              <w:ind w:leftChars="0"/>
              <w:rPr>
                <w:rFonts w:eastAsia="SimSun"/>
                <w:lang w:eastAsia="zh-CN"/>
              </w:rPr>
            </w:pPr>
            <w:r>
              <w:t>change consequence description to ‘T</w:t>
            </w:r>
            <w:r w:rsidRPr="005A63F7">
              <w:t>ransmission and reception in both SBFD symbols and non-SBFD symbols in different slots is not supported</w:t>
            </w:r>
            <w:r>
              <w:t>’</w:t>
            </w:r>
            <w:r>
              <w:rPr>
                <w:rFonts w:eastAsiaTheme="minorEastAsia" w:hint="eastAsia"/>
              </w:rPr>
              <w:t>: E///</w:t>
            </w:r>
          </w:p>
        </w:tc>
      </w:tr>
    </w:tbl>
    <w:p w14:paraId="4FF2BFF0" w14:textId="77777777" w:rsidR="00E54505" w:rsidRDefault="00E54505" w:rsidP="00E54505">
      <w:pPr>
        <w:rPr>
          <w:rFonts w:eastAsia="SimSun"/>
          <w:lang w:val="en-US" w:eastAsia="zh-CN"/>
        </w:rPr>
      </w:pPr>
    </w:p>
    <w:p w14:paraId="2C3CD31C" w14:textId="628FA6BC" w:rsidR="004364F7" w:rsidRDefault="00F32B31" w:rsidP="004364F7">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sidR="004364F7" w:rsidRPr="0011637B">
        <w:rPr>
          <w:rFonts w:ascii="Times New Roman" w:hAnsi="Times New Roman"/>
          <w:b/>
          <w:bCs/>
          <w:i w:val="0"/>
          <w:highlight w:val="yellow"/>
          <w:lang w:val="en-US"/>
        </w:rPr>
        <w:t xml:space="preserve"> </w:t>
      </w:r>
      <w:r w:rsidR="004364F7" w:rsidRPr="0011637B">
        <w:rPr>
          <w:rFonts w:ascii="Times New Roman" w:eastAsiaTheme="minorEastAsia" w:hAnsi="Times New Roman" w:hint="eastAsia"/>
          <w:b/>
          <w:bCs/>
          <w:i w:val="0"/>
          <w:highlight w:val="yellow"/>
          <w:lang w:val="en-US"/>
        </w:rPr>
        <w:t>2</w:t>
      </w:r>
      <w:r w:rsidR="004364F7" w:rsidRPr="0011637B">
        <w:rPr>
          <w:rFonts w:ascii="Times New Roman" w:hAnsi="Times New Roman"/>
          <w:b/>
          <w:bCs/>
          <w:i w:val="0"/>
          <w:highlight w:val="yellow"/>
          <w:lang w:val="en-US"/>
        </w:rPr>
        <w:t>-</w:t>
      </w:r>
      <w:r w:rsidR="004364F7" w:rsidRPr="0011637B">
        <w:rPr>
          <w:rFonts w:ascii="Times New Roman" w:eastAsia="SimSun" w:hAnsi="Times New Roman" w:hint="eastAsia"/>
          <w:b/>
          <w:bCs/>
          <w:i w:val="0"/>
          <w:highlight w:val="yellow"/>
          <w:lang w:val="en-US" w:eastAsia="zh-CN"/>
        </w:rPr>
        <w:t>4-1</w:t>
      </w:r>
      <w:r w:rsidR="004364F7" w:rsidRPr="0011637B">
        <w:rPr>
          <w:rFonts w:ascii="Times New Roman" w:hAnsi="Times New Roman"/>
          <w:b/>
          <w:bCs/>
          <w:i w:val="0"/>
          <w:highlight w:val="yellow"/>
          <w:lang w:val="en-US"/>
        </w:rPr>
        <w:t>:</w:t>
      </w:r>
    </w:p>
    <w:p w14:paraId="2148D8EE" w14:textId="5A043309" w:rsidR="00F32B31" w:rsidRPr="00F32B31" w:rsidRDefault="00F32B31" w:rsidP="00F32B31">
      <w:pPr>
        <w:spacing w:afterLines="50" w:after="120"/>
        <w:jc w:val="both"/>
        <w:rPr>
          <w:rFonts w:eastAsia="ＭＳ 明朝"/>
          <w:b/>
          <w:bCs/>
          <w:sz w:val="22"/>
          <w:szCs w:val="22"/>
        </w:rPr>
      </w:pPr>
      <w:r w:rsidRPr="00F32B31">
        <w:rPr>
          <w:rFonts w:eastAsia="ＭＳ 明朝" w:hint="eastAsia"/>
          <w:b/>
          <w:bCs/>
          <w:sz w:val="22"/>
          <w:szCs w:val="22"/>
        </w:rPr>
        <w:t xml:space="preserve">Companies are encouraged to provide their views </w:t>
      </w:r>
      <w:r w:rsidR="00E977D5">
        <w:rPr>
          <w:rFonts w:eastAsia="ＭＳ 明朝" w:hint="eastAsia"/>
          <w:b/>
          <w:bCs/>
          <w:sz w:val="22"/>
          <w:szCs w:val="22"/>
        </w:rPr>
        <w:t>for how to resolve the FFS about UL transmission in FG 60-2</w:t>
      </w:r>
      <w:r w:rsidRPr="00F32B31">
        <w:rPr>
          <w:rFonts w:eastAsia="ＭＳ 明朝" w:hint="eastAsia"/>
          <w:b/>
          <w:bCs/>
          <w:sz w:val="22"/>
          <w:szCs w:val="22"/>
        </w:rPr>
        <w:t xml:space="preserve"> </w:t>
      </w:r>
    </w:p>
    <w:p w14:paraId="1B2C6AE2" w14:textId="558AE017" w:rsidR="002163C5" w:rsidRPr="00DE1C46" w:rsidRDefault="002163C5" w:rsidP="00212DA6">
      <w:pPr>
        <w:pStyle w:val="aff6"/>
        <w:numPr>
          <w:ilvl w:val="0"/>
          <w:numId w:val="56"/>
        </w:numPr>
        <w:spacing w:afterLines="50" w:after="120"/>
        <w:ind w:leftChars="0"/>
        <w:jc w:val="both"/>
        <w:rPr>
          <w:rFonts w:eastAsia="ＭＳ 明朝"/>
          <w:b/>
          <w:bCs/>
          <w:sz w:val="22"/>
          <w:szCs w:val="22"/>
        </w:rPr>
      </w:pPr>
      <w:r w:rsidRPr="00DE1C46">
        <w:rPr>
          <w:rFonts w:eastAsia="ＭＳ 明朝" w:hint="eastAsia"/>
          <w:b/>
          <w:bCs/>
          <w:sz w:val="22"/>
          <w:szCs w:val="22"/>
        </w:rPr>
        <w:t xml:space="preserve">Alt.1: </w:t>
      </w:r>
      <w:r w:rsidR="00DE4AA4">
        <w:rPr>
          <w:rFonts w:eastAsia="ＭＳ 明朝" w:hint="eastAsia"/>
          <w:b/>
          <w:bCs/>
          <w:sz w:val="22"/>
          <w:szCs w:val="22"/>
        </w:rPr>
        <w:t>Configuration 2 for transmission and reception should be defined in a single FG</w:t>
      </w:r>
    </w:p>
    <w:p w14:paraId="56669FBF" w14:textId="42536C36" w:rsidR="004364F7" w:rsidRPr="00067532" w:rsidRDefault="002163C5" w:rsidP="00212DA6">
      <w:pPr>
        <w:pStyle w:val="aff6"/>
        <w:numPr>
          <w:ilvl w:val="0"/>
          <w:numId w:val="56"/>
        </w:numPr>
        <w:spacing w:afterLines="50" w:after="120"/>
        <w:ind w:leftChars="0"/>
        <w:jc w:val="both"/>
        <w:rPr>
          <w:rFonts w:eastAsia="SimSun"/>
          <w:b/>
          <w:bCs/>
          <w:sz w:val="22"/>
          <w:szCs w:val="22"/>
          <w:lang w:eastAsia="zh-CN"/>
        </w:rPr>
      </w:pPr>
      <w:r w:rsidRPr="00067532">
        <w:rPr>
          <w:rFonts w:eastAsia="ＭＳ 明朝" w:hint="eastAsia"/>
          <w:b/>
          <w:bCs/>
          <w:sz w:val="22"/>
          <w:szCs w:val="22"/>
        </w:rPr>
        <w:t xml:space="preserve">Alt.2: </w:t>
      </w:r>
      <w:r w:rsidR="00DE4AA4">
        <w:rPr>
          <w:rFonts w:eastAsia="ＭＳ 明朝" w:hint="eastAsia"/>
          <w:b/>
          <w:bCs/>
          <w:sz w:val="22"/>
          <w:szCs w:val="22"/>
        </w:rPr>
        <w:t xml:space="preserve">Configuration 2 for transmission </w:t>
      </w:r>
      <w:r w:rsidR="00DE4AA4">
        <w:rPr>
          <w:rFonts w:eastAsia="ＭＳ 明朝"/>
          <w:b/>
          <w:bCs/>
          <w:sz w:val="22"/>
          <w:szCs w:val="22"/>
        </w:rPr>
        <w:t>and</w:t>
      </w:r>
      <w:r w:rsidR="00DE4AA4">
        <w:rPr>
          <w:rFonts w:eastAsia="ＭＳ 明朝" w:hint="eastAsia"/>
          <w:b/>
          <w:bCs/>
          <w:sz w:val="22"/>
          <w:szCs w:val="22"/>
        </w:rPr>
        <w:t xml:space="preserve"> reception should be defined in separate FGs</w:t>
      </w:r>
    </w:p>
    <w:p w14:paraId="361173DD" w14:textId="77777777" w:rsidR="00831319" w:rsidRPr="002163C5" w:rsidRDefault="00831319" w:rsidP="004364F7">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4364F7" w14:paraId="2FBD2D12" w14:textId="77777777" w:rsidTr="003D3F92">
        <w:tc>
          <w:tcPr>
            <w:tcW w:w="505" w:type="pct"/>
            <w:shd w:val="clear" w:color="auto" w:fill="F2F2F2" w:themeFill="background1" w:themeFillShade="F2"/>
          </w:tcPr>
          <w:p w14:paraId="3A0B3BC7" w14:textId="77777777" w:rsidR="004364F7" w:rsidRDefault="004364F7"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010F84" w14:textId="77777777" w:rsidR="004364F7" w:rsidRDefault="004364F7" w:rsidP="003D3F92">
            <w:pPr>
              <w:spacing w:afterLines="50" w:after="120"/>
              <w:jc w:val="both"/>
              <w:rPr>
                <w:szCs w:val="21"/>
                <w:lang w:val="en-US"/>
              </w:rPr>
            </w:pPr>
            <w:r>
              <w:rPr>
                <w:rFonts w:hint="eastAsia"/>
                <w:szCs w:val="21"/>
                <w:lang w:val="en-US"/>
              </w:rPr>
              <w:t>C</w:t>
            </w:r>
            <w:r>
              <w:rPr>
                <w:szCs w:val="21"/>
                <w:lang w:val="en-US"/>
              </w:rPr>
              <w:t>omment</w:t>
            </w:r>
          </w:p>
        </w:tc>
      </w:tr>
      <w:tr w:rsidR="004364F7" w14:paraId="3B8726F2" w14:textId="77777777" w:rsidTr="003D3F92">
        <w:tc>
          <w:tcPr>
            <w:tcW w:w="505" w:type="pct"/>
          </w:tcPr>
          <w:p w14:paraId="560E3350" w14:textId="443D0A39" w:rsidR="004364F7" w:rsidRPr="00F96F82" w:rsidRDefault="003D63E8"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9D35595" w14:textId="5F1D548A" w:rsidR="004364F7" w:rsidRPr="00F96F82" w:rsidRDefault="003D63E8"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 Alt.</w:t>
            </w:r>
            <w:r w:rsidR="00F00B76">
              <w:rPr>
                <w:rFonts w:eastAsia="SimSun"/>
                <w:lang w:val="en-US" w:eastAsia="zh-CN"/>
              </w:rPr>
              <w:t xml:space="preserve">1. </w:t>
            </w:r>
            <w:r w:rsidR="00BC4AE8">
              <w:rPr>
                <w:rFonts w:eastAsia="SimSun"/>
                <w:lang w:val="en-US" w:eastAsia="zh-CN"/>
              </w:rPr>
              <w:t xml:space="preserve">No matter from complexity or IODT perspective, Alt.1 is more reasonable to us. </w:t>
            </w:r>
          </w:p>
        </w:tc>
      </w:tr>
      <w:tr w:rsidR="00534936" w14:paraId="0794F139" w14:textId="77777777" w:rsidTr="003D3F92">
        <w:tc>
          <w:tcPr>
            <w:tcW w:w="505" w:type="pct"/>
          </w:tcPr>
          <w:p w14:paraId="4AEDE875" w14:textId="03389540" w:rsidR="00534936" w:rsidRPr="00400F4F" w:rsidRDefault="00534936" w:rsidP="00534936">
            <w:pPr>
              <w:spacing w:after="0"/>
              <w:jc w:val="both"/>
              <w:rPr>
                <w:rFonts w:eastAsia="Malgun Gothic"/>
                <w:szCs w:val="21"/>
                <w:lang w:eastAsia="ko-KR"/>
              </w:rPr>
            </w:pPr>
            <w:r>
              <w:rPr>
                <w:rFonts w:eastAsia="SimSun" w:hint="eastAsia"/>
                <w:szCs w:val="21"/>
                <w:lang w:eastAsia="zh-CN"/>
              </w:rPr>
              <w:t>DOCOMO</w:t>
            </w:r>
          </w:p>
        </w:tc>
        <w:tc>
          <w:tcPr>
            <w:tcW w:w="4495" w:type="pct"/>
          </w:tcPr>
          <w:p w14:paraId="23FBA27A" w14:textId="2CC26C7A" w:rsidR="00534936" w:rsidRPr="008456BE" w:rsidRDefault="00534936" w:rsidP="00534936">
            <w:pPr>
              <w:overflowPunct/>
              <w:autoSpaceDE/>
              <w:autoSpaceDN/>
              <w:adjustRightInd/>
              <w:spacing w:after="0"/>
              <w:contextualSpacing/>
              <w:rPr>
                <w:rFonts w:eastAsia="Malgun Gothic"/>
                <w:lang w:eastAsia="ko-KR"/>
              </w:rPr>
            </w:pPr>
            <w:r>
              <w:rPr>
                <w:rFonts w:eastAsia="SimSun" w:hint="eastAsia"/>
                <w:lang w:val="en-US" w:eastAsia="zh-CN"/>
              </w:rPr>
              <w:t xml:space="preserve">We prefer Alt 1. </w:t>
            </w:r>
          </w:p>
        </w:tc>
      </w:tr>
      <w:tr w:rsidR="0066740F" w14:paraId="415B72DF" w14:textId="77777777" w:rsidTr="003D3F92">
        <w:tc>
          <w:tcPr>
            <w:tcW w:w="505" w:type="pct"/>
          </w:tcPr>
          <w:p w14:paraId="77F6D572" w14:textId="27CB8ACA"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53676A07" w14:textId="4698360F"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We support Alt-1.</w:t>
            </w:r>
          </w:p>
        </w:tc>
      </w:tr>
      <w:tr w:rsidR="004364F7" w14:paraId="387045A2" w14:textId="77777777" w:rsidTr="003D3F92">
        <w:tc>
          <w:tcPr>
            <w:tcW w:w="505" w:type="pct"/>
          </w:tcPr>
          <w:p w14:paraId="312EBD4E" w14:textId="77777777" w:rsidR="004364F7" w:rsidRPr="00610323"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1285D65" w14:textId="77777777" w:rsidR="000C516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p>
          <w:p w14:paraId="69212AB5" w14:textId="77777777" w:rsidR="004364F7" w:rsidRPr="00C9335E" w:rsidRDefault="00963621" w:rsidP="003D3F92">
            <w:pPr>
              <w:overflowPunct/>
              <w:autoSpaceDE/>
              <w:autoSpaceDN/>
              <w:adjustRightInd/>
              <w:spacing w:after="0"/>
              <w:contextualSpacing/>
              <w:rPr>
                <w:rFonts w:eastAsia="SimSun"/>
                <w:lang w:val="en-US" w:eastAsia="zh-CN"/>
              </w:rPr>
            </w:pPr>
            <w:r w:rsidRPr="00610323">
              <w:rPr>
                <w:rFonts w:eastAsia="SimSun"/>
                <w:lang w:val="en-US" w:eastAsia="zh-CN"/>
              </w:rPr>
              <w:t>Alt.2 unnecessarily fragments this feature by separating support of Configuration 2 for DL reception and UL transmission into two FGs. From implementation point of view, Alt-1 is a cleaner approach.</w:t>
            </w:r>
          </w:p>
        </w:tc>
      </w:tr>
      <w:tr w:rsidR="00954B12" w14:paraId="7504B1F9" w14:textId="77777777" w:rsidTr="003D3F92">
        <w:tc>
          <w:tcPr>
            <w:tcW w:w="505" w:type="pct"/>
          </w:tcPr>
          <w:p w14:paraId="6C52B72A" w14:textId="408BD08B" w:rsidR="00954B12" w:rsidRPr="00C9335E" w:rsidRDefault="00954B12" w:rsidP="00954B12">
            <w:pPr>
              <w:spacing w:after="0"/>
              <w:jc w:val="both"/>
              <w:rPr>
                <w:rFonts w:eastAsia="SimSun"/>
                <w:szCs w:val="21"/>
                <w:lang w:eastAsia="zh-CN"/>
              </w:rPr>
            </w:pPr>
            <w:r>
              <w:rPr>
                <w:rFonts w:eastAsia="SimSun"/>
                <w:szCs w:val="21"/>
                <w:lang w:eastAsia="zh-CN"/>
              </w:rPr>
              <w:t>Samsung</w:t>
            </w:r>
          </w:p>
        </w:tc>
        <w:tc>
          <w:tcPr>
            <w:tcW w:w="4495" w:type="pct"/>
          </w:tcPr>
          <w:p w14:paraId="3C49C483" w14:textId="4ECC2861"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Alt.1</w:t>
            </w:r>
          </w:p>
        </w:tc>
      </w:tr>
      <w:tr w:rsidR="000B2057" w14:paraId="5DD454FC" w14:textId="77777777" w:rsidTr="003D3F92">
        <w:tc>
          <w:tcPr>
            <w:tcW w:w="505" w:type="pct"/>
          </w:tcPr>
          <w:p w14:paraId="640BFD3C" w14:textId="3A9F22DD" w:rsidR="000B2057" w:rsidRDefault="000B2057" w:rsidP="000B2057">
            <w:pPr>
              <w:spacing w:after="0"/>
              <w:jc w:val="both"/>
              <w:rPr>
                <w:rFonts w:eastAsia="SimSun"/>
                <w:szCs w:val="21"/>
                <w:lang w:eastAsia="zh-CN"/>
              </w:rPr>
            </w:pPr>
            <w:r>
              <w:rPr>
                <w:rFonts w:eastAsia="Malgun Gothic"/>
                <w:szCs w:val="21"/>
                <w:lang w:eastAsia="ko-KR"/>
              </w:rPr>
              <w:t>QC</w:t>
            </w:r>
          </w:p>
        </w:tc>
        <w:tc>
          <w:tcPr>
            <w:tcW w:w="4495" w:type="pct"/>
          </w:tcPr>
          <w:p w14:paraId="3AFED8EA" w14:textId="06094970" w:rsidR="000B2057" w:rsidRDefault="000B2057" w:rsidP="000B2057">
            <w:pPr>
              <w:overflowPunct/>
              <w:autoSpaceDE/>
              <w:autoSpaceDN/>
              <w:adjustRightInd/>
              <w:spacing w:after="0"/>
              <w:contextualSpacing/>
              <w:rPr>
                <w:rFonts w:eastAsia="SimSun"/>
                <w:lang w:val="en-US" w:eastAsia="zh-CN"/>
              </w:rPr>
            </w:pPr>
            <w:r>
              <w:rPr>
                <w:rFonts w:eastAsia="Malgun Gothic"/>
                <w:lang w:val="en-US" w:eastAsia="ko-KR"/>
              </w:rPr>
              <w:t>Alt. 2</w:t>
            </w:r>
          </w:p>
        </w:tc>
      </w:tr>
      <w:tr w:rsidR="00F90625" w14:paraId="7B07A3FC" w14:textId="77777777" w:rsidTr="003D3F92">
        <w:tc>
          <w:tcPr>
            <w:tcW w:w="505" w:type="pct"/>
          </w:tcPr>
          <w:p w14:paraId="7B593127" w14:textId="6D6FF835" w:rsidR="00F90625" w:rsidRPr="00F90625" w:rsidRDefault="00F90625" w:rsidP="000B2057">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27BF9018" w14:textId="00F636AD" w:rsidR="00F90625" w:rsidRPr="00F90625" w:rsidRDefault="00F90625" w:rsidP="000B2057">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 2</w:t>
            </w:r>
          </w:p>
        </w:tc>
      </w:tr>
    </w:tbl>
    <w:p w14:paraId="502C9C3C" w14:textId="77777777" w:rsidR="004364F7" w:rsidRPr="001E4ED5" w:rsidRDefault="004364F7" w:rsidP="004364F7">
      <w:pPr>
        <w:rPr>
          <w:rFonts w:eastAsia="SimSun"/>
          <w:b/>
          <w:bCs/>
          <w:i/>
          <w:highlight w:val="yellow"/>
          <w:lang w:val="en-US" w:eastAsia="zh-CN"/>
        </w:rPr>
      </w:pPr>
    </w:p>
    <w:p w14:paraId="5A0FD3CA" w14:textId="77777777" w:rsidR="004364F7" w:rsidRPr="004364F7" w:rsidRDefault="004364F7" w:rsidP="00E54505">
      <w:pPr>
        <w:rPr>
          <w:rFonts w:eastAsia="SimSun"/>
          <w:lang w:val="en-US" w:eastAsia="zh-CN"/>
        </w:rPr>
      </w:pPr>
    </w:p>
    <w:p w14:paraId="7E26CC17" w14:textId="422956E7" w:rsidR="00531977" w:rsidRPr="00531977" w:rsidRDefault="00531977" w:rsidP="00531977">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5</w:t>
      </w:r>
      <w:r>
        <w:rPr>
          <w:rFonts w:eastAsiaTheme="minorEastAsia"/>
          <w:b/>
          <w:bCs/>
        </w:rPr>
        <w:tab/>
      </w:r>
      <w:r w:rsidR="00543273">
        <w:rPr>
          <w:rFonts w:eastAsiaTheme="minorEastAsia" w:hint="eastAsia"/>
          <w:b/>
          <w:bCs/>
        </w:rPr>
        <w:t>Potential other FGs</w:t>
      </w:r>
    </w:p>
    <w:p w14:paraId="7E1577E8"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1D29E927" w14:textId="77777777" w:rsidTr="003D3F92">
        <w:trPr>
          <w:trHeight w:val="57"/>
        </w:trPr>
        <w:tc>
          <w:tcPr>
            <w:tcW w:w="157" w:type="pct"/>
          </w:tcPr>
          <w:p w14:paraId="4178C4C2" w14:textId="77777777" w:rsidR="0019255C" w:rsidRPr="0019255C" w:rsidRDefault="0019255C" w:rsidP="0019255C">
            <w:pPr>
              <w:textAlignment w:val="auto"/>
              <w:rPr>
                <w:rFonts w:eastAsiaTheme="minorEastAsia"/>
              </w:rPr>
            </w:pPr>
            <w:r w:rsidRPr="0019255C">
              <w:rPr>
                <w:rFonts w:eastAsiaTheme="minorEastAsia" w:hint="eastAsia"/>
              </w:rPr>
              <w:lastRenderedPageBreak/>
              <w:t>[1]</w:t>
            </w:r>
          </w:p>
        </w:tc>
        <w:tc>
          <w:tcPr>
            <w:tcW w:w="269" w:type="pct"/>
          </w:tcPr>
          <w:p w14:paraId="51212A21"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005A2429" w14:textId="77777777" w:rsidR="0019255C" w:rsidRPr="0019255C" w:rsidRDefault="0019255C" w:rsidP="0019255C">
            <w:pPr>
              <w:textAlignment w:val="auto"/>
              <w:rPr>
                <w:rFonts w:eastAsiaTheme="minorEastAsia"/>
                <w:iCs/>
              </w:rPr>
            </w:pPr>
          </w:p>
        </w:tc>
      </w:tr>
      <w:tr w:rsidR="0019255C" w:rsidRPr="0019255C" w14:paraId="08D97F24" w14:textId="77777777" w:rsidTr="003D3F92">
        <w:trPr>
          <w:trHeight w:val="57"/>
        </w:trPr>
        <w:tc>
          <w:tcPr>
            <w:tcW w:w="157" w:type="pct"/>
          </w:tcPr>
          <w:p w14:paraId="6BE22FBE"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5F4E8B8D"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634C800E" w14:textId="77777777" w:rsidR="0019255C" w:rsidRPr="0019255C" w:rsidRDefault="0019255C" w:rsidP="0019255C">
            <w:pPr>
              <w:textAlignment w:val="auto"/>
              <w:rPr>
                <w:rFonts w:eastAsiaTheme="minorEastAsia"/>
              </w:rPr>
            </w:pPr>
          </w:p>
        </w:tc>
      </w:tr>
      <w:tr w:rsidR="0019255C" w:rsidRPr="0019255C" w14:paraId="1BA19E56" w14:textId="77777777" w:rsidTr="003D3F92">
        <w:trPr>
          <w:trHeight w:val="57"/>
        </w:trPr>
        <w:tc>
          <w:tcPr>
            <w:tcW w:w="157" w:type="pct"/>
          </w:tcPr>
          <w:p w14:paraId="1AEF4AB1"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69112E22"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5323B347" w14:textId="77777777" w:rsidR="0019255C" w:rsidRPr="0019255C" w:rsidRDefault="0019255C" w:rsidP="0019255C">
            <w:pPr>
              <w:textAlignment w:val="auto"/>
              <w:rPr>
                <w:rFonts w:eastAsiaTheme="minorEastAsia"/>
              </w:rPr>
            </w:pPr>
          </w:p>
        </w:tc>
      </w:tr>
      <w:tr w:rsidR="0019255C" w:rsidRPr="0019255C" w14:paraId="224F5486" w14:textId="77777777" w:rsidTr="003D3F92">
        <w:trPr>
          <w:trHeight w:val="57"/>
        </w:trPr>
        <w:tc>
          <w:tcPr>
            <w:tcW w:w="157" w:type="pct"/>
          </w:tcPr>
          <w:p w14:paraId="2244002B"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25C72A92"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64B8D850" w14:textId="77777777" w:rsidR="0019255C" w:rsidRPr="0019255C" w:rsidRDefault="0019255C" w:rsidP="0019255C">
            <w:pPr>
              <w:textAlignment w:val="auto"/>
              <w:rPr>
                <w:rFonts w:eastAsiaTheme="minorEastAsia"/>
                <w:b/>
                <w:u w:val="single"/>
              </w:rPr>
            </w:pPr>
          </w:p>
        </w:tc>
      </w:tr>
      <w:tr w:rsidR="0019255C" w:rsidRPr="0019255C" w14:paraId="7551C2F6" w14:textId="77777777" w:rsidTr="003D3F92">
        <w:trPr>
          <w:trHeight w:val="57"/>
        </w:trPr>
        <w:tc>
          <w:tcPr>
            <w:tcW w:w="157" w:type="pct"/>
          </w:tcPr>
          <w:p w14:paraId="586A5BE4"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0354110C"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4B1EBD52" w14:textId="77777777" w:rsidR="0019255C" w:rsidRPr="0019255C" w:rsidRDefault="0019255C" w:rsidP="0019255C">
            <w:pPr>
              <w:textAlignment w:val="auto"/>
              <w:rPr>
                <w:rFonts w:eastAsiaTheme="minorEastAsia"/>
                <w:lang w:val="en-US"/>
              </w:rPr>
            </w:pPr>
          </w:p>
        </w:tc>
      </w:tr>
      <w:tr w:rsidR="0019255C" w:rsidRPr="0019255C" w14:paraId="6B88CCC9" w14:textId="77777777" w:rsidTr="003D3F92">
        <w:trPr>
          <w:trHeight w:val="57"/>
        </w:trPr>
        <w:tc>
          <w:tcPr>
            <w:tcW w:w="157" w:type="pct"/>
          </w:tcPr>
          <w:p w14:paraId="5CB155D8"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1A3730B0"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52539505" w14:textId="77777777" w:rsidR="0019255C" w:rsidRPr="0019255C" w:rsidRDefault="0019255C" w:rsidP="0019255C">
            <w:pPr>
              <w:textAlignment w:val="auto"/>
              <w:rPr>
                <w:rFonts w:eastAsiaTheme="minorEastAsia"/>
                <w:b/>
                <w:lang w:val="en-US"/>
              </w:rPr>
            </w:pPr>
          </w:p>
        </w:tc>
      </w:tr>
      <w:tr w:rsidR="0019255C" w:rsidRPr="0019255C" w14:paraId="1B1CC119" w14:textId="77777777" w:rsidTr="003D3F92">
        <w:trPr>
          <w:trHeight w:val="57"/>
        </w:trPr>
        <w:tc>
          <w:tcPr>
            <w:tcW w:w="157" w:type="pct"/>
          </w:tcPr>
          <w:p w14:paraId="7A253167"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7FE53C51"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6F7A19A" w14:textId="77777777" w:rsidR="00543273" w:rsidRPr="00420F45" w:rsidRDefault="00543273" w:rsidP="00543273">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24FF67F0" w14:textId="77777777" w:rsidR="00543273" w:rsidRDefault="00543273" w:rsidP="00543273">
            <w:pPr>
              <w:autoSpaceDE/>
              <w:autoSpaceDN/>
              <w:spacing w:before="60" w:after="120" w:line="256" w:lineRule="auto"/>
              <w:rPr>
                <w:rFonts w:ascii="Arial" w:hAnsi="Arial"/>
              </w:rPr>
            </w:pPr>
          </w:p>
          <w:p w14:paraId="7543379A" w14:textId="77777777" w:rsidR="00543273" w:rsidRDefault="00543273" w:rsidP="00543273">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51"/>
              <w:gridCol w:w="5115"/>
              <w:gridCol w:w="579"/>
              <w:gridCol w:w="838"/>
              <w:gridCol w:w="676"/>
              <w:gridCol w:w="2837"/>
              <w:gridCol w:w="967"/>
              <w:gridCol w:w="850"/>
              <w:gridCol w:w="676"/>
              <w:gridCol w:w="676"/>
              <w:gridCol w:w="2274"/>
              <w:gridCol w:w="1404"/>
            </w:tblGrid>
            <w:tr w:rsidR="00543273" w:rsidRPr="00420F45" w14:paraId="47D5B456"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EB911D9" w14:textId="77777777" w:rsidR="00543273" w:rsidRPr="00420F45" w:rsidRDefault="00543273" w:rsidP="00543273">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CEE71E6" w14:textId="77777777" w:rsidR="00543273" w:rsidRPr="00420F45" w:rsidRDefault="00543273" w:rsidP="00543273">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29443A5" w14:textId="77777777" w:rsidR="00543273" w:rsidRPr="00420F45" w:rsidRDefault="00543273" w:rsidP="00543273">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7CF3E887" w14:textId="77777777" w:rsidR="00543273" w:rsidRPr="00420F45" w:rsidRDefault="00543273" w:rsidP="00543273">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42C9035" w14:textId="77777777" w:rsidR="00543273" w:rsidRPr="00420F45" w:rsidRDefault="00543273" w:rsidP="00543273">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CA52330" w14:textId="77777777" w:rsidR="00543273" w:rsidRPr="00420F45" w:rsidRDefault="00543273" w:rsidP="00543273">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643AB6C" w14:textId="77777777" w:rsidR="00543273" w:rsidRPr="00420F45" w:rsidRDefault="00543273" w:rsidP="00543273">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D1436E8" w14:textId="77777777" w:rsidR="00543273" w:rsidRPr="00420F45" w:rsidRDefault="00543273" w:rsidP="00543273">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B8B58F9"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BE0F124"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F8FE41E" w14:textId="77777777" w:rsidR="00543273" w:rsidRPr="00420F45" w:rsidRDefault="00543273" w:rsidP="00543273">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4E2F3E6C"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057A81E4"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6C741D08" w14:textId="77777777" w:rsidR="00543273" w:rsidRDefault="00543273" w:rsidP="00543273">
            <w:pPr>
              <w:autoSpaceDE/>
              <w:autoSpaceDN/>
              <w:spacing w:before="60"/>
              <w:contextualSpacing/>
              <w:rPr>
                <w:rFonts w:ascii="Times" w:hAnsi="Times" w:cs="Times"/>
                <w:sz w:val="24"/>
                <w:szCs w:val="24"/>
              </w:rPr>
            </w:pPr>
          </w:p>
          <w:p w14:paraId="1847F207" w14:textId="77777777" w:rsidR="0019255C" w:rsidRPr="0019255C" w:rsidRDefault="0019255C" w:rsidP="0019255C">
            <w:pPr>
              <w:textAlignment w:val="auto"/>
              <w:rPr>
                <w:rFonts w:eastAsiaTheme="minorEastAsia"/>
              </w:rPr>
            </w:pPr>
          </w:p>
        </w:tc>
      </w:tr>
      <w:tr w:rsidR="0019255C" w:rsidRPr="0019255C" w14:paraId="7FC63D6D" w14:textId="77777777" w:rsidTr="003D3F92">
        <w:trPr>
          <w:trHeight w:val="57"/>
        </w:trPr>
        <w:tc>
          <w:tcPr>
            <w:tcW w:w="157" w:type="pct"/>
          </w:tcPr>
          <w:p w14:paraId="3928ABA8"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684E221F"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41DBA823" w14:textId="77777777" w:rsidR="002851F5" w:rsidRPr="00DC100E" w:rsidRDefault="002851F5" w:rsidP="002851F5">
            <w:pPr>
              <w:autoSpaceDE/>
              <w:autoSpaceDN/>
              <w:jc w:val="both"/>
              <w:rPr>
                <w:rFonts w:eastAsia="Malgun Gothic"/>
                <w:color w:val="5B9BD5"/>
              </w:rPr>
            </w:pPr>
            <w:r w:rsidRPr="00DC100E">
              <w:rPr>
                <w:b/>
                <w:bCs/>
                <w:i/>
                <w:iCs/>
                <w:lang w:eastAsia="en-US"/>
              </w:rPr>
              <w:t xml:space="preserve">Proposal </w:t>
            </w:r>
            <w:r w:rsidRPr="00DC100E">
              <w:rPr>
                <w:rFonts w:eastAsiaTheme="minorEastAsia" w:hint="eastAsia"/>
                <w:b/>
                <w:bCs/>
                <w:i/>
                <w:iCs/>
              </w:rPr>
              <w:t>3.</w:t>
            </w:r>
            <w:r w:rsidRPr="00DC100E">
              <w:rPr>
                <w:rFonts w:eastAsia="Malgun Gothic" w:hint="eastAsia"/>
                <w:b/>
                <w:bCs/>
                <w:i/>
                <w:iCs/>
              </w:rPr>
              <w:t xml:space="preserve"> Support</w:t>
            </w:r>
            <w:r w:rsidRPr="00DC100E">
              <w:rPr>
                <w:rFonts w:eastAsia="Malgun Gothic"/>
                <w:b/>
                <w:bCs/>
                <w:i/>
                <w:iCs/>
              </w:rPr>
              <w:t xml:space="preserve"> </w:t>
            </w:r>
            <w:r w:rsidRPr="00DC100E">
              <w:rPr>
                <w:rFonts w:eastAsia="Malgun Gothic" w:hint="eastAsia"/>
                <w:b/>
                <w:bCs/>
                <w:i/>
                <w:iCs/>
              </w:rPr>
              <w:t xml:space="preserve">to introduce a new FG for </w:t>
            </w:r>
            <w:r w:rsidRPr="00DC100E">
              <w:rPr>
                <w:rFonts w:eastAsia="Malgun Gothic"/>
                <w:b/>
                <w:bCs/>
                <w:i/>
                <w:iCs/>
              </w:rPr>
              <w:t xml:space="preserve">rate matching of PDSCH reception within DL subband(s) in SBFD symbols, </w:t>
            </w:r>
            <w:r w:rsidRPr="00DC100E">
              <w:rPr>
                <w:rFonts w:eastAsia="Malgun Gothic" w:hint="eastAsia"/>
                <w:b/>
                <w:bCs/>
                <w:i/>
                <w:iCs/>
              </w:rPr>
              <w:t>as in the table in</w:t>
            </w:r>
            <w:r w:rsidRPr="00DC100E">
              <w:rPr>
                <w:rFonts w:eastAsia="Malgun Gothic"/>
                <w:b/>
                <w:bCs/>
                <w:i/>
                <w:iCs/>
              </w:rPr>
              <w:t xml:space="preserve"> Annex </w:t>
            </w:r>
            <w:r w:rsidRPr="00DC100E">
              <w:rPr>
                <w:rFonts w:eastAsia="Malgun Gothic" w:hint="eastAsia"/>
                <w:b/>
                <w:bCs/>
                <w:i/>
                <w:iCs/>
              </w:rPr>
              <w:t>A</w:t>
            </w:r>
            <w:r w:rsidRPr="00DC100E">
              <w:rPr>
                <w:rFonts w:eastAsia="Malgun Gothic"/>
                <w:b/>
                <w:bCs/>
                <w:i/>
                <w:iCs/>
              </w:rPr>
              <w:t>.</w:t>
            </w:r>
          </w:p>
          <w:p w14:paraId="187FF427" w14:textId="77777777" w:rsidR="0019255C" w:rsidRPr="002851F5" w:rsidRDefault="0019255C" w:rsidP="0019255C">
            <w:pPr>
              <w:textAlignment w:val="auto"/>
              <w:rPr>
                <w:rFonts w:eastAsiaTheme="minorEastAsia"/>
              </w:rPr>
            </w:pPr>
          </w:p>
        </w:tc>
      </w:tr>
      <w:tr w:rsidR="0019255C" w:rsidRPr="0019255C" w14:paraId="0D9716F5" w14:textId="77777777" w:rsidTr="003D3F92">
        <w:trPr>
          <w:trHeight w:val="57"/>
        </w:trPr>
        <w:tc>
          <w:tcPr>
            <w:tcW w:w="157" w:type="pct"/>
          </w:tcPr>
          <w:p w14:paraId="732F86D1"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0153E276"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0A2376F4" w14:textId="77777777" w:rsidR="0019255C" w:rsidRPr="0019255C" w:rsidRDefault="0019255C" w:rsidP="0019255C">
            <w:pPr>
              <w:textAlignment w:val="auto"/>
              <w:rPr>
                <w:rFonts w:eastAsiaTheme="minorEastAsia"/>
              </w:rPr>
            </w:pPr>
          </w:p>
        </w:tc>
      </w:tr>
      <w:tr w:rsidR="0019255C" w:rsidRPr="0019255C" w14:paraId="08D76859" w14:textId="77777777" w:rsidTr="003D3F92">
        <w:trPr>
          <w:trHeight w:val="57"/>
        </w:trPr>
        <w:tc>
          <w:tcPr>
            <w:tcW w:w="157" w:type="pct"/>
          </w:tcPr>
          <w:p w14:paraId="78586957"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72CE16DE"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6750263A" w14:textId="77777777" w:rsidR="0019255C" w:rsidRPr="0019255C" w:rsidRDefault="0019255C" w:rsidP="0019255C">
            <w:pPr>
              <w:textAlignment w:val="auto"/>
              <w:rPr>
                <w:rFonts w:eastAsiaTheme="minorEastAsia"/>
                <w:b/>
              </w:rPr>
            </w:pPr>
          </w:p>
        </w:tc>
      </w:tr>
      <w:tr w:rsidR="0019255C" w:rsidRPr="0019255C" w14:paraId="3BF6F1EF" w14:textId="77777777" w:rsidTr="003D3F92">
        <w:trPr>
          <w:trHeight w:val="57"/>
        </w:trPr>
        <w:tc>
          <w:tcPr>
            <w:tcW w:w="157" w:type="pct"/>
          </w:tcPr>
          <w:p w14:paraId="4ACAD9AD"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630D964A"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1B4B89EC" w14:textId="77777777" w:rsidR="0019255C" w:rsidRPr="0019255C" w:rsidRDefault="0019255C" w:rsidP="0019255C">
            <w:pPr>
              <w:textAlignment w:val="auto"/>
              <w:rPr>
                <w:rFonts w:eastAsiaTheme="minorEastAsia"/>
              </w:rPr>
            </w:pPr>
          </w:p>
        </w:tc>
      </w:tr>
      <w:tr w:rsidR="0019255C" w:rsidRPr="0019255C" w14:paraId="6B40314F" w14:textId="77777777" w:rsidTr="003D3F92">
        <w:trPr>
          <w:trHeight w:val="57"/>
        </w:trPr>
        <w:tc>
          <w:tcPr>
            <w:tcW w:w="157" w:type="pct"/>
          </w:tcPr>
          <w:p w14:paraId="0BAC3771"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68D7A6D1"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342785AE" w14:textId="77777777" w:rsidR="0019255C" w:rsidRPr="0019255C" w:rsidRDefault="0019255C" w:rsidP="0019255C">
            <w:pPr>
              <w:textAlignment w:val="auto"/>
              <w:rPr>
                <w:rFonts w:eastAsiaTheme="minorEastAsia"/>
                <w:lang w:val="en-US"/>
              </w:rPr>
            </w:pPr>
          </w:p>
        </w:tc>
      </w:tr>
      <w:tr w:rsidR="0019255C" w:rsidRPr="0019255C" w14:paraId="220F2D96" w14:textId="77777777" w:rsidTr="003D3F92">
        <w:trPr>
          <w:trHeight w:val="57"/>
        </w:trPr>
        <w:tc>
          <w:tcPr>
            <w:tcW w:w="157" w:type="pct"/>
          </w:tcPr>
          <w:p w14:paraId="18B0A062"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4B058CAB"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2EF25763" w14:textId="77777777" w:rsidR="0019255C" w:rsidRPr="0019255C" w:rsidRDefault="0019255C" w:rsidP="0019255C">
            <w:pPr>
              <w:textAlignment w:val="auto"/>
              <w:rPr>
                <w:rFonts w:eastAsiaTheme="minorEastAsia"/>
              </w:rPr>
            </w:pPr>
          </w:p>
        </w:tc>
      </w:tr>
      <w:tr w:rsidR="0019255C" w:rsidRPr="0019255C" w14:paraId="0DA128F9" w14:textId="77777777" w:rsidTr="003D3F92">
        <w:trPr>
          <w:trHeight w:val="57"/>
        </w:trPr>
        <w:tc>
          <w:tcPr>
            <w:tcW w:w="157" w:type="pct"/>
          </w:tcPr>
          <w:p w14:paraId="3B5484F2"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347D0D42"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78DB64C6" w14:textId="77777777" w:rsidR="00740F4E" w:rsidRPr="00A276FA" w:rsidRDefault="00740F4E" w:rsidP="00740F4E">
            <w:pPr>
              <w:pStyle w:val="30"/>
              <w:rPr>
                <w:lang w:eastAsia="zh-CN"/>
              </w:rPr>
            </w:pPr>
            <w:r>
              <w:rPr>
                <w:lang w:eastAsia="zh-CN"/>
              </w:rPr>
              <w:t>UE FG on M</w:t>
            </w:r>
            <w:r w:rsidRPr="00A276FA">
              <w:rPr>
                <w:lang w:eastAsia="zh-CN"/>
              </w:rPr>
              <w:t xml:space="preserve">aximum number of DL/UL switching </w:t>
            </w:r>
          </w:p>
          <w:p w14:paraId="13B5FCB0" w14:textId="77777777" w:rsidR="00740F4E" w:rsidRDefault="00740F4E" w:rsidP="00740F4E">
            <w:pPr>
              <w:jc w:val="both"/>
              <w:rPr>
                <w:rFonts w:ascii="Times" w:eastAsia="Malgun Gothic" w:hAnsi="Times"/>
                <w:lang w:eastAsia="x-none"/>
              </w:rPr>
            </w:pPr>
            <w:r>
              <w:rPr>
                <w:rFonts w:ascii="Times" w:eastAsia="Malgun Gothic" w:hAnsi="Times"/>
                <w:lang w:eastAsia="x-none"/>
              </w:rPr>
              <w:t>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w:t>
            </w:r>
          </w:p>
          <w:p w14:paraId="47ABB00C" w14:textId="77777777" w:rsidR="00740F4E" w:rsidRDefault="00740F4E" w:rsidP="00740F4E">
            <w:pPr>
              <w:jc w:val="both"/>
              <w:rPr>
                <w:rFonts w:ascii="Times" w:eastAsia="Malgun Gothic" w:hAnsi="Times"/>
                <w:lang w:eastAsia="x-none"/>
              </w:rPr>
            </w:pPr>
            <w:r>
              <w:rPr>
                <w:rFonts w:ascii="Times" w:eastAsia="Malgun Gothic" w:hAnsi="Times"/>
                <w:lang w:eastAsia="x-none"/>
              </w:rPr>
              <w:t xml:space="preserve">In current NR specification, component 9 of FG 5-1 puts a limitation of maximum one switching point per flexible slot in TDD deployment as a baseline while FG 5-1b allows for more than one </w:t>
            </w:r>
            <w:r w:rsidRPr="001C51B4">
              <w:rPr>
                <w:rFonts w:ascii="Times" w:eastAsia="Malgun Gothic" w:hAnsi="Times"/>
                <w:lang w:eastAsia="x-none"/>
              </w:rPr>
              <w:t>DL/UL switch point in a slot</w:t>
            </w:r>
            <w:r>
              <w:rPr>
                <w:rFonts w:ascii="Times" w:eastAsia="Malgun Gothic" w:hAnsi="Times"/>
                <w:lang w:eastAsia="x-none"/>
              </w:rPr>
              <w:t xml:space="preserve">.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208D9A79" w14:textId="77777777" w:rsidR="00740F4E" w:rsidRDefault="009F7FDE" w:rsidP="00740F4E">
            <w:pPr>
              <w:keepNext/>
              <w:jc w:val="center"/>
            </w:pPr>
            <w:r>
              <w:rPr>
                <w:noProof/>
              </w:rPr>
              <w:object w:dxaOrig="7351" w:dyaOrig="3556" w14:anchorId="28DE7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4pt;height:151.4pt;mso-width-percent:0;mso-height-percent:0;mso-width-percent:0;mso-height-percent:0" o:ole="">
                  <v:imagedata r:id="rId12" o:title=""/>
                </v:shape>
                <o:OLEObject Type="Embed" ProgID="Visio.Drawing.15" ShapeID="_x0000_i1025" DrawAspect="Content" ObjectID="_1809262854" r:id="rId13"/>
              </w:object>
            </w:r>
          </w:p>
          <w:p w14:paraId="736BCCD3" w14:textId="77777777" w:rsidR="00740F4E" w:rsidRDefault="00740F4E" w:rsidP="00740F4E">
            <w:pPr>
              <w:pStyle w:val="a6"/>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Example of DL-UL switching per each SBFD slot with 1-2 symbols gap for Rx-Tx switching.</w:t>
            </w:r>
          </w:p>
          <w:p w14:paraId="099DB5B0" w14:textId="77777777" w:rsidR="00740F4E" w:rsidRDefault="00740F4E" w:rsidP="00740F4E">
            <w:pPr>
              <w:rPr>
                <w:rFonts w:eastAsia="Malgun Gothic"/>
                <w:b/>
                <w:lang w:eastAsia="ko-KR"/>
              </w:rPr>
            </w:pPr>
            <w:r w:rsidRPr="004537B8">
              <w:rPr>
                <w:rFonts w:eastAsia="Batang"/>
                <w:b/>
                <w:szCs w:val="24"/>
                <w:u w:val="single"/>
              </w:rPr>
              <w:t xml:space="preserve">Proposal </w:t>
            </w:r>
            <w:r w:rsidRPr="004537B8">
              <w:rPr>
                <w:rFonts w:eastAsia="Batang"/>
                <w:b/>
                <w:szCs w:val="24"/>
                <w:u w:val="single"/>
              </w:rPr>
              <w:fldChar w:fldCharType="begin"/>
            </w:r>
            <w:r w:rsidRPr="004537B8">
              <w:rPr>
                <w:rFonts w:eastAsia="Batang"/>
                <w:b/>
                <w:szCs w:val="24"/>
                <w:u w:val="single"/>
              </w:rPr>
              <w:instrText xml:space="preserve"> seq prop </w:instrText>
            </w:r>
            <w:r w:rsidRPr="004537B8">
              <w:rPr>
                <w:rFonts w:eastAsia="Batang"/>
                <w:b/>
                <w:szCs w:val="24"/>
                <w:u w:val="single"/>
              </w:rPr>
              <w:fldChar w:fldCharType="separate"/>
            </w:r>
            <w:r>
              <w:rPr>
                <w:rFonts w:eastAsia="Batang"/>
                <w:b/>
                <w:noProof/>
                <w:szCs w:val="24"/>
                <w:u w:val="single"/>
              </w:rPr>
              <w:t>5</w:t>
            </w:r>
            <w:r w:rsidRPr="004537B8">
              <w:rPr>
                <w:rFonts w:eastAsia="Batang"/>
                <w:b/>
                <w:szCs w:val="24"/>
                <w:u w:val="single"/>
              </w:rPr>
              <w:fldChar w:fldCharType="end"/>
            </w:r>
            <w:r w:rsidRPr="004537B8">
              <w:rPr>
                <w:rFonts w:eastAsia="Malgun Gothic"/>
                <w:b/>
                <w:lang w:eastAsia="ko-KR"/>
              </w:rPr>
              <w:t>: Support a UE feature for reporting the</w:t>
            </w:r>
            <w:r w:rsidRPr="004C3E3A">
              <w:rPr>
                <w:rFonts w:eastAsia="Malgun Gothic"/>
                <w:b/>
                <w:lang w:eastAsia="ko-KR"/>
              </w:rPr>
              <w:t xml:space="preserve"> maximum number of DL-UL switching in SBFD slot, and SBFD/TDD period.</w:t>
            </w:r>
            <w:r w:rsidRPr="004537B8">
              <w:rPr>
                <w:rFonts w:eastAsia="Malgun Gothic"/>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668"/>
              <w:gridCol w:w="4255"/>
              <w:gridCol w:w="6205"/>
              <w:gridCol w:w="222"/>
              <w:gridCol w:w="577"/>
              <w:gridCol w:w="467"/>
              <w:gridCol w:w="222"/>
              <w:gridCol w:w="952"/>
              <w:gridCol w:w="950"/>
              <w:gridCol w:w="467"/>
              <w:gridCol w:w="467"/>
              <w:gridCol w:w="222"/>
              <w:gridCol w:w="2773"/>
            </w:tblGrid>
            <w:tr w:rsidR="00740F4E" w:rsidRPr="00AD45A3" w14:paraId="4334567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FDE4F" w14:textId="77777777" w:rsidR="00740F4E" w:rsidRPr="00707522" w:rsidRDefault="00740F4E" w:rsidP="00740F4E">
                  <w:pPr>
                    <w:pStyle w:val="TAL"/>
                    <w:rPr>
                      <w:rFonts w:asciiTheme="minorHAnsi" w:hAnsiTheme="minorHAnsi" w:cstheme="minorHAnsi"/>
                      <w:color w:val="000000" w:themeColor="text1"/>
                      <w:lang w:eastAsia="zh-CN"/>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271C" w14:textId="77777777" w:rsidR="00740F4E" w:rsidRPr="00AD45A3" w:rsidRDefault="00740F4E" w:rsidP="00740F4E">
                  <w:pPr>
                    <w:pStyle w:val="TAL"/>
                  </w:pPr>
                  <w:r w:rsidRPr="00AD45A3">
                    <w:t>60-</w:t>
                  </w:r>
                  <w:r w:rsidRPr="00AD45A3">
                    <w:rPr>
                      <w:rFonts w:eastAsia="ＭＳ 明朝" w:hint="eastAsia"/>
                      <w:lang w:eastAsia="ja-JP"/>
                    </w:rPr>
                    <w:t>2</w:t>
                  </w:r>
                  <w:r>
                    <w:rPr>
                      <w:rFonts w:eastAsia="ＭＳ 明朝"/>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2FAB" w14:textId="77777777" w:rsidR="00740F4E" w:rsidRPr="00AD45A3" w:rsidRDefault="00740F4E" w:rsidP="00740F4E">
                  <w:pPr>
                    <w:pStyle w:val="TAL"/>
                    <w:rPr>
                      <w:rFonts w:cs="Arial"/>
                      <w:color w:val="000000" w:themeColor="text1"/>
                      <w:szCs w:val="18"/>
                      <w:lang w:eastAsia="zh-CN"/>
                    </w:rPr>
                  </w:pPr>
                  <w:r w:rsidRPr="00D4517C">
                    <w:rPr>
                      <w:rFonts w:cs="Arial"/>
                      <w:color w:val="000000" w:themeColor="text1"/>
                      <w:szCs w:val="18"/>
                      <w:lang w:eastAsia="zh-CN"/>
                    </w:rPr>
                    <w:t>Maximum number of DL-UL switching in SBFD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A36F" w14:textId="77777777" w:rsidR="00740F4E" w:rsidRPr="00707522" w:rsidRDefault="00740F4E" w:rsidP="00740F4E">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1. </w:t>
                  </w:r>
                  <w:r w:rsidRPr="00707522">
                    <w:rPr>
                      <w:rFonts w:asciiTheme="minorHAnsi" w:hAnsiTheme="minorHAnsi" w:cstheme="minorHAnsi"/>
                      <w:color w:val="000000" w:themeColor="text1"/>
                      <w:lang w:eastAsia="zh-CN"/>
                    </w:rPr>
                    <w:t>The maximum number of DL-UL switching in SBFD slot.</w:t>
                  </w:r>
                </w:p>
                <w:p w14:paraId="4298E451" w14:textId="77777777" w:rsidR="00740F4E" w:rsidRPr="00AD45A3" w:rsidRDefault="00740F4E" w:rsidP="00740F4E">
                  <w:pPr>
                    <w:rPr>
                      <w:rFonts w:ascii="Arial" w:hAnsi="Arial" w:cs="Arial"/>
                      <w:color w:val="000000" w:themeColor="text1"/>
                      <w:sz w:val="18"/>
                      <w:szCs w:val="18"/>
                    </w:rPr>
                  </w:pPr>
                  <w:r>
                    <w:rPr>
                      <w:rFonts w:asciiTheme="minorHAnsi" w:hAnsiTheme="minorHAnsi" w:cstheme="minorHAnsi"/>
                      <w:color w:val="000000" w:themeColor="text1"/>
                      <w:lang w:eastAsia="zh-CN"/>
                    </w:rPr>
                    <w:t xml:space="preserve">2. </w:t>
                  </w:r>
                  <w:r w:rsidRPr="00707522">
                    <w:rPr>
                      <w:rFonts w:asciiTheme="minorHAnsi" w:hAnsiTheme="minorHAnsi" w:cstheme="minorHAnsi"/>
                      <w:color w:val="000000" w:themeColor="text1"/>
                      <w:lang w:eastAsia="zh-CN"/>
                    </w:rPr>
                    <w:t>The maximum number of DL-UL switching in SBFD/TDD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CF2A" w14:textId="77777777" w:rsidR="00740F4E" w:rsidRPr="008A64ED" w:rsidRDefault="00740F4E" w:rsidP="00740F4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72FE" w14:textId="77777777" w:rsidR="00740F4E" w:rsidRPr="00AD45A3" w:rsidRDefault="00740F4E" w:rsidP="00740F4E">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7A79" w14:textId="77777777" w:rsidR="00740F4E" w:rsidRPr="00AD45A3" w:rsidRDefault="00740F4E" w:rsidP="00740F4E">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6C11" w14:textId="77777777" w:rsidR="00740F4E" w:rsidRPr="00AD45A3" w:rsidRDefault="00740F4E" w:rsidP="00740F4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A89D" w14:textId="77777777" w:rsidR="00740F4E" w:rsidRPr="00AD45A3" w:rsidRDefault="00740F4E" w:rsidP="00740F4E">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39BE" w14:textId="77777777" w:rsidR="00740F4E" w:rsidRPr="00AD45A3" w:rsidRDefault="00740F4E" w:rsidP="00740F4E">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1C66" w14:textId="77777777" w:rsidR="00740F4E" w:rsidRPr="00AD45A3" w:rsidRDefault="00740F4E" w:rsidP="00740F4E">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2E86" w14:textId="77777777" w:rsidR="00740F4E" w:rsidRPr="00AD45A3" w:rsidRDefault="00740F4E" w:rsidP="00740F4E">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8B0BC" w14:textId="77777777" w:rsidR="00740F4E" w:rsidRPr="008A64ED" w:rsidRDefault="00740F4E" w:rsidP="00740F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DEE9" w14:textId="77777777" w:rsidR="00740F4E" w:rsidRPr="00AD45A3" w:rsidRDefault="00740F4E" w:rsidP="00740F4E">
                  <w:pPr>
                    <w:pStyle w:val="TAL"/>
                  </w:pPr>
                  <w:r w:rsidRPr="00AD45A3">
                    <w:t>Optional with capability signalling</w:t>
                  </w:r>
                </w:p>
              </w:tc>
            </w:tr>
          </w:tbl>
          <w:p w14:paraId="49E66B40" w14:textId="77777777" w:rsidR="00740F4E" w:rsidRDefault="00740F4E" w:rsidP="00740F4E">
            <w:pPr>
              <w:rPr>
                <w:rFonts w:eastAsiaTheme="minorEastAsia"/>
                <w:b/>
              </w:rPr>
            </w:pPr>
          </w:p>
          <w:p w14:paraId="30241825" w14:textId="77777777" w:rsidR="00E110E3" w:rsidRDefault="00E110E3" w:rsidP="00E110E3">
            <w:pPr>
              <w:pStyle w:val="30"/>
              <w:rPr>
                <w:lang w:eastAsia="zh-CN"/>
              </w:rPr>
            </w:pPr>
            <w:r>
              <w:rPr>
                <w:lang w:eastAsia="zh-CN"/>
              </w:rPr>
              <w:t>UE FG on supported UL/DL SB configurations</w:t>
            </w:r>
          </w:p>
          <w:p w14:paraId="73BF1C9A" w14:textId="77777777" w:rsidR="00E110E3" w:rsidRDefault="00E110E3" w:rsidP="00E110E3">
            <w:pPr>
              <w:spacing w:after="0"/>
              <w:jc w:val="both"/>
              <w:rPr>
                <w:rFonts w:eastAsia="Batang"/>
                <w:bCs/>
                <w:szCs w:val="24"/>
              </w:rPr>
            </w:pPr>
            <w:r>
              <w:rPr>
                <w:rFonts w:eastAsia="Batang"/>
                <w:bCs/>
                <w:szCs w:val="24"/>
              </w:rPr>
              <w:t xml:space="preserve">For DUD pattern where the UL subband is in the middle of the carrier, designing a receiver notch filter to suppress the uplink subband is challenging than a filter for a single DL subband. Additionally, some low tier UEs can’t accommodate DL reception across the two DL subbands. This motivates UE reporting of single DL subband scheduling. In addition, </w:t>
            </w:r>
            <w:r w:rsidRPr="00226B7A">
              <w:rPr>
                <w:rFonts w:eastAsia="Batang"/>
                <w:bCs/>
                <w:szCs w:val="24"/>
              </w:rPr>
              <w:t>SBFD-aware</w:t>
            </w:r>
            <w:r>
              <w:rPr>
                <w:rFonts w:eastAsia="Batang"/>
                <w:bCs/>
                <w:szCs w:val="24"/>
              </w:rPr>
              <w:t xml:space="preserve"> would</w:t>
            </w:r>
            <w:r w:rsidRPr="00226B7A">
              <w:rPr>
                <w:rFonts w:eastAsia="Batang"/>
                <w:bCs/>
                <w:szCs w:val="24"/>
              </w:rPr>
              <w:t xml:space="preserve"> require a UE-specific guardband to accommodate the UE receiver filters requirement which is different than </w:t>
            </w:r>
            <w:proofErr w:type="spellStart"/>
            <w:r w:rsidRPr="00226B7A">
              <w:rPr>
                <w:rFonts w:eastAsia="Batang"/>
                <w:bCs/>
                <w:szCs w:val="24"/>
              </w:rPr>
              <w:t>gNB</w:t>
            </w:r>
            <w:proofErr w:type="spellEnd"/>
            <w:r w:rsidRPr="00226B7A">
              <w:rPr>
                <w:rFonts w:eastAsia="Batang"/>
                <w:bCs/>
                <w:szCs w:val="24"/>
              </w:rPr>
              <w:t xml:space="preserve"> cell-specific </w:t>
            </w:r>
            <w:proofErr w:type="spellStart"/>
            <w:r w:rsidRPr="00226B7A">
              <w:rPr>
                <w:rFonts w:eastAsia="Batang"/>
                <w:bCs/>
                <w:szCs w:val="24"/>
              </w:rPr>
              <w:t>guardband</w:t>
            </w:r>
            <w:proofErr w:type="spellEnd"/>
            <w:r>
              <w:rPr>
                <w:rFonts w:eastAsia="Batang"/>
                <w:bCs/>
                <w:szCs w:val="24"/>
              </w:rPr>
              <w:t xml:space="preserve"> </w:t>
            </w:r>
            <w:r>
              <w:rPr>
                <w:rFonts w:eastAsia="Batang"/>
                <w:bCs/>
                <w:szCs w:val="24"/>
              </w:rPr>
              <w:fldChar w:fldCharType="begin"/>
            </w:r>
            <w:r>
              <w:rPr>
                <w:rFonts w:eastAsia="Batang"/>
                <w:bCs/>
                <w:szCs w:val="24"/>
              </w:rPr>
              <w:instrText xml:space="preserve"> REF _Ref189068093 \r \h  \* MERGEFORMAT </w:instrText>
            </w:r>
            <w:r>
              <w:rPr>
                <w:rFonts w:eastAsia="Batang"/>
                <w:bCs/>
                <w:szCs w:val="24"/>
              </w:rPr>
            </w:r>
            <w:r>
              <w:rPr>
                <w:rFonts w:eastAsia="Batang"/>
                <w:bCs/>
                <w:szCs w:val="24"/>
              </w:rPr>
              <w:fldChar w:fldCharType="separate"/>
            </w:r>
            <w:r>
              <w:rPr>
                <w:rFonts w:eastAsia="Batang"/>
                <w:bCs/>
                <w:szCs w:val="24"/>
              </w:rPr>
              <w:t>[1]</w:t>
            </w:r>
            <w:r>
              <w:rPr>
                <w:rFonts w:eastAsia="Batang"/>
                <w:bCs/>
                <w:szCs w:val="24"/>
              </w:rPr>
              <w:fldChar w:fldCharType="end"/>
            </w:r>
            <w:r>
              <w:rPr>
                <w:rFonts w:eastAsia="Batang"/>
                <w:bCs/>
                <w:szCs w:val="24"/>
              </w:rPr>
              <w:t xml:space="preserve">.. </w:t>
            </w:r>
          </w:p>
          <w:p w14:paraId="05B945FF" w14:textId="77777777" w:rsidR="00E110E3" w:rsidRDefault="00E110E3" w:rsidP="00E110E3">
            <w:pPr>
              <w:spacing w:after="0"/>
              <w:rPr>
                <w:rFonts w:eastAsia="Batang"/>
                <w:bCs/>
                <w:szCs w:val="24"/>
              </w:rPr>
            </w:pPr>
          </w:p>
          <w:p w14:paraId="2FBEF977" w14:textId="77777777" w:rsidR="00E110E3" w:rsidRDefault="00E110E3" w:rsidP="00E110E3">
            <w:pPr>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6</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w:t>
            </w:r>
            <w:r>
              <w:rPr>
                <w:rFonts w:eastAsia="Malgun Gothic"/>
                <w:b/>
                <w:lang w:eastAsia="ko-KR"/>
              </w:rPr>
              <w:t xml:space="preserve">UE reporting the supported minimum guardband between DL and UL subbands.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677"/>
              <w:gridCol w:w="3449"/>
              <w:gridCol w:w="4289"/>
              <w:gridCol w:w="222"/>
              <w:gridCol w:w="577"/>
              <w:gridCol w:w="467"/>
              <w:gridCol w:w="222"/>
              <w:gridCol w:w="967"/>
              <w:gridCol w:w="967"/>
              <w:gridCol w:w="467"/>
              <w:gridCol w:w="467"/>
              <w:gridCol w:w="222"/>
              <w:gridCol w:w="2858"/>
            </w:tblGrid>
            <w:tr w:rsidR="00E110E3" w:rsidRPr="00AD45A3" w14:paraId="1E8623B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51C0D" w14:textId="77777777" w:rsidR="00E110E3" w:rsidRPr="00707522" w:rsidRDefault="00E110E3" w:rsidP="00E110E3">
                  <w:pPr>
                    <w:pStyle w:val="TAL"/>
                    <w:rPr>
                      <w:rFonts w:asciiTheme="minorHAnsi" w:hAnsiTheme="minorHAnsi" w:cstheme="minorHAnsi"/>
                      <w:color w:val="000000" w:themeColor="text1"/>
                      <w:lang w:eastAsia="zh-CN"/>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060D" w14:textId="77777777" w:rsidR="00E110E3" w:rsidRPr="00AD45A3" w:rsidRDefault="00E110E3" w:rsidP="00E110E3">
                  <w:pPr>
                    <w:pStyle w:val="TAL"/>
                  </w:pPr>
                  <w:r w:rsidRPr="00AD45A3">
                    <w:t>60-</w:t>
                  </w:r>
                  <w:r w:rsidRPr="00AD45A3">
                    <w:rPr>
                      <w:rFonts w:eastAsia="ＭＳ 明朝" w:hint="eastAsia"/>
                      <w:lang w:eastAsia="ja-JP"/>
                    </w:rPr>
                    <w:t>2</w:t>
                  </w:r>
                  <w:r>
                    <w:rPr>
                      <w:rFonts w:eastAsia="ＭＳ 明朝"/>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E6B6" w14:textId="77777777" w:rsidR="00E110E3" w:rsidRPr="00AD45A3" w:rsidRDefault="00E110E3" w:rsidP="00E110E3">
                  <w:pPr>
                    <w:pStyle w:val="TAL"/>
                    <w:rPr>
                      <w:rFonts w:cs="Arial"/>
                      <w:color w:val="000000" w:themeColor="text1"/>
                      <w:szCs w:val="18"/>
                      <w:lang w:eastAsia="zh-CN"/>
                    </w:rPr>
                  </w:pPr>
                  <w:r>
                    <w:rPr>
                      <w:rFonts w:cs="Arial"/>
                      <w:color w:val="000000" w:themeColor="text1"/>
                      <w:szCs w:val="18"/>
                      <w:lang w:eastAsia="zh-CN"/>
                    </w:rPr>
                    <w:t>Guardband between the</w:t>
                  </w:r>
                  <w:r w:rsidRPr="00D4517C">
                    <w:rPr>
                      <w:rFonts w:cs="Arial"/>
                      <w:color w:val="000000" w:themeColor="text1"/>
                      <w:szCs w:val="18"/>
                      <w:lang w:eastAsia="zh-CN"/>
                    </w:rPr>
                    <w:t xml:space="preserve"> UL/DL subband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7A42" w14:textId="77777777" w:rsidR="00E110E3" w:rsidRPr="00AD45A3" w:rsidRDefault="00E110E3" w:rsidP="00E110E3">
                  <w:pPr>
                    <w:rPr>
                      <w:rFonts w:ascii="Arial" w:hAnsi="Arial" w:cs="Arial"/>
                      <w:color w:val="000000" w:themeColor="text1"/>
                      <w:sz w:val="18"/>
                      <w:szCs w:val="18"/>
                    </w:rPr>
                  </w:pPr>
                  <w:r w:rsidRPr="003211E4">
                    <w:rPr>
                      <w:rFonts w:ascii="Arial" w:hAnsi="Arial" w:cs="Arial"/>
                      <w:color w:val="000000" w:themeColor="text1"/>
                      <w:sz w:val="18"/>
                      <w:szCs w:val="18"/>
                    </w:rPr>
                    <w:t>Minimum guardband between UL and DL subband.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FAEA" w14:textId="77777777" w:rsidR="00E110E3" w:rsidRPr="008A64ED" w:rsidRDefault="00E110E3" w:rsidP="00E110E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9AAD" w14:textId="77777777" w:rsidR="00E110E3" w:rsidRPr="00AD45A3" w:rsidRDefault="00E110E3" w:rsidP="00E110E3">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DD79" w14:textId="77777777" w:rsidR="00E110E3" w:rsidRPr="00AD45A3" w:rsidRDefault="00E110E3" w:rsidP="00E110E3">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6A42" w14:textId="77777777" w:rsidR="00E110E3" w:rsidRPr="00AD45A3" w:rsidRDefault="00E110E3" w:rsidP="00E110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5731" w14:textId="77777777" w:rsidR="00E110E3" w:rsidRPr="00AD45A3" w:rsidRDefault="00E110E3" w:rsidP="00E110E3">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DE40" w14:textId="77777777" w:rsidR="00E110E3" w:rsidRPr="00AD45A3" w:rsidRDefault="00E110E3" w:rsidP="00E110E3">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02DC" w14:textId="77777777" w:rsidR="00E110E3" w:rsidRPr="00AD45A3" w:rsidRDefault="00E110E3" w:rsidP="00E110E3">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81F1" w14:textId="77777777" w:rsidR="00E110E3" w:rsidRPr="00AD45A3" w:rsidRDefault="00E110E3" w:rsidP="00E110E3">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4FA75" w14:textId="77777777" w:rsidR="00E110E3" w:rsidRPr="008A64ED" w:rsidRDefault="00E110E3" w:rsidP="00E110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1061" w14:textId="77777777" w:rsidR="00E110E3" w:rsidRPr="00AD45A3" w:rsidRDefault="00E110E3" w:rsidP="00E110E3">
                  <w:pPr>
                    <w:pStyle w:val="TAL"/>
                  </w:pPr>
                  <w:r w:rsidRPr="00AD45A3">
                    <w:t>Optional with capability signalling</w:t>
                  </w:r>
                </w:p>
              </w:tc>
            </w:tr>
          </w:tbl>
          <w:p w14:paraId="1B151274" w14:textId="77777777" w:rsidR="00E110E3" w:rsidRDefault="00E110E3" w:rsidP="00E110E3">
            <w:pPr>
              <w:rPr>
                <w:rFonts w:eastAsia="Malgun Gothic"/>
                <w:b/>
                <w:lang w:eastAsia="ko-KR"/>
              </w:rPr>
            </w:pPr>
          </w:p>
          <w:p w14:paraId="08F81401" w14:textId="77777777" w:rsidR="00E110E3" w:rsidRPr="00E110E3" w:rsidRDefault="00E110E3" w:rsidP="00740F4E">
            <w:pPr>
              <w:rPr>
                <w:rFonts w:eastAsiaTheme="minorEastAsia"/>
                <w:b/>
              </w:rPr>
            </w:pPr>
          </w:p>
          <w:p w14:paraId="3C72728C" w14:textId="77777777" w:rsidR="0019255C" w:rsidRPr="0019255C" w:rsidRDefault="0019255C" w:rsidP="0019255C">
            <w:pPr>
              <w:textAlignment w:val="auto"/>
              <w:rPr>
                <w:rFonts w:eastAsiaTheme="minorEastAsia"/>
                <w:lang w:val="en-US"/>
              </w:rPr>
            </w:pPr>
          </w:p>
        </w:tc>
      </w:tr>
      <w:tr w:rsidR="0019255C" w:rsidRPr="0019255C" w14:paraId="16E16AC6" w14:textId="77777777" w:rsidTr="003D3F92">
        <w:trPr>
          <w:trHeight w:val="57"/>
        </w:trPr>
        <w:tc>
          <w:tcPr>
            <w:tcW w:w="157" w:type="pct"/>
          </w:tcPr>
          <w:p w14:paraId="7AAD9033" w14:textId="77777777" w:rsidR="0019255C" w:rsidRPr="0019255C" w:rsidRDefault="0019255C" w:rsidP="0019255C">
            <w:pPr>
              <w:textAlignment w:val="auto"/>
              <w:rPr>
                <w:rFonts w:eastAsiaTheme="minorEastAsia"/>
              </w:rPr>
            </w:pPr>
            <w:r w:rsidRPr="0019255C">
              <w:rPr>
                <w:rFonts w:eastAsiaTheme="minorEastAsia" w:hint="eastAsia"/>
              </w:rPr>
              <w:lastRenderedPageBreak/>
              <w:t>[15]</w:t>
            </w:r>
          </w:p>
        </w:tc>
        <w:tc>
          <w:tcPr>
            <w:tcW w:w="269" w:type="pct"/>
          </w:tcPr>
          <w:p w14:paraId="6F81FA1F"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6865725E" w14:textId="77777777" w:rsidR="0019255C" w:rsidRPr="0019255C" w:rsidRDefault="0019255C" w:rsidP="0019255C">
            <w:pPr>
              <w:textAlignment w:val="auto"/>
              <w:rPr>
                <w:rFonts w:eastAsiaTheme="minorEastAsia"/>
                <w:lang w:val="en-US"/>
              </w:rPr>
            </w:pPr>
          </w:p>
        </w:tc>
      </w:tr>
      <w:tr w:rsidR="0019255C" w:rsidRPr="0019255C" w14:paraId="3C6003E7" w14:textId="77777777" w:rsidTr="003D3F92">
        <w:trPr>
          <w:trHeight w:val="57"/>
        </w:trPr>
        <w:tc>
          <w:tcPr>
            <w:tcW w:w="157" w:type="pct"/>
          </w:tcPr>
          <w:p w14:paraId="60C9F39C"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3E93A507"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412ED2F6" w14:textId="77777777" w:rsidR="0019255C" w:rsidRPr="0019255C" w:rsidRDefault="0019255C" w:rsidP="0019255C">
            <w:pPr>
              <w:textAlignment w:val="auto"/>
              <w:rPr>
                <w:rFonts w:eastAsiaTheme="minorEastAsia"/>
              </w:rPr>
            </w:pPr>
          </w:p>
        </w:tc>
      </w:tr>
    </w:tbl>
    <w:p w14:paraId="387706BF" w14:textId="77777777" w:rsidR="00531977" w:rsidRDefault="00531977" w:rsidP="00531977">
      <w:pPr>
        <w:rPr>
          <w:rFonts w:eastAsiaTheme="minorEastAsia"/>
          <w:lang w:val="en-US"/>
        </w:rPr>
      </w:pPr>
    </w:p>
    <w:p w14:paraId="494AAB6C" w14:textId="77777777" w:rsidR="00531977" w:rsidRPr="007E05C3" w:rsidRDefault="00531977" w:rsidP="00531977">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0494D54B" w14:textId="77777777" w:rsidTr="003D3F92">
        <w:tc>
          <w:tcPr>
            <w:tcW w:w="22383" w:type="dxa"/>
          </w:tcPr>
          <w:p w14:paraId="2E8E12D7" w14:textId="77777777" w:rsidR="00531977" w:rsidRPr="00204313" w:rsidRDefault="00521DA8" w:rsidP="00782D15">
            <w:pPr>
              <w:pStyle w:val="aff6"/>
              <w:numPr>
                <w:ilvl w:val="0"/>
                <w:numId w:val="17"/>
              </w:numPr>
              <w:ind w:leftChars="0"/>
              <w:rPr>
                <w:rFonts w:eastAsiaTheme="minorEastAsia"/>
              </w:rPr>
            </w:pPr>
            <w:r w:rsidRPr="00204313">
              <w:rPr>
                <w:rFonts w:eastAsiaTheme="minorEastAsia"/>
              </w:rPr>
              <w:t>R</w:t>
            </w:r>
            <w:r w:rsidRPr="00204313">
              <w:rPr>
                <w:rFonts w:eastAsiaTheme="minorEastAsia" w:hint="eastAsia"/>
              </w:rPr>
              <w:t xml:space="preserve">ate matching of PDSCH reception within DL subband(s): Samsung, Ofinno, </w:t>
            </w:r>
          </w:p>
          <w:p w14:paraId="5B63E172" w14:textId="77777777" w:rsidR="004104C4" w:rsidRPr="00204313" w:rsidRDefault="004104C4" w:rsidP="00782D15">
            <w:pPr>
              <w:pStyle w:val="aff6"/>
              <w:numPr>
                <w:ilvl w:val="0"/>
                <w:numId w:val="17"/>
              </w:numPr>
              <w:ind w:leftChars="0"/>
              <w:rPr>
                <w:rFonts w:eastAsiaTheme="minorEastAsia"/>
              </w:rPr>
            </w:pPr>
            <w:r w:rsidRPr="00204313">
              <w:rPr>
                <w:rFonts w:eastAsiaTheme="minorEastAsia"/>
              </w:rPr>
              <w:t>the maximum number of DL-UL switching in SBFD slot, and SBFD/TDD period</w:t>
            </w:r>
            <w:r w:rsidRPr="00204313">
              <w:rPr>
                <w:rFonts w:eastAsiaTheme="minorEastAsia" w:hint="eastAsia"/>
              </w:rPr>
              <w:t xml:space="preserve">: QC, </w:t>
            </w:r>
          </w:p>
          <w:p w14:paraId="509F2680" w14:textId="22EE7833" w:rsidR="00C0702E" w:rsidRPr="00CB4C30" w:rsidRDefault="00C0702E" w:rsidP="00782D15">
            <w:pPr>
              <w:pStyle w:val="aff6"/>
              <w:numPr>
                <w:ilvl w:val="0"/>
                <w:numId w:val="17"/>
              </w:numPr>
              <w:ind w:leftChars="0"/>
              <w:rPr>
                <w:rFonts w:eastAsiaTheme="minorEastAsia"/>
              </w:rPr>
            </w:pPr>
            <w:r w:rsidRPr="00204313">
              <w:rPr>
                <w:rFonts w:eastAsiaTheme="minorEastAsia" w:hint="eastAsia"/>
              </w:rPr>
              <w:t>Guardband b/w UL subband and DL subband(s): QC,</w:t>
            </w:r>
            <w:r>
              <w:rPr>
                <w:rFonts w:eastAsiaTheme="minorEastAsia" w:hint="eastAsia"/>
              </w:rPr>
              <w:t xml:space="preserve"> </w:t>
            </w:r>
          </w:p>
        </w:tc>
      </w:tr>
    </w:tbl>
    <w:p w14:paraId="57EB4166" w14:textId="77777777" w:rsidR="00E54505" w:rsidRDefault="00E54505" w:rsidP="00B17513">
      <w:pPr>
        <w:rPr>
          <w:rFonts w:eastAsia="SimSun"/>
          <w:lang w:eastAsia="zh-CN"/>
        </w:rPr>
      </w:pPr>
    </w:p>
    <w:p w14:paraId="301541F1" w14:textId="0A951111" w:rsidR="001B587E" w:rsidRDefault="001B587E" w:rsidP="001B587E">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5-1</w:t>
      </w:r>
      <w:r w:rsidRPr="0011637B">
        <w:rPr>
          <w:rFonts w:ascii="Times New Roman" w:hAnsi="Times New Roman"/>
          <w:b/>
          <w:bCs/>
          <w:i w:val="0"/>
          <w:highlight w:val="yellow"/>
          <w:lang w:val="en-US"/>
        </w:rPr>
        <w:t>:</w:t>
      </w:r>
    </w:p>
    <w:p w14:paraId="3A8F851B" w14:textId="76B8929A" w:rsidR="001B587E" w:rsidRPr="00BF29A3" w:rsidRDefault="001B587E" w:rsidP="001B587E">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00344C27">
        <w:rPr>
          <w:rFonts w:eastAsia="ＭＳ 明朝" w:hint="eastAsia"/>
          <w:b/>
          <w:bCs/>
          <w:szCs w:val="22"/>
        </w:rPr>
        <w:t xml:space="preserve">each of the following </w:t>
      </w:r>
      <w:r w:rsidR="00FB5CC7">
        <w:rPr>
          <w:rFonts w:eastAsia="ＭＳ 明朝" w:hint="eastAsia"/>
          <w:b/>
          <w:bCs/>
          <w:szCs w:val="22"/>
        </w:rPr>
        <w:t>(related to separate configuration for SBFD and non-SBFD symbols)</w:t>
      </w:r>
      <w:r w:rsidRPr="00BF29A3">
        <w:rPr>
          <w:rFonts w:eastAsia="ＭＳ 明朝" w:hint="eastAsia"/>
          <w:b/>
          <w:bCs/>
          <w:szCs w:val="22"/>
        </w:rPr>
        <w:t xml:space="preserve"> should be part of basic FG for SBFD</w:t>
      </w:r>
      <w:r w:rsidR="00F9182D">
        <w:rPr>
          <w:rFonts w:eastAsia="ＭＳ 明朝" w:hint="eastAsia"/>
          <w:b/>
          <w:bCs/>
          <w:szCs w:val="22"/>
        </w:rPr>
        <w:t xml:space="preserve"> operation</w:t>
      </w:r>
      <w:r w:rsidRPr="00BF29A3">
        <w:rPr>
          <w:rFonts w:eastAsia="ＭＳ 明朝" w:hint="eastAsia"/>
          <w:b/>
          <w:bCs/>
          <w:szCs w:val="22"/>
        </w:rPr>
        <w:t xml:space="preserve"> or separate FG.</w:t>
      </w:r>
    </w:p>
    <w:p w14:paraId="3B560411" w14:textId="1323D7CA" w:rsidR="00FB5CC7" w:rsidRDefault="00FB5CC7" w:rsidP="006C0C7E">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t>
      </w:r>
      <w:r w:rsidR="00516D5B">
        <w:rPr>
          <w:rFonts w:eastAsia="ＭＳ 明朝" w:hint="eastAsia"/>
          <w:b/>
          <w:bCs/>
          <w:szCs w:val="22"/>
        </w:rPr>
        <w:t xml:space="preserve">Whether to define a new FG for </w:t>
      </w:r>
      <w:r w:rsidR="00516D5B">
        <w:rPr>
          <w:rFonts w:eastAsia="ＭＳ 明朝"/>
          <w:b/>
          <w:bCs/>
          <w:szCs w:val="22"/>
        </w:rPr>
        <w:t>“</w:t>
      </w:r>
      <w:r w:rsidR="00516D5B" w:rsidRPr="00516D5B">
        <w:rPr>
          <w:rFonts w:eastAsia="ＭＳ 明朝"/>
          <w:b/>
          <w:bCs/>
          <w:szCs w:val="22"/>
        </w:rPr>
        <w:t>Rate matching of PDSCH reception within DL subband(s)</w:t>
      </w:r>
      <w:r w:rsidR="00516D5B">
        <w:rPr>
          <w:rFonts w:eastAsia="ＭＳ 明朝"/>
          <w:b/>
          <w:bCs/>
          <w:szCs w:val="22"/>
        </w:rPr>
        <w:t>”</w:t>
      </w:r>
    </w:p>
    <w:p w14:paraId="256842FF" w14:textId="66D03970"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[7] and [8]</w:t>
      </w:r>
    </w:p>
    <w:p w14:paraId="1B3E4DCB" w14:textId="19A6C0A2" w:rsidR="00204313" w:rsidRDefault="00AF114D" w:rsidP="00204313">
      <w:pPr>
        <w:numPr>
          <w:ilvl w:val="0"/>
          <w:numId w:val="18"/>
        </w:numPr>
        <w:spacing w:afterLines="50" w:after="120"/>
        <w:jc w:val="both"/>
        <w:rPr>
          <w:rFonts w:eastAsia="ＭＳ 明朝"/>
          <w:b/>
          <w:bCs/>
          <w:szCs w:val="22"/>
        </w:rPr>
      </w:pPr>
      <w:r w:rsidRPr="00204313">
        <w:rPr>
          <w:rFonts w:eastAsia="ＭＳ 明朝" w:hint="eastAsia"/>
          <w:b/>
          <w:bCs/>
          <w:szCs w:val="22"/>
        </w:rPr>
        <w:t xml:space="preserve">Question 2-5-1-2: </w:t>
      </w:r>
      <w:r w:rsidR="00204313">
        <w:rPr>
          <w:rFonts w:eastAsia="ＭＳ 明朝" w:hint="eastAsia"/>
          <w:b/>
          <w:bCs/>
          <w:szCs w:val="22"/>
        </w:rPr>
        <w:t xml:space="preserve">Whether to define a new FG for </w:t>
      </w:r>
      <w:r w:rsidR="00204313">
        <w:rPr>
          <w:rFonts w:eastAsia="ＭＳ 明朝"/>
          <w:b/>
          <w:bCs/>
          <w:szCs w:val="22"/>
        </w:rPr>
        <w:t>“</w:t>
      </w:r>
      <w:r w:rsidR="00204313" w:rsidRPr="00204313">
        <w:rPr>
          <w:rFonts w:eastAsia="ＭＳ 明朝"/>
          <w:b/>
          <w:bCs/>
          <w:szCs w:val="22"/>
        </w:rPr>
        <w:t>Maximum number of DL-UL switching in SBFD slots.</w:t>
      </w:r>
      <w:r w:rsidR="00204313">
        <w:rPr>
          <w:rFonts w:eastAsia="ＭＳ 明朝"/>
          <w:b/>
          <w:bCs/>
          <w:szCs w:val="22"/>
        </w:rPr>
        <w:t>”</w:t>
      </w:r>
    </w:p>
    <w:p w14:paraId="751D1101" w14:textId="43C067D0" w:rsidR="00204313" w:rsidRDefault="00204313" w:rsidP="00204313">
      <w:pPr>
        <w:numPr>
          <w:ilvl w:val="1"/>
          <w:numId w:val="18"/>
        </w:numPr>
        <w:spacing w:afterLines="50" w:after="120"/>
        <w:jc w:val="both"/>
        <w:rPr>
          <w:rFonts w:eastAsia="ＭＳ 明朝"/>
          <w:b/>
          <w:bCs/>
          <w:szCs w:val="22"/>
        </w:rPr>
      </w:pPr>
      <w:r>
        <w:rPr>
          <w:rFonts w:eastAsia="ＭＳ 明朝"/>
          <w:b/>
          <w:bCs/>
          <w:szCs w:val="22"/>
        </w:rPr>
        <w:lastRenderedPageBreak/>
        <w:t>N</w:t>
      </w:r>
      <w:r>
        <w:rPr>
          <w:rFonts w:eastAsia="ＭＳ 明朝" w:hint="eastAsia"/>
          <w:b/>
          <w:bCs/>
          <w:szCs w:val="22"/>
        </w:rPr>
        <w:t>ote: Proposed in [14]</w:t>
      </w:r>
    </w:p>
    <w:p w14:paraId="0F0CCDB1" w14:textId="38F14DC0" w:rsidR="00204313" w:rsidRDefault="00204313" w:rsidP="00204313">
      <w:pPr>
        <w:numPr>
          <w:ilvl w:val="0"/>
          <w:numId w:val="18"/>
        </w:numPr>
        <w:spacing w:afterLines="50" w:after="120"/>
        <w:jc w:val="both"/>
        <w:rPr>
          <w:rFonts w:eastAsia="ＭＳ 明朝"/>
          <w:b/>
          <w:bCs/>
          <w:szCs w:val="22"/>
        </w:rPr>
      </w:pPr>
      <w:r w:rsidRPr="00204313">
        <w:rPr>
          <w:rFonts w:eastAsia="ＭＳ 明朝" w:hint="eastAsia"/>
          <w:b/>
          <w:bCs/>
          <w:szCs w:val="22"/>
        </w:rPr>
        <w:t>Question 2-5-1-</w:t>
      </w:r>
      <w:r>
        <w:rPr>
          <w:rFonts w:eastAsia="ＭＳ 明朝" w:hint="eastAsia"/>
          <w:b/>
          <w:bCs/>
          <w:szCs w:val="22"/>
        </w:rPr>
        <w:t>3</w:t>
      </w:r>
      <w:r w:rsidRPr="00204313">
        <w:rPr>
          <w:rFonts w:eastAsia="ＭＳ 明朝" w:hint="eastAsia"/>
          <w:b/>
          <w:bCs/>
          <w:szCs w:val="22"/>
        </w:rPr>
        <w:t xml:space="preserve">: </w:t>
      </w:r>
      <w:r>
        <w:rPr>
          <w:rFonts w:eastAsia="ＭＳ 明朝" w:hint="eastAsia"/>
          <w:b/>
          <w:bCs/>
          <w:szCs w:val="22"/>
        </w:rPr>
        <w:t xml:space="preserve">Whether to define a new FG for </w:t>
      </w:r>
      <w:r>
        <w:rPr>
          <w:rFonts w:eastAsia="ＭＳ 明朝"/>
          <w:b/>
          <w:bCs/>
          <w:szCs w:val="22"/>
        </w:rPr>
        <w:t>“</w:t>
      </w:r>
      <w:r w:rsidRPr="00204313">
        <w:rPr>
          <w:rFonts w:eastAsia="ＭＳ 明朝"/>
          <w:b/>
          <w:bCs/>
          <w:szCs w:val="22"/>
        </w:rPr>
        <w:t>Guardband between the UL/DL subband</w:t>
      </w:r>
      <w:r>
        <w:rPr>
          <w:rFonts w:eastAsia="ＭＳ 明朝"/>
          <w:b/>
          <w:bCs/>
          <w:szCs w:val="22"/>
        </w:rPr>
        <w:t>”</w:t>
      </w:r>
    </w:p>
    <w:p w14:paraId="793BB3AC" w14:textId="77777777"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[14]</w:t>
      </w:r>
    </w:p>
    <w:p w14:paraId="1867EBB1" w14:textId="77777777" w:rsidR="00E95967" w:rsidRPr="00E95967" w:rsidRDefault="00E95967" w:rsidP="00B17513">
      <w:pPr>
        <w:rPr>
          <w:rFonts w:eastAsia="SimSun"/>
          <w:lang w:eastAsia="zh-CN"/>
        </w:rPr>
      </w:pPr>
    </w:p>
    <w:tbl>
      <w:tblPr>
        <w:tblStyle w:val="afd"/>
        <w:tblW w:w="4950" w:type="pct"/>
        <w:tblLook w:val="04A0" w:firstRow="1" w:lastRow="0" w:firstColumn="1" w:lastColumn="0" w:noHBand="0" w:noVBand="1"/>
      </w:tblPr>
      <w:tblGrid>
        <w:gridCol w:w="2238"/>
        <w:gridCol w:w="19921"/>
      </w:tblGrid>
      <w:tr w:rsidR="00FD3C63" w14:paraId="1F9B9426" w14:textId="77777777" w:rsidTr="003D3F92">
        <w:tc>
          <w:tcPr>
            <w:tcW w:w="505" w:type="pct"/>
            <w:shd w:val="clear" w:color="auto" w:fill="F2F2F2" w:themeFill="background1" w:themeFillShade="F2"/>
          </w:tcPr>
          <w:p w14:paraId="4F46D7AA" w14:textId="77777777" w:rsidR="00FD3C63" w:rsidRDefault="00FD3C63"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CC81C7" w14:textId="77777777" w:rsidR="00FD3C63" w:rsidRDefault="00FD3C63" w:rsidP="003D3F92">
            <w:pPr>
              <w:spacing w:afterLines="50" w:after="120"/>
              <w:jc w:val="both"/>
              <w:rPr>
                <w:szCs w:val="21"/>
                <w:lang w:val="en-US"/>
              </w:rPr>
            </w:pPr>
            <w:r>
              <w:rPr>
                <w:rFonts w:hint="eastAsia"/>
                <w:szCs w:val="21"/>
                <w:lang w:val="en-US"/>
              </w:rPr>
              <w:t>C</w:t>
            </w:r>
            <w:r>
              <w:rPr>
                <w:szCs w:val="21"/>
                <w:lang w:val="en-US"/>
              </w:rPr>
              <w:t>omment</w:t>
            </w:r>
          </w:p>
        </w:tc>
      </w:tr>
      <w:tr w:rsidR="00FD3C63" w14:paraId="3F46D9A8" w14:textId="77777777" w:rsidTr="003D3F92">
        <w:tc>
          <w:tcPr>
            <w:tcW w:w="505" w:type="pct"/>
          </w:tcPr>
          <w:p w14:paraId="791F0A55" w14:textId="69D56388" w:rsidR="00FD3C63" w:rsidRPr="00F96F82" w:rsidRDefault="00B954A2"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4A37EDF" w14:textId="7211DF5E" w:rsidR="00FD3C63"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2-5-1-1:</w:t>
            </w:r>
            <w:r w:rsidRPr="00A00FA2">
              <w:rPr>
                <w:rFonts w:eastAsia="ＭＳ 明朝"/>
                <w:bCs/>
                <w:szCs w:val="22"/>
              </w:rPr>
              <w:t xml:space="preserve"> </w:t>
            </w:r>
            <w:r w:rsidR="00B76CCA">
              <w:rPr>
                <w:rFonts w:eastAsia="ＭＳ 明朝"/>
                <w:bCs/>
                <w:szCs w:val="22"/>
              </w:rPr>
              <w:t>Seems no</w:t>
            </w:r>
            <w:r w:rsidR="00FE3325">
              <w:rPr>
                <w:rFonts w:eastAsia="ＭＳ 明朝"/>
                <w:bCs/>
                <w:szCs w:val="22"/>
              </w:rPr>
              <w:t xml:space="preserve"> need to bundle with rate matching features. </w:t>
            </w:r>
          </w:p>
          <w:p w14:paraId="6CC65FD3" w14:textId="5A66BB8E" w:rsidR="00A00FA2"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w:t>
            </w:r>
            <w:r w:rsidRPr="00A00FA2">
              <w:rPr>
                <w:rFonts w:eastAsia="ＭＳ 明朝"/>
                <w:bCs/>
                <w:szCs w:val="22"/>
              </w:rPr>
              <w:t>2</w:t>
            </w:r>
            <w:r w:rsidRPr="00A00FA2">
              <w:rPr>
                <w:rFonts w:eastAsia="ＭＳ 明朝" w:hint="eastAsia"/>
                <w:bCs/>
                <w:szCs w:val="22"/>
              </w:rPr>
              <w:t>:</w:t>
            </w:r>
            <w:r w:rsidRPr="00A00FA2">
              <w:rPr>
                <w:rFonts w:eastAsia="ＭＳ 明朝"/>
                <w:bCs/>
                <w:szCs w:val="22"/>
              </w:rPr>
              <w:t xml:space="preserve"> Ok to discuss. </w:t>
            </w:r>
          </w:p>
          <w:p w14:paraId="36DC5F75" w14:textId="02DB0EB7" w:rsidR="00A00FA2"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w:t>
            </w:r>
            <w:r w:rsidRPr="00A00FA2">
              <w:rPr>
                <w:rFonts w:eastAsia="ＭＳ 明朝"/>
                <w:bCs/>
                <w:szCs w:val="22"/>
              </w:rPr>
              <w:t>3</w:t>
            </w:r>
            <w:r w:rsidRPr="00A00FA2">
              <w:rPr>
                <w:rFonts w:eastAsia="ＭＳ 明朝" w:hint="eastAsia"/>
                <w:bCs/>
                <w:szCs w:val="22"/>
              </w:rPr>
              <w:t>:</w:t>
            </w:r>
            <w:r w:rsidRPr="00A00FA2">
              <w:rPr>
                <w:rFonts w:eastAsia="ＭＳ 明朝"/>
                <w:bCs/>
                <w:szCs w:val="22"/>
              </w:rPr>
              <w:t xml:space="preserve"> No. Need to be decided in AI 9.3.1 first. </w:t>
            </w:r>
          </w:p>
        </w:tc>
      </w:tr>
      <w:tr w:rsidR="00822829" w14:paraId="1AC396B1" w14:textId="77777777" w:rsidTr="003D3F92">
        <w:tc>
          <w:tcPr>
            <w:tcW w:w="505" w:type="pct"/>
          </w:tcPr>
          <w:p w14:paraId="1C18C6D1" w14:textId="13BBE04B" w:rsidR="00822829" w:rsidRPr="00400F4F" w:rsidRDefault="00822829" w:rsidP="00822829">
            <w:pPr>
              <w:spacing w:after="0"/>
              <w:jc w:val="both"/>
              <w:rPr>
                <w:rFonts w:eastAsia="Malgun Gothic"/>
                <w:szCs w:val="21"/>
                <w:lang w:eastAsia="ko-KR"/>
              </w:rPr>
            </w:pPr>
            <w:r>
              <w:rPr>
                <w:rFonts w:eastAsia="SimSun" w:hint="eastAsia"/>
                <w:szCs w:val="21"/>
                <w:lang w:eastAsia="zh-CN"/>
              </w:rPr>
              <w:t>DOCOMO</w:t>
            </w:r>
          </w:p>
        </w:tc>
        <w:tc>
          <w:tcPr>
            <w:tcW w:w="4495" w:type="pct"/>
          </w:tcPr>
          <w:p w14:paraId="29985465" w14:textId="77777777" w:rsidR="00822829" w:rsidRDefault="00822829" w:rsidP="00822829">
            <w:pPr>
              <w:overflowPunct/>
              <w:autoSpaceDE/>
              <w:autoSpaceDN/>
              <w:adjustRightInd/>
              <w:spacing w:after="0"/>
              <w:contextualSpacing/>
              <w:rPr>
                <w:rFonts w:eastAsia="SimSun"/>
                <w:lang w:val="en-US" w:eastAsia="zh-CN"/>
              </w:rPr>
            </w:pPr>
            <w:r>
              <w:rPr>
                <w:rFonts w:eastAsia="SimSun" w:hint="eastAsia"/>
                <w:lang w:val="en-US" w:eastAsia="zh-CN"/>
              </w:rPr>
              <w:t xml:space="preserve">Question 2-5-1-1: NOT prefer to define a new FG </w:t>
            </w:r>
            <w:r w:rsidRPr="00650D94">
              <w:rPr>
                <w:rFonts w:eastAsia="SimSun"/>
                <w:lang w:val="en-US" w:eastAsia="zh-CN"/>
              </w:rPr>
              <w:t>for “Rate matching of PDSCH reception within DL subband(s)”</w:t>
            </w:r>
            <w:r>
              <w:rPr>
                <w:rFonts w:eastAsia="SimSun" w:hint="eastAsia"/>
                <w:lang w:val="en-US" w:eastAsia="zh-CN"/>
              </w:rPr>
              <w:t xml:space="preserve">. Rate matching of PDSCH is already supported as basic feature. </w:t>
            </w:r>
          </w:p>
          <w:p w14:paraId="53EA748A" w14:textId="77777777" w:rsidR="00822829" w:rsidRDefault="00822829" w:rsidP="00822829">
            <w:pPr>
              <w:overflowPunct/>
              <w:autoSpaceDE/>
              <w:autoSpaceDN/>
              <w:adjustRightInd/>
              <w:spacing w:after="0"/>
              <w:contextualSpacing/>
              <w:rPr>
                <w:rFonts w:eastAsia="SimSun"/>
                <w:lang w:val="en-US" w:eastAsia="zh-CN"/>
              </w:rPr>
            </w:pPr>
            <w:r>
              <w:rPr>
                <w:rFonts w:eastAsia="SimSun" w:hint="eastAsia"/>
                <w:lang w:val="en-US" w:eastAsia="zh-CN"/>
              </w:rPr>
              <w:t xml:space="preserve">Question 2-5-1-2: NOT prefer to </w:t>
            </w:r>
            <w:r>
              <w:rPr>
                <w:rFonts w:eastAsiaTheme="minorEastAsia" w:hint="eastAsia"/>
                <w:lang w:val="en-US"/>
              </w:rPr>
              <w:t xml:space="preserve">define </w:t>
            </w:r>
            <w:r w:rsidRPr="0053197E">
              <w:rPr>
                <w:rFonts w:eastAsia="SimSun"/>
                <w:lang w:val="en-US" w:eastAsia="zh-CN"/>
              </w:rPr>
              <w:t>a new FG for “Maximum number of DL-UL switching in SBFD slots.”</w:t>
            </w:r>
            <w:r>
              <w:rPr>
                <w:rFonts w:eastAsia="SimSun" w:hint="eastAsia"/>
                <w:lang w:val="en-US" w:eastAsia="zh-CN"/>
              </w:rPr>
              <w:t xml:space="preserve"> If maximum number of DL-UL switching in SBFD slots is reported, it</w:t>
            </w:r>
            <w:r>
              <w:rPr>
                <w:rFonts w:eastAsia="SimSun"/>
                <w:lang w:val="en-US" w:eastAsia="zh-CN"/>
              </w:rPr>
              <w:t>’</w:t>
            </w:r>
            <w:r>
              <w:rPr>
                <w:rFonts w:eastAsia="SimSun" w:hint="eastAsia"/>
                <w:lang w:val="en-US" w:eastAsia="zh-CN"/>
              </w:rPr>
              <w:t>s better to be as a component of FG 60-1.</w:t>
            </w:r>
          </w:p>
          <w:p w14:paraId="7D901005" w14:textId="6485C7C5" w:rsidR="00822829" w:rsidRPr="00400F4F" w:rsidRDefault="00822829" w:rsidP="00822829">
            <w:pPr>
              <w:overflowPunct/>
              <w:autoSpaceDE/>
              <w:autoSpaceDN/>
              <w:adjustRightInd/>
              <w:spacing w:after="0"/>
              <w:contextualSpacing/>
              <w:rPr>
                <w:rFonts w:eastAsia="Malgun Gothic"/>
                <w:lang w:val="en-US" w:eastAsia="ko-KR"/>
              </w:rPr>
            </w:pPr>
            <w:r>
              <w:rPr>
                <w:rFonts w:eastAsia="SimSun" w:hint="eastAsia"/>
                <w:lang w:val="en-US" w:eastAsia="zh-CN"/>
              </w:rPr>
              <w:t xml:space="preserve">Question 2-5-1-3: NOT prefer to define a </w:t>
            </w:r>
            <w:r w:rsidRPr="005268F5">
              <w:rPr>
                <w:rFonts w:eastAsia="SimSun"/>
                <w:lang w:val="en-US" w:eastAsia="zh-CN"/>
              </w:rPr>
              <w:t>new FG for “Guardband between the UL/DL subband”</w:t>
            </w:r>
            <w:r>
              <w:rPr>
                <w:rFonts w:eastAsia="SimSun" w:hint="eastAsia"/>
                <w:lang w:val="en-US" w:eastAsia="zh-CN"/>
              </w:rPr>
              <w:t xml:space="preserve">. If </w:t>
            </w:r>
            <w:r>
              <w:rPr>
                <w:rFonts w:eastAsiaTheme="minorEastAsia" w:hint="eastAsia"/>
                <w:lang w:val="en-US"/>
              </w:rPr>
              <w:t>guardband between the UL/DL subband</w:t>
            </w:r>
            <w:r>
              <w:rPr>
                <w:rFonts w:eastAsia="SimSun" w:hint="eastAsia"/>
                <w:lang w:val="en-US" w:eastAsia="zh-CN"/>
              </w:rPr>
              <w:t xml:space="preserve"> is reported, it</w:t>
            </w:r>
            <w:r>
              <w:rPr>
                <w:rFonts w:eastAsia="SimSun"/>
                <w:lang w:val="en-US" w:eastAsia="zh-CN"/>
              </w:rPr>
              <w:t>’</w:t>
            </w:r>
            <w:r>
              <w:rPr>
                <w:rFonts w:eastAsia="SimSun" w:hint="eastAsia"/>
                <w:lang w:val="en-US" w:eastAsia="zh-CN"/>
              </w:rPr>
              <w:t>s better to be as a component of FG 60-1.</w:t>
            </w:r>
          </w:p>
        </w:tc>
      </w:tr>
      <w:tr w:rsidR="0066740F" w14:paraId="3A29D5BF" w14:textId="77777777" w:rsidTr="003D3F92">
        <w:tc>
          <w:tcPr>
            <w:tcW w:w="505" w:type="pct"/>
          </w:tcPr>
          <w:p w14:paraId="5C78B5FA" w14:textId="527F6B5D"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7D46A4A7" w14:textId="77777777"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Q1: We prefer not to define a new FG for </w:t>
            </w:r>
            <w:r w:rsidRPr="00AE481C">
              <w:rPr>
                <w:rFonts w:eastAsia="ＭＳ 明朝"/>
                <w:szCs w:val="22"/>
              </w:rPr>
              <w:t>“Rate matching of PDSCH reception within DL subband(s)”.</w:t>
            </w:r>
          </w:p>
          <w:p w14:paraId="1A2791A8" w14:textId="77777777"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Q2: We prefer not </w:t>
            </w:r>
            <w:r w:rsidRPr="00AE481C">
              <w:rPr>
                <w:rFonts w:eastAsia="ＭＳ 明朝" w:hint="eastAsia"/>
                <w:szCs w:val="22"/>
              </w:rPr>
              <w:t xml:space="preserve">to define a new FG for </w:t>
            </w:r>
            <w:r w:rsidRPr="00AE481C">
              <w:rPr>
                <w:rFonts w:eastAsia="ＭＳ 明朝"/>
                <w:szCs w:val="22"/>
              </w:rPr>
              <w:t>“Maximum number of DL-UL switching in SBFD slots.”</w:t>
            </w:r>
          </w:p>
          <w:p w14:paraId="1DEA2212" w14:textId="7B0B9E96"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Q3: Regarding guard band, RAN1 has agreed to specify implicit guard bands based on explicit subband configurations. </w:t>
            </w:r>
            <w:r w:rsidRPr="00AE481C">
              <w:rPr>
                <w:rFonts w:eastAsia="SimSun"/>
                <w:lang w:val="en-US" w:eastAsia="zh-CN"/>
              </w:rPr>
              <w:t>Hence, we prefer not</w:t>
            </w:r>
            <w:r>
              <w:rPr>
                <w:rFonts w:eastAsia="SimSun"/>
                <w:lang w:val="en-US" w:eastAsia="zh-CN"/>
              </w:rPr>
              <w:t xml:space="preserve"> </w:t>
            </w:r>
            <w:r w:rsidRPr="00AE481C">
              <w:rPr>
                <w:rFonts w:eastAsia="ＭＳ 明朝" w:hint="eastAsia"/>
                <w:szCs w:val="22"/>
              </w:rPr>
              <w:t xml:space="preserve">to define a new FG for </w:t>
            </w:r>
            <w:r w:rsidRPr="00AE481C">
              <w:rPr>
                <w:rFonts w:eastAsia="ＭＳ 明朝"/>
                <w:szCs w:val="22"/>
              </w:rPr>
              <w:t>“Guardband between the UL/DL subband”</w:t>
            </w:r>
            <w:r>
              <w:rPr>
                <w:rFonts w:eastAsia="SimSun"/>
                <w:lang w:val="en-US" w:eastAsia="zh-CN"/>
              </w:rPr>
              <w:t>.</w:t>
            </w:r>
          </w:p>
        </w:tc>
      </w:tr>
      <w:tr w:rsidR="00FD3C63" w14:paraId="0BBD7C93" w14:textId="77777777" w:rsidTr="003D3F92">
        <w:tc>
          <w:tcPr>
            <w:tcW w:w="505" w:type="pct"/>
          </w:tcPr>
          <w:p w14:paraId="07DDC631" w14:textId="77777777" w:rsidR="00FD3C63" w:rsidRPr="003915AD"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208EEC9" w14:textId="77777777" w:rsidR="00FD3C63"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 xml:space="preserve">e don’t see the need introduce </w:t>
            </w:r>
            <w:r>
              <w:rPr>
                <w:rFonts w:eastAsia="SimSun" w:hint="eastAsia"/>
                <w:lang w:val="en-US" w:eastAsia="zh-CN"/>
              </w:rPr>
              <w:t>these</w:t>
            </w:r>
            <w:r>
              <w:rPr>
                <w:rFonts w:eastAsia="SimSun"/>
                <w:lang w:val="en-US" w:eastAsia="zh-CN"/>
              </w:rPr>
              <w:t xml:space="preserve"> </w:t>
            </w:r>
            <w:r>
              <w:rPr>
                <w:rFonts w:eastAsia="SimSun" w:hint="eastAsia"/>
                <w:lang w:val="en-US" w:eastAsia="zh-CN"/>
              </w:rPr>
              <w:t>new</w:t>
            </w:r>
            <w:r>
              <w:rPr>
                <w:rFonts w:eastAsia="SimSun"/>
                <w:lang w:val="en-US" w:eastAsia="zh-CN"/>
              </w:rPr>
              <w:t xml:space="preserve"> FGs.</w:t>
            </w:r>
          </w:p>
        </w:tc>
      </w:tr>
      <w:tr w:rsidR="00954B12" w14:paraId="46BFF68E" w14:textId="77777777" w:rsidTr="003D3F92">
        <w:tc>
          <w:tcPr>
            <w:tcW w:w="505" w:type="pct"/>
          </w:tcPr>
          <w:p w14:paraId="71F9C59E" w14:textId="78B8FFB6"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6C36E1D3" w14:textId="77777777" w:rsidR="00954B12" w:rsidRDefault="00954B12" w:rsidP="00954B12">
            <w:pPr>
              <w:overflowPunct/>
              <w:autoSpaceDE/>
              <w:adjustRightInd/>
              <w:spacing w:after="0"/>
              <w:contextualSpacing/>
              <w:rPr>
                <w:rFonts w:eastAsia="Malgun Gothic"/>
                <w:lang w:val="en-US" w:eastAsia="ko-KR"/>
              </w:rPr>
            </w:pPr>
            <w:r>
              <w:rPr>
                <w:rFonts w:eastAsia="Malgun Gothic"/>
                <w:lang w:val="en-US" w:eastAsia="ko-KR"/>
              </w:rPr>
              <w:t>Question 2-5-1-1: Need to discuss. Valid PRB determination is considered as cell-specific rate-matching. So, whether to share rate-matching capability or not is needed to be clarified.</w:t>
            </w:r>
          </w:p>
          <w:p w14:paraId="10824D79" w14:textId="77777777" w:rsidR="00954B12" w:rsidRDefault="00954B12" w:rsidP="00954B12">
            <w:pPr>
              <w:overflowPunct/>
              <w:autoSpaceDE/>
              <w:adjustRightInd/>
              <w:spacing w:after="0"/>
              <w:contextualSpacing/>
              <w:rPr>
                <w:rFonts w:eastAsia="Malgun Gothic"/>
                <w:lang w:val="en-US" w:eastAsia="ko-KR"/>
              </w:rPr>
            </w:pPr>
            <w:r>
              <w:rPr>
                <w:rFonts w:eastAsia="Malgun Gothic"/>
                <w:lang w:val="en-US" w:eastAsia="ko-KR"/>
              </w:rPr>
              <w:t>Question 2-5-1-2: Ok to discuss</w:t>
            </w:r>
          </w:p>
          <w:p w14:paraId="161F384F" w14:textId="71E2CB22" w:rsidR="00954B12" w:rsidRDefault="00954B12" w:rsidP="00954B12">
            <w:pPr>
              <w:overflowPunct/>
              <w:autoSpaceDE/>
              <w:autoSpaceDN/>
              <w:adjustRightInd/>
              <w:spacing w:after="0"/>
              <w:contextualSpacing/>
              <w:rPr>
                <w:rFonts w:eastAsia="SimSun"/>
                <w:lang w:val="en-US" w:eastAsia="zh-CN"/>
              </w:rPr>
            </w:pPr>
            <w:r>
              <w:rPr>
                <w:rFonts w:eastAsia="Malgun Gothic"/>
                <w:lang w:val="en-US" w:eastAsia="ko-KR"/>
              </w:rPr>
              <w:t xml:space="preserve">Question 2-5-1-3: It was discussed under AI9.3.1, and no agreements yet. Need to conclude it on 9.3.1 first.  </w:t>
            </w:r>
          </w:p>
        </w:tc>
      </w:tr>
      <w:tr w:rsidR="000B2057" w14:paraId="3C95C62E" w14:textId="77777777" w:rsidTr="003D3F92">
        <w:tc>
          <w:tcPr>
            <w:tcW w:w="505" w:type="pct"/>
          </w:tcPr>
          <w:p w14:paraId="14BE4D4B" w14:textId="52EE19D0" w:rsidR="000B2057" w:rsidRDefault="000B2057" w:rsidP="000B2057">
            <w:pPr>
              <w:spacing w:after="0"/>
              <w:jc w:val="both"/>
              <w:rPr>
                <w:rFonts w:eastAsia="Malgun Gothic"/>
                <w:szCs w:val="21"/>
                <w:lang w:eastAsia="ko-KR"/>
              </w:rPr>
            </w:pPr>
            <w:r>
              <w:rPr>
                <w:rFonts w:eastAsia="Malgun Gothic"/>
                <w:szCs w:val="21"/>
                <w:lang w:eastAsia="ko-KR"/>
              </w:rPr>
              <w:t>QC</w:t>
            </w:r>
          </w:p>
        </w:tc>
        <w:tc>
          <w:tcPr>
            <w:tcW w:w="4495" w:type="pct"/>
          </w:tcPr>
          <w:p w14:paraId="13612C9D" w14:textId="77777777" w:rsidR="000B2057" w:rsidRPr="002C58A5" w:rsidRDefault="000B2057" w:rsidP="000B2057">
            <w:pPr>
              <w:overflowPunct/>
              <w:autoSpaceDE/>
              <w:autoSpaceDN/>
              <w:adjustRightInd/>
              <w:spacing w:after="0"/>
              <w:contextualSpacing/>
              <w:rPr>
                <w:rFonts w:eastAsia="ＭＳ 明朝"/>
                <w:szCs w:val="22"/>
              </w:rPr>
            </w:pPr>
            <w:r w:rsidRPr="002C58A5">
              <w:rPr>
                <w:rFonts w:eastAsia="ＭＳ 明朝"/>
                <w:szCs w:val="22"/>
              </w:rPr>
              <w:t>Q</w:t>
            </w:r>
            <w:r w:rsidRPr="002C58A5">
              <w:rPr>
                <w:rFonts w:eastAsia="ＭＳ 明朝" w:hint="eastAsia"/>
                <w:szCs w:val="22"/>
              </w:rPr>
              <w:t>uestion 2-5-1-1</w:t>
            </w:r>
            <w:r w:rsidRPr="002C58A5">
              <w:rPr>
                <w:rFonts w:eastAsia="ＭＳ 明朝"/>
                <w:szCs w:val="22"/>
              </w:rPr>
              <w:t>: basic UE FG</w:t>
            </w:r>
          </w:p>
          <w:p w14:paraId="11F933AB" w14:textId="77777777" w:rsidR="000B2057" w:rsidRPr="002C58A5" w:rsidRDefault="000B2057" w:rsidP="000B2057">
            <w:pPr>
              <w:overflowPunct/>
              <w:autoSpaceDE/>
              <w:autoSpaceDN/>
              <w:adjustRightInd/>
              <w:spacing w:after="0"/>
              <w:contextualSpacing/>
              <w:rPr>
                <w:rFonts w:eastAsia="ＭＳ 明朝"/>
                <w:szCs w:val="22"/>
              </w:rPr>
            </w:pPr>
            <w:r w:rsidRPr="002C58A5">
              <w:rPr>
                <w:rFonts w:eastAsia="ＭＳ 明朝" w:hint="eastAsia"/>
                <w:szCs w:val="22"/>
              </w:rPr>
              <w:t>Question 2-5-1-2</w:t>
            </w:r>
            <w:r w:rsidRPr="002C58A5">
              <w:rPr>
                <w:rFonts w:eastAsia="ＭＳ 明朝"/>
                <w:szCs w:val="22"/>
              </w:rPr>
              <w:t xml:space="preserve"> (at least for #DL-UL switching within SBFD slot): separate FG with candidate values {1,2}.</w:t>
            </w:r>
          </w:p>
          <w:p w14:paraId="63A7EF57" w14:textId="203FD62E" w:rsidR="000B2057" w:rsidRDefault="000B2057" w:rsidP="000B2057">
            <w:pPr>
              <w:overflowPunct/>
              <w:autoSpaceDE/>
              <w:adjustRightInd/>
              <w:spacing w:after="0"/>
              <w:contextualSpacing/>
              <w:rPr>
                <w:rFonts w:eastAsia="Malgun Gothic"/>
                <w:lang w:val="en-US" w:eastAsia="ko-KR"/>
              </w:rPr>
            </w:pPr>
            <w:r w:rsidRPr="002C58A5">
              <w:rPr>
                <w:rFonts w:eastAsia="ＭＳ 明朝" w:hint="eastAsia"/>
                <w:szCs w:val="22"/>
              </w:rPr>
              <w:t>Question 2-5-1-3</w:t>
            </w:r>
            <w:r w:rsidRPr="002C58A5">
              <w:rPr>
                <w:rFonts w:eastAsia="ＭＳ 明朝"/>
                <w:szCs w:val="22"/>
              </w:rPr>
              <w:t xml:space="preserve">: separate FG that would help </w:t>
            </w:r>
            <w:proofErr w:type="spellStart"/>
            <w:r w:rsidRPr="002C58A5">
              <w:rPr>
                <w:rFonts w:eastAsia="ＭＳ 明朝"/>
                <w:szCs w:val="22"/>
              </w:rPr>
              <w:t>gNB</w:t>
            </w:r>
            <w:proofErr w:type="spellEnd"/>
            <w:r w:rsidRPr="002C58A5">
              <w:rPr>
                <w:rFonts w:eastAsia="ＭＳ 明朝"/>
                <w:szCs w:val="22"/>
              </w:rPr>
              <w:t xml:space="preserve"> do proper DL/UL scheduling.</w:t>
            </w:r>
          </w:p>
        </w:tc>
      </w:tr>
      <w:tr w:rsidR="00990C99" w:rsidRPr="00A45D3D" w14:paraId="7C7C6062" w14:textId="77777777" w:rsidTr="00990C99">
        <w:tc>
          <w:tcPr>
            <w:tcW w:w="505" w:type="pct"/>
          </w:tcPr>
          <w:p w14:paraId="02737457" w14:textId="77777777" w:rsidR="00990C99" w:rsidRPr="00A45D3D" w:rsidRDefault="00990C99" w:rsidP="00130CA0">
            <w:pPr>
              <w:spacing w:after="0"/>
              <w:jc w:val="both"/>
              <w:rPr>
                <w:rFonts w:eastAsia="Malgun Gothic"/>
                <w:szCs w:val="21"/>
                <w:lang w:val="en-US" w:eastAsia="ko-KR"/>
              </w:rPr>
            </w:pPr>
            <w:proofErr w:type="spellStart"/>
            <w:r>
              <w:rPr>
                <w:rFonts w:eastAsia="Malgun Gothic"/>
                <w:szCs w:val="21"/>
                <w:lang w:val="en-US" w:eastAsia="ko-KR"/>
              </w:rPr>
              <w:t>Ofino</w:t>
            </w:r>
            <w:proofErr w:type="spellEnd"/>
          </w:p>
        </w:tc>
        <w:tc>
          <w:tcPr>
            <w:tcW w:w="4495" w:type="pct"/>
          </w:tcPr>
          <w:p w14:paraId="2242EC9F" w14:textId="77777777" w:rsidR="00990C99" w:rsidRPr="00A45D3D" w:rsidRDefault="00990C99" w:rsidP="00130CA0">
            <w:pPr>
              <w:overflowPunct/>
              <w:autoSpaceDE/>
              <w:autoSpaceDN/>
              <w:adjustRightInd/>
              <w:spacing w:after="0"/>
              <w:contextualSpacing/>
              <w:rPr>
                <w:rFonts w:eastAsia="ＭＳ 明朝"/>
                <w:szCs w:val="22"/>
                <w:lang w:val="en-US"/>
              </w:rPr>
            </w:pPr>
            <w:r>
              <w:rPr>
                <w:rFonts w:eastAsia="ＭＳ 明朝"/>
                <w:szCs w:val="22"/>
                <w:lang w:val="en-US"/>
              </w:rPr>
              <w:t xml:space="preserve">Question 2-5-1-1: Considering the reception on DL </w:t>
            </w:r>
            <w:proofErr w:type="spellStart"/>
            <w:r>
              <w:rPr>
                <w:rFonts w:eastAsia="ＭＳ 明朝"/>
                <w:szCs w:val="22"/>
                <w:lang w:val="en-US"/>
              </w:rPr>
              <w:t>subband</w:t>
            </w:r>
            <w:proofErr w:type="spellEnd"/>
            <w:r>
              <w:rPr>
                <w:rFonts w:eastAsia="ＭＳ 明朝"/>
                <w:szCs w:val="22"/>
                <w:lang w:val="en-US"/>
              </w:rPr>
              <w:t xml:space="preserve"> is basically removing unusable PRBs within configured BW, we prefer to have separate FG since the rate-matching of PDSCH reception pattern should be variable.</w:t>
            </w:r>
          </w:p>
        </w:tc>
      </w:tr>
    </w:tbl>
    <w:p w14:paraId="00D1A929" w14:textId="77777777" w:rsidR="00E95967" w:rsidRPr="00990C99" w:rsidRDefault="00E95967" w:rsidP="00B17513">
      <w:pPr>
        <w:rPr>
          <w:rFonts w:eastAsia="SimSun"/>
          <w:lang w:val="en-US" w:eastAsia="zh-CN"/>
        </w:rPr>
      </w:pPr>
    </w:p>
    <w:p w14:paraId="4215BACE" w14:textId="77777777" w:rsidR="00E95967" w:rsidRPr="001B587E" w:rsidRDefault="00E95967" w:rsidP="00B17513">
      <w:pPr>
        <w:rPr>
          <w:rFonts w:eastAsia="SimSun"/>
          <w:lang w:eastAsia="zh-CN"/>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0B019BAA"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34"/>
        <w:gridCol w:w="1193"/>
        <w:gridCol w:w="20656"/>
      </w:tblGrid>
      <w:tr w:rsidR="0019255C" w:rsidRPr="0019255C" w14:paraId="3DCFFBF0" w14:textId="77777777" w:rsidTr="003D3F92">
        <w:trPr>
          <w:trHeight w:val="57"/>
        </w:trPr>
        <w:tc>
          <w:tcPr>
            <w:tcW w:w="157" w:type="pct"/>
          </w:tcPr>
          <w:p w14:paraId="6AD64AE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3A04F4A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4D88DCF1" w14:textId="77777777" w:rsidR="0015393A" w:rsidRPr="00346A8C" w:rsidRDefault="0015393A" w:rsidP="0015393A">
            <w:pPr>
              <w:pStyle w:val="20"/>
              <w:rPr>
                <w:bCs/>
                <w:lang w:eastAsia="zh-CN"/>
              </w:rPr>
            </w:pPr>
            <w:r>
              <w:rPr>
                <w:lang w:eastAsia="zh-CN"/>
              </w:rPr>
              <w:t>SBFD random access operation related UE features</w:t>
            </w:r>
          </w:p>
          <w:p w14:paraId="1690E8DD" w14:textId="77777777" w:rsidR="0015393A" w:rsidRDefault="0015393A" w:rsidP="0015393A">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50421B8F" w14:textId="77777777" w:rsidR="0015393A" w:rsidRPr="005D0D36" w:rsidRDefault="0015393A" w:rsidP="00212DA6">
            <w:pPr>
              <w:pStyle w:val="aff6"/>
              <w:numPr>
                <w:ilvl w:val="0"/>
                <w:numId w:val="61"/>
              </w:numPr>
              <w:snapToGrid w:val="0"/>
              <w:spacing w:after="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13281C69" w14:textId="77777777" w:rsidR="0015393A" w:rsidRPr="005D0D36" w:rsidRDefault="0015393A" w:rsidP="00212DA6">
            <w:pPr>
              <w:pStyle w:val="aff6"/>
              <w:numPr>
                <w:ilvl w:val="0"/>
                <w:numId w:val="61"/>
              </w:numPr>
              <w:snapToGrid w:val="0"/>
              <w:spacing w:after="12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4D6AB5C" w14:textId="77777777" w:rsidR="0015393A" w:rsidRPr="00B84C2D" w:rsidRDefault="0015393A" w:rsidP="0015393A">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15393A" w14:paraId="07DA0B36" w14:textId="77777777" w:rsidTr="003D3F92">
              <w:trPr>
                <w:trHeight w:val="1900"/>
              </w:trPr>
              <w:tc>
                <w:tcPr>
                  <w:tcW w:w="9305" w:type="dxa"/>
                </w:tcPr>
                <w:p w14:paraId="3A789947" w14:textId="77777777" w:rsidR="0015393A" w:rsidRPr="00BE69D3" w:rsidRDefault="0015393A" w:rsidP="0015393A">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3F9CFCC1" w14:textId="77777777" w:rsidR="0015393A" w:rsidRPr="00152D28" w:rsidRDefault="0015393A" w:rsidP="0015393A">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0499484A" w14:textId="77777777" w:rsidR="0015393A" w:rsidRPr="00A61DB0" w:rsidRDefault="0015393A"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07770000" w14:textId="77777777" w:rsidR="0015393A" w:rsidRPr="00AC4496" w:rsidRDefault="0015393A" w:rsidP="00212DA6">
                  <w:pPr>
                    <w:widowControl w:val="0"/>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7B47AD8E" w14:textId="77777777" w:rsidR="0015393A" w:rsidRPr="00B84C2D" w:rsidRDefault="0015393A"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c>
            </w:tr>
          </w:tbl>
          <w:p w14:paraId="52ECDC60" w14:textId="77777777" w:rsidR="0015393A" w:rsidRDefault="0015393A" w:rsidP="0015393A">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63CF2CD5" w14:textId="77777777" w:rsidR="0015393A" w:rsidRPr="00A916B7" w:rsidRDefault="0015393A" w:rsidP="0015393A">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6B29CDFB"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78EDD169" w14:textId="77777777" w:rsidTr="003D3F92">
        <w:trPr>
          <w:trHeight w:val="57"/>
        </w:trPr>
        <w:tc>
          <w:tcPr>
            <w:tcW w:w="157" w:type="pct"/>
          </w:tcPr>
          <w:p w14:paraId="6F00F37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[2]</w:t>
            </w:r>
          </w:p>
        </w:tc>
        <w:tc>
          <w:tcPr>
            <w:tcW w:w="269" w:type="pct"/>
          </w:tcPr>
          <w:p w14:paraId="1287F3F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4C902BC6" w14:textId="77777777" w:rsidR="00DA131E" w:rsidRDefault="00DA131E" w:rsidP="00DA131E">
            <w:pPr>
              <w:pStyle w:val="1"/>
            </w:pPr>
            <w:r>
              <w:rPr>
                <w:lang w:eastAsia="zh-CN"/>
              </w:rPr>
              <w:t xml:space="preserve">UE features for </w:t>
            </w:r>
            <w:r>
              <w:t>RACH procedure</w:t>
            </w:r>
          </w:p>
          <w:p w14:paraId="51EC1F99" w14:textId="77777777" w:rsidR="00DA131E" w:rsidRPr="005579B3" w:rsidRDefault="00DA131E" w:rsidP="00DA131E">
            <w:r w:rsidRPr="005D187D">
              <w:rPr>
                <w:rFonts w:hint="eastAsia"/>
              </w:rPr>
              <w:t>I</w:t>
            </w:r>
            <w:r w:rsidRPr="005D187D">
              <w:t>n</w:t>
            </w:r>
            <w:r>
              <w:t xml:space="preserve"> RAN1#120bis,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314"/>
              <w:gridCol w:w="6139"/>
              <w:gridCol w:w="555"/>
              <w:gridCol w:w="437"/>
              <w:gridCol w:w="369"/>
              <w:gridCol w:w="4040"/>
              <w:gridCol w:w="542"/>
              <w:gridCol w:w="536"/>
              <w:gridCol w:w="369"/>
              <w:gridCol w:w="369"/>
              <w:gridCol w:w="222"/>
              <w:gridCol w:w="1138"/>
            </w:tblGrid>
            <w:tr w:rsidR="00DA131E" w:rsidRPr="005579B3" w14:paraId="18B4A55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51429"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5219"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3D76"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Support of SBFD random access operation based on one single RACH configuration in RRC_IDLE/INACTIVE/CONNECTED mode (RACH configuration Option 1)</w:t>
                  </w:r>
                </w:p>
                <w:p w14:paraId="2EAF8A12" w14:textId="77777777" w:rsidR="00DA131E" w:rsidRPr="005579B3" w:rsidRDefault="00DA131E" w:rsidP="00DA131E">
                  <w:pPr>
                    <w:pStyle w:val="TAL"/>
                    <w:rPr>
                      <w:rFonts w:cs="Arial"/>
                      <w:color w:val="000000" w:themeColor="text1"/>
                      <w:sz w:val="11"/>
                    </w:rPr>
                  </w:pPr>
                </w:p>
                <w:p w14:paraId="1F50A2D7" w14:textId="77777777" w:rsidR="00DA131E" w:rsidRPr="005579B3" w:rsidRDefault="00DA131E" w:rsidP="00DA131E">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E4D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60E0"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2C5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03EF" w14:textId="77777777" w:rsidR="00DA131E" w:rsidRPr="005579B3" w:rsidRDefault="00DA131E" w:rsidP="00DA131E">
                  <w:pPr>
                    <w:pStyle w:val="TAL"/>
                    <w:rPr>
                      <w:rFonts w:cs="Arial"/>
                      <w:color w:val="000000" w:themeColor="text1"/>
                      <w:sz w:val="11"/>
                    </w:rPr>
                  </w:pPr>
                  <w:r w:rsidRPr="005579B3">
                    <w:rPr>
                      <w:rFonts w:cs="Arial"/>
                      <w:color w:val="000000"/>
                      <w:sz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CB1B"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982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3B92"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4D7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D0FB" w14:textId="77777777" w:rsidR="00DA131E" w:rsidRPr="005579B3" w:rsidRDefault="00DA131E" w:rsidP="00DA131E">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0599" w14:textId="77777777" w:rsidR="00DA131E" w:rsidRPr="005579B3" w:rsidRDefault="00DA131E" w:rsidP="00DA131E">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r w:rsidR="00DA131E" w:rsidRPr="005579B3" w14:paraId="29F8DB9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6A2A9"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B1ADD"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27896"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Support of SBFD random access operation based on two separate RACH configurations, including one legacy RACH configuration and one additional RACH configuration in RRC_IDLE/INACTIVE/CONNECTED mode (RACH configuration Option 2)</w:t>
                  </w:r>
                </w:p>
                <w:p w14:paraId="4CA8E656" w14:textId="77777777" w:rsidR="00DA131E" w:rsidRPr="005579B3" w:rsidRDefault="00DA131E" w:rsidP="00DA131E">
                  <w:pPr>
                    <w:pStyle w:val="TAL"/>
                    <w:rPr>
                      <w:rFonts w:cs="Arial"/>
                      <w:color w:val="000000" w:themeColor="text1"/>
                      <w:sz w:val="11"/>
                    </w:rPr>
                  </w:pPr>
                </w:p>
                <w:p w14:paraId="069954E7" w14:textId="77777777" w:rsidR="00DA131E" w:rsidRPr="005579B3" w:rsidRDefault="00DA131E" w:rsidP="00DA131E">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C55C"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310B"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259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432D" w14:textId="77777777" w:rsidR="00DA131E" w:rsidRPr="005579B3" w:rsidRDefault="00DA131E" w:rsidP="00DA131E">
                  <w:pPr>
                    <w:pStyle w:val="TAL"/>
                    <w:rPr>
                      <w:rFonts w:cs="Arial"/>
                      <w:color w:val="000000" w:themeColor="text1"/>
                      <w:sz w:val="11"/>
                    </w:rPr>
                  </w:pPr>
                  <w:r w:rsidRPr="005579B3">
                    <w:rPr>
                      <w:rFonts w:cs="Arial"/>
                      <w:color w:val="000000"/>
                      <w:sz w:val="11"/>
                    </w:rPr>
                    <w:t>SBFD random access operation based on two separate RACH configurations in RRC_IDLE/INACTIVE/CONNECTED mode</w:t>
                  </w:r>
                  <w:r w:rsidRPr="005579B3">
                    <w:rPr>
                      <w:rFonts w:eastAsia="游明朝" w:cs="Arial"/>
                      <w:color w:val="000000"/>
                      <w:sz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2030"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C19C"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2E01"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95E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D24D" w14:textId="77777777" w:rsidR="00DA131E" w:rsidRPr="005579B3" w:rsidRDefault="00DA131E" w:rsidP="00DA131E">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CFD4" w14:textId="77777777" w:rsidR="00DA131E" w:rsidRPr="005579B3" w:rsidRDefault="00DA131E" w:rsidP="00DA131E">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bl>
          <w:p w14:paraId="4B0D3F6B" w14:textId="77777777" w:rsidR="00DA131E" w:rsidRDefault="00DA131E" w:rsidP="00DA131E"/>
          <w:p w14:paraId="5646C69C" w14:textId="77777777" w:rsidR="00DA131E" w:rsidRDefault="00DA131E" w:rsidP="00DA131E">
            <w:pPr>
              <w:rPr>
                <w:lang w:eastAsia="zh-CN"/>
              </w:rPr>
            </w:pPr>
            <w:r>
              <w:rPr>
                <w:lang w:eastAsia="zh-CN"/>
              </w:rPr>
              <w:t>For FG 60-3 and 60-4, our views are summarized as below.</w:t>
            </w:r>
          </w:p>
          <w:p w14:paraId="743E273C" w14:textId="77777777" w:rsidR="00DA131E" w:rsidRDefault="00DA131E" w:rsidP="00212DA6">
            <w:pPr>
              <w:pStyle w:val="aff6"/>
              <w:numPr>
                <w:ilvl w:val="0"/>
                <w:numId w:val="23"/>
              </w:numPr>
              <w:overflowPunct/>
              <w:autoSpaceDE/>
              <w:autoSpaceDN/>
              <w:adjustRightInd/>
              <w:spacing w:after="120"/>
              <w:ind w:leftChars="0"/>
              <w:jc w:val="both"/>
              <w:rPr>
                <w:lang w:eastAsia="zh-CN"/>
              </w:rPr>
            </w:pPr>
            <w:r>
              <w:rPr>
                <w:rFonts w:hint="eastAsia"/>
                <w:lang w:eastAsia="zh-CN"/>
              </w:rPr>
              <w:t>R</w:t>
            </w:r>
            <w:r>
              <w:rPr>
                <w:lang w:eastAsia="zh-CN"/>
              </w:rPr>
              <w:t>egarding whether to add additional components, down-select from the following two alternatives.</w:t>
            </w:r>
          </w:p>
          <w:p w14:paraId="0F741D77" w14:textId="77777777" w:rsidR="00DA131E" w:rsidRDefault="00DA131E" w:rsidP="00212DA6">
            <w:pPr>
              <w:pStyle w:val="aff6"/>
              <w:numPr>
                <w:ilvl w:val="1"/>
                <w:numId w:val="23"/>
              </w:numPr>
              <w:overflowPunct/>
              <w:autoSpaceDE/>
              <w:autoSpaceDN/>
              <w:adjustRightInd/>
              <w:spacing w:after="120"/>
              <w:ind w:leftChars="0"/>
              <w:jc w:val="both"/>
              <w:rPr>
                <w:lang w:eastAsia="zh-CN"/>
              </w:rPr>
            </w:pPr>
            <w:r>
              <w:rPr>
                <w:lang w:eastAsia="zh-CN"/>
              </w:rPr>
              <w:t xml:space="preserve">Alt 1: </w:t>
            </w:r>
          </w:p>
          <w:p w14:paraId="749B0AA9" w14:textId="77777777" w:rsidR="00DA131E" w:rsidRDefault="00DA131E" w:rsidP="00212DA6">
            <w:pPr>
              <w:pStyle w:val="aff6"/>
              <w:numPr>
                <w:ilvl w:val="2"/>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FG 60-3.</w:t>
            </w:r>
          </w:p>
          <w:p w14:paraId="7AF4EA94"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reinterpretation of frequency offset of lowest RO</w:t>
            </w:r>
          </w:p>
          <w:p w14:paraId="20D83344"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separate power control parameters in additional-RO</w:t>
            </w:r>
          </w:p>
          <w:p w14:paraId="21338927"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separate mapping of SSB and additional RO</w:t>
            </w:r>
            <w:r w:rsidRPr="0078738C">
              <w:rPr>
                <w:rFonts w:hint="eastAsia"/>
                <w:lang w:eastAsia="zh-CN"/>
              </w:rPr>
              <w:t xml:space="preserve">s, and </w:t>
            </w:r>
            <w:r w:rsidRPr="0078738C">
              <w:rPr>
                <w:lang w:eastAsia="zh-CN"/>
              </w:rPr>
              <w:t>separate determination of the association period and association pattern period</w:t>
            </w:r>
            <w:r w:rsidRPr="0078738C">
              <w:rPr>
                <w:rFonts w:hint="eastAsia"/>
                <w:lang w:eastAsia="zh-CN"/>
              </w:rPr>
              <w:t>.</w:t>
            </w:r>
          </w:p>
          <w:p w14:paraId="512161A7" w14:textId="77777777" w:rsidR="00DA131E" w:rsidRPr="00B94BC7" w:rsidRDefault="00DA131E" w:rsidP="00212DA6">
            <w:pPr>
              <w:pStyle w:val="aff6"/>
              <w:numPr>
                <w:ilvl w:val="2"/>
                <w:numId w:val="23"/>
              </w:numPr>
              <w:overflowPunct/>
              <w:autoSpaceDE/>
              <w:autoSpaceDN/>
              <w:adjustRightInd/>
              <w:spacing w:after="120"/>
              <w:ind w:leftChars="0"/>
              <w:jc w:val="both"/>
              <w:rPr>
                <w:lang w:eastAsia="zh-CN"/>
              </w:rPr>
            </w:pPr>
            <w:r w:rsidRPr="00B94BC7">
              <w:rPr>
                <w:rFonts w:hint="eastAsia"/>
                <w:lang w:eastAsia="zh-CN"/>
              </w:rPr>
              <w:t>A</w:t>
            </w:r>
            <w:r w:rsidRPr="00B94BC7">
              <w:rPr>
                <w:lang w:eastAsia="zh-CN"/>
              </w:rPr>
              <w:t>dd the following components in FG 60-4.</w:t>
            </w:r>
          </w:p>
          <w:p w14:paraId="08AC1E43" w14:textId="77777777" w:rsidR="00DA131E" w:rsidRPr="00B94BC7" w:rsidRDefault="00DA131E" w:rsidP="00212DA6">
            <w:pPr>
              <w:pStyle w:val="aff6"/>
              <w:numPr>
                <w:ilvl w:val="3"/>
                <w:numId w:val="23"/>
              </w:numPr>
              <w:overflowPunct/>
              <w:autoSpaceDE/>
              <w:autoSpaceDN/>
              <w:adjustRightInd/>
              <w:spacing w:after="120"/>
              <w:ind w:leftChars="0"/>
              <w:jc w:val="both"/>
              <w:rPr>
                <w:lang w:eastAsia="zh-CN"/>
              </w:rPr>
            </w:pPr>
            <w:r w:rsidRPr="00B94BC7">
              <w:rPr>
                <w:bCs/>
                <w:szCs w:val="22"/>
                <w:lang w:eastAsia="zh-CN"/>
              </w:rPr>
              <w:t>Support of valid RO across SBFD and non-SBFD symbols</w:t>
            </w:r>
          </w:p>
          <w:p w14:paraId="4E11949B" w14:textId="77777777" w:rsidR="00DA131E" w:rsidRPr="000E3DF0" w:rsidRDefault="00DA131E" w:rsidP="00212DA6">
            <w:pPr>
              <w:pStyle w:val="aff6"/>
              <w:numPr>
                <w:ilvl w:val="1"/>
                <w:numId w:val="23"/>
              </w:numPr>
              <w:overflowPunct/>
              <w:autoSpaceDE/>
              <w:autoSpaceDN/>
              <w:adjustRightInd/>
              <w:spacing w:after="120"/>
              <w:ind w:leftChars="0"/>
              <w:jc w:val="both"/>
              <w:rPr>
                <w:lang w:eastAsia="zh-CN"/>
              </w:rPr>
            </w:pPr>
            <w:r w:rsidRPr="000E3DF0">
              <w:rPr>
                <w:rFonts w:hint="eastAsia"/>
                <w:lang w:eastAsia="zh-CN"/>
              </w:rPr>
              <w:t>A</w:t>
            </w:r>
            <w:r w:rsidRPr="000E3DF0">
              <w:rPr>
                <w:lang w:eastAsia="zh-CN"/>
              </w:rPr>
              <w:t>lt 2</w:t>
            </w:r>
            <w:r w:rsidRPr="000E3DF0">
              <w:rPr>
                <w:rFonts w:hint="eastAsia"/>
                <w:lang w:eastAsia="zh-CN"/>
              </w:rPr>
              <w:t>:</w:t>
            </w:r>
            <w:r w:rsidRPr="000E3DF0">
              <w:rPr>
                <w:lang w:eastAsia="zh-CN"/>
              </w:rPr>
              <w:t xml:space="preserve"> Keep FG 60-3 and FG 60-4 concise as it is.  Neither add any additional components nor any additional separate FGs. </w:t>
            </w:r>
          </w:p>
          <w:p w14:paraId="137ED4DB" w14:textId="77777777" w:rsidR="00DA131E" w:rsidRPr="000E3DF0" w:rsidRDefault="00DA131E" w:rsidP="00212DA6">
            <w:pPr>
              <w:pStyle w:val="aff6"/>
              <w:numPr>
                <w:ilvl w:val="2"/>
                <w:numId w:val="23"/>
              </w:numPr>
              <w:overflowPunct/>
              <w:autoSpaceDE/>
              <w:autoSpaceDN/>
              <w:adjustRightInd/>
              <w:spacing w:after="120"/>
              <w:ind w:leftChars="0"/>
              <w:jc w:val="both"/>
              <w:rPr>
                <w:lang w:eastAsia="zh-CN"/>
              </w:rPr>
            </w:pPr>
            <w:r w:rsidRPr="000E3DF0">
              <w:rPr>
                <w:lang w:eastAsia="zh-CN"/>
              </w:rPr>
              <w:t xml:space="preserve">Note: If legacy FGs, e.g., Msg1 repetition, is reported together with FG 60-3/60-4, the conjunction of Msg1 repetition and SBFD is supported.  </w:t>
            </w:r>
          </w:p>
          <w:p w14:paraId="03B8812C" w14:textId="77777777" w:rsidR="00DA131E" w:rsidRPr="00B94BC7" w:rsidRDefault="00DA131E" w:rsidP="00212DA6">
            <w:pPr>
              <w:pStyle w:val="aff6"/>
              <w:numPr>
                <w:ilvl w:val="0"/>
                <w:numId w:val="23"/>
              </w:numPr>
              <w:overflowPunct/>
              <w:autoSpaceDE/>
              <w:autoSpaceDN/>
              <w:adjustRightInd/>
              <w:spacing w:after="120"/>
              <w:ind w:leftChars="0"/>
              <w:jc w:val="both"/>
              <w:rPr>
                <w:lang w:eastAsia="zh-CN"/>
              </w:rPr>
            </w:pPr>
            <w:r>
              <w:rPr>
                <w:lang w:eastAsia="zh-CN"/>
              </w:rPr>
              <w:t xml:space="preserve">FG 60-3 is the prerequisite FG of FG 60-4. </w:t>
            </w:r>
          </w:p>
          <w:p w14:paraId="58401D85" w14:textId="77777777" w:rsidR="00DA131E" w:rsidRPr="008D72C4" w:rsidRDefault="00DA131E" w:rsidP="00DA131E">
            <w:pPr>
              <w:rPr>
                <w:lang w:eastAsia="zh-CN"/>
              </w:rPr>
            </w:pPr>
            <w:r w:rsidRPr="00DA7396">
              <w:rPr>
                <w:rFonts w:hint="eastAsia"/>
                <w:lang w:eastAsia="zh-CN"/>
              </w:rPr>
              <w:t>W</w:t>
            </w:r>
            <w:r w:rsidRPr="00DA7396">
              <w:rPr>
                <w:lang w:eastAsia="zh-CN"/>
              </w:rPr>
              <w:t xml:space="preserve">ith above, </w:t>
            </w:r>
            <w:r>
              <w:rPr>
                <w:lang w:eastAsia="zh-CN"/>
              </w:rPr>
              <w:t xml:space="preserve">we have the following proposal. </w:t>
            </w:r>
          </w:p>
          <w:p w14:paraId="2EB95B6C" w14:textId="77777777" w:rsidR="00DA131E" w:rsidRPr="00D317FA" w:rsidRDefault="00DA131E" w:rsidP="00DA131E">
            <w:pPr>
              <w:spacing w:after="160" w:line="256" w:lineRule="auto"/>
              <w:ind w:right="-99"/>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For FG 60-3 and FG 60-4, FG 60-3 is the prerequisite FG of FG 60-4, and down-select from the following two alternatives. </w:t>
            </w:r>
          </w:p>
          <w:p w14:paraId="17F50B7D" w14:textId="77777777" w:rsidR="00DA131E" w:rsidRPr="00D317FA" w:rsidRDefault="00DA131E" w:rsidP="00212DA6">
            <w:pPr>
              <w:pStyle w:val="aff6"/>
              <w:numPr>
                <w:ilvl w:val="0"/>
                <w:numId w:val="23"/>
              </w:numPr>
              <w:overflowPunct/>
              <w:autoSpaceDE/>
              <w:autoSpaceDN/>
              <w:adjustRightInd/>
              <w:spacing w:after="120"/>
              <w:ind w:leftChars="0"/>
              <w:jc w:val="both"/>
              <w:rPr>
                <w:b/>
                <w:lang w:eastAsia="zh-CN"/>
              </w:rPr>
            </w:pPr>
            <w:r w:rsidRPr="00D317FA">
              <w:rPr>
                <w:rFonts w:hint="eastAsia"/>
                <w:b/>
                <w:lang w:eastAsia="zh-CN"/>
              </w:rPr>
              <w:t>R</w:t>
            </w:r>
            <w:r w:rsidRPr="00D317FA">
              <w:rPr>
                <w:b/>
                <w:lang w:eastAsia="zh-CN"/>
              </w:rPr>
              <w:t xml:space="preserve">egarding whether to add additional components, down-select </w:t>
            </w:r>
            <w:r>
              <w:rPr>
                <w:b/>
                <w:lang w:eastAsia="zh-CN"/>
              </w:rPr>
              <w:t>from</w:t>
            </w:r>
            <w:r w:rsidRPr="00D317FA">
              <w:rPr>
                <w:b/>
                <w:lang w:eastAsia="zh-CN"/>
              </w:rPr>
              <w:t xml:space="preserve"> the following two alternatives.</w:t>
            </w:r>
          </w:p>
          <w:p w14:paraId="2EC6784D" w14:textId="77777777" w:rsidR="00DA131E" w:rsidRPr="00D317FA" w:rsidRDefault="00DA131E" w:rsidP="00212DA6">
            <w:pPr>
              <w:pStyle w:val="aff6"/>
              <w:numPr>
                <w:ilvl w:val="1"/>
                <w:numId w:val="23"/>
              </w:numPr>
              <w:overflowPunct/>
              <w:autoSpaceDE/>
              <w:autoSpaceDN/>
              <w:adjustRightInd/>
              <w:spacing w:after="120"/>
              <w:ind w:leftChars="0"/>
              <w:jc w:val="both"/>
              <w:rPr>
                <w:b/>
                <w:lang w:eastAsia="zh-CN"/>
              </w:rPr>
            </w:pPr>
            <w:r w:rsidRPr="00D317FA">
              <w:rPr>
                <w:b/>
                <w:lang w:eastAsia="zh-CN"/>
              </w:rPr>
              <w:t xml:space="preserve">Alt 1: </w:t>
            </w:r>
          </w:p>
          <w:p w14:paraId="0F01FD2A"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60-3.</w:t>
            </w:r>
          </w:p>
          <w:p w14:paraId="5A59E9E8"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reinterpretation of frequency offset of lowest RO</w:t>
            </w:r>
          </w:p>
          <w:p w14:paraId="466F4538"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separate power control parameters in additional-RO</w:t>
            </w:r>
          </w:p>
          <w:p w14:paraId="35BF4A50"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separate mapping of SSB and additional RO</w:t>
            </w:r>
            <w:r w:rsidRPr="00D317FA">
              <w:rPr>
                <w:rFonts w:hint="eastAsia"/>
                <w:b/>
                <w:lang w:eastAsia="zh-CN"/>
              </w:rPr>
              <w:t xml:space="preserve">s, and </w:t>
            </w:r>
            <w:r w:rsidRPr="00D317FA">
              <w:rPr>
                <w:b/>
                <w:lang w:eastAsia="zh-CN"/>
              </w:rPr>
              <w:t>separate determination of the association period and association pattern period</w:t>
            </w:r>
            <w:r w:rsidRPr="00D317FA">
              <w:rPr>
                <w:rFonts w:hint="eastAsia"/>
                <w:b/>
                <w:lang w:eastAsia="zh-CN"/>
              </w:rPr>
              <w:t>.</w:t>
            </w:r>
          </w:p>
          <w:p w14:paraId="0692B828"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60-4.</w:t>
            </w:r>
          </w:p>
          <w:p w14:paraId="45AF88E2" w14:textId="77777777" w:rsidR="00DA131E" w:rsidRPr="00D317FA" w:rsidRDefault="00DA131E" w:rsidP="00212DA6">
            <w:pPr>
              <w:pStyle w:val="aff6"/>
              <w:numPr>
                <w:ilvl w:val="3"/>
                <w:numId w:val="23"/>
              </w:numPr>
              <w:overflowPunct/>
              <w:autoSpaceDE/>
              <w:autoSpaceDN/>
              <w:adjustRightInd/>
              <w:spacing w:after="120"/>
              <w:ind w:leftChars="0"/>
              <w:jc w:val="both"/>
              <w:rPr>
                <w:b/>
                <w:lang w:eastAsia="zh-CN"/>
              </w:rPr>
            </w:pPr>
            <w:r w:rsidRPr="00D317FA">
              <w:rPr>
                <w:b/>
                <w:bCs/>
                <w:szCs w:val="22"/>
                <w:lang w:eastAsia="zh-CN"/>
              </w:rPr>
              <w:t>Support of valid RO across SBFD and non-SBFD symbols</w:t>
            </w:r>
          </w:p>
          <w:p w14:paraId="7A232256" w14:textId="77777777" w:rsidR="00DA131E" w:rsidRPr="008B20E1" w:rsidRDefault="00DA131E" w:rsidP="00212DA6">
            <w:pPr>
              <w:pStyle w:val="aff6"/>
              <w:numPr>
                <w:ilvl w:val="1"/>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lt 2</w:t>
            </w:r>
            <w:r w:rsidRPr="00D317FA">
              <w:rPr>
                <w:rFonts w:hint="eastAsia"/>
                <w:b/>
                <w:lang w:eastAsia="zh-CN"/>
              </w:rPr>
              <w:t>:</w:t>
            </w:r>
            <w:r w:rsidRPr="00D317FA">
              <w:rPr>
                <w:b/>
                <w:lang w:eastAsia="zh-CN"/>
              </w:rPr>
              <w:t xml:space="preserve"> </w:t>
            </w:r>
            <w:r>
              <w:rPr>
                <w:b/>
                <w:lang w:eastAsia="zh-CN"/>
              </w:rPr>
              <w:t xml:space="preserve">Keep </w:t>
            </w:r>
            <w:r w:rsidRPr="00D317FA">
              <w:rPr>
                <w:b/>
                <w:lang w:eastAsia="zh-CN"/>
              </w:rPr>
              <w:t>FG 60-3 and FG 60-4</w:t>
            </w:r>
            <w:r>
              <w:rPr>
                <w:b/>
                <w:lang w:eastAsia="zh-CN"/>
              </w:rPr>
              <w:t xml:space="preserve"> concise as it is.  </w:t>
            </w:r>
            <w:r w:rsidRPr="008B20E1">
              <w:rPr>
                <w:b/>
                <w:lang w:eastAsia="zh-CN"/>
              </w:rPr>
              <w:t xml:space="preserve">Neither add any additional components nor any additional separate FGs. </w:t>
            </w:r>
          </w:p>
          <w:p w14:paraId="30E92E16"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Pr>
                <w:b/>
                <w:lang w:eastAsia="zh-CN"/>
              </w:rPr>
              <w:t xml:space="preserve">Note: </w:t>
            </w:r>
            <w:r w:rsidRPr="00D317FA">
              <w:rPr>
                <w:b/>
                <w:lang w:eastAsia="zh-CN"/>
              </w:rPr>
              <w:t>If legacy FGs, e.g., Msg1 repetition, is reported together with FG 60-3/60-4, the conjunction of Msg1 repetition and SB</w:t>
            </w:r>
            <w:r>
              <w:rPr>
                <w:b/>
                <w:lang w:eastAsia="zh-CN"/>
              </w:rPr>
              <w:t>F</w:t>
            </w:r>
            <w:r w:rsidRPr="00D317FA">
              <w:rPr>
                <w:b/>
                <w:lang w:eastAsia="zh-CN"/>
              </w:rPr>
              <w:t xml:space="preserve">D is supported.  </w:t>
            </w:r>
          </w:p>
          <w:p w14:paraId="04A63FE4" w14:textId="77777777" w:rsidR="0019255C" w:rsidRPr="00DA131E" w:rsidRDefault="0019255C" w:rsidP="0019255C">
            <w:pPr>
              <w:spacing w:afterLines="50" w:after="120"/>
              <w:jc w:val="both"/>
              <w:textAlignment w:val="auto"/>
              <w:rPr>
                <w:rFonts w:eastAsiaTheme="minorEastAsia"/>
                <w:sz w:val="22"/>
              </w:rPr>
            </w:pPr>
          </w:p>
        </w:tc>
      </w:tr>
      <w:tr w:rsidR="0019255C" w:rsidRPr="0019255C" w14:paraId="2350CB9B" w14:textId="77777777" w:rsidTr="003D3F92">
        <w:trPr>
          <w:trHeight w:val="57"/>
        </w:trPr>
        <w:tc>
          <w:tcPr>
            <w:tcW w:w="157" w:type="pct"/>
          </w:tcPr>
          <w:p w14:paraId="5687A33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2C8CD7A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2F07713E" w14:textId="77777777" w:rsidR="00733A06" w:rsidRPr="00754998" w:rsidRDefault="00733A06"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random access operation</w:t>
            </w:r>
          </w:p>
          <w:p w14:paraId="4B902A18"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Following questions on UE features for SBFD RACH operation were discussed.</w:t>
            </w:r>
          </w:p>
          <w:p w14:paraId="74ABBB00"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sidRPr="00A465BA">
              <w:rPr>
                <w:rFonts w:ascii="Times New Roman" w:hAnsi="Times New Roman"/>
                <w:kern w:val="0"/>
                <w:sz w:val="20"/>
                <w:szCs w:val="20"/>
              </w:rPr>
              <w:t>Whether RACH configuration option 1 is default option</w:t>
            </w:r>
          </w:p>
          <w:p w14:paraId="7B31D87F"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‘support of valid RO across SBFD and non-SBFD symbols’ should be part of FG 60-4 or separate FG</w:t>
            </w:r>
          </w:p>
          <w:p w14:paraId="424B76C0"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w:t>
            </w:r>
            <w:r>
              <w:rPr>
                <w:rFonts w:ascii="Times New Roman" w:hAnsi="Times New Roman" w:hint="eastAsia"/>
                <w:kern w:val="0"/>
                <w:sz w:val="20"/>
                <w:szCs w:val="20"/>
              </w:rPr>
              <w:t xml:space="preserve">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 separate</w:t>
            </w:r>
            <w:r w:rsidRPr="00D377E2">
              <w:rPr>
                <w:rFonts w:ascii="Times New Roman" w:hAnsi="Times New Roman"/>
                <w:kern w:val="0"/>
                <w:sz w:val="20"/>
                <w:szCs w:val="20"/>
              </w:rPr>
              <w:t xml:space="preserve"> FG for PRACH repetition in additional ROs, and whether separate FGs for RACH configuration Option 1 and Option 2 </w:t>
            </w:r>
          </w:p>
          <w:p w14:paraId="64176BE7"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lastRenderedPageBreak/>
              <w:t>W</w:t>
            </w:r>
            <w:r>
              <w:rPr>
                <w:rFonts w:ascii="Times New Roman" w:hAnsi="Times New Roman" w:hint="eastAsia"/>
                <w:kern w:val="0"/>
                <w:sz w:val="20"/>
                <w:szCs w:val="20"/>
              </w:rPr>
              <w:t>hether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w:t>
            </w:r>
            <w:r w:rsidRPr="00D377E2">
              <w:rPr>
                <w:rFonts w:ascii="Times New Roman" w:hAnsi="Times New Roman" w:hint="eastAsia"/>
                <w:kern w:val="0"/>
                <w:sz w:val="20"/>
                <w:szCs w:val="20"/>
              </w:rPr>
              <w:t xml:space="preserve"> </w:t>
            </w:r>
            <w:r>
              <w:rPr>
                <w:rFonts w:ascii="Times New Roman" w:hAnsi="Times New Roman" w:hint="eastAsia"/>
                <w:kern w:val="0"/>
                <w:sz w:val="20"/>
                <w:szCs w:val="20"/>
              </w:rPr>
              <w:t>separate</w:t>
            </w:r>
            <w:r w:rsidRPr="00D377E2">
              <w:rPr>
                <w:rFonts w:ascii="Times New Roman" w:hAnsi="Times New Roman"/>
                <w:kern w:val="0"/>
                <w:sz w:val="20"/>
                <w:szCs w:val="20"/>
              </w:rPr>
              <w:t xml:space="preserve"> FG for Msg.3 repetition in SBFD symbols</w:t>
            </w:r>
          </w:p>
          <w:p w14:paraId="71937A0C"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41BE053C" w14:textId="77777777" w:rsidR="00733A06" w:rsidRPr="00B32AF7" w:rsidRDefault="00733A06" w:rsidP="00733A06">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5</w:t>
            </w:r>
            <w:r w:rsidRPr="00490388">
              <w:rPr>
                <w:b w:val="0"/>
                <w:bCs/>
              </w:rPr>
              <w:fldChar w:fldCharType="end"/>
            </w:r>
            <w:r w:rsidRPr="00B32AF7">
              <w:rPr>
                <w:rFonts w:eastAsiaTheme="minorEastAsia"/>
                <w:bCs/>
                <w:lang w:eastAsia="zh-CN"/>
              </w:rPr>
              <w:t xml:space="preserve">: </w:t>
            </w:r>
            <w:r w:rsidRPr="00E6078C">
              <w:rPr>
                <w:bCs/>
              </w:rPr>
              <w:t>UE supporting SBFD random access supports Option 1 or Option 2 (i.e., no default option)</w:t>
            </w:r>
          </w:p>
          <w:p w14:paraId="31DBB7C6" w14:textId="77777777" w:rsidR="00733A06" w:rsidRDefault="00733A06" w:rsidP="00733A06">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6</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 xml:space="preserve">upport of valid RO across SBFD and non-SBFD symbols should be </w:t>
            </w:r>
            <w:r>
              <w:rPr>
                <w:rFonts w:eastAsiaTheme="minorEastAsia" w:hint="eastAsia"/>
                <w:bCs/>
                <w:lang w:eastAsia="zh-CN"/>
              </w:rPr>
              <w:t>a</w:t>
            </w:r>
            <w:r w:rsidRPr="00E6078C">
              <w:rPr>
                <w:rFonts w:eastAsiaTheme="minorEastAsia"/>
                <w:bCs/>
                <w:lang w:eastAsia="zh-CN"/>
              </w:rPr>
              <w:t xml:space="preserve"> separate FG</w:t>
            </w:r>
            <w:r w:rsidRPr="00B32AF7">
              <w:rPr>
                <w:rFonts w:eastAsiaTheme="minorEastAsia"/>
                <w:bCs/>
                <w:lang w:eastAsia="zh-CN"/>
              </w:rPr>
              <w:t>.</w:t>
            </w:r>
          </w:p>
          <w:p w14:paraId="5525ECC3" w14:textId="77777777" w:rsidR="00733A06" w:rsidRDefault="00733A06" w:rsidP="00733A06">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7</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upport</w:t>
            </w:r>
            <w:r>
              <w:rPr>
                <w:rFonts w:eastAsiaTheme="minorEastAsia" w:hint="eastAsia"/>
                <w:bCs/>
                <w:lang w:eastAsia="zh-CN"/>
              </w:rPr>
              <w:t xml:space="preserve"> to</w:t>
            </w:r>
            <w:r w:rsidRPr="00E6078C">
              <w:rPr>
                <w:rFonts w:eastAsiaTheme="minorEastAsia"/>
                <w:bCs/>
                <w:lang w:eastAsia="zh-CN"/>
              </w:rPr>
              <w:t xml:space="preserve"> </w:t>
            </w:r>
            <w:r w:rsidRPr="002C6A9E">
              <w:rPr>
                <w:rFonts w:eastAsiaTheme="minorEastAsia"/>
                <w:bCs/>
                <w:lang w:eastAsia="zh-CN"/>
              </w:rPr>
              <w:t>introduce a separate FG for PRACH repetition in additional ROs</w:t>
            </w:r>
            <w:r w:rsidRPr="00B32AF7">
              <w:rPr>
                <w:rFonts w:eastAsiaTheme="minorEastAsia"/>
                <w:bCs/>
                <w:lang w:eastAsia="zh-CN"/>
              </w:rPr>
              <w:t>.</w:t>
            </w:r>
          </w:p>
          <w:p w14:paraId="2AF8D9C5" w14:textId="77777777" w:rsidR="00733A06" w:rsidRPr="000E15F6" w:rsidRDefault="00733A06" w:rsidP="00212DA6">
            <w:pPr>
              <w:pStyle w:val="a6"/>
              <w:numPr>
                <w:ilvl w:val="0"/>
                <w:numId w:val="65"/>
              </w:numPr>
              <w:rPr>
                <w:b w:val="0"/>
                <w:bCs/>
              </w:rPr>
            </w:pPr>
            <w:r>
              <w:rPr>
                <w:rFonts w:eastAsiaTheme="minorEastAsia" w:hint="eastAsia"/>
                <w:bCs/>
                <w:szCs w:val="22"/>
                <w:lang w:eastAsia="zh-CN"/>
              </w:rPr>
              <w:t xml:space="preserve">This </w:t>
            </w:r>
            <w:r w:rsidRPr="002C6A9E">
              <w:rPr>
                <w:rFonts w:eastAsia="ＭＳ 明朝"/>
                <w:bCs/>
                <w:szCs w:val="22"/>
              </w:rPr>
              <w:t xml:space="preserve">separate FGs </w:t>
            </w:r>
            <w:r>
              <w:rPr>
                <w:rFonts w:eastAsiaTheme="minorEastAsia" w:hint="eastAsia"/>
                <w:bCs/>
                <w:szCs w:val="22"/>
                <w:lang w:eastAsia="zh-CN"/>
              </w:rPr>
              <w:t xml:space="preserve">is common </w:t>
            </w:r>
            <w:r w:rsidRPr="002C6A9E">
              <w:rPr>
                <w:rFonts w:eastAsia="ＭＳ 明朝"/>
                <w:bCs/>
                <w:szCs w:val="22"/>
              </w:rPr>
              <w:t xml:space="preserve">for RACH configuration Option 1 and Option 2 </w:t>
            </w:r>
          </w:p>
          <w:p w14:paraId="27C727BF" w14:textId="77777777" w:rsidR="00733A06" w:rsidRPr="00B32AF7" w:rsidRDefault="00733A06" w:rsidP="00733A06">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8</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 xml:space="preserve">Support to </w:t>
            </w:r>
            <w:r w:rsidRPr="00825B97">
              <w:rPr>
                <w:rFonts w:eastAsiaTheme="minorEastAsia"/>
                <w:bCs/>
                <w:lang w:eastAsia="zh-CN"/>
              </w:rPr>
              <w:t>introduce a separate FG for Msg.3 repetition in SBFD symbols</w:t>
            </w:r>
          </w:p>
          <w:p w14:paraId="1E4C8150"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p>
          <w:p w14:paraId="78099301"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22598F5E" w14:textId="77777777" w:rsidR="00733A06" w:rsidRDefault="00733A06" w:rsidP="00733A06">
            <w:pPr>
              <w:pStyle w:val="a6"/>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9</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438"/>
              <w:gridCol w:w="7984"/>
              <w:gridCol w:w="550"/>
              <w:gridCol w:w="594"/>
              <w:gridCol w:w="467"/>
              <w:gridCol w:w="3438"/>
              <w:gridCol w:w="687"/>
              <w:gridCol w:w="628"/>
              <w:gridCol w:w="467"/>
              <w:gridCol w:w="467"/>
              <w:gridCol w:w="222"/>
              <w:gridCol w:w="1005"/>
            </w:tblGrid>
            <w:tr w:rsidR="008C727E" w:rsidRPr="004E391D" w14:paraId="0E0B5E50"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37802B6"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60-3</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E0CBB63" w14:textId="77777777" w:rsidR="008C727E" w:rsidRPr="004E391D" w:rsidRDefault="008C727E" w:rsidP="008C727E">
                  <w:pPr>
                    <w:keepLines/>
                    <w:rPr>
                      <w:rFonts w:ascii="Arial" w:hAnsi="Arial" w:cs="Arial"/>
                      <w:color w:val="000000"/>
                      <w:sz w:val="18"/>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97D9271" w14:textId="77777777" w:rsidR="008C727E" w:rsidRPr="008A64ED" w:rsidRDefault="008C727E" w:rsidP="008C727E">
                  <w:pPr>
                    <w:pStyle w:val="TAL"/>
                    <w:ind w:left="1200" w:hanging="400"/>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4167CBD9" w14:textId="77777777" w:rsidR="008C727E" w:rsidRPr="008A64ED" w:rsidRDefault="008C727E" w:rsidP="008C727E">
                  <w:pPr>
                    <w:pStyle w:val="TAL"/>
                    <w:ind w:left="1200" w:hanging="400"/>
                    <w:rPr>
                      <w:rFonts w:eastAsia="SimSun" w:cs="Arial"/>
                      <w:color w:val="000000" w:themeColor="text1"/>
                      <w:szCs w:val="18"/>
                      <w:lang w:eastAsia="zh-CN"/>
                    </w:rPr>
                  </w:pPr>
                </w:p>
                <w:p w14:paraId="460412A8" w14:textId="77777777" w:rsidR="008C727E" w:rsidRPr="004E391D" w:rsidRDefault="008C727E" w:rsidP="008C727E">
                  <w:pPr>
                    <w:contextualSpacing/>
                    <w:textAlignment w:val="baseline"/>
                    <w:rPr>
                      <w:rFonts w:ascii="Arial" w:eastAsia="ＭＳ 明朝" w:hAnsi="Arial" w:cs="Arial"/>
                      <w:sz w:val="18"/>
                      <w:szCs w:val="18"/>
                    </w:rPr>
                  </w:pPr>
                  <w:r w:rsidRPr="00C16D18">
                    <w:rPr>
                      <w:rFonts w:eastAsia="SimSun"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54C942B"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5DD06FF"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622228"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EC510E0" w14:textId="77777777" w:rsidR="008C727E" w:rsidRPr="004E391D" w:rsidRDefault="008C727E" w:rsidP="008C727E">
                  <w:pPr>
                    <w:keepLines/>
                    <w:rPr>
                      <w:rFonts w:ascii="Arial" w:hAnsi="Arial" w:cs="Arial"/>
                      <w:color w:val="000000"/>
                      <w:sz w:val="18"/>
                      <w:szCs w:val="18"/>
                      <w:lang w:eastAsia="zh-CN"/>
                    </w:rPr>
                  </w:pPr>
                  <w:r w:rsidRPr="008A64ED">
                    <w:rPr>
                      <w:rFonts w:cs="Arial"/>
                      <w:color w:val="000000"/>
                      <w:szCs w:val="18"/>
                      <w:lang w:eastAsia="zh-CN"/>
                    </w:rPr>
                    <w:t>SBFD random access operation based on one single RACH configuration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92551FD" w14:textId="77777777" w:rsidR="008C727E" w:rsidRPr="004E391D" w:rsidRDefault="008C727E" w:rsidP="008C727E">
                  <w:pPr>
                    <w:keepLines/>
                    <w:jc w:val="center"/>
                    <w:rPr>
                      <w:rFonts w:ascii="Arial" w:eastAsia="ＭＳ 明朝" w:hAnsi="Arial" w:cs="Arial"/>
                      <w:color w:val="000000"/>
                      <w:sz w:val="18"/>
                      <w:szCs w:val="18"/>
                      <w:highlight w:val="yellow"/>
                    </w:rPr>
                  </w:pPr>
                  <w:r w:rsidRPr="005977DE">
                    <w:rPr>
                      <w:rFonts w:eastAsia="ＭＳ 明朝" w:cs="Arial"/>
                      <w:color w:val="000000" w:themeColor="text1"/>
                      <w:szCs w:val="18"/>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7C75757"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6E64F9"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24590F"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8795B8E"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2BA3EE4" w14:textId="77777777" w:rsidR="008C727E" w:rsidRPr="004E391D" w:rsidRDefault="008C727E" w:rsidP="008C727E">
                  <w:pPr>
                    <w:keepLines/>
                    <w:rPr>
                      <w:rFonts w:ascii="Arial" w:eastAsia="SimSun" w:hAnsi="Arial" w:cs="Arial"/>
                      <w:color w:val="000000"/>
                      <w:sz w:val="18"/>
                      <w:szCs w:val="18"/>
                    </w:rPr>
                  </w:pPr>
                  <w:r w:rsidRPr="008A64ED">
                    <w:rPr>
                      <w:rFonts w:cs="Arial"/>
                      <w:color w:val="000000" w:themeColor="text1"/>
                      <w:szCs w:val="18"/>
                    </w:rPr>
                    <w:t>Optional with capability signalling</w:t>
                  </w:r>
                </w:p>
              </w:tc>
            </w:tr>
            <w:tr w:rsidR="008C727E" w:rsidRPr="004E391D" w14:paraId="3EF011D0"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652DE05A"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60-4</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C04CCDD" w14:textId="77777777" w:rsidR="008C727E" w:rsidRPr="004E391D" w:rsidRDefault="008C727E" w:rsidP="008C727E">
                  <w:pPr>
                    <w:keepLines/>
                    <w:rPr>
                      <w:rFonts w:ascii="Arial" w:hAnsi="Arial" w:cs="Arial"/>
                      <w:color w:val="000000"/>
                      <w:sz w:val="18"/>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F3410E7" w14:textId="77777777" w:rsidR="008C727E" w:rsidRPr="008A64ED" w:rsidRDefault="008C727E" w:rsidP="008C727E">
                  <w:pPr>
                    <w:pStyle w:val="TAL"/>
                    <w:ind w:left="1200" w:hanging="400"/>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1B7946DC" w14:textId="77777777" w:rsidR="008C727E" w:rsidRPr="008A64ED" w:rsidRDefault="008C727E" w:rsidP="008C727E">
                  <w:pPr>
                    <w:pStyle w:val="TAL"/>
                    <w:ind w:left="1200" w:hanging="400"/>
                    <w:rPr>
                      <w:rFonts w:eastAsia="SimSun" w:cs="Arial"/>
                      <w:color w:val="000000" w:themeColor="text1"/>
                      <w:szCs w:val="18"/>
                      <w:lang w:eastAsia="zh-CN"/>
                    </w:rPr>
                  </w:pPr>
                </w:p>
                <w:p w14:paraId="16A030B4" w14:textId="77777777" w:rsidR="008C727E" w:rsidRPr="004E391D" w:rsidRDefault="008C727E" w:rsidP="008C727E">
                  <w:pPr>
                    <w:contextualSpacing/>
                    <w:textAlignment w:val="baseline"/>
                    <w:rPr>
                      <w:rFonts w:ascii="Arial" w:eastAsia="ＭＳ 明朝" w:hAnsi="Arial" w:cs="Arial"/>
                      <w:sz w:val="18"/>
                      <w:szCs w:val="18"/>
                    </w:rPr>
                  </w:pPr>
                  <w:r w:rsidRPr="00C16D18">
                    <w:rPr>
                      <w:rFonts w:eastAsia="SimSun"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A792782"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highlight w:val="yellow"/>
                    </w:rPr>
                    <w:t>[60-1</w:t>
                  </w:r>
                  <w:r w:rsidRPr="00B32AF7">
                    <w:rPr>
                      <w:rFonts w:eastAsia="ＭＳ 明朝" w:cs="Arial"/>
                      <w:strike/>
                      <w:color w:val="FF0000"/>
                      <w:szCs w:val="18"/>
                      <w:highlight w:val="yellow"/>
                    </w:rPr>
                    <w:t>, 60-3</w:t>
                  </w:r>
                  <w:r w:rsidRPr="008A64ED">
                    <w:rPr>
                      <w:rFonts w:eastAsia="ＭＳ 明朝" w:cs="Arial"/>
                      <w:color w:val="000000" w:themeColor="text1"/>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4ED6FF5"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ECD9A8"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066B8BC" w14:textId="77777777" w:rsidR="008C727E" w:rsidRPr="004E391D" w:rsidRDefault="008C727E" w:rsidP="008C727E">
                  <w:pPr>
                    <w:keepLines/>
                    <w:rPr>
                      <w:rFonts w:ascii="Arial" w:hAnsi="Arial" w:cs="Arial"/>
                      <w:color w:val="000000"/>
                      <w:sz w:val="18"/>
                      <w:szCs w:val="18"/>
                      <w:lang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FC9A855" w14:textId="77777777" w:rsidR="008C727E" w:rsidRPr="004E391D" w:rsidRDefault="008C727E" w:rsidP="008C727E">
                  <w:pPr>
                    <w:keepLines/>
                    <w:jc w:val="center"/>
                    <w:rPr>
                      <w:rFonts w:ascii="Arial" w:eastAsia="ＭＳ 明朝" w:hAnsi="Arial" w:cs="Arial"/>
                      <w:color w:val="000000"/>
                      <w:sz w:val="18"/>
                      <w:szCs w:val="18"/>
                      <w:highlight w:val="yellow"/>
                    </w:rPr>
                  </w:pPr>
                  <w:r w:rsidRPr="005977DE">
                    <w:rPr>
                      <w:rFonts w:eastAsia="ＭＳ 明朝" w:cs="Arial"/>
                      <w:color w:val="000000" w:themeColor="text1"/>
                      <w:szCs w:val="18"/>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64BD33E"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F3DE3E"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A1DFF2"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818FE36"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1DD3968" w14:textId="77777777" w:rsidR="008C727E" w:rsidRPr="004E391D" w:rsidRDefault="008C727E" w:rsidP="008C727E">
                  <w:pPr>
                    <w:keepLines/>
                    <w:rPr>
                      <w:rFonts w:ascii="Arial" w:eastAsia="SimSun" w:hAnsi="Arial" w:cs="Arial"/>
                      <w:color w:val="000000"/>
                      <w:sz w:val="18"/>
                      <w:szCs w:val="18"/>
                    </w:rPr>
                  </w:pPr>
                  <w:r w:rsidRPr="008A64ED">
                    <w:rPr>
                      <w:rFonts w:cs="Arial"/>
                      <w:color w:val="000000" w:themeColor="text1"/>
                      <w:szCs w:val="18"/>
                    </w:rPr>
                    <w:t>Optional with capability signalling</w:t>
                  </w:r>
                </w:p>
              </w:tc>
            </w:tr>
            <w:tr w:rsidR="008C727E" w:rsidRPr="008A64ED" w14:paraId="16B1000A"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AE839E6" w14:textId="77777777" w:rsidR="008C727E" w:rsidRPr="008A64ED" w:rsidRDefault="008C727E" w:rsidP="008C727E">
                  <w:pPr>
                    <w:keepLines/>
                    <w:rPr>
                      <w:rFonts w:eastAsia="ＭＳ 明朝" w:cs="Arial"/>
                      <w:color w:val="000000" w:themeColor="text1"/>
                      <w:szCs w:val="18"/>
                    </w:rPr>
                  </w:pPr>
                  <w:r>
                    <w:rPr>
                      <w:rFonts w:ascii="Arial" w:eastAsiaTheme="minorEastAsia" w:hAnsi="Arial" w:cs="Arial" w:hint="eastAsia"/>
                      <w:color w:val="000000"/>
                      <w:sz w:val="18"/>
                      <w:szCs w:val="18"/>
                      <w:lang w:eastAsia="zh-CN"/>
                    </w:rPr>
                    <w:t>60</w:t>
                  </w:r>
                  <w:r w:rsidRPr="00DF7E0B">
                    <w:rPr>
                      <w:rFonts w:ascii="Arial" w:eastAsia="ＭＳ 明朝" w:hAnsi="Arial" w:cs="Arial" w:hint="eastAsia"/>
                      <w:color w:val="000000"/>
                      <w:sz w:val="18"/>
                      <w:szCs w:val="18"/>
                    </w:rPr>
                    <w:t>-</w:t>
                  </w:r>
                  <w:r>
                    <w:rPr>
                      <w:rFonts w:ascii="Arial" w:eastAsiaTheme="minorEastAsia" w:hAnsi="Arial" w:cs="Arial" w:hint="eastAsia"/>
                      <w:color w:val="000000"/>
                      <w:sz w:val="18"/>
                      <w:szCs w:val="18"/>
                      <w:lang w:eastAsia="zh-CN"/>
                    </w:rPr>
                    <w:t>4a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A01DE28" w14:textId="77777777" w:rsidR="008C727E" w:rsidRPr="008A64ED" w:rsidRDefault="008C727E" w:rsidP="008C727E">
                  <w:pPr>
                    <w:keepLines/>
                    <w:rPr>
                      <w:rFonts w:eastAsia="SimSun" w:cs="Arial"/>
                      <w:color w:val="000000" w:themeColor="text1"/>
                      <w:szCs w:val="18"/>
                      <w:lang w:eastAsia="zh-CN"/>
                    </w:rPr>
                  </w:pPr>
                  <w:r w:rsidRPr="00B32AF7">
                    <w:rPr>
                      <w:rFonts w:ascii="Arial" w:eastAsia="ＭＳ 明朝" w:hAnsi="Arial" w:cs="Arial" w:hint="eastAsia"/>
                      <w:color w:val="EE0000"/>
                      <w:sz w:val="18"/>
                      <w:szCs w:val="18"/>
                    </w:rPr>
                    <w:t>RACH occasion across SBFD and non-SBFD symbol</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14B487D0" w14:textId="77777777" w:rsidR="008C727E" w:rsidRPr="008A64ED" w:rsidRDefault="008C727E" w:rsidP="008C727E">
                  <w:pPr>
                    <w:pStyle w:val="TAL"/>
                    <w:ind w:left="1200" w:hanging="400"/>
                    <w:rPr>
                      <w:rFonts w:eastAsia="SimSun" w:cs="Arial"/>
                      <w:color w:val="000000" w:themeColor="text1"/>
                      <w:szCs w:val="18"/>
                      <w:lang w:eastAsia="zh-CN"/>
                    </w:rPr>
                  </w:pPr>
                  <w:r w:rsidRPr="00B32AF7">
                    <w:rPr>
                      <w:rFonts w:eastAsia="ＭＳ ゴシック" w:cs="Arial"/>
                      <w:color w:val="EE0000"/>
                      <w:szCs w:val="18"/>
                    </w:rPr>
                    <w:t xml:space="preserve">Support </w:t>
                  </w:r>
                  <w:r w:rsidRPr="00B32AF7">
                    <w:rPr>
                      <w:rFonts w:eastAsia="ＭＳ ゴシック" w:cs="Arial" w:hint="eastAsia"/>
                      <w:color w:val="EE0000"/>
                      <w:szCs w:val="18"/>
                    </w:rPr>
                    <w:t>additional</w:t>
                  </w:r>
                  <w:r w:rsidRPr="00B32AF7">
                    <w:rPr>
                      <w:rFonts w:eastAsia="ＭＳ ゴシック" w:cs="Arial"/>
                      <w:color w:val="EE0000"/>
                      <w:szCs w:val="18"/>
                    </w:rPr>
                    <w:t xml:space="preserve"> RO</w:t>
                  </w:r>
                  <w:r w:rsidRPr="00B32AF7">
                    <w:rPr>
                      <w:rFonts w:eastAsia="ＭＳ ゴシック" w:cs="Arial" w:hint="eastAsia"/>
                      <w:color w:val="EE0000"/>
                      <w:szCs w:val="18"/>
                    </w:rPr>
                    <w:t>s</w:t>
                  </w:r>
                  <w:r w:rsidRPr="00B32AF7">
                    <w:rPr>
                      <w:rFonts w:eastAsia="ＭＳ ゴシック" w:cs="Arial"/>
                      <w:color w:val="EE0000"/>
                      <w:szCs w:val="18"/>
                    </w:rPr>
                    <w:t xml:space="preserve"> across SBFD symbols and non-SBFD symbols in the same slot or across slots </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CCB03E3" w14:textId="77777777" w:rsidR="008C727E" w:rsidRPr="008A64ED" w:rsidRDefault="008C727E" w:rsidP="008C727E">
                  <w:pPr>
                    <w:keepLines/>
                    <w:rPr>
                      <w:rFonts w:eastAsia="ＭＳ 明朝" w:cs="Arial"/>
                      <w:color w:val="000000" w:themeColor="text1"/>
                      <w:szCs w:val="18"/>
                      <w:highlight w:val="yellow"/>
                    </w:rPr>
                  </w:pPr>
                  <w:r>
                    <w:rPr>
                      <w:rFonts w:ascii="Arial" w:eastAsiaTheme="minorEastAsia" w:hAnsi="Arial" w:cs="Arial" w:hint="eastAsia"/>
                      <w:color w:val="EE0000"/>
                      <w:sz w:val="18"/>
                      <w:szCs w:val="18"/>
                      <w:highlight w:val="yellow"/>
                      <w:lang w:eastAsia="zh-CN"/>
                    </w:rPr>
                    <w:t>60</w:t>
                  </w:r>
                  <w:r w:rsidRPr="00B32AF7">
                    <w:rPr>
                      <w:rFonts w:ascii="Arial" w:eastAsia="ＭＳ 明朝" w:hAnsi="Arial" w:cs="Arial" w:hint="eastAsia"/>
                      <w:color w:val="EE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36106B0"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C4A6513"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D14939F" w14:textId="77777777" w:rsidR="008C727E" w:rsidRPr="008A64ED" w:rsidRDefault="008C727E" w:rsidP="008C727E">
                  <w:pPr>
                    <w:keepLines/>
                    <w:rPr>
                      <w:rFonts w:cs="Arial"/>
                      <w:color w:val="000000"/>
                      <w:szCs w:val="18"/>
                      <w:lang w:eastAsia="zh-CN"/>
                    </w:rPr>
                  </w:pPr>
                  <w:r w:rsidRPr="00B32AF7">
                    <w:rPr>
                      <w:rFonts w:ascii="Arial" w:eastAsia="ＭＳ 明朝" w:hAnsi="Arial" w:cs="Arial"/>
                      <w:color w:val="EE0000"/>
                      <w:sz w:val="18"/>
                      <w:szCs w:val="18"/>
                    </w:rPr>
                    <w:t xml:space="preserve">UE does not support </w:t>
                  </w:r>
                  <w:r w:rsidRPr="00B32AF7">
                    <w:rPr>
                      <w:rFonts w:ascii="Arial" w:eastAsia="ＭＳ 明朝" w:hAnsi="Arial" w:cs="Arial" w:hint="eastAsia"/>
                      <w:color w:val="EE0000"/>
                      <w:sz w:val="18"/>
                      <w:szCs w:val="18"/>
                    </w:rPr>
                    <w:t>RACH occasion across SBFD and non-SBFD symbol</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9700F35" w14:textId="77777777" w:rsidR="008C727E" w:rsidRPr="005977DE" w:rsidRDefault="008C727E" w:rsidP="008C727E">
                  <w:pPr>
                    <w:keepLines/>
                    <w:jc w:val="center"/>
                    <w:rPr>
                      <w:rFonts w:eastAsia="ＭＳ 明朝" w:cs="Arial"/>
                      <w:color w:val="000000" w:themeColor="text1"/>
                      <w:szCs w:val="18"/>
                    </w:rPr>
                  </w:pPr>
                  <w:r w:rsidRPr="00B32AF7">
                    <w:rPr>
                      <w:rFonts w:ascii="Arial" w:eastAsia="ＭＳ 明朝" w:hAnsi="Arial" w:cs="Arial" w:hint="eastAsia"/>
                      <w:color w:val="EE0000"/>
                      <w:sz w:val="18"/>
                      <w:szCs w:val="18"/>
                      <w:highlight w:val="yellow"/>
                    </w:rPr>
                    <w:t>[</w:t>
                  </w:r>
                  <w:r w:rsidRPr="00B32AF7">
                    <w:rPr>
                      <w:rFonts w:ascii="Arial" w:eastAsia="ＭＳ 明朝" w:hAnsi="Arial" w:cs="Arial"/>
                      <w:color w:val="EE0000"/>
                      <w:sz w:val="18"/>
                      <w:szCs w:val="18"/>
                      <w:highlight w:val="yellow"/>
                    </w:rPr>
                    <w:t>P</w:t>
                  </w:r>
                  <w:r w:rsidRPr="00B32AF7">
                    <w:rPr>
                      <w:rFonts w:ascii="Arial" w:eastAsia="ＭＳ 明朝" w:hAnsi="Arial" w:cs="Arial" w:hint="eastAsia"/>
                      <w:color w:val="EE0000"/>
                      <w:sz w:val="18"/>
                      <w:szCs w:val="18"/>
                      <w:highlight w:val="yellow"/>
                    </w:rPr>
                    <w:t>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0432EE"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22A3A8"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ED6401"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02283DC"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7294E63" w14:textId="77777777" w:rsidR="008C727E" w:rsidRPr="008A64ED" w:rsidRDefault="008C727E" w:rsidP="008C727E">
                  <w:pPr>
                    <w:keepLines/>
                    <w:rPr>
                      <w:rFonts w:cs="Arial"/>
                      <w:color w:val="000000" w:themeColor="text1"/>
                      <w:szCs w:val="18"/>
                    </w:rPr>
                  </w:pPr>
                  <w:r w:rsidRPr="00B32AF7">
                    <w:rPr>
                      <w:rFonts w:ascii="Arial" w:eastAsia="SimSun" w:hAnsi="Arial" w:cs="Arial"/>
                      <w:color w:val="EE0000"/>
                      <w:sz w:val="18"/>
                      <w:szCs w:val="18"/>
                    </w:rPr>
                    <w:t>Optional with capability signalling</w:t>
                  </w:r>
                </w:p>
              </w:tc>
            </w:tr>
            <w:tr w:rsidR="008C727E" w:rsidRPr="004E391D" w14:paraId="4CAD0A8A"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F5B39DB" w14:textId="77777777" w:rsidR="008C727E" w:rsidRPr="004E391D" w:rsidRDefault="008C727E" w:rsidP="008C727E">
                  <w:pPr>
                    <w:keepLines/>
                    <w:rPr>
                      <w:rFonts w:ascii="Arial" w:eastAsia="ＭＳ 明朝" w:hAnsi="Arial" w:cs="Arial"/>
                      <w:color w:val="000000"/>
                      <w:sz w:val="18"/>
                      <w:szCs w:val="18"/>
                      <w:lang w:eastAsia="zh-CN"/>
                    </w:rPr>
                  </w:pPr>
                  <w:r w:rsidRPr="004E391D">
                    <w:rPr>
                      <w:rFonts w:ascii="Arial" w:eastAsia="ＭＳ 明朝" w:hAnsi="Arial" w:cs="Arial" w:hint="eastAsia"/>
                      <w:color w:val="000000"/>
                      <w:sz w:val="18"/>
                      <w:szCs w:val="18"/>
                    </w:rPr>
                    <w:t>60-5</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9C73F35" w14:textId="77777777" w:rsidR="008C727E" w:rsidRPr="004E391D" w:rsidRDefault="008C727E" w:rsidP="008C727E">
                  <w:pPr>
                    <w:keepLines/>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3BD09405" w14:textId="77777777" w:rsidR="008C727E" w:rsidRPr="004E391D" w:rsidRDefault="008C727E" w:rsidP="008C727E">
                  <w:pPr>
                    <w:contextualSpacing/>
                    <w:textAlignment w:val="baseline"/>
                    <w:rPr>
                      <w:rFonts w:ascii="Arial" w:hAnsi="Arial" w:cs="Arial"/>
                      <w:color w:val="000000"/>
                      <w:sz w:val="18"/>
                      <w:szCs w:val="18"/>
                      <w:lang w:eastAsia="zh-CN"/>
                    </w:rPr>
                  </w:pPr>
                  <w:r w:rsidRPr="004E391D">
                    <w:rPr>
                      <w:rFonts w:ascii="Arial" w:eastAsia="ＭＳ 明朝" w:hAnsi="Arial" w:cs="Arial" w:hint="eastAsia"/>
                      <w:sz w:val="18"/>
                      <w:szCs w:val="18"/>
                    </w:rPr>
                    <w:t xml:space="preserve">1. </w:t>
                  </w:r>
                  <w:r w:rsidRPr="004E391D">
                    <w:rPr>
                      <w:rFonts w:ascii="Arial" w:hAnsi="Arial" w:cs="Arial"/>
                      <w:sz w:val="18"/>
                      <w:szCs w:val="18"/>
                      <w:lang w:eastAsia="zh-CN"/>
                    </w:rPr>
                    <w:t>D</w:t>
                  </w:r>
                  <w:r w:rsidRPr="004E391D">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w:t>
                  </w:r>
                  <w:r w:rsidRPr="004E391D">
                    <w:rPr>
                      <w:rFonts w:ascii="Arial" w:eastAsia="ＭＳ 明朝" w:hAnsi="Arial" w:cs="Arial" w:hint="eastAsia"/>
                      <w:sz w:val="18"/>
                      <w:szCs w:val="18"/>
                    </w:rPr>
                    <w:t>O</w:t>
                  </w:r>
                  <w:r w:rsidRPr="004E391D">
                    <w:rPr>
                      <w:rFonts w:ascii="Arial" w:hAnsi="Arial" w:cs="Arial"/>
                      <w:sz w:val="18"/>
                      <w:szCs w:val="18"/>
                    </w:rPr>
                    <w:t>s</w:t>
                  </w:r>
                </w:p>
                <w:p w14:paraId="4BCB4D65" w14:textId="77777777" w:rsidR="008C727E" w:rsidRPr="004E391D" w:rsidRDefault="008C727E" w:rsidP="008C727E">
                  <w:pPr>
                    <w:contextualSpacing/>
                    <w:textAlignment w:val="baseline"/>
                    <w:rPr>
                      <w:rFonts w:ascii="Arial" w:eastAsia="ＭＳ 明朝" w:hAnsi="Arial" w:cs="Arial"/>
                      <w:color w:val="000000"/>
                      <w:sz w:val="18"/>
                      <w:szCs w:val="18"/>
                      <w:lang w:eastAsia="zh-CN"/>
                    </w:rPr>
                  </w:pPr>
                  <w:r w:rsidRPr="004E391D">
                    <w:rPr>
                      <w:rFonts w:ascii="Arial" w:eastAsia="ＭＳ 明朝" w:hAnsi="Arial" w:cs="Arial" w:hint="eastAsia"/>
                      <w:sz w:val="18"/>
                      <w:szCs w:val="18"/>
                    </w:rPr>
                    <w:t xml:space="preserve">2. </w:t>
                  </w:r>
                  <w:r>
                    <w:rPr>
                      <w:rFonts w:ascii="Arial" w:eastAsiaTheme="minorEastAsia" w:hAnsi="Arial" w:cs="Arial" w:hint="eastAsia"/>
                      <w:sz w:val="18"/>
                      <w:szCs w:val="18"/>
                      <w:lang w:eastAsia="zh-CN"/>
                    </w:rPr>
                    <w:t>S</w:t>
                  </w:r>
                  <w:r w:rsidRPr="004E391D">
                    <w:rPr>
                      <w:rFonts w:ascii="Arial" w:hAnsi="Arial" w:cs="Arial"/>
                      <w:sz w:val="18"/>
                      <w:szCs w:val="18"/>
                    </w:rPr>
                    <w:t xml:space="preserve">upport separate configuration of </w:t>
                  </w:r>
                  <w:r w:rsidRPr="004E391D">
                    <w:rPr>
                      <w:rFonts w:ascii="Arial" w:hAnsi="Arial" w:cs="Arial"/>
                      <w:i/>
                      <w:iCs/>
                      <w:sz w:val="18"/>
                      <w:szCs w:val="18"/>
                    </w:rPr>
                    <w:t>rsrp-ThresholdMsg1-RepetitionNum2/4/8</w:t>
                  </w:r>
                  <w:r w:rsidRPr="004E391D">
                    <w:rPr>
                      <w:rFonts w:ascii="Arial" w:hAnsi="Arial" w:cs="Arial"/>
                      <w:sz w:val="18"/>
                      <w:szCs w:val="18"/>
                    </w:rPr>
                    <w:t xml:space="preserve"> for PRACH transmission with preamble repetitions within additional-ROs and PRACH transmission with preamble repetitions within legacy-ROs.</w:t>
                  </w:r>
                </w:p>
                <w:p w14:paraId="516503C4" w14:textId="77777777" w:rsidR="008C727E" w:rsidRPr="004E391D" w:rsidRDefault="008C727E" w:rsidP="008C727E">
                  <w:pPr>
                    <w:rPr>
                      <w:rFonts w:ascii="Arial" w:eastAsia="ＭＳ 明朝" w:hAnsi="Arial" w:cs="Arial"/>
                      <w:color w:val="000000"/>
                      <w:sz w:val="18"/>
                      <w:szCs w:val="18"/>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B4E5B82" w14:textId="77777777" w:rsidR="008C727E" w:rsidRPr="00B32AF7" w:rsidRDefault="008C727E" w:rsidP="008C727E">
                  <w:pPr>
                    <w:keepLines/>
                    <w:rPr>
                      <w:rFonts w:ascii="Arial" w:eastAsiaTheme="minorEastAsia" w:hAnsi="Arial" w:cs="Arial"/>
                      <w:color w:val="000000"/>
                      <w:sz w:val="18"/>
                      <w:szCs w:val="18"/>
                      <w:lang w:eastAsia="zh-CN"/>
                    </w:rPr>
                  </w:pPr>
                  <w:r w:rsidRPr="004E391D">
                    <w:rPr>
                      <w:rFonts w:ascii="Arial" w:eastAsia="ＭＳ 明朝" w:hAnsi="Arial" w:cs="Arial" w:hint="eastAsia"/>
                      <w:color w:val="000000"/>
                      <w:sz w:val="18"/>
                      <w:szCs w:val="18"/>
                    </w:rPr>
                    <w:t xml:space="preserve">54-1, </w:t>
                  </w:r>
                  <w:r w:rsidRPr="004E391D">
                    <w:rPr>
                      <w:rFonts w:ascii="Arial" w:eastAsia="SimSun" w:hAnsi="Arial" w:cs="Arial" w:hint="eastAsia"/>
                      <w:color w:val="FF0000"/>
                      <w:sz w:val="18"/>
                      <w:szCs w:val="18"/>
                      <w:lang w:eastAsia="zh-CN"/>
                    </w:rPr>
                    <w:t>60</w:t>
                  </w:r>
                  <w:r w:rsidRPr="004E391D">
                    <w:rPr>
                      <w:rFonts w:ascii="Arial" w:eastAsia="ＭＳ 明朝" w:hAnsi="Arial" w:cs="Arial" w:hint="eastAsia"/>
                      <w:color w:val="FF0000"/>
                      <w:sz w:val="18"/>
                      <w:szCs w:val="18"/>
                    </w:rPr>
                    <w:t>-3</w:t>
                  </w:r>
                  <w:r w:rsidRPr="004E391D">
                    <w:rPr>
                      <w:rFonts w:ascii="Arial" w:eastAsia="ＭＳ 明朝" w:hAnsi="Arial" w:cs="Arial" w:hint="eastAsia"/>
                      <w:color w:val="FF0000"/>
                      <w:sz w:val="18"/>
                      <w:szCs w:val="18"/>
                      <w:highlight w:val="yellow"/>
                    </w:rPr>
                    <w:t xml:space="preserve"> or </w:t>
                  </w:r>
                  <w:r w:rsidRPr="004E391D">
                    <w:rPr>
                      <w:rFonts w:ascii="Arial" w:eastAsia="SimSun" w:hAnsi="Arial" w:cs="Arial" w:hint="eastAsia"/>
                      <w:color w:val="FF0000"/>
                      <w:sz w:val="18"/>
                      <w:szCs w:val="18"/>
                      <w:highlight w:val="yellow"/>
                      <w:lang w:eastAsia="zh-CN"/>
                    </w:rPr>
                    <w:t>60</w:t>
                  </w:r>
                  <w:r w:rsidRPr="004E391D">
                    <w:rPr>
                      <w:rFonts w:ascii="Arial" w:eastAsia="ＭＳ 明朝" w:hAnsi="Arial" w:cs="Arial" w:hint="eastAsia"/>
                      <w:color w:val="FF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781953E1"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B3CDC7"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2EA52FD" w14:textId="77777777" w:rsidR="008C727E" w:rsidRPr="004E391D" w:rsidRDefault="008C727E" w:rsidP="008C727E">
                  <w:pPr>
                    <w:keepLines/>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r w:rsidRPr="004E391D">
                    <w:rPr>
                      <w:rFonts w:ascii="Arial" w:hAnsi="Arial" w:cs="Arial"/>
                      <w:color w:val="000000"/>
                      <w:sz w:val="18"/>
                      <w:szCs w:val="18"/>
                      <w:lang w:eastAsia="zh-CN"/>
                    </w:rPr>
                    <w:t>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7E8BF4" w14:textId="77777777" w:rsidR="008C727E" w:rsidRPr="004E391D" w:rsidRDefault="008C727E" w:rsidP="008C727E">
                  <w:pPr>
                    <w:keepLines/>
                    <w:jc w:val="center"/>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CBD386"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57EAB40"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77C927D" w14:textId="77777777" w:rsidR="008C727E" w:rsidRPr="004E391D" w:rsidRDefault="008C727E" w:rsidP="008C727E">
                  <w:pPr>
                    <w:keepLines/>
                    <w:jc w:val="center"/>
                    <w:rPr>
                      <w:rFonts w:ascii="Arial" w:eastAsia="SimSun" w:hAnsi="Arial" w:cs="Arial"/>
                      <w:color w:val="000000"/>
                      <w:sz w:val="18"/>
                      <w:szCs w:val="18"/>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10C8FE4"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9F8E66F" w14:textId="77777777" w:rsidR="008C727E" w:rsidRPr="004E391D" w:rsidRDefault="008C727E" w:rsidP="008C727E">
                  <w:pPr>
                    <w:keepLines/>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r w:rsidR="008C727E" w:rsidRPr="004E391D" w14:paraId="19C69305"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57A1E49" w14:textId="77777777" w:rsidR="008C727E" w:rsidRPr="004E391D" w:rsidRDefault="008C727E" w:rsidP="008C727E">
                  <w:pPr>
                    <w:keepLines/>
                    <w:rPr>
                      <w:rFonts w:ascii="Arial" w:eastAsia="ＭＳ 明朝" w:hAnsi="Arial" w:cs="Arial"/>
                      <w:color w:val="000000"/>
                      <w:sz w:val="18"/>
                      <w:szCs w:val="18"/>
                    </w:rPr>
                  </w:pPr>
                  <w:r w:rsidRPr="004E391D">
                    <w:rPr>
                      <w:rFonts w:ascii="Arial" w:eastAsia="ＭＳ 明朝" w:hAnsi="Arial" w:cs="Arial" w:hint="eastAsia"/>
                      <w:color w:val="000000"/>
                      <w:sz w:val="18"/>
                      <w:szCs w:val="18"/>
                    </w:rPr>
                    <w:t>60-6</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8E89B4D" w14:textId="77777777" w:rsidR="008C727E" w:rsidRPr="004E391D" w:rsidRDefault="008C727E" w:rsidP="008C727E">
                  <w:pPr>
                    <w:keepLines/>
                    <w:rPr>
                      <w:rFonts w:ascii="Arial" w:hAnsi="Arial" w:cs="Arial"/>
                      <w:color w:val="000000"/>
                      <w:sz w:val="18"/>
                      <w:szCs w:val="18"/>
                      <w:lang w:eastAsia="zh-CN"/>
                    </w:rPr>
                  </w:pPr>
                  <w:r w:rsidRPr="004E391D">
                    <w:rPr>
                      <w:rFonts w:ascii="Arial" w:eastAsia="ＭＳ 明朝" w:hAnsi="Arial" w:cs="Arial" w:hint="eastAsia"/>
                      <w:color w:val="000000"/>
                      <w:sz w:val="18"/>
                      <w:szCs w:val="18"/>
                    </w:rPr>
                    <w:t>Msg.3</w:t>
                  </w:r>
                  <w:r w:rsidRPr="004E391D">
                    <w:rPr>
                      <w:rFonts w:ascii="Arial" w:hAnsi="Arial" w:cs="Arial"/>
                      <w:color w:val="000000"/>
                      <w:sz w:val="18"/>
                      <w:szCs w:val="18"/>
                      <w:lang w:eastAsia="zh-CN"/>
                    </w:rPr>
                    <w:t xml:space="preserve"> repetition </w:t>
                  </w:r>
                  <w:r w:rsidRPr="004E391D">
                    <w:rPr>
                      <w:rFonts w:ascii="Arial" w:eastAsia="ＭＳ 明朝" w:hAnsi="Arial" w:cs="Arial" w:hint="eastAsia"/>
                      <w:color w:val="000000"/>
                      <w:sz w:val="18"/>
                      <w:szCs w:val="18"/>
                    </w:rPr>
                    <w:t>in SBFD symbols</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6E9ACF6F" w14:textId="77777777" w:rsidR="008C727E" w:rsidRPr="004E391D" w:rsidRDefault="008C727E" w:rsidP="008C727E">
                  <w:pPr>
                    <w:contextualSpacing/>
                    <w:textAlignment w:val="baseline"/>
                    <w:rPr>
                      <w:rFonts w:ascii="Arial" w:eastAsia="ＭＳ 明朝" w:hAnsi="Arial" w:cs="Arial"/>
                      <w:sz w:val="18"/>
                      <w:szCs w:val="18"/>
                    </w:rPr>
                  </w:pPr>
                  <w:r w:rsidRPr="004E391D">
                    <w:rPr>
                      <w:rFonts w:ascii="Arial" w:eastAsia="ＭＳ ゴシック" w:hAnsi="Arial" w:cs="Arial"/>
                      <w:color w:val="000000"/>
                      <w:sz w:val="18"/>
                      <w:szCs w:val="18"/>
                    </w:rPr>
                    <w:t>Support of repetition of PUSCH transmission scheduled by RAR UL grant and DCI format 0_0 with CRC scrambled by TC-RNTI</w:t>
                  </w:r>
                  <w:r w:rsidRPr="004E391D">
                    <w:rPr>
                      <w:rFonts w:ascii="Arial" w:eastAsia="ＭＳ 明朝" w:hAnsi="Arial" w:cs="Arial" w:hint="eastAsia"/>
                      <w:color w:val="000000"/>
                      <w:sz w:val="18"/>
                      <w:szCs w:val="18"/>
                      <w:lang w:eastAsia="zh-CN"/>
                    </w:rPr>
                    <w:t xml:space="preserve"> in SBFD symbols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414B5D5" w14:textId="77777777" w:rsidR="008C727E" w:rsidRPr="004E391D" w:rsidRDefault="008C727E" w:rsidP="008C727E">
                  <w:pPr>
                    <w:keepLines/>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 xml:space="preserve">[30-6,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3</w:t>
                  </w:r>
                  <w:r w:rsidRPr="004E391D">
                    <w:rPr>
                      <w:rFonts w:ascii="Arial" w:eastAsia="ＭＳ 明朝" w:hAnsi="Arial" w:cs="Arial" w:hint="eastAsia"/>
                      <w:color w:val="000000"/>
                      <w:sz w:val="18"/>
                      <w:szCs w:val="18"/>
                      <w:highlight w:val="yellow"/>
                    </w:rPr>
                    <w:t xml:space="preserve"> or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4</w:t>
                  </w:r>
                  <w:r w:rsidRPr="004E391D">
                    <w:rPr>
                      <w:rFonts w:ascii="Arial" w:eastAsia="ＭＳ 明朝" w:hAnsi="Arial" w:cs="Arial" w:hint="eastAsia"/>
                      <w:color w:val="000000"/>
                      <w:sz w:val="18"/>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6990846B"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34E71E"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0935977" w14:textId="77777777" w:rsidR="008C727E" w:rsidRPr="004E391D" w:rsidRDefault="008C727E" w:rsidP="008C727E">
                  <w:pPr>
                    <w:keepLines/>
                    <w:rPr>
                      <w:rFonts w:ascii="Arial" w:hAnsi="Arial" w:cs="Arial"/>
                      <w:color w:val="000000"/>
                      <w:sz w:val="18"/>
                      <w:szCs w:val="18"/>
                      <w:lang w:eastAsia="zh-CN"/>
                    </w:rPr>
                  </w:pPr>
                  <w:r w:rsidRPr="004E391D">
                    <w:rPr>
                      <w:rFonts w:ascii="Arial" w:eastAsia="ＭＳ 明朝" w:hAnsi="Arial" w:cs="Arial" w:hint="eastAsia"/>
                      <w:color w:val="000000"/>
                      <w:sz w:val="18"/>
                      <w:szCs w:val="18"/>
                    </w:rPr>
                    <w:t>Msg.3 repetition in SBFD symbols</w:t>
                  </w:r>
                  <w:r w:rsidRPr="004E391D">
                    <w:rPr>
                      <w:rFonts w:ascii="Arial" w:hAnsi="Arial" w:cs="Arial"/>
                      <w:color w:val="000000"/>
                      <w:sz w:val="18"/>
                      <w:szCs w:val="18"/>
                      <w:lang w:eastAsia="zh-CN"/>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FDC15D4" w14:textId="77777777" w:rsidR="008C727E" w:rsidRPr="004E391D" w:rsidRDefault="008C727E" w:rsidP="008C727E">
                  <w:pPr>
                    <w:keepLines/>
                    <w:jc w:val="center"/>
                    <w:rPr>
                      <w:rFonts w:ascii="Arial" w:eastAsia="ＭＳ 明朝" w:hAnsi="Arial" w:cs="Arial"/>
                      <w:color w:val="000000"/>
                      <w:sz w:val="18"/>
                      <w:szCs w:val="18"/>
                      <w:highlight w:val="yellow"/>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93E398F"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331118"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23A028"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6C40197"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87DB647" w14:textId="77777777" w:rsidR="008C727E" w:rsidRPr="004E391D" w:rsidRDefault="008C727E" w:rsidP="008C727E">
                  <w:pPr>
                    <w:keepLines/>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323B2D97"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2DE5C50A" w14:textId="77777777" w:rsidTr="003D3F92">
        <w:trPr>
          <w:trHeight w:val="57"/>
        </w:trPr>
        <w:tc>
          <w:tcPr>
            <w:tcW w:w="157" w:type="pct"/>
          </w:tcPr>
          <w:p w14:paraId="6D9FB34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[4]</w:t>
            </w:r>
          </w:p>
        </w:tc>
        <w:tc>
          <w:tcPr>
            <w:tcW w:w="269" w:type="pct"/>
          </w:tcPr>
          <w:p w14:paraId="22AE817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24596129" w14:textId="77777777" w:rsidR="008845C4" w:rsidRDefault="008845C4" w:rsidP="008845C4">
            <w:pPr>
              <w:pStyle w:val="30"/>
            </w:pPr>
            <w:r w:rsidRPr="00A71CB5">
              <w:t xml:space="preserve">FG </w:t>
            </w:r>
            <w:r>
              <w:t>60-3</w:t>
            </w:r>
          </w:p>
          <w:p w14:paraId="13F12B2D" w14:textId="77777777" w:rsidR="008845C4" w:rsidRDefault="008845C4" w:rsidP="008845C4">
            <w:pPr>
              <w:spacing w:before="120" w:after="120" w:line="276" w:lineRule="auto"/>
              <w:jc w:val="both"/>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3</w:t>
            </w:r>
            <w:r>
              <w:t xml:space="preserve"> for SBFD was agreed in RAN1#120 as shown in the Annex. </w:t>
            </w:r>
            <w:r>
              <w:rPr>
                <w:rFonts w:eastAsia="ＭＳ 明朝" w:cs="Arial"/>
                <w:color w:val="000000" w:themeColor="text1"/>
                <w:szCs w:val="18"/>
              </w:rPr>
              <w:t>In this section we discuss the remaining issues (highlighted in yellow) related FG 60-3.</w:t>
            </w:r>
          </w:p>
          <w:p w14:paraId="2612298D" w14:textId="77777777" w:rsidR="008845C4" w:rsidRDefault="008845C4" w:rsidP="008845C4">
            <w:pPr>
              <w:spacing w:before="120" w:after="120" w:line="276" w:lineRule="auto"/>
              <w:jc w:val="both"/>
            </w:pPr>
            <w:r>
              <w:t>Concerning the FFS on other components, the following components can be further added:</w:t>
            </w:r>
          </w:p>
          <w:p w14:paraId="21D0D5A6"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 xml:space="preserve">Support valid additional ROs determination, including reinterpretation of </w:t>
            </w:r>
            <w:r w:rsidRPr="00A27CCD">
              <w:rPr>
                <w:i/>
                <w:lang w:val="en-US" w:eastAsia="x-none"/>
              </w:rPr>
              <w:t xml:space="preserve">msg1-FrequencyStart </w:t>
            </w:r>
            <w:r w:rsidRPr="00A27CCD">
              <w:rPr>
                <w:lang w:val="en-US" w:eastAsia="x-none"/>
              </w:rPr>
              <w:t xml:space="preserve">in </w:t>
            </w:r>
            <w:r w:rsidRPr="00A27CCD">
              <w:rPr>
                <w:i/>
                <w:lang w:val="en-US" w:eastAsia="x-none"/>
              </w:rPr>
              <w:t>rach-ConfigCommon</w:t>
            </w:r>
            <w:r w:rsidRPr="005C3AC6">
              <w:rPr>
                <w:lang w:val="en-US"/>
              </w:rPr>
              <w:t>.</w:t>
            </w:r>
          </w:p>
          <w:p w14:paraId="63A10975"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association periods and association pattern periods determination for additional ROs and legacy ROs.</w:t>
            </w:r>
          </w:p>
          <w:p w14:paraId="33F4CAA3"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SSB-to-RO mapping for the valid additional ROs.</w:t>
            </w:r>
          </w:p>
          <w:p w14:paraId="510E8FBA"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power control parameters for PRACH transmission in SBFD symbols and non-SBFD symbols.</w:t>
            </w:r>
          </w:p>
          <w:p w14:paraId="36ACBB79" w14:textId="77777777" w:rsidR="008845C4" w:rsidRDefault="008845C4" w:rsidP="008845C4">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1BA0CFD3" w14:textId="77777777" w:rsidR="008845C4" w:rsidRDefault="008845C4" w:rsidP="008845C4">
            <w:pPr>
              <w:pStyle w:val="a6"/>
            </w:pPr>
            <w:r>
              <w:t xml:space="preserve">Proposal </w:t>
            </w:r>
            <w:r>
              <w:fldChar w:fldCharType="begin"/>
            </w:r>
            <w:r>
              <w:instrText xml:space="preserve"> SEQ Proposal \* ARABIC </w:instrText>
            </w:r>
            <w:r>
              <w:fldChar w:fldCharType="separate"/>
            </w:r>
            <w:r>
              <w:rPr>
                <w:noProof/>
              </w:rPr>
              <w:t>3</w:t>
            </w:r>
            <w:r>
              <w:fldChar w:fldCharType="end"/>
            </w:r>
            <w:r>
              <w:t>. For FG 60-3,</w:t>
            </w:r>
          </w:p>
          <w:p w14:paraId="03519458" w14:textId="77777777" w:rsidR="008845C4" w:rsidRPr="00305B32" w:rsidRDefault="008845C4" w:rsidP="00212DA6">
            <w:pPr>
              <w:pStyle w:val="aff6"/>
              <w:numPr>
                <w:ilvl w:val="0"/>
                <w:numId w:val="26"/>
              </w:numPr>
              <w:overflowPunct/>
              <w:autoSpaceDE/>
              <w:autoSpaceDN/>
              <w:adjustRightInd/>
              <w:spacing w:after="0"/>
              <w:ind w:leftChars="0"/>
              <w:contextualSpacing/>
              <w:rPr>
                <w:b/>
                <w:bCs/>
                <w:lang w:val="en-US"/>
              </w:rPr>
            </w:pPr>
            <w:r w:rsidRPr="00305B32">
              <w:rPr>
                <w:b/>
                <w:bCs/>
                <w:lang w:val="en-US"/>
              </w:rPr>
              <w:t>The following components should be added:</w:t>
            </w:r>
          </w:p>
          <w:p w14:paraId="6BB49A68"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 xml:space="preserve">Support valid additional ROs determination, including reinterpretation of </w:t>
            </w:r>
            <w:r w:rsidRPr="00A27CCD">
              <w:rPr>
                <w:b/>
                <w:i/>
                <w:lang w:val="en-US" w:eastAsia="x-none"/>
              </w:rPr>
              <w:t xml:space="preserve">msg1-FrequencyStart </w:t>
            </w:r>
            <w:r w:rsidRPr="00A27CCD">
              <w:rPr>
                <w:b/>
                <w:lang w:val="en-US" w:eastAsia="x-none"/>
              </w:rPr>
              <w:t xml:space="preserve">in </w:t>
            </w:r>
            <w:r w:rsidRPr="00A27CCD">
              <w:rPr>
                <w:b/>
                <w:i/>
                <w:lang w:val="en-US" w:eastAsia="x-none"/>
              </w:rPr>
              <w:t>rach-ConfigCommon</w:t>
            </w:r>
            <w:r w:rsidRPr="00305B32">
              <w:rPr>
                <w:b/>
                <w:bCs/>
                <w:lang w:val="en-US"/>
              </w:rPr>
              <w:t>.</w:t>
            </w:r>
          </w:p>
          <w:p w14:paraId="0A946898"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lastRenderedPageBreak/>
              <w:t>Support separate association periods and association pattern periods determination for additional ROs and legacy ROs.</w:t>
            </w:r>
          </w:p>
          <w:p w14:paraId="7A7D4D7B"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SSB-to-RO mapping for the valid additional ROs.</w:t>
            </w:r>
          </w:p>
          <w:p w14:paraId="341265B7"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power control parameters for PRACH transmission in SBFD symbols and non-SBFD symbols.</w:t>
            </w:r>
          </w:p>
          <w:p w14:paraId="40D4E50A"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of repetition of PUSCH transmission scheduled by RAR UL grant and DCI format 0_0 with CRC scrambled by TC-RNTI in SBFD symbols.</w:t>
            </w:r>
          </w:p>
          <w:p w14:paraId="1BA89841" w14:textId="77777777" w:rsidR="0019255C" w:rsidRPr="0019255C" w:rsidRDefault="0019255C" w:rsidP="0019255C">
            <w:pPr>
              <w:spacing w:afterLines="50" w:after="120"/>
              <w:jc w:val="both"/>
              <w:textAlignment w:val="auto"/>
              <w:rPr>
                <w:rFonts w:eastAsiaTheme="minorEastAsia"/>
                <w:b/>
                <w:sz w:val="22"/>
                <w:u w:val="single"/>
              </w:rPr>
            </w:pPr>
          </w:p>
        </w:tc>
      </w:tr>
      <w:tr w:rsidR="0019255C" w:rsidRPr="0019255C" w14:paraId="7E95681B" w14:textId="77777777" w:rsidTr="003D3F92">
        <w:trPr>
          <w:trHeight w:val="57"/>
        </w:trPr>
        <w:tc>
          <w:tcPr>
            <w:tcW w:w="157" w:type="pct"/>
          </w:tcPr>
          <w:p w14:paraId="62C4D8C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[5]</w:t>
            </w:r>
          </w:p>
        </w:tc>
        <w:tc>
          <w:tcPr>
            <w:tcW w:w="269" w:type="pct"/>
          </w:tcPr>
          <w:p w14:paraId="34BD942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148FE079" w14:textId="77777777" w:rsidR="00692066" w:rsidRDefault="00692066" w:rsidP="00692066">
            <w:pPr>
              <w:autoSpaceDE/>
              <w:spacing w:after="120" w:line="288" w:lineRule="auto"/>
              <w:rPr>
                <w:rFonts w:ascii="Times" w:eastAsia="游明朝" w:hAnsi="Times" w:cstheme="minorBidi"/>
                <w:b/>
                <w:bCs/>
                <w:szCs w:val="24"/>
                <w:u w:val="single"/>
                <w:lang w:val="en-US"/>
              </w:rPr>
            </w:pPr>
            <w:r>
              <w:rPr>
                <w:rFonts w:ascii="Times" w:eastAsia="游明朝" w:hAnsi="Times"/>
                <w:b/>
                <w:bCs/>
                <w:szCs w:val="24"/>
                <w:u w:val="single"/>
              </w:rPr>
              <w:t>Whether UE supporting SBFD random access needs to support at least Option 1</w:t>
            </w:r>
          </w:p>
          <w:p w14:paraId="6EA334FB" w14:textId="77777777" w:rsidR="00692066" w:rsidRDefault="00692066" w:rsidP="00692066">
            <w:pPr>
              <w:autoSpaceDE/>
              <w:spacing w:after="120" w:line="288" w:lineRule="auto"/>
              <w:jc w:val="both"/>
              <w:rPr>
                <w:rFonts w:eastAsia="DengXian"/>
                <w:szCs w:val="22"/>
                <w:lang w:eastAsia="zh-CN"/>
              </w:rPr>
            </w:pPr>
            <w:bookmarkStart w:id="52" w:name="OLE_LINK448"/>
            <w:r>
              <w:rPr>
                <w:rFonts w:eastAsia="DengXian"/>
                <w:lang w:eastAsia="zh-CN"/>
              </w:rPr>
              <w:t xml:space="preserve">There was a discussion on whether </w:t>
            </w:r>
            <w:bookmarkEnd w:id="52"/>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RACH configuration Option 1 as a default option. Although having a default RACH configuration option may be beneficial for a UE that supports both RACH configuration Options, the RAN1 agreement does not support defining a default RACH configuration Option.</w:t>
            </w:r>
          </w:p>
          <w:p w14:paraId="063475C7" w14:textId="77777777" w:rsidR="00692066" w:rsidRPr="003971DC" w:rsidRDefault="00692066" w:rsidP="00212DA6">
            <w:pPr>
              <w:pStyle w:val="aff6"/>
              <w:numPr>
                <w:ilvl w:val="0"/>
                <w:numId w:val="77"/>
              </w:numPr>
              <w:overflowPunct/>
              <w:autoSpaceDE/>
              <w:autoSpaceDN/>
              <w:adjustRightInd/>
              <w:spacing w:after="60"/>
              <w:ind w:leftChars="0"/>
              <w:contextualSpacing/>
              <w:jc w:val="both"/>
              <w:rPr>
                <w:rFonts w:eastAsia="Batang"/>
                <w:b/>
                <w:i/>
              </w:rPr>
            </w:pPr>
            <w:bookmarkStart w:id="53" w:name="OLE_LINK21"/>
            <w:bookmarkStart w:id="54" w:name="OLE_LINK451"/>
            <w:r w:rsidRPr="00F05DB1">
              <w:rPr>
                <w:rFonts w:eastAsia="Batang"/>
                <w:b/>
                <w:i/>
              </w:rPr>
              <w:t xml:space="preserve">UE supporting SBFD random access supports Option 1 or Option 2 (i.e., no default option). </w:t>
            </w:r>
            <w:r w:rsidRPr="00F05DB1">
              <w:rPr>
                <w:rFonts w:ascii="Arial" w:eastAsia="Batang" w:hAnsi="Arial" w:cs="Arial"/>
                <w:b/>
                <w:iCs/>
              </w:rPr>
              <w:t xml:space="preserve"> </w:t>
            </w:r>
            <w:bookmarkEnd w:id="53"/>
            <w:bookmarkEnd w:id="54"/>
          </w:p>
          <w:p w14:paraId="67E95CAE" w14:textId="77777777" w:rsidR="0019255C" w:rsidRPr="00692066" w:rsidRDefault="0019255C" w:rsidP="0019255C">
            <w:pPr>
              <w:spacing w:afterLines="50" w:after="120"/>
              <w:jc w:val="both"/>
              <w:textAlignment w:val="auto"/>
              <w:rPr>
                <w:rFonts w:eastAsiaTheme="minorEastAsia"/>
                <w:sz w:val="22"/>
              </w:rPr>
            </w:pPr>
          </w:p>
        </w:tc>
      </w:tr>
      <w:tr w:rsidR="0019255C" w:rsidRPr="0019255C" w14:paraId="11C5C05F" w14:textId="77777777" w:rsidTr="003D3F92">
        <w:trPr>
          <w:trHeight w:val="57"/>
        </w:trPr>
        <w:tc>
          <w:tcPr>
            <w:tcW w:w="157" w:type="pct"/>
          </w:tcPr>
          <w:p w14:paraId="44C7DF6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42D2352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2101A2CA" w14:textId="77777777" w:rsidR="00745A72" w:rsidRPr="007642E8" w:rsidRDefault="00745A72" w:rsidP="00745A72">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 xml:space="preserve">FG </w:t>
            </w:r>
            <w:r>
              <w:rPr>
                <w:rFonts w:ascii="Arial" w:eastAsia="SimSun" w:hAnsi="Arial"/>
                <w:sz w:val="28"/>
              </w:rPr>
              <w:t>60</w:t>
            </w:r>
            <w:r w:rsidRPr="007642E8">
              <w:rPr>
                <w:rFonts w:ascii="Arial" w:eastAsia="SimSun" w:hAnsi="Arial"/>
                <w:sz w:val="28"/>
              </w:rPr>
              <w:t>-3</w:t>
            </w:r>
          </w:p>
          <w:p w14:paraId="56CED57B" w14:textId="77777777" w:rsidR="00745A72" w:rsidRPr="00367048" w:rsidRDefault="00745A72" w:rsidP="00745A72">
            <w:bookmarkStart w:id="55" w:name="OLE_LINK1"/>
            <w:bookmarkStart w:id="56" w:name="OLE_LINK2"/>
            <w:bookmarkStart w:id="57" w:name="OLE_LINK9"/>
            <w:r w:rsidRPr="007642E8">
              <w:t xml:space="preserve">Type of the </w:t>
            </w:r>
            <w:r w:rsidRPr="00367048">
              <w:t>FG: Per band</w:t>
            </w:r>
          </w:p>
          <w:p w14:paraId="57E0AF11" w14:textId="77777777" w:rsidR="00745A72" w:rsidRPr="00367048" w:rsidRDefault="00745A72" w:rsidP="00745A72">
            <w:r w:rsidRPr="00367048">
              <w:t xml:space="preserve">Other components: </w:t>
            </w:r>
          </w:p>
          <w:p w14:paraId="61A901C8"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reinterpretation of frequency offset of lowest RO</w:t>
            </w:r>
          </w:p>
          <w:p w14:paraId="2BB630FF"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separate power control parameters in additional-ROs.</w:t>
            </w:r>
          </w:p>
          <w:p w14:paraId="07826A3A"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bookmarkEnd w:id="55"/>
          <w:bookmarkEnd w:id="56"/>
          <w:bookmarkEnd w:id="57"/>
          <w:p w14:paraId="154EF97C" w14:textId="77777777" w:rsidR="0019255C" w:rsidRPr="00745A72" w:rsidRDefault="0019255C" w:rsidP="0019255C">
            <w:pPr>
              <w:spacing w:afterLines="50" w:after="120"/>
              <w:jc w:val="both"/>
              <w:textAlignment w:val="auto"/>
              <w:rPr>
                <w:rFonts w:eastAsiaTheme="minorEastAsia"/>
                <w:b/>
                <w:sz w:val="22"/>
              </w:rPr>
            </w:pPr>
          </w:p>
        </w:tc>
      </w:tr>
      <w:tr w:rsidR="0019255C" w:rsidRPr="0019255C" w14:paraId="31A4EB1F" w14:textId="77777777" w:rsidTr="003D3F92">
        <w:trPr>
          <w:trHeight w:val="57"/>
        </w:trPr>
        <w:tc>
          <w:tcPr>
            <w:tcW w:w="157" w:type="pct"/>
          </w:tcPr>
          <w:p w14:paraId="6A71CA6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2A7000E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6D8162B1" w14:textId="77777777" w:rsidR="00E3443B" w:rsidRDefault="00E3443B" w:rsidP="00E3443B">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17B42407" w14:textId="77777777" w:rsidR="00E3443B" w:rsidRDefault="00E3443B" w:rsidP="00E3443B">
            <w:pPr>
              <w:autoSpaceDE/>
              <w:autoSpaceDN/>
              <w:spacing w:after="120"/>
              <w:ind w:left="1276" w:hangingChars="638" w:hanging="1276"/>
              <w:rPr>
                <w:rFonts w:ascii="Arial" w:hAnsi="Arial" w:cs="Arial"/>
              </w:rPr>
            </w:pPr>
          </w:p>
          <w:p w14:paraId="74D6E09B" w14:textId="77777777" w:rsidR="00E3443B" w:rsidRDefault="00E3443B" w:rsidP="00E3443B">
            <w:pPr>
              <w:rPr>
                <w:rFonts w:ascii="Arial" w:hAnsi="Arial" w:cs="Arial"/>
              </w:rPr>
            </w:pPr>
            <w:r>
              <w:rPr>
                <w:noProof/>
              </w:rPr>
              <w:lastRenderedPageBreak/>
              <mc:AlternateContent>
                <mc:Choice Requires="wps">
                  <w:drawing>
                    <wp:inline distT="0" distB="0" distL="0" distR="0" wp14:anchorId="6433F514" wp14:editId="384DE4D2">
                      <wp:extent cx="8869680" cy="4917057"/>
                      <wp:effectExtent l="0" t="0" r="2667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70E71A21" w14:textId="77777777" w:rsidR="001E5CFE" w:rsidRPr="000E58EE" w:rsidRDefault="001E5CFE" w:rsidP="00E3443B">
                                  <w:pPr>
                                    <w:autoSpaceDE/>
                                    <w:autoSpaceDN/>
                                    <w:spacing w:after="0"/>
                                    <w:rPr>
                                      <w:rFonts w:ascii="Arial" w:hAnsi="Arial" w:cs="Arial"/>
                                      <w:b/>
                                      <w:bCs/>
                                      <w:szCs w:val="24"/>
                                    </w:rPr>
                                  </w:pPr>
                                  <w:r w:rsidRPr="000E58EE">
                                    <w:rPr>
                                      <w:rFonts w:ascii="Arial" w:hAnsi="Arial" w:cs="Arial"/>
                                      <w:b/>
                                      <w:bCs/>
                                      <w:szCs w:val="24"/>
                                    </w:rPr>
                                    <w:t>&lt;60-3, 60-4&gt;</w:t>
                                  </w:r>
                                </w:p>
                                <w:p w14:paraId="6CE24A6A" w14:textId="77777777" w:rsidR="001E5CFE" w:rsidRPr="00DF7E0B" w:rsidRDefault="001E5CFE" w:rsidP="00E3443B">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404DAA09" w14:textId="77777777" w:rsidR="001E5CFE" w:rsidRPr="00DF7E0B" w:rsidRDefault="001E5CFE" w:rsidP="00E3443B">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7E80F9E7"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34FFFC91"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5B892502"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0906C259"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375DB1DE"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07D59F5"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3F0CA59"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78F709A" w14:textId="77777777" w:rsidR="001E5CFE" w:rsidRPr="00DF7E0B" w:rsidRDefault="001E5CFE" w:rsidP="003D3F92">
                                        <w:pPr>
                                          <w:spacing w:after="0"/>
                                          <w:rPr>
                                            <w:rFonts w:ascii="Arial" w:eastAsia="游明朝" w:hAnsi="Arial" w:cs="Arial"/>
                                            <w:bCs/>
                                            <w:color w:val="000000"/>
                                            <w:sz w:val="18"/>
                                            <w:szCs w:val="18"/>
                                          </w:rPr>
                                        </w:pPr>
                                      </w:p>
                                      <w:p w14:paraId="64DFAD98"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137E6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E51B9F"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2617350"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5F9181A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C27C958"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D642177"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64ACAC"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40FF2D"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228A4022"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B2993"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59A31BF1"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35A90EB"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76773E"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FC94044"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6B35A21" w14:textId="77777777" w:rsidR="001E5CFE" w:rsidRPr="00DF7E0B" w:rsidRDefault="001E5CFE" w:rsidP="003D3F92">
                                        <w:pPr>
                                          <w:spacing w:after="0"/>
                                          <w:rPr>
                                            <w:rFonts w:ascii="Arial" w:eastAsia="游明朝" w:hAnsi="Arial" w:cs="Arial"/>
                                            <w:bCs/>
                                            <w:color w:val="000000"/>
                                            <w:sz w:val="18"/>
                                            <w:szCs w:val="18"/>
                                          </w:rPr>
                                        </w:pPr>
                                      </w:p>
                                      <w:p w14:paraId="79956D57"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909C23"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AC2DC87"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9323F3"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37D6F340"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3EAD26"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856EE9"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8FCADE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A80E72"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A3F069B"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EED1DF5"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3C185" w14:textId="77777777" w:rsidR="001E5CFE" w:rsidRDefault="001E5CFE" w:rsidP="00E3443B">
                                  <w:pPr>
                                    <w:autoSpaceDE/>
                                    <w:autoSpaceDN/>
                                    <w:spacing w:after="0"/>
                                    <w:rPr>
                                      <w:rFonts w:ascii="Arial" w:eastAsia="游明朝" w:hAnsi="Arial"/>
                                      <w:b/>
                                      <w:bCs/>
                                      <w:highlight w:val="green"/>
                                    </w:rPr>
                                  </w:pPr>
                                </w:p>
                                <w:p w14:paraId="30D3E468"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4BEE427F"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60-3.</w:t>
                                  </w:r>
                                </w:p>
                                <w:p w14:paraId="0E79DE60" w14:textId="77777777" w:rsidR="001E5CFE" w:rsidRPr="000E58EE" w:rsidRDefault="001E5CFE" w:rsidP="00E3443B">
                                  <w:pPr>
                                    <w:autoSpaceDE/>
                                    <w:autoSpaceDN/>
                                    <w:spacing w:after="0"/>
                                    <w:rPr>
                                      <w:rFonts w:ascii="Arial" w:eastAsia="游明朝" w:hAnsi="Arial"/>
                                    </w:rPr>
                                  </w:pPr>
                                </w:p>
                                <w:p w14:paraId="7454D35A"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53D12A9"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60-4</w:t>
                                  </w:r>
                                </w:p>
                                <w:p w14:paraId="4301DE0C" w14:textId="77777777" w:rsidR="001E5CFE" w:rsidRPr="000E58EE" w:rsidRDefault="001E5CFE" w:rsidP="00E3443B"/>
                                <w:p w14:paraId="39B0478E" w14:textId="77777777" w:rsidR="001E5CFE" w:rsidRDefault="001E5CFE" w:rsidP="00E3443B"/>
                              </w:txbxContent>
                            </wps:txbx>
                            <wps:bodyPr rot="0" vert="horz" wrap="square" lIns="91440" tIns="45720" rIns="91440" bIns="45720" anchor="t" anchorCtr="0">
                              <a:noAutofit/>
                            </wps:bodyPr>
                          </wps:wsp>
                        </a:graphicData>
                      </a:graphic>
                    </wp:inline>
                  </w:drawing>
                </mc:Choice>
                <mc:Fallback>
                  <w:pict>
                    <v:shapetype w14:anchorId="6433F514" id="_x0000_t202" coordsize="21600,21600" o:spt="202" path="m,l,21600r21600,l21600,xe">
                      <v:stroke joinstyle="miter"/>
                      <v:path gradientshapeok="t" o:connecttype="rect"/>
                    </v:shapetype>
                    <v:shape id="Text Box 2" o:spid="_x0000_s1026"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F9LFgIAACAEAAAOAAAAZHJzL2Uyb0RvYy54bWysU9uO2yAQfa/Uf0C8N3aibC5WnNU221SV&#10;thdp2w/AGMeowFAgsdOv74C92ez2rSoPiGHgzMyZM5vbXityEs5LMCWdTnJKhOFQS3Mo6Y/v+3cr&#10;SnxgpmYKjCjpWXh6u337ZtPZQsygBVULRxDE+KKzJW1DsEWWed4KzfwErDDobMBpFtB0h6x2rEN0&#10;rbJZni+yDlxtHXDhPd7eD066TfhNI3j42jReBKJKirmFtLu0V3HPthtWHByzreRjGuwfstBMGgx6&#10;gbpngZGjk39BackdeGjChIPOoGkkF6kGrGaav6rmsWVWpFqQHG8vNPn/B8u/nB7tN0dC/x56bGAq&#10;wtsH4D89MbBrmTmIO+egawWrMfA0UpZ11hfj10i1L3wEqbrPUGOT2TFAAuobpyMrWCdBdGzA+UK6&#10;6APheLlaLdaLFbo4+ubr6TK/WaYYrHj6bp0PHwVoEg8lddjVBM9ODz7EdFjx9CRG86BkvZdKJcMd&#10;qp1y5MRQAfu0RvQXz5QhHRY3W+b5QMELjKhGcUEJ/UDCq0haBpSykhpryuMaxBV5+2DqJLTApBrO&#10;mLIyI5GRu4HF0Fc9PoyEVlCfkVIHg2RxxPDQgvtNSYdyLan/dWROUKI+GWzLejqfR30nY36znKHh&#10;rj3VtYcZjlAlDZQMx11IMxEJM3CH7WtkIvY5kzFXlGHiexyZqPNrO716HuztHwAAAP//AwBQSwME&#10;FAAGAAgAAAAhADB8OgjgAAAABgEAAA8AAABkcnMvZG93bnJldi54bWxMj09PwkAQxe8mfofNmHiT&#10;rYBFa7dENB4M4p/KhdvQHduG7mzTXaD46V246OUlkzd57/fSaW8asaPO1ZYVXA8iEMSF1TWXCpZf&#10;z1e3IJxH1thYJgUHcjDNzs9STLTd8yftcl+KEMIuQQWV920ipSsqMugGtiUO3rftDPpwdqXUHe5D&#10;uGnkMIpiabDm0FBhS48VFZt8axTcvGr8yYcvb+OPxdP7Jp63h9lspdTlRf9wD8JT7/+e4Ygf0CEL&#10;TGu7Ze1EoyAM8Sc9eqO7OOxYK5hMxiOQWSr/42e/AAAA//8DAFBLAQItABQABgAIAAAAIQC2gziS&#10;/gAAAOEBAAATAAAAAAAAAAAAAAAAAAAAAABbQ29udGVudF9UeXBlc10ueG1sUEsBAi0AFAAGAAgA&#10;AAAhADj9If/WAAAAlAEAAAsAAAAAAAAAAAAAAAAALwEAAF9yZWxzLy5yZWxzUEsBAi0AFAAGAAgA&#10;AAAhAHmcX0sWAgAAIAQAAA4AAAAAAAAAAAAAAAAALgIAAGRycy9lMm9Eb2MueG1sUEsBAi0AFAAG&#10;AAgAAAAhADB8OgjgAAAABgEAAA8AAAAAAAAAAAAAAAAAcAQAAGRycy9kb3ducmV2LnhtbFBLBQYA&#10;AAAABAAEAPMAAAB9BQAAAAA=&#10;" strokecolor="black [3213]" strokeweight="1pt">
                      <v:textbox>
                        <w:txbxContent>
                          <w:p w14:paraId="70E71A21" w14:textId="77777777" w:rsidR="001E5CFE" w:rsidRPr="000E58EE" w:rsidRDefault="001E5CFE" w:rsidP="00E3443B">
                            <w:pPr>
                              <w:autoSpaceDE/>
                              <w:autoSpaceDN/>
                              <w:spacing w:after="0"/>
                              <w:rPr>
                                <w:rFonts w:ascii="Arial" w:hAnsi="Arial" w:cs="Arial"/>
                                <w:b/>
                                <w:bCs/>
                                <w:szCs w:val="24"/>
                              </w:rPr>
                            </w:pPr>
                            <w:r w:rsidRPr="000E58EE">
                              <w:rPr>
                                <w:rFonts w:ascii="Arial" w:hAnsi="Arial" w:cs="Arial"/>
                                <w:b/>
                                <w:bCs/>
                                <w:szCs w:val="24"/>
                              </w:rPr>
                              <w:t>&lt;60-3, 60-4&gt;</w:t>
                            </w:r>
                          </w:p>
                          <w:p w14:paraId="6CE24A6A" w14:textId="77777777" w:rsidR="001E5CFE" w:rsidRPr="00DF7E0B" w:rsidRDefault="001E5CFE" w:rsidP="00E3443B">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404DAA09" w14:textId="77777777" w:rsidR="001E5CFE" w:rsidRPr="00DF7E0B" w:rsidRDefault="001E5CFE" w:rsidP="00E3443B">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7E80F9E7"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34FFFC91"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5B892502"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0906C259"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375DB1DE"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07D59F5"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3F0CA59"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78F709A" w14:textId="77777777" w:rsidR="001E5CFE" w:rsidRPr="00DF7E0B" w:rsidRDefault="001E5CFE" w:rsidP="003D3F92">
                                  <w:pPr>
                                    <w:spacing w:after="0"/>
                                    <w:rPr>
                                      <w:rFonts w:ascii="Arial" w:eastAsia="游明朝" w:hAnsi="Arial" w:cs="Arial"/>
                                      <w:bCs/>
                                      <w:color w:val="000000"/>
                                      <w:sz w:val="18"/>
                                      <w:szCs w:val="18"/>
                                    </w:rPr>
                                  </w:pPr>
                                </w:p>
                                <w:p w14:paraId="64DFAD98"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137E6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E51B9F"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2617350"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5F9181A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C27C958"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D642177"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64ACAC"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40FF2D"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228A4022"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B2993"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59A31BF1"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35A90EB"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76773E"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FC94044"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6B35A21" w14:textId="77777777" w:rsidR="001E5CFE" w:rsidRPr="00DF7E0B" w:rsidRDefault="001E5CFE" w:rsidP="003D3F92">
                                  <w:pPr>
                                    <w:spacing w:after="0"/>
                                    <w:rPr>
                                      <w:rFonts w:ascii="Arial" w:eastAsia="游明朝" w:hAnsi="Arial" w:cs="Arial"/>
                                      <w:bCs/>
                                      <w:color w:val="000000"/>
                                      <w:sz w:val="18"/>
                                      <w:szCs w:val="18"/>
                                    </w:rPr>
                                  </w:pPr>
                                </w:p>
                                <w:p w14:paraId="79956D57"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909C23"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AC2DC87"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9323F3"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37D6F340"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3EAD26"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856EE9"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8FCADE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A80E72"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A3F069B"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EED1DF5"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3C185" w14:textId="77777777" w:rsidR="001E5CFE" w:rsidRDefault="001E5CFE" w:rsidP="00E3443B">
                            <w:pPr>
                              <w:autoSpaceDE/>
                              <w:autoSpaceDN/>
                              <w:spacing w:after="0"/>
                              <w:rPr>
                                <w:rFonts w:ascii="Arial" w:eastAsia="游明朝" w:hAnsi="Arial"/>
                                <w:b/>
                                <w:bCs/>
                                <w:highlight w:val="green"/>
                              </w:rPr>
                            </w:pPr>
                          </w:p>
                          <w:p w14:paraId="30D3E468"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4BEE427F"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60-3.</w:t>
                            </w:r>
                          </w:p>
                          <w:p w14:paraId="0E79DE60" w14:textId="77777777" w:rsidR="001E5CFE" w:rsidRPr="000E58EE" w:rsidRDefault="001E5CFE" w:rsidP="00E3443B">
                            <w:pPr>
                              <w:autoSpaceDE/>
                              <w:autoSpaceDN/>
                              <w:spacing w:after="0"/>
                              <w:rPr>
                                <w:rFonts w:ascii="Arial" w:eastAsia="游明朝" w:hAnsi="Arial"/>
                              </w:rPr>
                            </w:pPr>
                          </w:p>
                          <w:p w14:paraId="7454D35A"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53D12A9"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60-4</w:t>
                            </w:r>
                          </w:p>
                          <w:p w14:paraId="4301DE0C" w14:textId="77777777" w:rsidR="001E5CFE" w:rsidRPr="000E58EE" w:rsidRDefault="001E5CFE" w:rsidP="00E3443B"/>
                          <w:p w14:paraId="39B0478E" w14:textId="77777777" w:rsidR="001E5CFE" w:rsidRDefault="001E5CFE" w:rsidP="00E3443B"/>
                        </w:txbxContent>
                      </v:textbox>
                      <w10:anchorlock/>
                    </v:shape>
                  </w:pict>
                </mc:Fallback>
              </mc:AlternateContent>
            </w:r>
          </w:p>
          <w:p w14:paraId="72737FC2" w14:textId="77777777" w:rsidR="00E3443B" w:rsidRDefault="00E3443B" w:rsidP="00E3443B">
            <w:pPr>
              <w:rPr>
                <w:rFonts w:ascii="Arial" w:hAnsi="Arial" w:cs="Arial"/>
              </w:rPr>
            </w:pPr>
          </w:p>
          <w:p w14:paraId="53F93394" w14:textId="77777777" w:rsidR="00E3443B" w:rsidRDefault="00E3443B" w:rsidP="00E3443B">
            <w:pPr>
              <w:rPr>
                <w:rFonts w:ascii="Arial" w:hAnsi="Arial" w:cs="Arial"/>
              </w:rPr>
            </w:pPr>
            <w:r>
              <w:rPr>
                <w:rFonts w:ascii="Arial" w:hAnsi="Arial" w:cs="Arial"/>
              </w:rPr>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1A3CA995" w14:textId="77777777" w:rsidR="00E3443B" w:rsidRDefault="00E3443B" w:rsidP="00E3443B">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442736D" w14:textId="77777777" w:rsidR="00E3443B" w:rsidRPr="007510C7" w:rsidRDefault="00E3443B" w:rsidP="00E3443B">
            <w:pPr>
              <w:rPr>
                <w:rFonts w:ascii="Arial" w:hAnsi="Arial" w:cs="Arial"/>
              </w:rPr>
            </w:pPr>
          </w:p>
          <w:p w14:paraId="2452DC37" w14:textId="77777777" w:rsidR="00E3443B" w:rsidRPr="00A55E27" w:rsidRDefault="00E3443B" w:rsidP="00E3443B">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6</w:t>
            </w:r>
            <w:r w:rsidRPr="00EC64FD">
              <w:rPr>
                <w:rFonts w:ascii="Arial" w:hAnsi="Arial" w:cs="Arial"/>
                <w:i/>
                <w:iCs/>
              </w:rPr>
              <w:t xml:space="preserve">. </w:t>
            </w:r>
            <w:r>
              <w:rPr>
                <w:rFonts w:ascii="Arial" w:hAnsi="Arial" w:cs="Arial"/>
                <w:i/>
                <w:iCs/>
              </w:rPr>
              <w:t xml:space="preserve">Support the (new) </w:t>
            </w:r>
            <w:r w:rsidRPr="00A55E27">
              <w:rPr>
                <w:rFonts w:ascii="Arial" w:hAnsi="Arial" w:cs="Arial"/>
                <w:i/>
                <w:iCs/>
              </w:rPr>
              <w:t xml:space="preserve">Alt. 4 “UE supporting SBFD random access supports Option 1 </w:t>
            </w:r>
            <w:r w:rsidRPr="00E90AD8">
              <w:rPr>
                <w:rFonts w:ascii="Arial" w:hAnsi="Arial" w:cs="Arial"/>
                <w:i/>
                <w:iCs/>
                <w:u w:val="single"/>
              </w:rPr>
              <w:t>and</w:t>
            </w:r>
            <w:r w:rsidRPr="00A55E27">
              <w:rPr>
                <w:rFonts w:ascii="Arial" w:hAnsi="Arial" w:cs="Arial"/>
                <w:i/>
                <w:iCs/>
              </w:rPr>
              <w:t xml:space="preserve"> Option 2</w:t>
            </w:r>
            <w:r>
              <w:rPr>
                <w:rFonts w:ascii="Arial" w:hAnsi="Arial" w:cs="Arial"/>
                <w:i/>
                <w:iCs/>
              </w:rPr>
              <w:t>”.</w:t>
            </w:r>
          </w:p>
          <w:p w14:paraId="19D6E5A0" w14:textId="77777777" w:rsidR="00E3443B" w:rsidRPr="007510C7" w:rsidRDefault="00E3443B" w:rsidP="00E3443B">
            <w:pPr>
              <w:rPr>
                <w:rFonts w:ascii="Arial" w:hAnsi="Arial" w:cs="Arial"/>
              </w:rPr>
            </w:pPr>
          </w:p>
          <w:p w14:paraId="25E086ED" w14:textId="77777777" w:rsidR="0019255C" w:rsidRPr="00E3443B" w:rsidRDefault="0019255C" w:rsidP="0019255C">
            <w:pPr>
              <w:spacing w:afterLines="50" w:after="120"/>
              <w:jc w:val="both"/>
              <w:textAlignment w:val="auto"/>
              <w:rPr>
                <w:rFonts w:eastAsiaTheme="minorEastAsia"/>
                <w:sz w:val="22"/>
              </w:rPr>
            </w:pPr>
          </w:p>
        </w:tc>
      </w:tr>
      <w:tr w:rsidR="0019255C" w:rsidRPr="0019255C" w14:paraId="2EB02204" w14:textId="77777777" w:rsidTr="003D3F92">
        <w:trPr>
          <w:trHeight w:val="57"/>
        </w:trPr>
        <w:tc>
          <w:tcPr>
            <w:tcW w:w="157" w:type="pct"/>
          </w:tcPr>
          <w:p w14:paraId="1EDCC08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[8]</w:t>
            </w:r>
          </w:p>
        </w:tc>
        <w:tc>
          <w:tcPr>
            <w:tcW w:w="269" w:type="pct"/>
          </w:tcPr>
          <w:p w14:paraId="15D1F03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1AD29D92" w14:textId="77777777" w:rsidR="00655307" w:rsidRPr="00965252" w:rsidRDefault="00655307" w:rsidP="00655307">
            <w:pPr>
              <w:pStyle w:val="1"/>
              <w:spacing w:after="160"/>
            </w:pPr>
            <w:r>
              <w:rPr>
                <w:lang w:eastAsia="en-US"/>
              </w:rPr>
              <w:t>FGs for random access operation</w:t>
            </w:r>
          </w:p>
          <w:p w14:paraId="1CF399EC" w14:textId="77777777" w:rsidR="00655307" w:rsidRDefault="00655307" w:rsidP="00655307">
            <w:pPr>
              <w:autoSpaceDE/>
              <w:autoSpaceDN/>
              <w:jc w:val="both"/>
              <w:rPr>
                <w:rFonts w:eastAsia="Malgun Gothic"/>
                <w:color w:val="000000" w:themeColor="text1"/>
              </w:rPr>
            </w:pPr>
            <w:r w:rsidRPr="00DC100E">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4864A8D5" w14:textId="77777777" w:rsidR="00655307" w:rsidRPr="00557EEE" w:rsidRDefault="00655307" w:rsidP="00655307">
            <w:pPr>
              <w:autoSpaceDE/>
              <w:autoSpaceDN/>
              <w:jc w:val="both"/>
              <w:rPr>
                <w:rFonts w:eastAsia="Malgun Gothic"/>
              </w:rPr>
            </w:pPr>
          </w:p>
          <w:p w14:paraId="58ADD2C3" w14:textId="77777777" w:rsidR="00655307" w:rsidRPr="00DC100E" w:rsidRDefault="00655307" w:rsidP="00655307">
            <w:pPr>
              <w:rPr>
                <w:rFonts w:eastAsia="Malgun Gothic"/>
                <w:b/>
                <w:bCs/>
                <w:i/>
                <w:iCs/>
              </w:rPr>
            </w:pPr>
            <w:r w:rsidRPr="00DC100E">
              <w:rPr>
                <w:b/>
                <w:bCs/>
                <w:i/>
                <w:iCs/>
                <w:lang w:eastAsia="en-US"/>
              </w:rPr>
              <w:t xml:space="preserve">Proposal </w:t>
            </w:r>
            <w:r w:rsidRPr="00DC100E">
              <w:rPr>
                <w:rFonts w:eastAsiaTheme="minorEastAsia" w:hint="eastAsia"/>
                <w:b/>
                <w:bCs/>
                <w:i/>
                <w:iCs/>
              </w:rPr>
              <w:t>4.</w:t>
            </w:r>
            <w:r w:rsidRPr="00DC100E">
              <w:rPr>
                <w:rFonts w:eastAsia="Malgun Gothic" w:hint="eastAsia"/>
                <w:b/>
                <w:bCs/>
              </w:rPr>
              <w:t xml:space="preserve"> </w:t>
            </w:r>
            <w:r w:rsidRPr="00DC100E">
              <w:rPr>
                <w:rFonts w:eastAsia="Malgun Gothic" w:hint="eastAsia"/>
                <w:b/>
                <w:bCs/>
                <w:i/>
                <w:iCs/>
              </w:rPr>
              <w:t xml:space="preserve">Update 60-3 and 60-4 random access features to include </w:t>
            </w:r>
            <w:r w:rsidRPr="00DC100E">
              <w:rPr>
                <w:rFonts w:eastAsia="Malgun Gothic"/>
                <w:b/>
                <w:bCs/>
                <w:i/>
                <w:iCs/>
              </w:rPr>
              <w:t>CFRA initiated by PDCCH order</w:t>
            </w:r>
            <w:r w:rsidRPr="00DC100E">
              <w:rPr>
                <w:rFonts w:eastAsia="Malgun Gothic" w:hint="eastAsia"/>
                <w:b/>
                <w:bCs/>
                <w:i/>
                <w:iCs/>
              </w:rPr>
              <w:t xml:space="preserve"> and introduce new features, as in table in Annex A.</w:t>
            </w:r>
          </w:p>
          <w:p w14:paraId="1F7B6573" w14:textId="77777777" w:rsidR="00655307" w:rsidRDefault="00655307" w:rsidP="00655307">
            <w:pPr>
              <w:tabs>
                <w:tab w:val="left" w:pos="1134"/>
              </w:tabs>
              <w:autoSpaceDE/>
              <w:autoSpaceDN/>
              <w:snapToGrid w:val="0"/>
              <w:jc w:val="both"/>
              <w:rPr>
                <w:rFonts w:eastAsiaTheme="minorEastAsia"/>
              </w:rPr>
            </w:pPr>
          </w:p>
          <w:p w14:paraId="5BEFA1C0" w14:textId="77777777" w:rsidR="00655307" w:rsidRPr="004563A6" w:rsidRDefault="00655307" w:rsidP="00655307">
            <w:pPr>
              <w:rPr>
                <w:rFonts w:ascii="Times" w:eastAsia="游明朝" w:hAnsi="Times"/>
                <w:szCs w:val="24"/>
              </w:rPr>
            </w:pPr>
            <w:r w:rsidRPr="004563A6">
              <w:rPr>
                <w:rFonts w:ascii="Times" w:eastAsia="游明朝" w:hAnsi="Times"/>
                <w:szCs w:val="24"/>
              </w:rPr>
              <w:t xml:space="preserve">RAN1#120 agreed the following with selection between Alt 1 and Alt3. </w:t>
            </w:r>
          </w:p>
          <w:tbl>
            <w:tblPr>
              <w:tblStyle w:val="28"/>
              <w:tblW w:w="21258" w:type="dxa"/>
              <w:tblLook w:val="04A0" w:firstRow="1" w:lastRow="0" w:firstColumn="1" w:lastColumn="0" w:noHBand="0" w:noVBand="1"/>
            </w:tblPr>
            <w:tblGrid>
              <w:gridCol w:w="21258"/>
            </w:tblGrid>
            <w:tr w:rsidR="00655307" w:rsidRPr="004563A6" w14:paraId="03D281B0" w14:textId="77777777" w:rsidTr="003D3F92">
              <w:tc>
                <w:tcPr>
                  <w:tcW w:w="21258" w:type="dxa"/>
                </w:tcPr>
                <w:p w14:paraId="131D2CB4" w14:textId="77777777" w:rsidR="00655307" w:rsidRPr="004563A6" w:rsidRDefault="00655307" w:rsidP="00655307">
                  <w:pPr>
                    <w:rPr>
                      <w:rFonts w:ascii="Times" w:eastAsia="游明朝" w:hAnsi="Times"/>
                      <w:kern w:val="0"/>
                      <w14:ligatures w14:val="none"/>
                    </w:rPr>
                  </w:pPr>
                  <w:r w:rsidRPr="004563A6">
                    <w:rPr>
                      <w:rFonts w:ascii="Times" w:eastAsia="游明朝" w:hAnsi="Times"/>
                      <w:kern w:val="0"/>
                      <w14:ligatures w14:val="none"/>
                    </w:rPr>
                    <w:t xml:space="preserve">Introduce following </w:t>
                  </w:r>
                  <w:r w:rsidRPr="004563A6">
                    <w:rPr>
                      <w:rFonts w:ascii="Times" w:eastAsia="游明朝" w:hAnsi="Times" w:hint="eastAsia"/>
                      <w:kern w:val="0"/>
                      <w14:ligatures w14:val="none"/>
                    </w:rPr>
                    <w:t xml:space="preserve">FGs for </w:t>
                  </w:r>
                  <w:r w:rsidRPr="004563A6">
                    <w:rPr>
                      <w:rFonts w:ascii="Times" w:eastAsia="游明朝" w:hAnsi="Times"/>
                      <w:kern w:val="0"/>
                      <w14:ligatures w14:val="none"/>
                    </w:rPr>
                    <w:t>SBFD random access</w:t>
                  </w:r>
                  <w:r w:rsidRPr="004563A6">
                    <w:rPr>
                      <w:rFonts w:ascii="Times" w:eastAsia="游明朝" w:hAnsi="Times" w:hint="eastAsia"/>
                      <w:kern w:val="0"/>
                      <w14:ligatures w14:val="none"/>
                    </w:rPr>
                    <w:t>, one</w:t>
                  </w:r>
                  <w:r w:rsidRPr="004563A6">
                    <w:rPr>
                      <w:rFonts w:ascii="Times" w:eastAsia="游明朝" w:hAnsi="Times"/>
                      <w:kern w:val="0"/>
                      <w14:ligatures w14:val="none"/>
                    </w:rPr>
                    <w:t xml:space="preserve"> based on single RACH configuration (Option 1)</w:t>
                  </w:r>
                  <w:r w:rsidRPr="004563A6">
                    <w:rPr>
                      <w:rFonts w:ascii="Times" w:eastAsia="游明朝" w:hAnsi="Times" w:hint="eastAsia"/>
                      <w:kern w:val="0"/>
                      <w14:ligatures w14:val="none"/>
                    </w:rPr>
                    <w:t xml:space="preserve"> and the other based on two</w:t>
                  </w:r>
                  <w:r w:rsidRPr="004563A6">
                    <w:rPr>
                      <w:rFonts w:ascii="Times" w:eastAsia="游明朝" w:hAnsi="Times"/>
                      <w:kern w:val="0"/>
                      <w14:ligatures w14:val="none"/>
                    </w:rPr>
                    <w:t xml:space="preserve"> RACH configuration</w:t>
                  </w:r>
                  <w:r w:rsidRPr="004563A6">
                    <w:rPr>
                      <w:rFonts w:ascii="Times" w:eastAsia="游明朝" w:hAnsi="Times" w:hint="eastAsia"/>
                      <w:kern w:val="0"/>
                      <w14:ligatures w14:val="none"/>
                    </w:rPr>
                    <w:t>s</w:t>
                  </w:r>
                  <w:r w:rsidRPr="004563A6">
                    <w:rPr>
                      <w:rFonts w:ascii="Times" w:eastAsia="游明朝" w:hAnsi="Times"/>
                      <w:kern w:val="0"/>
                      <w14:ligatures w14:val="none"/>
                    </w:rPr>
                    <w:t xml:space="preserve"> (Option </w:t>
                  </w:r>
                  <w:r w:rsidRPr="004563A6">
                    <w:rPr>
                      <w:rFonts w:ascii="Times" w:eastAsia="游明朝" w:hAnsi="Times" w:hint="eastAsia"/>
                      <w:kern w:val="0"/>
                      <w14:ligatures w14:val="none"/>
                    </w:rPr>
                    <w:t>2</w:t>
                  </w:r>
                  <w:r w:rsidRPr="004563A6">
                    <w:rPr>
                      <w:rFonts w:ascii="Times" w:eastAsia="游明朝" w:hAnsi="Times"/>
                      <w:kern w:val="0"/>
                      <w14:ligatures w14:val="none"/>
                    </w:rPr>
                    <w:t>)</w:t>
                  </w:r>
                  <w:r w:rsidRPr="004563A6">
                    <w:rPr>
                      <w:rFonts w:ascii="Times" w:eastAsia="游明朝" w:hAnsi="Times" w:hint="eastAsia"/>
                      <w:kern w:val="0"/>
                      <w14:ligatures w14:val="none"/>
                    </w:rPr>
                    <w:t>, and FFS on whether UE supporting SBFD random access needs to support at least Option 1</w:t>
                  </w:r>
                  <w:r w:rsidRPr="004563A6">
                    <w:rPr>
                      <w:rFonts w:ascii="Times" w:eastAsia="游明朝" w:hAnsi="Times" w:hint="eastAsia"/>
                      <w:strike/>
                      <w:color w:val="FF0000"/>
                      <w:kern w:val="0"/>
                      <w14:ligatures w14:val="none"/>
                    </w:rPr>
                    <w:t xml:space="preserve"> or Option 2</w:t>
                  </w:r>
                  <w:r w:rsidRPr="004563A6">
                    <w:rPr>
                      <w:rFonts w:ascii="Times" w:eastAsia="游明朝" w:hAnsi="Times" w:hint="eastAsia"/>
                      <w:kern w:val="0"/>
                      <w14:ligatures w14:val="none"/>
                    </w:rPr>
                    <w:t>.</w:t>
                  </w:r>
                </w:p>
                <w:p w14:paraId="6148A2B8"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Alt.1: UE supporting SBFD random access needs to support at least Option 1</w:t>
                  </w:r>
                </w:p>
                <w:p w14:paraId="3A9768ED" w14:textId="77777777" w:rsidR="00655307" w:rsidRPr="004563A6" w:rsidRDefault="00655307" w:rsidP="00212DA6">
                  <w:pPr>
                    <w:numPr>
                      <w:ilvl w:val="0"/>
                      <w:numId w:val="19"/>
                    </w:numPr>
                    <w:autoSpaceDE/>
                    <w:autoSpaceDN/>
                    <w:spacing w:after="0"/>
                    <w:rPr>
                      <w:rFonts w:ascii="Times" w:eastAsia="游明朝" w:hAnsi="Times"/>
                      <w:strike/>
                      <w:color w:val="FF0000"/>
                      <w:kern w:val="0"/>
                      <w14:ligatures w14:val="none"/>
                    </w:rPr>
                  </w:pPr>
                  <w:r w:rsidRPr="004563A6">
                    <w:rPr>
                      <w:rFonts w:ascii="Times" w:eastAsia="游明朝" w:hAnsi="Times" w:hint="eastAsia"/>
                      <w:strike/>
                      <w:color w:val="FF0000"/>
                      <w:kern w:val="0"/>
                      <w14:ligatures w14:val="none"/>
                    </w:rPr>
                    <w:t>Alt.2: UE supporting SBFD random access needs to support at least Option 2</w:t>
                  </w:r>
                </w:p>
                <w:p w14:paraId="5DA11E25"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Alt.3: UE supporting SBFD random access supports Option 1 or Option 2 (i.e., no default option)</w:t>
                  </w:r>
                </w:p>
                <w:p w14:paraId="090E4750" w14:textId="77777777" w:rsidR="00655307" w:rsidRPr="004563A6" w:rsidRDefault="00655307" w:rsidP="00655307">
                  <w:pPr>
                    <w:rPr>
                      <w:rFonts w:ascii="Times" w:eastAsia="游明朝" w:hAnsi="Times"/>
                      <w:kern w:val="0"/>
                      <w14:ligatures w14:val="none"/>
                    </w:rPr>
                  </w:pPr>
                </w:p>
              </w:tc>
            </w:tr>
          </w:tbl>
          <w:p w14:paraId="3DC5E433" w14:textId="77777777" w:rsidR="00655307" w:rsidRDefault="00655307" w:rsidP="00655307">
            <w:pPr>
              <w:rPr>
                <w:rFonts w:eastAsia="Malgun Gothic"/>
              </w:rPr>
            </w:pPr>
            <w:r w:rsidRPr="004563A6">
              <w:rPr>
                <w:rFonts w:eastAsia="Malgun Gothic"/>
              </w:rPr>
              <w:t xml:space="preserve">We consider Option 1 should be considered as default. To maximize utilization of SBFD feature during initial access procedure, a default option seems beneficial. Thus, we support Alt. 1. </w:t>
            </w:r>
          </w:p>
          <w:p w14:paraId="6BD05942" w14:textId="77777777" w:rsidR="00655307" w:rsidRPr="004563A6" w:rsidRDefault="00655307" w:rsidP="00655307">
            <w:pPr>
              <w:rPr>
                <w:rFonts w:eastAsia="Malgun Gothic"/>
              </w:rPr>
            </w:pPr>
          </w:p>
          <w:p w14:paraId="32FD25EC" w14:textId="77777777" w:rsidR="00655307" w:rsidRPr="00DC100E" w:rsidRDefault="00655307" w:rsidP="00655307">
            <w:pPr>
              <w:rPr>
                <w:rFonts w:eastAsia="Malgun Gothic"/>
                <w:b/>
                <w:bCs/>
                <w:i/>
                <w:iCs/>
              </w:rPr>
            </w:pPr>
            <w:r w:rsidRPr="00DC100E">
              <w:rPr>
                <w:rFonts w:eastAsia="Malgun Gothic"/>
                <w:b/>
                <w:bCs/>
                <w:i/>
                <w:iCs/>
              </w:rPr>
              <w:t xml:space="preserve">Proposal </w:t>
            </w:r>
            <w:r w:rsidRPr="00DC100E">
              <w:rPr>
                <w:rFonts w:eastAsia="Malgun Gothic" w:hint="eastAsia"/>
                <w:b/>
                <w:bCs/>
                <w:i/>
                <w:iCs/>
              </w:rPr>
              <w:t>5.</w:t>
            </w:r>
            <w:r w:rsidRPr="00DC100E">
              <w:rPr>
                <w:rFonts w:eastAsia="Malgun Gothic"/>
                <w:b/>
                <w:bCs/>
                <w:i/>
                <w:iCs/>
              </w:rPr>
              <w:t xml:space="preserve"> Adopt Alt 1 for SBFD random access. </w:t>
            </w:r>
          </w:p>
          <w:p w14:paraId="31F8BE7A"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0689B0F" w14:textId="77777777" w:rsidTr="003D3F92">
        <w:trPr>
          <w:trHeight w:val="57"/>
        </w:trPr>
        <w:tc>
          <w:tcPr>
            <w:tcW w:w="157" w:type="pct"/>
          </w:tcPr>
          <w:p w14:paraId="3615C92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[9]</w:t>
            </w:r>
          </w:p>
        </w:tc>
        <w:tc>
          <w:tcPr>
            <w:tcW w:w="269" w:type="pct"/>
          </w:tcPr>
          <w:p w14:paraId="7CD36F0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47954883" w14:textId="77777777" w:rsidR="00937A8C" w:rsidRPr="00F74DC8" w:rsidRDefault="00937A8C" w:rsidP="00937A8C">
            <w:pPr>
              <w:pStyle w:val="30"/>
            </w:pPr>
            <w:r w:rsidRPr="00F74DC8">
              <w:rPr>
                <w:rFonts w:hint="eastAsia"/>
              </w:rPr>
              <w:t>FG for SBFD random access operation based on RACH configuration Option 1 with Alt 1-1</w:t>
            </w:r>
          </w:p>
          <w:p w14:paraId="450B92CB" w14:textId="77777777" w:rsidR="00937A8C" w:rsidRDefault="00937A8C" w:rsidP="00937A8C">
            <w:pPr>
              <w:spacing w:after="120"/>
              <w:jc w:val="both"/>
              <w:rPr>
                <w:rFonts w:ascii="Times" w:eastAsiaTheme="minorEastAsia" w:hAnsi="Times"/>
                <w:lang w:eastAsia="zh-CN"/>
              </w:rPr>
            </w:pPr>
            <w:r w:rsidRPr="00F74DC8">
              <w:rPr>
                <w:rFonts w:ascii="Times" w:eastAsia="游明朝" w:hAnsi="Times" w:hint="eastAsia"/>
              </w:rPr>
              <w:t xml:space="preserve">An Open issue is that </w:t>
            </w:r>
            <w:r w:rsidRPr="00DF7E0B">
              <w:rPr>
                <w:rFonts w:ascii="Times" w:eastAsia="游明朝" w:hAnsi="Times" w:hint="eastAsia"/>
              </w:rPr>
              <w:t>whether UE supporting SBFD random access needs to support at least Opti</w:t>
            </w:r>
            <w:r>
              <w:rPr>
                <w:rFonts w:ascii="Times" w:eastAsiaTheme="minorEastAsia" w:hAnsi="Times" w:hint="eastAsia"/>
                <w:lang w:eastAsia="zh-CN"/>
              </w:rPr>
              <w:t>on 1. The following alternatives were agreed for down selection in RAN1#120.</w:t>
            </w:r>
          </w:p>
          <w:p w14:paraId="680B6157" w14:textId="77777777" w:rsidR="00937A8C" w:rsidRPr="008F1333" w:rsidRDefault="00937A8C" w:rsidP="00212DA6">
            <w:pPr>
              <w:pStyle w:val="aff6"/>
              <w:numPr>
                <w:ilvl w:val="0"/>
                <w:numId w:val="85"/>
              </w:numPr>
              <w:overflowPunct/>
              <w:autoSpaceDE/>
              <w:autoSpaceDN/>
              <w:adjustRightInd/>
              <w:spacing w:afterLines="50" w:after="120"/>
              <w:ind w:leftChars="0"/>
              <w:jc w:val="both"/>
              <w:rPr>
                <w:rFonts w:eastAsiaTheme="minorEastAsia"/>
                <w:lang w:val="x-none" w:eastAsia="zh-CN"/>
              </w:rPr>
            </w:pPr>
            <w:r w:rsidRPr="008F1333">
              <w:rPr>
                <w:rFonts w:eastAsiaTheme="minorEastAsia"/>
                <w:lang w:val="x-none" w:eastAsia="zh-CN"/>
              </w:rPr>
              <w:t>Alt.1: UE supporting SBFD random access needs to support at least Option 1</w:t>
            </w:r>
          </w:p>
          <w:p w14:paraId="17A24084" w14:textId="77777777" w:rsidR="00937A8C" w:rsidRPr="008F1333" w:rsidRDefault="00937A8C" w:rsidP="00212DA6">
            <w:pPr>
              <w:pStyle w:val="aff6"/>
              <w:numPr>
                <w:ilvl w:val="0"/>
                <w:numId w:val="85"/>
              </w:numPr>
              <w:overflowPunct/>
              <w:autoSpaceDE/>
              <w:autoSpaceDN/>
              <w:adjustRightInd/>
              <w:spacing w:afterLines="50" w:after="120"/>
              <w:ind w:leftChars="0"/>
              <w:jc w:val="both"/>
              <w:rPr>
                <w:rFonts w:eastAsiaTheme="minorEastAsia"/>
                <w:lang w:val="x-none" w:eastAsia="zh-CN"/>
              </w:rPr>
            </w:pPr>
            <w:r w:rsidRPr="008F1333">
              <w:rPr>
                <w:rFonts w:eastAsiaTheme="minorEastAsia"/>
                <w:lang w:val="x-none" w:eastAsia="zh-CN"/>
              </w:rPr>
              <w:t>Alt.3: UE supporting SBFD random access supports Option 1 or Option 2 (i.e., no default option)</w:t>
            </w:r>
          </w:p>
          <w:p w14:paraId="4691CFBC" w14:textId="77777777" w:rsidR="00937A8C" w:rsidRDefault="00937A8C" w:rsidP="00937A8C">
            <w:pPr>
              <w:spacing w:after="120"/>
              <w:jc w:val="both"/>
              <w:rPr>
                <w:rFonts w:eastAsiaTheme="minorEastAsia"/>
                <w:lang w:eastAsia="zh-CN"/>
              </w:rPr>
            </w:pPr>
            <w:r>
              <w:rPr>
                <w:rFonts w:eastAsia="DengXian"/>
                <w:lang w:eastAsia="zh-CN"/>
              </w:rPr>
              <w:t xml:space="preserve">According to RAN1 agreement </w:t>
            </w:r>
            <w:r>
              <w:rPr>
                <w:rFonts w:eastAsia="DengXian" w:hint="eastAsia"/>
                <w:lang w:eastAsia="zh-CN"/>
              </w:rPr>
              <w:t>in</w:t>
            </w:r>
            <w:r>
              <w:rPr>
                <w:rFonts w:eastAsia="DengXian"/>
                <w:lang w:eastAsia="zh-CN"/>
              </w:rPr>
              <w:t xml:space="preserve"> RAN1#117, a UE is not required to support both RACH configuration options. Therefore, </w:t>
            </w:r>
            <w:r w:rsidRPr="004E43C7">
              <w:rPr>
                <w:rFonts w:eastAsiaTheme="minorEastAsia"/>
                <w:lang w:eastAsia="zh-CN"/>
              </w:rPr>
              <w:t>Alt.3</w:t>
            </w:r>
            <w:r>
              <w:rPr>
                <w:rFonts w:eastAsiaTheme="minorEastAsia" w:hint="eastAsia"/>
                <w:lang w:eastAsia="zh-CN"/>
              </w:rPr>
              <w:t xml:space="preserve"> should be supported. </w:t>
            </w:r>
            <w:r w:rsidRPr="004E43C7">
              <w:rPr>
                <w:rFonts w:eastAsiaTheme="minorEastAsia"/>
                <w:lang w:eastAsia="zh-CN"/>
              </w:rPr>
              <w:t>UE supporting SBFD random access supports Option 1 or Option 2 (i.e., no default option)</w:t>
            </w:r>
            <w:r>
              <w:rPr>
                <w:rFonts w:eastAsiaTheme="minorEastAsia" w:hint="eastAsia"/>
                <w:lang w:eastAsia="zh-CN"/>
              </w:rPr>
              <w:t>.</w:t>
            </w:r>
          </w:p>
          <w:p w14:paraId="56575BC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607652D" w14:textId="77777777" w:rsidTr="003D3F92">
        <w:trPr>
          <w:trHeight w:val="57"/>
        </w:trPr>
        <w:tc>
          <w:tcPr>
            <w:tcW w:w="157" w:type="pct"/>
          </w:tcPr>
          <w:p w14:paraId="781190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54DC8B8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1F51F018" w14:textId="77777777" w:rsidR="00921A86" w:rsidRPr="004E43C7" w:rsidRDefault="00921A86" w:rsidP="00921A86">
            <w:pPr>
              <w:jc w:val="both"/>
              <w:rPr>
                <w:rFonts w:eastAsiaTheme="minorEastAsia"/>
                <w:lang w:eastAsia="zh-CN"/>
              </w:rPr>
            </w:pPr>
            <w:r>
              <w:rPr>
                <w:rFonts w:eastAsiaTheme="minorEastAsia" w:hint="eastAsia"/>
                <w:lang w:eastAsia="zh-CN"/>
              </w:rPr>
              <w:t xml:space="preserve">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25748184" w14:textId="77777777" w:rsidR="00921A86" w:rsidRPr="006D6A3C" w:rsidRDefault="00921A86" w:rsidP="00921A8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60-3 and 60-4:</w:t>
            </w:r>
          </w:p>
          <w:p w14:paraId="019972A8" w14:textId="77777777" w:rsidR="00921A86" w:rsidRDefault="00921A86" w:rsidP="00212DA6">
            <w:pPr>
              <w:pStyle w:val="aff6"/>
              <w:numPr>
                <w:ilvl w:val="0"/>
                <w:numId w:val="31"/>
              </w:numPr>
              <w:overflowPunct/>
              <w:autoSpaceDE/>
              <w:autoSpaceDN/>
              <w:adjustRightInd/>
              <w:spacing w:before="120" w:after="0"/>
              <w:ind w:leftChars="0" w:left="400" w:hanging="40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60-3</w:t>
            </w:r>
          </w:p>
          <w:p w14:paraId="76D0585E" w14:textId="77777777" w:rsidR="00921A86" w:rsidRPr="00C54076" w:rsidRDefault="00921A86" w:rsidP="00212DA6">
            <w:pPr>
              <w:pStyle w:val="aff6"/>
              <w:numPr>
                <w:ilvl w:val="0"/>
                <w:numId w:val="31"/>
              </w:numPr>
              <w:overflowPunct/>
              <w:autoSpaceDE/>
              <w:autoSpaceDN/>
              <w:adjustRightInd/>
              <w:spacing w:before="120" w:after="0"/>
              <w:ind w:leftChars="0" w:left="400" w:hanging="40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60-4</w:t>
            </w:r>
          </w:p>
          <w:p w14:paraId="31DAF6FA" w14:textId="77777777" w:rsidR="00921A86" w:rsidRDefault="00921A86" w:rsidP="00921A8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38419855" w14:textId="77777777" w:rsidR="00921A86" w:rsidRPr="00B44385" w:rsidRDefault="00921A86" w:rsidP="00212DA6">
            <w:pPr>
              <w:pStyle w:val="aff6"/>
              <w:numPr>
                <w:ilvl w:val="0"/>
                <w:numId w:val="30"/>
              </w:numPr>
              <w:overflowPunct/>
              <w:autoSpaceDE/>
              <w:autoSpaceDN/>
              <w:adjustRightInd/>
              <w:spacing w:before="120" w:after="0"/>
              <w:ind w:leftChars="0" w:left="400" w:hanging="40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477DC19B" w14:textId="77777777" w:rsidR="00921A86" w:rsidRDefault="00921A86" w:rsidP="00212DA6">
            <w:pPr>
              <w:pStyle w:val="aff6"/>
              <w:numPr>
                <w:ilvl w:val="0"/>
                <w:numId w:val="30"/>
              </w:numPr>
              <w:overflowPunct/>
              <w:autoSpaceDE/>
              <w:autoSpaceDN/>
              <w:adjustRightInd/>
              <w:spacing w:before="120" w:after="0"/>
              <w:ind w:leftChars="0" w:left="400" w:hanging="40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2BE11C4C" w14:textId="77777777" w:rsidR="0019255C" w:rsidRPr="0019255C" w:rsidRDefault="0019255C" w:rsidP="0019255C">
            <w:pPr>
              <w:spacing w:afterLines="50" w:after="120"/>
              <w:jc w:val="both"/>
              <w:textAlignment w:val="auto"/>
              <w:rPr>
                <w:rFonts w:eastAsiaTheme="minorEastAsia"/>
                <w:b/>
                <w:sz w:val="22"/>
              </w:rPr>
            </w:pPr>
          </w:p>
        </w:tc>
      </w:tr>
      <w:tr w:rsidR="0019255C" w:rsidRPr="0019255C" w14:paraId="1C252072" w14:textId="77777777" w:rsidTr="003D3F92">
        <w:trPr>
          <w:trHeight w:val="57"/>
        </w:trPr>
        <w:tc>
          <w:tcPr>
            <w:tcW w:w="157" w:type="pct"/>
          </w:tcPr>
          <w:p w14:paraId="14C159D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589FAB7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p w14:paraId="6C4013CC" w14:textId="77777777" w:rsidR="00DE0289" w:rsidRDefault="00DE0289" w:rsidP="00DE0289">
            <w:pPr>
              <w:spacing w:beforeLines="50" w:before="120" w:afterLines="50" w:after="12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71445E09" w14:textId="77777777" w:rsidR="00DE0289" w:rsidRDefault="00DE0289" w:rsidP="00DE0289">
            <w:pPr>
              <w:spacing w:beforeLines="50" w:before="120" w:afterLines="50" w:after="12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6: </w:t>
            </w:r>
            <w:r w:rsidRPr="00AB2535">
              <w:rPr>
                <w:rFonts w:eastAsiaTheme="minorEastAsia" w:hint="eastAsia"/>
                <w:b/>
                <w:bCs/>
                <w:lang w:eastAsia="zh-CN"/>
              </w:rPr>
              <w:t>T</w:t>
            </w:r>
            <w:r w:rsidRPr="00AB2535">
              <w:rPr>
                <w:rFonts w:eastAsiaTheme="minorEastAsia"/>
                <w:b/>
                <w:bCs/>
                <w:lang w:eastAsia="zh-CN"/>
              </w:rPr>
              <w:t>he following UE features are proposed for SBFD random access operation.</w:t>
            </w:r>
          </w:p>
          <w:p w14:paraId="0082272A" w14:textId="77777777" w:rsidR="0019255C" w:rsidRPr="00DE0289" w:rsidRDefault="0019255C" w:rsidP="0019255C">
            <w:pPr>
              <w:spacing w:afterLines="50" w:after="120"/>
              <w:jc w:val="both"/>
              <w:textAlignment w:val="auto"/>
              <w:rPr>
                <w:rFonts w:eastAsiaTheme="minorEastAsia"/>
                <w:sz w:val="22"/>
              </w:rPr>
            </w:pPr>
          </w:p>
        </w:tc>
      </w:tr>
      <w:tr w:rsidR="0019255C" w:rsidRPr="0019255C" w14:paraId="2D47A195" w14:textId="77777777" w:rsidTr="003D3F92">
        <w:trPr>
          <w:trHeight w:val="57"/>
        </w:trPr>
        <w:tc>
          <w:tcPr>
            <w:tcW w:w="157" w:type="pct"/>
          </w:tcPr>
          <w:p w14:paraId="575A730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43FADE8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32961357" w14:textId="77777777" w:rsidR="00845121" w:rsidRPr="000D7D74" w:rsidRDefault="00845121" w:rsidP="00845121">
            <w:pPr>
              <w:pStyle w:val="ad"/>
              <w:ind w:left="1202" w:hanging="402"/>
              <w:rPr>
                <w:b/>
                <w:i/>
                <w:u w:val="single"/>
                <w:lang w:eastAsia="zh-CN"/>
              </w:rPr>
            </w:pPr>
            <w:r w:rsidRPr="000D7D74">
              <w:rPr>
                <w:b/>
                <w:i/>
                <w:u w:val="single"/>
                <w:lang w:eastAsia="zh-CN"/>
              </w:rPr>
              <w:t>For FG 60-4</w:t>
            </w:r>
          </w:p>
          <w:p w14:paraId="4270B970" w14:textId="77777777" w:rsidR="00845121" w:rsidRPr="00A121A3" w:rsidRDefault="00845121" w:rsidP="00845121">
            <w:pPr>
              <w:tabs>
                <w:tab w:val="left" w:pos="800"/>
              </w:tabs>
              <w:spacing w:before="120" w:after="120"/>
              <w:jc w:val="both"/>
              <w:rPr>
                <w:rFonts w:eastAsia="ＭＳ ゴシック"/>
              </w:rPr>
            </w:pPr>
            <w:r w:rsidRPr="00A121A3">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7986C671" w14:textId="77777777" w:rsidR="00845121" w:rsidRDefault="00845121" w:rsidP="00845121">
            <w:pPr>
              <w:pStyle w:val="ad"/>
              <w:ind w:left="1202" w:hanging="402"/>
              <w:rPr>
                <w:rFonts w:eastAsia="ＭＳ ゴシック"/>
                <w:b/>
                <w:i/>
              </w:rPr>
            </w:pPr>
            <w:r w:rsidRPr="00A121A3">
              <w:rPr>
                <w:rFonts w:eastAsia="ＭＳ ゴシック"/>
                <w:b/>
                <w:i/>
              </w:rPr>
              <w:t>Proposal 5: Treat SBFD random access Option 1 as the default, i.e., FG 60-4</w:t>
            </w:r>
            <w:r>
              <w:rPr>
                <w:rFonts w:eastAsia="ＭＳ ゴシック"/>
                <w:b/>
                <w:i/>
              </w:rPr>
              <w:t xml:space="preserve"> takes {60-1,60-3} as prerequisite</w:t>
            </w:r>
            <w:r w:rsidRPr="00A121A3">
              <w:rPr>
                <w:rFonts w:eastAsia="ＭＳ ゴシック"/>
                <w:b/>
                <w:i/>
              </w:rPr>
              <w:t>.</w:t>
            </w:r>
          </w:p>
          <w:p w14:paraId="0A384F52" w14:textId="77777777" w:rsidR="0019255C" w:rsidRPr="00845121" w:rsidRDefault="0019255C" w:rsidP="0019255C">
            <w:pPr>
              <w:spacing w:afterLines="50" w:after="120"/>
              <w:jc w:val="both"/>
              <w:textAlignment w:val="auto"/>
              <w:rPr>
                <w:rFonts w:eastAsiaTheme="minorEastAsia"/>
                <w:sz w:val="22"/>
              </w:rPr>
            </w:pPr>
          </w:p>
        </w:tc>
      </w:tr>
      <w:tr w:rsidR="0019255C" w:rsidRPr="0019255C" w14:paraId="6721ADE3" w14:textId="77777777" w:rsidTr="003D3F92">
        <w:trPr>
          <w:trHeight w:val="57"/>
        </w:trPr>
        <w:tc>
          <w:tcPr>
            <w:tcW w:w="157" w:type="pct"/>
          </w:tcPr>
          <w:p w14:paraId="300E8BB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[13]</w:t>
            </w:r>
          </w:p>
        </w:tc>
        <w:tc>
          <w:tcPr>
            <w:tcW w:w="269" w:type="pct"/>
          </w:tcPr>
          <w:p w14:paraId="391313B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2393"/>
              <w:gridCol w:w="3051"/>
              <w:gridCol w:w="1358"/>
              <w:gridCol w:w="1213"/>
              <w:gridCol w:w="1155"/>
              <w:gridCol w:w="2158"/>
              <w:gridCol w:w="1648"/>
              <w:gridCol w:w="1580"/>
              <w:gridCol w:w="1155"/>
              <w:gridCol w:w="1155"/>
              <w:gridCol w:w="221"/>
              <w:gridCol w:w="1986"/>
            </w:tblGrid>
            <w:tr w:rsidR="00D064C2" w:rsidRPr="006171F4" w14:paraId="0BB2D82E" w14:textId="77777777" w:rsidTr="00D064C2">
              <w:trPr>
                <w:trHeight w:val="20"/>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754E1A15"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60-3</w:t>
                  </w:r>
                </w:p>
              </w:tc>
              <w:tc>
                <w:tcPr>
                  <w:tcW w:w="2375" w:type="dxa"/>
                  <w:tcBorders>
                    <w:top w:val="single" w:sz="4" w:space="0" w:color="auto"/>
                    <w:left w:val="single" w:sz="4" w:space="0" w:color="auto"/>
                    <w:bottom w:val="single" w:sz="4" w:space="0" w:color="auto"/>
                    <w:right w:val="single" w:sz="4" w:space="0" w:color="auto"/>
                  </w:tcBorders>
                  <w:shd w:val="clear" w:color="auto" w:fill="auto"/>
                </w:tcPr>
                <w:p w14:paraId="504B9775" w14:textId="77777777" w:rsidR="000B2EFC" w:rsidRPr="00044F2F" w:rsidRDefault="000B2EFC" w:rsidP="000B2EFC">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7EFE38D8"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r w:rsidRPr="008E2516">
                    <w:rPr>
                      <w:rFonts w:eastAsia="Malgun Gothic" w:cs="Arial"/>
                      <w:bCs/>
                      <w:i/>
                      <w:iCs/>
                      <w:color w:val="000000" w:themeColor="text1"/>
                      <w:sz w:val="20"/>
                      <w:lang w:val="en-US" w:eastAsia="ko-KR"/>
                    </w:rPr>
                    <w:t>tdd-UL-DL-ConfigurationCommon</w:t>
                  </w:r>
                  <w:r w:rsidRPr="008E2516">
                    <w:rPr>
                      <w:rFonts w:eastAsia="Malgun Gothic" w:cs="Arial"/>
                      <w:bCs/>
                      <w:color w:val="000000" w:themeColor="text1"/>
                      <w:sz w:val="20"/>
                      <w:lang w:val="en-US" w:eastAsia="ko-KR"/>
                    </w:rPr>
                    <w:t xml:space="preserve">, and the ROs across SBFD symbols configured as downlink and SBFD symbols configured as flexible by </w:t>
                  </w:r>
                  <w:r w:rsidRPr="008E2516">
                    <w:rPr>
                      <w:rFonts w:eastAsia="Malgun Gothic" w:cs="Arial"/>
                      <w:bCs/>
                      <w:i/>
                      <w:iCs/>
                      <w:color w:val="000000" w:themeColor="text1"/>
                      <w:sz w:val="20"/>
                      <w:lang w:val="en-US" w:eastAsia="ko-KR"/>
                    </w:rPr>
                    <w:t>tdd-UL-DL-ConfigurationCommon</w:t>
                  </w:r>
                </w:p>
                <w:p w14:paraId="79D7B266"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62E3DDAD"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5ABC21F8"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游明朝" w:cs="Arial"/>
                      <w:sz w:val="20"/>
                    </w:rPr>
                    <w:t>Support of separate mapping of SSB and additional RO</w:t>
                  </w:r>
                  <w:r w:rsidRPr="008E2516">
                    <w:rPr>
                      <w:rFonts w:eastAsia="SimSun" w:cs="Arial"/>
                      <w:sz w:val="20"/>
                      <w:lang w:eastAsia="zh-CN"/>
                    </w:rPr>
                    <w:t xml:space="preserve">s, and </w:t>
                  </w:r>
                  <w:r w:rsidRPr="008E2516">
                    <w:rPr>
                      <w:rFonts w:eastAsia="游明朝" w:cs="Arial"/>
                      <w:sz w:val="20"/>
                    </w:rPr>
                    <w:t>separate determination of the association period and association pattern period</w:t>
                  </w:r>
                </w:p>
                <w:p w14:paraId="7E70050D" w14:textId="77777777" w:rsidR="000B2EFC" w:rsidRPr="00094B20"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val="en-US" w:eastAsia="ko-KR"/>
                    </w:rPr>
                    <w:t>Support PRACH transmission in additional-ROs for SBFD-aware UEs in RRC_CONNECTED state and RRC_IDLE/INACTIVE state</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EBB63"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5AE77B96" w14:textId="77777777" w:rsidR="000B2EFC" w:rsidRPr="006171F4" w:rsidRDefault="000B2EFC" w:rsidP="000B2EFC">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D7D134A"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n/a</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259EA01" w14:textId="77777777" w:rsidR="000B2EFC" w:rsidRPr="006171F4" w:rsidRDefault="000B2EFC" w:rsidP="000B2EFC">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w:t>
                  </w:r>
                  <w:r>
                    <w:rPr>
                      <w:rFonts w:eastAsia="游明朝" w:cs="Arial"/>
                      <w:color w:val="000000"/>
                      <w:szCs w:val="18"/>
                      <w:lang w:eastAsia="ja-JP"/>
                    </w:rPr>
                    <w:t>1</w:t>
                  </w:r>
                  <w:r>
                    <w:rPr>
                      <w:rFonts w:eastAsia="游明朝" w:cs="Arial" w:hint="eastAsia"/>
                      <w:color w:val="000000"/>
                      <w:szCs w:val="18"/>
                      <w:lang w:eastAsia="ja-JP"/>
                    </w:rPr>
                    <w:t xml:space="preserve"> </w:t>
                  </w:r>
                  <w:r>
                    <w:rPr>
                      <w:rFonts w:cs="Arial"/>
                      <w:color w:val="000000"/>
                      <w:szCs w:val="18"/>
                      <w:lang w:eastAsia="zh-CN"/>
                    </w:rPr>
                    <w:t>is not supported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E730667"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Per band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6DC94F51"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lang w:eastAsia="zh-CN"/>
                    </w:rPr>
                    <w:t>TDD only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F4D594"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1B2720B"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65CE03AF" w14:textId="77777777" w:rsidR="000B2EFC" w:rsidRPr="006171F4" w:rsidRDefault="000B2EFC" w:rsidP="000B2EFC">
                  <w:pPr>
                    <w:pStyle w:val="TAL"/>
                    <w:ind w:left="1200" w:hanging="400"/>
                    <w:rPr>
                      <w:rFonts w:eastAsia="Malgun Gothic" w:cs="Arial"/>
                      <w:color w:val="000000" w:themeColor="text1"/>
                      <w:sz w:val="20"/>
                      <w:lang w:eastAsia="ko-KR"/>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B703BCC"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D064C2" w:rsidRPr="006171F4" w14:paraId="148009B2" w14:textId="77777777" w:rsidTr="00D064C2">
              <w:trPr>
                <w:trHeight w:val="20"/>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671C12BB" w14:textId="77777777" w:rsidR="000B2EFC" w:rsidRDefault="000B2EFC" w:rsidP="000B2EFC">
                  <w:pPr>
                    <w:pStyle w:val="TAL"/>
                    <w:ind w:left="1200" w:hanging="400"/>
                    <w:rPr>
                      <w:rFonts w:cs="Arial"/>
                      <w:color w:val="000000" w:themeColor="text1"/>
                      <w:sz w:val="20"/>
                    </w:rPr>
                  </w:pPr>
                  <w:r>
                    <w:rPr>
                      <w:rFonts w:cs="Arial"/>
                      <w:color w:val="000000" w:themeColor="text1"/>
                      <w:sz w:val="20"/>
                    </w:rPr>
                    <w:lastRenderedPageBreak/>
                    <w:t>60-4</w:t>
                  </w:r>
                </w:p>
              </w:tc>
              <w:tc>
                <w:tcPr>
                  <w:tcW w:w="2375" w:type="dxa"/>
                  <w:tcBorders>
                    <w:top w:val="single" w:sz="4" w:space="0" w:color="auto"/>
                    <w:left w:val="single" w:sz="4" w:space="0" w:color="auto"/>
                    <w:bottom w:val="single" w:sz="4" w:space="0" w:color="auto"/>
                    <w:right w:val="single" w:sz="4" w:space="0" w:color="auto"/>
                  </w:tcBorders>
                  <w:shd w:val="clear" w:color="auto" w:fill="auto"/>
                </w:tcPr>
                <w:p w14:paraId="3B078EB6" w14:textId="77777777" w:rsidR="000B2EFC" w:rsidRPr="00044F2F" w:rsidRDefault="000B2EFC" w:rsidP="000B2EFC">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BFAC2D8" w14:textId="77777777" w:rsidR="000B2EFC" w:rsidRPr="00454351" w:rsidRDefault="000B2EFC" w:rsidP="00212DA6">
                  <w:pPr>
                    <w:pStyle w:val="TAL"/>
                    <w:numPr>
                      <w:ilvl w:val="0"/>
                      <w:numId w:val="45"/>
                    </w:numPr>
                    <w:overflowPunct/>
                    <w:autoSpaceDE/>
                    <w:autoSpaceDN/>
                    <w:adjustRightInd/>
                    <w:spacing w:after="0"/>
                    <w:ind w:left="1200" w:hanging="400"/>
                    <w:rPr>
                      <w:sz w:val="20"/>
                    </w:rPr>
                  </w:pPr>
                  <w:r w:rsidRPr="00454351">
                    <w:rPr>
                      <w:sz w:val="20"/>
                      <w:lang w:val="en-US"/>
                    </w:rPr>
                    <w:t>Support additional-ROs in non-SBFD symbols configured by additional RACH configuration</w:t>
                  </w:r>
                </w:p>
                <w:p w14:paraId="4E11B36E" w14:textId="77777777" w:rsidR="000B2EFC" w:rsidRDefault="000B2EFC" w:rsidP="00212DA6">
                  <w:pPr>
                    <w:pStyle w:val="TAL"/>
                    <w:numPr>
                      <w:ilvl w:val="0"/>
                      <w:numId w:val="45"/>
                    </w:numPr>
                    <w:overflowPunct/>
                    <w:autoSpaceDE/>
                    <w:autoSpaceDN/>
                    <w:adjustRightInd/>
                    <w:spacing w:after="0"/>
                    <w:ind w:left="1200" w:hanging="400"/>
                    <w:rPr>
                      <w:sz w:val="20"/>
                    </w:rPr>
                  </w:pPr>
                  <w:r w:rsidRPr="00044F2F">
                    <w:rPr>
                      <w:sz w:val="20"/>
                      <w:lang w:val="en-US"/>
                    </w:rPr>
                    <w:t>Support a valid RO starting from SBFD symbol and ending in non-SBFD symbol either in the same slot or across different slots</w:t>
                  </w:r>
                </w:p>
                <w:p w14:paraId="181D706F" w14:textId="77777777" w:rsidR="000B2EFC" w:rsidRPr="00C21F22" w:rsidRDefault="000B2EFC" w:rsidP="00212DA6">
                  <w:pPr>
                    <w:pStyle w:val="TAL"/>
                    <w:numPr>
                      <w:ilvl w:val="0"/>
                      <w:numId w:val="45"/>
                    </w:numPr>
                    <w:overflowPunct/>
                    <w:autoSpaceDE/>
                    <w:autoSpaceDN/>
                    <w:adjustRightInd/>
                    <w:spacing w:after="0"/>
                    <w:ind w:left="1200" w:hanging="400"/>
                    <w:rPr>
                      <w:sz w:val="20"/>
                    </w:rPr>
                  </w:pPr>
                  <w:r w:rsidRPr="00C21F22">
                    <w:rPr>
                      <w:rFonts w:eastAsia="游明朝" w:cs="Arial"/>
                      <w:sz w:val="20"/>
                    </w:rPr>
                    <w:t>Support of separate mapping of SSB and additional RO</w:t>
                  </w:r>
                  <w:r w:rsidRPr="00C21F22">
                    <w:rPr>
                      <w:rFonts w:eastAsia="SimSun" w:cs="Arial"/>
                      <w:sz w:val="20"/>
                      <w:lang w:eastAsia="zh-CN"/>
                    </w:rPr>
                    <w:t xml:space="preserve">s, and </w:t>
                  </w:r>
                  <w:r w:rsidRPr="00C21F22">
                    <w:rPr>
                      <w:rFonts w:eastAsia="游明朝" w:cs="Arial"/>
                      <w:sz w:val="20"/>
                    </w:rPr>
                    <w:t>separate determination of the association period and association pattern period</w:t>
                  </w:r>
                </w:p>
                <w:p w14:paraId="3C6F1443" w14:textId="77777777" w:rsidR="000B2EFC" w:rsidRPr="008E2516" w:rsidRDefault="000B2EFC" w:rsidP="00212DA6">
                  <w:pPr>
                    <w:pStyle w:val="TAL"/>
                    <w:numPr>
                      <w:ilvl w:val="0"/>
                      <w:numId w:val="45"/>
                    </w:numPr>
                    <w:overflowPunct/>
                    <w:autoSpaceDE/>
                    <w:autoSpaceDN/>
                    <w:adjustRightInd/>
                    <w:spacing w:after="0"/>
                    <w:ind w:left="1200" w:hanging="40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692230"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385148BB" w14:textId="77777777" w:rsidR="000B2EFC" w:rsidRPr="006171F4" w:rsidRDefault="000B2EFC" w:rsidP="000B2EFC">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5FF7BD"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n/a</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9AFE446" w14:textId="77777777" w:rsidR="000B2EFC" w:rsidRPr="006171F4" w:rsidRDefault="000B2EFC" w:rsidP="000B2EFC">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BD550BB"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Per band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71870726"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lang w:eastAsia="zh-CN"/>
                    </w:rPr>
                    <w:t>TDD only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42A2853"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059EB2B"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549FA37E" w14:textId="77777777" w:rsidR="000B2EFC" w:rsidRPr="006171F4" w:rsidRDefault="000B2EFC" w:rsidP="000B2EFC">
                  <w:pPr>
                    <w:pStyle w:val="TAL"/>
                    <w:ind w:left="1200" w:hanging="400"/>
                    <w:rPr>
                      <w:rFonts w:eastAsia="Malgun Gothic" w:cs="Arial"/>
                      <w:color w:val="000000" w:themeColor="text1"/>
                      <w:sz w:val="20"/>
                      <w:lang w:eastAsia="ko-KR"/>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B4FEE92"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rPr>
                    <w:t>Optional with capability signalling</w:t>
                  </w:r>
                </w:p>
              </w:tc>
            </w:tr>
          </w:tbl>
          <w:p w14:paraId="2BE76530"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15E0ED1" w14:textId="77777777" w:rsidTr="003D3F92">
        <w:trPr>
          <w:trHeight w:val="57"/>
        </w:trPr>
        <w:tc>
          <w:tcPr>
            <w:tcW w:w="157" w:type="pct"/>
          </w:tcPr>
          <w:p w14:paraId="1218DA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[14]</w:t>
            </w:r>
          </w:p>
        </w:tc>
        <w:tc>
          <w:tcPr>
            <w:tcW w:w="269" w:type="pct"/>
          </w:tcPr>
          <w:p w14:paraId="5E7B609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5F953B42" w14:textId="77777777" w:rsidR="002626DF" w:rsidRDefault="002626DF" w:rsidP="002626DF">
            <w:pPr>
              <w:pStyle w:val="20"/>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7B0F496F" w14:textId="77777777" w:rsidR="002626DF" w:rsidRDefault="002626DF" w:rsidP="002626DF">
            <w:pPr>
              <w:jc w:val="both"/>
              <w:rPr>
                <w:lang w:eastAsia="zh-CN"/>
              </w:rPr>
            </w:pPr>
            <w:r>
              <w:rPr>
                <w:lang w:eastAsia="zh-CN"/>
              </w:rPr>
              <w:t xml:space="preserve">For random-access in SBFD symbols, CBRA and CFRA using </w:t>
            </w:r>
            <w:r>
              <w:t xml:space="preserve">Type-1 random access procedure (4-step RACH) is supported. </w:t>
            </w:r>
            <w:r>
              <w:rPr>
                <w:lang w:eastAsia="zh-CN"/>
              </w:rPr>
              <w:t xml:space="preserve">where two PRACH configuration options were introduced.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p w14:paraId="14812E33" w14:textId="77777777" w:rsidR="002626DF" w:rsidRPr="004C3E3A" w:rsidRDefault="002626DF" w:rsidP="002626DF">
            <w:r>
              <w:t xml:space="preserve">In RAN1 #120, the following UE FGs was agreed for UE supporting Rel-19 </w:t>
            </w:r>
            <w:r>
              <w:rPr>
                <w:rFonts w:eastAsia="Malgun Gothic" w:cs="Batang"/>
                <w:sz w:val="22"/>
                <w:szCs w:val="22"/>
              </w:rPr>
              <w:t xml:space="preserve">SBFD random access with per-band granularity reporting </w:t>
            </w:r>
            <w:r>
              <w:rPr>
                <w:rFonts w:eastAsia="Malgun Gothic" w:cs="Batang"/>
                <w:sz w:val="22"/>
                <w:szCs w:val="22"/>
              </w:rPr>
              <w:fldChar w:fldCharType="begin"/>
            </w:r>
            <w:r>
              <w:rPr>
                <w:rFonts w:eastAsia="Malgun Gothic" w:cs="Batang"/>
                <w:sz w:val="22"/>
                <w:szCs w:val="22"/>
              </w:rPr>
              <w:instrText xml:space="preserve"> REF _Ref193726966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[2]</w:t>
            </w:r>
            <w:r>
              <w:rPr>
                <w:rFonts w:eastAsia="Malgun Gothic" w:cs="Batang"/>
                <w:sz w:val="22"/>
                <w:szCs w:val="22"/>
              </w:rPr>
              <w:fldChar w:fldCharType="end"/>
            </w:r>
            <w:r>
              <w:rPr>
                <w:rFonts w:eastAsia="Malgun Gothic" w:cs="Batang"/>
                <w:sz w:val="22"/>
                <w:szCs w:val="22"/>
              </w:rPr>
              <w:t xml:space="preserve">. </w:t>
            </w:r>
          </w:p>
          <w:tbl>
            <w:tblPr>
              <w:tblStyle w:val="afd"/>
              <w:tblW w:w="0" w:type="auto"/>
              <w:tblLook w:val="04A0" w:firstRow="1" w:lastRow="0" w:firstColumn="1" w:lastColumn="0" w:noHBand="0" w:noVBand="1"/>
            </w:tblPr>
            <w:tblGrid>
              <w:gridCol w:w="15040"/>
            </w:tblGrid>
            <w:tr w:rsidR="002626DF" w14:paraId="2D3F314D" w14:textId="77777777" w:rsidTr="003D3F92">
              <w:tc>
                <w:tcPr>
                  <w:tcW w:w="14330" w:type="dxa"/>
                </w:tcPr>
                <w:p w14:paraId="3AD60C35" w14:textId="77777777" w:rsidR="002626DF" w:rsidRPr="00E02410" w:rsidRDefault="002626DF" w:rsidP="002626DF">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409F1124" w14:textId="77777777" w:rsidR="002626DF" w:rsidRPr="00E02410" w:rsidRDefault="002626DF" w:rsidP="002626DF">
                  <w:pPr>
                    <w:overflowPunct/>
                    <w:autoSpaceDE/>
                    <w:autoSpaceDN/>
                    <w:adjustRightInd/>
                    <w:spacing w:after="0"/>
                    <w:rPr>
                      <w:rFonts w:ascii="Times" w:eastAsia="游明朝" w:hAnsi="Times" w:cs="Times"/>
                    </w:rPr>
                  </w:pPr>
                  <w:r w:rsidRPr="00E02410">
                    <w:rPr>
                      <w:rFonts w:ascii="Times" w:eastAsia="游明朝" w:hAnsi="Times" w:cs="Times"/>
                    </w:rPr>
                    <w:t>Adopt “Per band” type for FG 60-3.</w:t>
                  </w:r>
                </w:p>
                <w:p w14:paraId="31615B49" w14:textId="77777777" w:rsidR="002626DF" w:rsidRPr="00E02410" w:rsidRDefault="002626DF" w:rsidP="002626DF">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7EF7C4C0" w14:textId="77777777" w:rsidR="002626DF" w:rsidRPr="00E02410" w:rsidRDefault="002626DF" w:rsidP="002626DF">
                  <w:pPr>
                    <w:overflowPunct/>
                    <w:autoSpaceDE/>
                    <w:autoSpaceDN/>
                    <w:adjustRightInd/>
                    <w:spacing w:after="0"/>
                    <w:rPr>
                      <w:rFonts w:ascii="Times" w:eastAsia="游明朝" w:hAnsi="Times" w:cs="Times"/>
                    </w:rPr>
                  </w:pPr>
                  <w:r w:rsidRPr="00E02410">
                    <w:rPr>
                      <w:rFonts w:ascii="Times" w:eastAsia="游明朝" w:hAnsi="Times" w:cs="Times"/>
                    </w:rPr>
                    <w:t>Adopt “Per band” type for FG 60-4</w:t>
                  </w:r>
                </w:p>
                <w:p w14:paraId="0243F3AA" w14:textId="77777777" w:rsidR="002626DF" w:rsidRPr="00E02410" w:rsidRDefault="002626DF" w:rsidP="002626DF">
                  <w:pPr>
                    <w:overflowPunct/>
                    <w:autoSpaceDE/>
                    <w:autoSpaceDN/>
                    <w:adjustRightInd/>
                    <w:spacing w:after="0"/>
                    <w:rPr>
                      <w:rFonts w:ascii="Times" w:eastAsia="Batang" w:hAnsi="Times" w:cs="Times"/>
                      <w:b/>
                      <w:bCs/>
                    </w:rPr>
                  </w:pPr>
                  <w:r w:rsidRPr="00E02410">
                    <w:rPr>
                      <w:rFonts w:ascii="Times" w:eastAsia="游明朝" w:hAnsi="Times" w:cs="Times"/>
                      <w:b/>
                      <w:bCs/>
                      <w:highlight w:val="green"/>
                    </w:rPr>
                    <w:t>Agreement:</w:t>
                  </w:r>
                </w:p>
                <w:p w14:paraId="03E76241" w14:textId="77777777" w:rsidR="002626DF" w:rsidRPr="00DF7E0B" w:rsidRDefault="002626DF" w:rsidP="002626DF">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5EB11282"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4A1FED38"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45DC4C65"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177"/>
                    <w:gridCol w:w="3177"/>
                    <w:gridCol w:w="447"/>
                    <w:gridCol w:w="577"/>
                    <w:gridCol w:w="467"/>
                    <w:gridCol w:w="3177"/>
                    <w:gridCol w:w="687"/>
                    <w:gridCol w:w="586"/>
                    <w:gridCol w:w="467"/>
                    <w:gridCol w:w="467"/>
                    <w:gridCol w:w="222"/>
                    <w:gridCol w:w="967"/>
                  </w:tblGrid>
                  <w:tr w:rsidR="002626DF" w:rsidRPr="00DF7E0B" w14:paraId="41844E28"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F6B8A5F" w14:textId="77777777" w:rsidR="002626DF" w:rsidRPr="00DF7E0B" w:rsidRDefault="002626DF" w:rsidP="002626DF">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BA82385" w14:textId="77777777" w:rsidR="002626DF" w:rsidRPr="00DF7E0B" w:rsidRDefault="002626DF" w:rsidP="002626DF">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C678A53" w14:textId="77777777" w:rsidR="002626DF" w:rsidRPr="00DF7E0B" w:rsidRDefault="002626DF" w:rsidP="002626DF">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7B323FEE" w14:textId="77777777" w:rsidR="002626DF" w:rsidRPr="00DF7E0B" w:rsidRDefault="002626DF" w:rsidP="002626DF">
                        <w:pPr>
                          <w:spacing w:after="0"/>
                          <w:rPr>
                            <w:rFonts w:ascii="Arial" w:eastAsia="游明朝" w:hAnsi="Arial" w:cs="Arial"/>
                            <w:bCs/>
                            <w:color w:val="000000"/>
                            <w:sz w:val="18"/>
                            <w:szCs w:val="18"/>
                          </w:rPr>
                        </w:pPr>
                      </w:p>
                      <w:p w14:paraId="51CB8CFD" w14:textId="77777777" w:rsidR="002626DF" w:rsidRPr="00DF7E0B" w:rsidRDefault="002626DF" w:rsidP="002626DF">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ECA5BF"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99F5013"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CFD1E0"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2B36AA6"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80F27EB" w14:textId="77777777" w:rsidR="002626DF" w:rsidRPr="00DF7E0B" w:rsidRDefault="002626DF" w:rsidP="002626DF">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87B0C08"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896872"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978B994" w14:textId="77777777" w:rsidR="002626DF" w:rsidRPr="00DF7E0B" w:rsidRDefault="002626DF" w:rsidP="002626DF">
                        <w:pPr>
                          <w:keepLines/>
                          <w:spacing w:after="0"/>
                          <w:jc w:val="center"/>
                          <w:rPr>
                            <w:rFonts w:ascii="Arial" w:hAnsi="Arial" w:cs="Arial"/>
                            <w:color w:val="000000"/>
                            <w:sz w:val="18"/>
                            <w:szCs w:val="18"/>
                          </w:rPr>
                        </w:pPr>
                        <w:r w:rsidRPr="00DF7E0B">
                          <w:rPr>
                            <w:rFonts w:ascii="Arial"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7742646" w14:textId="77777777" w:rsidR="002626DF" w:rsidRPr="00DF7E0B" w:rsidRDefault="002626DF" w:rsidP="002626DF">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ED3E84" w14:textId="77777777" w:rsidR="002626DF" w:rsidRPr="00DF7E0B" w:rsidRDefault="002626DF" w:rsidP="002626DF">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r w:rsidR="002626DF" w:rsidRPr="00DF7E0B" w14:paraId="2BAB57FC"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0BB72648"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lastRenderedPageBreak/>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C445227" w14:textId="77777777" w:rsidR="002626DF" w:rsidRPr="00DF7E0B" w:rsidRDefault="002626DF" w:rsidP="002626DF">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4106C46" w14:textId="77777777" w:rsidR="002626DF" w:rsidRPr="00EE2D5A" w:rsidRDefault="002626DF" w:rsidP="002626DF">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516858E" w14:textId="77777777" w:rsidR="002626DF" w:rsidRPr="00DF7E0B" w:rsidRDefault="002626DF" w:rsidP="002626DF">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C0E8767"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46D6D22"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008ECB"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172A245" w14:textId="77777777" w:rsidR="002626DF" w:rsidRPr="00DF7E0B" w:rsidRDefault="002626DF" w:rsidP="002626DF">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5C7DE1A" w14:textId="77777777" w:rsidR="002626DF" w:rsidRPr="00DF7E0B" w:rsidRDefault="002626DF" w:rsidP="002626DF">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FA0454A"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8F15EA"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6489524"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98E4578" w14:textId="77777777" w:rsidR="002626DF" w:rsidRPr="00DF7E0B" w:rsidRDefault="002626DF" w:rsidP="002626DF">
                        <w:pPr>
                          <w:keepLines/>
                          <w:spacing w:after="0"/>
                          <w:rPr>
                            <w:rFonts w:ascii="Arial"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0BD9B2" w14:textId="77777777" w:rsidR="002626DF" w:rsidRPr="00DF7E0B" w:rsidRDefault="002626DF" w:rsidP="002626DF">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bl>
                <w:p w14:paraId="675B1B9D" w14:textId="77777777" w:rsidR="002626DF" w:rsidRDefault="002626DF" w:rsidP="002626DF">
                  <w:pPr>
                    <w:rPr>
                      <w:lang w:eastAsia="zh-CN"/>
                    </w:rPr>
                  </w:pPr>
                </w:p>
              </w:tc>
            </w:tr>
          </w:tbl>
          <w:p w14:paraId="6C531396" w14:textId="77777777" w:rsidR="002626DF" w:rsidRDefault="002626DF" w:rsidP="002626DF">
            <w:pPr>
              <w:jc w:val="both"/>
              <w:rPr>
                <w:lang w:eastAsia="zh-CN"/>
              </w:rPr>
            </w:pPr>
            <w:r>
              <w:rPr>
                <w:lang w:eastAsia="zh-CN"/>
              </w:rPr>
              <w:lastRenderedPageBreak/>
              <w:t xml:space="preserve">Per RAN1 agreement, it is up to UE capability reporting to support either or both PRACH configuration. In addition, the support of </w:t>
            </w:r>
            <w:r w:rsidRPr="001339CC">
              <w:t>PRACH transmission with preamble repetitions within additional-R</w:t>
            </w:r>
            <w:r>
              <w:t>O</w:t>
            </w:r>
            <w:r w:rsidRPr="001339CC">
              <w:t>s</w:t>
            </w:r>
            <w:r>
              <w:t xml:space="preserve"> of either PRACH configuration should be reported separately for PRACH configuration option 1 and PRACH configuration option 2. Finally, msg3 repetition in SBFD symbols based on configuration #1 should be reported separately.</w:t>
            </w:r>
          </w:p>
          <w:p w14:paraId="4A235FAC" w14:textId="77777777" w:rsidR="002626DF" w:rsidRDefault="002626DF" w:rsidP="002626DF">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A1A1ED4" w14:textId="77777777" w:rsidR="002626DF" w:rsidRDefault="002626DF" w:rsidP="002626DF">
            <w:pPr>
              <w:pStyle w:val="0Maintext"/>
              <w:spacing w:after="60" w:afterAutospacing="0"/>
              <w:ind w:firstLine="0"/>
              <w:jc w:val="left"/>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2104"/>
            </w:tblGrid>
            <w:tr w:rsidR="002626DF" w:rsidRPr="004B4C8F" w14:paraId="7E29CEC8" w14:textId="77777777" w:rsidTr="003D3F92">
              <w:trPr>
                <w:trHeight w:val="431"/>
              </w:trPr>
              <w:tc>
                <w:tcPr>
                  <w:tcW w:w="805" w:type="dxa"/>
                  <w:tcBorders>
                    <w:top w:val="single" w:sz="4" w:space="0" w:color="auto"/>
                    <w:left w:val="single" w:sz="4" w:space="0" w:color="auto"/>
                    <w:bottom w:val="single" w:sz="4" w:space="0" w:color="auto"/>
                    <w:right w:val="single" w:sz="4" w:space="0" w:color="auto"/>
                  </w:tcBorders>
                  <w:hideMark/>
                </w:tcPr>
                <w:p w14:paraId="671D8095"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71DABE99"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4500" w:type="dxa"/>
                  <w:tcBorders>
                    <w:top w:val="single" w:sz="4" w:space="0" w:color="auto"/>
                    <w:left w:val="single" w:sz="4" w:space="0" w:color="auto"/>
                    <w:bottom w:val="single" w:sz="4" w:space="0" w:color="auto"/>
                    <w:right w:val="single" w:sz="4" w:space="0" w:color="auto"/>
                  </w:tcBorders>
                  <w:hideMark/>
                </w:tcPr>
                <w:p w14:paraId="6FCEF80D"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630" w:type="dxa"/>
                  <w:tcBorders>
                    <w:top w:val="single" w:sz="4" w:space="0" w:color="auto"/>
                    <w:left w:val="single" w:sz="4" w:space="0" w:color="auto"/>
                    <w:bottom w:val="single" w:sz="4" w:space="0" w:color="auto"/>
                    <w:right w:val="single" w:sz="4" w:space="0" w:color="auto"/>
                  </w:tcBorders>
                  <w:hideMark/>
                </w:tcPr>
                <w:p w14:paraId="720F1051" w14:textId="77777777" w:rsidR="002626DF" w:rsidRPr="004B4C8F" w:rsidRDefault="002626DF" w:rsidP="002626DF">
                  <w:pPr>
                    <w:pStyle w:val="TAH"/>
                    <w:jc w:val="left"/>
                    <w:rPr>
                      <w:rFonts w:asciiTheme="minorHAnsi" w:hAnsiTheme="minorHAnsi" w:cstheme="minorHAnsi"/>
                      <w:color w:val="000000" w:themeColor="text1"/>
                      <w:sz w:val="20"/>
                    </w:rPr>
                  </w:pPr>
                </w:p>
              </w:tc>
              <w:tc>
                <w:tcPr>
                  <w:tcW w:w="3330" w:type="dxa"/>
                  <w:tcBorders>
                    <w:top w:val="single" w:sz="4" w:space="0" w:color="auto"/>
                    <w:left w:val="single" w:sz="4" w:space="0" w:color="auto"/>
                    <w:bottom w:val="single" w:sz="4" w:space="0" w:color="auto"/>
                    <w:right w:val="single" w:sz="4" w:space="0" w:color="auto"/>
                  </w:tcBorders>
                  <w:hideMark/>
                </w:tcPr>
                <w:p w14:paraId="46F1EE88"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630" w:type="dxa"/>
                  <w:tcBorders>
                    <w:top w:val="single" w:sz="4" w:space="0" w:color="auto"/>
                    <w:left w:val="single" w:sz="4" w:space="0" w:color="auto"/>
                    <w:bottom w:val="single" w:sz="4" w:space="0" w:color="auto"/>
                    <w:right w:val="single" w:sz="4" w:space="0" w:color="auto"/>
                  </w:tcBorders>
                  <w:hideMark/>
                </w:tcPr>
                <w:p w14:paraId="4A58C207"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4A187297"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26F0E1D9"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hideMark/>
                </w:tcPr>
                <w:p w14:paraId="02151741"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2626DF" w:rsidRPr="004B4C8F" w14:paraId="6B1DA61D"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4EEDB60" w14:textId="77777777" w:rsidR="002626DF" w:rsidRPr="004B4C8F" w:rsidRDefault="002626DF" w:rsidP="002626DF">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62C112" w14:textId="77777777" w:rsidR="002626DF" w:rsidRPr="004B4C8F" w:rsidRDefault="002626DF" w:rsidP="002626DF">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95CF84" w14:textId="77777777" w:rsidR="002626DF" w:rsidRPr="004B4C8F" w:rsidRDefault="002626DF" w:rsidP="002626DF">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4346DE15" w14:textId="77777777" w:rsidR="002626DF" w:rsidRPr="004B4C8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10C2B162" w14:textId="77777777" w:rsidR="002626D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181BC9B5" w14:textId="77777777" w:rsidR="002626D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7D15D4B4" w14:textId="77777777" w:rsidR="002626DF" w:rsidRPr="00521212"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8E072F" w14:textId="77777777" w:rsidR="002626DF" w:rsidRPr="004B4C8F" w:rsidRDefault="002626DF" w:rsidP="002626DF">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B67169" w14:textId="77777777" w:rsidR="002626DF" w:rsidRPr="004B4C8F" w:rsidRDefault="002626DF" w:rsidP="002626DF">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29B318" w14:textId="77777777" w:rsidR="002626DF" w:rsidRPr="004B4C8F" w:rsidRDefault="002626DF" w:rsidP="002626DF">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C87369" w14:textId="77777777" w:rsidR="002626DF" w:rsidRPr="004B4C8F" w:rsidRDefault="002626DF" w:rsidP="002626DF">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007F39" w14:textId="77777777" w:rsidR="002626DF" w:rsidRPr="004B4C8F" w:rsidRDefault="002626DF" w:rsidP="002626DF">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6B7AA2C4" w14:textId="77777777" w:rsidR="002626DF" w:rsidRPr="00BA43EA" w:rsidRDefault="002626DF" w:rsidP="002626DF">
            <w:pPr>
              <w:overflowPunct/>
              <w:autoSpaceDE/>
              <w:autoSpaceDN/>
              <w:adjustRightInd/>
              <w:spacing w:after="0"/>
              <w:textAlignment w:val="auto"/>
              <w:rPr>
                <w:b/>
                <w:lang w:eastAsia="ko-KR"/>
              </w:rPr>
            </w:pPr>
            <w:r>
              <w:rPr>
                <w:b/>
                <w:lang w:eastAsia="ko-KR"/>
              </w:rPr>
              <w:br w:type="page"/>
            </w:r>
          </w:p>
          <w:p w14:paraId="11CA06B5" w14:textId="77777777" w:rsidR="002626DF" w:rsidRDefault="002626DF" w:rsidP="002626DF">
            <w:pPr>
              <w:pStyle w:val="0Maintext"/>
              <w:spacing w:after="60" w:afterAutospacing="0"/>
              <w:ind w:firstLine="0"/>
              <w:jc w:val="left"/>
              <w:rPr>
                <w:b/>
                <w:lang w:val="en-US" w:eastAsia="ko-KR"/>
              </w:rPr>
            </w:pPr>
          </w:p>
          <w:p w14:paraId="3E363A0E"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0920BBE6" w14:textId="77777777" w:rsidTr="003D3F92">
        <w:trPr>
          <w:trHeight w:val="57"/>
        </w:trPr>
        <w:tc>
          <w:tcPr>
            <w:tcW w:w="157" w:type="pct"/>
          </w:tcPr>
          <w:p w14:paraId="506B38B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[15]</w:t>
            </w:r>
          </w:p>
        </w:tc>
        <w:tc>
          <w:tcPr>
            <w:tcW w:w="269" w:type="pct"/>
          </w:tcPr>
          <w:p w14:paraId="3C6AFD8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192D591E" w14:textId="77777777" w:rsidR="00AD7983" w:rsidRPr="002856AA" w:rsidRDefault="00AD7983" w:rsidP="00AD7983">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7BC0A292" w14:textId="77777777" w:rsidR="00AD7983" w:rsidRDefault="00AD7983" w:rsidP="00AD7983">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2829B09A" w14:textId="77777777" w:rsidR="00AD7983" w:rsidRDefault="00AD7983" w:rsidP="00AD7983">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6268DDA2" w14:textId="77777777" w:rsidR="00AD7983" w:rsidRPr="00EA0FED" w:rsidRDefault="00AD7983" w:rsidP="00AD7983">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6C0B79F3" w14:textId="77777777" w:rsidR="00AD7983" w:rsidRDefault="00AD7983" w:rsidP="00212DA6">
            <w:pPr>
              <w:pStyle w:val="aff6"/>
              <w:numPr>
                <w:ilvl w:val="0"/>
                <w:numId w:val="54"/>
              </w:numPr>
              <w:overflowPunct/>
              <w:autoSpaceDE/>
              <w:autoSpaceDN/>
              <w:adjustRightInd/>
              <w:spacing w:afterLines="50" w:after="120"/>
              <w:ind w:leftChars="0" w:left="442" w:hanging="442"/>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F5240EA" w14:textId="77777777" w:rsidR="00AD7983" w:rsidRPr="002856AA" w:rsidRDefault="00AD7983" w:rsidP="00212DA6">
            <w:pPr>
              <w:pStyle w:val="aff6"/>
              <w:numPr>
                <w:ilvl w:val="0"/>
                <w:numId w:val="54"/>
              </w:numPr>
              <w:overflowPunct/>
              <w:autoSpaceDE/>
              <w:autoSpaceDN/>
              <w:adjustRightInd/>
              <w:spacing w:afterLines="50" w:after="120"/>
              <w:ind w:leftChars="0" w:left="442" w:hanging="442"/>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190F832" w14:textId="77777777" w:rsidR="00AD7983" w:rsidRPr="00B1302F" w:rsidRDefault="00AD7983" w:rsidP="00AD7983">
            <w:pPr>
              <w:spacing w:afterLines="50" w:after="120"/>
              <w:jc w:val="both"/>
              <w:rPr>
                <w:rFonts w:eastAsia="SimSun"/>
                <w:sz w:val="22"/>
                <w:szCs w:val="22"/>
                <w:lang w:val="en-US" w:eastAsia="zh-CN"/>
              </w:rPr>
            </w:pPr>
          </w:p>
          <w:p w14:paraId="24D3845A"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lastRenderedPageBreak/>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61892F8F"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66F269FF" w14:textId="77777777" w:rsidR="003B1329" w:rsidRPr="00680A2A" w:rsidRDefault="003B1329" w:rsidP="003B1329">
            <w:pPr>
              <w:spacing w:afterLines="50" w:after="120"/>
              <w:jc w:val="both"/>
              <w:rPr>
                <w:rFonts w:eastAsia="SimSun"/>
                <w:sz w:val="22"/>
                <w:szCs w:val="22"/>
                <w:lang w:val="en-US" w:eastAsia="zh-CN"/>
              </w:rPr>
            </w:pPr>
          </w:p>
          <w:p w14:paraId="6F8CD6FE" w14:textId="77777777" w:rsidR="0019255C" w:rsidRPr="003B1329" w:rsidRDefault="0019255C" w:rsidP="0019255C">
            <w:pPr>
              <w:spacing w:afterLines="50" w:after="120"/>
              <w:jc w:val="both"/>
              <w:textAlignment w:val="auto"/>
              <w:rPr>
                <w:rFonts w:eastAsiaTheme="minorEastAsia"/>
                <w:sz w:val="22"/>
                <w:lang w:val="en-US"/>
              </w:rPr>
            </w:pPr>
          </w:p>
        </w:tc>
      </w:tr>
      <w:tr w:rsidR="0019255C" w:rsidRPr="0019255C" w14:paraId="5AEBA2FD" w14:textId="77777777" w:rsidTr="003D3F92">
        <w:trPr>
          <w:trHeight w:val="57"/>
        </w:trPr>
        <w:tc>
          <w:tcPr>
            <w:tcW w:w="157" w:type="pct"/>
          </w:tcPr>
          <w:p w14:paraId="47D5102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[16]</w:t>
            </w:r>
          </w:p>
        </w:tc>
        <w:tc>
          <w:tcPr>
            <w:tcW w:w="269" w:type="pct"/>
          </w:tcPr>
          <w:p w14:paraId="53D907A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25CE4BC8" w14:textId="77777777" w:rsidR="00EF4343" w:rsidRPr="004F40FF" w:rsidRDefault="00EF4343" w:rsidP="00EF4343">
            <w:r>
              <w:t xml:space="preserve">RAN1 #119 agreed to support Configuration 1 for Msg3 repetitions </w:t>
            </w:r>
            <w:r>
              <w:fldChar w:fldCharType="begin"/>
            </w:r>
            <w:r>
              <w:instrText xml:space="preserve"> REF _Ref189639820 \r \h </w:instrText>
            </w:r>
            <w:r>
              <w:fldChar w:fldCharType="separate"/>
            </w:r>
            <w:r>
              <w:t>[6]</w:t>
            </w:r>
            <w:r>
              <w:fldChar w:fldCharType="end"/>
            </w:r>
            <w:r>
              <w:t>:</w:t>
            </w:r>
          </w:p>
          <w:tbl>
            <w:tblPr>
              <w:tblStyle w:val="afd"/>
              <w:tblW w:w="0" w:type="auto"/>
              <w:tblLook w:val="04A0" w:firstRow="1" w:lastRow="0" w:firstColumn="1" w:lastColumn="0" w:noHBand="0" w:noVBand="1"/>
            </w:tblPr>
            <w:tblGrid>
              <w:gridCol w:w="9629"/>
            </w:tblGrid>
            <w:tr w:rsidR="00EF4343" w14:paraId="61586FA3" w14:textId="77777777" w:rsidTr="003D3F92">
              <w:tc>
                <w:tcPr>
                  <w:tcW w:w="9629" w:type="dxa"/>
                </w:tcPr>
                <w:p w14:paraId="763DFDA3" w14:textId="77777777" w:rsidR="00EF4343" w:rsidRPr="002F0C9F" w:rsidRDefault="00EF4343" w:rsidP="00EF4343">
                  <w:pPr>
                    <w:rPr>
                      <w:rFonts w:ascii="Times" w:hAnsi="Times" w:cs="Times"/>
                      <w:b/>
                      <w:bCs/>
                    </w:rPr>
                  </w:pPr>
                  <w:r w:rsidRPr="002F0C9F">
                    <w:rPr>
                      <w:rFonts w:ascii="Times" w:hAnsi="Times" w:cs="Times"/>
                      <w:b/>
                      <w:bCs/>
                      <w:highlight w:val="green"/>
                    </w:rPr>
                    <w:t>Agreement</w:t>
                  </w:r>
                </w:p>
                <w:p w14:paraId="43384914" w14:textId="77777777" w:rsidR="00EF4343" w:rsidRDefault="00EF4343" w:rsidP="00EF4343">
                  <w:r w:rsidRPr="002F0C9F">
                    <w:rPr>
                      <w:rFonts w:ascii="Times" w:hAnsi="Times" w:cs="Times"/>
                      <w:bCs/>
                    </w:rPr>
                    <w:t>For an SBFD aware UE, if addition RO is selected for Msg1 transmission, only Configuration 1 is supported for Msg3 repetition.</w:t>
                  </w:r>
                </w:p>
              </w:tc>
            </w:tr>
          </w:tbl>
          <w:p w14:paraId="18BFA539" w14:textId="77777777" w:rsidR="00EF4343" w:rsidRDefault="00EF4343" w:rsidP="00EF4343"/>
          <w:p w14:paraId="0B32297E" w14:textId="77777777" w:rsidR="00EF4343" w:rsidRDefault="00EF4343" w:rsidP="00EF4343">
            <w:pPr>
              <w:jc w:val="both"/>
            </w:pPr>
            <w:r>
              <w:t>In our view, the above agreement leaves no room for reinterpretation and should be adhered to. Hence, a UE supporting Msg3 repetitions must support at least Configuration 1 and only supporting Configuration 2 is not an alternative for SBFD RACH.</w:t>
            </w:r>
          </w:p>
          <w:p w14:paraId="1E6E7994" w14:textId="77777777" w:rsidR="00EF4343" w:rsidRPr="002F0C9F" w:rsidRDefault="00EF4343" w:rsidP="00EF4343">
            <w:pPr>
              <w:jc w:val="both"/>
            </w:pPr>
            <w:r>
              <w:t>Apart from Msg3 repetitions, in our view there is no additional need to support either Configuration 1 or Configuration 2 with respect to the PRACH preamble or RAR. RAN1 has also not discussed these configurations in any other context in AI 9.3.2. Both PRACH preamble transmission and RAR reception are unique operations during which time the UE has very little else to do.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the remainder of the RACH procedure.</w:t>
            </w:r>
          </w:p>
          <w:p w14:paraId="0F3ADC17" w14:textId="77777777" w:rsidR="00EF4343" w:rsidRDefault="00EF4343" w:rsidP="00EF4343">
            <w:pPr>
              <w:pStyle w:val="Observation"/>
              <w:widowControl/>
              <w:tabs>
                <w:tab w:val="clear" w:pos="1304"/>
                <w:tab w:val="num" w:pos="360"/>
              </w:tabs>
              <w:overflowPunct/>
              <w:autoSpaceDE/>
              <w:autoSpaceDN/>
              <w:adjustRightInd/>
              <w:spacing w:line="259" w:lineRule="auto"/>
            </w:pPr>
            <w:bookmarkStart w:id="58" w:name="_Toc197722207"/>
            <w:r>
              <w:t>RAN1 agreements clearly states that Configuration 1 is used for Msg3 repetitions.</w:t>
            </w:r>
            <w:bookmarkEnd w:id="58"/>
          </w:p>
          <w:p w14:paraId="601A101B"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59" w:name="_Toc197722223"/>
            <w:r>
              <w:t>Configurations 1 and 2 does not apply to PRACH or RAR.</w:t>
            </w:r>
            <w:bookmarkEnd w:id="59"/>
          </w:p>
          <w:p w14:paraId="62E8CD06"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60" w:name="_Toc197722224"/>
            <w:r>
              <w:t xml:space="preserve">A </w:t>
            </w:r>
            <w:r w:rsidRPr="002F0C9F">
              <w:t xml:space="preserve">UE supporting </w:t>
            </w:r>
            <w:r>
              <w:t>the single RACH configuration</w:t>
            </w:r>
            <w:r w:rsidRPr="002F0C9F">
              <w:t xml:space="preserve"> needs to support at least Configuration 1</w:t>
            </w:r>
            <w:r>
              <w:t xml:space="preserve"> (Alt. 1).</w:t>
            </w:r>
            <w:bookmarkEnd w:id="60"/>
          </w:p>
          <w:p w14:paraId="180E4AA1" w14:textId="77777777" w:rsidR="00EF4343" w:rsidRPr="004B047B" w:rsidRDefault="00EF4343" w:rsidP="00EF4343">
            <w:pPr>
              <w:jc w:val="both"/>
              <w:rPr>
                <w:iCs/>
              </w:rPr>
            </w:pPr>
            <w:r>
              <w:t>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eMBB UEs, Option 1 addresses IoT and MTC UEs. This view is also supported by the agreement on the two options where it is clearly stated that a “</w:t>
            </w:r>
            <w:r w:rsidRPr="004B047B">
              <w:rPr>
                <w:i/>
              </w:rPr>
              <w:t>UE is not required to support both options.</w:t>
            </w:r>
            <w:r>
              <w:t>” Based on that, it is not possible to claim that one option should have precedence over the other.</w:t>
            </w:r>
          </w:p>
          <w:p w14:paraId="7751C818" w14:textId="77777777" w:rsidR="00EF4343" w:rsidRDefault="00EF4343" w:rsidP="00EF4343">
            <w:pPr>
              <w:pStyle w:val="Observation"/>
              <w:widowControl/>
              <w:tabs>
                <w:tab w:val="clear" w:pos="1304"/>
                <w:tab w:val="num" w:pos="360"/>
              </w:tabs>
              <w:overflowPunct/>
              <w:autoSpaceDE/>
              <w:autoSpaceDN/>
              <w:adjustRightInd/>
              <w:spacing w:line="259" w:lineRule="auto"/>
            </w:pPr>
            <w:bookmarkStart w:id="61" w:name="_Toc197722208"/>
            <w:r>
              <w:t>Option 1 and Option 2 target different UE types and therefore, per agreement, a UE is not expected to support both options.</w:t>
            </w:r>
            <w:bookmarkEnd w:id="61"/>
          </w:p>
          <w:p w14:paraId="1776371C"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62" w:name="_Toc197722225"/>
            <w:r>
              <w:t>Support separate FGs for the single and additional RACH configurations.</w:t>
            </w:r>
            <w:bookmarkEnd w:id="62"/>
          </w:p>
          <w:p w14:paraId="534D8B01" w14:textId="77777777" w:rsidR="000451FD" w:rsidRDefault="000451FD" w:rsidP="000451FD">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60DA7636" w14:textId="77777777" w:rsidR="000451FD" w:rsidRPr="004B047B" w:rsidRDefault="000451FD" w:rsidP="000451FD">
            <w:pPr>
              <w:pStyle w:val="Observation"/>
              <w:widowControl/>
              <w:tabs>
                <w:tab w:val="clear" w:pos="1304"/>
                <w:tab w:val="num" w:pos="360"/>
              </w:tabs>
              <w:overflowPunct/>
              <w:autoSpaceDE/>
              <w:autoSpaceDN/>
              <w:adjustRightInd/>
              <w:spacing w:line="259" w:lineRule="auto"/>
            </w:pPr>
            <w:bookmarkStart w:id="63" w:name="_Toc197722209"/>
            <w:r>
              <w:t>Support for ROs across both SBFD and non-SBFD symbols is a network configuration but should not be a separate UE-capability to avoid capability mismatch.</w:t>
            </w:r>
            <w:bookmarkEnd w:id="63"/>
          </w:p>
          <w:p w14:paraId="37F5CF15" w14:textId="77777777" w:rsidR="000451FD" w:rsidRDefault="000451FD" w:rsidP="000451FD">
            <w:pPr>
              <w:pStyle w:val="Proposal"/>
              <w:widowControl/>
              <w:tabs>
                <w:tab w:val="num" w:pos="1304"/>
              </w:tabs>
              <w:overflowPunct/>
              <w:autoSpaceDE/>
              <w:autoSpaceDN/>
              <w:adjustRightInd/>
              <w:spacing w:line="259" w:lineRule="auto"/>
              <w:ind w:left="1200" w:hanging="400"/>
            </w:pPr>
            <w:bookmarkStart w:id="64" w:name="_Toc197722226"/>
            <w:r w:rsidRPr="0052241F">
              <w:t xml:space="preserve">Support of </w:t>
            </w:r>
            <w:r>
              <w:t xml:space="preserve">a </w:t>
            </w:r>
            <w:r w:rsidRPr="0052241F">
              <w:t xml:space="preserve">valid RO across SBFD and non-SBFD symbols is </w:t>
            </w:r>
            <w:r>
              <w:t xml:space="preserve">a </w:t>
            </w:r>
            <w:r w:rsidRPr="0052241F">
              <w:t>component of the</w:t>
            </w:r>
            <w:r>
              <w:t xml:space="preserve"> </w:t>
            </w:r>
            <w:r w:rsidRPr="0052241F">
              <w:t xml:space="preserve">FG for SBFD random access based on </w:t>
            </w:r>
            <w:r>
              <w:t xml:space="preserve">the additional </w:t>
            </w:r>
            <w:r w:rsidRPr="0052241F">
              <w:t>RACH configurations (Option 2)</w:t>
            </w:r>
            <w:r>
              <w:t xml:space="preserve"> (Alt. 1).</w:t>
            </w:r>
            <w:bookmarkEnd w:id="64"/>
          </w:p>
          <w:p w14:paraId="48074B96" w14:textId="77777777" w:rsidR="0019255C" w:rsidRPr="00231B89" w:rsidRDefault="0019255C" w:rsidP="00EF4343">
            <w:pPr>
              <w:pStyle w:val="Proposal"/>
              <w:widowControl/>
              <w:numPr>
                <w:ilvl w:val="0"/>
                <w:numId w:val="0"/>
              </w:numPr>
              <w:overflowPunct/>
              <w:autoSpaceDE/>
              <w:autoSpaceDN/>
              <w:adjustRightInd/>
              <w:spacing w:line="259" w:lineRule="auto"/>
              <w:ind w:left="1304" w:hanging="1304"/>
              <w:rPr>
                <w:sz w:val="22"/>
              </w:rPr>
            </w:pPr>
          </w:p>
        </w:tc>
      </w:tr>
    </w:tbl>
    <w:p w14:paraId="7A9DA86B" w14:textId="77777777" w:rsidR="009361B2" w:rsidRDefault="009361B2">
      <w:pPr>
        <w:spacing w:afterLines="50" w:after="120"/>
        <w:jc w:val="both"/>
        <w:rPr>
          <w:rFonts w:eastAsiaTheme="minorEastAsia"/>
          <w:sz w:val="22"/>
          <w:lang w:val="en-US"/>
        </w:rPr>
      </w:pPr>
    </w:p>
    <w:p w14:paraId="39808282" w14:textId="7A88F591"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4996"/>
        <w:gridCol w:w="5926"/>
        <w:gridCol w:w="505"/>
        <w:gridCol w:w="577"/>
        <w:gridCol w:w="467"/>
        <w:gridCol w:w="5363"/>
        <w:gridCol w:w="708"/>
        <w:gridCol w:w="691"/>
        <w:gridCol w:w="467"/>
        <w:gridCol w:w="467"/>
        <w:gridCol w:w="222"/>
        <w:gridCol w:w="1489"/>
      </w:tblGrid>
      <w:tr w:rsidR="0033061B" w:rsidRPr="00226699" w14:paraId="13EB85F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D214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C6A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4D7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2C01419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473E633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56F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836B"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8E78"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48F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0E7C"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945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EF7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F94"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B5CD"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F0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5E082702" w14:textId="77777777" w:rsidR="0033061B" w:rsidRDefault="0033061B">
      <w:pPr>
        <w:spacing w:afterLines="50" w:after="120"/>
        <w:jc w:val="both"/>
        <w:rPr>
          <w:rFonts w:eastAsiaTheme="minorEastAsia"/>
          <w:sz w:val="22"/>
          <w:lang w:val="en-US"/>
        </w:rPr>
      </w:pPr>
    </w:p>
    <w:p w14:paraId="547CDC52" w14:textId="77777777" w:rsidR="0033061B" w:rsidRDefault="0033061B">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35759B" w:rsidRPr="00B03AB7" w14:paraId="2558C436" w14:textId="77777777" w:rsidTr="003D3F92">
        <w:tc>
          <w:tcPr>
            <w:tcW w:w="22383" w:type="dxa"/>
          </w:tcPr>
          <w:p w14:paraId="353589DD" w14:textId="6EBC9A95" w:rsidR="00967E03" w:rsidRPr="00B03AB7" w:rsidRDefault="00967E03" w:rsidP="003D3F92">
            <w:pPr>
              <w:rPr>
                <w:rFonts w:eastAsia="SimSun"/>
                <w:u w:val="single"/>
                <w:lang w:eastAsia="zh-CN"/>
              </w:rPr>
            </w:pPr>
            <w:r w:rsidRPr="00B03AB7">
              <w:rPr>
                <w:rFonts w:eastAsia="SimSun" w:hint="eastAsia"/>
                <w:u w:val="single"/>
                <w:lang w:eastAsia="zh-CN"/>
              </w:rPr>
              <w:t xml:space="preserve">Whether </w:t>
            </w:r>
            <w:r w:rsidR="00D21FAC" w:rsidRPr="00B03AB7">
              <w:rPr>
                <w:rFonts w:eastAsia="SimSun" w:hint="eastAsia"/>
                <w:u w:val="single"/>
                <w:lang w:eastAsia="zh-CN"/>
              </w:rPr>
              <w:t>RACH configuration option 1 is default option?</w:t>
            </w:r>
          </w:p>
          <w:p w14:paraId="7B8296FC" w14:textId="70ABD172" w:rsidR="00123EC4" w:rsidRPr="00B03AB7"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B03AB7">
              <w:rPr>
                <w:rFonts w:ascii="Times" w:eastAsia="游明朝" w:hAnsi="Times" w:hint="eastAsia"/>
              </w:rPr>
              <w:t>Alt.1: UE supporting SBFD random access needs to support at least Option 1</w:t>
            </w:r>
          </w:p>
          <w:p w14:paraId="27ACC3E1" w14:textId="46E5C7D0" w:rsidR="00123EC4" w:rsidRPr="00B03AB7" w:rsidRDefault="002F1EC6"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hint="eastAsia"/>
                <w:lang w:eastAsia="zh-CN"/>
              </w:rPr>
              <w:t>ZTE</w:t>
            </w:r>
            <w:r w:rsidR="00DD25C3" w:rsidRPr="00B03AB7">
              <w:rPr>
                <w:rFonts w:ascii="Times" w:eastAsia="SimSun" w:hAnsi="Times" w:hint="eastAsia"/>
                <w:lang w:eastAsia="zh-CN"/>
              </w:rPr>
              <w:t>, Offino</w:t>
            </w:r>
            <w:r w:rsidR="009842EC" w:rsidRPr="00B03AB7">
              <w:rPr>
                <w:rFonts w:ascii="Times" w:eastAsia="SimSun" w:hAnsi="Times" w:hint="eastAsia"/>
                <w:lang w:eastAsia="zh-CN"/>
              </w:rPr>
              <w:t>, Nokia</w:t>
            </w:r>
            <w:r w:rsidR="00AA1206" w:rsidRPr="00B03AB7">
              <w:rPr>
                <w:rFonts w:ascii="Times" w:eastAsia="SimSun" w:hAnsi="Times" w:hint="eastAsia"/>
                <w:lang w:eastAsia="zh-CN"/>
              </w:rPr>
              <w:t>, OPPO</w:t>
            </w:r>
            <w:r w:rsidR="00DB4202" w:rsidRPr="00B03AB7">
              <w:rPr>
                <w:rFonts w:ascii="Times" w:eastAsia="SimSun" w:hAnsi="Times" w:hint="eastAsia"/>
                <w:lang w:eastAsia="zh-CN"/>
              </w:rPr>
              <w:t xml:space="preserve">, </w:t>
            </w:r>
            <w:r w:rsidR="007A73F3" w:rsidRPr="00B03AB7">
              <w:rPr>
                <w:rFonts w:ascii="Times" w:eastAsia="SimSun" w:hAnsi="Times" w:hint="eastAsia"/>
                <w:lang w:eastAsia="zh-CN"/>
              </w:rPr>
              <w:t>Xiaomi</w:t>
            </w:r>
            <w:r w:rsidR="0002424B" w:rsidRPr="00B03AB7">
              <w:rPr>
                <w:rFonts w:ascii="Times" w:eastAsia="SimSun" w:hAnsi="Times" w:hint="eastAsia"/>
                <w:lang w:eastAsia="zh-CN"/>
              </w:rPr>
              <w:t xml:space="preserve">, DOCOMO, </w:t>
            </w:r>
          </w:p>
          <w:p w14:paraId="0ACFB5F5" w14:textId="77777777" w:rsidR="00123EC4" w:rsidRPr="00B03AB7"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B03AB7">
              <w:rPr>
                <w:rFonts w:ascii="Times" w:eastAsia="游明朝" w:hAnsi="Times" w:hint="eastAsia"/>
              </w:rPr>
              <w:t>Alt.3: UE supporting SBFD random access supports Option 1 or Option 2 (i.e., no default option)</w:t>
            </w:r>
          </w:p>
          <w:p w14:paraId="12589F57" w14:textId="61BC0A2C" w:rsidR="00123EC4" w:rsidRPr="00B03AB7" w:rsidRDefault="00CD6596"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lang w:eastAsia="zh-CN"/>
              </w:rPr>
              <w:lastRenderedPageBreak/>
              <w:t>V</w:t>
            </w:r>
            <w:r w:rsidR="00123EC4" w:rsidRPr="00B03AB7">
              <w:rPr>
                <w:rFonts w:ascii="Times" w:eastAsia="SimSun" w:hAnsi="Times" w:hint="eastAsia"/>
                <w:lang w:eastAsia="zh-CN"/>
              </w:rPr>
              <w:t>ivo</w:t>
            </w:r>
            <w:r w:rsidRPr="00B03AB7">
              <w:rPr>
                <w:rFonts w:ascii="Times" w:eastAsia="SimSun" w:hAnsi="Times" w:hint="eastAsia"/>
                <w:lang w:eastAsia="zh-CN"/>
              </w:rPr>
              <w:t xml:space="preserve">, SPRD/UNISOC, </w:t>
            </w:r>
            <w:r w:rsidR="00CC62CD" w:rsidRPr="00B03AB7">
              <w:rPr>
                <w:rFonts w:ascii="Times" w:eastAsia="SimSun" w:hAnsi="Times" w:hint="eastAsia"/>
                <w:lang w:eastAsia="zh-CN"/>
              </w:rPr>
              <w:t>CATT</w:t>
            </w:r>
            <w:r w:rsidR="00F04464" w:rsidRPr="00B03AB7">
              <w:rPr>
                <w:rFonts w:ascii="Times" w:eastAsia="SimSun" w:hAnsi="Times" w:hint="eastAsia"/>
                <w:lang w:eastAsia="zh-CN"/>
              </w:rPr>
              <w:t>, MediaTek</w:t>
            </w:r>
            <w:r w:rsidR="00D16566" w:rsidRPr="00B03AB7">
              <w:rPr>
                <w:rFonts w:ascii="Times" w:eastAsia="SimSun" w:hAnsi="Times" w:hint="eastAsia"/>
                <w:lang w:eastAsia="zh-CN"/>
              </w:rPr>
              <w:t>, CMCC</w:t>
            </w:r>
            <w:r w:rsidR="00F91DFC" w:rsidRPr="00B03AB7">
              <w:rPr>
                <w:rFonts w:ascii="Times" w:eastAsia="SimSun" w:hAnsi="Times" w:hint="eastAsia"/>
                <w:lang w:eastAsia="zh-CN"/>
              </w:rPr>
              <w:t xml:space="preserve">, </w:t>
            </w:r>
            <w:r w:rsidR="00F91DFC" w:rsidRPr="00B03AB7">
              <w:rPr>
                <w:rFonts w:eastAsia="SimSun" w:hint="eastAsia"/>
                <w:lang w:eastAsia="zh-CN"/>
              </w:rPr>
              <w:t>HW/Hisi</w:t>
            </w:r>
            <w:r w:rsidR="008C727E" w:rsidRPr="00B03AB7">
              <w:rPr>
                <w:rFonts w:eastAsiaTheme="minorEastAsia" w:hint="eastAsia"/>
              </w:rPr>
              <w:t xml:space="preserve">, </w:t>
            </w:r>
            <w:r w:rsidR="00183C09" w:rsidRPr="00B03AB7">
              <w:rPr>
                <w:rFonts w:eastAsia="SimSun" w:hint="eastAsia"/>
                <w:lang w:eastAsia="zh-CN"/>
              </w:rPr>
              <w:t xml:space="preserve">Ericsson, </w:t>
            </w:r>
            <w:r w:rsidR="008539CD" w:rsidRPr="00B03AB7">
              <w:rPr>
                <w:rFonts w:eastAsia="SimSun" w:hint="eastAsia"/>
                <w:lang w:eastAsia="zh-CN"/>
              </w:rPr>
              <w:t>Apple</w:t>
            </w:r>
            <w:r w:rsidR="000262F7" w:rsidRPr="00B03AB7">
              <w:rPr>
                <w:rFonts w:eastAsia="SimSun" w:hint="eastAsia"/>
                <w:lang w:eastAsia="zh-CN"/>
              </w:rPr>
              <w:t xml:space="preserve">, Qualcomm, </w:t>
            </w:r>
          </w:p>
          <w:p w14:paraId="3895A81C" w14:textId="77777777" w:rsidR="0041717E" w:rsidRPr="00B03AB7" w:rsidRDefault="0041717E" w:rsidP="00AA65D6">
            <w:pPr>
              <w:pStyle w:val="aff6"/>
              <w:numPr>
                <w:ilvl w:val="0"/>
                <w:numId w:val="15"/>
              </w:numPr>
              <w:ind w:leftChars="0"/>
              <w:rPr>
                <w:rFonts w:ascii="Times" w:eastAsia="游明朝" w:hAnsi="Times"/>
              </w:rPr>
            </w:pPr>
            <w:r w:rsidRPr="00B03AB7">
              <w:rPr>
                <w:rFonts w:ascii="Times" w:eastAsia="游明朝" w:hAnsi="Times"/>
              </w:rPr>
              <w:t>Alt.4: UE supporting SBFD random access supports both Option 1 and Option 2</w:t>
            </w:r>
          </w:p>
          <w:p w14:paraId="0FB0BA0A" w14:textId="26A19224" w:rsidR="002F1EC6" w:rsidRPr="00B03AB7" w:rsidRDefault="00DB4202"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hint="eastAsia"/>
                <w:lang w:eastAsia="zh-CN"/>
              </w:rPr>
              <w:t>Samsung</w:t>
            </w:r>
            <w:r w:rsidR="00B67E38" w:rsidRPr="00B03AB7">
              <w:rPr>
                <w:rFonts w:ascii="Times" w:eastAsiaTheme="minorEastAsia" w:hAnsi="Times" w:hint="eastAsia"/>
              </w:rPr>
              <w:t xml:space="preserve">, </w:t>
            </w:r>
          </w:p>
          <w:p w14:paraId="483CDE82" w14:textId="77777777" w:rsidR="00D21FAC" w:rsidRPr="00B03AB7" w:rsidRDefault="00D21FAC" w:rsidP="003D3F92">
            <w:pPr>
              <w:rPr>
                <w:rFonts w:eastAsia="SimSun"/>
                <w:u w:val="single"/>
                <w:lang w:eastAsia="zh-CN"/>
              </w:rPr>
            </w:pPr>
          </w:p>
          <w:p w14:paraId="512A06C9" w14:textId="68058618" w:rsidR="00B51FAB" w:rsidRPr="00B03AB7" w:rsidRDefault="00B51FAB" w:rsidP="003D3F92">
            <w:pPr>
              <w:rPr>
                <w:rFonts w:eastAsia="SimSun"/>
                <w:u w:val="single"/>
                <w:lang w:eastAsia="zh-CN"/>
              </w:rPr>
            </w:pPr>
            <w:r w:rsidRPr="00B03AB7">
              <w:rPr>
                <w:rFonts w:eastAsia="SimSun" w:hint="eastAsia"/>
                <w:u w:val="single"/>
                <w:lang w:eastAsia="zh-CN"/>
              </w:rPr>
              <w:t xml:space="preserve">Components of the FG </w:t>
            </w:r>
            <w:r w:rsidR="008E2233" w:rsidRPr="00B03AB7">
              <w:rPr>
                <w:rFonts w:eastAsiaTheme="minorEastAsia" w:hint="eastAsia"/>
                <w:u w:val="single"/>
              </w:rPr>
              <w:t>60</w:t>
            </w:r>
            <w:r w:rsidRPr="00B03AB7">
              <w:rPr>
                <w:rFonts w:eastAsia="SimSun" w:hint="eastAsia"/>
                <w:u w:val="single"/>
                <w:lang w:eastAsia="zh-CN"/>
              </w:rPr>
              <w:t>-3</w:t>
            </w:r>
          </w:p>
          <w:p w14:paraId="125DF6E8" w14:textId="7C3F811B" w:rsidR="008D3F48"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reinterpretation of frequency offset of lowest RO</w:t>
            </w:r>
            <w:r w:rsidRPr="00B03AB7">
              <w:rPr>
                <w:rFonts w:eastAsia="SimSun" w:hint="eastAsia"/>
                <w:lang w:eastAsia="zh-CN"/>
              </w:rPr>
              <w:t xml:space="preserve">: </w:t>
            </w:r>
            <w:r w:rsidR="005B6B85" w:rsidRPr="00B03AB7">
              <w:rPr>
                <w:rFonts w:eastAsiaTheme="minorEastAsia" w:hint="eastAsia"/>
              </w:rPr>
              <w:t xml:space="preserve">ZTE, </w:t>
            </w:r>
            <w:r w:rsidRPr="00B03AB7">
              <w:rPr>
                <w:rFonts w:eastAsia="SimSun" w:hint="eastAsia"/>
                <w:lang w:eastAsia="zh-CN"/>
              </w:rPr>
              <w:t>SPRD/UNISOC</w:t>
            </w:r>
            <w:r w:rsidR="00332135" w:rsidRPr="00B03AB7">
              <w:rPr>
                <w:rFonts w:eastAsia="SimSun" w:hint="eastAsia"/>
                <w:lang w:eastAsia="zh-CN"/>
              </w:rPr>
              <w:t xml:space="preserve">, Nokia, </w:t>
            </w:r>
            <w:r w:rsidR="00B55157" w:rsidRPr="00B03AB7">
              <w:rPr>
                <w:rFonts w:eastAsiaTheme="minorEastAsia" w:hint="eastAsia"/>
              </w:rPr>
              <w:t xml:space="preserve">Apple, </w:t>
            </w:r>
            <w:r w:rsidR="000F3B2D" w:rsidRPr="00B03AB7">
              <w:rPr>
                <w:rFonts w:ascii="Times" w:eastAsia="SimSun" w:hAnsi="Times" w:hint="eastAsia"/>
                <w:lang w:eastAsia="zh-CN"/>
              </w:rPr>
              <w:t>MediaTek</w:t>
            </w:r>
          </w:p>
          <w:p w14:paraId="39D5F035" w14:textId="686FDAC9" w:rsidR="008D3F48"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separate power control parameters in additional-ROs</w:t>
            </w:r>
            <w:r w:rsidRPr="00B03AB7">
              <w:rPr>
                <w:rFonts w:eastAsia="SimSun" w:hint="eastAsia"/>
                <w:lang w:eastAsia="zh-CN"/>
              </w:rPr>
              <w:t xml:space="preserve">: </w:t>
            </w:r>
            <w:r w:rsidR="005B6B85" w:rsidRPr="00B03AB7">
              <w:rPr>
                <w:rFonts w:eastAsiaTheme="minorEastAsia" w:hint="eastAsia"/>
              </w:rPr>
              <w:t xml:space="preserve">ZTE, </w:t>
            </w:r>
            <w:r w:rsidRPr="00B03AB7">
              <w:rPr>
                <w:rFonts w:eastAsia="SimSun" w:hint="eastAsia"/>
                <w:lang w:eastAsia="zh-CN"/>
              </w:rPr>
              <w:t>SPRD/UNISOC</w:t>
            </w:r>
            <w:r w:rsidR="005B702B" w:rsidRPr="00B03AB7">
              <w:rPr>
                <w:rFonts w:eastAsia="SimSun" w:hint="eastAsia"/>
                <w:lang w:eastAsia="zh-CN"/>
              </w:rPr>
              <w:t>, Nokia</w:t>
            </w:r>
            <w:r w:rsidR="000F3B2D" w:rsidRPr="00B03AB7">
              <w:rPr>
                <w:rFonts w:eastAsia="SimSun" w:hint="eastAsia"/>
                <w:lang w:eastAsia="zh-CN"/>
              </w:rPr>
              <w:t xml:space="preserve">, </w:t>
            </w:r>
            <w:r w:rsidR="000F3B2D" w:rsidRPr="00B03AB7">
              <w:rPr>
                <w:rFonts w:ascii="Times" w:eastAsia="SimSun" w:hAnsi="Times" w:hint="eastAsia"/>
                <w:lang w:eastAsia="zh-CN"/>
              </w:rPr>
              <w:t>MediaTek</w:t>
            </w:r>
            <w:r w:rsidR="00206966" w:rsidRPr="00B03AB7">
              <w:rPr>
                <w:rFonts w:ascii="Times" w:eastAsia="SimSun" w:hAnsi="Times" w:hint="eastAsia"/>
                <w:lang w:eastAsia="zh-CN"/>
              </w:rPr>
              <w:t>, CMCC</w:t>
            </w:r>
            <w:r w:rsidR="008539CD" w:rsidRPr="00B03AB7">
              <w:rPr>
                <w:rFonts w:ascii="Times" w:eastAsia="SimSun" w:hAnsi="Times" w:hint="eastAsia"/>
                <w:lang w:eastAsia="zh-CN"/>
              </w:rPr>
              <w:t>, Apple</w:t>
            </w:r>
            <w:r w:rsidR="00F10500" w:rsidRPr="00B03AB7">
              <w:rPr>
                <w:rFonts w:ascii="Times" w:eastAsia="SimSun" w:hAnsi="Times" w:hint="eastAsia"/>
                <w:lang w:eastAsia="zh-CN"/>
              </w:rPr>
              <w:t>, Qualcomm</w:t>
            </w:r>
          </w:p>
          <w:p w14:paraId="2665914F" w14:textId="3AC1228F" w:rsidR="008539CD"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separate mapping of SSB and additional ROs</w:t>
            </w:r>
            <w:r w:rsidR="008539CD" w:rsidRPr="00B03AB7">
              <w:rPr>
                <w:rFonts w:eastAsia="SimSun" w:hint="eastAsia"/>
                <w:lang w:eastAsia="zh-CN"/>
              </w:rPr>
              <w:t>:</w:t>
            </w:r>
            <w:r w:rsidRPr="00B03AB7">
              <w:rPr>
                <w:rFonts w:eastAsia="SimSun"/>
                <w:lang w:eastAsia="zh-CN"/>
              </w:rPr>
              <w:t xml:space="preserve"> </w:t>
            </w:r>
            <w:r w:rsidR="005B6B85" w:rsidRPr="00B03AB7">
              <w:rPr>
                <w:rFonts w:eastAsiaTheme="minorEastAsia" w:hint="eastAsia"/>
              </w:rPr>
              <w:t xml:space="preserve">ZTE, </w:t>
            </w:r>
            <w:r w:rsidR="008539CD" w:rsidRPr="00B03AB7">
              <w:rPr>
                <w:rFonts w:eastAsia="SimSun" w:hint="eastAsia"/>
                <w:lang w:eastAsia="zh-CN"/>
              </w:rPr>
              <w:t xml:space="preserve">SPRD/UNISOC, Nokia, </w:t>
            </w:r>
            <w:r w:rsidR="008539CD" w:rsidRPr="00B03AB7">
              <w:rPr>
                <w:rFonts w:ascii="Times" w:eastAsia="SimSun" w:hAnsi="Times" w:hint="eastAsia"/>
                <w:lang w:eastAsia="zh-CN"/>
              </w:rPr>
              <w:t>MediaTek, Apple</w:t>
            </w:r>
            <w:r w:rsidR="00F10500" w:rsidRPr="00B03AB7">
              <w:rPr>
                <w:rFonts w:ascii="Times" w:eastAsia="SimSun" w:hAnsi="Times" w:hint="eastAsia"/>
                <w:lang w:eastAsia="zh-CN"/>
              </w:rPr>
              <w:t>, Qualcomm</w:t>
            </w:r>
          </w:p>
          <w:p w14:paraId="5F6CF77F" w14:textId="0549A7B1" w:rsidR="008D3F48" w:rsidRPr="00B03AB7" w:rsidRDefault="008539CD" w:rsidP="00AA65D6">
            <w:pPr>
              <w:pStyle w:val="aff6"/>
              <w:numPr>
                <w:ilvl w:val="0"/>
                <w:numId w:val="15"/>
              </w:numPr>
              <w:ind w:leftChars="0"/>
              <w:rPr>
                <w:rFonts w:eastAsia="SimSun"/>
                <w:lang w:eastAsia="zh-CN"/>
              </w:rPr>
            </w:pPr>
            <w:r w:rsidRPr="00B03AB7">
              <w:rPr>
                <w:rFonts w:eastAsia="SimSun"/>
                <w:lang w:eastAsia="zh-CN"/>
              </w:rPr>
              <w:t>Support</w:t>
            </w:r>
            <w:r w:rsidRPr="00B03AB7">
              <w:rPr>
                <w:rFonts w:eastAsia="SimSun" w:hint="eastAsia"/>
                <w:lang w:eastAsia="zh-CN"/>
              </w:rPr>
              <w:t xml:space="preserve"> of </w:t>
            </w:r>
            <w:r w:rsidR="008D3F48" w:rsidRPr="00B03AB7">
              <w:rPr>
                <w:rFonts w:eastAsia="SimSun"/>
                <w:lang w:eastAsia="zh-CN"/>
              </w:rPr>
              <w:t>separate determination of the association period and association pattern period</w:t>
            </w:r>
            <w:r w:rsidR="008D3F48" w:rsidRPr="00B03AB7">
              <w:rPr>
                <w:rFonts w:eastAsia="SimSun" w:hint="eastAsia"/>
                <w:lang w:eastAsia="zh-CN"/>
              </w:rPr>
              <w:t>: SPRD/UNISOC</w:t>
            </w:r>
            <w:r w:rsidR="00CE3E49" w:rsidRPr="00B03AB7">
              <w:rPr>
                <w:rFonts w:eastAsia="SimSun" w:hint="eastAsia"/>
                <w:lang w:eastAsia="zh-CN"/>
              </w:rPr>
              <w:t>, Nokia</w:t>
            </w:r>
            <w:r w:rsidR="000F3B2D" w:rsidRPr="00B03AB7">
              <w:rPr>
                <w:rFonts w:eastAsia="SimSun" w:hint="eastAsia"/>
                <w:lang w:eastAsia="zh-CN"/>
              </w:rPr>
              <w:t xml:space="preserve">, </w:t>
            </w:r>
            <w:r w:rsidR="000F3B2D" w:rsidRPr="00B03AB7">
              <w:rPr>
                <w:rFonts w:ascii="Times" w:eastAsia="SimSun" w:hAnsi="Times" w:hint="eastAsia"/>
                <w:lang w:eastAsia="zh-CN"/>
              </w:rPr>
              <w:t>MediaTek</w:t>
            </w:r>
            <w:r w:rsidRPr="00B03AB7">
              <w:rPr>
                <w:rFonts w:ascii="Times" w:eastAsia="SimSun" w:hAnsi="Times" w:hint="eastAsia"/>
                <w:lang w:eastAsia="zh-CN"/>
              </w:rPr>
              <w:t>, Apple</w:t>
            </w:r>
            <w:r w:rsidR="00F10500" w:rsidRPr="00B03AB7">
              <w:rPr>
                <w:rFonts w:ascii="Times" w:eastAsia="SimSun" w:hAnsi="Times" w:hint="eastAsia"/>
                <w:lang w:eastAsia="zh-CN"/>
              </w:rPr>
              <w:t>, Qualcomm</w:t>
            </w:r>
          </w:p>
          <w:p w14:paraId="7CB8C4DA" w14:textId="1A338D44" w:rsidR="00B51FAB" w:rsidRPr="00B03AB7" w:rsidRDefault="00CA0EDD" w:rsidP="00AA65D6">
            <w:pPr>
              <w:pStyle w:val="aff6"/>
              <w:numPr>
                <w:ilvl w:val="0"/>
                <w:numId w:val="15"/>
              </w:numPr>
              <w:ind w:leftChars="0"/>
              <w:rPr>
                <w:rFonts w:eastAsia="SimSun"/>
                <w:lang w:eastAsia="zh-CN"/>
              </w:rPr>
            </w:pPr>
            <w:r w:rsidRPr="00B03AB7">
              <w:rPr>
                <w:rFonts w:eastAsia="SimSun"/>
                <w:lang w:eastAsia="zh-CN"/>
              </w:rPr>
              <w:t>Support of CFRA initiated by PDCCH order</w:t>
            </w:r>
            <w:r w:rsidRPr="00B03AB7">
              <w:rPr>
                <w:rFonts w:eastAsia="SimSun" w:hint="eastAsia"/>
                <w:lang w:eastAsia="zh-CN"/>
              </w:rPr>
              <w:t>: Offino</w:t>
            </w:r>
          </w:p>
          <w:p w14:paraId="0BC296B8" w14:textId="52E65373" w:rsidR="00A33006" w:rsidRPr="00B03AB7" w:rsidRDefault="00A33006" w:rsidP="00AA65D6">
            <w:pPr>
              <w:pStyle w:val="aff6"/>
              <w:numPr>
                <w:ilvl w:val="0"/>
                <w:numId w:val="15"/>
              </w:numPr>
              <w:ind w:leftChars="0"/>
              <w:rPr>
                <w:rFonts w:eastAsia="SimSun"/>
                <w:lang w:eastAsia="zh-CN"/>
              </w:rPr>
            </w:pPr>
            <w:r w:rsidRPr="00B03AB7">
              <w:rPr>
                <w:rFonts w:eastAsia="SimSun" w:hint="eastAsia"/>
                <w:lang w:eastAsia="zh-CN"/>
              </w:rPr>
              <w:t xml:space="preserve">Support of Msg 3 repetitions in SBFD symbols: </w:t>
            </w:r>
            <w:r w:rsidR="001F491D" w:rsidRPr="00B03AB7">
              <w:rPr>
                <w:rFonts w:eastAsiaTheme="minorEastAsia" w:hint="eastAsia"/>
              </w:rPr>
              <w:t xml:space="preserve">HW, </w:t>
            </w:r>
            <w:r w:rsidRPr="00B03AB7">
              <w:rPr>
                <w:rFonts w:eastAsia="SimSun" w:hint="eastAsia"/>
                <w:lang w:eastAsia="zh-CN"/>
              </w:rPr>
              <w:t>Nokia</w:t>
            </w:r>
            <w:r w:rsidR="003B1329" w:rsidRPr="00B03AB7">
              <w:rPr>
                <w:rFonts w:eastAsiaTheme="minorEastAsia" w:hint="eastAsia"/>
              </w:rPr>
              <w:t xml:space="preserve">. DOCOMO, </w:t>
            </w:r>
          </w:p>
          <w:p w14:paraId="133A5B7C" w14:textId="4A18EAFF" w:rsidR="008539CD" w:rsidRPr="00B03AB7" w:rsidRDefault="00F10500" w:rsidP="00AA65D6">
            <w:pPr>
              <w:pStyle w:val="aff6"/>
              <w:numPr>
                <w:ilvl w:val="0"/>
                <w:numId w:val="15"/>
              </w:numPr>
              <w:ind w:leftChars="0"/>
              <w:rPr>
                <w:rFonts w:eastAsia="SimSun"/>
                <w:lang w:eastAsia="zh-CN"/>
              </w:rPr>
            </w:pPr>
            <w:r w:rsidRPr="00B03AB7">
              <w:rPr>
                <w:rFonts w:eastAsia="SimSun"/>
                <w:lang w:eastAsia="zh-CN"/>
              </w:rPr>
              <w:t>Support of PRACH transmission without repetition within additional valid-RO in SBFD symbols configured as downlink by tdd-UL-DL-ConfigurationCommon</w:t>
            </w:r>
            <w:r w:rsidRPr="00B03AB7">
              <w:rPr>
                <w:rFonts w:eastAsia="SimSun" w:hint="eastAsia"/>
                <w:lang w:eastAsia="zh-CN"/>
              </w:rPr>
              <w:t>: Qualcomm</w:t>
            </w:r>
          </w:p>
          <w:p w14:paraId="68B7EE63" w14:textId="704BEE6D" w:rsidR="00F10500" w:rsidRPr="00B03AB7" w:rsidRDefault="00F10500" w:rsidP="00F10500">
            <w:pPr>
              <w:pStyle w:val="aff6"/>
              <w:numPr>
                <w:ilvl w:val="0"/>
                <w:numId w:val="15"/>
              </w:numPr>
              <w:ind w:leftChars="0"/>
              <w:rPr>
                <w:rFonts w:eastAsia="SimSun"/>
                <w:lang w:eastAsia="zh-CN"/>
              </w:rPr>
            </w:pPr>
            <w:r w:rsidRPr="00B03AB7">
              <w:rPr>
                <w:rFonts w:eastAsia="SimSun"/>
                <w:lang w:eastAsia="zh-CN"/>
              </w:rPr>
              <w:t>Support of CBRA switching procedures between PRACH transmission in additional-ROs and legacy-ROs</w:t>
            </w:r>
            <w:r w:rsidRPr="00B03AB7">
              <w:rPr>
                <w:rFonts w:eastAsia="SimSun" w:hint="eastAsia"/>
                <w:lang w:eastAsia="zh-CN"/>
              </w:rPr>
              <w:t>: Qualcomm</w:t>
            </w:r>
          </w:p>
          <w:p w14:paraId="1A61FD14" w14:textId="7105AAE6" w:rsidR="00F10500" w:rsidRPr="00B03AB7" w:rsidRDefault="00F10500" w:rsidP="00F10500">
            <w:pPr>
              <w:pStyle w:val="aff6"/>
              <w:numPr>
                <w:ilvl w:val="0"/>
                <w:numId w:val="15"/>
              </w:numPr>
              <w:ind w:leftChars="0"/>
              <w:rPr>
                <w:rFonts w:eastAsia="SimSun"/>
                <w:lang w:eastAsia="zh-CN"/>
              </w:rPr>
            </w:pPr>
            <w:r w:rsidRPr="00B03AB7">
              <w:rPr>
                <w:rFonts w:eastAsia="SimSun" w:hint="eastAsia"/>
                <w:lang w:eastAsia="zh-CN"/>
              </w:rPr>
              <w:t>S</w:t>
            </w:r>
            <w:r w:rsidRPr="00B03AB7">
              <w:rPr>
                <w:rFonts w:eastAsia="SimSun"/>
                <w:lang w:eastAsia="zh-CN"/>
              </w:rPr>
              <w:t>upport of explicit indication of RO-type (legacy-RO or additional-RO) for CFRA by PDCCH order</w:t>
            </w:r>
            <w:r w:rsidRPr="00B03AB7">
              <w:rPr>
                <w:rFonts w:eastAsia="SimSun" w:hint="eastAsia"/>
                <w:lang w:eastAsia="zh-CN"/>
              </w:rPr>
              <w:t>: Qualcomm</w:t>
            </w:r>
          </w:p>
          <w:p w14:paraId="7B576C03" w14:textId="77777777" w:rsidR="0035759B" w:rsidRPr="00B03AB7" w:rsidRDefault="00A15BF7" w:rsidP="00A15BF7">
            <w:pPr>
              <w:rPr>
                <w:rFonts w:eastAsia="SimSun"/>
                <w:u w:val="single"/>
                <w:lang w:eastAsia="zh-CN"/>
              </w:rPr>
            </w:pPr>
            <w:r w:rsidRPr="00B03AB7">
              <w:rPr>
                <w:rFonts w:eastAsia="SimSun"/>
                <w:u w:val="single"/>
                <w:lang w:eastAsia="zh-CN"/>
              </w:rPr>
              <w:t>O</w:t>
            </w:r>
            <w:r w:rsidRPr="00B03AB7">
              <w:rPr>
                <w:rFonts w:eastAsia="SimSun" w:hint="eastAsia"/>
                <w:u w:val="single"/>
                <w:lang w:eastAsia="zh-CN"/>
              </w:rPr>
              <w:t xml:space="preserve">thers: </w:t>
            </w:r>
          </w:p>
          <w:p w14:paraId="735C8C78" w14:textId="2FDB4135" w:rsidR="00A15BF7" w:rsidRPr="00B03AB7" w:rsidRDefault="00A15BF7" w:rsidP="00A15BF7">
            <w:pPr>
              <w:pStyle w:val="aff6"/>
              <w:numPr>
                <w:ilvl w:val="0"/>
                <w:numId w:val="15"/>
              </w:numPr>
              <w:ind w:leftChars="0" w:left="400" w:hanging="400"/>
              <w:textAlignment w:val="auto"/>
              <w:rPr>
                <w:rFonts w:eastAsia="SimSun"/>
                <w:lang w:eastAsia="zh-CN"/>
              </w:rPr>
            </w:pPr>
            <w:r w:rsidRPr="00B03AB7">
              <w:rPr>
                <w:rFonts w:eastAsiaTheme="minorEastAsia" w:hint="eastAsia"/>
              </w:rPr>
              <w:t>Explicitly capture only SBFD Configuration 1 for PRACH preamble transmission and RAR: E///</w:t>
            </w:r>
          </w:p>
          <w:p w14:paraId="535CACA9" w14:textId="23803747" w:rsidR="00A15BF7" w:rsidRPr="00B03AB7" w:rsidRDefault="00A15BF7" w:rsidP="00A15BF7">
            <w:pPr>
              <w:rPr>
                <w:rFonts w:eastAsiaTheme="minorEastAsia"/>
              </w:rPr>
            </w:pPr>
          </w:p>
        </w:tc>
      </w:tr>
    </w:tbl>
    <w:p w14:paraId="0955D33C" w14:textId="77777777" w:rsidR="002C7551" w:rsidRPr="0035759B" w:rsidRDefault="002C7551">
      <w:pPr>
        <w:spacing w:afterLines="50" w:after="120"/>
        <w:jc w:val="both"/>
        <w:rPr>
          <w:rFonts w:eastAsiaTheme="minorEastAsia"/>
          <w:sz w:val="22"/>
        </w:rPr>
      </w:pPr>
    </w:p>
    <w:p w14:paraId="62A78144" w14:textId="1A09A261" w:rsidR="002C7551" w:rsidRDefault="002C7551" w:rsidP="002C755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00005B55" w:rsidRPr="0011637B">
        <w:rPr>
          <w:rFonts w:ascii="Times New Roman" w:eastAsia="SimSun" w:hAnsi="Times New Roman" w:hint="eastAsia"/>
          <w:b/>
          <w:bCs/>
          <w:i w:val="0"/>
          <w:highlight w:val="yellow"/>
          <w:lang w:val="en-US" w:eastAsia="zh-CN"/>
        </w:rPr>
        <w:t>1-1</w:t>
      </w:r>
      <w:r w:rsidRPr="0011637B">
        <w:rPr>
          <w:rFonts w:ascii="Times New Roman" w:hAnsi="Times New Roman"/>
          <w:b/>
          <w:bCs/>
          <w:i w:val="0"/>
          <w:highlight w:val="yellow"/>
          <w:lang w:val="en-US"/>
        </w:rPr>
        <w:t>:</w:t>
      </w:r>
    </w:p>
    <w:p w14:paraId="2DA3E016" w14:textId="7AC584E9" w:rsidR="00A65EA2" w:rsidRPr="00871AB2" w:rsidRDefault="00A65EA2" w:rsidP="00A65EA2">
      <w:pPr>
        <w:spacing w:after="0"/>
        <w:rPr>
          <w:rFonts w:ascii="Times" w:eastAsia="游明朝" w:hAnsi="Times"/>
          <w:b/>
          <w:bCs/>
          <w:sz w:val="22"/>
          <w:szCs w:val="22"/>
        </w:rPr>
      </w:pPr>
      <w:r w:rsidRPr="00871AB2">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sidR="00482D69">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02D88144" w14:textId="704DDB93" w:rsidR="00A65EA2"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SimSun" w:hAnsi="Times"/>
          <w:b/>
          <w:bCs/>
          <w:sz w:val="22"/>
          <w:szCs w:val="22"/>
          <w:lang w:eastAsia="zh-CN"/>
        </w:rPr>
        <w:t>Support of reinterpretation of frequency offset of lowest RO</w:t>
      </w:r>
    </w:p>
    <w:p w14:paraId="4D44CEDE" w14:textId="1D74EEF8" w:rsidR="00A65EA2"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power control parameter</w:t>
      </w:r>
      <w:r w:rsidR="00824C27">
        <w:rPr>
          <w:rFonts w:ascii="Times" w:eastAsia="游明朝" w:hAnsi="Times" w:hint="eastAsia"/>
          <w:b/>
          <w:bCs/>
          <w:sz w:val="22"/>
          <w:szCs w:val="22"/>
        </w:rPr>
        <w:t xml:space="preserve"> (i.e., </w:t>
      </w:r>
      <w:r w:rsidR="003F5E43" w:rsidRPr="003F5E43">
        <w:rPr>
          <w:rFonts w:ascii="Times" w:eastAsia="游明朝" w:hAnsi="Times"/>
          <w:b/>
          <w:bCs/>
          <w:i/>
          <w:iCs/>
          <w:sz w:val="22"/>
          <w:szCs w:val="22"/>
        </w:rPr>
        <w:t>preambleReceivedTargetPower</w:t>
      </w:r>
      <w:r w:rsidR="003F5E43">
        <w:rPr>
          <w:rFonts w:ascii="Times" w:eastAsia="游明朝" w:hAnsi="Times" w:hint="eastAsia"/>
          <w:b/>
          <w:bCs/>
          <w:sz w:val="22"/>
          <w:szCs w:val="22"/>
        </w:rPr>
        <w:t>)</w:t>
      </w:r>
      <w:r w:rsidRPr="00A65EA2">
        <w:rPr>
          <w:rFonts w:ascii="Times" w:eastAsia="游明朝" w:hAnsi="Times"/>
          <w:b/>
          <w:bCs/>
          <w:sz w:val="22"/>
          <w:szCs w:val="22"/>
        </w:rPr>
        <w:t xml:space="preserve"> in additional-RO</w:t>
      </w:r>
    </w:p>
    <w:p w14:paraId="722F6B32" w14:textId="3456CE3E" w:rsidR="00005B55"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sidRPr="00A65EA2">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639DFBD8" w14:textId="77777777" w:rsidR="00E85364" w:rsidRPr="00DE1C46" w:rsidRDefault="00E85364" w:rsidP="002C7551">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595F06" w14:paraId="7C1DC41B" w14:textId="77777777" w:rsidTr="000636CF">
        <w:tc>
          <w:tcPr>
            <w:tcW w:w="505" w:type="pct"/>
          </w:tcPr>
          <w:p w14:paraId="6ACA01F1" w14:textId="33097BE9" w:rsidR="00595F06" w:rsidRDefault="00506A11" w:rsidP="00595F0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2B95C7B" w14:textId="1F7C9FF3" w:rsidR="00595F06" w:rsidRDefault="00A914F7" w:rsidP="00595F06">
            <w:pPr>
              <w:pStyle w:val="aff6"/>
              <w:numPr>
                <w:ilvl w:val="255"/>
                <w:numId w:val="0"/>
              </w:numPr>
              <w:spacing w:afterLines="50" w:after="120"/>
              <w:jc w:val="both"/>
              <w:rPr>
                <w:rFonts w:eastAsia="SimSun"/>
                <w:szCs w:val="24"/>
                <w:lang w:eastAsia="zh-CN"/>
              </w:rPr>
            </w:pPr>
            <w:r>
              <w:rPr>
                <w:rFonts w:eastAsia="SimSun"/>
                <w:szCs w:val="24"/>
                <w:lang w:eastAsia="zh-CN"/>
              </w:rPr>
              <w:t>W</w:t>
            </w:r>
            <w:r w:rsidR="00506A11">
              <w:rPr>
                <w:rFonts w:eastAsia="SimSun"/>
                <w:szCs w:val="24"/>
                <w:lang w:eastAsia="zh-CN"/>
              </w:rPr>
              <w:t>e are supportive of this proposal</w:t>
            </w:r>
            <w:r>
              <w:rPr>
                <w:rFonts w:eastAsia="SimSun"/>
                <w:szCs w:val="24"/>
                <w:lang w:eastAsia="zh-CN"/>
              </w:rPr>
              <w:t xml:space="preserve"> as shown in our contribution</w:t>
            </w:r>
            <w:r w:rsidR="00506A11">
              <w:rPr>
                <w:rFonts w:eastAsia="SimSun"/>
                <w:szCs w:val="24"/>
                <w:lang w:eastAsia="zh-CN"/>
              </w:rPr>
              <w:t xml:space="preserve">. While, if companies want to add more components to FG 60-3, we are also ok to not include any additional components </w:t>
            </w:r>
            <w:r w:rsidR="0028120C">
              <w:rPr>
                <w:rFonts w:eastAsia="SimSun"/>
                <w:szCs w:val="24"/>
                <w:lang w:eastAsia="zh-CN"/>
              </w:rPr>
              <w:t>to</w:t>
            </w:r>
            <w:r w:rsidR="00506A11">
              <w:rPr>
                <w:rFonts w:eastAsia="SimSun"/>
                <w:szCs w:val="24"/>
                <w:lang w:eastAsia="zh-CN"/>
              </w:rPr>
              <w:t xml:space="preserve"> FG 60-3</w:t>
            </w:r>
            <w:r w:rsidR="00A218C1">
              <w:rPr>
                <w:rFonts w:eastAsia="SimSun"/>
                <w:szCs w:val="24"/>
                <w:lang w:eastAsia="zh-CN"/>
              </w:rPr>
              <w:t xml:space="preserve"> so as</w:t>
            </w:r>
            <w:r w:rsidR="00506A11">
              <w:rPr>
                <w:rFonts w:eastAsia="SimSun"/>
                <w:szCs w:val="24"/>
                <w:lang w:eastAsia="zh-CN"/>
              </w:rPr>
              <w:t xml:space="preserve"> to keep </w:t>
            </w:r>
            <w:r w:rsidR="00EF44A5">
              <w:rPr>
                <w:rFonts w:eastAsia="SimSun"/>
                <w:szCs w:val="24"/>
                <w:lang w:eastAsia="zh-CN"/>
              </w:rPr>
              <w:t xml:space="preserve">this </w:t>
            </w:r>
            <w:r w:rsidR="00506A11">
              <w:rPr>
                <w:rFonts w:eastAsia="SimSun"/>
                <w:szCs w:val="24"/>
                <w:lang w:eastAsia="zh-CN"/>
              </w:rPr>
              <w:t xml:space="preserve">RACH related FG as concise as legacy </w:t>
            </w:r>
            <w:r w:rsidR="00712926">
              <w:rPr>
                <w:rFonts w:eastAsia="SimSun"/>
                <w:szCs w:val="24"/>
                <w:lang w:eastAsia="zh-CN"/>
              </w:rPr>
              <w:t>RACH related features</w:t>
            </w:r>
            <w:r w:rsidR="00506A11">
              <w:rPr>
                <w:rFonts w:eastAsia="SimSun"/>
                <w:szCs w:val="24"/>
                <w:lang w:eastAsia="zh-CN"/>
              </w:rPr>
              <w:t xml:space="preserve">. </w:t>
            </w:r>
          </w:p>
        </w:tc>
      </w:tr>
      <w:tr w:rsidR="00AC1B1B" w14:paraId="5469DF65" w14:textId="77777777" w:rsidTr="000636CF">
        <w:tc>
          <w:tcPr>
            <w:tcW w:w="505" w:type="pct"/>
          </w:tcPr>
          <w:p w14:paraId="6DE1FBCD" w14:textId="5ACC7458" w:rsidR="00AC1B1B" w:rsidRDefault="00AC1B1B" w:rsidP="00AC1B1B">
            <w:pPr>
              <w:spacing w:after="0"/>
              <w:jc w:val="both"/>
              <w:rPr>
                <w:rFonts w:eastAsiaTheme="minorEastAsia"/>
                <w:szCs w:val="21"/>
                <w:lang w:val="en-US"/>
              </w:rPr>
            </w:pPr>
            <w:r>
              <w:rPr>
                <w:rFonts w:eastAsia="SimSun" w:hint="eastAsia"/>
                <w:szCs w:val="21"/>
                <w:lang w:val="en-US" w:eastAsia="zh-CN"/>
              </w:rPr>
              <w:t>DOCOMO</w:t>
            </w:r>
          </w:p>
        </w:tc>
        <w:tc>
          <w:tcPr>
            <w:tcW w:w="4495" w:type="pct"/>
          </w:tcPr>
          <w:p w14:paraId="1185C882" w14:textId="709832D3" w:rsidR="00AC1B1B" w:rsidRDefault="00AC1B1B" w:rsidP="00AC1B1B">
            <w:pPr>
              <w:pStyle w:val="aff6"/>
              <w:numPr>
                <w:ilvl w:val="255"/>
                <w:numId w:val="0"/>
              </w:numPr>
              <w:spacing w:afterLines="50" w:after="120"/>
              <w:jc w:val="both"/>
              <w:rPr>
                <w:rFonts w:eastAsiaTheme="minorEastAsia"/>
                <w:sz w:val="22"/>
                <w:lang w:val="en-US"/>
              </w:rPr>
            </w:pPr>
            <w:r>
              <w:rPr>
                <w:rFonts w:eastAsia="SimSun" w:hint="eastAsia"/>
                <w:szCs w:val="24"/>
                <w:lang w:eastAsia="zh-CN"/>
              </w:rPr>
              <w:t>Support the proposal.</w:t>
            </w:r>
          </w:p>
        </w:tc>
      </w:tr>
      <w:tr w:rsidR="0066740F" w14:paraId="15B87820" w14:textId="77777777" w:rsidTr="000636CF">
        <w:tc>
          <w:tcPr>
            <w:tcW w:w="505" w:type="pct"/>
          </w:tcPr>
          <w:p w14:paraId="1BDEDC1F" w14:textId="21C3CECE"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4FAF5E10" w14:textId="6FE1665C"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0268E7" w14:paraId="0DE8106A" w14:textId="77777777" w:rsidTr="000636CF">
        <w:tc>
          <w:tcPr>
            <w:tcW w:w="505" w:type="pct"/>
          </w:tcPr>
          <w:p w14:paraId="2F01CEEB" w14:textId="77777777" w:rsidR="000268E7" w:rsidRDefault="00963621" w:rsidP="002E10F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36BE975" w14:textId="77777777" w:rsidR="000268E7" w:rsidRDefault="00963621" w:rsidP="002E10F3">
            <w:pPr>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s we commented before, we don't see the need to capture every detailed change into the FG, especially when UE does not report the candidate value for the feature component anyway.  </w:t>
            </w:r>
          </w:p>
        </w:tc>
      </w:tr>
      <w:tr w:rsidR="00954B12" w14:paraId="33614292" w14:textId="77777777" w:rsidTr="000636CF">
        <w:tc>
          <w:tcPr>
            <w:tcW w:w="505" w:type="pct"/>
          </w:tcPr>
          <w:p w14:paraId="22F96461" w14:textId="36767C00" w:rsidR="00954B12"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548CA9F7" w14:textId="7A7FCEE8" w:rsidR="00954B12" w:rsidRDefault="00954B12" w:rsidP="00954B12">
            <w:pPr>
              <w:pStyle w:val="aff6"/>
              <w:numPr>
                <w:ilvl w:val="255"/>
                <w:numId w:val="0"/>
              </w:numPr>
              <w:spacing w:afterLines="50" w:after="120"/>
              <w:jc w:val="both"/>
              <w:rPr>
                <w:rFonts w:eastAsia="SimSun"/>
                <w:szCs w:val="24"/>
                <w:lang w:eastAsia="zh-CN"/>
              </w:rPr>
            </w:pPr>
            <w:r>
              <w:rPr>
                <w:rFonts w:eastAsiaTheme="minorEastAsia"/>
                <w:sz w:val="22"/>
                <w:lang w:val="en-US"/>
              </w:rPr>
              <w:t>We are ok not to include. Component description for FG 60-3 doesn’t need to be so detailed.</w:t>
            </w:r>
          </w:p>
        </w:tc>
      </w:tr>
      <w:tr w:rsidR="000B2057" w14:paraId="3D169271" w14:textId="77777777" w:rsidTr="000636CF">
        <w:tc>
          <w:tcPr>
            <w:tcW w:w="505" w:type="pct"/>
          </w:tcPr>
          <w:p w14:paraId="3BBB25D3" w14:textId="54E53576" w:rsidR="000B2057" w:rsidRDefault="000B2057" w:rsidP="000B2057">
            <w:pPr>
              <w:spacing w:after="0"/>
              <w:jc w:val="both"/>
              <w:rPr>
                <w:rFonts w:eastAsiaTheme="minorEastAsia"/>
                <w:szCs w:val="21"/>
                <w:lang w:val="en-US"/>
              </w:rPr>
            </w:pPr>
            <w:r>
              <w:rPr>
                <w:rFonts w:eastAsiaTheme="minorEastAsia"/>
                <w:szCs w:val="21"/>
                <w:lang w:val="en-US"/>
              </w:rPr>
              <w:t>QC</w:t>
            </w:r>
          </w:p>
        </w:tc>
        <w:tc>
          <w:tcPr>
            <w:tcW w:w="4495" w:type="pct"/>
          </w:tcPr>
          <w:p w14:paraId="15A6DA6F" w14:textId="7840DA1D"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 They follow RAN1 agreements and provide necessary clarification for the FG.</w:t>
            </w:r>
          </w:p>
        </w:tc>
      </w:tr>
      <w:tr w:rsidR="00D37429" w14:paraId="5B7985D0" w14:textId="77777777" w:rsidTr="000636CF">
        <w:tc>
          <w:tcPr>
            <w:tcW w:w="505" w:type="pct"/>
          </w:tcPr>
          <w:p w14:paraId="58B95E53" w14:textId="72122A1E"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5A6478C2" w14:textId="40D0D97F"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Ok with this proposal</w:t>
            </w:r>
          </w:p>
        </w:tc>
      </w:tr>
      <w:tr w:rsidR="00F90625" w14:paraId="2E7723BD" w14:textId="77777777" w:rsidTr="000636CF">
        <w:tc>
          <w:tcPr>
            <w:tcW w:w="505" w:type="pct"/>
          </w:tcPr>
          <w:p w14:paraId="089D799F" w14:textId="74C0603B" w:rsidR="00F90625" w:rsidRPr="00F90625" w:rsidRDefault="00F90625"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C4F6F8D" w14:textId="1D0EE426" w:rsidR="00F90625" w:rsidRPr="00F90625" w:rsidRDefault="00F90625"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41D34FC1" w14:textId="77777777" w:rsidR="002C7551" w:rsidRDefault="002C7551">
      <w:pPr>
        <w:spacing w:afterLines="50" w:after="120"/>
        <w:jc w:val="both"/>
        <w:rPr>
          <w:rFonts w:eastAsiaTheme="minorEastAsia"/>
          <w:sz w:val="22"/>
          <w:lang w:val="en-US"/>
        </w:rPr>
      </w:pPr>
    </w:p>
    <w:p w14:paraId="45E552B0" w14:textId="3908CF5B" w:rsidR="00103A79" w:rsidRDefault="00103A79" w:rsidP="00103A79">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1-</w:t>
      </w:r>
      <w:r w:rsidR="009B0DC1"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p>
    <w:p w14:paraId="213833C4" w14:textId="0074F006" w:rsidR="00171895" w:rsidRPr="00871AB2" w:rsidRDefault="00171895" w:rsidP="00171895">
      <w:pPr>
        <w:spacing w:after="0"/>
        <w:rPr>
          <w:rFonts w:ascii="Times" w:eastAsia="游明朝" w:hAnsi="Times"/>
          <w:b/>
          <w:bCs/>
          <w:sz w:val="22"/>
          <w:szCs w:val="22"/>
        </w:rPr>
      </w:pPr>
      <w:r>
        <w:rPr>
          <w:rFonts w:ascii="Times" w:eastAsia="游明朝" w:hAnsi="Times" w:hint="eastAsia"/>
          <w:b/>
          <w:bCs/>
          <w:sz w:val="22"/>
          <w:szCs w:val="22"/>
        </w:rPr>
        <w:t>Remove</w:t>
      </w:r>
      <w:r w:rsidRPr="00871AB2">
        <w:rPr>
          <w:rFonts w:ascii="Times" w:eastAsia="游明朝" w:hAnsi="Times" w:hint="eastAsia"/>
          <w:b/>
          <w:bCs/>
          <w:sz w:val="22"/>
          <w:szCs w:val="22"/>
        </w:rPr>
        <w:t xml:space="preserve"> </w:t>
      </w:r>
      <w:r>
        <w:rPr>
          <w:rFonts w:ascii="Times" w:eastAsia="游明朝" w:hAnsi="Times"/>
          <w:b/>
          <w:bCs/>
          <w:sz w:val="22"/>
          <w:szCs w:val="22"/>
        </w:rPr>
        <w:t>“</w:t>
      </w:r>
      <w:r w:rsidRPr="00171895">
        <w:rPr>
          <w:rFonts w:ascii="Times" w:eastAsia="游明朝" w:hAnsi="Times"/>
          <w:b/>
          <w:bCs/>
          <w:sz w:val="22"/>
          <w:szCs w:val="22"/>
        </w:rPr>
        <w:t>FFS: Other component(s) which may be separate FG</w:t>
      </w:r>
      <w:r>
        <w:rPr>
          <w:rFonts w:ascii="Times" w:eastAsia="游明朝" w:hAnsi="Times"/>
          <w:b/>
          <w:bCs/>
          <w:sz w:val="22"/>
          <w:szCs w:val="22"/>
        </w:rPr>
        <w:t>”</w:t>
      </w:r>
      <w:r w:rsidRPr="00871AB2">
        <w:rPr>
          <w:rFonts w:ascii="Times" w:eastAsia="游明朝" w:hAnsi="Times" w:hint="eastAsia"/>
          <w:b/>
          <w:bCs/>
          <w:sz w:val="22"/>
          <w:szCs w:val="22"/>
        </w:rPr>
        <w:t xml:space="preserve"> in </w:t>
      </w:r>
      <w:r>
        <w:rPr>
          <w:rFonts w:ascii="Times" w:eastAsia="SimSun" w:hAnsi="Times" w:hint="eastAsia"/>
          <w:b/>
          <w:bCs/>
          <w:sz w:val="22"/>
          <w:szCs w:val="22"/>
          <w:lang w:eastAsia="zh-CN"/>
        </w:rPr>
        <w:t>FG 60-</w:t>
      </w:r>
      <w:r>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5C620861" w14:textId="77777777" w:rsidR="00103A79" w:rsidRPr="00171895" w:rsidRDefault="00103A79">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D453A0" w:rsidRPr="00D453A0" w14:paraId="2CF2DE29" w14:textId="77777777" w:rsidTr="003D3F92">
        <w:tc>
          <w:tcPr>
            <w:tcW w:w="505" w:type="pct"/>
            <w:shd w:val="clear" w:color="auto" w:fill="F2F2F2" w:themeFill="background1" w:themeFillShade="F2"/>
          </w:tcPr>
          <w:p w14:paraId="2102ECE7"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ompany</w:t>
            </w:r>
          </w:p>
        </w:tc>
        <w:tc>
          <w:tcPr>
            <w:tcW w:w="4495" w:type="pct"/>
            <w:shd w:val="clear" w:color="auto" w:fill="F2F2F2" w:themeFill="background1" w:themeFillShade="F2"/>
          </w:tcPr>
          <w:p w14:paraId="084728BF"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omment</w:t>
            </w:r>
          </w:p>
        </w:tc>
      </w:tr>
      <w:tr w:rsidR="00D453A0" w:rsidRPr="00D453A0" w14:paraId="430C8716" w14:textId="77777777" w:rsidTr="003D3F92">
        <w:tc>
          <w:tcPr>
            <w:tcW w:w="505" w:type="pct"/>
          </w:tcPr>
          <w:p w14:paraId="564508D3" w14:textId="5E94A268" w:rsidR="00D453A0" w:rsidRPr="00171895" w:rsidRDefault="00171895" w:rsidP="00D453A0">
            <w:pPr>
              <w:spacing w:after="0"/>
              <w:jc w:val="both"/>
              <w:rPr>
                <w:rFonts w:eastAsiaTheme="minorEastAsia"/>
                <w:szCs w:val="21"/>
                <w:lang w:val="en-US"/>
              </w:rPr>
            </w:pPr>
            <w:r>
              <w:rPr>
                <w:rFonts w:eastAsiaTheme="minorEastAsia" w:hint="eastAsia"/>
                <w:szCs w:val="21"/>
                <w:lang w:val="en-US"/>
              </w:rPr>
              <w:lastRenderedPageBreak/>
              <w:t>Moderator</w:t>
            </w:r>
          </w:p>
        </w:tc>
        <w:tc>
          <w:tcPr>
            <w:tcW w:w="4495" w:type="pct"/>
          </w:tcPr>
          <w:p w14:paraId="31707A31" w14:textId="1EB6C3F0" w:rsidR="00D453A0" w:rsidRPr="00171895" w:rsidRDefault="00171895" w:rsidP="00D453A0">
            <w:pPr>
              <w:numPr>
                <w:ilvl w:val="255"/>
                <w:numId w:val="0"/>
              </w:numPr>
              <w:spacing w:afterLines="50" w:after="120"/>
              <w:jc w:val="both"/>
              <w:rPr>
                <w:rFonts w:eastAsiaTheme="minorEastAsia"/>
                <w:szCs w:val="24"/>
              </w:rPr>
            </w:pPr>
            <w:r>
              <w:rPr>
                <w:rFonts w:eastAsiaTheme="minorEastAsia"/>
                <w:szCs w:val="24"/>
              </w:rPr>
              <w:t>N</w:t>
            </w:r>
            <w:r>
              <w:rPr>
                <w:rFonts w:eastAsiaTheme="minorEastAsia" w:hint="eastAsia"/>
                <w:szCs w:val="24"/>
              </w:rPr>
              <w:t xml:space="preserve">ote that </w:t>
            </w:r>
            <w:r w:rsidR="00FF5AC4">
              <w:rPr>
                <w:rFonts w:eastAsiaTheme="minorEastAsia" w:hint="eastAsia"/>
                <w:szCs w:val="24"/>
              </w:rPr>
              <w:t>when the need for any new component is identified and supported by companies</w:t>
            </w:r>
            <w:r w:rsidR="005D452C">
              <w:rPr>
                <w:rFonts w:eastAsiaTheme="minorEastAsia" w:hint="eastAsia"/>
                <w:szCs w:val="24"/>
              </w:rPr>
              <w:t xml:space="preserve"> until ASN.1 freeze (while strongly preferred to be done by August RAN1), </w:t>
            </w:r>
            <w:r w:rsidR="00F81A87">
              <w:rPr>
                <w:rFonts w:eastAsiaTheme="minorEastAsia" w:hint="eastAsia"/>
                <w:szCs w:val="24"/>
              </w:rPr>
              <w:t xml:space="preserve">that could be added even if we remove this FFS. </w:t>
            </w:r>
          </w:p>
        </w:tc>
      </w:tr>
      <w:tr w:rsidR="00D453A0" w:rsidRPr="00D453A0" w14:paraId="34265722" w14:textId="77777777" w:rsidTr="003D3F92">
        <w:tc>
          <w:tcPr>
            <w:tcW w:w="505" w:type="pct"/>
          </w:tcPr>
          <w:p w14:paraId="52A7364D" w14:textId="1A1507EC" w:rsidR="00D453A0" w:rsidRPr="00916ABD" w:rsidRDefault="00916ABD" w:rsidP="00D453A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3DB039B" w14:textId="58FDA6EF" w:rsidR="00D453A0" w:rsidRPr="00916ABD" w:rsidRDefault="00916ABD" w:rsidP="00D453A0">
            <w:pPr>
              <w:numPr>
                <w:ilvl w:val="255"/>
                <w:numId w:val="0"/>
              </w:numPr>
              <w:spacing w:afterLines="50" w:after="120"/>
              <w:jc w:val="both"/>
              <w:rPr>
                <w:rFonts w:eastAsia="SimSun"/>
                <w:sz w:val="22"/>
                <w:lang w:val="en-US" w:eastAsia="zh-CN"/>
              </w:rPr>
            </w:pPr>
            <w:r w:rsidRPr="00B76CCA">
              <w:rPr>
                <w:rFonts w:eastAsia="SimSun" w:hint="eastAsia"/>
                <w:lang w:val="en-US" w:eastAsia="zh-CN"/>
              </w:rPr>
              <w:t>O</w:t>
            </w:r>
            <w:r w:rsidRPr="00B76CCA">
              <w:rPr>
                <w:rFonts w:eastAsia="SimSun"/>
                <w:lang w:val="en-US" w:eastAsia="zh-CN"/>
              </w:rPr>
              <w:t>K</w:t>
            </w:r>
          </w:p>
        </w:tc>
      </w:tr>
      <w:tr w:rsidR="00EA0CD4" w:rsidRPr="00D453A0" w14:paraId="717C7E25" w14:textId="77777777" w:rsidTr="003D3F92">
        <w:tc>
          <w:tcPr>
            <w:tcW w:w="505" w:type="pct"/>
          </w:tcPr>
          <w:p w14:paraId="3DE976B6" w14:textId="06DA1210" w:rsidR="00EA0CD4" w:rsidRPr="00D453A0" w:rsidRDefault="00EA0CD4" w:rsidP="00EA0CD4">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407C0945" w14:textId="76F39473" w:rsidR="00EA0CD4" w:rsidRPr="00D453A0" w:rsidRDefault="00EA0CD4" w:rsidP="00EA0CD4">
            <w:pPr>
              <w:numPr>
                <w:ilvl w:val="255"/>
                <w:numId w:val="0"/>
              </w:numPr>
              <w:spacing w:afterLines="50" w:after="120"/>
              <w:jc w:val="both"/>
              <w:rPr>
                <w:rFonts w:eastAsia="SimSun"/>
                <w:szCs w:val="24"/>
                <w:lang w:eastAsia="zh-CN"/>
              </w:rPr>
            </w:pPr>
            <w:r>
              <w:rPr>
                <w:rFonts w:eastAsia="SimSun" w:hint="eastAsia"/>
                <w:sz w:val="22"/>
                <w:lang w:val="en-US" w:eastAsia="zh-CN"/>
              </w:rPr>
              <w:t>Support.</w:t>
            </w:r>
          </w:p>
        </w:tc>
      </w:tr>
      <w:tr w:rsidR="0066740F" w:rsidRPr="00D453A0" w14:paraId="42BB3F70" w14:textId="77777777" w:rsidTr="003D3F92">
        <w:tc>
          <w:tcPr>
            <w:tcW w:w="505" w:type="pct"/>
          </w:tcPr>
          <w:p w14:paraId="500048BA" w14:textId="2F0BCB0C" w:rsidR="0066740F" w:rsidRPr="00D453A0"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35F2E801" w14:textId="72795443" w:rsidR="0066740F" w:rsidRPr="00D453A0" w:rsidRDefault="0066740F" w:rsidP="0066740F">
            <w:pPr>
              <w:numPr>
                <w:ilvl w:val="255"/>
                <w:numId w:val="0"/>
              </w:numPr>
              <w:spacing w:afterLines="50" w:after="120"/>
              <w:jc w:val="both"/>
              <w:rPr>
                <w:rFonts w:eastAsia="SimSun"/>
                <w:szCs w:val="24"/>
                <w:lang w:eastAsia="zh-CN"/>
              </w:rPr>
            </w:pPr>
            <w:r>
              <w:rPr>
                <w:rFonts w:eastAsia="SimSun"/>
                <w:szCs w:val="24"/>
                <w:lang w:eastAsia="zh-CN"/>
              </w:rPr>
              <w:t>Support.</w:t>
            </w:r>
          </w:p>
        </w:tc>
      </w:tr>
      <w:tr w:rsidR="00D453A0" w:rsidRPr="00D453A0" w14:paraId="1E0C08DB" w14:textId="77777777" w:rsidTr="003D3F92">
        <w:tc>
          <w:tcPr>
            <w:tcW w:w="505" w:type="pct"/>
          </w:tcPr>
          <w:p w14:paraId="1ACA5CFF" w14:textId="77777777" w:rsidR="00D453A0" w:rsidRPr="00D453A0" w:rsidRDefault="00963621" w:rsidP="00D453A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605E55BC" w14:textId="77777777" w:rsidR="00D453A0" w:rsidRPr="00D453A0" w:rsidRDefault="00963621" w:rsidP="00D453A0">
            <w:pPr>
              <w:numPr>
                <w:ilvl w:val="255"/>
                <w:numId w:val="0"/>
              </w:num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kay</w:t>
            </w:r>
          </w:p>
        </w:tc>
      </w:tr>
      <w:tr w:rsidR="00954B12" w:rsidRPr="00D453A0" w14:paraId="7773A7AC" w14:textId="77777777" w:rsidTr="003D3F92">
        <w:tc>
          <w:tcPr>
            <w:tcW w:w="505" w:type="pct"/>
          </w:tcPr>
          <w:p w14:paraId="3939D2C1" w14:textId="51E3CF49" w:rsidR="00954B12" w:rsidRDefault="00954B12" w:rsidP="00D453A0">
            <w:pPr>
              <w:spacing w:after="0"/>
              <w:jc w:val="both"/>
              <w:rPr>
                <w:rFonts w:eastAsia="SimSun"/>
                <w:szCs w:val="21"/>
                <w:lang w:val="en-US" w:eastAsia="zh-CN"/>
              </w:rPr>
            </w:pPr>
            <w:r>
              <w:rPr>
                <w:rFonts w:eastAsia="SimSun"/>
                <w:szCs w:val="21"/>
                <w:lang w:val="en-US" w:eastAsia="zh-CN"/>
              </w:rPr>
              <w:t>Samsung</w:t>
            </w:r>
          </w:p>
        </w:tc>
        <w:tc>
          <w:tcPr>
            <w:tcW w:w="4495" w:type="pct"/>
          </w:tcPr>
          <w:p w14:paraId="7A57054F" w14:textId="0D99D6D6" w:rsidR="00954B12" w:rsidRDefault="00954B12" w:rsidP="00D453A0">
            <w:pPr>
              <w:numPr>
                <w:ilvl w:val="255"/>
                <w:numId w:val="0"/>
              </w:numPr>
              <w:spacing w:afterLines="50" w:after="120"/>
              <w:jc w:val="both"/>
              <w:rPr>
                <w:rFonts w:eastAsia="SimSun"/>
                <w:szCs w:val="24"/>
                <w:lang w:eastAsia="zh-CN"/>
              </w:rPr>
            </w:pPr>
            <w:r>
              <w:rPr>
                <w:rFonts w:eastAsia="SimSun"/>
                <w:szCs w:val="24"/>
                <w:lang w:eastAsia="zh-CN"/>
              </w:rPr>
              <w:t>Support</w:t>
            </w:r>
          </w:p>
        </w:tc>
      </w:tr>
      <w:tr w:rsidR="000B2057" w:rsidRPr="00D453A0" w14:paraId="77D4F46F" w14:textId="77777777" w:rsidTr="003D3F92">
        <w:tc>
          <w:tcPr>
            <w:tcW w:w="505" w:type="pct"/>
          </w:tcPr>
          <w:p w14:paraId="15BBF865" w14:textId="3CFF0DA0" w:rsidR="000B2057" w:rsidRDefault="000B2057" w:rsidP="000B2057">
            <w:pPr>
              <w:spacing w:after="0"/>
              <w:jc w:val="both"/>
              <w:rPr>
                <w:rFonts w:eastAsia="SimSun"/>
                <w:szCs w:val="21"/>
                <w:lang w:val="en-US" w:eastAsia="zh-CN"/>
              </w:rPr>
            </w:pPr>
            <w:r>
              <w:rPr>
                <w:rFonts w:eastAsia="SimSun"/>
                <w:szCs w:val="21"/>
                <w:lang w:val="en-US" w:eastAsia="zh-CN"/>
              </w:rPr>
              <w:t>QC</w:t>
            </w:r>
          </w:p>
        </w:tc>
        <w:tc>
          <w:tcPr>
            <w:tcW w:w="4495" w:type="pct"/>
          </w:tcPr>
          <w:p w14:paraId="67350385" w14:textId="1FBA998E" w:rsidR="000B2057" w:rsidRDefault="000B2057" w:rsidP="000B2057">
            <w:pPr>
              <w:numPr>
                <w:ilvl w:val="255"/>
                <w:numId w:val="0"/>
              </w:numPr>
              <w:spacing w:afterLines="50" w:after="120"/>
              <w:jc w:val="both"/>
              <w:rPr>
                <w:rFonts w:eastAsia="SimSun"/>
                <w:szCs w:val="24"/>
                <w:lang w:eastAsia="zh-CN"/>
              </w:rPr>
            </w:pPr>
            <w:r>
              <w:rPr>
                <w:rFonts w:eastAsia="SimSun"/>
                <w:szCs w:val="24"/>
                <w:lang w:eastAsia="zh-CN"/>
              </w:rPr>
              <w:t>Support</w:t>
            </w:r>
          </w:p>
        </w:tc>
      </w:tr>
      <w:tr w:rsidR="00990C99" w:rsidRPr="00757761" w14:paraId="68B60658" w14:textId="77777777" w:rsidTr="00990C99">
        <w:tc>
          <w:tcPr>
            <w:tcW w:w="505" w:type="pct"/>
          </w:tcPr>
          <w:p w14:paraId="1958CA56" w14:textId="77777777" w:rsidR="00990C99" w:rsidRDefault="00990C99" w:rsidP="00130CA0">
            <w:pPr>
              <w:spacing w:after="0"/>
              <w:jc w:val="both"/>
              <w:rPr>
                <w:rFonts w:eastAsia="SimSun"/>
                <w:szCs w:val="21"/>
                <w:lang w:val="en-US" w:eastAsia="zh-CN"/>
              </w:rPr>
            </w:pPr>
            <w:proofErr w:type="spellStart"/>
            <w:r>
              <w:rPr>
                <w:rFonts w:eastAsia="SimSun"/>
                <w:szCs w:val="21"/>
                <w:lang w:val="en-US" w:eastAsia="zh-CN"/>
              </w:rPr>
              <w:t>Ofinno</w:t>
            </w:r>
            <w:proofErr w:type="spellEnd"/>
          </w:p>
        </w:tc>
        <w:tc>
          <w:tcPr>
            <w:tcW w:w="4495" w:type="pct"/>
          </w:tcPr>
          <w:p w14:paraId="7E56F305" w14:textId="77777777" w:rsidR="00990C99" w:rsidRPr="00757761" w:rsidRDefault="00990C99" w:rsidP="00130CA0">
            <w:pPr>
              <w:numPr>
                <w:ilvl w:val="255"/>
                <w:numId w:val="0"/>
              </w:numPr>
              <w:spacing w:afterLines="50" w:after="120"/>
              <w:jc w:val="both"/>
              <w:rPr>
                <w:rFonts w:eastAsia="SimSun"/>
                <w:szCs w:val="24"/>
                <w:lang w:val="en-US" w:eastAsia="zh-CN"/>
              </w:rPr>
            </w:pPr>
            <w:r>
              <w:rPr>
                <w:rFonts w:eastAsia="SimSun"/>
                <w:szCs w:val="24"/>
                <w:lang w:val="en-US" w:eastAsia="zh-CN"/>
              </w:rPr>
              <w:t>Support</w:t>
            </w:r>
          </w:p>
        </w:tc>
      </w:tr>
      <w:tr w:rsidR="00D37429" w:rsidRPr="00757761" w14:paraId="535FCC2A" w14:textId="77777777" w:rsidTr="00990C99">
        <w:tc>
          <w:tcPr>
            <w:tcW w:w="505" w:type="pct"/>
          </w:tcPr>
          <w:p w14:paraId="50ABD980" w14:textId="5AAC63B0" w:rsidR="00D37429" w:rsidRDefault="00D37429" w:rsidP="00130CA0">
            <w:pPr>
              <w:spacing w:after="0"/>
              <w:jc w:val="both"/>
              <w:rPr>
                <w:rFonts w:eastAsia="SimSun"/>
                <w:szCs w:val="21"/>
                <w:lang w:val="en-US" w:eastAsia="zh-CN"/>
              </w:rPr>
            </w:pPr>
            <w:r>
              <w:rPr>
                <w:rFonts w:eastAsia="SimSun"/>
                <w:szCs w:val="21"/>
                <w:lang w:val="en-US" w:eastAsia="zh-CN"/>
              </w:rPr>
              <w:t>Apple</w:t>
            </w:r>
          </w:p>
        </w:tc>
        <w:tc>
          <w:tcPr>
            <w:tcW w:w="4495" w:type="pct"/>
          </w:tcPr>
          <w:p w14:paraId="6BC3D8C4" w14:textId="202B5EA1" w:rsidR="00D37429" w:rsidRDefault="00D37429" w:rsidP="00130CA0">
            <w:pPr>
              <w:numPr>
                <w:ilvl w:val="255"/>
                <w:numId w:val="0"/>
              </w:numPr>
              <w:spacing w:afterLines="50" w:after="120"/>
              <w:jc w:val="both"/>
              <w:rPr>
                <w:rFonts w:eastAsia="SimSun"/>
                <w:szCs w:val="24"/>
                <w:lang w:val="en-US" w:eastAsia="zh-CN"/>
              </w:rPr>
            </w:pPr>
            <w:r>
              <w:rPr>
                <w:rFonts w:eastAsia="SimSun"/>
                <w:szCs w:val="24"/>
                <w:lang w:val="en-US" w:eastAsia="zh-CN"/>
              </w:rPr>
              <w:t>ok</w:t>
            </w:r>
          </w:p>
        </w:tc>
      </w:tr>
      <w:tr w:rsidR="00F90625" w:rsidRPr="00757761" w14:paraId="367E594F" w14:textId="77777777" w:rsidTr="00990C99">
        <w:tc>
          <w:tcPr>
            <w:tcW w:w="505" w:type="pct"/>
          </w:tcPr>
          <w:p w14:paraId="6AD41137" w14:textId="2E30CAD0" w:rsidR="00F90625" w:rsidRDefault="00F90625" w:rsidP="00F90625">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4A55A19" w14:textId="20E16861" w:rsidR="00F90625" w:rsidRDefault="00F90625" w:rsidP="00F90625">
            <w:pPr>
              <w:numPr>
                <w:ilvl w:val="255"/>
                <w:numId w:val="0"/>
              </w:numPr>
              <w:spacing w:afterLines="50" w:after="120"/>
              <w:jc w:val="both"/>
              <w:rPr>
                <w:rFonts w:eastAsia="SimSun"/>
                <w:szCs w:val="24"/>
                <w:lang w:val="en-US" w:eastAsia="zh-CN"/>
              </w:rPr>
            </w:pPr>
            <w:r>
              <w:rPr>
                <w:rFonts w:eastAsia="SimSun" w:hint="eastAsia"/>
                <w:sz w:val="22"/>
                <w:lang w:val="en-US" w:eastAsia="zh-CN"/>
              </w:rPr>
              <w:t>S</w:t>
            </w:r>
            <w:r>
              <w:rPr>
                <w:rFonts w:eastAsia="SimSun"/>
                <w:sz w:val="22"/>
                <w:lang w:val="en-US" w:eastAsia="zh-CN"/>
              </w:rPr>
              <w:t>upport</w:t>
            </w:r>
          </w:p>
        </w:tc>
      </w:tr>
    </w:tbl>
    <w:p w14:paraId="457A2A59" w14:textId="77777777" w:rsidR="009B0DC1" w:rsidRDefault="009B0DC1">
      <w:pPr>
        <w:spacing w:afterLines="50" w:after="120"/>
        <w:jc w:val="both"/>
        <w:rPr>
          <w:rFonts w:eastAsiaTheme="minorEastAsia"/>
          <w:sz w:val="22"/>
          <w:lang w:val="en-US"/>
        </w:rPr>
      </w:pPr>
    </w:p>
    <w:p w14:paraId="664A27CA" w14:textId="77777777" w:rsidR="00103A79" w:rsidRPr="00103A79" w:rsidRDefault="00103A79">
      <w:pPr>
        <w:spacing w:afterLines="50" w:after="120"/>
        <w:jc w:val="both"/>
        <w:rPr>
          <w:rFonts w:eastAsiaTheme="minorEastAsia"/>
          <w:sz w:val="22"/>
          <w:lang w:val="en-US"/>
        </w:rPr>
      </w:pPr>
    </w:p>
    <w:p w14:paraId="21191855" w14:textId="02FEF6CF" w:rsidR="00FA1359" w:rsidRPr="00FA1359" w:rsidRDefault="00FA1359" w:rsidP="00FA135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2</w:t>
      </w:r>
      <w:r>
        <w:rPr>
          <w:rFonts w:eastAsiaTheme="minorEastAsia"/>
          <w:b/>
          <w:bCs/>
        </w:rPr>
        <w:tab/>
      </w:r>
      <w:r>
        <w:rPr>
          <w:rFonts w:eastAsiaTheme="minorEastAsia" w:hint="eastAsia"/>
          <w:b/>
          <w:bCs/>
        </w:rPr>
        <w:t xml:space="preserve">FG for SBFD random access operation based on RACH configuration Option </w:t>
      </w:r>
      <w:r>
        <w:rPr>
          <w:rFonts w:eastAsia="SimSun" w:hint="eastAsia"/>
          <w:b/>
          <w:bCs/>
          <w:lang w:eastAsia="zh-CN"/>
        </w:rPr>
        <w:t>2</w:t>
      </w:r>
    </w:p>
    <w:p w14:paraId="5FBF73CA"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30"/>
        <w:gridCol w:w="1180"/>
        <w:gridCol w:w="20673"/>
      </w:tblGrid>
      <w:tr w:rsidR="0019255C" w:rsidRPr="0019255C" w14:paraId="6DF3B58A" w14:textId="77777777" w:rsidTr="003D3F92">
        <w:trPr>
          <w:trHeight w:val="57"/>
        </w:trPr>
        <w:tc>
          <w:tcPr>
            <w:tcW w:w="157" w:type="pct"/>
          </w:tcPr>
          <w:p w14:paraId="2ECB66C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4C32A17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77745C94" w14:textId="77777777" w:rsidR="0057415B" w:rsidRPr="00346A8C" w:rsidRDefault="0057415B" w:rsidP="0057415B">
            <w:pPr>
              <w:pStyle w:val="20"/>
              <w:rPr>
                <w:bCs/>
                <w:lang w:eastAsia="zh-CN"/>
              </w:rPr>
            </w:pPr>
            <w:r>
              <w:rPr>
                <w:lang w:eastAsia="zh-CN"/>
              </w:rPr>
              <w:t>SBFD random access operation related UE features</w:t>
            </w:r>
          </w:p>
          <w:p w14:paraId="46108AAF" w14:textId="77777777" w:rsidR="0057415B" w:rsidRDefault="0057415B" w:rsidP="0057415B">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03A52B3A" w14:textId="77777777" w:rsidR="0057415B" w:rsidRPr="005D0D36" w:rsidRDefault="0057415B" w:rsidP="00212DA6">
            <w:pPr>
              <w:pStyle w:val="aff6"/>
              <w:numPr>
                <w:ilvl w:val="0"/>
                <w:numId w:val="61"/>
              </w:numPr>
              <w:snapToGrid w:val="0"/>
              <w:spacing w:after="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727806C4" w14:textId="77777777" w:rsidR="0057415B" w:rsidRPr="005D0D36" w:rsidRDefault="0057415B" w:rsidP="00212DA6">
            <w:pPr>
              <w:pStyle w:val="aff6"/>
              <w:numPr>
                <w:ilvl w:val="0"/>
                <w:numId w:val="61"/>
              </w:numPr>
              <w:snapToGrid w:val="0"/>
              <w:spacing w:after="12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1A87DF9" w14:textId="77777777" w:rsidR="0057415B" w:rsidRPr="00B84C2D" w:rsidRDefault="0057415B" w:rsidP="0057415B">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57415B" w14:paraId="5584E983" w14:textId="77777777" w:rsidTr="003D3F92">
              <w:trPr>
                <w:trHeight w:val="1900"/>
              </w:trPr>
              <w:tc>
                <w:tcPr>
                  <w:tcW w:w="9305" w:type="dxa"/>
                </w:tcPr>
                <w:p w14:paraId="37F57B2C" w14:textId="77777777" w:rsidR="0057415B" w:rsidRPr="00BE69D3" w:rsidRDefault="0057415B" w:rsidP="0057415B">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5F8305EC" w14:textId="77777777" w:rsidR="0057415B" w:rsidRPr="00152D28" w:rsidRDefault="0057415B" w:rsidP="0057415B">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40872A37" w14:textId="77777777" w:rsidR="0057415B" w:rsidRPr="00A61DB0" w:rsidRDefault="0057415B"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1C6B6702" w14:textId="77777777" w:rsidR="0057415B" w:rsidRPr="00AC4496" w:rsidRDefault="0057415B" w:rsidP="00212DA6">
                  <w:pPr>
                    <w:widowControl w:val="0"/>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5F5B8833" w14:textId="77777777" w:rsidR="0057415B" w:rsidRPr="00B84C2D" w:rsidRDefault="0057415B"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c>
            </w:tr>
          </w:tbl>
          <w:p w14:paraId="66FF3063" w14:textId="77777777" w:rsidR="0057415B" w:rsidRDefault="0057415B" w:rsidP="0057415B">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66F03216" w14:textId="77777777" w:rsidR="0057415B" w:rsidRPr="00A916B7" w:rsidRDefault="0057415B" w:rsidP="0057415B">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4D69C692"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60484CA3" w14:textId="77777777" w:rsidTr="003D3F92">
        <w:trPr>
          <w:trHeight w:val="57"/>
        </w:trPr>
        <w:tc>
          <w:tcPr>
            <w:tcW w:w="157" w:type="pct"/>
          </w:tcPr>
          <w:p w14:paraId="39885B8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3F2D2A2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716A76C4" w14:textId="77777777" w:rsidR="0046677B" w:rsidRDefault="0046677B" w:rsidP="0046677B">
            <w:pPr>
              <w:pStyle w:val="1"/>
            </w:pPr>
            <w:r>
              <w:rPr>
                <w:lang w:eastAsia="zh-CN"/>
              </w:rPr>
              <w:t xml:space="preserve">UE features for </w:t>
            </w:r>
            <w:r>
              <w:t>RACH procedure</w:t>
            </w:r>
          </w:p>
          <w:p w14:paraId="1C5B3C0F" w14:textId="77777777" w:rsidR="0046677B" w:rsidRPr="005579B3" w:rsidRDefault="0046677B" w:rsidP="0046677B">
            <w:r w:rsidRPr="005D187D">
              <w:rPr>
                <w:rFonts w:hint="eastAsia"/>
              </w:rPr>
              <w:t>I</w:t>
            </w:r>
            <w:r w:rsidRPr="005D187D">
              <w:t>n</w:t>
            </w:r>
            <w:r>
              <w:t xml:space="preserve"> RAN1#120bis,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319"/>
              <w:gridCol w:w="6146"/>
              <w:gridCol w:w="556"/>
              <w:gridCol w:w="437"/>
              <w:gridCol w:w="369"/>
              <w:gridCol w:w="4043"/>
              <w:gridCol w:w="542"/>
              <w:gridCol w:w="536"/>
              <w:gridCol w:w="369"/>
              <w:gridCol w:w="369"/>
              <w:gridCol w:w="222"/>
              <w:gridCol w:w="1139"/>
            </w:tblGrid>
            <w:tr w:rsidR="0046677B" w:rsidRPr="005579B3" w14:paraId="515C55D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BD2DA"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F95F"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74DF"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Support of SBFD random access operation based on one single RACH configuration in RRC_IDLE/INACTIVE/CONNECTED mode (RACH configuration Option 1)</w:t>
                  </w:r>
                </w:p>
                <w:p w14:paraId="2983742B" w14:textId="77777777" w:rsidR="0046677B" w:rsidRPr="005579B3" w:rsidRDefault="0046677B" w:rsidP="0046677B">
                  <w:pPr>
                    <w:pStyle w:val="TAL"/>
                    <w:rPr>
                      <w:rFonts w:cs="Arial"/>
                      <w:color w:val="000000" w:themeColor="text1"/>
                      <w:sz w:val="11"/>
                    </w:rPr>
                  </w:pPr>
                </w:p>
                <w:p w14:paraId="330C5157" w14:textId="77777777" w:rsidR="0046677B" w:rsidRPr="005579B3" w:rsidRDefault="0046677B" w:rsidP="0046677B">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78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E679"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A778"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7592" w14:textId="77777777" w:rsidR="0046677B" w:rsidRPr="005579B3" w:rsidRDefault="0046677B" w:rsidP="0046677B">
                  <w:pPr>
                    <w:pStyle w:val="TAL"/>
                    <w:rPr>
                      <w:rFonts w:cs="Arial"/>
                      <w:color w:val="000000" w:themeColor="text1"/>
                      <w:sz w:val="11"/>
                    </w:rPr>
                  </w:pPr>
                  <w:r w:rsidRPr="005579B3">
                    <w:rPr>
                      <w:rFonts w:cs="Arial"/>
                      <w:color w:val="000000"/>
                      <w:sz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26C0"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5CE1"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085E"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D5E4"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5A34" w14:textId="77777777" w:rsidR="0046677B" w:rsidRPr="005579B3" w:rsidRDefault="0046677B" w:rsidP="0046677B">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5694" w14:textId="77777777" w:rsidR="0046677B" w:rsidRPr="005579B3" w:rsidRDefault="0046677B" w:rsidP="0046677B">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r w:rsidR="0046677B" w:rsidRPr="005579B3" w14:paraId="363458A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6E0EA"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lastRenderedPageBreak/>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4D9"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ABA0"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Support of SBFD random access operation based on two separate RACH configurations, including one legacy RACH configuration and one additional RACH configuration in RRC_IDLE/INACTIVE/CONNECTED mode (RACH configuration Option 2)</w:t>
                  </w:r>
                </w:p>
                <w:p w14:paraId="53E10E50" w14:textId="77777777" w:rsidR="0046677B" w:rsidRPr="005579B3" w:rsidRDefault="0046677B" w:rsidP="0046677B">
                  <w:pPr>
                    <w:pStyle w:val="TAL"/>
                    <w:rPr>
                      <w:rFonts w:cs="Arial"/>
                      <w:color w:val="000000" w:themeColor="text1"/>
                      <w:sz w:val="11"/>
                    </w:rPr>
                  </w:pPr>
                </w:p>
                <w:p w14:paraId="7BEEF032" w14:textId="77777777" w:rsidR="0046677B" w:rsidRPr="005579B3" w:rsidRDefault="0046677B" w:rsidP="0046677B">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A5E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4C9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DCC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804E" w14:textId="77777777" w:rsidR="0046677B" w:rsidRPr="005579B3" w:rsidRDefault="0046677B" w:rsidP="0046677B">
                  <w:pPr>
                    <w:pStyle w:val="TAL"/>
                    <w:rPr>
                      <w:rFonts w:cs="Arial"/>
                      <w:color w:val="000000" w:themeColor="text1"/>
                      <w:sz w:val="11"/>
                    </w:rPr>
                  </w:pPr>
                  <w:r w:rsidRPr="005579B3">
                    <w:rPr>
                      <w:rFonts w:cs="Arial"/>
                      <w:color w:val="000000"/>
                      <w:sz w:val="11"/>
                    </w:rPr>
                    <w:t>SBFD random access operation based on two separate RACH configurations in RRC_IDLE/INACTIVE/CONNECTED mode</w:t>
                  </w:r>
                  <w:r w:rsidRPr="005579B3">
                    <w:rPr>
                      <w:rFonts w:eastAsia="游明朝" w:cs="Arial"/>
                      <w:color w:val="000000"/>
                      <w:sz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0B2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905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23C9"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A91D"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A83C" w14:textId="77777777" w:rsidR="0046677B" w:rsidRPr="005579B3" w:rsidRDefault="0046677B" w:rsidP="0046677B">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D273" w14:textId="77777777" w:rsidR="0046677B" w:rsidRPr="005579B3" w:rsidRDefault="0046677B" w:rsidP="0046677B">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bl>
          <w:p w14:paraId="1139AE1A" w14:textId="77777777" w:rsidR="0046677B" w:rsidRDefault="0046677B" w:rsidP="0046677B"/>
          <w:p w14:paraId="6CD8CE18" w14:textId="77777777" w:rsidR="0046677B" w:rsidRDefault="0046677B" w:rsidP="0046677B">
            <w:pPr>
              <w:rPr>
                <w:lang w:eastAsia="zh-CN"/>
              </w:rPr>
            </w:pPr>
            <w:r>
              <w:rPr>
                <w:lang w:eastAsia="zh-CN"/>
              </w:rPr>
              <w:t>For FG 60-3 and 60-4, our views are summarized as below.</w:t>
            </w:r>
          </w:p>
          <w:p w14:paraId="546766D4" w14:textId="77777777" w:rsidR="0046677B" w:rsidRDefault="0046677B" w:rsidP="00212DA6">
            <w:pPr>
              <w:pStyle w:val="aff6"/>
              <w:numPr>
                <w:ilvl w:val="0"/>
                <w:numId w:val="23"/>
              </w:numPr>
              <w:overflowPunct/>
              <w:autoSpaceDE/>
              <w:autoSpaceDN/>
              <w:adjustRightInd/>
              <w:spacing w:after="120"/>
              <w:ind w:leftChars="0"/>
              <w:jc w:val="both"/>
              <w:rPr>
                <w:lang w:eastAsia="zh-CN"/>
              </w:rPr>
            </w:pPr>
            <w:r>
              <w:rPr>
                <w:rFonts w:hint="eastAsia"/>
                <w:lang w:eastAsia="zh-CN"/>
              </w:rPr>
              <w:t>R</w:t>
            </w:r>
            <w:r>
              <w:rPr>
                <w:lang w:eastAsia="zh-CN"/>
              </w:rPr>
              <w:t>egarding whether to add additional components, down-select from the following two alternatives.</w:t>
            </w:r>
          </w:p>
          <w:p w14:paraId="1DE0B373" w14:textId="77777777" w:rsidR="0046677B" w:rsidRDefault="0046677B" w:rsidP="00212DA6">
            <w:pPr>
              <w:pStyle w:val="aff6"/>
              <w:numPr>
                <w:ilvl w:val="1"/>
                <w:numId w:val="23"/>
              </w:numPr>
              <w:overflowPunct/>
              <w:autoSpaceDE/>
              <w:autoSpaceDN/>
              <w:adjustRightInd/>
              <w:spacing w:after="120"/>
              <w:ind w:leftChars="0"/>
              <w:jc w:val="both"/>
              <w:rPr>
                <w:lang w:eastAsia="zh-CN"/>
              </w:rPr>
            </w:pPr>
            <w:r>
              <w:rPr>
                <w:lang w:eastAsia="zh-CN"/>
              </w:rPr>
              <w:t xml:space="preserve">Alt 1: </w:t>
            </w:r>
          </w:p>
          <w:p w14:paraId="505113D9" w14:textId="77777777" w:rsidR="0046677B" w:rsidRDefault="0046677B" w:rsidP="00212DA6">
            <w:pPr>
              <w:pStyle w:val="aff6"/>
              <w:numPr>
                <w:ilvl w:val="2"/>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FG 60-3.</w:t>
            </w:r>
          </w:p>
          <w:p w14:paraId="51735A33"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reinterpretation of frequency offset of lowest RO</w:t>
            </w:r>
          </w:p>
          <w:p w14:paraId="515845B8"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separate power control parameters in additional-RO</w:t>
            </w:r>
          </w:p>
          <w:p w14:paraId="427792F6"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separate mapping of SSB and additional RO</w:t>
            </w:r>
            <w:r w:rsidRPr="0078738C">
              <w:rPr>
                <w:rFonts w:hint="eastAsia"/>
                <w:lang w:eastAsia="zh-CN"/>
              </w:rPr>
              <w:t xml:space="preserve">s, and </w:t>
            </w:r>
            <w:r w:rsidRPr="0078738C">
              <w:rPr>
                <w:lang w:eastAsia="zh-CN"/>
              </w:rPr>
              <w:t>separate determination of the association period and association pattern period</w:t>
            </w:r>
            <w:r w:rsidRPr="0078738C">
              <w:rPr>
                <w:rFonts w:hint="eastAsia"/>
                <w:lang w:eastAsia="zh-CN"/>
              </w:rPr>
              <w:t>.</w:t>
            </w:r>
          </w:p>
          <w:p w14:paraId="004DCF86" w14:textId="77777777" w:rsidR="0046677B" w:rsidRPr="00B94BC7" w:rsidRDefault="0046677B" w:rsidP="00212DA6">
            <w:pPr>
              <w:pStyle w:val="aff6"/>
              <w:numPr>
                <w:ilvl w:val="2"/>
                <w:numId w:val="23"/>
              </w:numPr>
              <w:overflowPunct/>
              <w:autoSpaceDE/>
              <w:autoSpaceDN/>
              <w:adjustRightInd/>
              <w:spacing w:after="120"/>
              <w:ind w:leftChars="0"/>
              <w:jc w:val="both"/>
              <w:rPr>
                <w:lang w:eastAsia="zh-CN"/>
              </w:rPr>
            </w:pPr>
            <w:r w:rsidRPr="00B94BC7">
              <w:rPr>
                <w:rFonts w:hint="eastAsia"/>
                <w:lang w:eastAsia="zh-CN"/>
              </w:rPr>
              <w:t>A</w:t>
            </w:r>
            <w:r w:rsidRPr="00B94BC7">
              <w:rPr>
                <w:lang w:eastAsia="zh-CN"/>
              </w:rPr>
              <w:t>dd the following components in FG 60-4.</w:t>
            </w:r>
          </w:p>
          <w:p w14:paraId="441EE739" w14:textId="77777777" w:rsidR="0046677B" w:rsidRPr="00B94BC7" w:rsidRDefault="0046677B" w:rsidP="00212DA6">
            <w:pPr>
              <w:pStyle w:val="aff6"/>
              <w:numPr>
                <w:ilvl w:val="3"/>
                <w:numId w:val="23"/>
              </w:numPr>
              <w:overflowPunct/>
              <w:autoSpaceDE/>
              <w:autoSpaceDN/>
              <w:adjustRightInd/>
              <w:spacing w:after="120"/>
              <w:ind w:leftChars="0"/>
              <w:jc w:val="both"/>
              <w:rPr>
                <w:lang w:eastAsia="zh-CN"/>
              </w:rPr>
            </w:pPr>
            <w:r w:rsidRPr="00B94BC7">
              <w:rPr>
                <w:bCs/>
                <w:szCs w:val="22"/>
                <w:lang w:eastAsia="zh-CN"/>
              </w:rPr>
              <w:t>Support of valid RO across SBFD and non-SBFD symbols</w:t>
            </w:r>
          </w:p>
          <w:p w14:paraId="7099619A" w14:textId="77777777" w:rsidR="0046677B" w:rsidRPr="000E3DF0" w:rsidRDefault="0046677B" w:rsidP="00212DA6">
            <w:pPr>
              <w:pStyle w:val="aff6"/>
              <w:numPr>
                <w:ilvl w:val="1"/>
                <w:numId w:val="23"/>
              </w:numPr>
              <w:overflowPunct/>
              <w:autoSpaceDE/>
              <w:autoSpaceDN/>
              <w:adjustRightInd/>
              <w:spacing w:after="120"/>
              <w:ind w:leftChars="0"/>
              <w:jc w:val="both"/>
              <w:rPr>
                <w:lang w:eastAsia="zh-CN"/>
              </w:rPr>
            </w:pPr>
            <w:r w:rsidRPr="000E3DF0">
              <w:rPr>
                <w:rFonts w:hint="eastAsia"/>
                <w:lang w:eastAsia="zh-CN"/>
              </w:rPr>
              <w:t>A</w:t>
            </w:r>
            <w:r w:rsidRPr="000E3DF0">
              <w:rPr>
                <w:lang w:eastAsia="zh-CN"/>
              </w:rPr>
              <w:t>lt 2</w:t>
            </w:r>
            <w:r w:rsidRPr="000E3DF0">
              <w:rPr>
                <w:rFonts w:hint="eastAsia"/>
                <w:lang w:eastAsia="zh-CN"/>
              </w:rPr>
              <w:t>:</w:t>
            </w:r>
            <w:r w:rsidRPr="000E3DF0">
              <w:rPr>
                <w:lang w:eastAsia="zh-CN"/>
              </w:rPr>
              <w:t xml:space="preserve"> Keep FG 60-3 and FG 60-4 concise as it is.  Neither add any additional components nor any additional separate FGs. </w:t>
            </w:r>
          </w:p>
          <w:p w14:paraId="47424EC0" w14:textId="77777777" w:rsidR="0046677B" w:rsidRPr="000E3DF0" w:rsidRDefault="0046677B" w:rsidP="00212DA6">
            <w:pPr>
              <w:pStyle w:val="aff6"/>
              <w:numPr>
                <w:ilvl w:val="2"/>
                <w:numId w:val="23"/>
              </w:numPr>
              <w:overflowPunct/>
              <w:autoSpaceDE/>
              <w:autoSpaceDN/>
              <w:adjustRightInd/>
              <w:spacing w:after="120"/>
              <w:ind w:leftChars="0"/>
              <w:jc w:val="both"/>
              <w:rPr>
                <w:lang w:eastAsia="zh-CN"/>
              </w:rPr>
            </w:pPr>
            <w:r w:rsidRPr="000E3DF0">
              <w:rPr>
                <w:lang w:eastAsia="zh-CN"/>
              </w:rPr>
              <w:t xml:space="preserve">Note: If legacy FGs, e.g., Msg1 repetition, is reported together with FG 60-3/60-4, the conjunction of Msg1 repetition and SBFD is supported.  </w:t>
            </w:r>
          </w:p>
          <w:p w14:paraId="55D3F4B0" w14:textId="77777777" w:rsidR="0046677B" w:rsidRPr="00B94BC7" w:rsidRDefault="0046677B" w:rsidP="00212DA6">
            <w:pPr>
              <w:pStyle w:val="aff6"/>
              <w:numPr>
                <w:ilvl w:val="0"/>
                <w:numId w:val="23"/>
              </w:numPr>
              <w:overflowPunct/>
              <w:autoSpaceDE/>
              <w:autoSpaceDN/>
              <w:adjustRightInd/>
              <w:spacing w:after="120"/>
              <w:ind w:leftChars="0"/>
              <w:jc w:val="both"/>
              <w:rPr>
                <w:lang w:eastAsia="zh-CN"/>
              </w:rPr>
            </w:pPr>
            <w:r>
              <w:rPr>
                <w:lang w:eastAsia="zh-CN"/>
              </w:rPr>
              <w:t xml:space="preserve">FG 60-3 is the prerequisite FG of FG 60-4. </w:t>
            </w:r>
          </w:p>
          <w:p w14:paraId="3F5EF514" w14:textId="77777777" w:rsidR="0046677B" w:rsidRPr="008D72C4" w:rsidRDefault="0046677B" w:rsidP="0046677B">
            <w:pPr>
              <w:rPr>
                <w:lang w:eastAsia="zh-CN"/>
              </w:rPr>
            </w:pPr>
            <w:r w:rsidRPr="00DA7396">
              <w:rPr>
                <w:rFonts w:hint="eastAsia"/>
                <w:lang w:eastAsia="zh-CN"/>
              </w:rPr>
              <w:t>W</w:t>
            </w:r>
            <w:r w:rsidRPr="00DA7396">
              <w:rPr>
                <w:lang w:eastAsia="zh-CN"/>
              </w:rPr>
              <w:t xml:space="preserve">ith above, </w:t>
            </w:r>
            <w:r>
              <w:rPr>
                <w:lang w:eastAsia="zh-CN"/>
              </w:rPr>
              <w:t xml:space="preserve">we have the following proposal. </w:t>
            </w:r>
          </w:p>
          <w:p w14:paraId="38ECE4BF" w14:textId="77777777" w:rsidR="0046677B" w:rsidRPr="00D317FA" w:rsidRDefault="0046677B" w:rsidP="0046677B">
            <w:pPr>
              <w:spacing w:after="160" w:line="256" w:lineRule="auto"/>
              <w:ind w:right="-99"/>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For FG 60-3 and FG 60-4, FG 60-3 is the prerequisite FG of FG 60-4, and down-select from the following two alternatives. </w:t>
            </w:r>
          </w:p>
          <w:p w14:paraId="73103D1D" w14:textId="77777777" w:rsidR="0046677B" w:rsidRPr="00D317FA" w:rsidRDefault="0046677B" w:rsidP="00212DA6">
            <w:pPr>
              <w:pStyle w:val="aff6"/>
              <w:numPr>
                <w:ilvl w:val="0"/>
                <w:numId w:val="23"/>
              </w:numPr>
              <w:overflowPunct/>
              <w:autoSpaceDE/>
              <w:autoSpaceDN/>
              <w:adjustRightInd/>
              <w:spacing w:after="120"/>
              <w:ind w:leftChars="0"/>
              <w:jc w:val="both"/>
              <w:rPr>
                <w:b/>
                <w:lang w:eastAsia="zh-CN"/>
              </w:rPr>
            </w:pPr>
            <w:r w:rsidRPr="00D317FA">
              <w:rPr>
                <w:rFonts w:hint="eastAsia"/>
                <w:b/>
                <w:lang w:eastAsia="zh-CN"/>
              </w:rPr>
              <w:t>R</w:t>
            </w:r>
            <w:r w:rsidRPr="00D317FA">
              <w:rPr>
                <w:b/>
                <w:lang w:eastAsia="zh-CN"/>
              </w:rPr>
              <w:t xml:space="preserve">egarding whether to add additional components, down-select </w:t>
            </w:r>
            <w:r>
              <w:rPr>
                <w:b/>
                <w:lang w:eastAsia="zh-CN"/>
              </w:rPr>
              <w:t>from</w:t>
            </w:r>
            <w:r w:rsidRPr="00D317FA">
              <w:rPr>
                <w:b/>
                <w:lang w:eastAsia="zh-CN"/>
              </w:rPr>
              <w:t xml:space="preserve"> the following two alternatives.</w:t>
            </w:r>
          </w:p>
          <w:p w14:paraId="5105778C" w14:textId="77777777" w:rsidR="0046677B" w:rsidRPr="00D317FA" w:rsidRDefault="0046677B" w:rsidP="00212DA6">
            <w:pPr>
              <w:pStyle w:val="aff6"/>
              <w:numPr>
                <w:ilvl w:val="1"/>
                <w:numId w:val="23"/>
              </w:numPr>
              <w:overflowPunct/>
              <w:autoSpaceDE/>
              <w:autoSpaceDN/>
              <w:adjustRightInd/>
              <w:spacing w:after="120"/>
              <w:ind w:leftChars="0"/>
              <w:jc w:val="both"/>
              <w:rPr>
                <w:b/>
                <w:lang w:eastAsia="zh-CN"/>
              </w:rPr>
            </w:pPr>
            <w:r w:rsidRPr="00D317FA">
              <w:rPr>
                <w:b/>
                <w:lang w:eastAsia="zh-CN"/>
              </w:rPr>
              <w:t xml:space="preserve">Alt 1: </w:t>
            </w:r>
          </w:p>
          <w:p w14:paraId="59C812FE"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60-3.</w:t>
            </w:r>
          </w:p>
          <w:p w14:paraId="6B8D9202"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reinterpretation of frequency offset of lowest RO</w:t>
            </w:r>
          </w:p>
          <w:p w14:paraId="31273A9B"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separate power control parameters in additional-RO</w:t>
            </w:r>
          </w:p>
          <w:p w14:paraId="49002B18"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separate mapping of SSB and additional RO</w:t>
            </w:r>
            <w:r w:rsidRPr="00D317FA">
              <w:rPr>
                <w:rFonts w:hint="eastAsia"/>
                <w:b/>
                <w:lang w:eastAsia="zh-CN"/>
              </w:rPr>
              <w:t xml:space="preserve">s, and </w:t>
            </w:r>
            <w:r w:rsidRPr="00D317FA">
              <w:rPr>
                <w:b/>
                <w:lang w:eastAsia="zh-CN"/>
              </w:rPr>
              <w:t>separate determination of the association period and association pattern period</w:t>
            </w:r>
            <w:r w:rsidRPr="00D317FA">
              <w:rPr>
                <w:rFonts w:hint="eastAsia"/>
                <w:b/>
                <w:lang w:eastAsia="zh-CN"/>
              </w:rPr>
              <w:t>.</w:t>
            </w:r>
          </w:p>
          <w:p w14:paraId="268208F1"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60-4.</w:t>
            </w:r>
          </w:p>
          <w:p w14:paraId="659DDB7E" w14:textId="77777777" w:rsidR="0046677B" w:rsidRPr="00D317FA" w:rsidRDefault="0046677B" w:rsidP="00212DA6">
            <w:pPr>
              <w:pStyle w:val="aff6"/>
              <w:numPr>
                <w:ilvl w:val="3"/>
                <w:numId w:val="23"/>
              </w:numPr>
              <w:overflowPunct/>
              <w:autoSpaceDE/>
              <w:autoSpaceDN/>
              <w:adjustRightInd/>
              <w:spacing w:after="120"/>
              <w:ind w:leftChars="0"/>
              <w:jc w:val="both"/>
              <w:rPr>
                <w:b/>
                <w:lang w:eastAsia="zh-CN"/>
              </w:rPr>
            </w:pPr>
            <w:r w:rsidRPr="00D317FA">
              <w:rPr>
                <w:b/>
                <w:bCs/>
                <w:szCs w:val="22"/>
                <w:lang w:eastAsia="zh-CN"/>
              </w:rPr>
              <w:t>Support of valid RO across SBFD and non-SBFD symbols</w:t>
            </w:r>
          </w:p>
          <w:p w14:paraId="73FA57B9" w14:textId="77777777" w:rsidR="0046677B" w:rsidRPr="008B20E1" w:rsidRDefault="0046677B" w:rsidP="00212DA6">
            <w:pPr>
              <w:pStyle w:val="aff6"/>
              <w:numPr>
                <w:ilvl w:val="1"/>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lt 2</w:t>
            </w:r>
            <w:r w:rsidRPr="00D317FA">
              <w:rPr>
                <w:rFonts w:hint="eastAsia"/>
                <w:b/>
                <w:lang w:eastAsia="zh-CN"/>
              </w:rPr>
              <w:t>:</w:t>
            </w:r>
            <w:r w:rsidRPr="00D317FA">
              <w:rPr>
                <w:b/>
                <w:lang w:eastAsia="zh-CN"/>
              </w:rPr>
              <w:t xml:space="preserve"> </w:t>
            </w:r>
            <w:r>
              <w:rPr>
                <w:b/>
                <w:lang w:eastAsia="zh-CN"/>
              </w:rPr>
              <w:t xml:space="preserve">Keep </w:t>
            </w:r>
            <w:r w:rsidRPr="00D317FA">
              <w:rPr>
                <w:b/>
                <w:lang w:eastAsia="zh-CN"/>
              </w:rPr>
              <w:t>FG 60-3 and FG 60-4</w:t>
            </w:r>
            <w:r>
              <w:rPr>
                <w:b/>
                <w:lang w:eastAsia="zh-CN"/>
              </w:rPr>
              <w:t xml:space="preserve"> concise as it is.  </w:t>
            </w:r>
            <w:r w:rsidRPr="008B20E1">
              <w:rPr>
                <w:b/>
                <w:lang w:eastAsia="zh-CN"/>
              </w:rPr>
              <w:t xml:space="preserve">Neither add any additional components nor any additional separate FGs. </w:t>
            </w:r>
          </w:p>
          <w:p w14:paraId="66044413"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Pr>
                <w:b/>
                <w:lang w:eastAsia="zh-CN"/>
              </w:rPr>
              <w:t xml:space="preserve">Note: </w:t>
            </w:r>
            <w:r w:rsidRPr="00D317FA">
              <w:rPr>
                <w:b/>
                <w:lang w:eastAsia="zh-CN"/>
              </w:rPr>
              <w:t>If legacy FGs, e.g., Msg1 repetition, is reported together with FG 60-3/60-4, the conjunction of Msg1 repetition and SB</w:t>
            </w:r>
            <w:r>
              <w:rPr>
                <w:b/>
                <w:lang w:eastAsia="zh-CN"/>
              </w:rPr>
              <w:t>F</w:t>
            </w:r>
            <w:r w:rsidRPr="00D317FA">
              <w:rPr>
                <w:b/>
                <w:lang w:eastAsia="zh-CN"/>
              </w:rPr>
              <w:t xml:space="preserve">D is supported.  </w:t>
            </w:r>
          </w:p>
          <w:p w14:paraId="42B62222" w14:textId="77777777" w:rsidR="0019255C" w:rsidRPr="0046677B" w:rsidRDefault="0019255C" w:rsidP="0019255C">
            <w:pPr>
              <w:spacing w:afterLines="50" w:after="120"/>
              <w:jc w:val="both"/>
              <w:textAlignment w:val="auto"/>
              <w:rPr>
                <w:rFonts w:eastAsiaTheme="minorEastAsia"/>
                <w:sz w:val="22"/>
              </w:rPr>
            </w:pPr>
          </w:p>
        </w:tc>
      </w:tr>
      <w:tr w:rsidR="0019255C" w:rsidRPr="0019255C" w14:paraId="306745EB" w14:textId="77777777" w:rsidTr="003D3F92">
        <w:trPr>
          <w:trHeight w:val="57"/>
        </w:trPr>
        <w:tc>
          <w:tcPr>
            <w:tcW w:w="157" w:type="pct"/>
          </w:tcPr>
          <w:p w14:paraId="50B104B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[3]</w:t>
            </w:r>
          </w:p>
        </w:tc>
        <w:tc>
          <w:tcPr>
            <w:tcW w:w="269" w:type="pct"/>
          </w:tcPr>
          <w:p w14:paraId="320E07B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5F49E1C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A026A06" w14:textId="77777777" w:rsidTr="003D3F92">
        <w:trPr>
          <w:trHeight w:val="57"/>
        </w:trPr>
        <w:tc>
          <w:tcPr>
            <w:tcW w:w="157" w:type="pct"/>
          </w:tcPr>
          <w:p w14:paraId="04F20BC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54BBC9F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06E0B012" w14:textId="77777777" w:rsidR="00A52C78" w:rsidRDefault="00A52C78" w:rsidP="00A52C78">
            <w:pPr>
              <w:pStyle w:val="30"/>
            </w:pPr>
            <w:r w:rsidRPr="00A71CB5">
              <w:t xml:space="preserve">FG </w:t>
            </w:r>
            <w:r>
              <w:t>60-4</w:t>
            </w:r>
          </w:p>
          <w:p w14:paraId="74CF557D" w14:textId="77777777" w:rsidR="00A52C78" w:rsidRDefault="00A52C78" w:rsidP="00A52C78">
            <w:pPr>
              <w:spacing w:before="120" w:after="120"/>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4</w:t>
            </w:r>
            <w:r>
              <w:t xml:space="preserve"> for SBFD was agreed in RAN1#120 as shown in the Annex. </w:t>
            </w:r>
            <w:r>
              <w:rPr>
                <w:rFonts w:eastAsia="ＭＳ 明朝" w:cs="Arial"/>
                <w:color w:val="000000" w:themeColor="text1"/>
                <w:szCs w:val="18"/>
              </w:rPr>
              <w:t>In this section we discuss the remaining issues (highlighted in yellow) related FG 60-4.</w:t>
            </w:r>
          </w:p>
          <w:p w14:paraId="510F8A08" w14:textId="77777777" w:rsidR="00A52C78" w:rsidRDefault="00A52C78" w:rsidP="00A52C78">
            <w:pPr>
              <w:spacing w:before="120" w:after="120" w:line="276" w:lineRule="auto"/>
              <w:jc w:val="both"/>
            </w:pPr>
            <w:r>
              <w:t>Concerning p</w:t>
            </w:r>
            <w:r w:rsidRPr="00305B32">
              <w:t>rerequisite feature groups</w:t>
            </w:r>
            <w:r>
              <w:t>, FG 60-1 and FG 60-3 could be prerequisite of FG 60-4.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or network simply picks one of the two Options, which leads to the waste of capability of the unpicked UE type in the network.</w:t>
            </w:r>
          </w:p>
          <w:p w14:paraId="5C2F24DA" w14:textId="77777777" w:rsidR="00A52C78" w:rsidRDefault="00A52C78" w:rsidP="00A52C78">
            <w:pPr>
              <w:spacing w:before="120" w:after="120" w:line="276" w:lineRule="auto"/>
              <w:jc w:val="both"/>
            </w:pPr>
            <w:r>
              <w:t>Concerning the FFS on other components, the following component can be further added (assuming FG 60-3, and thus its components, are prerequisite for FG 60-4):</w:t>
            </w:r>
          </w:p>
          <w:p w14:paraId="17A5B822" w14:textId="77777777" w:rsidR="00A52C78" w:rsidRPr="00A27CCD" w:rsidRDefault="00A52C78" w:rsidP="00212DA6">
            <w:pPr>
              <w:pStyle w:val="aff6"/>
              <w:numPr>
                <w:ilvl w:val="0"/>
                <w:numId w:val="27"/>
              </w:numPr>
              <w:overflowPunct/>
              <w:autoSpaceDE/>
              <w:autoSpaceDN/>
              <w:adjustRightInd/>
              <w:spacing w:before="120" w:after="120"/>
              <w:ind w:leftChars="0"/>
              <w:contextualSpacing/>
              <w:rPr>
                <w:lang w:val="en-US"/>
              </w:rPr>
            </w:pPr>
            <w:r w:rsidRPr="00A27CCD">
              <w:rPr>
                <w:lang w:val="en-US"/>
              </w:rPr>
              <w:t>Support an RO spanning across SBFD and non-SBFD symbols.</w:t>
            </w:r>
          </w:p>
          <w:p w14:paraId="4B95AA45" w14:textId="77777777" w:rsidR="00A52C78" w:rsidRDefault="00A52C78" w:rsidP="00A52C78">
            <w:pPr>
              <w:pStyle w:val="a6"/>
            </w:pPr>
            <w:r>
              <w:t xml:space="preserve">Proposal </w:t>
            </w:r>
            <w:r>
              <w:fldChar w:fldCharType="begin"/>
            </w:r>
            <w:r>
              <w:instrText xml:space="preserve"> SEQ Proposal \* ARABIC </w:instrText>
            </w:r>
            <w:r>
              <w:fldChar w:fldCharType="separate"/>
            </w:r>
            <w:r>
              <w:rPr>
                <w:noProof/>
              </w:rPr>
              <w:t>4</w:t>
            </w:r>
            <w:r>
              <w:fldChar w:fldCharType="end"/>
            </w:r>
            <w:r>
              <w:t>. For FG 60-4,</w:t>
            </w:r>
          </w:p>
          <w:p w14:paraId="47B20291" w14:textId="77777777" w:rsidR="00A52C78" w:rsidRPr="00A27CCD" w:rsidRDefault="00A52C78" w:rsidP="00212DA6">
            <w:pPr>
              <w:pStyle w:val="aff6"/>
              <w:numPr>
                <w:ilvl w:val="0"/>
                <w:numId w:val="27"/>
              </w:numPr>
              <w:overflowPunct/>
              <w:autoSpaceDE/>
              <w:autoSpaceDN/>
              <w:adjustRightInd/>
              <w:spacing w:after="0"/>
              <w:ind w:leftChars="0"/>
              <w:contextualSpacing/>
              <w:rPr>
                <w:b/>
                <w:lang w:val="en-US"/>
              </w:rPr>
            </w:pPr>
            <w:r w:rsidRPr="00A27CCD">
              <w:rPr>
                <w:b/>
                <w:lang w:val="en-US"/>
              </w:rPr>
              <w:t>prerequisite feature groups: FG 60-1 and FG 60-3.</w:t>
            </w:r>
          </w:p>
          <w:p w14:paraId="131944ED" w14:textId="77777777" w:rsidR="00A52C78" w:rsidRPr="00474C6F" w:rsidRDefault="00A52C78" w:rsidP="00212DA6">
            <w:pPr>
              <w:pStyle w:val="aff6"/>
              <w:numPr>
                <w:ilvl w:val="0"/>
                <w:numId w:val="27"/>
              </w:numPr>
              <w:overflowPunct/>
              <w:autoSpaceDE/>
              <w:autoSpaceDN/>
              <w:adjustRightInd/>
              <w:spacing w:after="0"/>
              <w:ind w:leftChars="0"/>
              <w:contextualSpacing/>
              <w:rPr>
                <w:b/>
                <w:bCs/>
                <w:lang w:val="en-US"/>
              </w:rPr>
            </w:pPr>
            <w:r w:rsidRPr="00474C6F">
              <w:rPr>
                <w:b/>
                <w:bCs/>
                <w:lang w:val="en-US"/>
              </w:rPr>
              <w:t>The following components should be added:</w:t>
            </w:r>
          </w:p>
          <w:p w14:paraId="4B76002E" w14:textId="77777777" w:rsidR="00A52C78" w:rsidRPr="00A27CCD" w:rsidRDefault="00A52C78" w:rsidP="00212DA6">
            <w:pPr>
              <w:pStyle w:val="aff6"/>
              <w:numPr>
                <w:ilvl w:val="1"/>
                <w:numId w:val="27"/>
              </w:numPr>
              <w:overflowPunct/>
              <w:autoSpaceDE/>
              <w:autoSpaceDN/>
              <w:adjustRightInd/>
              <w:spacing w:before="120" w:after="120"/>
              <w:ind w:leftChars="0"/>
              <w:contextualSpacing/>
              <w:rPr>
                <w:b/>
                <w:lang w:val="en-US"/>
              </w:rPr>
            </w:pPr>
            <w:r w:rsidRPr="00A27CCD">
              <w:rPr>
                <w:b/>
                <w:lang w:val="en-US"/>
              </w:rPr>
              <w:t>Support an RO spanning across SBFD and non-SBFD symbols.</w:t>
            </w:r>
          </w:p>
          <w:p w14:paraId="433F99F7" w14:textId="77777777" w:rsidR="0019255C" w:rsidRPr="00A52C78" w:rsidRDefault="0019255C" w:rsidP="0019255C">
            <w:pPr>
              <w:spacing w:afterLines="50" w:after="120"/>
              <w:jc w:val="both"/>
              <w:textAlignment w:val="auto"/>
              <w:rPr>
                <w:rFonts w:eastAsiaTheme="minorEastAsia"/>
                <w:b/>
                <w:sz w:val="22"/>
                <w:u w:val="single"/>
                <w:lang w:val="en-US"/>
              </w:rPr>
            </w:pPr>
          </w:p>
        </w:tc>
      </w:tr>
      <w:tr w:rsidR="0019255C" w:rsidRPr="0019255C" w14:paraId="100CADD5" w14:textId="77777777" w:rsidTr="003D3F92">
        <w:trPr>
          <w:trHeight w:val="57"/>
        </w:trPr>
        <w:tc>
          <w:tcPr>
            <w:tcW w:w="157" w:type="pct"/>
          </w:tcPr>
          <w:p w14:paraId="49AA6B7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[5]</w:t>
            </w:r>
          </w:p>
        </w:tc>
        <w:tc>
          <w:tcPr>
            <w:tcW w:w="269" w:type="pct"/>
          </w:tcPr>
          <w:p w14:paraId="29E923F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0FA210DF" w14:textId="77777777" w:rsidR="00947CDF" w:rsidRDefault="00947CDF" w:rsidP="00947CDF">
            <w:pPr>
              <w:autoSpaceDE/>
              <w:spacing w:after="120" w:line="288" w:lineRule="auto"/>
              <w:rPr>
                <w:rFonts w:eastAsia="ＭＳ 明朝"/>
                <w:b/>
                <w:bCs/>
                <w:u w:val="single"/>
              </w:rPr>
            </w:pPr>
            <w:r>
              <w:rPr>
                <w:rFonts w:eastAsia="ＭＳ 明朝"/>
                <w:b/>
                <w:bCs/>
                <w:u w:val="single"/>
              </w:rPr>
              <w:t xml:space="preserve">Whether the support of </w:t>
            </w:r>
            <w:r w:rsidRPr="00AE0C66">
              <w:rPr>
                <w:rFonts w:eastAsia="ＭＳ 明朝"/>
                <w:b/>
                <w:bCs/>
                <w:u w:val="single"/>
              </w:rPr>
              <w:t>valid RO across SBFD and non-SBFD symbols is separate FG</w:t>
            </w:r>
          </w:p>
          <w:p w14:paraId="576DFA7A" w14:textId="77777777" w:rsidR="00947CDF" w:rsidRDefault="00947CDF" w:rsidP="00947CDF">
            <w:pPr>
              <w:autoSpaceDE/>
              <w:spacing w:after="120" w:line="288" w:lineRule="auto"/>
              <w:jc w:val="both"/>
              <w:rPr>
                <w:rFonts w:eastAsia="ＭＳ 明朝"/>
              </w:rPr>
            </w:pPr>
            <w:r>
              <w:rPr>
                <w:rFonts w:eastAsia="DengXian"/>
                <w:lang w:eastAsia="zh-CN"/>
              </w:rPr>
              <w:t xml:space="preserve">There was a discussion on whether </w:t>
            </w:r>
            <w:r>
              <w:rPr>
                <w:rFonts w:eastAsia="ＭＳ 明朝"/>
              </w:rPr>
              <w:t xml:space="preserve">the support of </w:t>
            </w:r>
            <w:bookmarkStart w:id="65" w:name="OLE_LINK449"/>
            <w:r>
              <w:rPr>
                <w:rFonts w:eastAsia="ＭＳ 明朝"/>
              </w:rPr>
              <w:t xml:space="preserve">valid RO across SBFD and non-SBFD symbols </w:t>
            </w:r>
            <w:bookmarkEnd w:id="65"/>
            <w:r>
              <w:rPr>
                <w:rFonts w:eastAsia="ＭＳ 明朝"/>
              </w:rPr>
              <w:t xml:space="preserve">should be part of </w:t>
            </w:r>
            <w:bookmarkStart w:id="66" w:name="OLE_LINK38"/>
            <w:r>
              <w:rPr>
                <w:lang w:eastAsia="zh-CN"/>
              </w:rPr>
              <w:t>FG 60-4</w:t>
            </w:r>
            <w:r>
              <w:rPr>
                <w:rFonts w:eastAsia="ＭＳ 明朝"/>
              </w:rPr>
              <w:t xml:space="preserve"> </w:t>
            </w:r>
            <w:bookmarkEnd w:id="66"/>
            <w:r>
              <w:rPr>
                <w:rFonts w:eastAsia="ＭＳ 明朝"/>
              </w:rPr>
              <w:t xml:space="preserve">or separate FG. Given that an RO across SBFD and non-SBFD symbols is only considered valid in RACH configuration Option 2, it is preferred to have support of valid RO across SBFD and non-SBFD symbols as a component of </w:t>
            </w:r>
            <w:r>
              <w:rPr>
                <w:lang w:eastAsia="zh-CN"/>
              </w:rPr>
              <w:t xml:space="preserve">FG 60-4 (i.e., Alt 1). </w:t>
            </w:r>
          </w:p>
          <w:p w14:paraId="312EEE64" w14:textId="77777777" w:rsidR="00947CDF" w:rsidRDefault="00947CDF" w:rsidP="00212DA6">
            <w:pPr>
              <w:pStyle w:val="aff6"/>
              <w:numPr>
                <w:ilvl w:val="0"/>
                <w:numId w:val="78"/>
              </w:numPr>
              <w:overflowPunct/>
              <w:autoSpaceDE/>
              <w:autoSpaceDN/>
              <w:adjustRightInd/>
              <w:spacing w:after="60"/>
              <w:ind w:leftChars="0"/>
              <w:contextualSpacing/>
              <w:jc w:val="both"/>
              <w:rPr>
                <w:rFonts w:ascii="Arial" w:eastAsia="Batang" w:hAnsi="Arial" w:cs="Arial"/>
                <w:b/>
                <w:iCs/>
              </w:rPr>
            </w:pPr>
            <w:bookmarkStart w:id="67" w:name="OLE_LINK22"/>
            <w:r w:rsidRPr="00F05DB1">
              <w:rPr>
                <w:rFonts w:eastAsia="Batang"/>
                <w:b/>
                <w:i/>
              </w:rPr>
              <w:t xml:space="preserve">Support of valid RO across SBFD and non-SBFD symbols is </w:t>
            </w:r>
            <w:r>
              <w:rPr>
                <w:rFonts w:eastAsia="Batang"/>
                <w:b/>
                <w:i/>
              </w:rPr>
              <w:t xml:space="preserve">a </w:t>
            </w:r>
            <w:r w:rsidRPr="00F05DB1">
              <w:rPr>
                <w:rFonts w:eastAsia="Batang"/>
                <w:b/>
                <w:i/>
              </w:rPr>
              <w:t xml:space="preserve">component of </w:t>
            </w:r>
            <w:r w:rsidRPr="00AE0C66">
              <w:rPr>
                <w:rFonts w:eastAsia="Batang"/>
                <w:b/>
                <w:i/>
              </w:rPr>
              <w:t>of FG 60-4</w:t>
            </w:r>
            <w:r w:rsidRPr="00F05DB1">
              <w:rPr>
                <w:rFonts w:eastAsia="Batang"/>
                <w:b/>
                <w:i/>
              </w:rPr>
              <w:t xml:space="preserve">. </w:t>
            </w:r>
            <w:r w:rsidRPr="00F05DB1">
              <w:rPr>
                <w:rFonts w:ascii="Arial" w:eastAsia="Batang" w:hAnsi="Arial" w:cs="Arial"/>
                <w:b/>
                <w:iCs/>
              </w:rPr>
              <w:t xml:space="preserve"> </w:t>
            </w:r>
          </w:p>
          <w:bookmarkEnd w:id="67"/>
          <w:p w14:paraId="7015D155"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66EFFD7E" w14:textId="77777777" w:rsidTr="003D3F92">
        <w:trPr>
          <w:trHeight w:val="57"/>
        </w:trPr>
        <w:tc>
          <w:tcPr>
            <w:tcW w:w="157" w:type="pct"/>
          </w:tcPr>
          <w:p w14:paraId="517572E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21C626C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2EEB5BDB" w14:textId="77777777" w:rsidR="00B6279E" w:rsidRPr="007642E8" w:rsidRDefault="00B6279E" w:rsidP="00B6279E">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 xml:space="preserve">FG </w:t>
            </w:r>
            <w:r>
              <w:rPr>
                <w:rFonts w:ascii="Arial" w:eastAsia="SimSun" w:hAnsi="Arial"/>
                <w:sz w:val="28"/>
              </w:rPr>
              <w:t>60</w:t>
            </w:r>
            <w:r w:rsidRPr="007642E8">
              <w:rPr>
                <w:rFonts w:ascii="Arial" w:eastAsia="SimSun" w:hAnsi="Arial"/>
                <w:sz w:val="28"/>
              </w:rPr>
              <w:t>-4</w:t>
            </w:r>
          </w:p>
          <w:p w14:paraId="162FBA67" w14:textId="77777777" w:rsidR="00B6279E" w:rsidRPr="00367048" w:rsidRDefault="00B6279E" w:rsidP="00B6279E">
            <w:r w:rsidRPr="00367048">
              <w:t xml:space="preserve">Prerequisite of the FG: </w:t>
            </w:r>
            <w:r>
              <w:t>60</w:t>
            </w:r>
            <w:r w:rsidRPr="00367048">
              <w:t xml:space="preserve">-1. For FFS on whether UE supporting SBFD random access needs to support at least Option 1, Alt 3 is preferred. UE supporting SBFD random access supports Option 1 or Option 2 (i.e., no default option). </w:t>
            </w:r>
          </w:p>
          <w:p w14:paraId="400EACBA" w14:textId="77777777" w:rsidR="00B6279E" w:rsidRPr="00367048" w:rsidRDefault="00B6279E" w:rsidP="00B6279E">
            <w:r w:rsidRPr="00367048">
              <w:t>Type of the FG: Per band</w:t>
            </w:r>
          </w:p>
          <w:p w14:paraId="0E0534F7" w14:textId="77777777" w:rsidR="00B6279E" w:rsidRPr="00367048" w:rsidRDefault="00B6279E" w:rsidP="00B6279E">
            <w:r w:rsidRPr="00367048">
              <w:t xml:space="preserve">Other components: </w:t>
            </w:r>
          </w:p>
          <w:p w14:paraId="78CD8F97" w14:textId="77777777" w:rsidR="00B6279E" w:rsidRPr="00367048" w:rsidRDefault="00B6279E" w:rsidP="00212DA6">
            <w:pPr>
              <w:numPr>
                <w:ilvl w:val="0"/>
                <w:numId w:val="22"/>
              </w:numPr>
              <w:overflowPunct/>
              <w:autoSpaceDE/>
              <w:autoSpaceDN/>
              <w:adjustRightInd/>
              <w:rPr>
                <w:rFonts w:eastAsia="DengXian"/>
                <w:kern w:val="2"/>
              </w:rPr>
            </w:pPr>
            <w:r w:rsidRPr="00367048">
              <w:rPr>
                <w:rFonts w:eastAsia="DengXian"/>
                <w:kern w:val="2"/>
              </w:rPr>
              <w:t>Support of separate power control parameters in additional-ROs.</w:t>
            </w:r>
          </w:p>
          <w:p w14:paraId="010A85FA" w14:textId="77777777" w:rsidR="00B6279E" w:rsidRPr="00367048" w:rsidRDefault="00B6279E" w:rsidP="00212DA6">
            <w:pPr>
              <w:numPr>
                <w:ilvl w:val="0"/>
                <w:numId w:val="22"/>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p w14:paraId="49CA0A0A" w14:textId="77777777" w:rsidR="0019255C" w:rsidRPr="0019255C" w:rsidRDefault="0019255C" w:rsidP="0019255C">
            <w:pPr>
              <w:spacing w:afterLines="50" w:after="120"/>
              <w:jc w:val="both"/>
              <w:textAlignment w:val="auto"/>
              <w:rPr>
                <w:rFonts w:eastAsiaTheme="minorEastAsia"/>
                <w:b/>
                <w:sz w:val="22"/>
                <w:lang w:val="en-US"/>
              </w:rPr>
            </w:pPr>
          </w:p>
        </w:tc>
      </w:tr>
      <w:tr w:rsidR="0019255C" w:rsidRPr="0019255C" w14:paraId="6F050285" w14:textId="77777777" w:rsidTr="003D3F92">
        <w:trPr>
          <w:trHeight w:val="57"/>
        </w:trPr>
        <w:tc>
          <w:tcPr>
            <w:tcW w:w="157" w:type="pct"/>
          </w:tcPr>
          <w:p w14:paraId="1FDCBF2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729D7EE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5609E0FF" w14:textId="77777777" w:rsidR="00B67E38" w:rsidRDefault="00B67E38" w:rsidP="00B67E38">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5409695B" w14:textId="77777777" w:rsidR="00B67E38" w:rsidRDefault="00B67E38" w:rsidP="00B67E38">
            <w:pPr>
              <w:autoSpaceDE/>
              <w:autoSpaceDN/>
              <w:spacing w:after="120"/>
              <w:ind w:left="1276" w:hangingChars="638" w:hanging="1276"/>
              <w:rPr>
                <w:rFonts w:ascii="Arial" w:hAnsi="Arial" w:cs="Arial"/>
              </w:rPr>
            </w:pPr>
          </w:p>
          <w:p w14:paraId="081BB648" w14:textId="77777777" w:rsidR="00B67E38" w:rsidRDefault="00B67E38" w:rsidP="00B67E38">
            <w:pPr>
              <w:rPr>
                <w:rFonts w:ascii="Arial" w:hAnsi="Arial" w:cs="Arial"/>
              </w:rPr>
            </w:pPr>
            <w:r>
              <w:rPr>
                <w:noProof/>
              </w:rPr>
              <mc:AlternateContent>
                <mc:Choice Requires="wps">
                  <w:drawing>
                    <wp:inline distT="0" distB="0" distL="0" distR="0" wp14:anchorId="14D22A5C" wp14:editId="5DAFCF15">
                      <wp:extent cx="8869680" cy="4917057"/>
                      <wp:effectExtent l="0" t="0" r="26670" b="17145"/>
                      <wp:docPr id="10127956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7099ED20" w14:textId="77777777" w:rsidR="001E5CFE" w:rsidRPr="000E58EE" w:rsidRDefault="001E5CFE" w:rsidP="00B67E38">
                                  <w:pPr>
                                    <w:autoSpaceDE/>
                                    <w:autoSpaceDN/>
                                    <w:spacing w:after="0"/>
                                    <w:rPr>
                                      <w:rFonts w:ascii="Arial" w:hAnsi="Arial" w:cs="Arial"/>
                                      <w:b/>
                                      <w:bCs/>
                                      <w:szCs w:val="24"/>
                                    </w:rPr>
                                  </w:pPr>
                                  <w:r w:rsidRPr="000E58EE">
                                    <w:rPr>
                                      <w:rFonts w:ascii="Arial" w:hAnsi="Arial" w:cs="Arial"/>
                                      <w:b/>
                                      <w:bCs/>
                                      <w:szCs w:val="24"/>
                                    </w:rPr>
                                    <w:t>&lt;60-3, 60-4&gt;</w:t>
                                  </w:r>
                                </w:p>
                                <w:p w14:paraId="5C2AE606" w14:textId="77777777" w:rsidR="001E5CFE" w:rsidRPr="00DF7E0B" w:rsidRDefault="001E5CFE" w:rsidP="00B67E38">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74C768B1" w14:textId="77777777" w:rsidR="001E5CFE" w:rsidRPr="00DF7E0B" w:rsidRDefault="001E5CFE" w:rsidP="00B67E38">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1083973"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5390C106"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7349F19F"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2F5C32E2"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6C756EC"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585E86CE"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D667C68"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FBF6704" w14:textId="77777777" w:rsidR="001E5CFE" w:rsidRPr="00DF7E0B" w:rsidRDefault="001E5CFE" w:rsidP="003D3F92">
                                        <w:pPr>
                                          <w:spacing w:after="0"/>
                                          <w:rPr>
                                            <w:rFonts w:ascii="Arial" w:eastAsia="游明朝" w:hAnsi="Arial" w:cs="Arial"/>
                                            <w:bCs/>
                                            <w:color w:val="000000"/>
                                            <w:sz w:val="18"/>
                                            <w:szCs w:val="18"/>
                                          </w:rPr>
                                        </w:pPr>
                                      </w:p>
                                      <w:p w14:paraId="0CDFD800"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E3FC9"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A91B5F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FDDA09"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7FA262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BA5899"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EE59D1A"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C8DF2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2522C0"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DB2DBEA"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1AB9ABF"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710CA218"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F18C2FE"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73FD98A2"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2D5838C"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4248613" w14:textId="77777777" w:rsidR="001E5CFE" w:rsidRPr="00DF7E0B" w:rsidRDefault="001E5CFE" w:rsidP="003D3F92">
                                        <w:pPr>
                                          <w:spacing w:after="0"/>
                                          <w:rPr>
                                            <w:rFonts w:ascii="Arial" w:eastAsia="游明朝" w:hAnsi="Arial" w:cs="Arial"/>
                                            <w:bCs/>
                                            <w:color w:val="000000"/>
                                            <w:sz w:val="18"/>
                                            <w:szCs w:val="18"/>
                                          </w:rPr>
                                        </w:pPr>
                                      </w:p>
                                      <w:p w14:paraId="7838562C"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4EDC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7E758D"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E704298"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03B786AF"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2B68ECD"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091188B"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6741F4"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5A31B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4319297"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CD1A0A4"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B36FDA" w14:textId="77777777" w:rsidR="001E5CFE" w:rsidRDefault="001E5CFE" w:rsidP="00B67E38">
                                  <w:pPr>
                                    <w:autoSpaceDE/>
                                    <w:autoSpaceDN/>
                                    <w:spacing w:after="0"/>
                                    <w:rPr>
                                      <w:rFonts w:ascii="Arial" w:eastAsia="游明朝" w:hAnsi="Arial"/>
                                      <w:b/>
                                      <w:bCs/>
                                      <w:highlight w:val="green"/>
                                    </w:rPr>
                                  </w:pPr>
                                </w:p>
                                <w:p w14:paraId="5AD6BEDB"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B64CE64"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60-3.</w:t>
                                  </w:r>
                                </w:p>
                                <w:p w14:paraId="654ED5AD" w14:textId="77777777" w:rsidR="001E5CFE" w:rsidRPr="000E58EE" w:rsidRDefault="001E5CFE" w:rsidP="00B67E38">
                                  <w:pPr>
                                    <w:autoSpaceDE/>
                                    <w:autoSpaceDN/>
                                    <w:spacing w:after="0"/>
                                    <w:rPr>
                                      <w:rFonts w:ascii="Arial" w:eastAsia="游明朝" w:hAnsi="Arial"/>
                                    </w:rPr>
                                  </w:pPr>
                                </w:p>
                                <w:p w14:paraId="1C6837B9"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652E80EF"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60-4</w:t>
                                  </w:r>
                                </w:p>
                                <w:p w14:paraId="44152AAA" w14:textId="77777777" w:rsidR="001E5CFE" w:rsidRPr="000E58EE" w:rsidRDefault="001E5CFE" w:rsidP="00B67E38"/>
                                <w:p w14:paraId="7B128D6D" w14:textId="77777777" w:rsidR="001E5CFE" w:rsidRDefault="001E5CFE" w:rsidP="00B67E38"/>
                              </w:txbxContent>
                            </wps:txbx>
                            <wps:bodyPr rot="0" vert="horz" wrap="square" lIns="91440" tIns="45720" rIns="91440" bIns="45720" anchor="t" anchorCtr="0">
                              <a:noAutofit/>
                            </wps:bodyPr>
                          </wps:wsp>
                        </a:graphicData>
                      </a:graphic>
                    </wp:inline>
                  </w:drawing>
                </mc:Choice>
                <mc:Fallback>
                  <w:pict>
                    <v:shape w14:anchorId="14D22A5C" id="_x0000_s1027"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hS4GAIAACcEAAAOAAAAZHJzL2Uyb0RvYy54bWysU9uO2yAQfa/Uf0C8N3aibC5WnNU221SV&#10;thdp2w/AgGNUzFAgsdOv74C92ez2rSoPiGHgzMyZM5vbvtXkJJ1XYEo6neSUSMNBKHMo6Y/v+3cr&#10;SnxgRjANRpb0LD293b59s+lsIWfQgBbSEQQxvuhsSZsQbJFlnjeyZX4CVhp01uBaFtB0h0w41iF6&#10;q7NZni+yDpywDrj0Hm/vByfdJvy6ljx8rWsvA9ElxdxC2l3aq7hn2w0rDo7ZRvExDfYPWbRMGQx6&#10;gbpngZGjU39BtYo78FCHCYc2g7pWXKYasJpp/qqax4ZZmWpBcry90OT/Hyz/cnq03xwJ/XvosYGp&#10;CG8fgP/0xMCuYeYg75yDrpFMYOBppCzrrC/Gr5FqX/gIUnWfQWCT2TFAAupr10ZWsE6C6NiA84V0&#10;2QfC8XK1WqwXK3Rx9M3X02V+s0wxWPH03TofPkpoSTyU1GFXEzw7PfgQ02HF05MYzYNWYq+0ToY7&#10;VDvtyImhAvZpjegvnmlDOixutszzgYIXGFGN8oIS+oGEV5FaFVDKWrVYUx7XIK7I2wcjktACU3o4&#10;Y8rajERG7gYWQ1/1RImR5chrBeKMzDoYlIuThocG3G9KOlRtSf2vI3OSEv3JYHfW0/k8yjwZ85vl&#10;DA137amuPcxwhCppoGQ47kIajcibgTvsYq0Sv8+ZjCmjGhPt4+REuV/b6dXzfG//AAAA//8DAFBL&#10;AwQUAAYACAAAACEAMHw6COAAAAAGAQAADwAAAGRycy9kb3ducmV2LnhtbEyPT0/CQBDF7yZ+h82Y&#10;eJOtgEVrt0Q0Hgzin8qF29Ad24bubNNdoPjpXbjo5SWTN3nv99Jpbxqxo87VlhVcDyIQxIXVNZcK&#10;ll/PV7cgnEfW2FgmBQdyMM3Oz1JMtN3zJ+1yX4oQwi5BBZX3bSKlKyoy6Aa2JQ7et+0M+nB2pdQd&#10;7kO4aeQwimJpsObQUGFLjxUVm3xrFNy8avzJhy9v44/F0/smnreH2Wyl1OVF/3APwlPv/57hiB/Q&#10;IQtMa7tl7USjIAzxJz16o7s47FgrmEzGI5BZKv/jZ78AAAD//wMAUEsBAi0AFAAGAAgAAAAhALaD&#10;OJL+AAAA4QEAABMAAAAAAAAAAAAAAAAAAAAAAFtDb250ZW50X1R5cGVzXS54bWxQSwECLQAUAAYA&#10;CAAAACEAOP0h/9YAAACUAQAACwAAAAAAAAAAAAAAAAAvAQAAX3JlbHMvLnJlbHNQSwECLQAUAAYA&#10;CAAAACEAylYUuBgCAAAnBAAADgAAAAAAAAAAAAAAAAAuAgAAZHJzL2Uyb0RvYy54bWxQSwECLQAU&#10;AAYACAAAACEAMHw6COAAAAAGAQAADwAAAAAAAAAAAAAAAAByBAAAZHJzL2Rvd25yZXYueG1sUEsF&#10;BgAAAAAEAAQA8wAAAH8FAAAAAA==&#10;" strokecolor="black [3213]" strokeweight="1pt">
                      <v:textbox>
                        <w:txbxContent>
                          <w:p w14:paraId="7099ED20" w14:textId="77777777" w:rsidR="001E5CFE" w:rsidRPr="000E58EE" w:rsidRDefault="001E5CFE" w:rsidP="00B67E38">
                            <w:pPr>
                              <w:autoSpaceDE/>
                              <w:autoSpaceDN/>
                              <w:spacing w:after="0"/>
                              <w:rPr>
                                <w:rFonts w:ascii="Arial" w:hAnsi="Arial" w:cs="Arial"/>
                                <w:b/>
                                <w:bCs/>
                                <w:szCs w:val="24"/>
                              </w:rPr>
                            </w:pPr>
                            <w:r w:rsidRPr="000E58EE">
                              <w:rPr>
                                <w:rFonts w:ascii="Arial" w:hAnsi="Arial" w:cs="Arial"/>
                                <w:b/>
                                <w:bCs/>
                                <w:szCs w:val="24"/>
                              </w:rPr>
                              <w:t>&lt;60-3, 60-4&gt;</w:t>
                            </w:r>
                          </w:p>
                          <w:p w14:paraId="5C2AE606" w14:textId="77777777" w:rsidR="001E5CFE" w:rsidRPr="00DF7E0B" w:rsidRDefault="001E5CFE" w:rsidP="00B67E38">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74C768B1" w14:textId="77777777" w:rsidR="001E5CFE" w:rsidRPr="00DF7E0B" w:rsidRDefault="001E5CFE" w:rsidP="00B67E38">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1083973"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5390C106"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7349F19F"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2F5C32E2"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6C756EC"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585E86CE"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D667C68"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FBF6704" w14:textId="77777777" w:rsidR="001E5CFE" w:rsidRPr="00DF7E0B" w:rsidRDefault="001E5CFE" w:rsidP="003D3F92">
                                  <w:pPr>
                                    <w:spacing w:after="0"/>
                                    <w:rPr>
                                      <w:rFonts w:ascii="Arial" w:eastAsia="游明朝" w:hAnsi="Arial" w:cs="Arial"/>
                                      <w:bCs/>
                                      <w:color w:val="000000"/>
                                      <w:sz w:val="18"/>
                                      <w:szCs w:val="18"/>
                                    </w:rPr>
                                  </w:pPr>
                                </w:p>
                                <w:p w14:paraId="0CDFD800"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E3FC9"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A91B5F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FDDA09"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7FA262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BA5899"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EE59D1A"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C8DF2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2522C0"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DB2DBEA"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1AB9ABF"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710CA218"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F18C2FE"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73FD98A2"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2D5838C"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4248613" w14:textId="77777777" w:rsidR="001E5CFE" w:rsidRPr="00DF7E0B" w:rsidRDefault="001E5CFE" w:rsidP="003D3F92">
                                  <w:pPr>
                                    <w:spacing w:after="0"/>
                                    <w:rPr>
                                      <w:rFonts w:ascii="Arial" w:eastAsia="游明朝" w:hAnsi="Arial" w:cs="Arial"/>
                                      <w:bCs/>
                                      <w:color w:val="000000"/>
                                      <w:sz w:val="18"/>
                                      <w:szCs w:val="18"/>
                                    </w:rPr>
                                  </w:pPr>
                                </w:p>
                                <w:p w14:paraId="7838562C"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4EDC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7E758D"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E704298"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03B786AF"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2B68ECD"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091188B"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6741F4"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5A31B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4319297"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CD1A0A4"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B36FDA" w14:textId="77777777" w:rsidR="001E5CFE" w:rsidRDefault="001E5CFE" w:rsidP="00B67E38">
                            <w:pPr>
                              <w:autoSpaceDE/>
                              <w:autoSpaceDN/>
                              <w:spacing w:after="0"/>
                              <w:rPr>
                                <w:rFonts w:ascii="Arial" w:eastAsia="游明朝" w:hAnsi="Arial"/>
                                <w:b/>
                                <w:bCs/>
                                <w:highlight w:val="green"/>
                              </w:rPr>
                            </w:pPr>
                          </w:p>
                          <w:p w14:paraId="5AD6BEDB"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B64CE64"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60-3.</w:t>
                            </w:r>
                          </w:p>
                          <w:p w14:paraId="654ED5AD" w14:textId="77777777" w:rsidR="001E5CFE" w:rsidRPr="000E58EE" w:rsidRDefault="001E5CFE" w:rsidP="00B67E38">
                            <w:pPr>
                              <w:autoSpaceDE/>
                              <w:autoSpaceDN/>
                              <w:spacing w:after="0"/>
                              <w:rPr>
                                <w:rFonts w:ascii="Arial" w:eastAsia="游明朝" w:hAnsi="Arial"/>
                              </w:rPr>
                            </w:pPr>
                          </w:p>
                          <w:p w14:paraId="1C6837B9"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652E80EF"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60-4</w:t>
                            </w:r>
                          </w:p>
                          <w:p w14:paraId="44152AAA" w14:textId="77777777" w:rsidR="001E5CFE" w:rsidRPr="000E58EE" w:rsidRDefault="001E5CFE" w:rsidP="00B67E38"/>
                          <w:p w14:paraId="7B128D6D" w14:textId="77777777" w:rsidR="001E5CFE" w:rsidRDefault="001E5CFE" w:rsidP="00B67E38"/>
                        </w:txbxContent>
                      </v:textbox>
                      <w10:anchorlock/>
                    </v:shape>
                  </w:pict>
                </mc:Fallback>
              </mc:AlternateContent>
            </w:r>
          </w:p>
          <w:p w14:paraId="2A2CA30D" w14:textId="77777777" w:rsidR="00B67E38" w:rsidRDefault="00B67E38" w:rsidP="00B67E38">
            <w:pPr>
              <w:rPr>
                <w:rFonts w:ascii="Arial" w:hAnsi="Arial" w:cs="Arial"/>
              </w:rPr>
            </w:pPr>
          </w:p>
          <w:p w14:paraId="0D77FAB9" w14:textId="77777777" w:rsidR="00B67E38" w:rsidRDefault="00B67E38" w:rsidP="00B67E38">
            <w:pPr>
              <w:rPr>
                <w:rFonts w:ascii="Arial" w:hAnsi="Arial" w:cs="Arial"/>
              </w:rPr>
            </w:pPr>
            <w:r>
              <w:rPr>
                <w:rFonts w:ascii="Arial" w:hAnsi="Arial" w:cs="Arial"/>
              </w:rPr>
              <w:t xml:space="preserve">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w:t>
            </w:r>
            <w:r>
              <w:rPr>
                <w:rFonts w:ascii="Arial" w:hAnsi="Arial" w:cs="Arial"/>
              </w:rPr>
              <w:lastRenderedPageBreak/>
              <w:t>legacy ROs. In other cases, PRACH repetition using either RACH configuration Options 1 or 2 can be sufficient. It is also possible, that random access on SBFD resources in the serving cell is enabled by the gNB only for UEs in RRC_CONNECTED mode.</w:t>
            </w:r>
          </w:p>
          <w:p w14:paraId="4EDA4C3F" w14:textId="77777777" w:rsidR="00B67E38" w:rsidRDefault="00B67E38" w:rsidP="00B67E38">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7ABD9D7" w14:textId="77777777" w:rsidR="00B67E38" w:rsidRPr="007510C7" w:rsidRDefault="00B67E38" w:rsidP="00B67E38">
            <w:pPr>
              <w:rPr>
                <w:rFonts w:ascii="Arial" w:hAnsi="Arial" w:cs="Arial"/>
              </w:rPr>
            </w:pPr>
          </w:p>
          <w:p w14:paraId="06D0D57D" w14:textId="77777777" w:rsidR="00B67E38" w:rsidRPr="00A55E27" w:rsidRDefault="00B67E38" w:rsidP="00B67E38">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6</w:t>
            </w:r>
            <w:r w:rsidRPr="00EC64FD">
              <w:rPr>
                <w:rFonts w:ascii="Arial" w:hAnsi="Arial" w:cs="Arial"/>
                <w:i/>
                <w:iCs/>
              </w:rPr>
              <w:t xml:space="preserve">. </w:t>
            </w:r>
            <w:r>
              <w:rPr>
                <w:rFonts w:ascii="Arial" w:hAnsi="Arial" w:cs="Arial"/>
                <w:i/>
                <w:iCs/>
              </w:rPr>
              <w:t xml:space="preserve">Support the (new) </w:t>
            </w:r>
            <w:r w:rsidRPr="00A55E27">
              <w:rPr>
                <w:rFonts w:ascii="Arial" w:hAnsi="Arial" w:cs="Arial"/>
                <w:i/>
                <w:iCs/>
              </w:rPr>
              <w:t xml:space="preserve">Alt. 4 “UE supporting SBFD random access supports Option 1 </w:t>
            </w:r>
            <w:r w:rsidRPr="00E90AD8">
              <w:rPr>
                <w:rFonts w:ascii="Arial" w:hAnsi="Arial" w:cs="Arial"/>
                <w:i/>
                <w:iCs/>
                <w:u w:val="single"/>
              </w:rPr>
              <w:t>and</w:t>
            </w:r>
            <w:r w:rsidRPr="00A55E27">
              <w:rPr>
                <w:rFonts w:ascii="Arial" w:hAnsi="Arial" w:cs="Arial"/>
                <w:i/>
                <w:iCs/>
              </w:rPr>
              <w:t xml:space="preserve"> Option 2</w:t>
            </w:r>
            <w:r>
              <w:rPr>
                <w:rFonts w:ascii="Arial" w:hAnsi="Arial" w:cs="Arial"/>
                <w:i/>
                <w:iCs/>
              </w:rPr>
              <w:t>”.</w:t>
            </w:r>
          </w:p>
          <w:p w14:paraId="149AE1B9" w14:textId="77777777" w:rsidR="00B67E38" w:rsidRPr="007510C7" w:rsidRDefault="00B67E38" w:rsidP="00B67E38">
            <w:pPr>
              <w:rPr>
                <w:rFonts w:ascii="Arial" w:hAnsi="Arial" w:cs="Arial"/>
              </w:rPr>
            </w:pPr>
          </w:p>
          <w:p w14:paraId="1F1B2271" w14:textId="77777777" w:rsidR="0019255C" w:rsidRPr="00B67E38" w:rsidRDefault="0019255C" w:rsidP="0019255C">
            <w:pPr>
              <w:spacing w:afterLines="50" w:after="120"/>
              <w:jc w:val="both"/>
              <w:textAlignment w:val="auto"/>
              <w:rPr>
                <w:rFonts w:eastAsiaTheme="minorEastAsia"/>
                <w:sz w:val="22"/>
              </w:rPr>
            </w:pPr>
          </w:p>
        </w:tc>
      </w:tr>
      <w:tr w:rsidR="0019255C" w:rsidRPr="0019255C" w14:paraId="3030EB37" w14:textId="77777777" w:rsidTr="003D3F92">
        <w:trPr>
          <w:trHeight w:val="57"/>
        </w:trPr>
        <w:tc>
          <w:tcPr>
            <w:tcW w:w="157" w:type="pct"/>
          </w:tcPr>
          <w:p w14:paraId="2E3E8E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[8]</w:t>
            </w:r>
          </w:p>
        </w:tc>
        <w:tc>
          <w:tcPr>
            <w:tcW w:w="269" w:type="pct"/>
          </w:tcPr>
          <w:p w14:paraId="30E8954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7AED76CB" w14:textId="77777777" w:rsidR="00655307" w:rsidRPr="00965252" w:rsidRDefault="00655307" w:rsidP="00655307">
            <w:pPr>
              <w:pStyle w:val="1"/>
              <w:spacing w:after="160"/>
            </w:pPr>
            <w:r>
              <w:rPr>
                <w:lang w:eastAsia="en-US"/>
              </w:rPr>
              <w:t>FGs for random access operation</w:t>
            </w:r>
          </w:p>
          <w:p w14:paraId="02F33DD0" w14:textId="77777777" w:rsidR="00655307" w:rsidRDefault="00655307" w:rsidP="00655307">
            <w:pPr>
              <w:autoSpaceDE/>
              <w:autoSpaceDN/>
              <w:jc w:val="both"/>
              <w:rPr>
                <w:rFonts w:eastAsia="Malgun Gothic"/>
                <w:color w:val="000000" w:themeColor="text1"/>
              </w:rPr>
            </w:pPr>
            <w:r w:rsidRPr="00DC100E">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489715FA" w14:textId="77777777" w:rsidR="00655307" w:rsidRPr="00557EEE" w:rsidRDefault="00655307" w:rsidP="00655307">
            <w:pPr>
              <w:autoSpaceDE/>
              <w:autoSpaceDN/>
              <w:jc w:val="both"/>
              <w:rPr>
                <w:rFonts w:eastAsia="Malgun Gothic"/>
              </w:rPr>
            </w:pPr>
          </w:p>
          <w:p w14:paraId="6732E140" w14:textId="77777777" w:rsidR="00655307" w:rsidRPr="00DC100E" w:rsidRDefault="00655307" w:rsidP="00655307">
            <w:pPr>
              <w:rPr>
                <w:rFonts w:eastAsia="Malgun Gothic"/>
                <w:b/>
                <w:bCs/>
                <w:i/>
                <w:iCs/>
              </w:rPr>
            </w:pPr>
            <w:r w:rsidRPr="00DC100E">
              <w:rPr>
                <w:b/>
                <w:bCs/>
                <w:i/>
                <w:iCs/>
                <w:lang w:eastAsia="en-US"/>
              </w:rPr>
              <w:t xml:space="preserve">Proposal </w:t>
            </w:r>
            <w:r w:rsidRPr="00DC100E">
              <w:rPr>
                <w:rFonts w:eastAsiaTheme="minorEastAsia" w:hint="eastAsia"/>
                <w:b/>
                <w:bCs/>
                <w:i/>
                <w:iCs/>
              </w:rPr>
              <w:t>4.</w:t>
            </w:r>
            <w:r w:rsidRPr="00DC100E">
              <w:rPr>
                <w:rFonts w:eastAsia="Malgun Gothic" w:hint="eastAsia"/>
                <w:b/>
                <w:bCs/>
              </w:rPr>
              <w:t xml:space="preserve"> </w:t>
            </w:r>
            <w:r w:rsidRPr="00DC100E">
              <w:rPr>
                <w:rFonts w:eastAsia="Malgun Gothic" w:hint="eastAsia"/>
                <w:b/>
                <w:bCs/>
                <w:i/>
                <w:iCs/>
              </w:rPr>
              <w:t xml:space="preserve">Update 60-3 and 60-4 random access features to include </w:t>
            </w:r>
            <w:r w:rsidRPr="00DC100E">
              <w:rPr>
                <w:rFonts w:eastAsia="Malgun Gothic"/>
                <w:b/>
                <w:bCs/>
                <w:i/>
                <w:iCs/>
              </w:rPr>
              <w:t>CFRA initiated by PDCCH order</w:t>
            </w:r>
            <w:r w:rsidRPr="00DC100E">
              <w:rPr>
                <w:rFonts w:eastAsia="Malgun Gothic" w:hint="eastAsia"/>
                <w:b/>
                <w:bCs/>
                <w:i/>
                <w:iCs/>
              </w:rPr>
              <w:t xml:space="preserve"> and introduce new features, as in table in Annex A.</w:t>
            </w:r>
          </w:p>
          <w:p w14:paraId="25F84565" w14:textId="77777777" w:rsidR="00655307" w:rsidRDefault="00655307" w:rsidP="00655307">
            <w:pPr>
              <w:tabs>
                <w:tab w:val="left" w:pos="1134"/>
              </w:tabs>
              <w:autoSpaceDE/>
              <w:autoSpaceDN/>
              <w:snapToGrid w:val="0"/>
              <w:jc w:val="both"/>
              <w:rPr>
                <w:rFonts w:eastAsiaTheme="minorEastAsia"/>
              </w:rPr>
            </w:pPr>
          </w:p>
          <w:p w14:paraId="408AF1CF" w14:textId="77777777" w:rsidR="00655307" w:rsidRPr="004563A6" w:rsidRDefault="00655307" w:rsidP="00655307">
            <w:pPr>
              <w:rPr>
                <w:rFonts w:ascii="Times" w:eastAsia="游明朝" w:hAnsi="Times"/>
                <w:szCs w:val="24"/>
              </w:rPr>
            </w:pPr>
            <w:r w:rsidRPr="004563A6">
              <w:rPr>
                <w:rFonts w:ascii="Times" w:eastAsia="游明朝" w:hAnsi="Times"/>
                <w:szCs w:val="24"/>
              </w:rPr>
              <w:t xml:space="preserve">RAN1#120 agreed the following with selection between Alt 1 and Alt3. </w:t>
            </w:r>
          </w:p>
          <w:tbl>
            <w:tblPr>
              <w:tblStyle w:val="28"/>
              <w:tblW w:w="21258" w:type="dxa"/>
              <w:tblLook w:val="04A0" w:firstRow="1" w:lastRow="0" w:firstColumn="1" w:lastColumn="0" w:noHBand="0" w:noVBand="1"/>
            </w:tblPr>
            <w:tblGrid>
              <w:gridCol w:w="21258"/>
            </w:tblGrid>
            <w:tr w:rsidR="00655307" w:rsidRPr="004563A6" w14:paraId="7813013F" w14:textId="77777777" w:rsidTr="003D3F92">
              <w:tc>
                <w:tcPr>
                  <w:tcW w:w="21258" w:type="dxa"/>
                </w:tcPr>
                <w:p w14:paraId="2D6B5BEE" w14:textId="77777777" w:rsidR="00655307" w:rsidRPr="004563A6" w:rsidRDefault="00655307" w:rsidP="00655307">
                  <w:pPr>
                    <w:rPr>
                      <w:rFonts w:ascii="Times" w:eastAsia="游明朝" w:hAnsi="Times"/>
                      <w:kern w:val="0"/>
                      <w14:ligatures w14:val="none"/>
                    </w:rPr>
                  </w:pPr>
                  <w:r w:rsidRPr="004563A6">
                    <w:rPr>
                      <w:rFonts w:ascii="Times" w:eastAsia="游明朝" w:hAnsi="Times"/>
                      <w:kern w:val="0"/>
                      <w14:ligatures w14:val="none"/>
                    </w:rPr>
                    <w:t xml:space="preserve">Introduce following </w:t>
                  </w:r>
                  <w:r w:rsidRPr="004563A6">
                    <w:rPr>
                      <w:rFonts w:ascii="Times" w:eastAsia="游明朝" w:hAnsi="Times" w:hint="eastAsia"/>
                      <w:kern w:val="0"/>
                      <w14:ligatures w14:val="none"/>
                    </w:rPr>
                    <w:t xml:space="preserve">FGs for </w:t>
                  </w:r>
                  <w:r w:rsidRPr="004563A6">
                    <w:rPr>
                      <w:rFonts w:ascii="Times" w:eastAsia="游明朝" w:hAnsi="Times"/>
                      <w:kern w:val="0"/>
                      <w14:ligatures w14:val="none"/>
                    </w:rPr>
                    <w:t>SBFD random access</w:t>
                  </w:r>
                  <w:r w:rsidRPr="004563A6">
                    <w:rPr>
                      <w:rFonts w:ascii="Times" w:eastAsia="游明朝" w:hAnsi="Times" w:hint="eastAsia"/>
                      <w:kern w:val="0"/>
                      <w14:ligatures w14:val="none"/>
                    </w:rPr>
                    <w:t>, one</w:t>
                  </w:r>
                  <w:r w:rsidRPr="004563A6">
                    <w:rPr>
                      <w:rFonts w:ascii="Times" w:eastAsia="游明朝" w:hAnsi="Times"/>
                      <w:kern w:val="0"/>
                      <w14:ligatures w14:val="none"/>
                    </w:rPr>
                    <w:t xml:space="preserve"> based on single RACH configuration (Option 1)</w:t>
                  </w:r>
                  <w:r w:rsidRPr="004563A6">
                    <w:rPr>
                      <w:rFonts w:ascii="Times" w:eastAsia="游明朝" w:hAnsi="Times" w:hint="eastAsia"/>
                      <w:kern w:val="0"/>
                      <w14:ligatures w14:val="none"/>
                    </w:rPr>
                    <w:t xml:space="preserve"> and the other based on two</w:t>
                  </w:r>
                  <w:r w:rsidRPr="004563A6">
                    <w:rPr>
                      <w:rFonts w:ascii="Times" w:eastAsia="游明朝" w:hAnsi="Times"/>
                      <w:kern w:val="0"/>
                      <w14:ligatures w14:val="none"/>
                    </w:rPr>
                    <w:t xml:space="preserve"> RACH configuration</w:t>
                  </w:r>
                  <w:r w:rsidRPr="004563A6">
                    <w:rPr>
                      <w:rFonts w:ascii="Times" w:eastAsia="游明朝" w:hAnsi="Times" w:hint="eastAsia"/>
                      <w:kern w:val="0"/>
                      <w14:ligatures w14:val="none"/>
                    </w:rPr>
                    <w:t>s</w:t>
                  </w:r>
                  <w:r w:rsidRPr="004563A6">
                    <w:rPr>
                      <w:rFonts w:ascii="Times" w:eastAsia="游明朝" w:hAnsi="Times"/>
                      <w:kern w:val="0"/>
                      <w14:ligatures w14:val="none"/>
                    </w:rPr>
                    <w:t xml:space="preserve"> (Option </w:t>
                  </w:r>
                  <w:r w:rsidRPr="004563A6">
                    <w:rPr>
                      <w:rFonts w:ascii="Times" w:eastAsia="游明朝" w:hAnsi="Times" w:hint="eastAsia"/>
                      <w:kern w:val="0"/>
                      <w14:ligatures w14:val="none"/>
                    </w:rPr>
                    <w:t>2</w:t>
                  </w:r>
                  <w:r w:rsidRPr="004563A6">
                    <w:rPr>
                      <w:rFonts w:ascii="Times" w:eastAsia="游明朝" w:hAnsi="Times"/>
                      <w:kern w:val="0"/>
                      <w14:ligatures w14:val="none"/>
                    </w:rPr>
                    <w:t>)</w:t>
                  </w:r>
                  <w:r w:rsidRPr="004563A6">
                    <w:rPr>
                      <w:rFonts w:ascii="Times" w:eastAsia="游明朝" w:hAnsi="Times" w:hint="eastAsia"/>
                      <w:kern w:val="0"/>
                      <w14:ligatures w14:val="none"/>
                    </w:rPr>
                    <w:t>, and FFS on whether UE supporting SBFD random access needs to support at least Option 1</w:t>
                  </w:r>
                  <w:r w:rsidRPr="004563A6">
                    <w:rPr>
                      <w:rFonts w:ascii="Times" w:eastAsia="游明朝" w:hAnsi="Times" w:hint="eastAsia"/>
                      <w:strike/>
                      <w:color w:val="FF0000"/>
                      <w:kern w:val="0"/>
                      <w14:ligatures w14:val="none"/>
                    </w:rPr>
                    <w:t xml:space="preserve"> or Option 2</w:t>
                  </w:r>
                  <w:r w:rsidRPr="004563A6">
                    <w:rPr>
                      <w:rFonts w:ascii="Times" w:eastAsia="游明朝" w:hAnsi="Times" w:hint="eastAsia"/>
                      <w:kern w:val="0"/>
                      <w14:ligatures w14:val="none"/>
                    </w:rPr>
                    <w:t>.</w:t>
                  </w:r>
                </w:p>
                <w:p w14:paraId="0AB2891D"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Alt.1: UE supporting SBFD random access needs to support at least Option 1</w:t>
                  </w:r>
                </w:p>
                <w:p w14:paraId="7E42D43B" w14:textId="77777777" w:rsidR="00655307" w:rsidRPr="004563A6" w:rsidRDefault="00655307" w:rsidP="00212DA6">
                  <w:pPr>
                    <w:numPr>
                      <w:ilvl w:val="0"/>
                      <w:numId w:val="19"/>
                    </w:numPr>
                    <w:autoSpaceDE/>
                    <w:autoSpaceDN/>
                    <w:spacing w:after="0"/>
                    <w:rPr>
                      <w:rFonts w:ascii="Times" w:eastAsia="游明朝" w:hAnsi="Times"/>
                      <w:strike/>
                      <w:color w:val="FF0000"/>
                      <w:kern w:val="0"/>
                      <w14:ligatures w14:val="none"/>
                    </w:rPr>
                  </w:pPr>
                  <w:r w:rsidRPr="004563A6">
                    <w:rPr>
                      <w:rFonts w:ascii="Times" w:eastAsia="游明朝" w:hAnsi="Times" w:hint="eastAsia"/>
                      <w:strike/>
                      <w:color w:val="FF0000"/>
                      <w:kern w:val="0"/>
                      <w14:ligatures w14:val="none"/>
                    </w:rPr>
                    <w:t>Alt.2: UE supporting SBFD random access needs to support at least Option 2</w:t>
                  </w:r>
                </w:p>
                <w:p w14:paraId="64D4CC33"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Alt.3: UE supporting SBFD random access supports Option 1 or Option 2 (i.e., no default option)</w:t>
                  </w:r>
                </w:p>
                <w:p w14:paraId="52AAA89A" w14:textId="77777777" w:rsidR="00655307" w:rsidRPr="004563A6" w:rsidRDefault="00655307" w:rsidP="00655307">
                  <w:pPr>
                    <w:rPr>
                      <w:rFonts w:ascii="Times" w:eastAsia="游明朝" w:hAnsi="Times"/>
                      <w:kern w:val="0"/>
                      <w14:ligatures w14:val="none"/>
                    </w:rPr>
                  </w:pPr>
                </w:p>
              </w:tc>
            </w:tr>
          </w:tbl>
          <w:p w14:paraId="0C23BDE8" w14:textId="77777777" w:rsidR="00655307" w:rsidRDefault="00655307" w:rsidP="00655307">
            <w:pPr>
              <w:rPr>
                <w:rFonts w:eastAsia="Malgun Gothic"/>
              </w:rPr>
            </w:pPr>
            <w:r w:rsidRPr="004563A6">
              <w:rPr>
                <w:rFonts w:eastAsia="Malgun Gothic"/>
              </w:rPr>
              <w:t xml:space="preserve">We consider Option 1 should be considered as default. To maximize utilization of SBFD feature during initial access procedure, a default option seems beneficial. Thus, we support Alt. 1. </w:t>
            </w:r>
          </w:p>
          <w:p w14:paraId="52393609" w14:textId="77777777" w:rsidR="00655307" w:rsidRPr="004563A6" w:rsidRDefault="00655307" w:rsidP="00655307">
            <w:pPr>
              <w:rPr>
                <w:rFonts w:eastAsia="Malgun Gothic"/>
              </w:rPr>
            </w:pPr>
          </w:p>
          <w:p w14:paraId="77DADF6B" w14:textId="77777777" w:rsidR="00655307" w:rsidRPr="00DC100E" w:rsidRDefault="00655307" w:rsidP="00655307">
            <w:pPr>
              <w:rPr>
                <w:rFonts w:eastAsia="Malgun Gothic"/>
                <w:b/>
                <w:bCs/>
                <w:i/>
                <w:iCs/>
              </w:rPr>
            </w:pPr>
            <w:r w:rsidRPr="00DC100E">
              <w:rPr>
                <w:rFonts w:eastAsia="Malgun Gothic"/>
                <w:b/>
                <w:bCs/>
                <w:i/>
                <w:iCs/>
              </w:rPr>
              <w:t xml:space="preserve">Proposal </w:t>
            </w:r>
            <w:r w:rsidRPr="00DC100E">
              <w:rPr>
                <w:rFonts w:eastAsia="Malgun Gothic" w:hint="eastAsia"/>
                <w:b/>
                <w:bCs/>
                <w:i/>
                <w:iCs/>
              </w:rPr>
              <w:t>5.</w:t>
            </w:r>
            <w:r w:rsidRPr="00DC100E">
              <w:rPr>
                <w:rFonts w:eastAsia="Malgun Gothic"/>
                <w:b/>
                <w:bCs/>
                <w:i/>
                <w:iCs/>
              </w:rPr>
              <w:t xml:space="preserve"> Adopt Alt 1 for SBFD random access. </w:t>
            </w:r>
          </w:p>
          <w:p w14:paraId="65B37233"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2C5FCD77" w14:textId="77777777" w:rsidTr="003D3F92">
        <w:trPr>
          <w:trHeight w:val="57"/>
        </w:trPr>
        <w:tc>
          <w:tcPr>
            <w:tcW w:w="157" w:type="pct"/>
          </w:tcPr>
          <w:p w14:paraId="5FBC6AE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5A5E1C8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100BF783" w14:textId="77777777" w:rsidR="007C66A9" w:rsidRPr="00F74DC8" w:rsidRDefault="007C66A9" w:rsidP="007C66A9">
            <w:pPr>
              <w:pStyle w:val="30"/>
            </w:pPr>
            <w:r w:rsidRPr="00F74DC8">
              <w:rPr>
                <w:rFonts w:hint="eastAsia"/>
              </w:rPr>
              <w:t xml:space="preserve">FG for SBFD random access operation based on RACH configuration Option </w:t>
            </w:r>
            <w:r>
              <w:rPr>
                <w:rFonts w:hint="eastAsia"/>
              </w:rPr>
              <w:t>2</w:t>
            </w:r>
          </w:p>
          <w:p w14:paraId="362316CF" w14:textId="77777777" w:rsidR="007C66A9" w:rsidRPr="00925E39" w:rsidRDefault="007C66A9" w:rsidP="007C66A9">
            <w:pPr>
              <w:pStyle w:val="bullet2"/>
              <w:numPr>
                <w:ilvl w:val="1"/>
                <w:numId w:val="0"/>
              </w:numPr>
              <w:spacing w:beforeLines="50" w:before="120" w:afterLines="50" w:after="120"/>
              <w:jc w:val="both"/>
              <w:rPr>
                <w:rFonts w:eastAsiaTheme="minorEastAsia"/>
              </w:rPr>
            </w:pPr>
            <w:r>
              <w:rPr>
                <w:rFonts w:ascii="Times New Roman" w:hAnsi="Times New Roman" w:hint="eastAsia"/>
                <w:kern w:val="0"/>
                <w:sz w:val="20"/>
                <w:szCs w:val="20"/>
              </w:rPr>
              <w:t>Regarding SBFD RACH configuration 2, t</w:t>
            </w:r>
            <w:r w:rsidRPr="00925E39">
              <w:rPr>
                <w:rFonts w:ascii="Times New Roman" w:hAnsi="Times New Roman"/>
                <w:kern w:val="0"/>
                <w:sz w:val="20"/>
                <w:szCs w:val="20"/>
              </w:rPr>
              <w:t xml:space="preserve">here was a discussion on whether the support of valid RO across SBFD and non-SBFD symbols is separate FG. </w:t>
            </w:r>
            <w:r>
              <w:rPr>
                <w:rFonts w:ascii="Times New Roman" w:hAnsi="Times New Roman" w:hint="eastAsia"/>
                <w:kern w:val="0"/>
                <w:sz w:val="20"/>
                <w:szCs w:val="20"/>
              </w:rPr>
              <w:t>I</w:t>
            </w:r>
            <w:r w:rsidRPr="00925E39">
              <w:rPr>
                <w:rFonts w:ascii="Times New Roman" w:hAnsi="Times New Roman"/>
                <w:kern w:val="0"/>
                <w:sz w:val="20"/>
                <w:szCs w:val="20"/>
              </w:rPr>
              <w:t>t is preferred that support of valid RO across SBFD and non-SBFD symbols as a</w:t>
            </w:r>
            <w:r w:rsidRPr="00925E39">
              <w:rPr>
                <w:rFonts w:ascii="Times New Roman" w:hAnsi="Times New Roman" w:hint="eastAsia"/>
                <w:kern w:val="0"/>
                <w:sz w:val="20"/>
                <w:szCs w:val="20"/>
              </w:rPr>
              <w:t xml:space="preserve"> </w:t>
            </w:r>
            <w:r>
              <w:rPr>
                <w:rFonts w:ascii="Times New Roman" w:hAnsi="Times New Roman" w:hint="eastAsia"/>
                <w:kern w:val="0"/>
                <w:sz w:val="20"/>
                <w:szCs w:val="20"/>
              </w:rPr>
              <w:t>separate FG</w:t>
            </w:r>
            <w:r w:rsidRPr="00925E39">
              <w:rPr>
                <w:rFonts w:ascii="Times New Roman" w:hAnsi="Times New Roman" w:hint="eastAsia"/>
                <w:kern w:val="0"/>
                <w:sz w:val="20"/>
                <w:szCs w:val="20"/>
              </w:rPr>
              <w:t>.</w:t>
            </w:r>
          </w:p>
          <w:p w14:paraId="67791D24"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95733BB" w14:textId="77777777" w:rsidTr="003D3F92">
        <w:trPr>
          <w:trHeight w:val="57"/>
        </w:trPr>
        <w:tc>
          <w:tcPr>
            <w:tcW w:w="157" w:type="pct"/>
          </w:tcPr>
          <w:p w14:paraId="725A0A7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03509F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34CD34F9" w14:textId="77777777" w:rsidR="00DC0D2D" w:rsidRPr="006D6A3C" w:rsidRDefault="00DC0D2D" w:rsidP="00DC0D2D">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60-3 and 60-4:</w:t>
            </w:r>
          </w:p>
          <w:p w14:paraId="3F7606A7" w14:textId="77777777" w:rsidR="00DC0D2D" w:rsidRDefault="00DC0D2D" w:rsidP="00212DA6">
            <w:pPr>
              <w:pStyle w:val="aff6"/>
              <w:numPr>
                <w:ilvl w:val="0"/>
                <w:numId w:val="31"/>
              </w:numPr>
              <w:overflowPunct/>
              <w:autoSpaceDE/>
              <w:autoSpaceDN/>
              <w:adjustRightInd/>
              <w:spacing w:before="120" w:after="0"/>
              <w:ind w:leftChars="0" w:left="400" w:hanging="400"/>
              <w:jc w:val="both"/>
              <w:textAlignment w:val="auto"/>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60-3</w:t>
            </w:r>
          </w:p>
          <w:p w14:paraId="2DEA1879" w14:textId="77777777" w:rsidR="00DC0D2D" w:rsidRPr="00C54076" w:rsidRDefault="00DC0D2D" w:rsidP="00212DA6">
            <w:pPr>
              <w:pStyle w:val="aff6"/>
              <w:numPr>
                <w:ilvl w:val="0"/>
                <w:numId w:val="31"/>
              </w:numPr>
              <w:overflowPunct/>
              <w:autoSpaceDE/>
              <w:autoSpaceDN/>
              <w:adjustRightInd/>
              <w:spacing w:before="120" w:after="0"/>
              <w:ind w:leftChars="0" w:left="400" w:hanging="400"/>
              <w:jc w:val="both"/>
              <w:textAlignment w:val="auto"/>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60-4</w:t>
            </w:r>
          </w:p>
          <w:p w14:paraId="46FBEA45" w14:textId="77777777" w:rsidR="0019255C" w:rsidRPr="00DC0D2D" w:rsidRDefault="0019255C" w:rsidP="0019255C">
            <w:pPr>
              <w:spacing w:afterLines="50" w:after="120"/>
              <w:jc w:val="both"/>
              <w:textAlignment w:val="auto"/>
              <w:rPr>
                <w:rFonts w:eastAsiaTheme="minorEastAsia"/>
                <w:b/>
                <w:sz w:val="22"/>
              </w:rPr>
            </w:pPr>
          </w:p>
        </w:tc>
      </w:tr>
      <w:tr w:rsidR="0019255C" w:rsidRPr="0019255C" w14:paraId="646DA569" w14:textId="77777777" w:rsidTr="003D3F92">
        <w:trPr>
          <w:trHeight w:val="57"/>
        </w:trPr>
        <w:tc>
          <w:tcPr>
            <w:tcW w:w="157" w:type="pct"/>
          </w:tcPr>
          <w:p w14:paraId="3168758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0F71D22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p w14:paraId="1C96E8CC"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B47C77F" w14:textId="77777777" w:rsidTr="003D3F92">
        <w:trPr>
          <w:trHeight w:val="57"/>
        </w:trPr>
        <w:tc>
          <w:tcPr>
            <w:tcW w:w="157" w:type="pct"/>
          </w:tcPr>
          <w:p w14:paraId="5D6F9C0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[12]</w:t>
            </w:r>
          </w:p>
        </w:tc>
        <w:tc>
          <w:tcPr>
            <w:tcW w:w="269" w:type="pct"/>
          </w:tcPr>
          <w:p w14:paraId="1DC1FEE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0DA41FB3" w14:textId="77777777" w:rsidR="00845121" w:rsidRPr="000D7D74" w:rsidRDefault="00845121" w:rsidP="00845121">
            <w:pPr>
              <w:pStyle w:val="ad"/>
              <w:ind w:left="1202" w:hanging="402"/>
              <w:rPr>
                <w:b/>
                <w:i/>
                <w:u w:val="single"/>
                <w:lang w:eastAsia="zh-CN"/>
              </w:rPr>
            </w:pPr>
            <w:r w:rsidRPr="000D7D74">
              <w:rPr>
                <w:b/>
                <w:i/>
                <w:u w:val="single"/>
                <w:lang w:eastAsia="zh-CN"/>
              </w:rPr>
              <w:t>For FG 60-4</w:t>
            </w:r>
          </w:p>
          <w:p w14:paraId="6C60D3D7" w14:textId="77777777" w:rsidR="00845121" w:rsidRPr="00A121A3" w:rsidRDefault="00845121" w:rsidP="00845121">
            <w:pPr>
              <w:tabs>
                <w:tab w:val="left" w:pos="800"/>
              </w:tabs>
              <w:spacing w:before="120" w:after="120"/>
              <w:jc w:val="both"/>
              <w:rPr>
                <w:rFonts w:eastAsia="ＭＳ ゴシック"/>
              </w:rPr>
            </w:pPr>
            <w:r w:rsidRPr="00A121A3">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59ABD9B0" w14:textId="77777777" w:rsidR="00845121" w:rsidRDefault="00845121" w:rsidP="00845121">
            <w:pPr>
              <w:pStyle w:val="ad"/>
              <w:ind w:left="1202" w:hanging="402"/>
              <w:rPr>
                <w:rFonts w:eastAsia="ＭＳ ゴシック"/>
                <w:b/>
                <w:i/>
              </w:rPr>
            </w:pPr>
            <w:r w:rsidRPr="00A121A3">
              <w:rPr>
                <w:rFonts w:eastAsia="ＭＳ ゴシック"/>
                <w:b/>
                <w:i/>
              </w:rPr>
              <w:t>Proposal 5: Treat SBFD random access Option 1 as the default, i.e., FG 60-4</w:t>
            </w:r>
            <w:r>
              <w:rPr>
                <w:rFonts w:eastAsia="ＭＳ ゴシック"/>
                <w:b/>
                <w:i/>
              </w:rPr>
              <w:t xml:space="preserve"> takes {60-1,60-3} as prerequisite</w:t>
            </w:r>
            <w:r w:rsidRPr="00A121A3">
              <w:rPr>
                <w:rFonts w:eastAsia="ＭＳ ゴシック"/>
                <w:b/>
                <w:i/>
              </w:rPr>
              <w:t>.</w:t>
            </w:r>
          </w:p>
          <w:p w14:paraId="365BD003" w14:textId="77777777" w:rsidR="0019255C" w:rsidRPr="00845121" w:rsidRDefault="0019255C" w:rsidP="0019255C">
            <w:pPr>
              <w:spacing w:afterLines="50" w:after="120"/>
              <w:jc w:val="both"/>
              <w:textAlignment w:val="auto"/>
              <w:rPr>
                <w:rFonts w:eastAsiaTheme="minorEastAsia"/>
                <w:sz w:val="22"/>
              </w:rPr>
            </w:pPr>
          </w:p>
        </w:tc>
      </w:tr>
      <w:tr w:rsidR="0019255C" w:rsidRPr="0019255C" w14:paraId="2CF2D39F" w14:textId="77777777" w:rsidTr="003D3F92">
        <w:trPr>
          <w:trHeight w:val="57"/>
        </w:trPr>
        <w:tc>
          <w:tcPr>
            <w:tcW w:w="157" w:type="pct"/>
          </w:tcPr>
          <w:p w14:paraId="0BBD4D2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78446D0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364"/>
              <w:gridCol w:w="3014"/>
              <w:gridCol w:w="1496"/>
              <w:gridCol w:w="1199"/>
              <w:gridCol w:w="1143"/>
              <w:gridCol w:w="2132"/>
              <w:gridCol w:w="1629"/>
              <w:gridCol w:w="1562"/>
              <w:gridCol w:w="1143"/>
              <w:gridCol w:w="1143"/>
              <w:gridCol w:w="221"/>
              <w:gridCol w:w="1963"/>
            </w:tblGrid>
            <w:tr w:rsidR="00CA0E17" w:rsidRPr="006171F4" w14:paraId="50A4BF66"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6D42111"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05420B" w14:textId="77777777" w:rsidR="00CA0E17" w:rsidRPr="00044F2F" w:rsidRDefault="00CA0E17" w:rsidP="00CA0E17">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C39B07"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r w:rsidRPr="008E2516">
                    <w:rPr>
                      <w:rFonts w:eastAsia="Malgun Gothic" w:cs="Arial"/>
                      <w:bCs/>
                      <w:i/>
                      <w:iCs/>
                      <w:color w:val="000000" w:themeColor="text1"/>
                      <w:sz w:val="20"/>
                      <w:lang w:val="en-US" w:eastAsia="ko-KR"/>
                    </w:rPr>
                    <w:t>tdd-UL-DL-ConfigurationCommon</w:t>
                  </w:r>
                  <w:r w:rsidRPr="008E2516">
                    <w:rPr>
                      <w:rFonts w:eastAsia="Malgun Gothic" w:cs="Arial"/>
                      <w:bCs/>
                      <w:color w:val="000000" w:themeColor="text1"/>
                      <w:sz w:val="20"/>
                      <w:lang w:val="en-US" w:eastAsia="ko-KR"/>
                    </w:rPr>
                    <w:t xml:space="preserve">, and the ROs across SBFD symbols configured as downlink and SBFD symbols configured as flexible by </w:t>
                  </w:r>
                  <w:r w:rsidRPr="008E2516">
                    <w:rPr>
                      <w:rFonts w:eastAsia="Malgun Gothic" w:cs="Arial"/>
                      <w:bCs/>
                      <w:i/>
                      <w:iCs/>
                      <w:color w:val="000000" w:themeColor="text1"/>
                      <w:sz w:val="20"/>
                      <w:lang w:val="en-US" w:eastAsia="ko-KR"/>
                    </w:rPr>
                    <w:t>tdd-UL-DL-ConfigurationCommon</w:t>
                  </w:r>
                </w:p>
                <w:p w14:paraId="7A1F3F1F"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1BC57177"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009E969C"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游明朝" w:cs="Arial"/>
                      <w:sz w:val="20"/>
                    </w:rPr>
                    <w:t>Support of separate mapping of SSB and additional RO</w:t>
                  </w:r>
                  <w:r w:rsidRPr="008E2516">
                    <w:rPr>
                      <w:rFonts w:eastAsia="SimSun" w:cs="Arial"/>
                      <w:sz w:val="20"/>
                      <w:lang w:eastAsia="zh-CN"/>
                    </w:rPr>
                    <w:t xml:space="preserve">s, and </w:t>
                  </w:r>
                  <w:r w:rsidRPr="008E2516">
                    <w:rPr>
                      <w:rFonts w:eastAsia="游明朝" w:cs="Arial"/>
                      <w:sz w:val="20"/>
                    </w:rPr>
                    <w:t>separate determination of the association period and association pattern period</w:t>
                  </w:r>
                </w:p>
                <w:p w14:paraId="5F0490DF" w14:textId="77777777" w:rsidR="00CA0E17" w:rsidRPr="00094B20"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val="en-US" w:eastAsia="ko-KR"/>
                    </w:rPr>
                    <w:t>Support PRACH transmission in additional-ROs for SBFD-aware UEs in RRC_CONNECTED state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36AFAD"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E5E08" w14:textId="77777777" w:rsidR="00CA0E17" w:rsidRPr="006171F4"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A3F1C"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03E5B8" w14:textId="77777777" w:rsidR="00CA0E17" w:rsidRPr="006171F4" w:rsidRDefault="00CA0E17" w:rsidP="00CA0E17">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w:t>
                  </w:r>
                  <w:r>
                    <w:rPr>
                      <w:rFonts w:eastAsia="游明朝" w:cs="Arial"/>
                      <w:color w:val="000000"/>
                      <w:szCs w:val="18"/>
                      <w:lang w:eastAsia="ja-JP"/>
                    </w:rPr>
                    <w:t>1</w:t>
                  </w:r>
                  <w:r>
                    <w:rPr>
                      <w:rFonts w:eastAsia="游明朝" w:cs="Arial" w:hint="eastAsia"/>
                      <w:color w:val="000000"/>
                      <w:szCs w:val="18"/>
                      <w:lang w:eastAsia="ja-JP"/>
                    </w:rPr>
                    <w:t xml:space="preserve">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0A7CC"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222CA"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D6585"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AC5364"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080663"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9C7DA"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6171F4" w14:paraId="699A4182"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B4F97A6" w14:textId="77777777" w:rsidR="00CA0E17" w:rsidRDefault="00CA0E17" w:rsidP="00CA0E17">
                  <w:pPr>
                    <w:pStyle w:val="TAL"/>
                    <w:ind w:left="1200" w:hanging="400"/>
                    <w:rPr>
                      <w:rFonts w:cs="Arial"/>
                      <w:color w:val="000000" w:themeColor="text1"/>
                      <w:sz w:val="20"/>
                    </w:rPr>
                  </w:pPr>
                  <w:r>
                    <w:rPr>
                      <w:rFonts w:cs="Arial"/>
                      <w:color w:val="000000" w:themeColor="text1"/>
                      <w:sz w:val="20"/>
                    </w:rPr>
                    <w:lastRenderedPageBreak/>
                    <w:t>60-4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9B537" w14:textId="77777777" w:rsidR="00CA0E17" w:rsidRPr="00044F2F" w:rsidRDefault="00CA0E17" w:rsidP="00CA0E17">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9C6C3" w14:textId="77777777" w:rsidR="00CA0E17" w:rsidRPr="00454351" w:rsidRDefault="00CA0E17" w:rsidP="00212DA6">
                  <w:pPr>
                    <w:pStyle w:val="TAL"/>
                    <w:numPr>
                      <w:ilvl w:val="0"/>
                      <w:numId w:val="45"/>
                    </w:numPr>
                    <w:overflowPunct/>
                    <w:autoSpaceDE/>
                    <w:autoSpaceDN/>
                    <w:adjustRightInd/>
                    <w:spacing w:after="0"/>
                    <w:ind w:left="1200" w:hanging="400"/>
                    <w:rPr>
                      <w:sz w:val="20"/>
                    </w:rPr>
                  </w:pPr>
                  <w:r w:rsidRPr="00454351">
                    <w:rPr>
                      <w:sz w:val="20"/>
                      <w:lang w:val="en-US"/>
                    </w:rPr>
                    <w:t>Support additional-ROs in non-SBFD symbols configured by additional RACH configuration</w:t>
                  </w:r>
                </w:p>
                <w:p w14:paraId="64BB0120" w14:textId="77777777" w:rsidR="00CA0E17" w:rsidRDefault="00CA0E17" w:rsidP="00212DA6">
                  <w:pPr>
                    <w:pStyle w:val="TAL"/>
                    <w:numPr>
                      <w:ilvl w:val="0"/>
                      <w:numId w:val="45"/>
                    </w:numPr>
                    <w:overflowPunct/>
                    <w:autoSpaceDE/>
                    <w:autoSpaceDN/>
                    <w:adjustRightInd/>
                    <w:spacing w:after="0"/>
                    <w:ind w:left="1200" w:hanging="400"/>
                    <w:rPr>
                      <w:sz w:val="20"/>
                    </w:rPr>
                  </w:pPr>
                  <w:r w:rsidRPr="00044F2F">
                    <w:rPr>
                      <w:sz w:val="20"/>
                      <w:lang w:val="en-US"/>
                    </w:rPr>
                    <w:t>Support a valid RO starting from SBFD symbol and ending in non-SBFD symbol either in the same slot or across different slots</w:t>
                  </w:r>
                </w:p>
                <w:p w14:paraId="7527241B" w14:textId="77777777" w:rsidR="00CA0E17" w:rsidRPr="00C21F22" w:rsidRDefault="00CA0E17" w:rsidP="00212DA6">
                  <w:pPr>
                    <w:pStyle w:val="TAL"/>
                    <w:numPr>
                      <w:ilvl w:val="0"/>
                      <w:numId w:val="45"/>
                    </w:numPr>
                    <w:overflowPunct/>
                    <w:autoSpaceDE/>
                    <w:autoSpaceDN/>
                    <w:adjustRightInd/>
                    <w:spacing w:after="0"/>
                    <w:ind w:left="1200" w:hanging="400"/>
                    <w:rPr>
                      <w:sz w:val="20"/>
                    </w:rPr>
                  </w:pPr>
                  <w:r w:rsidRPr="00C21F22">
                    <w:rPr>
                      <w:rFonts w:eastAsia="游明朝" w:cs="Arial"/>
                      <w:sz w:val="20"/>
                    </w:rPr>
                    <w:t>Support of separate mapping of SSB and additional RO</w:t>
                  </w:r>
                  <w:r w:rsidRPr="00C21F22">
                    <w:rPr>
                      <w:rFonts w:eastAsia="SimSun" w:cs="Arial"/>
                      <w:sz w:val="20"/>
                      <w:lang w:eastAsia="zh-CN"/>
                    </w:rPr>
                    <w:t xml:space="preserve">s, and </w:t>
                  </w:r>
                  <w:r w:rsidRPr="00C21F22">
                    <w:rPr>
                      <w:rFonts w:eastAsia="游明朝" w:cs="Arial"/>
                      <w:sz w:val="20"/>
                    </w:rPr>
                    <w:t>separate determination of the association period and association pattern period</w:t>
                  </w:r>
                </w:p>
                <w:p w14:paraId="79A106D5" w14:textId="77777777" w:rsidR="00CA0E17" w:rsidRPr="008E2516" w:rsidRDefault="00CA0E17" w:rsidP="00212DA6">
                  <w:pPr>
                    <w:pStyle w:val="TAL"/>
                    <w:numPr>
                      <w:ilvl w:val="0"/>
                      <w:numId w:val="45"/>
                    </w:numPr>
                    <w:overflowPunct/>
                    <w:autoSpaceDE/>
                    <w:autoSpaceDN/>
                    <w:adjustRightInd/>
                    <w:spacing w:after="0"/>
                    <w:ind w:left="1200" w:hanging="40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0104B"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CDCAE9" w14:textId="77777777" w:rsidR="00CA0E17" w:rsidRPr="006171F4"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E394B"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8B468" w14:textId="77777777" w:rsidR="00CA0E17" w:rsidRPr="006171F4" w:rsidRDefault="00CA0E17" w:rsidP="00CA0E17">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CDE288"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852B3"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0967F4"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E5EE0F"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EA76F0"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1A597"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E771FC" w14:paraId="2142A93D"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DD00625"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8A531" w14:textId="77777777" w:rsidR="00CA0E17" w:rsidRPr="00E771FC" w:rsidRDefault="00CA0E17" w:rsidP="00CA0E17">
                  <w:pPr>
                    <w:pStyle w:val="TAL"/>
                    <w:ind w:left="1200" w:hanging="400"/>
                    <w:rPr>
                      <w:rFonts w:eastAsia="Malgun Gothic" w:cs="Arial"/>
                      <w:color w:val="000000" w:themeColor="text1"/>
                      <w:sz w:val="20"/>
                      <w:lang w:val="en-US" w:eastAsia="ko-KR"/>
                    </w:rPr>
                  </w:pPr>
                  <w:r w:rsidRPr="00E771FC">
                    <w:rPr>
                      <w:rFonts w:eastAsia="SimSun" w:cs="Arial"/>
                      <w:sz w:val="20"/>
                      <w:lang w:eastAsia="zh-CN"/>
                    </w:rPr>
                    <w:t>Preamble repetition 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3603EB" w14:textId="15943D30"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w:t>
                  </w:r>
                  <w:r w:rsidRPr="00E771FC">
                    <w:rPr>
                      <w:rFonts w:hint="eastAsia"/>
                      <w:sz w:val="20"/>
                    </w:rPr>
                    <w:t>O</w:t>
                  </w:r>
                  <w:r w:rsidRPr="00E771FC">
                    <w:rPr>
                      <w:sz w:val="20"/>
                    </w:rPr>
                    <w:t>s</w:t>
                  </w:r>
                </w:p>
                <w:p w14:paraId="64413446" w14:textId="7777777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7F3C78"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54-1, 60-3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3F95AC"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DA54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9B4F32" w14:textId="77777777" w:rsidR="00CA0E17" w:rsidRPr="00E771FC" w:rsidRDefault="00CA0E17" w:rsidP="00CA0E17">
                  <w:pPr>
                    <w:pStyle w:val="TAL"/>
                    <w:ind w:left="1200" w:hanging="400"/>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9EAF0"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6AE63"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CE475"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2523D6"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DC9F95"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304F9"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r w:rsidR="00CA0E17" w:rsidRPr="009D508C" w14:paraId="13726DA0"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563487A" w14:textId="77777777" w:rsidR="00CA0E17" w:rsidRDefault="00CA0E17" w:rsidP="00CA0E17">
                  <w:pPr>
                    <w:pStyle w:val="TAL"/>
                    <w:ind w:left="1200" w:hanging="400"/>
                    <w:rPr>
                      <w:rFonts w:cs="Arial"/>
                      <w:color w:val="000000" w:themeColor="text1"/>
                      <w:sz w:val="20"/>
                    </w:rPr>
                  </w:pPr>
                  <w:r>
                    <w:rPr>
                      <w:rFonts w:cs="Arial"/>
                      <w:color w:val="000000" w:themeColor="text1"/>
                      <w:sz w:val="20"/>
                    </w:rPr>
                    <w:lastRenderedPageBreak/>
                    <w:t>60-5a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03675" w14:textId="77777777" w:rsidR="00CA0E17" w:rsidRPr="005E6AC9" w:rsidRDefault="00CA0E17" w:rsidP="00CA0E17">
                  <w:pPr>
                    <w:pStyle w:val="TAL"/>
                    <w:ind w:left="1200" w:hanging="400"/>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95DA94" w14:textId="2899F661" w:rsidR="00CA0E17" w:rsidRDefault="00CA0E17" w:rsidP="00212DA6">
                  <w:pPr>
                    <w:pStyle w:val="TAL"/>
                    <w:numPr>
                      <w:ilvl w:val="0"/>
                      <w:numId w:val="47"/>
                    </w:numPr>
                    <w:overflowPunct/>
                    <w:autoSpaceDE/>
                    <w:autoSpaceDN/>
                    <w:adjustRightInd/>
                    <w:spacing w:after="0"/>
                    <w:ind w:left="1200" w:hanging="400"/>
                    <w:rPr>
                      <w:sz w:val="20"/>
                    </w:rPr>
                  </w:pPr>
                  <w:r w:rsidRPr="00E1774F">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w:t>
                  </w:r>
                  <w:r w:rsidRPr="00E1774F">
                    <w:rPr>
                      <w:rFonts w:hint="eastAsia"/>
                      <w:sz w:val="20"/>
                    </w:rPr>
                    <w:t>O</w:t>
                  </w:r>
                  <w:r w:rsidRPr="00E1774F">
                    <w:rPr>
                      <w:sz w:val="20"/>
                    </w:rPr>
                    <w:t>s</w:t>
                  </w:r>
                </w:p>
                <w:p w14:paraId="6FEF42D1" w14:textId="77777777" w:rsidR="00CA0E17" w:rsidRDefault="00CA0E17" w:rsidP="00212DA6">
                  <w:pPr>
                    <w:pStyle w:val="TAL"/>
                    <w:numPr>
                      <w:ilvl w:val="0"/>
                      <w:numId w:val="47"/>
                    </w:numPr>
                    <w:overflowPunct/>
                    <w:autoSpaceDE/>
                    <w:autoSpaceDN/>
                    <w:adjustRightInd/>
                    <w:spacing w:after="0"/>
                    <w:ind w:left="1200" w:hanging="400"/>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35113" w14:textId="77777777" w:rsidR="00CA0E17" w:rsidRDefault="00CA0E17" w:rsidP="00CA0E17">
                  <w:pPr>
                    <w:pStyle w:val="TAL"/>
                    <w:ind w:left="1200" w:hanging="400"/>
                    <w:rPr>
                      <w:rFonts w:cs="Arial"/>
                      <w:color w:val="000000" w:themeColor="text1"/>
                      <w:sz w:val="20"/>
                    </w:rPr>
                  </w:pPr>
                  <w:r>
                    <w:rPr>
                      <w:rFonts w:cs="Arial"/>
                      <w:color w:val="000000" w:themeColor="text1"/>
                      <w:sz w:val="20"/>
                    </w:rPr>
                    <w:t>54-1,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AA1733" w14:textId="77777777" w:rsidR="00CA0E17"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8DC70" w14:textId="77777777" w:rsidR="00CA0E17"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D9784" w14:textId="77777777" w:rsidR="00CA0E17" w:rsidRPr="006171F4" w:rsidRDefault="00CA0E17" w:rsidP="00CA0E17">
                  <w:pPr>
                    <w:pStyle w:val="TAL"/>
                    <w:ind w:left="1200" w:hanging="400"/>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A9331" w14:textId="77777777" w:rsidR="00CA0E17"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DC2C1" w14:textId="77777777" w:rsidR="00CA0E17" w:rsidRPr="009D508C" w:rsidRDefault="00CA0E17" w:rsidP="00CA0E17">
                  <w:pPr>
                    <w:pStyle w:val="TAL"/>
                    <w:ind w:left="1200" w:hanging="400"/>
                    <w:rPr>
                      <w:rFonts w:cs="Arial"/>
                      <w:color w:val="000000" w:themeColor="text1"/>
                      <w:sz w:val="20"/>
                      <w:lang w:eastAsia="zh-CN"/>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C514A5"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B5D011"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FBD2A7"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CD062B" w14:textId="77777777" w:rsidR="00CA0E17" w:rsidRPr="009D508C"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E771FC" w14:paraId="42DAD904"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7E449F9"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6ADCB" w14:textId="77777777" w:rsidR="00CA0E17" w:rsidRPr="00E771FC" w:rsidRDefault="00CA0E17" w:rsidP="00CA0E17">
                  <w:pPr>
                    <w:pStyle w:val="TAL"/>
                    <w:ind w:left="1200" w:hanging="400"/>
                    <w:rPr>
                      <w:rFonts w:eastAsia="SimSun" w:cs="Arial"/>
                      <w:sz w:val="20"/>
                      <w:lang w:eastAsia="zh-CN"/>
                    </w:rPr>
                  </w:pPr>
                  <w:r w:rsidRPr="00E771FC">
                    <w:rPr>
                      <w:rFonts w:eastAsia="ＭＳ 明朝" w:cs="Arial" w:hint="eastAsia"/>
                      <w:color w:val="000000"/>
                      <w:sz w:val="20"/>
                      <w:lang w:eastAsia="ja-JP"/>
                    </w:rPr>
                    <w:t>Msg.3</w:t>
                  </w:r>
                  <w:r w:rsidRPr="00E771FC">
                    <w:rPr>
                      <w:rFonts w:cs="Arial"/>
                      <w:color w:val="000000"/>
                      <w:sz w:val="20"/>
                      <w:lang w:eastAsia="zh-CN"/>
                    </w:rPr>
                    <w:t xml:space="preserve"> repetition </w:t>
                  </w:r>
                  <w:r w:rsidRPr="00E771FC">
                    <w:rPr>
                      <w:rFonts w:eastAsia="ＭＳ 明朝" w:cs="Arial" w:hint="eastAsia"/>
                      <w:color w:val="000000"/>
                      <w:sz w:val="20"/>
                      <w:lang w:eastAsia="ja-JP"/>
                    </w:rPr>
                    <w:t>in SBFD symbols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764ADE" w14:textId="77777777" w:rsidR="00CA0E17" w:rsidRPr="00E771FC" w:rsidRDefault="00CA0E17" w:rsidP="00212DA6">
                  <w:pPr>
                    <w:pStyle w:val="TAL"/>
                    <w:numPr>
                      <w:ilvl w:val="0"/>
                      <w:numId w:val="89"/>
                    </w:numPr>
                    <w:overflowPunct/>
                    <w:autoSpaceDE/>
                    <w:autoSpaceDN/>
                    <w:adjustRightInd/>
                    <w:spacing w:after="0"/>
                    <w:ind w:left="1200" w:hanging="400"/>
                    <w:rPr>
                      <w:sz w:val="20"/>
                    </w:rPr>
                  </w:pPr>
                  <w:r w:rsidRPr="00E771FC">
                    <w:rPr>
                      <w:rFonts w:eastAsia="ＭＳ ゴシック" w:cs="Arial"/>
                      <w:color w:val="000000"/>
                      <w:sz w:val="20"/>
                      <w:lang w:eastAsia="ja-JP"/>
                    </w:rPr>
                    <w:t>Support of repetition of PUSCH transmission scheduled by RAR UL grant and DCI format 0_0 with CRC scrambled by TC-RNTI</w:t>
                  </w:r>
                  <w:r w:rsidRPr="00E771FC">
                    <w:rPr>
                      <w:rFonts w:eastAsia="ＭＳ 明朝" w:cs="Arial" w:hint="eastAsia"/>
                      <w:color w:val="000000"/>
                      <w:sz w:val="20"/>
                      <w:lang w:eastAsia="zh-CN"/>
                    </w:rPr>
                    <w:t xml:space="preserve">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2305E1"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30-6, 60-3 or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583C5"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D004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13462"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ＭＳ 明朝"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3661A"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0A666"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C5E50"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AAF2EF"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36ACCA"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8FA5DD"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bl>
          <w:p w14:paraId="7416E241"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122E8A9C" w14:textId="77777777" w:rsidTr="003D3F92">
        <w:trPr>
          <w:trHeight w:val="57"/>
        </w:trPr>
        <w:tc>
          <w:tcPr>
            <w:tcW w:w="157" w:type="pct"/>
          </w:tcPr>
          <w:p w14:paraId="7AAD45E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[14]</w:t>
            </w:r>
          </w:p>
        </w:tc>
        <w:tc>
          <w:tcPr>
            <w:tcW w:w="269" w:type="pct"/>
          </w:tcPr>
          <w:p w14:paraId="646002F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4B3BA3DA" w14:textId="77777777" w:rsidR="00611504" w:rsidRDefault="00611504" w:rsidP="00611504">
            <w:pPr>
              <w:pStyle w:val="20"/>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4A09B285" w14:textId="77777777" w:rsidR="00611504" w:rsidRDefault="00611504" w:rsidP="00611504">
            <w:pPr>
              <w:jc w:val="both"/>
              <w:rPr>
                <w:lang w:eastAsia="zh-CN"/>
              </w:rPr>
            </w:pPr>
            <w:r>
              <w:rPr>
                <w:lang w:eastAsia="zh-CN"/>
              </w:rPr>
              <w:t xml:space="preserve">For random-access in SBFD symbols, CBRA and CFRA using </w:t>
            </w:r>
            <w:r>
              <w:t xml:space="preserve">Type-1 random access procedure (4-step RACH) is supported. </w:t>
            </w:r>
            <w:r>
              <w:rPr>
                <w:lang w:eastAsia="zh-CN"/>
              </w:rPr>
              <w:t xml:space="preserve">where two PRACH configuration options were introduced.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p w14:paraId="7112675D" w14:textId="77777777" w:rsidR="00611504" w:rsidRPr="004C3E3A" w:rsidRDefault="00611504" w:rsidP="00611504">
            <w:r>
              <w:t xml:space="preserve">In RAN1 #120, the following UE FGs was agreed for UE supporting Rel-19 </w:t>
            </w:r>
            <w:r>
              <w:rPr>
                <w:rFonts w:eastAsia="Malgun Gothic" w:cs="Batang"/>
                <w:sz w:val="22"/>
                <w:szCs w:val="22"/>
              </w:rPr>
              <w:t xml:space="preserve">SBFD random access with per-band granularity reporting </w:t>
            </w:r>
            <w:r>
              <w:rPr>
                <w:rFonts w:eastAsia="Malgun Gothic" w:cs="Batang"/>
                <w:sz w:val="22"/>
                <w:szCs w:val="22"/>
              </w:rPr>
              <w:fldChar w:fldCharType="begin"/>
            </w:r>
            <w:r>
              <w:rPr>
                <w:rFonts w:eastAsia="Malgun Gothic" w:cs="Batang"/>
                <w:sz w:val="22"/>
                <w:szCs w:val="22"/>
              </w:rPr>
              <w:instrText xml:space="preserve"> REF _Ref193726966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[2]</w:t>
            </w:r>
            <w:r>
              <w:rPr>
                <w:rFonts w:eastAsia="Malgun Gothic" w:cs="Batang"/>
                <w:sz w:val="22"/>
                <w:szCs w:val="22"/>
              </w:rPr>
              <w:fldChar w:fldCharType="end"/>
            </w:r>
            <w:r>
              <w:rPr>
                <w:rFonts w:eastAsia="Malgun Gothic" w:cs="Batang"/>
                <w:sz w:val="22"/>
                <w:szCs w:val="22"/>
              </w:rPr>
              <w:t xml:space="preserve">. </w:t>
            </w:r>
          </w:p>
          <w:tbl>
            <w:tblPr>
              <w:tblStyle w:val="afd"/>
              <w:tblW w:w="0" w:type="auto"/>
              <w:tblLook w:val="04A0" w:firstRow="1" w:lastRow="0" w:firstColumn="1" w:lastColumn="0" w:noHBand="0" w:noVBand="1"/>
            </w:tblPr>
            <w:tblGrid>
              <w:gridCol w:w="15040"/>
            </w:tblGrid>
            <w:tr w:rsidR="00611504" w14:paraId="023FF7D8" w14:textId="77777777" w:rsidTr="003D3F92">
              <w:tc>
                <w:tcPr>
                  <w:tcW w:w="14330" w:type="dxa"/>
                </w:tcPr>
                <w:p w14:paraId="6A144CD3" w14:textId="77777777" w:rsidR="00611504" w:rsidRPr="00E02410" w:rsidRDefault="00611504" w:rsidP="00611504">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27D4262D" w14:textId="77777777" w:rsidR="00611504" w:rsidRPr="00E02410" w:rsidRDefault="00611504" w:rsidP="00611504">
                  <w:pPr>
                    <w:overflowPunct/>
                    <w:autoSpaceDE/>
                    <w:autoSpaceDN/>
                    <w:adjustRightInd/>
                    <w:spacing w:after="0"/>
                    <w:rPr>
                      <w:rFonts w:ascii="Times" w:eastAsia="游明朝" w:hAnsi="Times" w:cs="Times"/>
                    </w:rPr>
                  </w:pPr>
                  <w:r w:rsidRPr="00E02410">
                    <w:rPr>
                      <w:rFonts w:ascii="Times" w:eastAsia="游明朝" w:hAnsi="Times" w:cs="Times"/>
                    </w:rPr>
                    <w:t>Adopt “Per band” type for FG 60-3.</w:t>
                  </w:r>
                </w:p>
                <w:p w14:paraId="10C958ED" w14:textId="77777777" w:rsidR="00611504" w:rsidRPr="00E02410" w:rsidRDefault="00611504" w:rsidP="00611504">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17654801" w14:textId="77777777" w:rsidR="00611504" w:rsidRPr="00E02410" w:rsidRDefault="00611504" w:rsidP="00611504">
                  <w:pPr>
                    <w:overflowPunct/>
                    <w:autoSpaceDE/>
                    <w:autoSpaceDN/>
                    <w:adjustRightInd/>
                    <w:spacing w:after="0"/>
                    <w:rPr>
                      <w:rFonts w:ascii="Times" w:eastAsia="游明朝" w:hAnsi="Times" w:cs="Times"/>
                    </w:rPr>
                  </w:pPr>
                  <w:r w:rsidRPr="00E02410">
                    <w:rPr>
                      <w:rFonts w:ascii="Times" w:eastAsia="游明朝" w:hAnsi="Times" w:cs="Times"/>
                    </w:rPr>
                    <w:t>Adopt “Per band” type for FG 60-4</w:t>
                  </w:r>
                </w:p>
                <w:p w14:paraId="238801EA" w14:textId="77777777" w:rsidR="00611504" w:rsidRPr="00E02410" w:rsidRDefault="00611504" w:rsidP="00611504">
                  <w:pPr>
                    <w:overflowPunct/>
                    <w:autoSpaceDE/>
                    <w:autoSpaceDN/>
                    <w:adjustRightInd/>
                    <w:spacing w:after="0"/>
                    <w:rPr>
                      <w:rFonts w:ascii="Times" w:eastAsia="Batang" w:hAnsi="Times" w:cs="Times"/>
                      <w:b/>
                      <w:bCs/>
                    </w:rPr>
                  </w:pPr>
                  <w:r w:rsidRPr="00E02410">
                    <w:rPr>
                      <w:rFonts w:ascii="Times" w:eastAsia="游明朝" w:hAnsi="Times" w:cs="Times"/>
                      <w:b/>
                      <w:bCs/>
                      <w:highlight w:val="green"/>
                    </w:rPr>
                    <w:t>Agreement:</w:t>
                  </w:r>
                </w:p>
                <w:p w14:paraId="33BE46A6" w14:textId="77777777" w:rsidR="00611504" w:rsidRPr="00DF7E0B" w:rsidRDefault="00611504" w:rsidP="00611504">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5A92393"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64C68D00"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301C2798"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177"/>
                    <w:gridCol w:w="3177"/>
                    <w:gridCol w:w="447"/>
                    <w:gridCol w:w="577"/>
                    <w:gridCol w:w="467"/>
                    <w:gridCol w:w="3177"/>
                    <w:gridCol w:w="687"/>
                    <w:gridCol w:w="586"/>
                    <w:gridCol w:w="467"/>
                    <w:gridCol w:w="467"/>
                    <w:gridCol w:w="222"/>
                    <w:gridCol w:w="967"/>
                  </w:tblGrid>
                  <w:tr w:rsidR="00611504" w:rsidRPr="00DF7E0B" w14:paraId="3FE374E0"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327CFF4" w14:textId="77777777" w:rsidR="00611504" w:rsidRPr="00DF7E0B" w:rsidRDefault="00611504" w:rsidP="00611504">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961A665" w14:textId="77777777" w:rsidR="00611504" w:rsidRPr="00DF7E0B" w:rsidRDefault="00611504" w:rsidP="00611504">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23959F7" w14:textId="77777777" w:rsidR="00611504" w:rsidRPr="00DF7E0B" w:rsidRDefault="00611504" w:rsidP="00611504">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D3D3A70" w14:textId="77777777" w:rsidR="00611504" w:rsidRPr="00DF7E0B" w:rsidRDefault="00611504" w:rsidP="00611504">
                        <w:pPr>
                          <w:spacing w:after="0"/>
                          <w:rPr>
                            <w:rFonts w:ascii="Arial" w:eastAsia="游明朝" w:hAnsi="Arial" w:cs="Arial"/>
                            <w:bCs/>
                            <w:color w:val="000000"/>
                            <w:sz w:val="18"/>
                            <w:szCs w:val="18"/>
                          </w:rPr>
                        </w:pPr>
                      </w:p>
                      <w:p w14:paraId="40F7AF22" w14:textId="77777777" w:rsidR="00611504" w:rsidRPr="00DF7E0B" w:rsidRDefault="00611504" w:rsidP="00611504">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067A06"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lastRenderedPageBreak/>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8842DBF"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1DBABB6"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3574F36"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786D29C" w14:textId="77777777" w:rsidR="00611504" w:rsidRPr="00DF7E0B" w:rsidRDefault="00611504" w:rsidP="00611504">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A4A9E97"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BB2BA54"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A3208D" w14:textId="77777777" w:rsidR="00611504" w:rsidRPr="00DF7E0B" w:rsidRDefault="00611504" w:rsidP="00611504">
                        <w:pPr>
                          <w:keepLines/>
                          <w:spacing w:after="0"/>
                          <w:jc w:val="center"/>
                          <w:rPr>
                            <w:rFonts w:ascii="Arial" w:hAnsi="Arial" w:cs="Arial"/>
                            <w:color w:val="000000"/>
                            <w:sz w:val="18"/>
                            <w:szCs w:val="18"/>
                          </w:rPr>
                        </w:pPr>
                        <w:r w:rsidRPr="00DF7E0B">
                          <w:rPr>
                            <w:rFonts w:ascii="Arial"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7249AC4" w14:textId="77777777" w:rsidR="00611504" w:rsidRPr="00DF7E0B" w:rsidRDefault="00611504" w:rsidP="00611504">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2520701" w14:textId="77777777" w:rsidR="00611504" w:rsidRPr="00DF7E0B" w:rsidRDefault="00611504" w:rsidP="00611504">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r w:rsidR="00611504" w:rsidRPr="00DF7E0B" w14:paraId="2D76F0A1"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407821B"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F16F948" w14:textId="77777777" w:rsidR="00611504" w:rsidRPr="00DF7E0B" w:rsidRDefault="00611504" w:rsidP="00611504">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F663731" w14:textId="77777777" w:rsidR="00611504" w:rsidRPr="00EE2D5A" w:rsidRDefault="00611504" w:rsidP="00611504">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F602C56" w14:textId="77777777" w:rsidR="00611504" w:rsidRPr="00DF7E0B" w:rsidRDefault="00611504" w:rsidP="00611504">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791E1C5"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28F063B"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EEB9BB"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85832E5" w14:textId="77777777" w:rsidR="00611504" w:rsidRPr="00DF7E0B" w:rsidRDefault="00611504" w:rsidP="00611504">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AA54D9D" w14:textId="77777777" w:rsidR="00611504" w:rsidRPr="00DF7E0B" w:rsidRDefault="00611504" w:rsidP="00611504">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9F5262"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52844FA"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EB20AF"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B51A8C5" w14:textId="77777777" w:rsidR="00611504" w:rsidRPr="00DF7E0B" w:rsidRDefault="00611504" w:rsidP="00611504">
                        <w:pPr>
                          <w:keepLines/>
                          <w:spacing w:after="0"/>
                          <w:rPr>
                            <w:rFonts w:ascii="Arial"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C48D8B" w14:textId="77777777" w:rsidR="00611504" w:rsidRPr="00DF7E0B" w:rsidRDefault="00611504" w:rsidP="00611504">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bl>
                <w:p w14:paraId="46FA0FE1" w14:textId="77777777" w:rsidR="00611504" w:rsidRDefault="00611504" w:rsidP="00611504">
                  <w:pPr>
                    <w:rPr>
                      <w:lang w:eastAsia="zh-CN"/>
                    </w:rPr>
                  </w:pPr>
                </w:p>
              </w:tc>
            </w:tr>
          </w:tbl>
          <w:p w14:paraId="6B13C96C" w14:textId="77777777" w:rsidR="00611504" w:rsidRDefault="00611504" w:rsidP="00611504">
            <w:pPr>
              <w:jc w:val="both"/>
              <w:rPr>
                <w:lang w:eastAsia="zh-CN"/>
              </w:rPr>
            </w:pPr>
            <w:r>
              <w:rPr>
                <w:lang w:eastAsia="zh-CN"/>
              </w:rPr>
              <w:lastRenderedPageBreak/>
              <w:t xml:space="preserve">Per RAN1 agreement, it is up to UE capability reporting to support either or both PRACH configuration. In addition, the support of </w:t>
            </w:r>
            <w:r w:rsidRPr="001339CC">
              <w:t>PRACH transmission with preamble repetitions within additional-R</w:t>
            </w:r>
            <w:r>
              <w:t>O</w:t>
            </w:r>
            <w:r w:rsidRPr="001339CC">
              <w:t>s</w:t>
            </w:r>
            <w:r>
              <w:t xml:space="preserve"> of either PRACH configuration should be reported separately for PRACH configuration option 1 and PRACH configuration option 2. Finally, msg3 repetition in SBFD symbols based on configuration #1 should be reported separately.</w:t>
            </w:r>
          </w:p>
          <w:p w14:paraId="712317AA" w14:textId="77777777" w:rsidR="00611504" w:rsidRDefault="00611504" w:rsidP="00611504">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6A4FC705" w14:textId="77777777" w:rsidR="00611504" w:rsidRDefault="00611504" w:rsidP="00611504">
            <w:pPr>
              <w:pStyle w:val="0Maintext"/>
              <w:spacing w:after="60" w:afterAutospacing="0"/>
              <w:ind w:firstLine="0"/>
              <w:jc w:val="left"/>
              <w:rPr>
                <w:b/>
                <w:lang w:val="en-US" w:eastAsia="ko-KR"/>
              </w:rPr>
            </w:pPr>
          </w:p>
          <w:p w14:paraId="6104D31E" w14:textId="77777777" w:rsidR="00611504" w:rsidRPr="00BA43EA" w:rsidRDefault="00611504" w:rsidP="00611504">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611504" w:rsidRPr="004B4C8F" w14:paraId="05C0FCC6" w14:textId="77777777" w:rsidTr="00977014">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EB33E8" w14:textId="77777777" w:rsidR="00611504" w:rsidRPr="004B4C8F"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F330C9E" w14:textId="77777777" w:rsidR="00611504" w:rsidRPr="004B4C8F" w:rsidRDefault="00611504" w:rsidP="00611504">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477F23A" w14:textId="77777777" w:rsidR="00611504" w:rsidRDefault="00611504" w:rsidP="00611504">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5894530A" w14:textId="77777777" w:rsidR="00611504" w:rsidRDefault="00611504" w:rsidP="00611504">
                  <w:pPr>
                    <w:spacing w:after="160" w:line="259" w:lineRule="auto"/>
                    <w:contextualSpacing/>
                    <w:rPr>
                      <w:rFonts w:asciiTheme="minorHAnsi" w:hAnsiTheme="minorHAnsi" w:cstheme="minorHAnsi"/>
                      <w:color w:val="000000" w:themeColor="text1"/>
                    </w:rPr>
                  </w:pPr>
                </w:p>
                <w:p w14:paraId="4D429AC5" w14:textId="77777777" w:rsidR="00611504" w:rsidRDefault="00611504" w:rsidP="00611504">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0F38663D" w14:textId="77777777" w:rsidR="00611504" w:rsidRDefault="00611504" w:rsidP="00611504">
                  <w:pPr>
                    <w:spacing w:after="160" w:line="259" w:lineRule="auto"/>
                    <w:contextualSpacing/>
                    <w:rPr>
                      <w:rFonts w:asciiTheme="minorHAnsi" w:hAnsiTheme="minorHAnsi" w:cstheme="minorHAnsi"/>
                      <w:color w:val="000000" w:themeColor="text1"/>
                    </w:rPr>
                  </w:pPr>
                </w:p>
                <w:p w14:paraId="01B6F081" w14:textId="77777777" w:rsidR="00611504" w:rsidRDefault="00611504" w:rsidP="00611504">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62353D22" w14:textId="77777777" w:rsidR="00611504" w:rsidRDefault="00611504" w:rsidP="00611504">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2F772B01" w14:textId="77777777" w:rsidR="00611504" w:rsidRPr="004B4C8F" w:rsidRDefault="00611504" w:rsidP="00611504">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5. Support of explicit indication of RO-type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B99431" w14:textId="77777777" w:rsidR="00611504"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F76D293"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C7922C5"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7E9CF" w14:textId="77777777" w:rsidR="00611504" w:rsidRPr="004B4C8F" w:rsidRDefault="00611504" w:rsidP="00611504">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21188FC" w14:textId="77777777" w:rsidR="00611504" w:rsidRPr="004B4C8F" w:rsidRDefault="00611504" w:rsidP="00611504">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611504" w:rsidRPr="004B4C8F" w14:paraId="5E0A3D69" w14:textId="77777777" w:rsidTr="00977014">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40ACC61" w14:textId="77777777" w:rsidR="00611504" w:rsidRPr="00C56FBF"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C56FBF">
                    <w:rPr>
                      <w:rFonts w:asciiTheme="minorHAnsi" w:eastAsia="ＭＳ 明朝" w:hAnsiTheme="minorHAnsi" w:cstheme="minorHAnsi"/>
                      <w:color w:val="000000" w:themeColor="text1"/>
                      <w:sz w:val="20"/>
                      <w:lang w:eastAsia="ja-JP"/>
                    </w:rPr>
                    <w:t>-4b</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D4F6440" w14:textId="77777777" w:rsidR="00611504" w:rsidRPr="00C56FBF" w:rsidRDefault="00611504" w:rsidP="00611504">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RO across SBFD and non-SBFD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C5E23C" w14:textId="77777777" w:rsidR="00611504" w:rsidRPr="00571707" w:rsidRDefault="00611504" w:rsidP="00611504">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Support of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78502B8" w14:textId="77777777" w:rsidR="00611504" w:rsidRDefault="00611504" w:rsidP="00611504">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60</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4C62E66" w14:textId="77777777" w:rsidR="00611504" w:rsidRPr="00095BDC" w:rsidRDefault="00611504" w:rsidP="00611504">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PRACH transmission in RO across SBFD and non-SBFD symbols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1EEEBEC"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DDBA16" w14:textId="77777777" w:rsidR="00611504" w:rsidRPr="004B4C8F" w:rsidRDefault="00611504" w:rsidP="00611504">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638D9D9" w14:textId="77777777" w:rsidR="00611504" w:rsidRPr="004B4C8F" w:rsidRDefault="00611504" w:rsidP="00611504">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70783616" w14:textId="77777777" w:rsidR="00611504" w:rsidRDefault="00611504" w:rsidP="00611504">
            <w:pPr>
              <w:pStyle w:val="0Maintext"/>
              <w:spacing w:after="60" w:afterAutospacing="0"/>
              <w:ind w:firstLine="0"/>
              <w:jc w:val="left"/>
              <w:rPr>
                <w:b/>
                <w:lang w:val="en-US" w:eastAsia="ko-KR"/>
              </w:rPr>
            </w:pPr>
          </w:p>
          <w:p w14:paraId="525E995E"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770FC4FF" w14:textId="77777777" w:rsidTr="003D3F92">
        <w:trPr>
          <w:trHeight w:val="57"/>
        </w:trPr>
        <w:tc>
          <w:tcPr>
            <w:tcW w:w="157" w:type="pct"/>
          </w:tcPr>
          <w:p w14:paraId="1E8845E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[15]</w:t>
            </w:r>
          </w:p>
        </w:tc>
        <w:tc>
          <w:tcPr>
            <w:tcW w:w="269" w:type="pct"/>
          </w:tcPr>
          <w:p w14:paraId="6CEDC65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068F6725" w14:textId="77777777" w:rsidR="0003227B" w:rsidRPr="002856AA" w:rsidRDefault="0003227B" w:rsidP="0003227B">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4674A054" w14:textId="77777777" w:rsidR="0003227B" w:rsidRDefault="0003227B" w:rsidP="0003227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03377E9A" w14:textId="77777777" w:rsidR="0003227B" w:rsidRDefault="0003227B" w:rsidP="0003227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03008362" w14:textId="77777777" w:rsidR="0003227B" w:rsidRPr="00EA0FED" w:rsidRDefault="0003227B" w:rsidP="0003227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45BD0B3D" w14:textId="77777777" w:rsidR="0003227B" w:rsidRDefault="0003227B" w:rsidP="00212DA6">
            <w:pPr>
              <w:pStyle w:val="aff6"/>
              <w:numPr>
                <w:ilvl w:val="0"/>
                <w:numId w:val="54"/>
              </w:numPr>
              <w:overflowPunct/>
              <w:autoSpaceDE/>
              <w:autoSpaceDN/>
              <w:adjustRightInd/>
              <w:spacing w:afterLines="50" w:after="120"/>
              <w:ind w:leftChars="0" w:left="442" w:hanging="442"/>
              <w:jc w:val="both"/>
              <w:textAlignment w:val="auto"/>
              <w:rPr>
                <w:rFonts w:eastAsia="SimSun"/>
                <w:b/>
                <w:bCs/>
                <w:sz w:val="22"/>
                <w:szCs w:val="22"/>
                <w:lang w:val="en-US" w:eastAsia="zh-CN"/>
              </w:rPr>
            </w:pPr>
            <w:r w:rsidRPr="00B750E3">
              <w:rPr>
                <w:rFonts w:eastAsia="SimSun"/>
                <w:b/>
                <w:bCs/>
                <w:sz w:val="22"/>
                <w:szCs w:val="22"/>
                <w:lang w:val="en-US" w:eastAsia="zh-CN"/>
              </w:rPr>
              <w:lastRenderedPageBreak/>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064FC53" w14:textId="77777777" w:rsidR="0003227B" w:rsidRPr="002856AA" w:rsidRDefault="0003227B" w:rsidP="00212DA6">
            <w:pPr>
              <w:pStyle w:val="aff6"/>
              <w:numPr>
                <w:ilvl w:val="0"/>
                <w:numId w:val="54"/>
              </w:numPr>
              <w:overflowPunct/>
              <w:autoSpaceDE/>
              <w:autoSpaceDN/>
              <w:adjustRightInd/>
              <w:spacing w:afterLines="50" w:after="120"/>
              <w:ind w:leftChars="0" w:left="442" w:hanging="442"/>
              <w:jc w:val="both"/>
              <w:textAlignment w:val="auto"/>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4D6A5967"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03F4AF45"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5CF49E4A" w14:textId="77777777" w:rsidR="003B1329" w:rsidRPr="00680A2A" w:rsidRDefault="003B1329" w:rsidP="003B1329">
            <w:pPr>
              <w:spacing w:afterLines="50" w:after="120"/>
              <w:jc w:val="both"/>
              <w:rPr>
                <w:rFonts w:eastAsia="SimSun"/>
                <w:sz w:val="22"/>
                <w:szCs w:val="22"/>
                <w:lang w:val="en-US" w:eastAsia="zh-CN"/>
              </w:rPr>
            </w:pPr>
          </w:p>
          <w:p w14:paraId="78DDFBBF" w14:textId="77777777" w:rsidR="0019255C" w:rsidRPr="003B1329" w:rsidRDefault="0019255C" w:rsidP="0019255C">
            <w:pPr>
              <w:spacing w:afterLines="50" w:after="120"/>
              <w:jc w:val="both"/>
              <w:textAlignment w:val="auto"/>
              <w:rPr>
                <w:rFonts w:eastAsiaTheme="minorEastAsia"/>
                <w:sz w:val="22"/>
                <w:lang w:val="en-US"/>
              </w:rPr>
            </w:pPr>
          </w:p>
        </w:tc>
      </w:tr>
      <w:tr w:rsidR="0019255C" w:rsidRPr="0019255C" w14:paraId="17E1C3FD" w14:textId="77777777" w:rsidTr="003D3F92">
        <w:trPr>
          <w:trHeight w:val="57"/>
        </w:trPr>
        <w:tc>
          <w:tcPr>
            <w:tcW w:w="157" w:type="pct"/>
          </w:tcPr>
          <w:p w14:paraId="3305592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[16]</w:t>
            </w:r>
          </w:p>
        </w:tc>
        <w:tc>
          <w:tcPr>
            <w:tcW w:w="269" w:type="pct"/>
          </w:tcPr>
          <w:p w14:paraId="6F3A2A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716A2EAD" w14:textId="77777777" w:rsidR="00231B89" w:rsidRPr="004F40FF" w:rsidRDefault="00231B89" w:rsidP="00231B89">
            <w:r>
              <w:t xml:space="preserve">RAN1 #119 agreed to support Configuration 1 for Msg3 repetitions </w:t>
            </w:r>
            <w:r>
              <w:fldChar w:fldCharType="begin"/>
            </w:r>
            <w:r>
              <w:instrText xml:space="preserve"> REF _Ref189639820 \r \h </w:instrText>
            </w:r>
            <w:r>
              <w:fldChar w:fldCharType="separate"/>
            </w:r>
            <w:r>
              <w:t>[6]</w:t>
            </w:r>
            <w:r>
              <w:fldChar w:fldCharType="end"/>
            </w:r>
            <w:r>
              <w:t>:</w:t>
            </w:r>
          </w:p>
          <w:tbl>
            <w:tblPr>
              <w:tblStyle w:val="afd"/>
              <w:tblW w:w="0" w:type="auto"/>
              <w:tblLook w:val="04A0" w:firstRow="1" w:lastRow="0" w:firstColumn="1" w:lastColumn="0" w:noHBand="0" w:noVBand="1"/>
            </w:tblPr>
            <w:tblGrid>
              <w:gridCol w:w="9629"/>
            </w:tblGrid>
            <w:tr w:rsidR="00231B89" w14:paraId="234411FA" w14:textId="77777777" w:rsidTr="003D3F92">
              <w:tc>
                <w:tcPr>
                  <w:tcW w:w="9629" w:type="dxa"/>
                </w:tcPr>
                <w:p w14:paraId="118D9604" w14:textId="77777777" w:rsidR="00231B89" w:rsidRPr="002F0C9F" w:rsidRDefault="00231B89" w:rsidP="00231B89">
                  <w:pPr>
                    <w:ind w:left="1202" w:hanging="402"/>
                    <w:rPr>
                      <w:rFonts w:ascii="Times" w:hAnsi="Times" w:cs="Times"/>
                      <w:b/>
                      <w:bCs/>
                    </w:rPr>
                  </w:pPr>
                  <w:r w:rsidRPr="002F0C9F">
                    <w:rPr>
                      <w:rFonts w:ascii="Times" w:hAnsi="Times" w:cs="Times"/>
                      <w:b/>
                      <w:bCs/>
                      <w:highlight w:val="green"/>
                    </w:rPr>
                    <w:t>Agreement</w:t>
                  </w:r>
                </w:p>
                <w:p w14:paraId="7FC0D1F8" w14:textId="77777777" w:rsidR="00231B89" w:rsidRDefault="00231B89" w:rsidP="00231B89">
                  <w:pPr>
                    <w:ind w:left="1200" w:hanging="400"/>
                  </w:pPr>
                  <w:r w:rsidRPr="002F0C9F">
                    <w:rPr>
                      <w:rFonts w:ascii="Times" w:hAnsi="Times" w:cs="Times"/>
                      <w:bCs/>
                    </w:rPr>
                    <w:t>For an SBFD aware UE, if addition RO is selected for Msg1 transmission, only Configuration 1 is supported for Msg3 repetition.</w:t>
                  </w:r>
                </w:p>
              </w:tc>
            </w:tr>
          </w:tbl>
          <w:p w14:paraId="05727978" w14:textId="77777777" w:rsidR="00231B89" w:rsidRDefault="00231B89" w:rsidP="00231B89"/>
          <w:p w14:paraId="13AA9550" w14:textId="77777777" w:rsidR="00231B89" w:rsidRDefault="00231B89" w:rsidP="00231B89">
            <w:pPr>
              <w:jc w:val="both"/>
            </w:pPr>
            <w:r>
              <w:t>In our view, the above agreement leaves no room for reinterpretation and should be adhered to. Hence, a UE supporting Msg3 repetitions must support at least Configuration 1 and only supporting Configuration 2 is not an alternative for SBFD RACH.</w:t>
            </w:r>
          </w:p>
          <w:p w14:paraId="122ED1B1" w14:textId="77777777" w:rsidR="00231B89" w:rsidRPr="002F0C9F" w:rsidRDefault="00231B89" w:rsidP="00231B89">
            <w:pPr>
              <w:jc w:val="both"/>
            </w:pPr>
            <w:r>
              <w:t>Apart from Msg3 repetitions, in our view there is no additional need to support either Configuration 1 or Configuration 2 with respect to the PRACH preamble or RAR. RAN1 has also not discussed these configurations in any other context in AI 9.3.2. Both PRACH preamble transmission and RAR reception are unique operations during which time the UE has very little else to do.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the remainder of the RACH procedure.</w:t>
            </w:r>
          </w:p>
          <w:p w14:paraId="292F2C8C" w14:textId="77777777" w:rsidR="00231B89" w:rsidRDefault="00231B89" w:rsidP="00231B89">
            <w:pPr>
              <w:pStyle w:val="Observation"/>
              <w:widowControl/>
              <w:tabs>
                <w:tab w:val="clear" w:pos="1304"/>
                <w:tab w:val="num" w:pos="360"/>
              </w:tabs>
              <w:overflowPunct/>
              <w:autoSpaceDE/>
              <w:autoSpaceDN/>
              <w:adjustRightInd/>
              <w:spacing w:line="259" w:lineRule="auto"/>
              <w:textAlignment w:val="auto"/>
            </w:pPr>
            <w:r>
              <w:t>RAN1 agreements clearly states that Configuration 1 is used for Msg3 repetitions.</w:t>
            </w:r>
          </w:p>
          <w:p w14:paraId="11CCC803"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Configurations 1 and 2 does not apply to PRACH or RAR.</w:t>
            </w:r>
          </w:p>
          <w:p w14:paraId="7821C3B3"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 xml:space="preserve">A </w:t>
            </w:r>
            <w:r w:rsidRPr="002F0C9F">
              <w:t xml:space="preserve">UE supporting </w:t>
            </w:r>
            <w:r>
              <w:t>the single RACH configuration</w:t>
            </w:r>
            <w:r w:rsidRPr="002F0C9F">
              <w:t xml:space="preserve"> needs to support at least Configuration 1</w:t>
            </w:r>
            <w:r>
              <w:t xml:space="preserve"> (Alt. 1).</w:t>
            </w:r>
          </w:p>
          <w:p w14:paraId="425D951A" w14:textId="77777777" w:rsidR="00231B89" w:rsidRPr="004B047B" w:rsidRDefault="00231B89" w:rsidP="00231B89">
            <w:pPr>
              <w:jc w:val="both"/>
              <w:rPr>
                <w:iCs/>
              </w:rPr>
            </w:pPr>
            <w:r>
              <w:t>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eMBB UEs, Option 1 addresses IoT and MTC UEs. This view is also supported by the agreement on the two options where it is clearly stated that a “</w:t>
            </w:r>
            <w:r w:rsidRPr="004B047B">
              <w:rPr>
                <w:i/>
              </w:rPr>
              <w:t>UE is not required to support both options.</w:t>
            </w:r>
            <w:r>
              <w:t>” Based on that, it is not possible to claim that one option should have precedence over the other.</w:t>
            </w:r>
          </w:p>
          <w:p w14:paraId="1B2DCFA7" w14:textId="77777777" w:rsidR="00231B89" w:rsidRDefault="00231B89" w:rsidP="00231B89">
            <w:pPr>
              <w:pStyle w:val="Observation"/>
              <w:widowControl/>
              <w:tabs>
                <w:tab w:val="clear" w:pos="1304"/>
                <w:tab w:val="num" w:pos="360"/>
              </w:tabs>
              <w:overflowPunct/>
              <w:autoSpaceDE/>
              <w:autoSpaceDN/>
              <w:adjustRightInd/>
              <w:spacing w:line="259" w:lineRule="auto"/>
              <w:textAlignment w:val="auto"/>
            </w:pPr>
            <w:r>
              <w:t>Option 1 and Option 2 target different UE types and therefore, per agreement, a UE is not expected to support both options.</w:t>
            </w:r>
          </w:p>
          <w:p w14:paraId="4783FEE7"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Support separate FGs for the single and additional RACH configurations.</w:t>
            </w:r>
          </w:p>
          <w:p w14:paraId="2DD6B777" w14:textId="77777777" w:rsidR="00231B89" w:rsidRDefault="00231B89" w:rsidP="00231B89">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21491804" w14:textId="77777777" w:rsidR="00231B89" w:rsidRPr="004B047B" w:rsidRDefault="00231B89" w:rsidP="00231B89">
            <w:pPr>
              <w:pStyle w:val="Observation"/>
              <w:widowControl/>
              <w:tabs>
                <w:tab w:val="clear" w:pos="1304"/>
                <w:tab w:val="num" w:pos="360"/>
              </w:tabs>
              <w:overflowPunct/>
              <w:autoSpaceDE/>
              <w:autoSpaceDN/>
              <w:adjustRightInd/>
              <w:spacing w:line="259" w:lineRule="auto"/>
              <w:textAlignment w:val="auto"/>
            </w:pPr>
            <w:r>
              <w:t>Support for ROs across both SBFD and non-SBFD symbols is a network configuration but should not be a separate UE-capability to avoid capability mismatch.</w:t>
            </w:r>
          </w:p>
          <w:p w14:paraId="0C2B0562"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rsidRPr="0052241F">
              <w:t xml:space="preserve">Support of </w:t>
            </w:r>
            <w:r>
              <w:t xml:space="preserve">a </w:t>
            </w:r>
            <w:r w:rsidRPr="0052241F">
              <w:t xml:space="preserve">valid RO across SBFD and non-SBFD symbols is </w:t>
            </w:r>
            <w:r>
              <w:t xml:space="preserve">a </w:t>
            </w:r>
            <w:r w:rsidRPr="0052241F">
              <w:t>component of the</w:t>
            </w:r>
            <w:r>
              <w:t xml:space="preserve"> </w:t>
            </w:r>
            <w:r w:rsidRPr="0052241F">
              <w:t xml:space="preserve">FG for SBFD random access based on </w:t>
            </w:r>
            <w:r>
              <w:t xml:space="preserve">the additional </w:t>
            </w:r>
            <w:r w:rsidRPr="0052241F">
              <w:t>RACH configurations (Option 2)</w:t>
            </w:r>
            <w:r>
              <w:t xml:space="preserve"> (Alt. 1).</w:t>
            </w:r>
          </w:p>
          <w:p w14:paraId="25786C5C" w14:textId="77777777" w:rsidR="0019255C" w:rsidRPr="00231B89" w:rsidRDefault="0019255C" w:rsidP="0019255C">
            <w:pPr>
              <w:spacing w:afterLines="50" w:after="120"/>
              <w:jc w:val="both"/>
              <w:textAlignment w:val="auto"/>
              <w:rPr>
                <w:rFonts w:eastAsiaTheme="minorEastAsia"/>
                <w:sz w:val="22"/>
                <w:lang w:val="en-US"/>
              </w:rPr>
            </w:pPr>
          </w:p>
        </w:tc>
      </w:tr>
    </w:tbl>
    <w:p w14:paraId="5E7DCB86" w14:textId="77777777" w:rsidR="00FA1359" w:rsidRDefault="00FA1359" w:rsidP="00FA1359">
      <w:pPr>
        <w:spacing w:afterLines="50" w:after="120"/>
        <w:jc w:val="both"/>
        <w:rPr>
          <w:rFonts w:eastAsiaTheme="minorEastAsia"/>
          <w:sz w:val="22"/>
          <w:lang w:val="en-US"/>
        </w:rPr>
      </w:pPr>
    </w:p>
    <w:p w14:paraId="644D5123" w14:textId="77777777" w:rsidR="0033061B" w:rsidRPr="0033061B" w:rsidRDefault="0033061B" w:rsidP="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5581"/>
        <w:gridCol w:w="6185"/>
        <w:gridCol w:w="636"/>
        <w:gridCol w:w="577"/>
        <w:gridCol w:w="467"/>
        <w:gridCol w:w="4650"/>
        <w:gridCol w:w="676"/>
        <w:gridCol w:w="654"/>
        <w:gridCol w:w="467"/>
        <w:gridCol w:w="467"/>
        <w:gridCol w:w="222"/>
        <w:gridCol w:w="1306"/>
      </w:tblGrid>
      <w:tr w:rsidR="0033061B" w:rsidRPr="00226699" w14:paraId="5C0D933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235BB"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3E5F"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8AA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D5998E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14B235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A981"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9F18"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1E6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489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two separate RACH configurations in RRC_IDLE/INACTIVE/CONNECTED mode</w:t>
            </w:r>
            <w:r w:rsidRPr="00226699">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5CE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0BE"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9C7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AC2C"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ED60"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4A1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38BDDBEC" w14:textId="77777777" w:rsidR="0033061B" w:rsidRPr="0033061B" w:rsidRDefault="0033061B" w:rsidP="00FA1359">
      <w:pPr>
        <w:spacing w:afterLines="50" w:after="120"/>
        <w:jc w:val="both"/>
        <w:rPr>
          <w:rFonts w:eastAsiaTheme="minorEastAsia"/>
          <w:sz w:val="22"/>
        </w:rPr>
      </w:pPr>
    </w:p>
    <w:p w14:paraId="3E4C2133" w14:textId="77777777" w:rsidR="0033061B" w:rsidRDefault="0033061B" w:rsidP="00FA1359">
      <w:pPr>
        <w:spacing w:afterLines="50" w:after="120"/>
        <w:jc w:val="both"/>
        <w:rPr>
          <w:rFonts w:eastAsiaTheme="minorEastAsia"/>
          <w:sz w:val="22"/>
          <w:lang w:val="en-US"/>
        </w:rPr>
      </w:pPr>
    </w:p>
    <w:p w14:paraId="1AF5C054" w14:textId="77777777" w:rsidR="00FA1359" w:rsidRPr="007E05C3" w:rsidRDefault="00FA1359" w:rsidP="00FA1359">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3071F" w14:paraId="4C70B431" w14:textId="77777777" w:rsidTr="003D3F92">
        <w:tc>
          <w:tcPr>
            <w:tcW w:w="22383" w:type="dxa"/>
          </w:tcPr>
          <w:p w14:paraId="61937505" w14:textId="77777777" w:rsidR="001353CA" w:rsidRPr="00B03AB7" w:rsidRDefault="001353CA" w:rsidP="001353CA">
            <w:pPr>
              <w:rPr>
                <w:rFonts w:eastAsia="SimSun"/>
                <w:u w:val="single"/>
                <w:lang w:eastAsia="zh-CN"/>
              </w:rPr>
            </w:pPr>
            <w:r w:rsidRPr="00B03AB7">
              <w:rPr>
                <w:rFonts w:eastAsia="SimSun" w:hint="eastAsia"/>
                <w:u w:val="single"/>
                <w:lang w:eastAsia="zh-CN"/>
              </w:rPr>
              <w:t>Whether RACH configuration option 1 is default option?</w:t>
            </w:r>
          </w:p>
          <w:p w14:paraId="70FD2B23" w14:textId="77777777" w:rsidR="001353CA" w:rsidRPr="00B03AB7" w:rsidRDefault="001353CA" w:rsidP="001353CA">
            <w:pPr>
              <w:numPr>
                <w:ilvl w:val="0"/>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游明朝" w:hAnsi="Times" w:hint="eastAsia"/>
              </w:rPr>
              <w:lastRenderedPageBreak/>
              <w:t>Alt.1: UE supporting SBFD random access needs to support at least Option 1</w:t>
            </w:r>
          </w:p>
          <w:p w14:paraId="3B6CD441"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hint="eastAsia"/>
                <w:lang w:eastAsia="zh-CN"/>
              </w:rPr>
              <w:t xml:space="preserve">ZTE, Offino, Nokia, OPPO, Xiaomi, DOCOMO, </w:t>
            </w:r>
          </w:p>
          <w:p w14:paraId="591782E0" w14:textId="77777777" w:rsidR="001353CA" w:rsidRPr="00B03AB7" w:rsidRDefault="001353CA" w:rsidP="001353CA">
            <w:pPr>
              <w:numPr>
                <w:ilvl w:val="0"/>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游明朝" w:hAnsi="Times" w:hint="eastAsia"/>
              </w:rPr>
              <w:t>Alt.3: UE supporting SBFD random access supports Option 1 or Option 2 (i.e., no default option)</w:t>
            </w:r>
          </w:p>
          <w:p w14:paraId="7604AD3A"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lang w:eastAsia="zh-CN"/>
              </w:rPr>
              <w:t>V</w:t>
            </w:r>
            <w:r w:rsidRPr="00B03AB7">
              <w:rPr>
                <w:rFonts w:ascii="Times" w:eastAsia="SimSun" w:hAnsi="Times" w:hint="eastAsia"/>
                <w:lang w:eastAsia="zh-CN"/>
              </w:rPr>
              <w:t xml:space="preserve">ivo, SPRD/UNISOC, CATT, MediaTek, CMCC, </w:t>
            </w:r>
            <w:r w:rsidRPr="00B03AB7">
              <w:rPr>
                <w:rFonts w:eastAsia="SimSun" w:hint="eastAsia"/>
                <w:lang w:eastAsia="zh-CN"/>
              </w:rPr>
              <w:t>HW/Hisi</w:t>
            </w:r>
            <w:r w:rsidRPr="00B03AB7">
              <w:rPr>
                <w:rFonts w:eastAsiaTheme="minorEastAsia" w:hint="eastAsia"/>
              </w:rPr>
              <w:t xml:space="preserve">, </w:t>
            </w:r>
            <w:r w:rsidRPr="00B03AB7">
              <w:rPr>
                <w:rFonts w:eastAsia="SimSun" w:hint="eastAsia"/>
                <w:lang w:eastAsia="zh-CN"/>
              </w:rPr>
              <w:t xml:space="preserve">Ericsson, Apple, Qualcomm, </w:t>
            </w:r>
          </w:p>
          <w:p w14:paraId="2C7692D1" w14:textId="77777777" w:rsidR="001353CA" w:rsidRPr="00B03AB7" w:rsidRDefault="001353CA" w:rsidP="001353CA">
            <w:pPr>
              <w:pStyle w:val="aff6"/>
              <w:numPr>
                <w:ilvl w:val="0"/>
                <w:numId w:val="15"/>
              </w:numPr>
              <w:ind w:leftChars="0" w:left="400" w:hanging="400"/>
              <w:textAlignment w:val="auto"/>
              <w:rPr>
                <w:rFonts w:ascii="Times" w:eastAsia="游明朝" w:hAnsi="Times"/>
              </w:rPr>
            </w:pPr>
            <w:r w:rsidRPr="00B03AB7">
              <w:rPr>
                <w:rFonts w:ascii="Times" w:eastAsia="游明朝" w:hAnsi="Times"/>
              </w:rPr>
              <w:t>Alt.4: UE supporting SBFD random access supports both Option 1 and Option 2</w:t>
            </w:r>
          </w:p>
          <w:p w14:paraId="5BEB226F"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hint="eastAsia"/>
                <w:lang w:eastAsia="zh-CN"/>
              </w:rPr>
              <w:t>Samsung</w:t>
            </w:r>
            <w:r w:rsidRPr="00B03AB7">
              <w:rPr>
                <w:rFonts w:ascii="Times" w:eastAsiaTheme="minorEastAsia" w:hAnsi="Times" w:hint="eastAsia"/>
              </w:rPr>
              <w:t xml:space="preserve">, </w:t>
            </w:r>
          </w:p>
          <w:p w14:paraId="24A32ADE" w14:textId="77777777" w:rsidR="001353CA" w:rsidRDefault="001353CA" w:rsidP="003D3F92">
            <w:pPr>
              <w:rPr>
                <w:rFonts w:eastAsiaTheme="minorEastAsia"/>
                <w:u w:val="single"/>
              </w:rPr>
            </w:pPr>
          </w:p>
          <w:p w14:paraId="6D57FBB2" w14:textId="7448B70C" w:rsidR="00D07E37" w:rsidRPr="007932A7" w:rsidRDefault="00D07E37" w:rsidP="003D3F92">
            <w:pPr>
              <w:rPr>
                <w:rFonts w:eastAsia="SimSun"/>
                <w:u w:val="single"/>
                <w:lang w:eastAsia="zh-CN"/>
              </w:rPr>
            </w:pPr>
            <w:r w:rsidRPr="007932A7">
              <w:rPr>
                <w:rFonts w:eastAsia="SimSun" w:hint="eastAsia"/>
                <w:u w:val="single"/>
                <w:lang w:eastAsia="zh-CN"/>
              </w:rPr>
              <w:t xml:space="preserve">Whether the support of valid RO across SBFD and non-SBFD symbols is reported as </w:t>
            </w:r>
            <w:r w:rsidR="00221990" w:rsidRPr="007932A7">
              <w:rPr>
                <w:rFonts w:eastAsia="SimSun" w:hint="eastAsia"/>
                <w:u w:val="single"/>
                <w:lang w:eastAsia="zh-CN"/>
              </w:rPr>
              <w:t>a separate FG</w:t>
            </w:r>
            <w:r w:rsidR="007932A7" w:rsidRPr="007932A7">
              <w:rPr>
                <w:rFonts w:eastAsia="SimSun" w:hint="eastAsia"/>
                <w:u w:val="single"/>
                <w:lang w:eastAsia="zh-CN"/>
              </w:rPr>
              <w:t>, or component of basic FG</w:t>
            </w:r>
            <w:r w:rsidR="00221990" w:rsidRPr="007932A7">
              <w:rPr>
                <w:rFonts w:eastAsia="SimSun" w:hint="eastAsia"/>
                <w:u w:val="single"/>
                <w:lang w:eastAsia="zh-CN"/>
              </w:rPr>
              <w:t>?</w:t>
            </w:r>
          </w:p>
          <w:p w14:paraId="387C6E89" w14:textId="5C7E1E90" w:rsidR="00221990" w:rsidRPr="00B02AFA" w:rsidRDefault="00221990" w:rsidP="001550A6">
            <w:pPr>
              <w:pStyle w:val="aff6"/>
              <w:numPr>
                <w:ilvl w:val="0"/>
                <w:numId w:val="17"/>
              </w:numPr>
              <w:ind w:leftChars="0"/>
              <w:rPr>
                <w:rFonts w:eastAsiaTheme="minorEastAsia"/>
              </w:rPr>
            </w:pPr>
            <w:r w:rsidRPr="00B02AFA">
              <w:rPr>
                <w:rFonts w:eastAsiaTheme="minorEastAsia"/>
              </w:rPr>
              <w:t>S</w:t>
            </w:r>
            <w:r w:rsidRPr="00B02AFA">
              <w:rPr>
                <w:rFonts w:eastAsiaTheme="minorEastAsia" w:hint="eastAsia"/>
              </w:rPr>
              <w:t xml:space="preserve">eparate FG </w:t>
            </w:r>
            <w:r w:rsidR="000E041F" w:rsidRPr="00B02AFA">
              <w:rPr>
                <w:rFonts w:eastAsia="SimSun" w:hint="eastAsia"/>
                <w:lang w:eastAsia="zh-CN"/>
              </w:rPr>
              <w:t xml:space="preserve">on </w:t>
            </w:r>
            <w:r w:rsidR="00D613C1" w:rsidRPr="00B02AFA">
              <w:rPr>
                <w:rFonts w:eastAsiaTheme="minorEastAsia"/>
              </w:rPr>
              <w:t>valid RO across SBFD and non-SBFD symbols</w:t>
            </w:r>
            <w:r w:rsidR="00D613C1" w:rsidRPr="00B02AFA">
              <w:rPr>
                <w:rFonts w:eastAsia="SimSun" w:hint="eastAsia"/>
                <w:lang w:eastAsia="zh-CN"/>
              </w:rPr>
              <w:t>: vivo</w:t>
            </w:r>
            <w:r w:rsidR="007932A7" w:rsidRPr="00B02AFA">
              <w:rPr>
                <w:rFonts w:eastAsia="SimSun" w:hint="eastAsia"/>
                <w:lang w:eastAsia="zh-CN"/>
              </w:rPr>
              <w:t>, SPRD/UNISOC</w:t>
            </w:r>
            <w:r w:rsidR="00B933B5" w:rsidRPr="00B02AFA">
              <w:rPr>
                <w:rFonts w:eastAsia="SimSun" w:hint="eastAsia"/>
                <w:lang w:eastAsia="zh-CN"/>
              </w:rPr>
              <w:t>, CATT</w:t>
            </w:r>
            <w:r w:rsidR="008F6CC4" w:rsidRPr="00B02AFA">
              <w:rPr>
                <w:rFonts w:eastAsia="SimSun" w:hint="eastAsia"/>
                <w:lang w:eastAsia="zh-CN"/>
              </w:rPr>
              <w:t>, Offino</w:t>
            </w:r>
            <w:r w:rsidR="007A73F3" w:rsidRPr="00B02AFA">
              <w:rPr>
                <w:rFonts w:eastAsia="SimSun" w:hint="eastAsia"/>
                <w:lang w:eastAsia="zh-CN"/>
              </w:rPr>
              <w:t>, Xiaomi</w:t>
            </w:r>
            <w:r w:rsidR="000262F7" w:rsidRPr="00B02AFA">
              <w:rPr>
                <w:rFonts w:eastAsia="SimSun" w:hint="eastAsia"/>
                <w:lang w:eastAsia="zh-CN"/>
              </w:rPr>
              <w:t>, Qualcomm</w:t>
            </w:r>
          </w:p>
          <w:p w14:paraId="56638478" w14:textId="3ABB2641" w:rsidR="00173984" w:rsidRPr="00B02AFA" w:rsidRDefault="00931D06" w:rsidP="001550A6">
            <w:pPr>
              <w:pStyle w:val="aff6"/>
              <w:numPr>
                <w:ilvl w:val="0"/>
                <w:numId w:val="17"/>
              </w:numPr>
              <w:ind w:leftChars="0"/>
              <w:rPr>
                <w:rFonts w:eastAsiaTheme="minorEastAsia"/>
              </w:rPr>
            </w:pPr>
            <w:r w:rsidRPr="00B02AFA">
              <w:rPr>
                <w:rFonts w:eastAsia="SimSun" w:hint="eastAsia"/>
                <w:lang w:eastAsia="zh-CN"/>
              </w:rPr>
              <w:t>S</w:t>
            </w:r>
            <w:r w:rsidRPr="00B02AFA">
              <w:rPr>
                <w:rFonts w:eastAsiaTheme="minorEastAsia"/>
              </w:rPr>
              <w:t>upport of valid RO across SBFD and non-SBFD symbols</w:t>
            </w:r>
            <w:r w:rsidRPr="00B02AFA">
              <w:rPr>
                <w:rFonts w:eastAsia="SimSun" w:hint="eastAsia"/>
                <w:lang w:eastAsia="zh-CN"/>
              </w:rPr>
              <w:t xml:space="preserve"> is component of FG 60-4: </w:t>
            </w:r>
            <w:r w:rsidR="00E30A26" w:rsidRPr="00B02AFA">
              <w:rPr>
                <w:rFonts w:eastAsiaTheme="minorEastAsia" w:hint="eastAsia"/>
              </w:rPr>
              <w:t xml:space="preserve">ZTE, </w:t>
            </w:r>
            <w:r w:rsidRPr="00B02AFA">
              <w:rPr>
                <w:rFonts w:eastAsia="SimSun" w:hint="eastAsia"/>
                <w:lang w:eastAsia="zh-CN"/>
              </w:rPr>
              <w:t>Nokia</w:t>
            </w:r>
            <w:r w:rsidR="000F3B2D" w:rsidRPr="00B02AFA">
              <w:rPr>
                <w:rFonts w:eastAsia="SimSun" w:hint="eastAsia"/>
                <w:lang w:eastAsia="zh-CN"/>
              </w:rPr>
              <w:t xml:space="preserve">, </w:t>
            </w:r>
            <w:r w:rsidR="000F3B2D" w:rsidRPr="00B02AFA">
              <w:rPr>
                <w:rFonts w:ascii="Times" w:eastAsia="SimSun" w:hAnsi="Times" w:hint="eastAsia"/>
                <w:lang w:eastAsia="zh-CN"/>
              </w:rPr>
              <w:t>MediaTek</w:t>
            </w:r>
            <w:r w:rsidR="00206966" w:rsidRPr="00B02AFA">
              <w:rPr>
                <w:rFonts w:ascii="Times" w:eastAsia="SimSun" w:hAnsi="Times" w:hint="eastAsia"/>
                <w:lang w:eastAsia="zh-CN"/>
              </w:rPr>
              <w:t>, CMCC</w:t>
            </w:r>
            <w:r w:rsidR="00183C09" w:rsidRPr="00B02AFA">
              <w:rPr>
                <w:rFonts w:ascii="Times" w:eastAsia="SimSun" w:hAnsi="Times" w:hint="eastAsia"/>
                <w:lang w:eastAsia="zh-CN"/>
              </w:rPr>
              <w:t xml:space="preserve">, Ericsson, </w:t>
            </w:r>
            <w:r w:rsidR="008539CD" w:rsidRPr="00B02AFA">
              <w:rPr>
                <w:rFonts w:ascii="Times" w:eastAsia="SimSun" w:hAnsi="Times" w:hint="eastAsia"/>
                <w:lang w:eastAsia="zh-CN"/>
              </w:rPr>
              <w:t>Apple</w:t>
            </w:r>
            <w:r w:rsidR="0002424B" w:rsidRPr="00B02AFA">
              <w:rPr>
                <w:rFonts w:ascii="Times" w:eastAsia="SimSun" w:hAnsi="Times" w:hint="eastAsia"/>
                <w:lang w:eastAsia="zh-CN"/>
              </w:rPr>
              <w:t>, DOCOMO</w:t>
            </w:r>
          </w:p>
          <w:p w14:paraId="080CD886" w14:textId="3D27AA68" w:rsidR="000325C4" w:rsidRDefault="000325C4" w:rsidP="003D3F92">
            <w:pPr>
              <w:rPr>
                <w:rFonts w:eastAsia="SimSun"/>
                <w:u w:val="single"/>
                <w:lang w:eastAsia="zh-CN"/>
              </w:rPr>
            </w:pPr>
            <w:r>
              <w:rPr>
                <w:rFonts w:eastAsia="SimSun" w:hint="eastAsia"/>
                <w:u w:val="single"/>
                <w:lang w:eastAsia="zh-CN"/>
              </w:rPr>
              <w:t xml:space="preserve">Components of the FG </w:t>
            </w:r>
            <w:r w:rsidR="00A1268D">
              <w:rPr>
                <w:rFonts w:eastAsiaTheme="minorEastAsia" w:hint="eastAsia"/>
                <w:u w:val="single"/>
              </w:rPr>
              <w:t>60</w:t>
            </w:r>
            <w:r>
              <w:rPr>
                <w:rFonts w:eastAsia="SimSun" w:hint="eastAsia"/>
                <w:u w:val="single"/>
                <w:lang w:eastAsia="zh-CN"/>
              </w:rPr>
              <w:t>-4</w:t>
            </w:r>
          </w:p>
          <w:p w14:paraId="143F6A6F" w14:textId="0FAF0979" w:rsidR="002C4E49" w:rsidRPr="00C86969" w:rsidRDefault="002C4E49" w:rsidP="001550A6">
            <w:pPr>
              <w:numPr>
                <w:ilvl w:val="0"/>
                <w:numId w:val="17"/>
              </w:numPr>
              <w:overflowPunct/>
              <w:autoSpaceDE/>
              <w:autoSpaceDN/>
              <w:adjustRightInd/>
              <w:rPr>
                <w:rFonts w:eastAsia="DengXian"/>
                <w:kern w:val="2"/>
              </w:rPr>
            </w:pPr>
            <w:r w:rsidRPr="00C86969">
              <w:rPr>
                <w:rFonts w:eastAsia="DengXian"/>
                <w:kern w:val="2"/>
              </w:rPr>
              <w:t>Support of separate power control parameters in additional-ROs</w:t>
            </w:r>
            <w:r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Pr="00C86969">
              <w:rPr>
                <w:rFonts w:eastAsia="SimSun" w:hint="eastAsia"/>
                <w:lang w:eastAsia="zh-CN"/>
              </w:rPr>
              <w:t>SPRD/UNISOC</w:t>
            </w:r>
          </w:p>
          <w:p w14:paraId="306D09BC" w14:textId="2A83859A" w:rsidR="008539CD" w:rsidRPr="00C86969" w:rsidRDefault="002C4E49" w:rsidP="001550A6">
            <w:pPr>
              <w:numPr>
                <w:ilvl w:val="0"/>
                <w:numId w:val="17"/>
              </w:numPr>
              <w:overflowPunct/>
              <w:autoSpaceDE/>
              <w:autoSpaceDN/>
              <w:adjustRightInd/>
              <w:rPr>
                <w:rFonts w:eastAsia="DengXian"/>
                <w:kern w:val="2"/>
              </w:rPr>
            </w:pPr>
            <w:r w:rsidRPr="00C86969">
              <w:rPr>
                <w:rFonts w:eastAsia="DengXian"/>
                <w:kern w:val="2"/>
              </w:rPr>
              <w:t>Support of separate mapping of SSB and additional ROs</w:t>
            </w:r>
            <w:r w:rsidR="008539CD"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008539CD" w:rsidRPr="00C86969">
              <w:rPr>
                <w:rFonts w:eastAsia="DengXian" w:hint="eastAsia"/>
                <w:kern w:val="2"/>
                <w:lang w:eastAsia="zh-CN"/>
              </w:rPr>
              <w:t>SPRD/UNISOC, Apple</w:t>
            </w:r>
            <w:r w:rsidR="00F10500" w:rsidRPr="00C86969">
              <w:rPr>
                <w:rFonts w:eastAsia="DengXian" w:hint="eastAsia"/>
                <w:kern w:val="2"/>
                <w:lang w:eastAsia="zh-CN"/>
              </w:rPr>
              <w:t>, Qualcomm</w:t>
            </w:r>
          </w:p>
          <w:p w14:paraId="49B4D7BA" w14:textId="647FA7C3" w:rsidR="00783658" w:rsidRPr="00C86969" w:rsidRDefault="008539CD" w:rsidP="001550A6">
            <w:pPr>
              <w:numPr>
                <w:ilvl w:val="0"/>
                <w:numId w:val="17"/>
              </w:numPr>
              <w:overflowPunct/>
              <w:autoSpaceDE/>
              <w:autoSpaceDN/>
              <w:adjustRightInd/>
              <w:rPr>
                <w:rFonts w:eastAsia="DengXian"/>
                <w:kern w:val="2"/>
              </w:rPr>
            </w:pPr>
            <w:r w:rsidRPr="00C86969">
              <w:rPr>
                <w:rFonts w:eastAsia="DengXian" w:hint="eastAsia"/>
                <w:kern w:val="2"/>
                <w:lang w:eastAsia="zh-CN"/>
              </w:rPr>
              <w:t xml:space="preserve">Support </w:t>
            </w:r>
            <w:r w:rsidR="002C4E49" w:rsidRPr="00C86969">
              <w:rPr>
                <w:rFonts w:eastAsia="DengXian"/>
                <w:kern w:val="2"/>
              </w:rPr>
              <w:t>separate determination of the association period and association pattern period</w:t>
            </w:r>
            <w:r w:rsidR="002C4E49"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002C4E49" w:rsidRPr="00C86969">
              <w:rPr>
                <w:rFonts w:eastAsia="SimSun" w:hint="eastAsia"/>
                <w:lang w:eastAsia="zh-CN"/>
              </w:rPr>
              <w:t>SPRD/UNISOC</w:t>
            </w:r>
            <w:r w:rsidR="00F10500" w:rsidRPr="00C86969">
              <w:rPr>
                <w:rFonts w:eastAsia="SimSun" w:hint="eastAsia"/>
                <w:lang w:eastAsia="zh-CN"/>
              </w:rPr>
              <w:t>, Qualcomm</w:t>
            </w:r>
          </w:p>
          <w:p w14:paraId="42268F02" w14:textId="00DFD0A1" w:rsidR="00A455A5" w:rsidRPr="00C86969" w:rsidRDefault="001550A6" w:rsidP="001550A6">
            <w:pPr>
              <w:pStyle w:val="aff6"/>
              <w:numPr>
                <w:ilvl w:val="0"/>
                <w:numId w:val="17"/>
              </w:numPr>
              <w:ind w:leftChars="0"/>
              <w:textAlignment w:val="auto"/>
              <w:rPr>
                <w:rFonts w:eastAsia="SimSun"/>
                <w:lang w:eastAsia="zh-CN"/>
              </w:rPr>
            </w:pPr>
            <w:r w:rsidRPr="00C86969">
              <w:rPr>
                <w:rFonts w:eastAsia="SimSun" w:hint="eastAsia"/>
                <w:lang w:eastAsia="zh-CN"/>
              </w:rPr>
              <w:t xml:space="preserve">Support of Msg 3 repetitions in SBFD symbols: </w:t>
            </w:r>
            <w:r w:rsidRPr="00C86969">
              <w:rPr>
                <w:rFonts w:eastAsiaTheme="minorEastAsia" w:hint="eastAsia"/>
              </w:rPr>
              <w:t xml:space="preserve">HW, </w:t>
            </w:r>
            <w:r w:rsidRPr="00C86969">
              <w:rPr>
                <w:rFonts w:eastAsia="SimSun" w:hint="eastAsia"/>
                <w:lang w:eastAsia="zh-CN"/>
              </w:rPr>
              <w:t>Nokia</w:t>
            </w:r>
            <w:r w:rsidRPr="00C86969">
              <w:rPr>
                <w:rFonts w:eastAsiaTheme="minorEastAsia" w:hint="eastAsia"/>
              </w:rPr>
              <w:t xml:space="preserve">. DOCOMO, </w:t>
            </w:r>
          </w:p>
          <w:p w14:paraId="586976A2" w14:textId="77777777" w:rsidR="00CA0EDD" w:rsidRPr="00B51FAB" w:rsidRDefault="00CA0EDD" w:rsidP="001550A6">
            <w:pPr>
              <w:pStyle w:val="aff6"/>
              <w:numPr>
                <w:ilvl w:val="0"/>
                <w:numId w:val="17"/>
              </w:numPr>
              <w:ind w:leftChars="0"/>
              <w:rPr>
                <w:rFonts w:eastAsia="SimSun"/>
                <w:lang w:eastAsia="zh-CN"/>
              </w:rPr>
            </w:pPr>
            <w:r w:rsidRPr="00CA0EDD">
              <w:rPr>
                <w:rFonts w:eastAsia="SimSun"/>
                <w:lang w:eastAsia="zh-CN"/>
              </w:rPr>
              <w:t>Support of CFRA initiated by PDCCH order</w:t>
            </w:r>
            <w:r>
              <w:rPr>
                <w:rFonts w:eastAsia="SimSun" w:hint="eastAsia"/>
                <w:lang w:eastAsia="zh-CN"/>
              </w:rPr>
              <w:t>: Offino</w:t>
            </w:r>
          </w:p>
          <w:p w14:paraId="4C1A55C8" w14:textId="46A282EC" w:rsidR="008539CD" w:rsidRDefault="008539CD" w:rsidP="001550A6">
            <w:pPr>
              <w:pStyle w:val="aff6"/>
              <w:numPr>
                <w:ilvl w:val="0"/>
                <w:numId w:val="17"/>
              </w:numPr>
              <w:ind w:leftChars="0"/>
              <w:rPr>
                <w:rFonts w:eastAsia="DengXian"/>
                <w:kern w:val="2"/>
              </w:rPr>
            </w:pPr>
            <w:r w:rsidRPr="008539CD">
              <w:rPr>
                <w:rFonts w:eastAsia="DengXian"/>
                <w:kern w:val="2"/>
              </w:rPr>
              <w:t>Support additional-ROs in non-SBFD symbols configured by additional RACH configuration</w:t>
            </w:r>
            <w:r>
              <w:rPr>
                <w:rFonts w:eastAsia="DengXian" w:hint="eastAsia"/>
                <w:kern w:val="2"/>
                <w:lang w:eastAsia="zh-CN"/>
              </w:rPr>
              <w:t>: Apple</w:t>
            </w:r>
          </w:p>
          <w:p w14:paraId="527DBC56" w14:textId="08461312" w:rsidR="008539CD" w:rsidRPr="008539CD" w:rsidRDefault="008539CD" w:rsidP="001550A6">
            <w:pPr>
              <w:pStyle w:val="aff6"/>
              <w:numPr>
                <w:ilvl w:val="0"/>
                <w:numId w:val="17"/>
              </w:numPr>
              <w:ind w:leftChars="0"/>
              <w:rPr>
                <w:rFonts w:eastAsia="DengXian"/>
                <w:kern w:val="2"/>
              </w:rPr>
            </w:pPr>
            <w:r w:rsidRPr="008539CD">
              <w:rPr>
                <w:rFonts w:eastAsia="DengXian"/>
                <w:kern w:val="2"/>
              </w:rPr>
              <w:t>Support PRACH transmission in additional-ROs for SBFD-aware UEs in RRC_CONNECTED state and RRC_IDLE/INACTIVE state</w:t>
            </w:r>
            <w:r>
              <w:rPr>
                <w:rFonts w:eastAsia="DengXian" w:hint="eastAsia"/>
                <w:kern w:val="2"/>
                <w:lang w:eastAsia="zh-CN"/>
              </w:rPr>
              <w:t>: Apple</w:t>
            </w:r>
          </w:p>
          <w:p w14:paraId="10F5AAFE" w14:textId="5F8E0928" w:rsidR="008539CD" w:rsidRPr="008539CD" w:rsidRDefault="008539CD" w:rsidP="001550A6">
            <w:pPr>
              <w:pStyle w:val="aff6"/>
              <w:numPr>
                <w:ilvl w:val="0"/>
                <w:numId w:val="17"/>
              </w:numPr>
              <w:ind w:leftChars="0"/>
              <w:rPr>
                <w:rFonts w:eastAsia="DengXian"/>
                <w:kern w:val="2"/>
              </w:rPr>
            </w:pPr>
            <w:r w:rsidRPr="008539CD">
              <w:rPr>
                <w:rFonts w:eastAsia="DengXian"/>
                <w:kern w:val="2"/>
              </w:rPr>
              <w:t>Support repetitions in SBFD symbols</w:t>
            </w:r>
            <w:r>
              <w:rPr>
                <w:rFonts w:eastAsia="DengXian" w:hint="eastAsia"/>
                <w:kern w:val="2"/>
                <w:lang w:eastAsia="zh-CN"/>
              </w:rPr>
              <w:t>: Apple</w:t>
            </w:r>
          </w:p>
          <w:p w14:paraId="7D95018D" w14:textId="3B765408" w:rsidR="00CA0EDD" w:rsidRPr="00F10500" w:rsidRDefault="00F10500" w:rsidP="001550A6">
            <w:pPr>
              <w:numPr>
                <w:ilvl w:val="0"/>
                <w:numId w:val="17"/>
              </w:numPr>
              <w:overflowPunct/>
              <w:autoSpaceDE/>
              <w:autoSpaceDN/>
              <w:adjustRightInd/>
              <w:rPr>
                <w:rFonts w:eastAsia="DengXian"/>
                <w:kern w:val="2"/>
              </w:rPr>
            </w:pPr>
            <w:r w:rsidRPr="00F10500">
              <w:rPr>
                <w:rFonts w:eastAsia="DengXian"/>
                <w:kern w:val="2"/>
              </w:rPr>
              <w:t>Support of PRACH transmission without repetition within the valid-RO in SBFD symbols configured by the SBFD-specific PRACH configuration</w:t>
            </w:r>
            <w:r>
              <w:rPr>
                <w:rFonts w:eastAsia="DengXian" w:hint="eastAsia"/>
                <w:kern w:val="2"/>
                <w:lang w:eastAsia="zh-CN"/>
              </w:rPr>
              <w:t xml:space="preserve">: </w:t>
            </w:r>
            <w:r>
              <w:rPr>
                <w:rFonts w:eastAsia="SimSun" w:hint="eastAsia"/>
                <w:lang w:eastAsia="zh-CN"/>
              </w:rPr>
              <w:t>Qualcomm</w:t>
            </w:r>
          </w:p>
          <w:p w14:paraId="545F10B6" w14:textId="66C8F808" w:rsidR="00F10500" w:rsidRPr="00C86969" w:rsidRDefault="00F10500" w:rsidP="001550A6">
            <w:pPr>
              <w:numPr>
                <w:ilvl w:val="0"/>
                <w:numId w:val="17"/>
              </w:numPr>
              <w:overflowPunct/>
              <w:autoSpaceDE/>
              <w:autoSpaceDN/>
              <w:adjustRightInd/>
              <w:rPr>
                <w:rFonts w:eastAsia="DengXian"/>
                <w:kern w:val="2"/>
              </w:rPr>
            </w:pPr>
            <w:r w:rsidRPr="00C86969">
              <w:rPr>
                <w:rFonts w:eastAsia="DengXian"/>
                <w:kern w:val="2"/>
              </w:rPr>
              <w:t>Support of CBRA switching procedures between PRACH transmission in additional-ROs (SBFD-dedicated PRACH configuration) and legacy-ROs (common PRACH configuration)</w:t>
            </w:r>
            <w:r w:rsidRPr="00C86969">
              <w:rPr>
                <w:rFonts w:eastAsia="DengXian" w:hint="eastAsia"/>
                <w:kern w:val="2"/>
                <w:lang w:eastAsia="zh-CN"/>
              </w:rPr>
              <w:t xml:space="preserve">: </w:t>
            </w:r>
            <w:r w:rsidRPr="00C86969">
              <w:rPr>
                <w:rFonts w:eastAsia="SimSun" w:hint="eastAsia"/>
                <w:lang w:eastAsia="zh-CN"/>
              </w:rPr>
              <w:t>Qualcomm</w:t>
            </w:r>
          </w:p>
          <w:p w14:paraId="3DD5171A" w14:textId="237782EE" w:rsidR="00F10500" w:rsidRPr="00C86969" w:rsidRDefault="00F10500" w:rsidP="001550A6">
            <w:pPr>
              <w:numPr>
                <w:ilvl w:val="0"/>
                <w:numId w:val="17"/>
              </w:numPr>
              <w:overflowPunct/>
              <w:autoSpaceDE/>
              <w:autoSpaceDN/>
              <w:adjustRightInd/>
              <w:rPr>
                <w:rFonts w:eastAsia="DengXian"/>
                <w:kern w:val="2"/>
              </w:rPr>
            </w:pPr>
            <w:r w:rsidRPr="00C86969">
              <w:rPr>
                <w:rFonts w:eastAsia="DengXian"/>
                <w:kern w:val="2"/>
              </w:rPr>
              <w:t>Support of explicit indication of RO-type (legacy-RO or additional-RO) for CFRA triggered by PDCCH order</w:t>
            </w:r>
            <w:r w:rsidRPr="00C86969">
              <w:rPr>
                <w:rFonts w:eastAsia="DengXian" w:hint="eastAsia"/>
                <w:kern w:val="2"/>
                <w:lang w:eastAsia="zh-CN"/>
              </w:rPr>
              <w:t xml:space="preserve">: </w:t>
            </w:r>
            <w:r w:rsidRPr="00C86969">
              <w:rPr>
                <w:rFonts w:eastAsia="SimSun" w:hint="eastAsia"/>
                <w:lang w:eastAsia="zh-CN"/>
              </w:rPr>
              <w:t>Qualcomm</w:t>
            </w:r>
          </w:p>
          <w:p w14:paraId="37F0FD28" w14:textId="77777777" w:rsidR="00A15BF7" w:rsidRPr="00A15BF7" w:rsidRDefault="00B3071F" w:rsidP="00A15BF7">
            <w:pPr>
              <w:rPr>
                <w:rFonts w:eastAsia="SimSun"/>
                <w:u w:val="single"/>
                <w:lang w:eastAsia="zh-CN"/>
              </w:rPr>
            </w:pPr>
            <w:r w:rsidRPr="00C57DA5">
              <w:rPr>
                <w:rFonts w:eastAsiaTheme="minorEastAsia" w:hint="eastAsia"/>
              </w:rPr>
              <w:t xml:space="preserve"> </w:t>
            </w:r>
            <w:r w:rsidR="00A15BF7" w:rsidRPr="00A15BF7">
              <w:rPr>
                <w:rFonts w:eastAsia="SimSun"/>
                <w:u w:val="single"/>
                <w:lang w:eastAsia="zh-CN"/>
              </w:rPr>
              <w:t>O</w:t>
            </w:r>
            <w:r w:rsidR="00A15BF7" w:rsidRPr="00A15BF7">
              <w:rPr>
                <w:rFonts w:eastAsia="SimSun" w:hint="eastAsia"/>
                <w:u w:val="single"/>
                <w:lang w:eastAsia="zh-CN"/>
              </w:rPr>
              <w:t xml:space="preserve">thers: </w:t>
            </w:r>
          </w:p>
          <w:p w14:paraId="332CCBA3" w14:textId="77777777" w:rsidR="00A15BF7" w:rsidRPr="00C86969" w:rsidRDefault="00A15BF7" w:rsidP="00A15BF7">
            <w:pPr>
              <w:pStyle w:val="aff6"/>
              <w:numPr>
                <w:ilvl w:val="0"/>
                <w:numId w:val="15"/>
              </w:numPr>
              <w:ind w:leftChars="0" w:left="400" w:hanging="400"/>
              <w:textAlignment w:val="auto"/>
              <w:rPr>
                <w:rFonts w:eastAsia="SimSun"/>
                <w:lang w:eastAsia="zh-CN"/>
              </w:rPr>
            </w:pPr>
            <w:r w:rsidRPr="00C86969">
              <w:rPr>
                <w:rFonts w:eastAsiaTheme="minorEastAsia" w:hint="eastAsia"/>
              </w:rPr>
              <w:t>Explicitly capture only SBFD Configuration 1 for PRACH preamble transmission and RAR: E///</w:t>
            </w:r>
          </w:p>
          <w:p w14:paraId="6D14A7A7" w14:textId="588CF977" w:rsidR="00433A50" w:rsidRPr="00C57DA5" w:rsidRDefault="00433A50" w:rsidP="001550A6">
            <w:pPr>
              <w:pStyle w:val="aff6"/>
              <w:numPr>
                <w:ilvl w:val="0"/>
                <w:numId w:val="17"/>
              </w:numPr>
              <w:ind w:leftChars="0"/>
              <w:rPr>
                <w:rFonts w:eastAsiaTheme="minorEastAsia"/>
              </w:rPr>
            </w:pPr>
          </w:p>
        </w:tc>
      </w:tr>
    </w:tbl>
    <w:p w14:paraId="1ABDA5D4" w14:textId="77777777" w:rsidR="00B3071F" w:rsidRDefault="00B3071F" w:rsidP="00B3071F">
      <w:pPr>
        <w:spacing w:afterLines="50" w:after="120"/>
        <w:jc w:val="both"/>
        <w:rPr>
          <w:rFonts w:eastAsiaTheme="minorEastAsia"/>
          <w:sz w:val="22"/>
          <w:lang w:val="en-US"/>
        </w:rPr>
      </w:pPr>
    </w:p>
    <w:p w14:paraId="60E01887" w14:textId="77777777" w:rsidR="00FA1359" w:rsidRPr="00B3071F" w:rsidRDefault="00FA1359" w:rsidP="00FA1359">
      <w:pPr>
        <w:spacing w:afterLines="50" w:after="120"/>
        <w:jc w:val="both"/>
        <w:rPr>
          <w:rFonts w:eastAsiaTheme="minorEastAsia"/>
          <w:sz w:val="22"/>
          <w:lang w:val="en-US"/>
        </w:rPr>
      </w:pPr>
    </w:p>
    <w:p w14:paraId="1019CDDC" w14:textId="03724623" w:rsidR="00FA1359" w:rsidRDefault="006B10B7" w:rsidP="00FA135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00FA1359" w:rsidRPr="0011637B">
        <w:rPr>
          <w:rFonts w:ascii="Times New Roman" w:hAnsi="Times New Roman"/>
          <w:b/>
          <w:bCs/>
          <w:i w:val="0"/>
          <w:highlight w:val="yellow"/>
          <w:lang w:val="en-US"/>
        </w:rPr>
        <w:t xml:space="preserve"> </w:t>
      </w:r>
      <w:r w:rsidR="00FA1359" w:rsidRPr="0011637B">
        <w:rPr>
          <w:rFonts w:ascii="Times New Roman" w:eastAsiaTheme="minorEastAsia" w:hAnsi="Times New Roman" w:hint="eastAsia"/>
          <w:b/>
          <w:bCs/>
          <w:i w:val="0"/>
          <w:highlight w:val="yellow"/>
          <w:lang w:val="en-US"/>
        </w:rPr>
        <w:t>3</w:t>
      </w:r>
      <w:r w:rsidR="00FA1359" w:rsidRPr="0011637B">
        <w:rPr>
          <w:rFonts w:ascii="Times New Roman" w:hAnsi="Times New Roman"/>
          <w:b/>
          <w:bCs/>
          <w:i w:val="0"/>
          <w:highlight w:val="yellow"/>
          <w:lang w:val="en-US"/>
        </w:rPr>
        <w:t>-</w:t>
      </w:r>
      <w:r w:rsidR="002E07EE" w:rsidRPr="0011637B">
        <w:rPr>
          <w:rFonts w:ascii="Times New Roman" w:eastAsia="SimSun" w:hAnsi="Times New Roman" w:hint="eastAsia"/>
          <w:b/>
          <w:bCs/>
          <w:i w:val="0"/>
          <w:highlight w:val="yellow"/>
          <w:lang w:val="en-US" w:eastAsia="zh-CN"/>
        </w:rPr>
        <w:t>2-1</w:t>
      </w:r>
      <w:r w:rsidR="00FA1359" w:rsidRPr="0011637B">
        <w:rPr>
          <w:rFonts w:ascii="Times New Roman" w:hAnsi="Times New Roman"/>
          <w:b/>
          <w:bCs/>
          <w:i w:val="0"/>
          <w:highlight w:val="yellow"/>
          <w:lang w:val="en-US"/>
        </w:rPr>
        <w:t>:</w:t>
      </w:r>
    </w:p>
    <w:p w14:paraId="2FE66A60" w14:textId="403937A4" w:rsidR="002E07EE" w:rsidRDefault="006B10B7" w:rsidP="002E07EE">
      <w:pPr>
        <w:spacing w:afterLines="50" w:after="120"/>
        <w:jc w:val="both"/>
        <w:rPr>
          <w:rFonts w:eastAsia="SimSun"/>
          <w:b/>
          <w:bCs/>
          <w:szCs w:val="22"/>
          <w:lang w:eastAsia="zh-CN"/>
        </w:rPr>
      </w:pPr>
      <w:r>
        <w:rPr>
          <w:rFonts w:eastAsia="ＭＳ 明朝" w:hint="eastAsia"/>
          <w:b/>
          <w:bCs/>
          <w:szCs w:val="22"/>
        </w:rPr>
        <w:t xml:space="preserve">Add a component </w:t>
      </w:r>
      <w:r w:rsidR="002E07EE" w:rsidRPr="00BF29A3">
        <w:rPr>
          <w:rFonts w:eastAsia="ＭＳ 明朝"/>
          <w:b/>
          <w:bCs/>
          <w:szCs w:val="22"/>
        </w:rPr>
        <w:t>‘</w:t>
      </w:r>
      <w:r w:rsidR="002E07EE" w:rsidRPr="002E07EE">
        <w:rPr>
          <w:rFonts w:eastAsia="SimSun"/>
          <w:b/>
          <w:bCs/>
          <w:szCs w:val="22"/>
          <w:lang w:eastAsia="zh-CN"/>
        </w:rPr>
        <w:t>support of valid RO across SBFD and non-SBFD symbols</w:t>
      </w:r>
      <w:r w:rsidR="002E07EE" w:rsidRPr="00BF29A3">
        <w:rPr>
          <w:rFonts w:eastAsia="ＭＳ 明朝"/>
          <w:b/>
          <w:bCs/>
          <w:szCs w:val="22"/>
        </w:rPr>
        <w:t>’</w:t>
      </w:r>
      <w:r w:rsidR="002E07EE" w:rsidRPr="00BF29A3">
        <w:rPr>
          <w:rFonts w:eastAsia="ＭＳ 明朝" w:hint="eastAsia"/>
          <w:b/>
          <w:bCs/>
          <w:szCs w:val="22"/>
        </w:rPr>
        <w:t xml:space="preserve"> </w:t>
      </w:r>
      <w:r>
        <w:rPr>
          <w:rFonts w:eastAsia="ＭＳ 明朝" w:hint="eastAsia"/>
          <w:b/>
          <w:bCs/>
          <w:szCs w:val="22"/>
        </w:rPr>
        <w:t>in</w:t>
      </w:r>
      <w:r w:rsidR="002E07EE" w:rsidRPr="00BF29A3">
        <w:rPr>
          <w:rFonts w:eastAsia="ＭＳ 明朝" w:hint="eastAsia"/>
          <w:b/>
          <w:bCs/>
          <w:szCs w:val="22"/>
        </w:rPr>
        <w:t xml:space="preserve"> </w:t>
      </w:r>
      <w:r w:rsidR="002E07EE">
        <w:rPr>
          <w:rFonts w:eastAsia="SimSun" w:hint="eastAsia"/>
          <w:b/>
          <w:bCs/>
          <w:szCs w:val="22"/>
          <w:lang w:eastAsia="zh-CN"/>
        </w:rPr>
        <w:t>FG 60-4</w:t>
      </w:r>
      <w:r>
        <w:rPr>
          <w:rFonts w:eastAsia="ＭＳ 明朝" w:hint="eastAsia"/>
          <w:b/>
          <w:bCs/>
          <w:szCs w:val="22"/>
        </w:rPr>
        <w:t xml:space="preserve">. </w:t>
      </w:r>
    </w:p>
    <w:p w14:paraId="668AA4E5" w14:textId="77777777" w:rsidR="00FA1359" w:rsidRPr="002E07EE" w:rsidRDefault="00FA1359" w:rsidP="00FA1359">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FA1359" w14:paraId="08820005" w14:textId="77777777" w:rsidTr="003D3F92">
        <w:tc>
          <w:tcPr>
            <w:tcW w:w="505" w:type="pct"/>
            <w:shd w:val="clear" w:color="auto" w:fill="F2F2F2" w:themeFill="background1" w:themeFillShade="F2"/>
          </w:tcPr>
          <w:p w14:paraId="6FE4DEA6" w14:textId="77777777" w:rsidR="00FA1359" w:rsidRDefault="00FA1359"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A3E7101" w14:textId="77777777" w:rsidR="00FA1359" w:rsidRDefault="00FA1359" w:rsidP="003D3F92">
            <w:pPr>
              <w:spacing w:afterLines="50" w:after="120"/>
              <w:jc w:val="both"/>
              <w:rPr>
                <w:szCs w:val="21"/>
                <w:lang w:val="en-US"/>
              </w:rPr>
            </w:pPr>
            <w:r>
              <w:rPr>
                <w:rFonts w:hint="eastAsia"/>
                <w:szCs w:val="21"/>
                <w:lang w:val="en-US"/>
              </w:rPr>
              <w:t>C</w:t>
            </w:r>
            <w:r>
              <w:rPr>
                <w:szCs w:val="21"/>
                <w:lang w:val="en-US"/>
              </w:rPr>
              <w:t>omment</w:t>
            </w:r>
          </w:p>
        </w:tc>
      </w:tr>
      <w:tr w:rsidR="00FA1359" w14:paraId="0838AC66" w14:textId="77777777" w:rsidTr="003D3F92">
        <w:tc>
          <w:tcPr>
            <w:tcW w:w="505" w:type="pct"/>
          </w:tcPr>
          <w:p w14:paraId="12B7F0CF" w14:textId="3E588745" w:rsidR="00FA1359" w:rsidRDefault="001B1280"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59DF7D0" w14:textId="5A9B401F" w:rsidR="00FA1359" w:rsidRDefault="001B1280"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B56765" w14:paraId="4DE6CF79" w14:textId="77777777" w:rsidTr="003D3F92">
        <w:tc>
          <w:tcPr>
            <w:tcW w:w="505" w:type="pct"/>
          </w:tcPr>
          <w:p w14:paraId="013A83A0" w14:textId="77E47F76" w:rsidR="00B56765" w:rsidRDefault="00B56765" w:rsidP="00B56765">
            <w:pPr>
              <w:spacing w:after="0"/>
              <w:jc w:val="both"/>
              <w:rPr>
                <w:rFonts w:eastAsiaTheme="minorEastAsia"/>
                <w:szCs w:val="21"/>
                <w:lang w:val="en-US"/>
              </w:rPr>
            </w:pPr>
            <w:r>
              <w:rPr>
                <w:rFonts w:eastAsia="SimSun" w:hint="eastAsia"/>
                <w:szCs w:val="21"/>
                <w:lang w:val="en-US" w:eastAsia="zh-CN"/>
              </w:rPr>
              <w:t>DOCOMO</w:t>
            </w:r>
          </w:p>
        </w:tc>
        <w:tc>
          <w:tcPr>
            <w:tcW w:w="4495" w:type="pct"/>
          </w:tcPr>
          <w:p w14:paraId="3CD837F0" w14:textId="13FACAF4" w:rsidR="00B56765" w:rsidRDefault="00B56765" w:rsidP="00B56765">
            <w:pPr>
              <w:pStyle w:val="aff6"/>
              <w:numPr>
                <w:ilvl w:val="255"/>
                <w:numId w:val="0"/>
              </w:numPr>
              <w:spacing w:afterLines="50" w:after="120"/>
              <w:jc w:val="both"/>
              <w:rPr>
                <w:rFonts w:eastAsiaTheme="minorEastAsia"/>
                <w:sz w:val="22"/>
                <w:lang w:val="en-US"/>
              </w:rPr>
            </w:pPr>
            <w:r>
              <w:rPr>
                <w:rFonts w:eastAsia="SimSun" w:hint="eastAsia"/>
                <w:szCs w:val="24"/>
                <w:lang w:eastAsia="zh-CN"/>
              </w:rPr>
              <w:t>Support the proposal.</w:t>
            </w:r>
          </w:p>
        </w:tc>
      </w:tr>
      <w:tr w:rsidR="0066740F" w14:paraId="28A56256" w14:textId="77777777" w:rsidTr="003D3F92">
        <w:tc>
          <w:tcPr>
            <w:tcW w:w="505" w:type="pct"/>
          </w:tcPr>
          <w:p w14:paraId="2AB23FBB" w14:textId="67A18B19"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1343BC8E" w14:textId="3B622F60"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610DF3" w14:paraId="009F7E79" w14:textId="77777777" w:rsidTr="003D3F92">
        <w:tc>
          <w:tcPr>
            <w:tcW w:w="505" w:type="pct"/>
          </w:tcPr>
          <w:p w14:paraId="7D5C2A0F" w14:textId="77777777" w:rsidR="000C516E" w:rsidRDefault="00963621" w:rsidP="00610DF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3C67C68" w14:textId="77777777" w:rsidR="000C516E" w:rsidRDefault="00963621" w:rsidP="00610DF3">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54B12" w14:paraId="439E28CB" w14:textId="77777777" w:rsidTr="003D3F92">
        <w:tc>
          <w:tcPr>
            <w:tcW w:w="505" w:type="pct"/>
          </w:tcPr>
          <w:p w14:paraId="6BBA5368" w14:textId="0D5E2392" w:rsidR="00954B12" w:rsidRDefault="00954B12" w:rsidP="00954B12">
            <w:pPr>
              <w:spacing w:after="0"/>
              <w:jc w:val="both"/>
              <w:rPr>
                <w:rFonts w:eastAsia="SimSun"/>
                <w:szCs w:val="21"/>
                <w:lang w:val="en-US" w:eastAsia="zh-CN"/>
              </w:rPr>
            </w:pPr>
            <w:r>
              <w:rPr>
                <w:rFonts w:eastAsia="SimSun"/>
                <w:szCs w:val="21"/>
                <w:lang w:val="en-US" w:eastAsia="zh-CN"/>
              </w:rPr>
              <w:t>Samsung</w:t>
            </w:r>
          </w:p>
        </w:tc>
        <w:tc>
          <w:tcPr>
            <w:tcW w:w="4495" w:type="pct"/>
          </w:tcPr>
          <w:p w14:paraId="661EB8A3" w14:textId="6F874358" w:rsidR="00954B12" w:rsidRDefault="00954B12" w:rsidP="00954B12">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0B2057" w14:paraId="3F030127" w14:textId="77777777" w:rsidTr="003D3F92">
        <w:tc>
          <w:tcPr>
            <w:tcW w:w="505" w:type="pct"/>
          </w:tcPr>
          <w:p w14:paraId="528771C0" w14:textId="25CEA9F1"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123A1CD" w14:textId="1B7CBED4" w:rsidR="000B2057" w:rsidRDefault="000B2057" w:rsidP="000B2057">
            <w:pPr>
              <w:pStyle w:val="aff6"/>
              <w:numPr>
                <w:ilvl w:val="255"/>
                <w:numId w:val="0"/>
              </w:numPr>
              <w:spacing w:afterLines="50" w:after="120"/>
              <w:jc w:val="both"/>
              <w:rPr>
                <w:rFonts w:eastAsia="SimSun"/>
                <w:szCs w:val="24"/>
                <w:lang w:eastAsia="zh-CN"/>
              </w:rPr>
            </w:pPr>
            <w:r>
              <w:rPr>
                <w:rFonts w:eastAsiaTheme="minorEastAsia"/>
                <w:sz w:val="22"/>
                <w:lang w:val="en-US"/>
              </w:rPr>
              <w:t>We prefer a separate UE FG.</w:t>
            </w:r>
          </w:p>
        </w:tc>
      </w:tr>
      <w:tr w:rsidR="00D37429" w14:paraId="410D553D" w14:textId="77777777" w:rsidTr="003D3F92">
        <w:tc>
          <w:tcPr>
            <w:tcW w:w="505" w:type="pct"/>
          </w:tcPr>
          <w:p w14:paraId="71F0020B" w14:textId="3E24215E"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1F8B60CD" w14:textId="65EC4FCB"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w:t>
            </w:r>
          </w:p>
        </w:tc>
      </w:tr>
      <w:tr w:rsidR="00F90625" w14:paraId="3EE95B2A" w14:textId="77777777" w:rsidTr="003D3F92">
        <w:tc>
          <w:tcPr>
            <w:tcW w:w="505" w:type="pct"/>
          </w:tcPr>
          <w:p w14:paraId="03223934" w14:textId="302C4EB5" w:rsidR="00F90625" w:rsidRPr="00F90625" w:rsidRDefault="00F90625" w:rsidP="000B2057">
            <w:pPr>
              <w:spacing w:after="0"/>
              <w:jc w:val="both"/>
              <w:rPr>
                <w:rFonts w:eastAsia="SimSun"/>
                <w:szCs w:val="21"/>
                <w:lang w:val="en-US" w:eastAsia="zh-CN"/>
              </w:rPr>
            </w:pPr>
            <w:r>
              <w:rPr>
                <w:rFonts w:eastAsia="SimSun" w:hint="eastAsia"/>
                <w:szCs w:val="21"/>
                <w:lang w:val="en-US" w:eastAsia="zh-CN"/>
              </w:rPr>
              <w:lastRenderedPageBreak/>
              <w:t>X</w:t>
            </w:r>
            <w:r>
              <w:rPr>
                <w:rFonts w:eastAsia="SimSun"/>
                <w:szCs w:val="21"/>
                <w:lang w:val="en-US" w:eastAsia="zh-CN"/>
              </w:rPr>
              <w:t>iaomi</w:t>
            </w:r>
          </w:p>
        </w:tc>
        <w:tc>
          <w:tcPr>
            <w:tcW w:w="4495" w:type="pct"/>
          </w:tcPr>
          <w:p w14:paraId="52F93EC1" w14:textId="64D2749A" w:rsidR="00F90625" w:rsidRPr="00F90625" w:rsidRDefault="00F90625"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258FDCF3" w14:textId="77777777" w:rsidR="00FA1359" w:rsidRDefault="00FA1359" w:rsidP="00FA1359">
      <w:pPr>
        <w:spacing w:afterLines="50" w:after="120"/>
        <w:jc w:val="both"/>
        <w:rPr>
          <w:rFonts w:eastAsiaTheme="minorEastAsia"/>
          <w:sz w:val="22"/>
          <w:lang w:val="en-US"/>
        </w:rPr>
      </w:pPr>
    </w:p>
    <w:p w14:paraId="51A26A3D" w14:textId="3F0ECC6F" w:rsidR="00D453A0" w:rsidRDefault="004403A9" w:rsidP="00D453A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sidR="00D453A0" w:rsidRPr="0011637B">
        <w:rPr>
          <w:rFonts w:ascii="Times New Roman" w:hAnsi="Times New Roman"/>
          <w:b/>
          <w:bCs/>
          <w:i w:val="0"/>
          <w:highlight w:val="yellow"/>
          <w:lang w:val="en-US"/>
        </w:rPr>
        <w:t xml:space="preserve"> </w:t>
      </w:r>
      <w:r w:rsidR="00D453A0" w:rsidRPr="0011637B">
        <w:rPr>
          <w:rFonts w:ascii="Times New Roman" w:eastAsiaTheme="minorEastAsia" w:hAnsi="Times New Roman" w:hint="eastAsia"/>
          <w:b/>
          <w:bCs/>
          <w:i w:val="0"/>
          <w:highlight w:val="yellow"/>
          <w:lang w:val="en-US"/>
        </w:rPr>
        <w:t>3</w:t>
      </w:r>
      <w:r w:rsidR="00D453A0" w:rsidRPr="0011637B">
        <w:rPr>
          <w:rFonts w:ascii="Times New Roman" w:hAnsi="Times New Roman"/>
          <w:b/>
          <w:bCs/>
          <w:i w:val="0"/>
          <w:highlight w:val="yellow"/>
          <w:lang w:val="en-US"/>
        </w:rPr>
        <w:t>-</w:t>
      </w:r>
      <w:r w:rsidR="00D453A0" w:rsidRPr="0011637B">
        <w:rPr>
          <w:rFonts w:ascii="Times New Roman" w:eastAsia="SimSun" w:hAnsi="Times New Roman" w:hint="eastAsia"/>
          <w:b/>
          <w:bCs/>
          <w:i w:val="0"/>
          <w:highlight w:val="yellow"/>
          <w:lang w:val="en-US" w:eastAsia="zh-CN"/>
        </w:rPr>
        <w:t>2-</w:t>
      </w:r>
      <w:r w:rsidR="00EC67E2" w:rsidRPr="0011637B">
        <w:rPr>
          <w:rFonts w:ascii="Times New Roman" w:eastAsiaTheme="minorEastAsia" w:hAnsi="Times New Roman" w:hint="eastAsia"/>
          <w:b/>
          <w:bCs/>
          <w:i w:val="0"/>
          <w:highlight w:val="yellow"/>
          <w:lang w:val="en-US"/>
        </w:rPr>
        <w:t>2</w:t>
      </w:r>
      <w:r w:rsidR="00D453A0" w:rsidRPr="0011637B">
        <w:rPr>
          <w:rFonts w:ascii="Times New Roman" w:hAnsi="Times New Roman"/>
          <w:b/>
          <w:bCs/>
          <w:i w:val="0"/>
          <w:highlight w:val="yellow"/>
          <w:lang w:val="en-US"/>
        </w:rPr>
        <w:t>:</w:t>
      </w:r>
    </w:p>
    <w:p w14:paraId="5ED280AC" w14:textId="68346D8F" w:rsidR="00D453A0" w:rsidRDefault="004403A9" w:rsidP="00D453A0">
      <w:pPr>
        <w:spacing w:afterLines="50" w:after="120"/>
        <w:jc w:val="both"/>
        <w:rPr>
          <w:rFonts w:eastAsia="SimSun"/>
          <w:b/>
          <w:bCs/>
          <w:szCs w:val="22"/>
          <w:lang w:eastAsia="zh-CN"/>
        </w:rPr>
      </w:pPr>
      <w:r>
        <w:rPr>
          <w:rFonts w:eastAsia="ＭＳ 明朝" w:hint="eastAsia"/>
          <w:b/>
          <w:bCs/>
          <w:szCs w:val="22"/>
        </w:rPr>
        <w:t>Companies are encouraged to share views on whether FG 60-3 should be a prerequisite FG for FG 60-4 or not (i.e., whether FG 60-3 should be default for SBFD RA operation or not)</w:t>
      </w:r>
    </w:p>
    <w:p w14:paraId="41F88D6D" w14:textId="05A6B098" w:rsidR="00D453A0" w:rsidRDefault="004403A9" w:rsidP="00212DA6">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lt-1: FG 60-3 should be a prerequisite FG for FG 60-4</w:t>
      </w:r>
      <w:r w:rsidR="001353CA">
        <w:rPr>
          <w:rFonts w:eastAsia="ＭＳ 明朝" w:hint="eastAsia"/>
          <w:b/>
          <w:bCs/>
          <w:sz w:val="22"/>
          <w:szCs w:val="22"/>
        </w:rPr>
        <w:t xml:space="preserve"> </w:t>
      </w:r>
      <w:r w:rsidR="00A710B3">
        <w:rPr>
          <w:rFonts w:eastAsia="ＭＳ 明朝" w:hint="eastAsia"/>
          <w:b/>
          <w:bCs/>
          <w:sz w:val="22"/>
          <w:szCs w:val="22"/>
        </w:rPr>
        <w:t>(</w:t>
      </w:r>
      <w:r w:rsidR="00A710B3" w:rsidRPr="00A710B3">
        <w:rPr>
          <w:rFonts w:eastAsia="ＭＳ 明朝"/>
          <w:b/>
          <w:bCs/>
          <w:sz w:val="22"/>
          <w:szCs w:val="22"/>
        </w:rPr>
        <w:t>UE supporting SBFD random access needs to support at least Option 1</w:t>
      </w:r>
      <w:r w:rsidR="00A710B3">
        <w:rPr>
          <w:rFonts w:eastAsia="ＭＳ 明朝" w:hint="eastAsia"/>
          <w:b/>
          <w:bCs/>
          <w:sz w:val="22"/>
          <w:szCs w:val="22"/>
        </w:rPr>
        <w:t>)</w:t>
      </w:r>
    </w:p>
    <w:p w14:paraId="5CEA5C69" w14:textId="247596F1" w:rsidR="004403A9" w:rsidRPr="004403A9" w:rsidRDefault="004403A9" w:rsidP="00212DA6">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lt-2: FG 60-3 should NOT be a prerequisite FG for FG 60-4</w:t>
      </w:r>
      <w:r w:rsidR="00A710B3">
        <w:rPr>
          <w:rFonts w:eastAsia="ＭＳ 明朝" w:hint="eastAsia"/>
          <w:b/>
          <w:bCs/>
          <w:sz w:val="22"/>
          <w:szCs w:val="22"/>
        </w:rPr>
        <w:t xml:space="preserve"> (</w:t>
      </w:r>
      <w:r w:rsidR="00A710B3" w:rsidRPr="00A710B3">
        <w:rPr>
          <w:rFonts w:eastAsia="ＭＳ 明朝"/>
          <w:b/>
          <w:bCs/>
          <w:sz w:val="22"/>
          <w:szCs w:val="22"/>
        </w:rPr>
        <w:t>UE supporting SBFD random access supports Option 1 or Option 2 (i.e., no default option)</w:t>
      </w:r>
      <w:r w:rsidR="00A710B3">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1C78C7" w:rsidRPr="001C78C7" w14:paraId="4B5ABB2F" w14:textId="77777777" w:rsidTr="003D3F92">
        <w:tc>
          <w:tcPr>
            <w:tcW w:w="505" w:type="pct"/>
            <w:shd w:val="clear" w:color="auto" w:fill="F2F2F2" w:themeFill="background1" w:themeFillShade="F2"/>
          </w:tcPr>
          <w:p w14:paraId="374D7B1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ompany</w:t>
            </w:r>
          </w:p>
        </w:tc>
        <w:tc>
          <w:tcPr>
            <w:tcW w:w="4495" w:type="pct"/>
            <w:shd w:val="clear" w:color="auto" w:fill="F2F2F2" w:themeFill="background1" w:themeFillShade="F2"/>
          </w:tcPr>
          <w:p w14:paraId="3278477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omment</w:t>
            </w:r>
          </w:p>
        </w:tc>
      </w:tr>
      <w:tr w:rsidR="001C78C7" w:rsidRPr="001C78C7" w14:paraId="2992D3F0" w14:textId="77777777" w:rsidTr="003D3F92">
        <w:tc>
          <w:tcPr>
            <w:tcW w:w="505" w:type="pct"/>
          </w:tcPr>
          <w:p w14:paraId="4B6762E6" w14:textId="1DD54109" w:rsidR="001C78C7" w:rsidRPr="00A24C4B" w:rsidRDefault="00A24C4B" w:rsidP="001C78C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6DCB4948" w14:textId="352D39C7" w:rsidR="001C78C7" w:rsidRDefault="00DB5B52" w:rsidP="001C78C7">
            <w:pPr>
              <w:numPr>
                <w:ilvl w:val="255"/>
                <w:numId w:val="0"/>
              </w:numPr>
              <w:spacing w:afterLines="50" w:after="120"/>
              <w:jc w:val="both"/>
              <w:rPr>
                <w:rFonts w:eastAsiaTheme="minorEastAsia"/>
                <w:szCs w:val="24"/>
              </w:rPr>
            </w:pPr>
            <w:r>
              <w:rPr>
                <w:rFonts w:eastAsiaTheme="minorEastAsia" w:hint="eastAsia"/>
                <w:szCs w:val="24"/>
              </w:rPr>
              <w:t xml:space="preserve">Although a number </w:t>
            </w:r>
            <w:r w:rsidR="00F94E76">
              <w:rPr>
                <w:rFonts w:eastAsiaTheme="minorEastAsia" w:hint="eastAsia"/>
                <w:szCs w:val="24"/>
              </w:rPr>
              <w:t xml:space="preserve">of companies prefer Alt-1, it seems that the following WA made in </w:t>
            </w:r>
            <w:r w:rsidR="000F6C43">
              <w:rPr>
                <w:rFonts w:eastAsiaTheme="minorEastAsia" w:hint="eastAsia"/>
                <w:szCs w:val="24"/>
              </w:rPr>
              <w:t xml:space="preserve">9.3.2 implies Alt-2. </w:t>
            </w:r>
          </w:p>
          <w:tbl>
            <w:tblPr>
              <w:tblStyle w:val="afd"/>
              <w:tblW w:w="0" w:type="auto"/>
              <w:tblLook w:val="04A0" w:firstRow="1" w:lastRow="0" w:firstColumn="1" w:lastColumn="0" w:noHBand="0" w:noVBand="1"/>
            </w:tblPr>
            <w:tblGrid>
              <w:gridCol w:w="19695"/>
            </w:tblGrid>
            <w:tr w:rsidR="00A24C4B" w14:paraId="53B446B1" w14:textId="77777777" w:rsidTr="00A24C4B">
              <w:tc>
                <w:tcPr>
                  <w:tcW w:w="19695" w:type="dxa"/>
                </w:tcPr>
                <w:p w14:paraId="40446291" w14:textId="77777777" w:rsidR="00A24C4B" w:rsidRPr="00A24C4B" w:rsidRDefault="00A24C4B" w:rsidP="00A24C4B">
                  <w:pPr>
                    <w:overflowPunct/>
                    <w:autoSpaceDE/>
                    <w:autoSpaceDN/>
                    <w:adjustRightInd/>
                    <w:spacing w:before="120" w:after="0"/>
                    <w:rPr>
                      <w:rFonts w:ascii="Times" w:eastAsia="Batang" w:hAnsi="Times"/>
                      <w:b/>
                      <w:bCs/>
                      <w:iCs/>
                      <w:szCs w:val="24"/>
                      <w:highlight w:val="darkYellow"/>
                      <w:lang w:eastAsia="en-US"/>
                    </w:rPr>
                  </w:pPr>
                  <w:r w:rsidRPr="00A24C4B">
                    <w:rPr>
                      <w:rFonts w:ascii="Times" w:eastAsia="Batang" w:hAnsi="Times"/>
                      <w:b/>
                      <w:bCs/>
                      <w:iCs/>
                      <w:szCs w:val="24"/>
                      <w:highlight w:val="darkYellow"/>
                      <w:lang w:eastAsia="en-US"/>
                    </w:rPr>
                    <w:t>Working Assumption</w:t>
                  </w:r>
                </w:p>
                <w:p w14:paraId="1A861917" w14:textId="77777777" w:rsidR="00A24C4B" w:rsidRPr="00A24C4B" w:rsidRDefault="00A24C4B" w:rsidP="00A24C4B">
                  <w:pPr>
                    <w:overflowPunct/>
                    <w:autoSpaceDE/>
                    <w:autoSpaceDN/>
                    <w:adjustRightInd/>
                    <w:spacing w:before="120" w:after="0"/>
                    <w:rPr>
                      <w:rFonts w:ascii="Times" w:eastAsia="Batang" w:hAnsi="Times"/>
                      <w:szCs w:val="24"/>
                      <w:lang w:eastAsia="en-US"/>
                    </w:rPr>
                  </w:pPr>
                  <w:r w:rsidRPr="00A24C4B">
                    <w:rPr>
                      <w:rFonts w:ascii="Times" w:eastAsia="Batang" w:hAnsi="Times"/>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57D349D" w14:textId="77777777" w:rsidR="00A24C4B" w:rsidRPr="00A24C4B" w:rsidRDefault="00A24C4B" w:rsidP="00212DA6">
                  <w:pPr>
                    <w:widowControl w:val="0"/>
                    <w:numPr>
                      <w:ilvl w:val="0"/>
                      <w:numId w:val="40"/>
                    </w:numPr>
                    <w:wordWrap w:val="0"/>
                    <w:overflowPunct/>
                    <w:autoSpaceDE/>
                    <w:autoSpaceDN/>
                    <w:adjustRightInd/>
                    <w:spacing w:before="120" w:after="160" w:line="259" w:lineRule="auto"/>
                    <w:jc w:val="both"/>
                    <w:rPr>
                      <w:rFonts w:ascii="Times" w:eastAsia="Batang" w:hAnsi="Times"/>
                      <w:szCs w:val="24"/>
                      <w:lang w:val="en-US" w:eastAsia="x-none"/>
                    </w:rPr>
                  </w:pPr>
                  <w:r w:rsidRPr="00A24C4B">
                    <w:rPr>
                      <w:rFonts w:ascii="Times" w:eastAsia="Batang" w:hAnsi="Times"/>
                      <w:szCs w:val="24"/>
                      <w:lang w:val="en-US" w:eastAsia="x-none"/>
                    </w:rPr>
                    <w:t xml:space="preserve">For Option 1 with Alt 1-1, FFS whether/how to reinterpret </w:t>
                  </w:r>
                  <w:r w:rsidRPr="00A24C4B">
                    <w:rPr>
                      <w:rFonts w:ascii="Times" w:eastAsia="Batang" w:hAnsi="Times"/>
                      <w:i/>
                      <w:iCs/>
                      <w:szCs w:val="24"/>
                      <w:lang w:val="en-US" w:eastAsia="x-none"/>
                    </w:rPr>
                    <w:t>msg1-FrequencyStart</w:t>
                  </w:r>
                  <w:r w:rsidRPr="00A24C4B">
                    <w:rPr>
                      <w:rFonts w:ascii="Times" w:eastAsia="Batang" w:hAnsi="Times"/>
                      <w:szCs w:val="24"/>
                      <w:lang w:val="en-US" w:eastAsia="x-none"/>
                    </w:rPr>
                    <w:t xml:space="preserve"> in </w:t>
                  </w:r>
                  <w:r w:rsidRPr="00A24C4B">
                    <w:rPr>
                      <w:rFonts w:ascii="Times" w:eastAsia="Batang" w:hAnsi="Times"/>
                      <w:i/>
                      <w:iCs/>
                      <w:szCs w:val="24"/>
                      <w:lang w:val="en-US" w:eastAsia="x-none"/>
                    </w:rPr>
                    <w:t>rach-ConfigCommon,</w:t>
                  </w:r>
                  <w:r w:rsidRPr="00A24C4B">
                    <w:rPr>
                      <w:rFonts w:ascii="Times" w:eastAsia="Batang" w:hAnsi="Times"/>
                      <w:szCs w:val="24"/>
                      <w:lang w:val="en-US" w:eastAsia="x-none"/>
                    </w:rPr>
                    <w:t xml:space="preserve"> RO validation rules and SSB-RO mapping rules, etc.</w:t>
                  </w:r>
                </w:p>
                <w:p w14:paraId="4F5839C9" w14:textId="77777777" w:rsidR="00A24C4B" w:rsidRPr="00A24C4B" w:rsidRDefault="00A24C4B" w:rsidP="00212DA6">
                  <w:pPr>
                    <w:widowControl w:val="0"/>
                    <w:numPr>
                      <w:ilvl w:val="0"/>
                      <w:numId w:val="40"/>
                    </w:numPr>
                    <w:wordWrap w:val="0"/>
                    <w:overflowPunct/>
                    <w:autoSpaceDE/>
                    <w:autoSpaceDN/>
                    <w:adjustRightInd/>
                    <w:spacing w:before="120" w:after="160" w:line="259" w:lineRule="auto"/>
                    <w:jc w:val="both"/>
                    <w:rPr>
                      <w:rFonts w:ascii="Times" w:eastAsia="Batang" w:hAnsi="Times"/>
                      <w:szCs w:val="24"/>
                      <w:lang w:val="en-US" w:eastAsia="x-none"/>
                    </w:rPr>
                  </w:pPr>
                  <w:r w:rsidRPr="00A24C4B">
                    <w:rPr>
                      <w:rFonts w:ascii="Times" w:eastAsia="Batang" w:hAnsi="Times"/>
                      <w:szCs w:val="24"/>
                      <w:lang w:val="en-US" w:eastAsia="x-none"/>
                    </w:rPr>
                    <w:t>For Option 2, FFS the RO validation rules, SSB-RO mapping rules, whether all the parameters currently in</w:t>
                  </w:r>
                  <w:r w:rsidRPr="00A24C4B">
                    <w:rPr>
                      <w:rFonts w:ascii="Times" w:eastAsia="Batang" w:hAnsi="Times"/>
                      <w:i/>
                      <w:iCs/>
                      <w:szCs w:val="24"/>
                      <w:lang w:val="en-US" w:eastAsia="x-none"/>
                    </w:rPr>
                    <w:t xml:space="preserve"> rach-ConfigCommon</w:t>
                  </w:r>
                  <w:r w:rsidRPr="00A24C4B">
                    <w:rPr>
                      <w:rFonts w:ascii="Times" w:eastAsia="Batang" w:hAnsi="Times"/>
                      <w:szCs w:val="24"/>
                      <w:lang w:val="en-US" w:eastAsia="x-none"/>
                    </w:rPr>
                    <w:t xml:space="preserve"> are necessary to be included in the additional RACH configuration, etc.</w:t>
                  </w:r>
                </w:p>
                <w:p w14:paraId="06ADAA31" w14:textId="77777777" w:rsidR="00A24C4B" w:rsidRPr="00A24C4B" w:rsidRDefault="00A24C4B" w:rsidP="00A24C4B">
                  <w:pPr>
                    <w:overflowPunct/>
                    <w:autoSpaceDE/>
                    <w:autoSpaceDN/>
                    <w:adjustRightInd/>
                    <w:spacing w:before="120" w:after="0"/>
                    <w:rPr>
                      <w:rFonts w:ascii="Times" w:eastAsia="Batang" w:hAnsi="Times"/>
                      <w:iCs/>
                      <w:szCs w:val="24"/>
                      <w:lang w:eastAsia="en-US"/>
                    </w:rPr>
                  </w:pPr>
                  <w:r w:rsidRPr="00A24C4B">
                    <w:rPr>
                      <w:rFonts w:ascii="Times" w:eastAsia="Batang" w:hAnsi="Times"/>
                      <w:iCs/>
                      <w:szCs w:val="24"/>
                      <w:highlight w:val="yellow"/>
                      <w:lang w:eastAsia="en-US"/>
                    </w:rPr>
                    <w:t>UE is not required to support both options.</w:t>
                  </w:r>
                </w:p>
                <w:p w14:paraId="46480352" w14:textId="77777777" w:rsidR="00A24C4B" w:rsidRDefault="00A24C4B" w:rsidP="001C78C7">
                  <w:pPr>
                    <w:numPr>
                      <w:ilvl w:val="255"/>
                      <w:numId w:val="0"/>
                    </w:numPr>
                    <w:spacing w:afterLines="50" w:after="120"/>
                    <w:jc w:val="both"/>
                    <w:rPr>
                      <w:rFonts w:eastAsiaTheme="minorEastAsia"/>
                      <w:szCs w:val="24"/>
                    </w:rPr>
                  </w:pPr>
                </w:p>
              </w:tc>
            </w:tr>
          </w:tbl>
          <w:p w14:paraId="395C43B1" w14:textId="77777777" w:rsidR="00A24C4B" w:rsidRDefault="00A24C4B" w:rsidP="001C78C7">
            <w:pPr>
              <w:numPr>
                <w:ilvl w:val="255"/>
                <w:numId w:val="0"/>
              </w:numPr>
              <w:spacing w:afterLines="50" w:after="120"/>
              <w:jc w:val="both"/>
              <w:rPr>
                <w:rFonts w:eastAsiaTheme="minorEastAsia"/>
                <w:szCs w:val="24"/>
              </w:rPr>
            </w:pPr>
          </w:p>
          <w:p w14:paraId="4EFEAB27" w14:textId="166FFAE1" w:rsidR="0035217D" w:rsidRDefault="0035217D" w:rsidP="001C78C7">
            <w:pPr>
              <w:numPr>
                <w:ilvl w:val="255"/>
                <w:numId w:val="0"/>
              </w:numPr>
              <w:spacing w:afterLines="50" w:after="120"/>
              <w:jc w:val="both"/>
              <w:rPr>
                <w:rFonts w:eastAsiaTheme="minorEastAsia"/>
                <w:szCs w:val="24"/>
              </w:rPr>
            </w:pPr>
            <w:r>
              <w:rPr>
                <w:rFonts w:eastAsiaTheme="minorEastAsia"/>
                <w:szCs w:val="24"/>
              </w:rPr>
              <w:t>M</w:t>
            </w:r>
            <w:r>
              <w:rPr>
                <w:rFonts w:eastAsiaTheme="minorEastAsia" w:hint="eastAsia"/>
                <w:szCs w:val="24"/>
              </w:rPr>
              <w:t xml:space="preserve">eanwhile </w:t>
            </w:r>
            <w:r w:rsidR="00896A46">
              <w:rPr>
                <w:rFonts w:eastAsiaTheme="minorEastAsia" w:hint="eastAsia"/>
                <w:szCs w:val="24"/>
              </w:rPr>
              <w:t xml:space="preserve">there is also the following conclusion: </w:t>
            </w:r>
          </w:p>
          <w:tbl>
            <w:tblPr>
              <w:tblStyle w:val="afd"/>
              <w:tblW w:w="0" w:type="auto"/>
              <w:tblLook w:val="04A0" w:firstRow="1" w:lastRow="0" w:firstColumn="1" w:lastColumn="0" w:noHBand="0" w:noVBand="1"/>
            </w:tblPr>
            <w:tblGrid>
              <w:gridCol w:w="19695"/>
            </w:tblGrid>
            <w:tr w:rsidR="00896A46" w14:paraId="05C97160" w14:textId="77777777" w:rsidTr="00896A46">
              <w:tc>
                <w:tcPr>
                  <w:tcW w:w="19695" w:type="dxa"/>
                </w:tcPr>
                <w:p w14:paraId="43FA00E1" w14:textId="77777777" w:rsidR="00896A46" w:rsidRPr="00275FB0" w:rsidRDefault="00896A46" w:rsidP="00896A46">
                  <w:pPr>
                    <w:rPr>
                      <w:rFonts w:ascii="Times" w:eastAsia="Batang" w:hAnsi="Times"/>
                      <w:b/>
                      <w:bCs/>
                      <w:szCs w:val="24"/>
                      <w:lang w:eastAsia="en-US"/>
                    </w:rPr>
                  </w:pPr>
                  <w:r w:rsidRPr="00275FB0">
                    <w:rPr>
                      <w:rFonts w:ascii="Times" w:eastAsia="Batang" w:hAnsi="Times"/>
                      <w:b/>
                      <w:bCs/>
                      <w:szCs w:val="24"/>
                      <w:lang w:eastAsia="en-US"/>
                    </w:rPr>
                    <w:t>Conclusion</w:t>
                  </w:r>
                </w:p>
                <w:p w14:paraId="69008271" w14:textId="77777777" w:rsidR="00896A46" w:rsidRPr="00275FB0" w:rsidRDefault="00896A46" w:rsidP="00896A46">
                  <w:pPr>
                    <w:rPr>
                      <w:rFonts w:ascii="Times" w:eastAsia="Batang" w:hAnsi="Times"/>
                      <w:szCs w:val="24"/>
                      <w:lang w:eastAsia="en-US"/>
                    </w:rPr>
                  </w:pPr>
                  <w:r w:rsidRPr="00275FB0">
                    <w:rPr>
                      <w:rFonts w:ascii="Times" w:eastAsia="Batang" w:hAnsi="Times"/>
                      <w:szCs w:val="24"/>
                      <w:lang w:eastAsia="en-US"/>
                    </w:rPr>
                    <w:t>There is no consensus in RAN1 to support the following in Rel-19:</w:t>
                  </w:r>
                </w:p>
                <w:p w14:paraId="5399068F" w14:textId="77777777" w:rsidR="00896A46" w:rsidRPr="00275FB0" w:rsidRDefault="00896A46" w:rsidP="00212DA6">
                  <w:pPr>
                    <w:numPr>
                      <w:ilvl w:val="0"/>
                      <w:numId w:val="40"/>
                    </w:numPr>
                    <w:overflowPunct/>
                    <w:autoSpaceDE/>
                    <w:autoSpaceDN/>
                    <w:adjustRightInd/>
                    <w:spacing w:after="0"/>
                    <w:rPr>
                      <w:rFonts w:ascii="Times" w:eastAsia="Batang" w:hAnsi="Times"/>
                      <w:szCs w:val="21"/>
                      <w:lang w:eastAsia="x-none"/>
                    </w:rPr>
                  </w:pPr>
                  <w:r w:rsidRPr="00275FB0">
                    <w:rPr>
                      <w:rFonts w:ascii="Times" w:eastAsia="Batang" w:hAnsi="Times"/>
                      <w:szCs w:val="21"/>
                      <w:lang w:eastAsia="x-none"/>
                    </w:rPr>
                    <w:t>E</w:t>
                  </w:r>
                  <w:r w:rsidRPr="00275FB0">
                    <w:rPr>
                      <w:rFonts w:ascii="Times" w:eastAsia="Batang" w:hAnsi="Times" w:hint="eastAsia"/>
                      <w:szCs w:val="21"/>
                      <w:lang w:eastAsia="x-none"/>
                    </w:rPr>
                    <w:t>nabl</w:t>
                  </w:r>
                  <w:r w:rsidRPr="00275FB0">
                    <w:rPr>
                      <w:rFonts w:ascii="Times" w:eastAsia="Batang" w:hAnsi="Times"/>
                      <w:szCs w:val="21"/>
                      <w:lang w:eastAsia="x-none"/>
                    </w:rPr>
                    <w:t>ing</w:t>
                  </w:r>
                  <w:r w:rsidRPr="00275FB0">
                    <w:rPr>
                      <w:rFonts w:ascii="Times" w:eastAsia="Batang" w:hAnsi="Times" w:hint="eastAsia"/>
                      <w:szCs w:val="21"/>
                      <w:lang w:eastAsia="x-none"/>
                    </w:rPr>
                    <w:t xml:space="preserve"> both RACH configuration O</w:t>
                  </w:r>
                  <w:r w:rsidRPr="00275FB0">
                    <w:rPr>
                      <w:rFonts w:ascii="Times" w:eastAsia="Batang" w:hAnsi="Times"/>
                      <w:szCs w:val="21"/>
                      <w:lang w:eastAsia="x-none"/>
                    </w:rPr>
                    <w:t>p</w:t>
                  </w:r>
                  <w:r w:rsidRPr="00275FB0">
                    <w:rPr>
                      <w:rFonts w:ascii="Times" w:eastAsia="Batang" w:hAnsi="Times" w:hint="eastAsia"/>
                      <w:szCs w:val="21"/>
                      <w:lang w:eastAsia="x-none"/>
                    </w:rPr>
                    <w:t>tion 1 and O</w:t>
                  </w:r>
                  <w:r w:rsidRPr="00275FB0">
                    <w:rPr>
                      <w:rFonts w:ascii="Times" w:eastAsia="Batang" w:hAnsi="Times"/>
                      <w:szCs w:val="21"/>
                      <w:lang w:eastAsia="x-none"/>
                    </w:rPr>
                    <w:t>p</w:t>
                  </w:r>
                  <w:r w:rsidRPr="00275FB0">
                    <w:rPr>
                      <w:rFonts w:ascii="Times" w:eastAsia="Batang" w:hAnsi="Times" w:hint="eastAsia"/>
                      <w:szCs w:val="21"/>
                      <w:lang w:eastAsia="x-none"/>
                    </w:rPr>
                    <w:t>tion 2</w:t>
                  </w:r>
                  <w:r w:rsidRPr="00275FB0">
                    <w:rPr>
                      <w:rFonts w:ascii="Times" w:eastAsia="Batang" w:hAnsi="Times"/>
                      <w:szCs w:val="21"/>
                      <w:lang w:eastAsia="x-none"/>
                    </w:rPr>
                    <w:t xml:space="preserve"> for SBFD random access operation</w:t>
                  </w:r>
                  <w:r w:rsidRPr="00275FB0">
                    <w:rPr>
                      <w:rFonts w:ascii="Times" w:eastAsia="Batang" w:hAnsi="Times" w:hint="eastAsia"/>
                      <w:szCs w:val="21"/>
                      <w:lang w:eastAsia="x-none"/>
                    </w:rPr>
                    <w:t xml:space="preserve"> </w:t>
                  </w:r>
                  <w:r w:rsidRPr="00275FB0">
                    <w:rPr>
                      <w:rFonts w:ascii="Times" w:eastAsia="Batang" w:hAnsi="Times"/>
                      <w:szCs w:val="21"/>
                      <w:lang w:eastAsia="x-none"/>
                    </w:rPr>
                    <w:t>in a cell from network side.</w:t>
                  </w:r>
                </w:p>
                <w:p w14:paraId="57AC3DBD" w14:textId="77777777" w:rsidR="00896A46" w:rsidRPr="00896A46" w:rsidRDefault="00896A46" w:rsidP="001C78C7">
                  <w:pPr>
                    <w:numPr>
                      <w:ilvl w:val="255"/>
                      <w:numId w:val="0"/>
                    </w:numPr>
                    <w:spacing w:afterLines="50" w:after="120"/>
                    <w:jc w:val="both"/>
                    <w:rPr>
                      <w:rFonts w:eastAsiaTheme="minorEastAsia"/>
                      <w:szCs w:val="24"/>
                    </w:rPr>
                  </w:pPr>
                </w:p>
              </w:tc>
            </w:tr>
          </w:tbl>
          <w:p w14:paraId="0E763A4B" w14:textId="176475A7" w:rsidR="00896A46" w:rsidRPr="00A24C4B" w:rsidRDefault="00A55645" w:rsidP="001C78C7">
            <w:pPr>
              <w:numPr>
                <w:ilvl w:val="255"/>
                <w:numId w:val="0"/>
              </w:numPr>
              <w:spacing w:afterLines="50" w:after="120"/>
              <w:jc w:val="both"/>
              <w:rPr>
                <w:rFonts w:eastAsiaTheme="minorEastAsia"/>
                <w:szCs w:val="24"/>
              </w:rPr>
            </w:pPr>
            <w:r>
              <w:rPr>
                <w:rFonts w:eastAsiaTheme="minorEastAsia"/>
                <w:szCs w:val="24"/>
              </w:rPr>
              <w:t>I</w:t>
            </w:r>
            <w:r>
              <w:rPr>
                <w:rFonts w:eastAsiaTheme="minorEastAsia" w:hint="eastAsia"/>
                <w:szCs w:val="24"/>
              </w:rPr>
              <w:t xml:space="preserve">t seems configuring both in a cell is to be prohibited </w:t>
            </w:r>
            <w:r w:rsidR="009A1AF7">
              <w:rPr>
                <w:rFonts w:eastAsiaTheme="minorEastAsia" w:hint="eastAsia"/>
                <w:szCs w:val="24"/>
              </w:rPr>
              <w:t xml:space="preserve">even from NW perspective. </w:t>
            </w:r>
            <w:r w:rsidR="00CE38B5">
              <w:rPr>
                <w:rFonts w:eastAsiaTheme="minorEastAsia" w:hint="eastAsia"/>
                <w:szCs w:val="24"/>
              </w:rPr>
              <w:t xml:space="preserve">It might imply that in a SBFD cell, even when </w:t>
            </w:r>
            <w:r w:rsidR="00B77375">
              <w:rPr>
                <w:rFonts w:eastAsiaTheme="minorEastAsia" w:hint="eastAsia"/>
                <w:szCs w:val="24"/>
              </w:rPr>
              <w:t xml:space="preserve">both UEs supporting Option 1 and Option 2 are there, only either ones could enjoy the benefit of this feature? </w:t>
            </w:r>
          </w:p>
          <w:p w14:paraId="5849FD9A" w14:textId="4EC19415" w:rsidR="00A24C4B" w:rsidRPr="00A24C4B" w:rsidRDefault="00A04605" w:rsidP="001C78C7">
            <w:pPr>
              <w:numPr>
                <w:ilvl w:val="255"/>
                <w:numId w:val="0"/>
              </w:numPr>
              <w:spacing w:afterLines="50" w:after="120"/>
              <w:jc w:val="both"/>
              <w:rPr>
                <w:rFonts w:eastAsiaTheme="minorEastAsia"/>
                <w:szCs w:val="24"/>
              </w:rPr>
            </w:pPr>
            <w:r>
              <w:rPr>
                <w:rFonts w:eastAsiaTheme="minorEastAsia"/>
                <w:szCs w:val="24"/>
              </w:rPr>
              <w:t>W</w:t>
            </w:r>
            <w:r>
              <w:rPr>
                <w:rFonts w:eastAsiaTheme="minorEastAsia" w:hint="eastAsia"/>
                <w:szCs w:val="24"/>
              </w:rPr>
              <w:t xml:space="preserve">ith the above in mind, </w:t>
            </w:r>
            <w:r>
              <w:rPr>
                <w:rFonts w:eastAsiaTheme="minorEastAsia"/>
                <w:szCs w:val="24"/>
              </w:rPr>
              <w:t>I</w:t>
            </w:r>
            <w:r>
              <w:rPr>
                <w:rFonts w:eastAsiaTheme="minorEastAsia" w:hint="eastAsia"/>
                <w:szCs w:val="24"/>
              </w:rPr>
              <w:t xml:space="preserve"> would like to get a bit more inputs for this issue to see how we should proceed. </w:t>
            </w:r>
          </w:p>
        </w:tc>
      </w:tr>
      <w:tr w:rsidR="001C78C7" w:rsidRPr="001C78C7" w14:paraId="542F8DD2" w14:textId="77777777" w:rsidTr="003D3F92">
        <w:tc>
          <w:tcPr>
            <w:tcW w:w="505" w:type="pct"/>
          </w:tcPr>
          <w:p w14:paraId="00D9739C" w14:textId="30392180" w:rsidR="001C78C7" w:rsidRPr="001B1280" w:rsidRDefault="001B1280" w:rsidP="001C78C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134DDD9" w14:textId="2AAC2C16" w:rsidR="001C78C7" w:rsidRPr="004B5654" w:rsidRDefault="004B5654" w:rsidP="001C78C7">
            <w:pPr>
              <w:numPr>
                <w:ilvl w:val="255"/>
                <w:numId w:val="0"/>
              </w:numPr>
              <w:spacing w:afterLines="50" w:after="120"/>
              <w:jc w:val="both"/>
              <w:rPr>
                <w:rFonts w:eastAsia="SimSun"/>
                <w:sz w:val="22"/>
                <w:lang w:val="en-US" w:eastAsia="zh-CN"/>
              </w:rPr>
            </w:pPr>
            <w:r w:rsidRPr="00B76CCA">
              <w:rPr>
                <w:rFonts w:eastAsia="SimSun" w:hint="eastAsia"/>
                <w:lang w:val="en-US" w:eastAsia="zh-CN"/>
              </w:rPr>
              <w:t>T</w:t>
            </w:r>
            <w:r w:rsidRPr="00B76CCA">
              <w:rPr>
                <w:rFonts w:eastAsia="SimSun"/>
                <w:lang w:val="en-US" w:eastAsia="zh-CN"/>
              </w:rPr>
              <w:t xml:space="preserve">he above WA and Conclusion from moderator do not preclude Alt.1, which intends to define a default UE capability, i.e., Option 1. If not all UEs are able to support Option 2, this allows NW to configure Option 1 </w:t>
            </w:r>
            <w:r w:rsidR="00854AE5" w:rsidRPr="00B76CCA">
              <w:rPr>
                <w:rFonts w:eastAsia="SimSun"/>
                <w:lang w:val="en-US" w:eastAsia="zh-CN"/>
              </w:rPr>
              <w:t xml:space="preserve">to let all UEs enjoy RACH in SBFD symbols. </w:t>
            </w:r>
          </w:p>
        </w:tc>
      </w:tr>
      <w:tr w:rsidR="00EA1EC3" w:rsidRPr="001C78C7" w14:paraId="263FBA29" w14:textId="77777777" w:rsidTr="003D3F92">
        <w:tc>
          <w:tcPr>
            <w:tcW w:w="505" w:type="pct"/>
          </w:tcPr>
          <w:p w14:paraId="3F609B47" w14:textId="6A943B98" w:rsidR="00EA1EC3" w:rsidRPr="001C78C7" w:rsidRDefault="00EA1EC3" w:rsidP="00EA1EC3">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7831B6D3" w14:textId="53BF1FF1" w:rsidR="00EA1EC3" w:rsidRPr="001C78C7" w:rsidRDefault="00EA1EC3" w:rsidP="00EA1EC3">
            <w:pPr>
              <w:numPr>
                <w:ilvl w:val="255"/>
                <w:numId w:val="0"/>
              </w:numPr>
              <w:spacing w:afterLines="50" w:after="120"/>
              <w:jc w:val="both"/>
              <w:rPr>
                <w:rFonts w:eastAsia="SimSun"/>
                <w:szCs w:val="24"/>
                <w:lang w:eastAsia="zh-CN"/>
              </w:rPr>
            </w:pPr>
            <w:r>
              <w:rPr>
                <w:rFonts w:eastAsia="SimSun" w:hint="eastAsia"/>
                <w:szCs w:val="24"/>
                <w:lang w:eastAsia="zh-CN"/>
              </w:rPr>
              <w:t xml:space="preserve">We prefer Alt-1. </w:t>
            </w:r>
            <w:r w:rsidRPr="00763784">
              <w:rPr>
                <w:rFonts w:eastAsia="SimSun"/>
                <w:szCs w:val="24"/>
                <w:lang w:val="en-US" w:eastAsia="zh-CN"/>
              </w:rPr>
              <w:t xml:space="preserve">If some UEs support only RACH configuration option 1 and some other UEs support only RACH configuration option 2, network may need to handle them sepa-rately e.g., in different cells to avoid complex operation. Fragmented support of RACH configuration options will cause practical issue for SBFD operation. Therefore, </w:t>
            </w:r>
            <w:r>
              <w:rPr>
                <w:rFonts w:eastAsiaTheme="minorEastAsia" w:hint="eastAsia"/>
                <w:szCs w:val="24"/>
              </w:rPr>
              <w:t xml:space="preserve">we strongly prefer to define </w:t>
            </w:r>
            <w:r>
              <w:rPr>
                <w:rFonts w:eastAsia="SimSun" w:hint="eastAsia"/>
                <w:szCs w:val="24"/>
                <w:lang w:eastAsia="zh-CN"/>
              </w:rPr>
              <w:t>option 1 as</w:t>
            </w:r>
            <w:r>
              <w:rPr>
                <w:rFonts w:eastAsiaTheme="minorEastAsia" w:hint="eastAsia"/>
                <w:szCs w:val="24"/>
              </w:rPr>
              <w:t xml:space="preserve"> default option to avoid fragmented support and complex SBFD operation.</w:t>
            </w:r>
          </w:p>
        </w:tc>
      </w:tr>
      <w:tr w:rsidR="0066740F" w:rsidRPr="001C78C7" w14:paraId="4503269E" w14:textId="77777777" w:rsidTr="003D3F92">
        <w:tc>
          <w:tcPr>
            <w:tcW w:w="505" w:type="pct"/>
          </w:tcPr>
          <w:p w14:paraId="75D573F5" w14:textId="2A7BF18F" w:rsidR="0066740F" w:rsidRPr="001C78C7" w:rsidRDefault="0066740F" w:rsidP="0066740F">
            <w:pPr>
              <w:spacing w:after="0"/>
              <w:jc w:val="both"/>
              <w:rPr>
                <w:rFonts w:eastAsia="SimSun"/>
                <w:szCs w:val="21"/>
                <w:lang w:val="en-US" w:eastAsia="zh-CN"/>
              </w:rPr>
            </w:pPr>
            <w:r>
              <w:rPr>
                <w:rFonts w:eastAsiaTheme="minorEastAsia"/>
                <w:szCs w:val="21"/>
                <w:lang w:val="en-US"/>
              </w:rPr>
              <w:t>Ericsson</w:t>
            </w:r>
          </w:p>
        </w:tc>
        <w:tc>
          <w:tcPr>
            <w:tcW w:w="4495" w:type="pct"/>
          </w:tcPr>
          <w:p w14:paraId="18CE7FA2" w14:textId="6FEEB8C3" w:rsidR="0066740F" w:rsidRPr="001C78C7" w:rsidRDefault="0066740F" w:rsidP="0066740F">
            <w:pPr>
              <w:numPr>
                <w:ilvl w:val="255"/>
                <w:numId w:val="0"/>
              </w:numPr>
              <w:spacing w:afterLines="50" w:after="120"/>
              <w:jc w:val="both"/>
              <w:rPr>
                <w:rFonts w:eastAsia="SimSun"/>
                <w:szCs w:val="24"/>
                <w:lang w:eastAsia="zh-CN"/>
              </w:rPr>
            </w:pPr>
            <w:r>
              <w:rPr>
                <w:rFonts w:eastAsiaTheme="minorEastAsia"/>
                <w:sz w:val="22"/>
                <w:lang w:val="en-US"/>
              </w:rPr>
              <w:t>Support Alt. 2. Option 1 and Option 2 address very different network types. Option 1 is targeting Industrial and Enterprise networks whereas Option 2 is targeting larger, outdoor cells where range may be an issue. Different UE types will cater to the different networks, why, in practice, there is very little risk of overlap with a certain UE ending up in the other type of network. If there is, legacy RACH can still be used for a UE supporting the other Option.</w:t>
            </w:r>
          </w:p>
        </w:tc>
      </w:tr>
      <w:tr w:rsidR="001C78C7" w:rsidRPr="001C78C7" w14:paraId="473FD0E9" w14:textId="77777777" w:rsidTr="003D3F92">
        <w:tc>
          <w:tcPr>
            <w:tcW w:w="505" w:type="pct"/>
          </w:tcPr>
          <w:p w14:paraId="01C38F86" w14:textId="77777777" w:rsidR="001C78C7" w:rsidRPr="001C78C7" w:rsidRDefault="00963621" w:rsidP="001C78C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665B78F" w14:textId="77777777" w:rsidR="000C516E" w:rsidRPr="001C78C7" w:rsidRDefault="00963621" w:rsidP="00EF33C7">
            <w:pPr>
              <w:numPr>
                <w:ilvl w:val="255"/>
                <w:numId w:val="0"/>
              </w:numPr>
              <w:spacing w:afterLines="50" w:after="120"/>
              <w:jc w:val="both"/>
              <w:rPr>
                <w:rFonts w:eastAsia="SimSun"/>
                <w:szCs w:val="24"/>
                <w:lang w:eastAsia="zh-CN"/>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Even we go with Alt.1, it does not mandate FG 60-3 to be implemented for SBFD-aware UE since it is not in the basic FG. If this is the primary concern is that only one set of UEs can benefit from SBFD RACH since the NW will only operate with either Option 1 or Option 2,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w:t>
            </w:r>
          </w:p>
        </w:tc>
      </w:tr>
      <w:tr w:rsidR="00954B12" w:rsidRPr="001C78C7" w14:paraId="008BA19D" w14:textId="77777777" w:rsidTr="003D3F92">
        <w:tc>
          <w:tcPr>
            <w:tcW w:w="505" w:type="pct"/>
          </w:tcPr>
          <w:p w14:paraId="3D218EF3" w14:textId="77280871" w:rsidR="00954B12" w:rsidRDefault="00954B12" w:rsidP="001C78C7">
            <w:pPr>
              <w:spacing w:after="0"/>
              <w:jc w:val="both"/>
              <w:rPr>
                <w:rFonts w:eastAsia="SimSun"/>
                <w:szCs w:val="21"/>
                <w:lang w:val="en-US" w:eastAsia="zh-CN"/>
              </w:rPr>
            </w:pPr>
            <w:r>
              <w:rPr>
                <w:rFonts w:eastAsia="SimSun"/>
                <w:szCs w:val="21"/>
                <w:lang w:val="en-US" w:eastAsia="zh-CN"/>
              </w:rPr>
              <w:t>Samsung</w:t>
            </w:r>
          </w:p>
        </w:tc>
        <w:tc>
          <w:tcPr>
            <w:tcW w:w="4495" w:type="pct"/>
          </w:tcPr>
          <w:p w14:paraId="1BCB9E9C" w14:textId="77777777" w:rsidR="00954B12" w:rsidRDefault="00954B12" w:rsidP="00954B12">
            <w:pPr>
              <w:spacing w:afterLines="50" w:after="120"/>
              <w:jc w:val="both"/>
              <w:rPr>
                <w:rFonts w:eastAsia="SimSun"/>
                <w:szCs w:val="24"/>
                <w:lang w:eastAsia="zh-CN"/>
              </w:rPr>
            </w:pPr>
            <w:r>
              <w:rPr>
                <w:rFonts w:eastAsia="SimSun"/>
                <w:szCs w:val="24"/>
                <w:lang w:eastAsia="zh-CN"/>
              </w:rPr>
              <w:t>Our preference is that the UE should support both FG 60-3 and 60-4, i.e., must support both RACH config Option 1 and 2.</w:t>
            </w:r>
          </w:p>
          <w:p w14:paraId="4B75C822" w14:textId="6D9086CF" w:rsidR="00954B12" w:rsidRDefault="00954B12" w:rsidP="00954B12">
            <w:pPr>
              <w:numPr>
                <w:ilvl w:val="255"/>
                <w:numId w:val="0"/>
              </w:numPr>
              <w:spacing w:afterLines="50" w:after="120"/>
              <w:jc w:val="both"/>
              <w:rPr>
                <w:lang w:eastAsia="zh-CN"/>
              </w:rPr>
            </w:pPr>
            <w:r>
              <w:rPr>
                <w:rFonts w:eastAsia="SimSun"/>
                <w:szCs w:val="24"/>
                <w:lang w:eastAsia="zh-CN"/>
              </w:rPr>
              <w:t>We can support Alt.2 (no default option) if majority view.</w:t>
            </w:r>
          </w:p>
        </w:tc>
      </w:tr>
      <w:tr w:rsidR="000B2057" w:rsidRPr="001C78C7" w14:paraId="56EF9A80" w14:textId="77777777" w:rsidTr="003D3F92">
        <w:tc>
          <w:tcPr>
            <w:tcW w:w="505" w:type="pct"/>
          </w:tcPr>
          <w:p w14:paraId="72ECF8EB" w14:textId="77DA71F0" w:rsidR="000B2057" w:rsidRDefault="000B2057" w:rsidP="000B2057">
            <w:pPr>
              <w:spacing w:after="0"/>
              <w:jc w:val="both"/>
              <w:rPr>
                <w:rFonts w:eastAsia="SimSun"/>
                <w:szCs w:val="21"/>
                <w:lang w:val="en-US" w:eastAsia="zh-CN"/>
              </w:rPr>
            </w:pPr>
            <w:r>
              <w:rPr>
                <w:rFonts w:eastAsia="SimSun"/>
                <w:szCs w:val="21"/>
                <w:lang w:val="en-US" w:eastAsia="zh-CN"/>
              </w:rPr>
              <w:t>QC</w:t>
            </w:r>
          </w:p>
        </w:tc>
        <w:tc>
          <w:tcPr>
            <w:tcW w:w="4495" w:type="pct"/>
          </w:tcPr>
          <w:p w14:paraId="081634AE" w14:textId="1252007F" w:rsidR="000B2057" w:rsidRDefault="000B2057" w:rsidP="000B2057">
            <w:pPr>
              <w:spacing w:afterLines="50" w:after="120"/>
              <w:jc w:val="both"/>
              <w:rPr>
                <w:rFonts w:eastAsia="SimSun"/>
                <w:szCs w:val="24"/>
                <w:lang w:eastAsia="zh-CN"/>
              </w:rPr>
            </w:pPr>
            <w:r>
              <w:rPr>
                <w:rFonts w:eastAsia="SimSun"/>
                <w:szCs w:val="24"/>
                <w:lang w:eastAsia="zh-CN"/>
              </w:rPr>
              <w:t xml:space="preserve">Support Alt. 2, per RAN1 agreement. </w:t>
            </w:r>
          </w:p>
        </w:tc>
      </w:tr>
      <w:tr w:rsidR="00990C99" w:rsidRPr="00757761" w14:paraId="4804B81F" w14:textId="77777777" w:rsidTr="00990C99">
        <w:tc>
          <w:tcPr>
            <w:tcW w:w="505" w:type="pct"/>
          </w:tcPr>
          <w:p w14:paraId="7126961E" w14:textId="77777777" w:rsidR="00990C99" w:rsidRDefault="00990C99" w:rsidP="00130CA0">
            <w:pPr>
              <w:spacing w:after="0"/>
              <w:jc w:val="both"/>
              <w:rPr>
                <w:rFonts w:eastAsia="SimSun"/>
                <w:szCs w:val="21"/>
                <w:lang w:val="en-US" w:eastAsia="zh-CN"/>
              </w:rPr>
            </w:pPr>
            <w:proofErr w:type="spellStart"/>
            <w:r>
              <w:rPr>
                <w:rFonts w:eastAsia="SimSun"/>
                <w:szCs w:val="21"/>
                <w:lang w:val="en-US" w:eastAsia="zh-CN"/>
              </w:rPr>
              <w:t>Ofinno</w:t>
            </w:r>
            <w:proofErr w:type="spellEnd"/>
          </w:p>
        </w:tc>
        <w:tc>
          <w:tcPr>
            <w:tcW w:w="4495" w:type="pct"/>
          </w:tcPr>
          <w:p w14:paraId="705A01D2" w14:textId="77777777" w:rsidR="00990C99" w:rsidRPr="00757761" w:rsidRDefault="00990C99" w:rsidP="00130CA0">
            <w:pPr>
              <w:spacing w:afterLines="50" w:after="120"/>
              <w:jc w:val="both"/>
              <w:rPr>
                <w:rFonts w:eastAsia="SimSun"/>
                <w:szCs w:val="24"/>
                <w:lang w:val="en-US" w:eastAsia="zh-CN"/>
              </w:rPr>
            </w:pPr>
            <w:r>
              <w:rPr>
                <w:rFonts w:eastAsia="SimSun"/>
                <w:szCs w:val="24"/>
                <w:lang w:val="en-US" w:eastAsia="zh-CN"/>
              </w:rPr>
              <w:t>Support Alt-1. We do not think Alt-1 violates the working assumption, since only FG 60-3 can be supported by UE. As mentioned by others, this is only about whether we introduce default or not.</w:t>
            </w:r>
          </w:p>
        </w:tc>
      </w:tr>
      <w:tr w:rsidR="00D37429" w:rsidRPr="00757761" w14:paraId="55854BA0" w14:textId="77777777" w:rsidTr="00990C99">
        <w:tc>
          <w:tcPr>
            <w:tcW w:w="505" w:type="pct"/>
          </w:tcPr>
          <w:p w14:paraId="0246B637" w14:textId="360AEB4F" w:rsidR="00D37429" w:rsidRDefault="00D37429" w:rsidP="00130CA0">
            <w:pPr>
              <w:spacing w:after="0"/>
              <w:jc w:val="both"/>
              <w:rPr>
                <w:rFonts w:eastAsia="SimSun"/>
                <w:szCs w:val="21"/>
                <w:lang w:val="en-US" w:eastAsia="zh-CN"/>
              </w:rPr>
            </w:pPr>
            <w:r>
              <w:rPr>
                <w:rFonts w:eastAsia="SimSun"/>
                <w:szCs w:val="21"/>
                <w:lang w:val="en-US" w:eastAsia="zh-CN"/>
              </w:rPr>
              <w:t>Apple</w:t>
            </w:r>
          </w:p>
        </w:tc>
        <w:tc>
          <w:tcPr>
            <w:tcW w:w="4495" w:type="pct"/>
          </w:tcPr>
          <w:p w14:paraId="6DC9105A" w14:textId="1BD7F429" w:rsidR="00D37429" w:rsidRDefault="00D37429" w:rsidP="00130CA0">
            <w:pPr>
              <w:spacing w:afterLines="50" w:after="120"/>
              <w:jc w:val="both"/>
              <w:rPr>
                <w:rFonts w:eastAsia="SimSun"/>
                <w:szCs w:val="24"/>
                <w:lang w:val="en-US" w:eastAsia="zh-CN"/>
              </w:rPr>
            </w:pPr>
            <w:r>
              <w:rPr>
                <w:rFonts w:eastAsia="SimSun"/>
                <w:szCs w:val="24"/>
                <w:lang w:val="en-US" w:eastAsia="zh-CN"/>
              </w:rPr>
              <w:t>Support Alt.2.</w:t>
            </w:r>
          </w:p>
        </w:tc>
      </w:tr>
      <w:tr w:rsidR="002230D7" w:rsidRPr="00757761" w14:paraId="637E8F1C" w14:textId="77777777" w:rsidTr="00990C99">
        <w:tc>
          <w:tcPr>
            <w:tcW w:w="505" w:type="pct"/>
          </w:tcPr>
          <w:p w14:paraId="170F4BBC" w14:textId="2CCE8F5D" w:rsidR="002230D7" w:rsidRDefault="002230D7" w:rsidP="00130C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0D9181B" w14:textId="024421FB" w:rsidR="002230D7" w:rsidRDefault="002230D7" w:rsidP="00130CA0">
            <w:pPr>
              <w:spacing w:afterLines="50" w:after="120"/>
              <w:jc w:val="both"/>
              <w:rPr>
                <w:rFonts w:eastAsia="SimSun"/>
                <w:szCs w:val="24"/>
                <w:lang w:val="en-US" w:eastAsia="zh-CN"/>
              </w:rPr>
            </w:pPr>
            <w:r>
              <w:rPr>
                <w:rFonts w:eastAsia="SimSun" w:hint="eastAsia"/>
                <w:szCs w:val="24"/>
                <w:lang w:val="en-US" w:eastAsia="zh-CN"/>
              </w:rPr>
              <w:t>A</w:t>
            </w:r>
            <w:r>
              <w:rPr>
                <w:rFonts w:eastAsia="SimSun"/>
                <w:szCs w:val="24"/>
                <w:lang w:val="en-US" w:eastAsia="zh-CN"/>
              </w:rPr>
              <w:t>lthough we have a preference for Alt-1, we are also fine with Alt-2.</w:t>
            </w:r>
          </w:p>
        </w:tc>
      </w:tr>
    </w:tbl>
    <w:p w14:paraId="10992532" w14:textId="77777777" w:rsidR="00EC67E2" w:rsidRPr="00990C99" w:rsidRDefault="00EC67E2" w:rsidP="00D453A0">
      <w:pPr>
        <w:spacing w:afterLines="50" w:after="120"/>
        <w:jc w:val="both"/>
        <w:rPr>
          <w:rFonts w:eastAsia="ＭＳ 明朝"/>
          <w:b/>
          <w:bCs/>
          <w:sz w:val="22"/>
          <w:szCs w:val="22"/>
          <w:lang w:val="en-US"/>
        </w:rPr>
      </w:pPr>
    </w:p>
    <w:p w14:paraId="1366576A" w14:textId="1A589F49" w:rsidR="00C35C90" w:rsidRDefault="00C35C90" w:rsidP="00C35C9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w:t>
      </w:r>
      <w:r>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p>
    <w:p w14:paraId="5A97FA33" w14:textId="5818040F" w:rsidR="00C35C90" w:rsidRDefault="00C35C90" w:rsidP="00D453A0">
      <w:pPr>
        <w:spacing w:afterLines="50" w:after="120"/>
        <w:jc w:val="both"/>
        <w:rPr>
          <w:rFonts w:eastAsia="ＭＳ 明朝"/>
          <w:b/>
          <w:bCs/>
          <w:sz w:val="22"/>
          <w:szCs w:val="22"/>
        </w:rPr>
      </w:pPr>
      <w:r>
        <w:rPr>
          <w:rFonts w:eastAsia="ＭＳ 明朝" w:hint="eastAsia"/>
          <w:b/>
          <w:bCs/>
          <w:sz w:val="22"/>
          <w:szCs w:val="22"/>
        </w:rPr>
        <w:t xml:space="preserve">Add </w:t>
      </w:r>
      <w:r w:rsidR="008759C6">
        <w:rPr>
          <w:rFonts w:eastAsia="ＭＳ 明朝" w:hint="eastAsia"/>
          <w:b/>
          <w:bCs/>
          <w:sz w:val="22"/>
          <w:szCs w:val="22"/>
        </w:rPr>
        <w:t xml:space="preserve">the following components in FG 60-4: </w:t>
      </w:r>
    </w:p>
    <w:p w14:paraId="111E8A47" w14:textId="7E8309CC"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hint="eastAsia"/>
          <w:b/>
          <w:bCs/>
          <w:sz w:val="22"/>
          <w:szCs w:val="22"/>
        </w:rPr>
        <w:lastRenderedPageBreak/>
        <w:t>Support of separate power control parameters in additional-R</w:t>
      </w:r>
      <w:r w:rsidR="00711662">
        <w:rPr>
          <w:rFonts w:eastAsia="ＭＳ 明朝" w:hint="eastAsia"/>
          <w:b/>
          <w:bCs/>
          <w:sz w:val="22"/>
          <w:szCs w:val="22"/>
        </w:rPr>
        <w:t>O</w:t>
      </w:r>
      <w:r>
        <w:rPr>
          <w:rFonts w:eastAsia="ＭＳ 明朝" w:hint="eastAsia"/>
          <w:b/>
          <w:bCs/>
          <w:sz w:val="22"/>
          <w:szCs w:val="22"/>
        </w:rPr>
        <w:t>s</w:t>
      </w:r>
    </w:p>
    <w:p w14:paraId="38D0D054" w14:textId="5BEAF262"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S</w:t>
      </w:r>
      <w:r>
        <w:rPr>
          <w:rFonts w:eastAsia="ＭＳ 明朝" w:hint="eastAsia"/>
          <w:b/>
          <w:bCs/>
          <w:sz w:val="22"/>
          <w:szCs w:val="22"/>
        </w:rPr>
        <w:t>upport of separate mapping of SSB and additional R</w:t>
      </w:r>
      <w:r w:rsidR="00711662">
        <w:rPr>
          <w:rFonts w:eastAsia="ＭＳ 明朝" w:hint="eastAsia"/>
          <w:b/>
          <w:bCs/>
          <w:sz w:val="22"/>
          <w:szCs w:val="22"/>
        </w:rPr>
        <w:t>O</w:t>
      </w:r>
      <w:r>
        <w:rPr>
          <w:rFonts w:eastAsia="ＭＳ 明朝" w:hint="eastAsia"/>
          <w:b/>
          <w:bCs/>
          <w:sz w:val="22"/>
          <w:szCs w:val="22"/>
        </w:rPr>
        <w:t>s</w:t>
      </w:r>
    </w:p>
    <w:p w14:paraId="01E346C6" w14:textId="58BCEDC4"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S</w:t>
      </w:r>
      <w:r>
        <w:rPr>
          <w:rFonts w:eastAsia="ＭＳ 明朝" w:hint="eastAsia"/>
          <w:b/>
          <w:bCs/>
          <w:sz w:val="22"/>
          <w:szCs w:val="22"/>
        </w:rPr>
        <w:t xml:space="preserve">upport separate determination of the association period and association </w:t>
      </w:r>
      <w:r>
        <w:rPr>
          <w:rFonts w:eastAsia="ＭＳ 明朝"/>
          <w:b/>
          <w:bCs/>
          <w:sz w:val="22"/>
          <w:szCs w:val="22"/>
        </w:rPr>
        <w:t>pattern</w:t>
      </w:r>
      <w:r>
        <w:rPr>
          <w:rFonts w:eastAsia="ＭＳ 明朝" w:hint="eastAsia"/>
          <w:b/>
          <w:bCs/>
          <w:sz w:val="22"/>
          <w:szCs w:val="22"/>
        </w:rPr>
        <w:t xml:space="preserve"> period</w:t>
      </w:r>
    </w:p>
    <w:p w14:paraId="3721CD91" w14:textId="77777777" w:rsidR="008759C6" w:rsidRPr="003E39CF" w:rsidRDefault="008759C6" w:rsidP="003E39CF">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3E39CF" w:rsidRPr="003E39CF" w14:paraId="3CC70C60" w14:textId="77777777" w:rsidTr="003D3F92">
        <w:tc>
          <w:tcPr>
            <w:tcW w:w="505" w:type="pct"/>
            <w:shd w:val="clear" w:color="auto" w:fill="F2F2F2" w:themeFill="background1" w:themeFillShade="F2"/>
          </w:tcPr>
          <w:p w14:paraId="2419A701" w14:textId="77777777" w:rsidR="003E39CF" w:rsidRPr="003E39CF" w:rsidRDefault="003E39CF" w:rsidP="003E39CF">
            <w:pPr>
              <w:spacing w:afterLines="50" w:after="120"/>
              <w:jc w:val="both"/>
              <w:rPr>
                <w:szCs w:val="21"/>
                <w:lang w:val="en-US"/>
              </w:rPr>
            </w:pPr>
            <w:r w:rsidRPr="003E39CF">
              <w:rPr>
                <w:rFonts w:hint="eastAsia"/>
                <w:szCs w:val="21"/>
                <w:lang w:val="en-US"/>
              </w:rPr>
              <w:t>C</w:t>
            </w:r>
            <w:r w:rsidRPr="003E39CF">
              <w:rPr>
                <w:szCs w:val="21"/>
                <w:lang w:val="en-US"/>
              </w:rPr>
              <w:t>ompany</w:t>
            </w:r>
          </w:p>
        </w:tc>
        <w:tc>
          <w:tcPr>
            <w:tcW w:w="4495" w:type="pct"/>
            <w:shd w:val="clear" w:color="auto" w:fill="F2F2F2" w:themeFill="background1" w:themeFillShade="F2"/>
          </w:tcPr>
          <w:p w14:paraId="0728A177" w14:textId="77777777" w:rsidR="003E39CF" w:rsidRPr="003E39CF" w:rsidRDefault="003E39CF" w:rsidP="003E39CF">
            <w:pPr>
              <w:spacing w:afterLines="50" w:after="120"/>
              <w:jc w:val="both"/>
              <w:rPr>
                <w:szCs w:val="21"/>
                <w:lang w:val="en-US"/>
              </w:rPr>
            </w:pPr>
            <w:r w:rsidRPr="003E39CF">
              <w:rPr>
                <w:rFonts w:hint="eastAsia"/>
                <w:szCs w:val="21"/>
                <w:lang w:val="en-US"/>
              </w:rPr>
              <w:t>C</w:t>
            </w:r>
            <w:r w:rsidRPr="003E39CF">
              <w:rPr>
                <w:szCs w:val="21"/>
                <w:lang w:val="en-US"/>
              </w:rPr>
              <w:t>omment</w:t>
            </w:r>
          </w:p>
        </w:tc>
      </w:tr>
      <w:tr w:rsidR="003E39CF" w:rsidRPr="003E39CF" w14:paraId="583CA22E" w14:textId="77777777" w:rsidTr="003D3F92">
        <w:tc>
          <w:tcPr>
            <w:tcW w:w="505" w:type="pct"/>
          </w:tcPr>
          <w:p w14:paraId="3B3296EB" w14:textId="50B315C3" w:rsidR="003E39CF" w:rsidRPr="003E39CF" w:rsidRDefault="00AA41FC" w:rsidP="003E39C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ED47942" w14:textId="480E8E7A" w:rsidR="003E39CF" w:rsidRPr="003E39CF" w:rsidRDefault="00AA41FC" w:rsidP="003E39CF">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comment as for Proposal 3-1-1. </w:t>
            </w:r>
          </w:p>
        </w:tc>
      </w:tr>
      <w:tr w:rsidR="00CF3D55" w:rsidRPr="003E39CF" w14:paraId="4D2574AB" w14:textId="77777777" w:rsidTr="003D3F92">
        <w:tc>
          <w:tcPr>
            <w:tcW w:w="505" w:type="pct"/>
          </w:tcPr>
          <w:p w14:paraId="2926AA4F" w14:textId="381B3A9C" w:rsidR="00CF3D55" w:rsidRPr="003E39CF" w:rsidRDefault="00CF3D55" w:rsidP="00CF3D55">
            <w:pPr>
              <w:spacing w:after="0"/>
              <w:jc w:val="both"/>
              <w:rPr>
                <w:rFonts w:eastAsiaTheme="minorEastAsia"/>
                <w:szCs w:val="21"/>
                <w:lang w:val="en-US"/>
              </w:rPr>
            </w:pPr>
            <w:r>
              <w:rPr>
                <w:rFonts w:eastAsia="SimSun" w:hint="eastAsia"/>
                <w:szCs w:val="21"/>
                <w:lang w:val="en-US" w:eastAsia="zh-CN"/>
              </w:rPr>
              <w:t>DOCOMO</w:t>
            </w:r>
          </w:p>
        </w:tc>
        <w:tc>
          <w:tcPr>
            <w:tcW w:w="4495" w:type="pct"/>
          </w:tcPr>
          <w:p w14:paraId="4B606C3E" w14:textId="07A435A9" w:rsidR="00CF3D55" w:rsidRPr="003E39CF" w:rsidRDefault="00CF3D55" w:rsidP="00CF3D55">
            <w:pPr>
              <w:numPr>
                <w:ilvl w:val="255"/>
                <w:numId w:val="0"/>
              </w:numPr>
              <w:spacing w:afterLines="50" w:after="120"/>
              <w:jc w:val="both"/>
              <w:rPr>
                <w:rFonts w:eastAsiaTheme="minorEastAsia"/>
                <w:sz w:val="22"/>
                <w:lang w:val="en-US"/>
              </w:rPr>
            </w:pPr>
            <w:r>
              <w:rPr>
                <w:rFonts w:eastAsia="SimSun" w:hint="eastAsia"/>
                <w:szCs w:val="24"/>
                <w:lang w:eastAsia="zh-CN"/>
              </w:rPr>
              <w:t xml:space="preserve">We think </w:t>
            </w:r>
            <w:r>
              <w:rPr>
                <w:rFonts w:eastAsia="SimSun"/>
                <w:szCs w:val="24"/>
                <w:lang w:eastAsia="zh-CN"/>
              </w:rPr>
              <w:t>“</w:t>
            </w:r>
            <w:r w:rsidRPr="002E0A69">
              <w:rPr>
                <w:rFonts w:eastAsia="SimSun"/>
                <w:szCs w:val="24"/>
                <w:lang w:eastAsia="zh-CN"/>
              </w:rPr>
              <w:t>separate power control parameters in additional-ROs</w:t>
            </w:r>
            <w:r>
              <w:rPr>
                <w:rFonts w:eastAsia="SimSun"/>
                <w:szCs w:val="24"/>
                <w:lang w:eastAsia="zh-CN"/>
              </w:rPr>
              <w:t>”</w:t>
            </w:r>
            <w:r>
              <w:rPr>
                <w:rFonts w:eastAsia="SimSun" w:hint="eastAsia"/>
                <w:szCs w:val="24"/>
                <w:lang w:eastAsia="zh-CN"/>
              </w:rPr>
              <w:t xml:space="preserve"> is not necessary to be included as component of FG 60-4. As separate RACH configuration is introduced, separate power control parameters is natural for FG 60-4.</w:t>
            </w:r>
          </w:p>
        </w:tc>
      </w:tr>
      <w:tr w:rsidR="0066740F" w:rsidRPr="003E39CF" w14:paraId="51A0AC5E" w14:textId="77777777" w:rsidTr="003D3F92">
        <w:tc>
          <w:tcPr>
            <w:tcW w:w="505" w:type="pct"/>
          </w:tcPr>
          <w:p w14:paraId="30F99E69" w14:textId="72804763" w:rsidR="0066740F" w:rsidRPr="003E39C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733EF743" w14:textId="3E3FA5F7" w:rsidR="0066740F" w:rsidRPr="003E39CF" w:rsidRDefault="0066740F" w:rsidP="0066740F">
            <w:pPr>
              <w:numPr>
                <w:ilvl w:val="255"/>
                <w:numId w:val="0"/>
              </w:numPr>
              <w:spacing w:afterLines="50" w:after="120"/>
              <w:jc w:val="both"/>
              <w:rPr>
                <w:rFonts w:eastAsia="SimSun"/>
                <w:szCs w:val="24"/>
                <w:lang w:eastAsia="zh-CN"/>
              </w:rPr>
            </w:pPr>
            <w:r>
              <w:rPr>
                <w:rFonts w:eastAsia="SimSun"/>
                <w:szCs w:val="24"/>
                <w:lang w:eastAsia="zh-CN"/>
              </w:rPr>
              <w:t>Support.</w:t>
            </w:r>
          </w:p>
        </w:tc>
      </w:tr>
      <w:tr w:rsidR="0015587E" w:rsidRPr="003E39CF" w14:paraId="357B205B" w14:textId="77777777" w:rsidTr="003D3F92">
        <w:tc>
          <w:tcPr>
            <w:tcW w:w="505" w:type="pct"/>
          </w:tcPr>
          <w:p w14:paraId="763E51B5" w14:textId="77777777" w:rsidR="000C516E" w:rsidRPr="003E39CF" w:rsidRDefault="00963621" w:rsidP="0015587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FD18F81" w14:textId="77777777" w:rsidR="000C516E" w:rsidRPr="003E39CF" w:rsidRDefault="00963621" w:rsidP="0015587E">
            <w:pPr>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s we commented before, we don't see the need to capture every detailed change into the FG, especially when UE does not report the candidate value for the feature component anyway.  </w:t>
            </w:r>
          </w:p>
        </w:tc>
      </w:tr>
      <w:tr w:rsidR="0066740F" w:rsidRPr="003E39CF" w14:paraId="7853D513" w14:textId="77777777" w:rsidTr="003D3F92">
        <w:tc>
          <w:tcPr>
            <w:tcW w:w="505" w:type="pct"/>
          </w:tcPr>
          <w:p w14:paraId="1C0162B3" w14:textId="5981C153" w:rsidR="0066740F" w:rsidRPr="003E39CF" w:rsidRDefault="00954B12" w:rsidP="0066740F">
            <w:pPr>
              <w:spacing w:after="0"/>
              <w:jc w:val="both"/>
              <w:rPr>
                <w:rFonts w:eastAsia="SimSun"/>
                <w:szCs w:val="21"/>
                <w:lang w:val="en-US" w:eastAsia="zh-CN"/>
              </w:rPr>
            </w:pPr>
            <w:r>
              <w:rPr>
                <w:rFonts w:eastAsia="SimSun"/>
                <w:szCs w:val="21"/>
                <w:lang w:val="en-US" w:eastAsia="zh-CN"/>
              </w:rPr>
              <w:t>Samsung</w:t>
            </w:r>
          </w:p>
        </w:tc>
        <w:tc>
          <w:tcPr>
            <w:tcW w:w="4495" w:type="pct"/>
          </w:tcPr>
          <w:p w14:paraId="7C342A9D" w14:textId="3162BE50" w:rsidR="0066740F" w:rsidRPr="003E39CF" w:rsidRDefault="00954B12" w:rsidP="0066740F">
            <w:pPr>
              <w:numPr>
                <w:ilvl w:val="255"/>
                <w:numId w:val="0"/>
              </w:numPr>
              <w:spacing w:afterLines="50" w:after="120"/>
              <w:jc w:val="both"/>
              <w:rPr>
                <w:rFonts w:eastAsia="SimSun"/>
                <w:szCs w:val="24"/>
                <w:lang w:eastAsia="zh-CN"/>
              </w:rPr>
            </w:pPr>
            <w:r>
              <w:rPr>
                <w:rFonts w:eastAsiaTheme="minorEastAsia"/>
                <w:sz w:val="22"/>
                <w:lang w:val="en-US"/>
              </w:rPr>
              <w:t>Similar comment as for Proposal 3-1-1.</w:t>
            </w:r>
          </w:p>
        </w:tc>
      </w:tr>
      <w:tr w:rsidR="000B2057" w:rsidRPr="003E39CF" w14:paraId="57F2B6E3" w14:textId="77777777" w:rsidTr="003D3F92">
        <w:tc>
          <w:tcPr>
            <w:tcW w:w="505" w:type="pct"/>
          </w:tcPr>
          <w:p w14:paraId="292CB480" w14:textId="7F5CC43D"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3156C91" w14:textId="24E160AE" w:rsidR="000B2057" w:rsidRDefault="000B2057" w:rsidP="000B2057">
            <w:pPr>
              <w:numPr>
                <w:ilvl w:val="255"/>
                <w:numId w:val="0"/>
              </w:numPr>
              <w:spacing w:afterLines="50" w:after="120"/>
              <w:jc w:val="both"/>
              <w:rPr>
                <w:rFonts w:eastAsiaTheme="minorEastAsia"/>
                <w:sz w:val="22"/>
                <w:lang w:val="en-US"/>
              </w:rPr>
            </w:pPr>
            <w:r>
              <w:rPr>
                <w:rFonts w:eastAsiaTheme="minorEastAsia"/>
                <w:sz w:val="22"/>
                <w:lang w:val="en-US"/>
              </w:rPr>
              <w:t>Support</w:t>
            </w:r>
          </w:p>
        </w:tc>
      </w:tr>
      <w:tr w:rsidR="00D37429" w:rsidRPr="003E39CF" w14:paraId="65EF2F66" w14:textId="77777777" w:rsidTr="003D3F92">
        <w:tc>
          <w:tcPr>
            <w:tcW w:w="505" w:type="pct"/>
          </w:tcPr>
          <w:p w14:paraId="1C76DB04" w14:textId="304BB86E" w:rsidR="00D37429" w:rsidRDefault="00D37429" w:rsidP="000B2057">
            <w:pPr>
              <w:spacing w:after="0"/>
              <w:jc w:val="both"/>
              <w:rPr>
                <w:rFonts w:eastAsiaTheme="minorEastAsia"/>
                <w:szCs w:val="21"/>
                <w:lang w:val="en-US"/>
              </w:rPr>
            </w:pPr>
            <w:r>
              <w:rPr>
                <w:rFonts w:eastAsiaTheme="minorEastAsia"/>
                <w:szCs w:val="21"/>
                <w:lang w:val="en-US"/>
              </w:rPr>
              <w:t>Appl</w:t>
            </w:r>
          </w:p>
        </w:tc>
        <w:tc>
          <w:tcPr>
            <w:tcW w:w="4495" w:type="pct"/>
          </w:tcPr>
          <w:p w14:paraId="16BCD976" w14:textId="67475F77" w:rsidR="00D37429" w:rsidRDefault="00D37429" w:rsidP="000B2057">
            <w:pPr>
              <w:numPr>
                <w:ilvl w:val="255"/>
                <w:numId w:val="0"/>
              </w:numPr>
              <w:spacing w:afterLines="50" w:after="120"/>
              <w:jc w:val="both"/>
              <w:rPr>
                <w:rFonts w:eastAsiaTheme="minorEastAsia"/>
                <w:sz w:val="22"/>
                <w:lang w:val="en-US"/>
              </w:rPr>
            </w:pPr>
            <w:r>
              <w:rPr>
                <w:rFonts w:eastAsiaTheme="minorEastAsia"/>
                <w:sz w:val="22"/>
                <w:lang w:val="en-US"/>
              </w:rPr>
              <w:t>ok</w:t>
            </w:r>
          </w:p>
        </w:tc>
      </w:tr>
      <w:tr w:rsidR="002230D7" w:rsidRPr="003E39CF" w14:paraId="705D702D" w14:textId="77777777" w:rsidTr="003D3F92">
        <w:tc>
          <w:tcPr>
            <w:tcW w:w="505" w:type="pct"/>
          </w:tcPr>
          <w:p w14:paraId="590831B6" w14:textId="44C97DA4" w:rsidR="002230D7" w:rsidRPr="002230D7" w:rsidRDefault="002230D7"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A67EF8B" w14:textId="4AA88C4B" w:rsidR="002230D7" w:rsidRPr="002230D7" w:rsidRDefault="002230D7" w:rsidP="000B2057">
            <w:pPr>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682D72BF" w14:textId="77777777" w:rsidR="00D453A0" w:rsidRDefault="00D453A0" w:rsidP="00FA1359">
      <w:pPr>
        <w:spacing w:afterLines="50" w:after="120"/>
        <w:jc w:val="both"/>
        <w:rPr>
          <w:rFonts w:eastAsiaTheme="minorEastAsia"/>
          <w:sz w:val="22"/>
          <w:lang w:val="en-US"/>
        </w:rPr>
      </w:pPr>
    </w:p>
    <w:p w14:paraId="0BC64DC6" w14:textId="77777777" w:rsidR="00D453A0" w:rsidRDefault="00D453A0" w:rsidP="00FA1359">
      <w:pPr>
        <w:spacing w:afterLines="50" w:after="120"/>
        <w:jc w:val="both"/>
        <w:rPr>
          <w:rFonts w:eastAsiaTheme="minorEastAsia"/>
          <w:sz w:val="22"/>
          <w:lang w:val="en-US"/>
        </w:rPr>
      </w:pPr>
    </w:p>
    <w:p w14:paraId="4BBF2C17" w14:textId="3CEC452D" w:rsidR="00D52566" w:rsidRPr="00FA1359"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 xml:space="preserve">FG for </w:t>
      </w:r>
      <w:r w:rsidR="002C00B4">
        <w:rPr>
          <w:rFonts w:eastAsiaTheme="minorEastAsia" w:hint="eastAsia"/>
          <w:b/>
          <w:bCs/>
        </w:rPr>
        <w:t>preamble repetition within additional ROs</w:t>
      </w:r>
    </w:p>
    <w:p w14:paraId="41DC2E75"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75"/>
        <w:gridCol w:w="1314"/>
        <w:gridCol w:w="20494"/>
      </w:tblGrid>
      <w:tr w:rsidR="0019255C" w:rsidRPr="0019255C" w14:paraId="79201DFF" w14:textId="77777777" w:rsidTr="003D3F92">
        <w:trPr>
          <w:trHeight w:val="57"/>
        </w:trPr>
        <w:tc>
          <w:tcPr>
            <w:tcW w:w="157" w:type="pct"/>
          </w:tcPr>
          <w:p w14:paraId="73590D3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3A5CF41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5B2592EC" w14:textId="77777777" w:rsidR="00B41F06" w:rsidRPr="00346A8C" w:rsidRDefault="00B41F06" w:rsidP="00B41F06">
            <w:pPr>
              <w:pStyle w:val="30"/>
              <w:rPr>
                <w:lang w:eastAsia="zh-CN"/>
              </w:rPr>
            </w:pPr>
            <w:r>
              <w:rPr>
                <w:lang w:eastAsia="zh-CN"/>
              </w:rPr>
              <w:t>P</w:t>
            </w:r>
            <w:r w:rsidRPr="00F64C93">
              <w:rPr>
                <w:lang w:eastAsia="zh-CN"/>
              </w:rPr>
              <w:t>reamble repetition within additional-ROs</w:t>
            </w:r>
          </w:p>
          <w:p w14:paraId="4B824744" w14:textId="77777777" w:rsidR="00B41F06" w:rsidRPr="009236F8" w:rsidRDefault="00B41F06" w:rsidP="00B41F06">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5FF4EC3E" w14:textId="77777777" w:rsidR="00B41F06" w:rsidRPr="008D1BFA" w:rsidRDefault="00B41F06" w:rsidP="00B41F06">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5217FFFB" w14:textId="77777777" w:rsidR="00B41F06" w:rsidRPr="008D1BFA" w:rsidRDefault="00B41F06" w:rsidP="00212DA6">
            <w:pPr>
              <w:pStyle w:val="aff6"/>
              <w:numPr>
                <w:ilvl w:val="0"/>
                <w:numId w:val="35"/>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7DC42AE1" w14:textId="77777777" w:rsidR="00B41F06" w:rsidRPr="009236F8" w:rsidRDefault="00B41F06" w:rsidP="00212DA6">
            <w:pPr>
              <w:pStyle w:val="aff6"/>
              <w:numPr>
                <w:ilvl w:val="0"/>
                <w:numId w:val="35"/>
              </w:numPr>
              <w:snapToGrid w:val="0"/>
              <w:spacing w:after="12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69ADECC0" w14:textId="77777777" w:rsidR="00B41F06" w:rsidRPr="002318C4" w:rsidRDefault="00B41F06" w:rsidP="00B41F06">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50607B0F" w14:textId="77777777" w:rsidR="00B41F06" w:rsidRPr="002318C4" w:rsidRDefault="00B41F06" w:rsidP="00212DA6">
            <w:pPr>
              <w:pStyle w:val="aff6"/>
              <w:numPr>
                <w:ilvl w:val="0"/>
                <w:numId w:val="36"/>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05DCB36" w14:textId="77777777" w:rsidR="00B41F06" w:rsidRPr="002318C4" w:rsidRDefault="00B41F06" w:rsidP="00212DA6">
            <w:pPr>
              <w:pStyle w:val="aff6"/>
              <w:numPr>
                <w:ilvl w:val="0"/>
                <w:numId w:val="36"/>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1B0DBD33"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0FE88536" w14:textId="77777777" w:rsidTr="003D3F92">
        <w:trPr>
          <w:trHeight w:val="57"/>
        </w:trPr>
        <w:tc>
          <w:tcPr>
            <w:tcW w:w="157" w:type="pct"/>
          </w:tcPr>
          <w:p w14:paraId="602BC2F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09E4276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10C926F7"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63E161F7" w14:textId="77777777" w:rsidTr="003D3F92">
        <w:trPr>
          <w:trHeight w:val="57"/>
        </w:trPr>
        <w:tc>
          <w:tcPr>
            <w:tcW w:w="157" w:type="pct"/>
          </w:tcPr>
          <w:p w14:paraId="664B13E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6948447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0F42E798" w14:textId="11E37EB5" w:rsidR="00830264" w:rsidRDefault="00830264" w:rsidP="00830264">
            <w:pPr>
              <w:pStyle w:val="a6"/>
              <w:ind w:left="1202" w:hanging="402"/>
              <w:rPr>
                <w:rFonts w:eastAsiaTheme="minorEastAsia"/>
                <w:b w:val="0"/>
                <w:bCs/>
                <w:lang w:eastAsia="zh-CN"/>
              </w:rPr>
            </w:pPr>
            <w:r>
              <w:rPr>
                <w:rFonts w:eastAsiaTheme="minorEastAsia" w:hint="eastAsia"/>
                <w:bCs/>
              </w:rPr>
              <w:t>P</w:t>
            </w:r>
            <w:r w:rsidRPr="00490388">
              <w:rPr>
                <w:bCs/>
              </w:rPr>
              <w:t xml:space="preserve">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7</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upport</w:t>
            </w:r>
            <w:r>
              <w:rPr>
                <w:rFonts w:eastAsiaTheme="minorEastAsia" w:hint="eastAsia"/>
                <w:bCs/>
                <w:lang w:eastAsia="zh-CN"/>
              </w:rPr>
              <w:t xml:space="preserve"> to</w:t>
            </w:r>
            <w:r w:rsidRPr="00E6078C">
              <w:rPr>
                <w:rFonts w:eastAsiaTheme="minorEastAsia"/>
                <w:bCs/>
                <w:lang w:eastAsia="zh-CN"/>
              </w:rPr>
              <w:t xml:space="preserve"> </w:t>
            </w:r>
            <w:r w:rsidRPr="002C6A9E">
              <w:rPr>
                <w:rFonts w:eastAsiaTheme="minorEastAsia"/>
                <w:bCs/>
                <w:lang w:eastAsia="zh-CN"/>
              </w:rPr>
              <w:t>introduce a separate FG for PRACH repetition in additional ROs</w:t>
            </w:r>
            <w:r w:rsidRPr="00B32AF7">
              <w:rPr>
                <w:rFonts w:eastAsiaTheme="minorEastAsia"/>
                <w:bCs/>
                <w:lang w:eastAsia="zh-CN"/>
              </w:rPr>
              <w:t>.</w:t>
            </w:r>
          </w:p>
          <w:p w14:paraId="14BB6A91" w14:textId="77777777" w:rsidR="00830264" w:rsidRPr="000E15F6" w:rsidRDefault="00830264" w:rsidP="00212DA6">
            <w:pPr>
              <w:pStyle w:val="a6"/>
              <w:numPr>
                <w:ilvl w:val="0"/>
                <w:numId w:val="65"/>
              </w:numPr>
              <w:ind w:left="1202" w:hanging="402"/>
              <w:rPr>
                <w:b w:val="0"/>
                <w:bCs/>
              </w:rPr>
            </w:pPr>
            <w:r>
              <w:rPr>
                <w:rFonts w:eastAsiaTheme="minorEastAsia" w:hint="eastAsia"/>
                <w:bCs/>
                <w:szCs w:val="22"/>
                <w:lang w:eastAsia="zh-CN"/>
              </w:rPr>
              <w:t xml:space="preserve">This </w:t>
            </w:r>
            <w:r w:rsidRPr="002C6A9E">
              <w:rPr>
                <w:rFonts w:eastAsia="ＭＳ 明朝"/>
                <w:bCs/>
                <w:szCs w:val="22"/>
              </w:rPr>
              <w:t xml:space="preserve">separate FGs </w:t>
            </w:r>
            <w:r>
              <w:rPr>
                <w:rFonts w:eastAsiaTheme="minorEastAsia" w:hint="eastAsia"/>
                <w:bCs/>
                <w:szCs w:val="22"/>
                <w:lang w:eastAsia="zh-CN"/>
              </w:rPr>
              <w:t xml:space="preserve">is common </w:t>
            </w:r>
            <w:r w:rsidRPr="002C6A9E">
              <w:rPr>
                <w:rFonts w:eastAsia="ＭＳ 明朝"/>
                <w:bCs/>
                <w:szCs w:val="22"/>
              </w:rPr>
              <w:t xml:space="preserve">for RACH configuration Option 1 and Option 2 </w:t>
            </w:r>
          </w:p>
          <w:p w14:paraId="14783DA3" w14:textId="77777777" w:rsidR="0019255C" w:rsidRPr="00830264" w:rsidRDefault="0019255C" w:rsidP="0019255C">
            <w:pPr>
              <w:spacing w:afterLines="50" w:after="120"/>
              <w:jc w:val="both"/>
              <w:textAlignment w:val="auto"/>
              <w:rPr>
                <w:rFonts w:eastAsiaTheme="minorEastAsia"/>
                <w:sz w:val="22"/>
              </w:rPr>
            </w:pPr>
          </w:p>
        </w:tc>
      </w:tr>
      <w:tr w:rsidR="0019255C" w:rsidRPr="0019255C" w14:paraId="5A1842C1" w14:textId="77777777" w:rsidTr="003D3F92">
        <w:trPr>
          <w:trHeight w:val="57"/>
        </w:trPr>
        <w:tc>
          <w:tcPr>
            <w:tcW w:w="157" w:type="pct"/>
          </w:tcPr>
          <w:p w14:paraId="5878331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164C1A6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1F2D33BC" w14:textId="77777777" w:rsidR="001E437E" w:rsidRDefault="001E437E" w:rsidP="001E437E">
            <w:pPr>
              <w:pStyle w:val="30"/>
            </w:pPr>
            <w:r w:rsidRPr="00A71CB5">
              <w:t xml:space="preserve">FG </w:t>
            </w:r>
            <w:r>
              <w:t>60-5</w:t>
            </w:r>
          </w:p>
          <w:p w14:paraId="242667F9" w14:textId="77777777" w:rsidR="001E437E" w:rsidRPr="00386016" w:rsidRDefault="001E437E" w:rsidP="001E437E">
            <w:pPr>
              <w:spacing w:before="120" w:after="120"/>
            </w:pPr>
            <w:r>
              <w:t>In RAN1#120 the following proposal from Moderator was discussed:</w:t>
            </w:r>
          </w:p>
          <w:tbl>
            <w:tblPr>
              <w:tblStyle w:val="afd"/>
              <w:tblW w:w="0" w:type="auto"/>
              <w:tblLook w:val="04A0" w:firstRow="1" w:lastRow="0" w:firstColumn="1" w:lastColumn="0" w:noHBand="0" w:noVBand="1"/>
            </w:tblPr>
            <w:tblGrid>
              <w:gridCol w:w="9628"/>
            </w:tblGrid>
            <w:tr w:rsidR="001E437E" w14:paraId="035E1360" w14:textId="77777777" w:rsidTr="003D3F92">
              <w:tc>
                <w:tcPr>
                  <w:tcW w:w="9628" w:type="dxa"/>
                </w:tcPr>
                <w:p w14:paraId="706F8988" w14:textId="77777777" w:rsidR="001E437E" w:rsidRPr="00A27C81" w:rsidRDefault="001E437E" w:rsidP="001E437E">
                  <w:pPr>
                    <w:spacing w:before="120" w:after="120"/>
                    <w:rPr>
                      <w:rFonts w:ascii="Times" w:eastAsia="游明朝" w:hAnsi="Times"/>
                      <w:b/>
                      <w:bCs/>
                      <w:szCs w:val="24"/>
                    </w:rPr>
                  </w:pPr>
                  <w:r w:rsidRPr="009D19E1">
                    <w:rPr>
                      <w:rFonts w:ascii="Times" w:eastAsia="游明朝" w:hAnsi="Times"/>
                      <w:b/>
                      <w:bCs/>
                      <w:szCs w:val="24"/>
                      <w:highlight w:val="yellow"/>
                    </w:rPr>
                    <w:t xml:space="preserve">Proposal </w:t>
                  </w:r>
                  <w:r w:rsidRPr="009D19E1">
                    <w:rPr>
                      <w:rFonts w:ascii="Times" w:eastAsia="游明朝" w:hAnsi="Times" w:hint="eastAsia"/>
                      <w:b/>
                      <w:bCs/>
                      <w:szCs w:val="24"/>
                      <w:highlight w:val="yellow"/>
                    </w:rPr>
                    <w:t>3</w:t>
                  </w:r>
                  <w:r w:rsidRPr="009D19E1">
                    <w:rPr>
                      <w:rFonts w:ascii="Times" w:eastAsia="游明朝" w:hAnsi="Times"/>
                      <w:b/>
                      <w:bCs/>
                      <w:szCs w:val="24"/>
                      <w:highlight w:val="yellow"/>
                    </w:rPr>
                    <w:t>-</w:t>
                  </w:r>
                  <w:r w:rsidRPr="009D19E1">
                    <w:rPr>
                      <w:rFonts w:ascii="Times" w:eastAsia="游明朝" w:hAnsi="Times" w:hint="eastAsia"/>
                      <w:b/>
                      <w:bCs/>
                      <w:szCs w:val="24"/>
                      <w:highlight w:val="yellow"/>
                    </w:rPr>
                    <w:t>3</w:t>
                  </w:r>
                  <w:r w:rsidRPr="009D19E1">
                    <w:rPr>
                      <w:rFonts w:ascii="Times" w:eastAsia="游明朝" w:hAnsi="Times"/>
                      <w:b/>
                      <w:bCs/>
                      <w:szCs w:val="24"/>
                      <w:highlight w:val="yellow"/>
                    </w:rPr>
                    <w:t>:</w:t>
                  </w:r>
                </w:p>
                <w:p w14:paraId="01FC0A97" w14:textId="77777777" w:rsidR="001E437E" w:rsidRPr="00A61DB0" w:rsidRDefault="001E437E" w:rsidP="001E437E">
                  <w:pPr>
                    <w:spacing w:before="120" w:after="120"/>
                    <w:rPr>
                      <w:rFonts w:ascii="Times" w:eastAsia="游明朝" w:hAnsi="Times"/>
                      <w:szCs w:val="24"/>
                    </w:rPr>
                  </w:pPr>
                  <w:r w:rsidRPr="00A61DB0">
                    <w:rPr>
                      <w:rFonts w:ascii="Times" w:eastAsia="游明朝" w:hAnsi="Times"/>
                      <w:szCs w:val="24"/>
                    </w:rPr>
                    <w:lastRenderedPageBreak/>
                    <w:t xml:space="preserve">Introduce following </w:t>
                  </w:r>
                  <w:r w:rsidRPr="00A61DB0">
                    <w:rPr>
                      <w:rFonts w:ascii="Times" w:eastAsia="游明朝" w:hAnsi="Times" w:hint="eastAsia"/>
                      <w:szCs w:val="24"/>
                    </w:rPr>
                    <w:t>FG</w:t>
                  </w:r>
                  <w:r>
                    <w:rPr>
                      <w:rFonts w:ascii="Times" w:eastAsia="游明朝" w:hAnsi="Times" w:hint="eastAsia"/>
                      <w:szCs w:val="24"/>
                    </w:rPr>
                    <w:t xml:space="preserve"> (as FFS)</w:t>
                  </w:r>
                  <w:r w:rsidRPr="00A61DB0">
                    <w:rPr>
                      <w:rFonts w:ascii="Times" w:eastAsia="游明朝" w:hAnsi="Times" w:hint="eastAsia"/>
                      <w:szCs w:val="24"/>
                    </w:rPr>
                    <w:t xml:space="preserve"> for PRACH repetition in additional ROs, and FFS on whether separate FGs for RACH configuration Option 1 and Option 2 are necessary.</w:t>
                  </w:r>
                </w:p>
                <w:p w14:paraId="3D2EF0C9" w14:textId="77777777" w:rsidR="001E437E" w:rsidRPr="00A61DB0" w:rsidRDefault="001E437E" w:rsidP="00212DA6">
                  <w:pPr>
                    <w:numPr>
                      <w:ilvl w:val="0"/>
                      <w:numId w:val="19"/>
                    </w:numPr>
                    <w:overflowPunct/>
                    <w:autoSpaceDE/>
                    <w:autoSpaceDN/>
                    <w:adjustRightInd/>
                    <w:spacing w:before="120" w:after="120"/>
                    <w:textAlignment w:val="auto"/>
                    <w:rPr>
                      <w:rFonts w:ascii="Times" w:eastAsia="游明朝" w:hAnsi="Times"/>
                      <w:szCs w:val="24"/>
                    </w:rPr>
                  </w:pPr>
                  <w:r w:rsidRPr="00A61DB0">
                    <w:rPr>
                      <w:rFonts w:ascii="Times" w:eastAsia="游明朝" w:hAnsi="Times" w:hint="eastAsia"/>
                      <w:szCs w:val="24"/>
                    </w:rPr>
                    <w:t>Alt.1: separate FGs for RACH configuration Option 1 and Option 2 are NOT necessary</w:t>
                  </w:r>
                </w:p>
                <w:p w14:paraId="4CD8361F" w14:textId="77777777" w:rsidR="001E437E" w:rsidRDefault="001E437E" w:rsidP="00212DA6">
                  <w:pPr>
                    <w:numPr>
                      <w:ilvl w:val="0"/>
                      <w:numId w:val="19"/>
                    </w:numPr>
                    <w:overflowPunct/>
                    <w:autoSpaceDE/>
                    <w:autoSpaceDN/>
                    <w:adjustRightInd/>
                    <w:spacing w:before="120" w:after="120"/>
                    <w:textAlignment w:val="auto"/>
                    <w:rPr>
                      <w:rFonts w:ascii="Times" w:eastAsia="游明朝" w:hAnsi="Times"/>
                      <w:szCs w:val="24"/>
                    </w:rPr>
                  </w:pPr>
                  <w:r w:rsidRPr="00A61DB0">
                    <w:rPr>
                      <w:rFonts w:ascii="Times" w:eastAsia="游明朝" w:hAnsi="Times" w:hint="eastAsia"/>
                      <w:szCs w:val="24"/>
                    </w:rPr>
                    <w:t>Alt.2: separate FGs for RACH configuration Option 1 and Option 2 are necessary</w:t>
                  </w:r>
                </w:p>
                <w:p w14:paraId="1DA131B5" w14:textId="77777777" w:rsidR="001E437E" w:rsidRPr="00A61DB0" w:rsidRDefault="001E437E" w:rsidP="00212DA6">
                  <w:pPr>
                    <w:numPr>
                      <w:ilvl w:val="0"/>
                      <w:numId w:val="19"/>
                    </w:numPr>
                    <w:overflowPunct/>
                    <w:autoSpaceDE/>
                    <w:autoSpaceDN/>
                    <w:adjustRightInd/>
                    <w:spacing w:before="120" w:after="120"/>
                    <w:textAlignment w:val="auto"/>
                    <w:rPr>
                      <w:rFonts w:ascii="Times" w:eastAsia="游明朝" w:hAnsi="Times"/>
                      <w:szCs w:val="24"/>
                    </w:rPr>
                  </w:pPr>
                  <w:r>
                    <w:rPr>
                      <w:rFonts w:ascii="Times" w:eastAsia="游明朝" w:hAnsi="Times"/>
                      <w:szCs w:val="24"/>
                    </w:rPr>
                    <w:t>A</w:t>
                  </w:r>
                  <w:r>
                    <w:rPr>
                      <w:rFonts w:ascii="Times" w:eastAsia="游明朝" w:hAnsi="Times" w:hint="eastAsia"/>
                      <w:szCs w:val="24"/>
                    </w:rPr>
                    <w:t xml:space="preserve">lt.3: </w:t>
                  </w:r>
                  <w:r w:rsidRPr="00A61DB0">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823"/>
                    <w:gridCol w:w="3282"/>
                    <w:gridCol w:w="411"/>
                    <w:gridCol w:w="481"/>
                    <w:gridCol w:w="388"/>
                    <w:gridCol w:w="823"/>
                    <w:gridCol w:w="559"/>
                    <w:gridCol w:w="504"/>
                    <w:gridCol w:w="388"/>
                    <w:gridCol w:w="388"/>
                    <w:gridCol w:w="222"/>
                    <w:gridCol w:w="769"/>
                  </w:tblGrid>
                  <w:tr w:rsidR="001E437E" w:rsidRPr="00A27C81" w14:paraId="4263917F"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4BFCBC8D" w14:textId="77777777" w:rsidR="001E437E" w:rsidRPr="00D2044E" w:rsidRDefault="001E437E" w:rsidP="001E437E">
                        <w:pPr>
                          <w:keepLines/>
                          <w:spacing w:before="120" w:after="120"/>
                          <w:rPr>
                            <w:rFonts w:eastAsia="ＭＳ 明朝" w:cs="Arial"/>
                            <w:color w:val="000000"/>
                            <w:sz w:val="14"/>
                            <w:szCs w:val="14"/>
                            <w:lang w:eastAsia="zh-CN"/>
                          </w:rPr>
                        </w:pPr>
                        <w:r w:rsidRPr="00D2044E">
                          <w:rPr>
                            <w:rFonts w:eastAsia="ＭＳ 明朝" w:cs="Arial" w:hint="eastAsia"/>
                            <w:color w:val="000000"/>
                            <w:sz w:val="14"/>
                            <w:szCs w:val="14"/>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39DA5839" w14:textId="77777777" w:rsidR="001E437E" w:rsidRPr="00D2044E" w:rsidRDefault="001E437E" w:rsidP="001E437E">
                        <w:pPr>
                          <w:keepLines/>
                          <w:spacing w:before="120" w:after="120"/>
                          <w:rPr>
                            <w:rFonts w:eastAsia="ＭＳ 明朝" w:cs="Arial"/>
                            <w:color w:val="000000"/>
                            <w:sz w:val="14"/>
                            <w:szCs w:val="14"/>
                          </w:rPr>
                        </w:pPr>
                        <w:r w:rsidRPr="00D2044E">
                          <w:rPr>
                            <w:rFonts w:cs="Arial"/>
                            <w:color w:val="000000"/>
                            <w:sz w:val="14"/>
                            <w:szCs w:val="14"/>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087744DF" w14:textId="77777777" w:rsidR="001E437E" w:rsidRPr="00D2044E" w:rsidRDefault="001E437E" w:rsidP="001E437E">
                        <w:pPr>
                          <w:spacing w:before="120" w:after="120"/>
                          <w:contextualSpacing/>
                          <w:rPr>
                            <w:rFonts w:cs="Arial"/>
                            <w:color w:val="000000"/>
                            <w:sz w:val="14"/>
                            <w:szCs w:val="14"/>
                            <w:lang w:eastAsia="zh-CN"/>
                          </w:rPr>
                        </w:pPr>
                        <w:r w:rsidRPr="00D2044E">
                          <w:rPr>
                            <w:rFonts w:eastAsia="ＭＳ 明朝" w:cs="Arial" w:hint="eastAsia"/>
                            <w:sz w:val="14"/>
                            <w:szCs w:val="14"/>
                          </w:rPr>
                          <w:t xml:space="preserve">1. </w:t>
                        </w:r>
                        <w:r w:rsidRPr="00D2044E">
                          <w:rPr>
                            <w:rFonts w:cs="Arial"/>
                            <w:sz w:val="14"/>
                            <w:szCs w:val="14"/>
                            <w:lang w:eastAsia="zh-CN"/>
                          </w:rPr>
                          <w:t>D</w:t>
                        </w:r>
                        <w:r w:rsidRPr="00D2044E">
                          <w:rPr>
                            <w:rFonts w:cs="Arial"/>
                            <w:sz w:val="14"/>
                            <w:szCs w:val="14"/>
                          </w:rPr>
                          <w:t xml:space="preserve">etermination of the set of </w:t>
                        </w:r>
                        <m:oMath>
                          <m:sSubSup>
                            <m:sSubSupPr>
                              <m:ctrlPr>
                                <w:rPr>
                                  <w:rFonts w:ascii="Cambria Math" w:hAnsi="Cambria Math" w:cs="Arial"/>
                                  <w:i/>
                                  <w:iCs/>
                                  <w:sz w:val="14"/>
                                  <w:szCs w:val="14"/>
                                </w:rPr>
                              </m:ctrlPr>
                            </m:sSubSupPr>
                            <m:e>
                              <m:r>
                                <w:rPr>
                                  <w:rFonts w:ascii="Cambria Math" w:hAnsi="Cambria Math" w:cs="Arial"/>
                                  <w:sz w:val="14"/>
                                  <w:szCs w:val="14"/>
                                </w:rPr>
                                <m:t>N</m:t>
                              </m:r>
                            </m:e>
                            <m:sub>
                              <m:r>
                                <m:rPr>
                                  <m:sty m:val="p"/>
                                </m:rPr>
                                <w:rPr>
                                  <w:rFonts w:ascii="Cambria Math" w:hAnsi="Cambria Math" w:cs="Arial"/>
                                  <w:sz w:val="14"/>
                                  <w:szCs w:val="14"/>
                                </w:rPr>
                                <m:t>preamble</m:t>
                              </m:r>
                            </m:sub>
                            <m:sup>
                              <m:r>
                                <m:rPr>
                                  <m:sty m:val="p"/>
                                </m:rPr>
                                <w:rPr>
                                  <w:rFonts w:ascii="Cambria Math" w:hAnsi="Cambria Math" w:cs="Arial"/>
                                  <w:sz w:val="14"/>
                                  <w:szCs w:val="14"/>
                                </w:rPr>
                                <m:t>rep</m:t>
                              </m:r>
                            </m:sup>
                          </m:sSubSup>
                        </m:oMath>
                        <w:r w:rsidRPr="00D2044E">
                          <w:rPr>
                            <w:rFonts w:cs="Arial"/>
                            <w:sz w:val="14"/>
                            <w:szCs w:val="14"/>
                          </w:rPr>
                          <w:t xml:space="preserve"> valid additional-ROs and the time period of the set(s) of </w:t>
                        </w:r>
                        <m:oMath>
                          <m:sSubSup>
                            <m:sSubSupPr>
                              <m:ctrlPr>
                                <w:rPr>
                                  <w:rFonts w:ascii="Cambria Math" w:hAnsi="Cambria Math" w:cs="Arial"/>
                                  <w:i/>
                                  <w:iCs/>
                                  <w:sz w:val="14"/>
                                  <w:szCs w:val="14"/>
                                </w:rPr>
                              </m:ctrlPr>
                            </m:sSubSupPr>
                            <m:e>
                              <m:r>
                                <w:rPr>
                                  <w:rFonts w:ascii="Cambria Math" w:hAnsi="Cambria Math" w:cs="Arial"/>
                                  <w:sz w:val="14"/>
                                  <w:szCs w:val="14"/>
                                </w:rPr>
                                <m:t>N</m:t>
                              </m:r>
                            </m:e>
                            <m:sub>
                              <m:r>
                                <m:rPr>
                                  <m:sty m:val="p"/>
                                </m:rPr>
                                <w:rPr>
                                  <w:rFonts w:ascii="Cambria Math" w:hAnsi="Cambria Math" w:cs="Arial"/>
                                  <w:sz w:val="14"/>
                                  <w:szCs w:val="14"/>
                                </w:rPr>
                                <m:t>preamble</m:t>
                              </m:r>
                            </m:sub>
                            <m:sup>
                              <m:r>
                                <m:rPr>
                                  <m:sty m:val="p"/>
                                </m:rPr>
                                <w:rPr>
                                  <w:rFonts w:ascii="Cambria Math" w:hAnsi="Cambria Math" w:cs="Arial"/>
                                  <w:sz w:val="14"/>
                                  <w:szCs w:val="14"/>
                                </w:rPr>
                                <m:t>rep</m:t>
                              </m:r>
                            </m:sup>
                          </m:sSubSup>
                        </m:oMath>
                        <w:r w:rsidRPr="00D2044E">
                          <w:rPr>
                            <w:rFonts w:cs="Arial"/>
                            <w:sz w:val="14"/>
                            <w:szCs w:val="14"/>
                          </w:rPr>
                          <w:t xml:space="preserve"> valid additional-R</w:t>
                        </w:r>
                        <w:r w:rsidRPr="00D2044E">
                          <w:rPr>
                            <w:rFonts w:eastAsia="ＭＳ 明朝" w:cs="Arial" w:hint="eastAsia"/>
                            <w:sz w:val="14"/>
                            <w:szCs w:val="14"/>
                          </w:rPr>
                          <w:t>O</w:t>
                        </w:r>
                        <w:r w:rsidRPr="00D2044E">
                          <w:rPr>
                            <w:rFonts w:cs="Arial"/>
                            <w:sz w:val="14"/>
                            <w:szCs w:val="14"/>
                          </w:rPr>
                          <w:t>s</w:t>
                        </w:r>
                      </w:p>
                      <w:p w14:paraId="6299E165" w14:textId="77777777" w:rsidR="001E437E" w:rsidRPr="00D2044E" w:rsidRDefault="001E437E" w:rsidP="001E437E">
                        <w:pPr>
                          <w:spacing w:before="120" w:after="120"/>
                          <w:contextualSpacing/>
                          <w:rPr>
                            <w:rFonts w:eastAsia="ＭＳ 明朝" w:cs="Arial"/>
                            <w:color w:val="000000"/>
                            <w:sz w:val="14"/>
                            <w:szCs w:val="14"/>
                            <w:highlight w:val="yellow"/>
                            <w:lang w:eastAsia="zh-CN"/>
                          </w:rPr>
                        </w:pPr>
                        <w:r w:rsidRPr="00D2044E">
                          <w:rPr>
                            <w:rFonts w:eastAsia="ＭＳ 明朝" w:cs="Arial" w:hint="eastAsia"/>
                            <w:sz w:val="14"/>
                            <w:szCs w:val="14"/>
                            <w:highlight w:val="yellow"/>
                          </w:rPr>
                          <w:t xml:space="preserve">[2. </w:t>
                        </w:r>
                        <w:r w:rsidRPr="00D2044E">
                          <w:rPr>
                            <w:rFonts w:cs="Arial"/>
                            <w:sz w:val="14"/>
                            <w:szCs w:val="14"/>
                            <w:highlight w:val="yellow"/>
                          </w:rPr>
                          <w:t xml:space="preserve">For RACH configuration Option 1, support separate configuration of </w:t>
                        </w:r>
                        <w:r w:rsidRPr="00D2044E">
                          <w:rPr>
                            <w:rFonts w:cs="Arial"/>
                            <w:i/>
                            <w:iCs/>
                            <w:sz w:val="14"/>
                            <w:szCs w:val="14"/>
                            <w:highlight w:val="yellow"/>
                          </w:rPr>
                          <w:t>rsrp-ThresholdMsg1-RepetitionNum2/4/8</w:t>
                        </w:r>
                        <w:r w:rsidRPr="00D2044E">
                          <w:rPr>
                            <w:rFonts w:cs="Arial"/>
                            <w:sz w:val="14"/>
                            <w:szCs w:val="14"/>
                            <w:highlight w:val="yellow"/>
                          </w:rPr>
                          <w:t xml:space="preserve"> for PRACH transmission with preamble repetitions within additional-ROs and PRACH transmission with preamble repetitions within legacy-ROs.</w:t>
                        </w:r>
                        <w:r w:rsidRPr="00D2044E">
                          <w:rPr>
                            <w:rFonts w:eastAsia="ＭＳ 明朝" w:cs="Arial" w:hint="eastAsia"/>
                            <w:sz w:val="14"/>
                            <w:szCs w:val="14"/>
                            <w:highlight w:val="yellow"/>
                          </w:rPr>
                          <w:t>]</w:t>
                        </w:r>
                      </w:p>
                      <w:p w14:paraId="4468DD59" w14:textId="77777777" w:rsidR="001E437E" w:rsidRPr="00D2044E" w:rsidRDefault="001E437E" w:rsidP="001E437E">
                        <w:pPr>
                          <w:spacing w:before="120" w:after="120"/>
                          <w:contextualSpacing/>
                          <w:rPr>
                            <w:rFonts w:eastAsia="ＭＳ 明朝" w:cs="Arial"/>
                            <w:color w:val="000000"/>
                            <w:sz w:val="14"/>
                            <w:szCs w:val="14"/>
                            <w:highlight w:val="yellow"/>
                          </w:rPr>
                        </w:pPr>
                        <w:r w:rsidRPr="00D2044E">
                          <w:rPr>
                            <w:rFonts w:eastAsia="ＭＳ 明朝" w:cs="Arial" w:hint="eastAsia"/>
                            <w:sz w:val="14"/>
                            <w:szCs w:val="14"/>
                            <w:highlight w:val="yellow"/>
                          </w:rPr>
                          <w:t xml:space="preserve">[3. </w:t>
                        </w:r>
                        <w:r w:rsidRPr="00D2044E">
                          <w:rPr>
                            <w:rFonts w:cs="Arial"/>
                            <w:sz w:val="14"/>
                            <w:szCs w:val="14"/>
                            <w:highlight w:val="yellow"/>
                          </w:rPr>
                          <w:t xml:space="preserve">For RACH configuration Option 2, support separate configuration of </w:t>
                        </w:r>
                        <w:r w:rsidRPr="00D2044E">
                          <w:rPr>
                            <w:rFonts w:cs="Arial"/>
                            <w:i/>
                            <w:iCs/>
                            <w:sz w:val="14"/>
                            <w:szCs w:val="14"/>
                            <w:highlight w:val="yellow"/>
                          </w:rPr>
                          <w:t>rsrp-ThresholdMsg1-RepetitionNum2/4/8</w:t>
                        </w:r>
                        <w:r w:rsidRPr="00D2044E">
                          <w:rPr>
                            <w:rFonts w:cs="Arial"/>
                            <w:sz w:val="14"/>
                            <w:szCs w:val="14"/>
                            <w:highlight w:val="yellow"/>
                          </w:rPr>
                          <w:t xml:space="preserve"> and</w:t>
                        </w:r>
                        <w:r w:rsidRPr="00D2044E">
                          <w:rPr>
                            <w:rFonts w:cs="Arial"/>
                            <w:i/>
                            <w:iCs/>
                            <w:sz w:val="14"/>
                            <w:szCs w:val="14"/>
                            <w:highlight w:val="yellow"/>
                          </w:rPr>
                          <w:t xml:space="preserve"> msg1-RepetitionNum</w:t>
                        </w:r>
                        <w:r w:rsidRPr="00D2044E">
                          <w:rPr>
                            <w:rFonts w:cs="Arial"/>
                            <w:sz w:val="14"/>
                            <w:szCs w:val="14"/>
                            <w:highlight w:val="yellow"/>
                          </w:rPr>
                          <w:t xml:space="preserve"> for PRACH transmission with preamble repetitions within additional-ROs and PRACH transmission with preamble repetitions within legacy-ROs.</w:t>
                        </w:r>
                        <w:r w:rsidRPr="00D2044E">
                          <w:rPr>
                            <w:rFonts w:eastAsia="ＭＳ 明朝" w:cs="Arial" w:hint="eastAsia"/>
                            <w:sz w:val="14"/>
                            <w:szCs w:val="14"/>
                            <w:highlight w:val="yellow"/>
                          </w:rPr>
                          <w:t>]</w:t>
                        </w:r>
                      </w:p>
                      <w:p w14:paraId="06006A44" w14:textId="77777777" w:rsidR="001E437E" w:rsidRPr="00D2044E" w:rsidRDefault="001E437E" w:rsidP="001E437E">
                        <w:pPr>
                          <w:spacing w:before="120" w:after="120"/>
                          <w:rPr>
                            <w:rFonts w:eastAsia="ＭＳ 明朝" w:cs="Arial"/>
                            <w:color w:val="000000"/>
                            <w:sz w:val="14"/>
                            <w:szCs w:val="14"/>
                          </w:rPr>
                        </w:pPr>
                        <w:r w:rsidRPr="00D2044E">
                          <w:rPr>
                            <w:rFonts w:eastAsia="ＭＳ 明朝" w:cs="Arial" w:hint="eastAsia"/>
                            <w:color w:val="000000"/>
                            <w:sz w:val="14"/>
                            <w:szCs w:val="14"/>
                            <w:highlight w:val="yellow"/>
                          </w:rPr>
                          <w:t xml:space="preserve">FFS: </w:t>
                        </w:r>
                        <w:r w:rsidRPr="00D2044E">
                          <w:rPr>
                            <w:rFonts w:eastAsia="ＭＳ 明朝" w:cs="Arial"/>
                            <w:color w:val="000000"/>
                            <w:sz w:val="14"/>
                            <w:szCs w:val="14"/>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8F95864" w14:textId="77777777" w:rsidR="001E437E" w:rsidRPr="00D2044E" w:rsidRDefault="001E437E" w:rsidP="001E437E">
                        <w:pPr>
                          <w:keepLines/>
                          <w:spacing w:before="120" w:after="120"/>
                          <w:rPr>
                            <w:rFonts w:eastAsia="ＭＳ 明朝" w:cs="Arial"/>
                            <w:color w:val="000000"/>
                            <w:sz w:val="14"/>
                            <w:szCs w:val="14"/>
                          </w:rPr>
                        </w:pPr>
                        <w:r w:rsidRPr="00D2044E">
                          <w:rPr>
                            <w:rFonts w:eastAsia="ＭＳ 明朝" w:cs="Arial" w:hint="eastAsia"/>
                            <w:color w:val="000000"/>
                            <w:sz w:val="14"/>
                            <w:szCs w:val="14"/>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0C0DC2D"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1CBA11C"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6BF08543" w14:textId="77777777" w:rsidR="001E437E" w:rsidRPr="00D2044E" w:rsidRDefault="001E437E" w:rsidP="001E437E">
                        <w:pPr>
                          <w:keepLines/>
                          <w:spacing w:before="120" w:after="120"/>
                          <w:rPr>
                            <w:rFonts w:eastAsia="ＭＳ 明朝" w:cs="Arial"/>
                            <w:color w:val="000000"/>
                            <w:sz w:val="14"/>
                            <w:szCs w:val="14"/>
                          </w:rPr>
                        </w:pPr>
                        <w:r w:rsidRPr="00D2044E">
                          <w:rPr>
                            <w:rFonts w:cs="Arial"/>
                            <w:color w:val="000000"/>
                            <w:sz w:val="14"/>
                            <w:szCs w:val="14"/>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535503B" w14:textId="77777777" w:rsidR="001E437E" w:rsidRPr="00D2044E" w:rsidRDefault="001E437E" w:rsidP="001E437E">
                        <w:pPr>
                          <w:keepLines/>
                          <w:spacing w:before="120" w:after="120"/>
                          <w:jc w:val="center"/>
                          <w:rPr>
                            <w:rFonts w:eastAsia="ＭＳ 明朝" w:cs="Arial"/>
                            <w:color w:val="000000"/>
                            <w:sz w:val="14"/>
                            <w:szCs w:val="14"/>
                          </w:rPr>
                        </w:pPr>
                        <w:r w:rsidRPr="00D2044E">
                          <w:rPr>
                            <w:rFonts w:eastAsia="ＭＳ 明朝" w:cs="Arial" w:hint="eastAsia"/>
                            <w:color w:val="000000"/>
                            <w:sz w:val="14"/>
                            <w:szCs w:val="14"/>
                            <w:highlight w:val="yellow"/>
                          </w:rPr>
                          <w:t>[</w:t>
                        </w:r>
                        <w:r w:rsidRPr="00D2044E">
                          <w:rPr>
                            <w:rFonts w:cs="Arial"/>
                            <w:color w:val="000000"/>
                            <w:sz w:val="14"/>
                            <w:szCs w:val="14"/>
                            <w:highlight w:val="yellow"/>
                            <w:lang w:eastAsia="zh-CN"/>
                          </w:rPr>
                          <w:t>P</w:t>
                        </w:r>
                        <w:r w:rsidRPr="00D2044E">
                          <w:rPr>
                            <w:rFonts w:cs="Arial" w:hint="eastAsia"/>
                            <w:color w:val="000000"/>
                            <w:sz w:val="14"/>
                            <w:szCs w:val="14"/>
                            <w:highlight w:val="yellow"/>
                            <w:lang w:eastAsia="zh-CN"/>
                          </w:rPr>
                          <w:t>er Band</w:t>
                        </w:r>
                        <w:r w:rsidRPr="00D2044E">
                          <w:rPr>
                            <w:rFonts w:eastAsia="ＭＳ 明朝" w:cs="Arial" w:hint="eastAsia"/>
                            <w:color w:val="000000"/>
                            <w:sz w:val="14"/>
                            <w:szCs w:val="14"/>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6953A8B2"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97B9685"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54A4EB3" w14:textId="77777777" w:rsidR="001E437E" w:rsidRPr="00D2044E" w:rsidRDefault="001E437E" w:rsidP="001E437E">
                        <w:pPr>
                          <w:keepLines/>
                          <w:spacing w:before="120" w:after="120"/>
                          <w:jc w:val="center"/>
                          <w:rPr>
                            <w:rFonts w:cs="Arial"/>
                            <w:color w:val="000000"/>
                            <w:sz w:val="14"/>
                            <w:szCs w:val="14"/>
                          </w:rPr>
                        </w:pPr>
                        <w:r w:rsidRPr="00D2044E">
                          <w:rPr>
                            <w:rFonts w:cs="Arial" w:hint="eastAsia"/>
                            <w:color w:val="000000"/>
                            <w:sz w:val="14"/>
                            <w:szCs w:val="14"/>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EB9EF76" w14:textId="77777777" w:rsidR="001E437E" w:rsidRPr="00D2044E" w:rsidRDefault="001E437E" w:rsidP="001E437E">
                        <w:pPr>
                          <w:keepLines/>
                          <w:spacing w:before="120" w:after="120"/>
                          <w:rPr>
                            <w:rFonts w:eastAsia="ＭＳ 明朝" w:cs="Arial"/>
                            <w:color w:val="000000"/>
                            <w:sz w:val="14"/>
                            <w:szCs w:val="14"/>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2E2451D1" w14:textId="77777777" w:rsidR="001E437E" w:rsidRPr="00D2044E" w:rsidRDefault="001E437E" w:rsidP="001E437E">
                        <w:pPr>
                          <w:keepLines/>
                          <w:spacing w:before="120" w:after="120"/>
                          <w:rPr>
                            <w:rFonts w:cs="Arial"/>
                            <w:color w:val="000000"/>
                            <w:sz w:val="14"/>
                            <w:szCs w:val="14"/>
                          </w:rPr>
                        </w:pPr>
                        <w:r w:rsidRPr="00D2044E">
                          <w:rPr>
                            <w:rFonts w:cs="Arial"/>
                            <w:color w:val="000000"/>
                            <w:sz w:val="14"/>
                            <w:szCs w:val="14"/>
                          </w:rPr>
                          <w:t>Optional with capability signalling</w:t>
                        </w:r>
                      </w:p>
                    </w:tc>
                  </w:tr>
                </w:tbl>
                <w:p w14:paraId="00D1956C" w14:textId="77777777" w:rsidR="001E437E" w:rsidRDefault="001E437E" w:rsidP="001E437E">
                  <w:pPr>
                    <w:spacing w:before="120" w:after="120"/>
                  </w:pPr>
                </w:p>
              </w:tc>
            </w:tr>
          </w:tbl>
          <w:p w14:paraId="4B19F3C3" w14:textId="77777777" w:rsidR="001E437E" w:rsidRDefault="001E437E" w:rsidP="001E437E">
            <w:pPr>
              <w:spacing w:before="120" w:after="120" w:line="276" w:lineRule="auto"/>
              <w:jc w:val="both"/>
            </w:pPr>
            <w:r>
              <w:lastRenderedPageBreak/>
              <w:t>In either Option 1 or Option 2, Msg1 repetition is performed in only one RO type. Therefore, from Msg1 repetition functionality point of view, there’s no difference between supporting Msg1 repetition for Option1 and Option 2.</w:t>
            </w:r>
          </w:p>
          <w:p w14:paraId="3DA9536B" w14:textId="77777777" w:rsidR="001E437E" w:rsidRDefault="001E437E" w:rsidP="001E437E">
            <w:pPr>
              <w:pStyle w:val="a6"/>
            </w:pPr>
            <w:r>
              <w:t xml:space="preserve">Proposal </w:t>
            </w:r>
            <w:r>
              <w:fldChar w:fldCharType="begin"/>
            </w:r>
            <w:r>
              <w:instrText xml:space="preserve"> SEQ Proposal \* ARABIC </w:instrText>
            </w:r>
            <w:r>
              <w:fldChar w:fldCharType="separate"/>
            </w:r>
            <w:r>
              <w:rPr>
                <w:noProof/>
              </w:rPr>
              <w:t>5</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009E75C2" w14:textId="77777777" w:rsidR="0019255C" w:rsidRPr="0019255C" w:rsidRDefault="0019255C" w:rsidP="0019255C">
            <w:pPr>
              <w:spacing w:afterLines="50" w:after="120"/>
              <w:jc w:val="both"/>
              <w:textAlignment w:val="auto"/>
              <w:rPr>
                <w:rFonts w:eastAsiaTheme="minorEastAsia"/>
                <w:b/>
                <w:sz w:val="22"/>
                <w:u w:val="single"/>
              </w:rPr>
            </w:pPr>
          </w:p>
        </w:tc>
      </w:tr>
      <w:tr w:rsidR="0019255C" w:rsidRPr="0019255C" w14:paraId="201E5441" w14:textId="77777777" w:rsidTr="003D3F92">
        <w:trPr>
          <w:trHeight w:val="57"/>
        </w:trPr>
        <w:tc>
          <w:tcPr>
            <w:tcW w:w="157" w:type="pct"/>
          </w:tcPr>
          <w:p w14:paraId="6FC5D78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[5]</w:t>
            </w:r>
          </w:p>
        </w:tc>
        <w:tc>
          <w:tcPr>
            <w:tcW w:w="269" w:type="pct"/>
          </w:tcPr>
          <w:p w14:paraId="13EB480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6111D455" w14:textId="77777777" w:rsidR="00905EC8" w:rsidRDefault="00905EC8" w:rsidP="00905EC8">
            <w:pPr>
              <w:autoSpaceDE/>
              <w:spacing w:after="120" w:line="288" w:lineRule="auto"/>
              <w:rPr>
                <w:rFonts w:eastAsia="ＭＳ 明朝"/>
                <w:b/>
                <w:bCs/>
                <w:u w:val="single"/>
              </w:rPr>
            </w:pPr>
            <w:bookmarkStart w:id="68" w:name="OLE_LINK60"/>
            <w:r>
              <w:rPr>
                <w:rFonts w:eastAsia="ＭＳ 明朝"/>
                <w:b/>
                <w:bCs/>
                <w:u w:val="single"/>
              </w:rPr>
              <w:t xml:space="preserve">Whether to </w:t>
            </w:r>
            <w:bookmarkStart w:id="69" w:name="OLE_LINK473"/>
            <w:r>
              <w:rPr>
                <w:rFonts w:eastAsia="ＭＳ 明朝"/>
                <w:b/>
                <w:bCs/>
                <w:u w:val="single"/>
              </w:rPr>
              <w:t xml:space="preserve">support separate FGs </w:t>
            </w:r>
            <w:bookmarkStart w:id="70" w:name="OLE_LINK462"/>
            <w:r>
              <w:rPr>
                <w:rFonts w:eastAsia="ＭＳ 明朝"/>
                <w:b/>
                <w:bCs/>
                <w:u w:val="single"/>
              </w:rPr>
              <w:t>for PRACH repetition in additional ROs</w:t>
            </w:r>
            <w:bookmarkEnd w:id="70"/>
            <w:r>
              <w:rPr>
                <w:rFonts w:eastAsia="ＭＳ 明朝"/>
                <w:b/>
                <w:bCs/>
                <w:u w:val="single"/>
              </w:rPr>
              <w:t xml:space="preserve"> </w:t>
            </w:r>
            <w:bookmarkStart w:id="71" w:name="OLE_LINK461"/>
            <w:r>
              <w:rPr>
                <w:rFonts w:eastAsia="ＭＳ 明朝"/>
                <w:b/>
                <w:bCs/>
                <w:u w:val="single"/>
              </w:rPr>
              <w:t>for RACH configuration Option 1 and Option 2</w:t>
            </w:r>
            <w:bookmarkEnd w:id="69"/>
            <w:bookmarkEnd w:id="71"/>
          </w:p>
          <w:bookmarkEnd w:id="68"/>
          <w:p w14:paraId="040BAEE1" w14:textId="77777777" w:rsidR="00905EC8" w:rsidRDefault="00905EC8" w:rsidP="00905EC8">
            <w:pPr>
              <w:autoSpaceDE/>
              <w:spacing w:after="120" w:line="288" w:lineRule="auto"/>
              <w:jc w:val="both"/>
              <w:rPr>
                <w:rFonts w:eastAsia="ＭＳ 明朝"/>
              </w:rPr>
            </w:pPr>
            <w:r>
              <w:rPr>
                <w:rFonts w:eastAsia="ＭＳ 明朝"/>
              </w:rPr>
              <w:t xml:space="preserve">There was a discussion on whether to introduce separate FG for </w:t>
            </w:r>
            <w:bookmarkStart w:id="72" w:name="OLE_LINK467"/>
            <w:r>
              <w:rPr>
                <w:rFonts w:eastAsia="ＭＳ 明朝"/>
              </w:rPr>
              <w:t xml:space="preserve">PRACH repetition in additional ROs </w:t>
            </w:r>
            <w:bookmarkEnd w:id="72"/>
            <w:r>
              <w:rPr>
                <w:rFonts w:eastAsia="ＭＳ 明朝"/>
              </w:rPr>
              <w:t>for RACH configuration Option 1 and Option 2. According to RAN1 agreement from RAN1#117, “</w:t>
            </w:r>
            <w:r>
              <w:rPr>
                <w:rFonts w:eastAsia="ＭＳ 明朝"/>
                <w:i/>
                <w:iCs/>
              </w:rPr>
              <w:t>enabling both options at the same time for a UE is not supported</w:t>
            </w:r>
            <w:r>
              <w:rPr>
                <w:rFonts w:eastAsia="ＭＳ 明朝"/>
              </w:rPr>
              <w:t xml:space="preserve">”. As such, a single FG can be supported, which applies to the PRACH configuration option which is enabled at any given time. </w:t>
            </w:r>
            <w:bookmarkStart w:id="73" w:name="OLE_LINK470"/>
            <w:r>
              <w:rPr>
                <w:rFonts w:eastAsia="ＭＳ 明朝"/>
              </w:rPr>
              <w:t xml:space="preserve">If UE supports the FG for PRACH repetition in additional ROs and </w:t>
            </w:r>
            <w:bookmarkStart w:id="74" w:name="OLE_LINK469"/>
            <w:r>
              <w:rPr>
                <w:rFonts w:eastAsia="ＭＳ 明朝"/>
              </w:rPr>
              <w:t xml:space="preserve">RACH configuration </w:t>
            </w:r>
            <w:bookmarkEnd w:id="74"/>
            <w:r>
              <w:rPr>
                <w:rFonts w:eastAsia="ＭＳ 明朝"/>
              </w:rPr>
              <w:t xml:space="preserve">Option 1 is enabled, UE supports PRACH repetition in additional ROs based on RACH configuration Option 1. </w:t>
            </w:r>
            <w:bookmarkEnd w:id="73"/>
            <w:r>
              <w:rPr>
                <w:rFonts w:eastAsia="ＭＳ 明朝"/>
              </w:rPr>
              <w:t xml:space="preserve">On the other hand, if UE supports the FG for PRACH repetition in additional ROs and RACH configuration Option 2 is enabled, UE supports PRACH repetition in additional ROs based on RACH configuration Option 2. </w:t>
            </w:r>
          </w:p>
          <w:p w14:paraId="4F4093BA" w14:textId="77777777" w:rsidR="00905EC8" w:rsidRPr="00F05DB1" w:rsidRDefault="00905EC8" w:rsidP="00212DA6">
            <w:pPr>
              <w:pStyle w:val="aff6"/>
              <w:numPr>
                <w:ilvl w:val="0"/>
                <w:numId w:val="79"/>
              </w:numPr>
              <w:overflowPunct/>
              <w:autoSpaceDE/>
              <w:autoSpaceDN/>
              <w:adjustRightInd/>
              <w:spacing w:after="60"/>
              <w:ind w:leftChars="0"/>
              <w:contextualSpacing/>
              <w:jc w:val="both"/>
              <w:rPr>
                <w:rFonts w:eastAsia="ＭＳ 明朝"/>
                <w:b/>
                <w:bCs/>
                <w:i/>
                <w:iCs/>
              </w:rPr>
            </w:pPr>
            <w:bookmarkStart w:id="75" w:name="OLE_LINK509"/>
            <w:r w:rsidRPr="00F05DB1">
              <w:rPr>
                <w:rFonts w:eastAsia="ＭＳ 明朝"/>
                <w:b/>
                <w:bCs/>
                <w:i/>
                <w:iCs/>
              </w:rPr>
              <w:t>Support of separate FGs for PRACH repetition in additional ROs for RACH configuration Option 1 and Option 2</w:t>
            </w:r>
            <w:r w:rsidRPr="00F05DB1">
              <w:rPr>
                <w:rFonts w:eastAsia="Batang"/>
                <w:b/>
                <w:i/>
                <w:iCs/>
              </w:rPr>
              <w:t xml:space="preserve"> is NOT necessary. </w:t>
            </w:r>
            <w:r w:rsidRPr="00F05DB1">
              <w:rPr>
                <w:rFonts w:ascii="Arial" w:eastAsia="Batang" w:hAnsi="Arial" w:cs="Arial"/>
                <w:b/>
                <w:i/>
                <w:iCs/>
              </w:rPr>
              <w:t xml:space="preserve"> </w:t>
            </w:r>
          </w:p>
          <w:bookmarkEnd w:id="75"/>
          <w:p w14:paraId="44377F60"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15E25CA6" w14:textId="77777777" w:rsidTr="003D3F92">
        <w:trPr>
          <w:trHeight w:val="57"/>
        </w:trPr>
        <w:tc>
          <w:tcPr>
            <w:tcW w:w="157" w:type="pct"/>
          </w:tcPr>
          <w:p w14:paraId="4692F4F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0ECB854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134A34C1" w14:textId="77777777" w:rsidR="0087535E" w:rsidRPr="007642E8" w:rsidRDefault="0087535E" w:rsidP="0087535E">
            <w:pPr>
              <w:keepNext/>
              <w:keepLines/>
              <w:numPr>
                <w:ilvl w:val="2"/>
                <w:numId w:val="0"/>
              </w:numPr>
              <w:tabs>
                <w:tab w:val="num" w:pos="360"/>
                <w:tab w:val="left" w:pos="420"/>
              </w:tabs>
              <w:overflowPunct/>
              <w:autoSpaceDE/>
              <w:autoSpaceDN/>
              <w:spacing w:before="120"/>
              <w:outlineLvl w:val="2"/>
              <w:rPr>
                <w:rFonts w:ascii="Arial" w:eastAsia="SimSun" w:hAnsi="Arial"/>
                <w:sz w:val="28"/>
              </w:rPr>
            </w:pPr>
            <w:bookmarkStart w:id="76" w:name="OLE_LINK16"/>
            <w:bookmarkStart w:id="77" w:name="OLE_LINK17"/>
            <w:r w:rsidRPr="007642E8">
              <w:rPr>
                <w:rFonts w:ascii="Arial" w:eastAsia="SimSun" w:hAnsi="Arial"/>
                <w:sz w:val="28"/>
              </w:rPr>
              <w:t>Other FG: PRACH repetitions</w:t>
            </w:r>
          </w:p>
          <w:bookmarkEnd w:id="76"/>
          <w:bookmarkEnd w:id="77"/>
          <w:p w14:paraId="20D69161" w14:textId="77777777" w:rsidR="0087535E" w:rsidRPr="007642E8" w:rsidRDefault="0087535E" w:rsidP="0087535E">
            <w:r w:rsidRPr="007642E8">
              <w:t xml:space="preserve">Two FGs: Separate FGs for PRACH repetition in additional RO for </w:t>
            </w:r>
            <w:bookmarkStart w:id="78" w:name="OLE_LINK14"/>
            <w:bookmarkStart w:id="79" w:name="OLE_LINK15"/>
            <w:r w:rsidRPr="007642E8">
              <w:t>RACH configuration</w:t>
            </w:r>
            <w:bookmarkEnd w:id="78"/>
            <w:bookmarkEnd w:id="79"/>
            <w:r w:rsidRPr="007642E8">
              <w:t xml:space="preserve"> option 1 and option 2</w:t>
            </w:r>
          </w:p>
          <w:p w14:paraId="6293F1BB" w14:textId="77777777" w:rsidR="0087535E" w:rsidRPr="007642E8" w:rsidRDefault="0087535E" w:rsidP="0087535E">
            <w:r w:rsidRPr="007642E8">
              <w:t>Type of the FGs: Per band</w:t>
            </w:r>
          </w:p>
          <w:p w14:paraId="60AD7550" w14:textId="77777777" w:rsidR="0087535E" w:rsidRPr="007642E8" w:rsidRDefault="0087535E" w:rsidP="0087535E">
            <w:r w:rsidRPr="007642E8">
              <w:t xml:space="preserve">Prerequisite of the FG of RACH configuration Option 1: </w:t>
            </w:r>
            <w:r>
              <w:t>60</w:t>
            </w:r>
            <w:r w:rsidRPr="007642E8">
              <w:t>-3 and 54-1</w:t>
            </w:r>
          </w:p>
          <w:p w14:paraId="797A6ADB" w14:textId="77777777" w:rsidR="0087535E" w:rsidRPr="007642E8" w:rsidRDefault="0087535E" w:rsidP="0087535E">
            <w:r w:rsidRPr="007642E8">
              <w:t xml:space="preserve">Prerequisite of the FG of RACH configuration Option 2: </w:t>
            </w:r>
            <w:r>
              <w:t>60</w:t>
            </w:r>
            <w:r w:rsidRPr="007642E8">
              <w:t xml:space="preserve">-4 and 54-1 </w:t>
            </w:r>
          </w:p>
          <w:p w14:paraId="30C52327" w14:textId="77777777" w:rsidR="0019255C" w:rsidRPr="0019255C" w:rsidRDefault="0019255C" w:rsidP="0019255C">
            <w:pPr>
              <w:spacing w:afterLines="50" w:after="120"/>
              <w:jc w:val="both"/>
              <w:textAlignment w:val="auto"/>
              <w:rPr>
                <w:rFonts w:eastAsiaTheme="minorEastAsia"/>
                <w:b/>
                <w:sz w:val="22"/>
                <w:lang w:val="en-US"/>
              </w:rPr>
            </w:pPr>
          </w:p>
        </w:tc>
      </w:tr>
      <w:tr w:rsidR="0019255C" w:rsidRPr="0019255C" w14:paraId="22010786" w14:textId="77777777" w:rsidTr="003D3F92">
        <w:trPr>
          <w:trHeight w:val="57"/>
        </w:trPr>
        <w:tc>
          <w:tcPr>
            <w:tcW w:w="157" w:type="pct"/>
          </w:tcPr>
          <w:p w14:paraId="2808F8B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7B3B397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1FD23632" w14:textId="77777777" w:rsidR="007C0959" w:rsidRPr="005B6936" w:rsidRDefault="007C0959" w:rsidP="007C0959">
            <w:pPr>
              <w:spacing w:afterLines="50" w:after="120"/>
              <w:rPr>
                <w:rFonts w:ascii="Arial" w:hAnsi="Arial" w:cs="Arial"/>
              </w:rPr>
            </w:pPr>
            <w:r w:rsidRPr="005B6936">
              <w:rPr>
                <w:rFonts w:ascii="Arial" w:hAnsi="Arial" w:cs="Arial"/>
              </w:rPr>
              <w:t xml:space="preserve">Several </w:t>
            </w:r>
            <w:r>
              <w:rPr>
                <w:rFonts w:ascii="Arial" w:hAnsi="Arial" w:cs="Arial"/>
              </w:rPr>
              <w:t xml:space="preserve">more FL </w:t>
            </w:r>
            <w:r w:rsidRPr="005B6936">
              <w:rPr>
                <w:rFonts w:ascii="Arial" w:hAnsi="Arial" w:cs="Arial"/>
              </w:rPr>
              <w:t xml:space="preserve">proposals for </w:t>
            </w:r>
            <w:r>
              <w:rPr>
                <w:rFonts w:ascii="Arial" w:hAnsi="Arial" w:cs="Arial"/>
              </w:rPr>
              <w:t xml:space="preserve">random access on SBFD resources </w:t>
            </w:r>
            <w:r w:rsidRPr="005B6936">
              <w:rPr>
                <w:rFonts w:ascii="Arial" w:hAnsi="Arial" w:cs="Arial"/>
              </w:rPr>
              <w:t xml:space="preserve">were </w:t>
            </w:r>
            <w:r>
              <w:rPr>
                <w:rFonts w:ascii="Arial" w:hAnsi="Arial" w:cs="Arial"/>
              </w:rPr>
              <w:t>discussed in RAN1#120.</w:t>
            </w:r>
          </w:p>
          <w:tbl>
            <w:tblPr>
              <w:tblStyle w:val="afd"/>
              <w:tblW w:w="0" w:type="auto"/>
              <w:tblLook w:val="04A0" w:firstRow="1" w:lastRow="0" w:firstColumn="1" w:lastColumn="0" w:noHBand="0" w:noVBand="1"/>
            </w:tblPr>
            <w:tblGrid>
              <w:gridCol w:w="20268"/>
            </w:tblGrid>
            <w:tr w:rsidR="007C0959" w14:paraId="03CE1503" w14:textId="77777777" w:rsidTr="003D3F92">
              <w:tc>
                <w:tcPr>
                  <w:tcW w:w="22383" w:type="dxa"/>
                </w:tcPr>
                <w:p w14:paraId="5E75DDBA"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6AC7FFEF" w14:textId="77777777" w:rsidR="007C0959" w:rsidRPr="00DF7E0B" w:rsidRDefault="007C0959" w:rsidP="007C0959">
                  <w:pPr>
                    <w:autoSpaceDE/>
                    <w:autoSpaceDN/>
                    <w:spacing w:after="0"/>
                    <w:ind w:left="1200" w:hanging="40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15B26C16"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78E94FFF"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29AED8D5"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47"/>
                    <w:gridCol w:w="9539"/>
                    <w:gridCol w:w="801"/>
                    <w:gridCol w:w="577"/>
                    <w:gridCol w:w="467"/>
                    <w:gridCol w:w="2348"/>
                    <w:gridCol w:w="725"/>
                    <w:gridCol w:w="636"/>
                    <w:gridCol w:w="467"/>
                    <w:gridCol w:w="467"/>
                    <w:gridCol w:w="222"/>
                    <w:gridCol w:w="1550"/>
                  </w:tblGrid>
                  <w:tr w:rsidR="007C0959" w:rsidRPr="00DF7E0B" w14:paraId="504F1C25"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33C12C23"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14C6FC81"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30D1A6C6" w14:textId="77777777" w:rsidR="007C0959" w:rsidRPr="00DF7E0B" w:rsidRDefault="007C0959" w:rsidP="007C0959">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75F7BF76" w14:textId="77777777" w:rsidR="007C0959" w:rsidRPr="00DF7E0B" w:rsidRDefault="007C0959" w:rsidP="007C0959">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3C790149" w14:textId="77777777" w:rsidR="007C0959" w:rsidRPr="00DF7E0B" w:rsidRDefault="007C0959" w:rsidP="007C0959">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lastRenderedPageBreak/>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09332B42"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0B0F3F5F"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lastRenderedPageBreak/>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2FEE26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7412AF0"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4A1933FF"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3EC8C50"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64CFA84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D76EBF5"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646D2C6"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0610B553"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A08D7E4"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5F79AE0" w14:textId="77777777" w:rsidR="007C0959" w:rsidRPr="00DF7E0B" w:rsidRDefault="007C0959" w:rsidP="007C0959">
                  <w:pPr>
                    <w:autoSpaceDE/>
                    <w:autoSpaceDN/>
                    <w:spacing w:after="0"/>
                    <w:ind w:left="1200" w:hanging="400"/>
                    <w:rPr>
                      <w:rFonts w:ascii="Times" w:eastAsia="游明朝" w:hAnsi="Times"/>
                      <w:szCs w:val="24"/>
                    </w:rPr>
                  </w:pPr>
                </w:p>
                <w:p w14:paraId="06FD3847"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3B64B869" w14:textId="77777777" w:rsidR="007C0959" w:rsidRPr="00DF7E0B" w:rsidRDefault="007C0959" w:rsidP="007C0959">
                  <w:pPr>
                    <w:spacing w:afterLines="50" w:after="120"/>
                    <w:ind w:left="1200" w:hanging="40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47"/>
                    <w:gridCol w:w="9539"/>
                    <w:gridCol w:w="801"/>
                    <w:gridCol w:w="577"/>
                    <w:gridCol w:w="467"/>
                    <w:gridCol w:w="2348"/>
                    <w:gridCol w:w="725"/>
                    <w:gridCol w:w="636"/>
                    <w:gridCol w:w="467"/>
                    <w:gridCol w:w="467"/>
                    <w:gridCol w:w="222"/>
                    <w:gridCol w:w="1550"/>
                  </w:tblGrid>
                  <w:tr w:rsidR="007C0959" w:rsidRPr="00DF7E0B" w14:paraId="11D68EC1"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22036BF6"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785191B5"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C4FC8AF"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BD2CC3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0F08648"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65C7C7B"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35204C2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31578D6"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59C98454"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2E67B82"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F1D00C4"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16B3578A"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932182E"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F2F4745" w14:textId="77777777" w:rsidR="007C0959" w:rsidRDefault="007C0959" w:rsidP="007C0959">
                  <w:pPr>
                    <w:spacing w:afterLines="50" w:after="120"/>
                    <w:ind w:left="1240" w:hanging="440"/>
                    <w:jc w:val="both"/>
                    <w:rPr>
                      <w:rFonts w:eastAsiaTheme="minorEastAsia"/>
                      <w:sz w:val="22"/>
                    </w:rPr>
                  </w:pPr>
                </w:p>
              </w:tc>
            </w:tr>
          </w:tbl>
          <w:p w14:paraId="1408B9C8" w14:textId="77777777" w:rsidR="007C0959" w:rsidRDefault="007C0959" w:rsidP="007C0959"/>
          <w:p w14:paraId="2DCBEF25" w14:textId="77777777" w:rsidR="007C0959" w:rsidRDefault="007C0959" w:rsidP="007C0959">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03A22ED8" w14:textId="77777777" w:rsidR="007C0959" w:rsidRDefault="007C0959" w:rsidP="007C0959">
            <w:pPr>
              <w:rPr>
                <w:rFonts w:ascii="Arial" w:hAnsi="Arial" w:cs="Arial"/>
              </w:rPr>
            </w:pPr>
            <w:r>
              <w:rPr>
                <w:rFonts w:ascii="Arial" w:hAnsi="Arial" w:cs="Arial"/>
              </w:rPr>
              <w:t>We support proposal 3-4 (PUSCH msg.3 repetition”).</w:t>
            </w:r>
          </w:p>
          <w:p w14:paraId="7FEBC41F" w14:textId="77777777" w:rsidR="007C0959" w:rsidRPr="007510C7" w:rsidRDefault="007C0959" w:rsidP="007C0959">
            <w:pPr>
              <w:rPr>
                <w:rFonts w:ascii="Arial" w:hAnsi="Arial" w:cs="Arial"/>
              </w:rPr>
            </w:pPr>
          </w:p>
          <w:p w14:paraId="12CFC72F" w14:textId="77777777" w:rsidR="007C0959" w:rsidRPr="00A55E27"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p w14:paraId="48191B88" w14:textId="77777777" w:rsidR="007C0959" w:rsidRPr="00393C15"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2A19272F"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C7B3969" w14:textId="77777777" w:rsidTr="003D3F92">
        <w:trPr>
          <w:trHeight w:val="57"/>
        </w:trPr>
        <w:tc>
          <w:tcPr>
            <w:tcW w:w="157" w:type="pct"/>
          </w:tcPr>
          <w:p w14:paraId="1C8A642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[8]</w:t>
            </w:r>
          </w:p>
        </w:tc>
        <w:tc>
          <w:tcPr>
            <w:tcW w:w="269" w:type="pct"/>
          </w:tcPr>
          <w:p w14:paraId="043179D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791C4475"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6F24FD6F" w14:textId="77777777" w:rsidTr="003D3F92">
        <w:trPr>
          <w:trHeight w:val="57"/>
        </w:trPr>
        <w:tc>
          <w:tcPr>
            <w:tcW w:w="157" w:type="pct"/>
          </w:tcPr>
          <w:p w14:paraId="2E56433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3E5C84A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0974F3C1" w14:textId="77777777" w:rsidR="00AB6C01" w:rsidRPr="00F74DC8" w:rsidRDefault="00AB6C01" w:rsidP="00AB6C01">
            <w:pPr>
              <w:pStyle w:val="30"/>
            </w:pPr>
            <w:r w:rsidRPr="00F74DC8">
              <w:rPr>
                <w:rFonts w:hint="eastAsia"/>
              </w:rPr>
              <w:t xml:space="preserve">FG for </w:t>
            </w:r>
            <w:r>
              <w:rPr>
                <w:rFonts w:hint="eastAsia"/>
                <w:bCs/>
              </w:rPr>
              <w:t>preamble repetition within additional ROs</w:t>
            </w:r>
          </w:p>
          <w:p w14:paraId="66B7F6C6" w14:textId="77777777" w:rsidR="00AB6C01" w:rsidRDefault="00AB6C01" w:rsidP="00AB6C01">
            <w:pPr>
              <w:spacing w:after="120"/>
              <w:jc w:val="both"/>
              <w:rPr>
                <w:rFonts w:eastAsiaTheme="minorEastAsia"/>
                <w:lang w:eastAsia="zh-CN"/>
              </w:rPr>
            </w:pPr>
            <w:r w:rsidRPr="00925E39">
              <w:rPr>
                <w:rFonts w:eastAsiaTheme="minorEastAsia"/>
                <w:lang w:eastAsia="zh-CN"/>
              </w:rPr>
              <w:t xml:space="preserve">For PRACH repetition </w:t>
            </w:r>
            <w:r>
              <w:rPr>
                <w:rFonts w:eastAsiaTheme="minorEastAsia" w:hint="eastAsia"/>
                <w:lang w:eastAsia="zh-CN"/>
              </w:rPr>
              <w:t>with</w:t>
            </w:r>
            <w:r w:rsidRPr="00925E39">
              <w:rPr>
                <w:rFonts w:eastAsiaTheme="minorEastAsia"/>
                <w:lang w:eastAsia="zh-CN"/>
              </w:rPr>
              <w:t xml:space="preserve">in additional-ROs, whether single FG or separate FGs for RACH configuration option 1 and option 2 was discussed. </w:t>
            </w:r>
            <w:r>
              <w:rPr>
                <w:rFonts w:eastAsiaTheme="minorEastAsia" w:hint="eastAsia"/>
                <w:lang w:eastAsia="zh-CN"/>
              </w:rPr>
              <w:t xml:space="preserve">Considering </w:t>
            </w:r>
            <w:r>
              <w:rPr>
                <w:rFonts w:eastAsiaTheme="minorEastAsia"/>
                <w:lang w:eastAsia="zh-CN"/>
              </w:rPr>
              <w:t>that</w:t>
            </w:r>
            <w:r>
              <w:rPr>
                <w:rFonts w:eastAsiaTheme="minorEastAsia" w:hint="eastAsia"/>
                <w:lang w:eastAsia="zh-CN"/>
              </w:rPr>
              <w:t xml:space="preserve"> separate UE capabilities are defined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hint="eastAsia"/>
                <w:lang w:eastAsia="zh-CN"/>
              </w:rPr>
              <w:t>,</w:t>
            </w:r>
            <w:r>
              <w:rPr>
                <w:rFonts w:eastAsiaTheme="minorEastAsia"/>
                <w:lang w:eastAsia="zh-CN"/>
              </w:rPr>
              <w:t xml:space="preserve"> two separate UE capabilities can be defined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7E5A741A" w14:textId="77777777" w:rsidR="0019255C" w:rsidRPr="00AB6C01" w:rsidRDefault="0019255C" w:rsidP="0019255C">
            <w:pPr>
              <w:spacing w:afterLines="50" w:after="120"/>
              <w:jc w:val="both"/>
              <w:textAlignment w:val="auto"/>
              <w:rPr>
                <w:rFonts w:eastAsiaTheme="minorEastAsia"/>
                <w:sz w:val="22"/>
              </w:rPr>
            </w:pPr>
          </w:p>
        </w:tc>
      </w:tr>
      <w:tr w:rsidR="0019255C" w:rsidRPr="0019255C" w14:paraId="121321D7" w14:textId="77777777" w:rsidTr="003D3F92">
        <w:trPr>
          <w:trHeight w:val="57"/>
        </w:trPr>
        <w:tc>
          <w:tcPr>
            <w:tcW w:w="157" w:type="pct"/>
          </w:tcPr>
          <w:p w14:paraId="791B6C0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2C0D421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497ECE6D" w14:textId="77777777" w:rsidR="00850392" w:rsidRDefault="00850392" w:rsidP="00850392">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20C2013E" w14:textId="77777777" w:rsidR="00850392" w:rsidRPr="00B44385"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4DB6729A" w14:textId="77777777" w:rsidR="00850392"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13ADEABD" w14:textId="77777777" w:rsidR="0019255C" w:rsidRPr="0019255C" w:rsidRDefault="0019255C" w:rsidP="0019255C">
            <w:pPr>
              <w:spacing w:afterLines="50" w:after="120"/>
              <w:jc w:val="both"/>
              <w:textAlignment w:val="auto"/>
              <w:rPr>
                <w:rFonts w:eastAsiaTheme="minorEastAsia"/>
                <w:b/>
                <w:sz w:val="22"/>
              </w:rPr>
            </w:pPr>
          </w:p>
        </w:tc>
      </w:tr>
      <w:tr w:rsidR="0019255C" w:rsidRPr="0019255C" w14:paraId="4984AED7" w14:textId="77777777" w:rsidTr="003D3F92">
        <w:trPr>
          <w:trHeight w:val="57"/>
        </w:trPr>
        <w:tc>
          <w:tcPr>
            <w:tcW w:w="157" w:type="pct"/>
          </w:tcPr>
          <w:p w14:paraId="0305EC0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153CA7D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055"/>
              <w:gridCol w:w="3055"/>
              <w:gridCol w:w="1136"/>
              <w:gridCol w:w="981"/>
              <w:gridCol w:w="1030"/>
              <w:gridCol w:w="3055"/>
              <w:gridCol w:w="1078"/>
              <w:gridCol w:w="1303"/>
              <w:gridCol w:w="1303"/>
              <w:gridCol w:w="1273"/>
              <w:gridCol w:w="568"/>
              <w:gridCol w:w="1783"/>
            </w:tblGrid>
            <w:tr w:rsidR="00684DBD" w:rsidRPr="002E79A6" w14:paraId="7E066000"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hideMark/>
                </w:tcPr>
                <w:p w14:paraId="2EB28C06"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12B29ECB"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698298B3"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52290BC1"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0BB4C73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314AD26F" w14:textId="77777777" w:rsidR="00684DBD" w:rsidRPr="002E79A6" w:rsidRDefault="00684DBD" w:rsidP="00684DBD">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1E77BD2D"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72A11A72"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Type</w:t>
                  </w:r>
                </w:p>
                <w:p w14:paraId="298082F9"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422D522A"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5FB5E89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60A84F01"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33EBC00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76322D7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Mandatory/Optional</w:t>
                  </w:r>
                </w:p>
              </w:tc>
            </w:tr>
            <w:tr w:rsidR="00684DBD" w:rsidRPr="00197B03" w14:paraId="402D301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59DEE4A" w14:textId="77777777" w:rsidR="00684DBD" w:rsidRPr="002E79A6" w:rsidRDefault="00684DBD" w:rsidP="00684DBD">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CB6453"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3D49D04" w14:textId="77777777" w:rsidR="00684DBD" w:rsidRPr="00A27C81" w:rsidRDefault="00684DBD" w:rsidP="00684DBD">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w:t>
                  </w:r>
                  <w:r w:rsidRPr="00A27C81">
                    <w:rPr>
                      <w:rFonts w:cs="Arial"/>
                      <w:color w:val="000000"/>
                      <w:sz w:val="18"/>
                      <w:szCs w:val="18"/>
                      <w:lang w:eastAsia="zh-CN"/>
                    </w:rPr>
                    <w:lastRenderedPageBreak/>
                    <w:t>D mode (</w:t>
                  </w:r>
                  <w:r w:rsidRPr="00A27C81">
                    <w:rPr>
                      <w:rFonts w:cs="Arial"/>
                      <w:bCs/>
                      <w:color w:val="000000"/>
                      <w:sz w:val="18"/>
                      <w:szCs w:val="18"/>
                    </w:rPr>
                    <w:t>RACH configuration Option 2</w:t>
                  </w:r>
                  <w:r w:rsidRPr="00A27C81">
                    <w:rPr>
                      <w:rFonts w:cs="Arial"/>
                      <w:color w:val="000000"/>
                      <w:sz w:val="18"/>
                      <w:szCs w:val="18"/>
                      <w:lang w:eastAsia="zh-CN"/>
                    </w:rPr>
                    <w:t>)</w:t>
                  </w:r>
                </w:p>
                <w:p w14:paraId="6E988CA0" w14:textId="77777777" w:rsidR="00684DBD" w:rsidRPr="002E79A6" w:rsidRDefault="00684DBD" w:rsidP="00684DBD">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D57BEB9" w14:textId="77777777" w:rsidR="00684DBD" w:rsidRPr="002E79A6" w:rsidRDefault="00684DBD" w:rsidP="00684DBD">
                  <w:pPr>
                    <w:keepNext/>
                    <w:keepLines/>
                    <w:rPr>
                      <w:rFonts w:eastAsia="ＭＳ 明朝"/>
                      <w:color w:val="000000"/>
                      <w:sz w:val="18"/>
                      <w:szCs w:val="18"/>
                    </w:rPr>
                  </w:pPr>
                  <w:r w:rsidRPr="00795C7B">
                    <w:rPr>
                      <w:rFonts w:eastAsia="ＭＳ 明朝" w:cs="Arial" w:hint="eastAsia"/>
                      <w:color w:val="000000"/>
                      <w:sz w:val="18"/>
                      <w:szCs w:val="18"/>
                    </w:rPr>
                    <w:lastRenderedPageBreak/>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A3CAEED" w14:textId="77777777" w:rsidR="00684DBD" w:rsidRPr="002E79A6" w:rsidRDefault="00684DBD" w:rsidP="00684DBD">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50F8D57"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0AE3B3E"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7237DEF"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A30D73" w14:textId="77777777" w:rsidR="00684DBD" w:rsidRPr="002E79A6" w:rsidRDefault="00684DBD" w:rsidP="00684DBD">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479D2B"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7652A6C"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F196D16"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D7AEEF0" w14:textId="77777777" w:rsidR="00684DBD" w:rsidRPr="002E79A6" w:rsidRDefault="00684DBD" w:rsidP="00684DBD">
                  <w:pPr>
                    <w:keepNext/>
                    <w:keepLines/>
                    <w:rPr>
                      <w:rFonts w:eastAsia="SimSun"/>
                      <w:color w:val="000000"/>
                      <w:sz w:val="18"/>
                      <w:szCs w:val="18"/>
                    </w:rPr>
                  </w:pPr>
                  <w:r w:rsidRPr="00152D28">
                    <w:rPr>
                      <w:rFonts w:eastAsia="SimSun" w:cs="Arial"/>
                      <w:color w:val="000000"/>
                      <w:sz w:val="18"/>
                      <w:szCs w:val="18"/>
                    </w:rPr>
                    <w:t>Optional with capability signalling</w:t>
                  </w:r>
                </w:p>
              </w:tc>
            </w:tr>
            <w:tr w:rsidR="00684DBD" w:rsidRPr="00197B03" w14:paraId="769DB992"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09B10CA"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7DFE9D3"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41A38B0"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CFDADA6"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AFBA0D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256CC7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6EE17EB"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71858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C0547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1922E49"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00692F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73FFB18"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90B5DE"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51FB01B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BE51186"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DDE0258"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90CBA72"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48595E09"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7796912"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7C09D4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35F4A9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9BC947C"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29943E6"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CCE82C7"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7BFD4A"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4B0C711"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CD1A014"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0F7155A"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60A7AFB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57E02EE"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432D70"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2331EBF"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1E2F3F02"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590FD5B"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65446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A1EB08C"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67A288"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0D313A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CA68646"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B7A0EB6"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4932985"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CAC9F25"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5622163"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bl>
          <w:p w14:paraId="1C0D4777" w14:textId="77777777" w:rsidR="00684DBD" w:rsidRDefault="00684DBD" w:rsidP="00684DBD">
            <w:pPr>
              <w:spacing w:beforeLines="50" w:before="120" w:afterLines="50" w:after="120"/>
              <w:rPr>
                <w:rFonts w:eastAsiaTheme="minorEastAsia"/>
                <w:lang w:eastAsia="zh-CN"/>
              </w:rPr>
            </w:pPr>
          </w:p>
          <w:p w14:paraId="530031D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0365AC61" w14:textId="77777777" w:rsidTr="003D3F92">
        <w:trPr>
          <w:trHeight w:val="57"/>
        </w:trPr>
        <w:tc>
          <w:tcPr>
            <w:tcW w:w="157" w:type="pct"/>
          </w:tcPr>
          <w:p w14:paraId="02344E9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[12]</w:t>
            </w:r>
          </w:p>
        </w:tc>
        <w:tc>
          <w:tcPr>
            <w:tcW w:w="269" w:type="pct"/>
          </w:tcPr>
          <w:p w14:paraId="2BB8B51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68078427"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70C8E66F" w14:textId="77777777" w:rsidTr="003D3F92">
        <w:trPr>
          <w:trHeight w:val="57"/>
        </w:trPr>
        <w:tc>
          <w:tcPr>
            <w:tcW w:w="157" w:type="pct"/>
          </w:tcPr>
          <w:p w14:paraId="6E92C16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0F12872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2509"/>
              <w:gridCol w:w="3116"/>
              <w:gridCol w:w="1672"/>
              <w:gridCol w:w="1335"/>
              <w:gridCol w:w="1270"/>
              <w:gridCol w:w="222"/>
              <w:gridCol w:w="1824"/>
              <w:gridCol w:w="1747"/>
              <w:gridCol w:w="1270"/>
              <w:gridCol w:w="1270"/>
              <w:gridCol w:w="222"/>
              <w:gridCol w:w="2204"/>
            </w:tblGrid>
            <w:tr w:rsidR="00B054CF" w:rsidRPr="00E771FC" w14:paraId="41BC25AE" w14:textId="77777777" w:rsidTr="000320E5">
              <w:trPr>
                <w:trHeight w:val="20"/>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07C665C3"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60-5</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613AA183" w14:textId="77777777" w:rsidR="00CA0E17" w:rsidRPr="00E771FC" w:rsidRDefault="00CA0E17" w:rsidP="00CA0E17">
                  <w:pPr>
                    <w:pStyle w:val="TAL"/>
                    <w:ind w:left="1200" w:hanging="400"/>
                    <w:rPr>
                      <w:rFonts w:eastAsia="Malgun Gothic" w:cs="Arial"/>
                      <w:color w:val="000000" w:themeColor="text1"/>
                      <w:sz w:val="20"/>
                      <w:lang w:val="en-US" w:eastAsia="ko-KR"/>
                    </w:rPr>
                  </w:pPr>
                  <w:r w:rsidRPr="00E771FC">
                    <w:rPr>
                      <w:rFonts w:eastAsia="SimSun" w:cs="Arial"/>
                      <w:sz w:val="20"/>
                      <w:lang w:eastAsia="zh-CN"/>
                    </w:rPr>
                    <w:t>Preamble repetition for SBFD RA operation with RACH configuration Option1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2F6DC" w14:textId="07579FE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w:t>
                  </w:r>
                  <w:r w:rsidRPr="00E771FC">
                    <w:rPr>
                      <w:rFonts w:hint="eastAsia"/>
                      <w:sz w:val="20"/>
                    </w:rPr>
                    <w:t>O</w:t>
                  </w:r>
                  <w:r w:rsidRPr="00E771FC">
                    <w:rPr>
                      <w:sz w:val="20"/>
                    </w:rPr>
                    <w:t>s</w:t>
                  </w:r>
                </w:p>
                <w:p w14:paraId="06D5085A" w14:textId="7777777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5AE218A"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54-1, 60-3</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449717D"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093B7C1"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FD3DF4" w14:textId="77777777" w:rsidR="00CA0E17" w:rsidRPr="00E771FC" w:rsidRDefault="00CA0E17" w:rsidP="00CA0E17">
                  <w:pPr>
                    <w:pStyle w:val="TAL"/>
                    <w:ind w:left="1200" w:hanging="400"/>
                    <w:rPr>
                      <w:rFonts w:eastAsia="SimSun" w:cs="Arial"/>
                      <w:color w:val="000000" w:themeColor="text1"/>
                      <w:sz w:val="20"/>
                      <w:lang w:eastAsia="zh-CN"/>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773EA77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AC24FA"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135813"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268ECB"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3B40DCEF"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26898D6"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r w:rsidR="00B054CF" w:rsidRPr="009D508C" w14:paraId="6E59F7B7" w14:textId="77777777" w:rsidTr="000320E5">
              <w:trPr>
                <w:trHeight w:val="20"/>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9FE592D" w14:textId="77777777" w:rsidR="00CA0E17" w:rsidRDefault="00CA0E17" w:rsidP="00CA0E17">
                  <w:pPr>
                    <w:pStyle w:val="TAL"/>
                    <w:ind w:left="1200" w:hanging="400"/>
                    <w:rPr>
                      <w:rFonts w:cs="Arial"/>
                      <w:color w:val="000000" w:themeColor="text1"/>
                      <w:sz w:val="20"/>
                    </w:rPr>
                  </w:pPr>
                  <w:r>
                    <w:rPr>
                      <w:rFonts w:cs="Arial"/>
                      <w:color w:val="000000" w:themeColor="text1"/>
                      <w:sz w:val="20"/>
                    </w:rPr>
                    <w:lastRenderedPageBreak/>
                    <w:t>60-5a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5DB012CD" w14:textId="77777777" w:rsidR="00CA0E17" w:rsidRPr="005E6AC9" w:rsidRDefault="00CA0E17" w:rsidP="00CA0E17">
                  <w:pPr>
                    <w:pStyle w:val="TAL"/>
                    <w:ind w:left="1200" w:hanging="400"/>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CE1B30" w14:textId="2D42CF8C" w:rsidR="00CA0E17" w:rsidRDefault="00CA0E17" w:rsidP="00212DA6">
                  <w:pPr>
                    <w:pStyle w:val="TAL"/>
                    <w:numPr>
                      <w:ilvl w:val="0"/>
                      <w:numId w:val="47"/>
                    </w:numPr>
                    <w:overflowPunct/>
                    <w:autoSpaceDE/>
                    <w:autoSpaceDN/>
                    <w:adjustRightInd/>
                    <w:spacing w:after="0"/>
                    <w:ind w:left="1200" w:hanging="400"/>
                    <w:rPr>
                      <w:sz w:val="20"/>
                    </w:rPr>
                  </w:pPr>
                  <w:r w:rsidRPr="00E1774F">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w:t>
                  </w:r>
                  <w:r w:rsidRPr="00E1774F">
                    <w:rPr>
                      <w:rFonts w:hint="eastAsia"/>
                      <w:sz w:val="20"/>
                    </w:rPr>
                    <w:t>O</w:t>
                  </w:r>
                  <w:r w:rsidRPr="00E1774F">
                    <w:rPr>
                      <w:sz w:val="20"/>
                    </w:rPr>
                    <w:t>s</w:t>
                  </w:r>
                </w:p>
                <w:p w14:paraId="6BF5DCAC" w14:textId="77777777" w:rsidR="00CA0E17" w:rsidRDefault="00CA0E17" w:rsidP="00212DA6">
                  <w:pPr>
                    <w:pStyle w:val="TAL"/>
                    <w:numPr>
                      <w:ilvl w:val="0"/>
                      <w:numId w:val="47"/>
                    </w:numPr>
                    <w:overflowPunct/>
                    <w:autoSpaceDE/>
                    <w:autoSpaceDN/>
                    <w:adjustRightInd/>
                    <w:spacing w:after="0"/>
                    <w:ind w:left="1200" w:hanging="400"/>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1FA353" w14:textId="77777777" w:rsidR="00CA0E17" w:rsidRDefault="00CA0E17" w:rsidP="00CA0E17">
                  <w:pPr>
                    <w:pStyle w:val="TAL"/>
                    <w:ind w:left="1200" w:hanging="400"/>
                    <w:rPr>
                      <w:rFonts w:cs="Arial"/>
                      <w:color w:val="000000" w:themeColor="text1"/>
                      <w:sz w:val="20"/>
                    </w:rPr>
                  </w:pPr>
                  <w:r>
                    <w:rPr>
                      <w:rFonts w:cs="Arial"/>
                      <w:color w:val="000000" w:themeColor="text1"/>
                      <w:sz w:val="20"/>
                    </w:rPr>
                    <w:t>54-1, 60-4</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2C99646" w14:textId="77777777" w:rsidR="00CA0E17"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6BD38" w14:textId="77777777" w:rsidR="00CA0E17" w:rsidRDefault="00CA0E17" w:rsidP="00CA0E17">
                  <w:pPr>
                    <w:pStyle w:val="TAL"/>
                    <w:ind w:left="1200" w:hanging="400"/>
                    <w:rPr>
                      <w:rFonts w:cs="Arial"/>
                      <w:color w:val="000000" w:themeColor="text1"/>
                      <w:sz w:val="20"/>
                    </w:rPr>
                  </w:pPr>
                  <w:r>
                    <w:rPr>
                      <w:rFonts w:cs="Arial"/>
                      <w:color w:val="000000" w:themeColor="text1"/>
                      <w:sz w:val="20"/>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E5D340" w14:textId="77777777" w:rsidR="00CA0E17" w:rsidRPr="006171F4" w:rsidRDefault="00CA0E17" w:rsidP="00CA0E17">
                  <w:pPr>
                    <w:pStyle w:val="TAL"/>
                    <w:ind w:left="1200" w:hanging="400"/>
                    <w:rPr>
                      <w:rFonts w:eastAsia="SimSun" w:cs="Arial"/>
                      <w:color w:val="000000" w:themeColor="text1"/>
                      <w:sz w:val="20"/>
                      <w:lang w:eastAsia="zh-CN"/>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52E62A25" w14:textId="77777777" w:rsidR="00CA0E17"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EBBCDC" w14:textId="77777777" w:rsidR="00CA0E17" w:rsidRPr="009D508C" w:rsidRDefault="00CA0E17" w:rsidP="00CA0E17">
                  <w:pPr>
                    <w:pStyle w:val="TAL"/>
                    <w:ind w:left="1200" w:hanging="400"/>
                    <w:rPr>
                      <w:rFonts w:cs="Arial"/>
                      <w:color w:val="000000" w:themeColor="text1"/>
                      <w:sz w:val="20"/>
                      <w:lang w:eastAsia="zh-CN"/>
                    </w:rPr>
                  </w:pPr>
                  <w:r>
                    <w:rPr>
                      <w:rFonts w:cs="Arial"/>
                      <w:color w:val="000000" w:themeColor="text1"/>
                      <w:sz w:val="20"/>
                      <w:lang w:eastAsia="zh-CN"/>
                    </w:rPr>
                    <w:t>TDD only</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B92196"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4A2CEB"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55A9FA67"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4F822BF" w14:textId="77777777" w:rsidR="00CA0E17" w:rsidRPr="009D508C"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bl>
          <w:p w14:paraId="54D7AB0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5FA71833" w14:textId="77777777" w:rsidTr="003D3F92">
        <w:trPr>
          <w:trHeight w:val="57"/>
        </w:trPr>
        <w:tc>
          <w:tcPr>
            <w:tcW w:w="157" w:type="pct"/>
          </w:tcPr>
          <w:p w14:paraId="663D27A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[14]</w:t>
            </w:r>
          </w:p>
        </w:tc>
        <w:tc>
          <w:tcPr>
            <w:tcW w:w="269" w:type="pct"/>
          </w:tcPr>
          <w:p w14:paraId="53284C0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20784907" w14:textId="77777777" w:rsidR="00E53EE6" w:rsidRDefault="00E53EE6" w:rsidP="00E53EE6">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19647B7" w14:textId="77777777" w:rsidR="00E53EE6" w:rsidRDefault="00E53EE6" w:rsidP="00E53EE6">
            <w:pPr>
              <w:pStyle w:val="0Maintext"/>
              <w:spacing w:after="60" w:afterAutospacing="0"/>
              <w:ind w:firstLine="0"/>
              <w:jc w:val="left"/>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2104"/>
            </w:tblGrid>
            <w:tr w:rsidR="00E53EE6" w:rsidRPr="004B4C8F" w14:paraId="75E220E3"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5ED9542"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683D06D" w14:textId="77777777" w:rsidR="00E53EE6" w:rsidRPr="004B4C8F" w:rsidRDefault="00E53EE6" w:rsidP="00E53EE6">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DFE26E" w14:textId="77777777" w:rsidR="00E53EE6" w:rsidRPr="004B4C8F" w:rsidRDefault="00E53EE6" w:rsidP="00E53EE6">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5CFE611D" w14:textId="77777777" w:rsidR="00E53EE6" w:rsidRPr="004B4C8F"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25E0767F"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2F2E9B43"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2A072ADD" w14:textId="77777777" w:rsidR="00E53EE6" w:rsidRPr="00521212"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0042BBC"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B0EC820" w14:textId="77777777" w:rsidR="00E53EE6" w:rsidRPr="004B4C8F" w:rsidRDefault="00E53EE6" w:rsidP="00E53EE6">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1206525"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D4F71C" w14:textId="77777777" w:rsidR="00E53EE6" w:rsidRPr="004B4C8F" w:rsidRDefault="00E53EE6" w:rsidP="00E53EE6">
                  <w:pPr>
                    <w:pStyle w:val="TAL"/>
                    <w:rPr>
                      <w:rFonts w:asciiTheme="minorHAnsi" w:hAnsiTheme="minorHAnsi" w:cstheme="minorHAnsi"/>
                      <w:color w:val="000000" w:themeColor="text1"/>
                      <w:sz w:val="20"/>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7F18CFA0" w14:textId="77777777" w:rsidR="00E53EE6" w:rsidRPr="004B4C8F" w:rsidRDefault="00E53EE6" w:rsidP="00E53EE6">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7F1496BA" w14:textId="77777777" w:rsidR="00E53EE6" w:rsidRPr="00BA43EA" w:rsidRDefault="00E53EE6" w:rsidP="00E53EE6">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E53EE6" w:rsidRPr="004B4C8F" w14:paraId="5B277D4E"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3E75DEC"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E0B066A" w14:textId="77777777" w:rsidR="00E53EE6" w:rsidRPr="00FF6E56"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8020EFD" w14:textId="77777777" w:rsidR="00E53EE6" w:rsidRPr="00BB574E" w:rsidRDefault="00E53EE6" w:rsidP="00E53EE6">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4205CAC4" w14:textId="77777777" w:rsidR="00E53EE6" w:rsidRPr="004B4C8F" w:rsidRDefault="00E53EE6" w:rsidP="00E53EE6">
                  <w:pPr>
                    <w:rPr>
                      <w:rFonts w:asciiTheme="minorHAnsi" w:hAnsiTheme="minorHAnsi" w:cstheme="minorHAnsi"/>
                      <w:color w:val="000000" w:themeColor="text1"/>
                    </w:rPr>
                  </w:pPr>
                  <w:r w:rsidRPr="004B4C8F">
                    <w:rPr>
                      <w:rFonts w:asciiTheme="minorHAnsi" w:eastAsia="ＭＳ 明朝" w:hAnsiTheme="minorHAnsi" w:cstheme="minorHAnsi"/>
                      <w:lang w:eastAsia="zh-CN"/>
                    </w:rPr>
                    <w:lastRenderedPageBreak/>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3408649"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lastRenderedPageBreak/>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D6C8A7F" w14:textId="77777777" w:rsidR="00E53EE6" w:rsidRPr="00C62BF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809D3E0"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1F285"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91B05B"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E53EE6" w:rsidRPr="004B4C8F" w14:paraId="0EC0E7C7"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4FF08E8"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17057185" w14:textId="77777777" w:rsidR="00E53EE6" w:rsidRPr="004B4C8F" w:rsidRDefault="00E53EE6" w:rsidP="00E53EE6">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E0A880" w14:textId="77777777" w:rsidR="00E53EE6" w:rsidRDefault="00E53EE6" w:rsidP="00E53EE6">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33ACFE48" w14:textId="77777777" w:rsidR="00E53EE6" w:rsidRDefault="00E53EE6" w:rsidP="00E53EE6">
                  <w:pPr>
                    <w:spacing w:after="160" w:line="259" w:lineRule="auto"/>
                    <w:contextualSpacing/>
                    <w:rPr>
                      <w:rFonts w:asciiTheme="minorHAnsi" w:hAnsiTheme="minorHAnsi" w:cstheme="minorHAnsi"/>
                      <w:color w:val="000000" w:themeColor="text1"/>
                    </w:rPr>
                  </w:pPr>
                </w:p>
                <w:p w14:paraId="0EA3EA73" w14:textId="77777777" w:rsidR="00E53EE6" w:rsidRDefault="00E53EE6" w:rsidP="00E53EE6">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4165EC88" w14:textId="77777777" w:rsidR="00E53EE6" w:rsidRDefault="00E53EE6" w:rsidP="00E53EE6">
                  <w:pPr>
                    <w:spacing w:after="160" w:line="259" w:lineRule="auto"/>
                    <w:contextualSpacing/>
                    <w:rPr>
                      <w:rFonts w:asciiTheme="minorHAnsi" w:hAnsiTheme="minorHAnsi" w:cstheme="minorHAnsi"/>
                      <w:color w:val="000000" w:themeColor="text1"/>
                    </w:rPr>
                  </w:pPr>
                </w:p>
                <w:p w14:paraId="7E30046E"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1326E6CD"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5670FD3F" w14:textId="77777777" w:rsidR="00E53EE6" w:rsidRPr="004B4C8F" w:rsidRDefault="00E53EE6" w:rsidP="00E53EE6">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5. Support of explicit indication of RO-type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7B02B42"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4C7866DB"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20EBE45"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2752"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3F4EDA"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E53EE6" w:rsidRPr="004B4C8F" w14:paraId="49F082C6"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8863F5"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sidRPr="00C56FBF">
                    <w:rPr>
                      <w:rFonts w:asciiTheme="minorHAnsi" w:eastAsia="ＭＳ 明朝" w:hAnsiTheme="minorHAnsi" w:cstheme="minorHAnsi"/>
                      <w:color w:val="000000" w:themeColor="text1"/>
                      <w:sz w:val="20"/>
                      <w:lang w:eastAsia="ja-JP"/>
                    </w:rPr>
                    <w:t>60-4a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06F7D5B" w14:textId="77777777" w:rsidR="00E53EE6" w:rsidRPr="00D907CE" w:rsidRDefault="00E53EE6" w:rsidP="00E53EE6">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PRACH repetition in additional-RO of PRACH configuration option 2</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028CD3E" w14:textId="77777777" w:rsidR="00E53EE6" w:rsidRPr="00571707" w:rsidRDefault="00E53EE6" w:rsidP="00E53EE6">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6856C4C6" w14:textId="77777777" w:rsidR="00E53EE6" w:rsidRDefault="00E53EE6" w:rsidP="00E53EE6">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3C7C681"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60</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2173642" w14:textId="77777777" w:rsidR="00E53EE6" w:rsidRPr="004B4C8F" w:rsidRDefault="00E53EE6" w:rsidP="00E53EE6">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PRACH transmission with preamble repetition in additional ROs based on SBFD PRACH configuration (PRACH configuration option 2).</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F892AF6"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206EB"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105742"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10DF5D88" w14:textId="77777777" w:rsidR="00E53EE6" w:rsidRDefault="00E53EE6" w:rsidP="00E53EE6">
            <w:pPr>
              <w:pStyle w:val="0Maintext"/>
              <w:spacing w:after="60" w:afterAutospacing="0"/>
              <w:ind w:firstLine="0"/>
              <w:jc w:val="left"/>
              <w:rPr>
                <w:b/>
                <w:lang w:val="en-US" w:eastAsia="ko-KR"/>
              </w:rPr>
            </w:pPr>
          </w:p>
          <w:p w14:paraId="4BFA62A4"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6349DCB5" w14:textId="77777777" w:rsidTr="003D3F92">
        <w:trPr>
          <w:trHeight w:val="57"/>
        </w:trPr>
        <w:tc>
          <w:tcPr>
            <w:tcW w:w="157" w:type="pct"/>
          </w:tcPr>
          <w:p w14:paraId="2858489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lastRenderedPageBreak/>
              <w:t>[15]</w:t>
            </w:r>
          </w:p>
        </w:tc>
        <w:tc>
          <w:tcPr>
            <w:tcW w:w="269" w:type="pct"/>
          </w:tcPr>
          <w:p w14:paraId="5DE5066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227B8E4B" w14:textId="77777777" w:rsidR="00D52C8C" w:rsidRDefault="00D52C8C" w:rsidP="00D52C8C">
            <w:pPr>
              <w:spacing w:afterLines="50" w:after="120"/>
              <w:jc w:val="both"/>
              <w:rPr>
                <w:rFonts w:eastAsia="SimSun"/>
                <w:sz w:val="22"/>
                <w:szCs w:val="22"/>
                <w:lang w:val="en-US" w:eastAsia="zh-CN"/>
              </w:rPr>
            </w:pP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w:t>
            </w:r>
            <w:r>
              <w:rPr>
                <w:rFonts w:eastAsia="SimSun" w:hint="eastAsia"/>
                <w:sz w:val="22"/>
                <w:szCs w:val="22"/>
                <w:lang w:val="en-US" w:eastAsia="zh-CN"/>
              </w:rPr>
              <w:t>d FG 60-3</w:t>
            </w:r>
            <w:r w:rsidRPr="00B17DD2">
              <w:rPr>
                <w:rFonts w:eastAsia="SimSun"/>
                <w:sz w:val="22"/>
                <w:szCs w:val="22"/>
                <w:lang w:val="en-US" w:eastAsia="zh-CN"/>
              </w:rPr>
              <w:t>, the UE supports PRACH repetition in additional ROs based on</w:t>
            </w:r>
            <w:r>
              <w:rPr>
                <w:rFonts w:eastAsia="SimSun" w:hint="eastAsia"/>
                <w:sz w:val="22"/>
                <w:szCs w:val="22"/>
                <w:lang w:val="en-US" w:eastAsia="zh-CN"/>
              </w:rPr>
              <w:t xml:space="preserve"> RACH configuration</w:t>
            </w:r>
            <w:r w:rsidRPr="00B17DD2">
              <w:rPr>
                <w:rFonts w:eastAsia="SimSun"/>
                <w:sz w:val="22"/>
                <w:szCs w:val="22"/>
                <w:lang w:val="en-US" w:eastAsia="zh-CN"/>
              </w:rPr>
              <w:t xml:space="preserve"> option 1. If UE supports this FG and </w:t>
            </w:r>
            <w:r>
              <w:rPr>
                <w:rFonts w:eastAsia="SimSun" w:hint="eastAsia"/>
                <w:sz w:val="22"/>
                <w:szCs w:val="22"/>
                <w:lang w:val="en-US" w:eastAsia="zh-CN"/>
              </w:rPr>
              <w:t>FG 60-4,</w:t>
            </w:r>
            <w:r w:rsidRPr="00B17DD2">
              <w:rPr>
                <w:rFonts w:eastAsia="SimSun"/>
                <w:sz w:val="22"/>
                <w:szCs w:val="22"/>
                <w:lang w:val="en-US" w:eastAsia="zh-CN"/>
              </w:rPr>
              <w:t xml:space="preserve"> the UE supports PRACH repetition in additional ROs based on </w:t>
            </w:r>
            <w:r>
              <w:rPr>
                <w:rFonts w:eastAsia="SimSun" w:hint="eastAsia"/>
                <w:sz w:val="22"/>
                <w:szCs w:val="22"/>
                <w:lang w:val="en-US" w:eastAsia="zh-CN"/>
              </w:rPr>
              <w:t>RACH configuration</w:t>
            </w:r>
            <w:r w:rsidRPr="00B17DD2">
              <w:rPr>
                <w:rFonts w:eastAsia="SimSun"/>
                <w:sz w:val="22"/>
                <w:szCs w:val="22"/>
                <w:lang w:val="en-US" w:eastAsia="zh-CN"/>
              </w:rPr>
              <w:t xml:space="preserve"> option 2.</w:t>
            </w:r>
          </w:p>
          <w:p w14:paraId="790E9B40" w14:textId="77777777" w:rsidR="00D52C8C" w:rsidRDefault="00D52C8C" w:rsidP="00D52C8C">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6: </w:t>
            </w: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w:t>
            </w:r>
            <w:r>
              <w:rPr>
                <w:rFonts w:eastAsia="SimSun" w:hint="eastAsia"/>
                <w:b/>
                <w:bCs/>
                <w:sz w:val="22"/>
                <w:szCs w:val="22"/>
                <w:lang w:val="en-US" w:eastAsia="zh-CN"/>
              </w:rPr>
              <w:t>n 2.</w:t>
            </w:r>
          </w:p>
          <w:p w14:paraId="3633261C" w14:textId="77777777" w:rsidR="0019255C" w:rsidRPr="00D52C8C" w:rsidRDefault="0019255C" w:rsidP="0019255C">
            <w:pPr>
              <w:spacing w:afterLines="50" w:after="120"/>
              <w:jc w:val="both"/>
              <w:textAlignment w:val="auto"/>
              <w:rPr>
                <w:rFonts w:eastAsiaTheme="minorEastAsia"/>
                <w:sz w:val="22"/>
                <w:lang w:val="en-US"/>
              </w:rPr>
            </w:pPr>
          </w:p>
        </w:tc>
      </w:tr>
      <w:tr w:rsidR="0019255C" w:rsidRPr="0019255C" w14:paraId="5ED4C96E" w14:textId="77777777" w:rsidTr="003D3F92">
        <w:trPr>
          <w:trHeight w:val="57"/>
        </w:trPr>
        <w:tc>
          <w:tcPr>
            <w:tcW w:w="157" w:type="pct"/>
          </w:tcPr>
          <w:p w14:paraId="23A4F21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09E8D4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693C2214" w14:textId="77777777" w:rsidR="003F3B9B" w:rsidRDefault="003F3B9B" w:rsidP="003F3B9B">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42F43FC5" w14:textId="77777777" w:rsidR="003F3B9B" w:rsidRDefault="003F3B9B" w:rsidP="00212DA6">
            <w:pPr>
              <w:pStyle w:val="Proposal"/>
              <w:widowControl/>
              <w:numPr>
                <w:ilvl w:val="0"/>
                <w:numId w:val="100"/>
              </w:numPr>
              <w:overflowPunct/>
              <w:autoSpaceDE/>
              <w:autoSpaceDN/>
              <w:adjustRightInd/>
              <w:spacing w:line="259" w:lineRule="auto"/>
            </w:pPr>
            <w:bookmarkStart w:id="80" w:name="_Toc197722227"/>
            <w:r>
              <w:t>P</w:t>
            </w:r>
            <w:r w:rsidRPr="005C2FBE">
              <w:t>R</w:t>
            </w:r>
            <w:r>
              <w:t>ACH preamble r</w:t>
            </w:r>
            <w:r w:rsidRPr="005C2FBE">
              <w:t xml:space="preserve">epetitions </w:t>
            </w:r>
            <w:r>
              <w:t xml:space="preserve">and Msg3 repetitions </w:t>
            </w:r>
            <w:r w:rsidRPr="005C2FBE">
              <w:t xml:space="preserve">for </w:t>
            </w:r>
            <w:r>
              <w:t xml:space="preserve">both </w:t>
            </w:r>
            <w:r w:rsidRPr="005C2FBE">
              <w:t xml:space="preserve">the single </w:t>
            </w:r>
            <w:r>
              <w:t xml:space="preserve">and additional </w:t>
            </w:r>
            <w:r w:rsidRPr="005C2FBE">
              <w:t>RACH configuration</w:t>
            </w:r>
            <w:r>
              <w:t>s</w:t>
            </w:r>
            <w:r w:rsidRPr="005C2FBE">
              <w:t xml:space="preserve"> </w:t>
            </w:r>
            <w:r>
              <w:t>are</w:t>
            </w:r>
            <w:r w:rsidRPr="005C2FBE">
              <w:t xml:space="preserve"> determined by </w:t>
            </w:r>
            <w:r>
              <w:t xml:space="preserve">the corresponding legacy </w:t>
            </w:r>
            <w:r w:rsidRPr="005C2FBE">
              <w:t>UE-feature</w:t>
            </w:r>
            <w:r>
              <w:t>s for PRACH preamble and Msg3 repetitions</w:t>
            </w:r>
            <w:r w:rsidRPr="005C2FBE">
              <w:t>.</w:t>
            </w:r>
            <w:bookmarkEnd w:id="80"/>
          </w:p>
          <w:p w14:paraId="44251CF5" w14:textId="77777777" w:rsidR="0019255C" w:rsidRPr="00481BBB" w:rsidRDefault="0019255C" w:rsidP="0019255C">
            <w:pPr>
              <w:spacing w:afterLines="50" w:after="120"/>
              <w:jc w:val="both"/>
              <w:textAlignment w:val="auto"/>
              <w:rPr>
                <w:rFonts w:eastAsiaTheme="minorEastAsia"/>
                <w:sz w:val="22"/>
                <w:lang w:val="en-US"/>
              </w:rPr>
            </w:pPr>
          </w:p>
        </w:tc>
      </w:tr>
    </w:tbl>
    <w:p w14:paraId="60D7DE4F" w14:textId="77777777" w:rsidR="00D52566" w:rsidRDefault="00D52566" w:rsidP="00D52566">
      <w:pPr>
        <w:spacing w:afterLines="50" w:after="120"/>
        <w:jc w:val="both"/>
        <w:rPr>
          <w:rFonts w:eastAsiaTheme="minorEastAsia"/>
          <w:sz w:val="22"/>
          <w:lang w:val="en-US"/>
        </w:rPr>
      </w:pPr>
    </w:p>
    <w:p w14:paraId="54785A0F" w14:textId="77777777" w:rsidR="00D52566" w:rsidRPr="007E05C3" w:rsidRDefault="00D52566" w:rsidP="00D52566">
      <w:pPr>
        <w:pStyle w:val="30"/>
        <w:rPr>
          <w:rFonts w:eastAsiaTheme="minorEastAsia"/>
        </w:rPr>
      </w:pPr>
      <w:r w:rsidRPr="008566E1">
        <w:lastRenderedPageBreak/>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8A6C7D" w14:paraId="1E1D59C7" w14:textId="77777777" w:rsidTr="003D3F92">
        <w:tc>
          <w:tcPr>
            <w:tcW w:w="22383" w:type="dxa"/>
          </w:tcPr>
          <w:p w14:paraId="70E514FA" w14:textId="77777777" w:rsidR="008A6C7D" w:rsidRPr="00FE19F9" w:rsidRDefault="008A6C7D" w:rsidP="003D3F92">
            <w:pPr>
              <w:rPr>
                <w:rFonts w:eastAsiaTheme="minorEastAsia"/>
                <w:u w:val="single"/>
              </w:rPr>
            </w:pPr>
            <w:r w:rsidRPr="00FE19F9">
              <w:rPr>
                <w:rFonts w:eastAsiaTheme="minorEastAsia" w:hint="eastAsia"/>
                <w:u w:val="single"/>
              </w:rPr>
              <w:t>FG structure</w:t>
            </w:r>
          </w:p>
          <w:p w14:paraId="1F62B99A" w14:textId="23ABFFAA" w:rsidR="008A6C7D" w:rsidRPr="004A5E00" w:rsidRDefault="008A6C7D" w:rsidP="00212DA6">
            <w:pPr>
              <w:pStyle w:val="aff6"/>
              <w:numPr>
                <w:ilvl w:val="0"/>
                <w:numId w:val="66"/>
              </w:numPr>
              <w:ind w:leftChars="0"/>
              <w:rPr>
                <w:rFonts w:eastAsiaTheme="minorEastAsia"/>
              </w:rPr>
            </w:pPr>
            <w:r w:rsidRPr="004A5E00">
              <w:rPr>
                <w:rFonts w:eastAsiaTheme="minorEastAsia" w:hint="eastAsia"/>
              </w:rPr>
              <w:t xml:space="preserve">Single FG for PRACH repetition in additional RO for both configuration option 1 and option 2: </w:t>
            </w:r>
            <w:r w:rsidR="003913E8" w:rsidRPr="004A5E00">
              <w:rPr>
                <w:rFonts w:eastAsia="SimSun" w:hint="eastAsia"/>
                <w:lang w:eastAsia="zh-CN"/>
              </w:rPr>
              <w:t xml:space="preserve">vivo, </w:t>
            </w:r>
            <w:r w:rsidR="008739D9" w:rsidRPr="004A5E00">
              <w:rPr>
                <w:rFonts w:eastAsia="SimSun" w:hint="eastAsia"/>
                <w:lang w:eastAsia="zh-CN"/>
              </w:rPr>
              <w:t>Offino</w:t>
            </w:r>
            <w:r w:rsidR="00FE19F9" w:rsidRPr="004A5E00">
              <w:rPr>
                <w:rFonts w:eastAsia="SimSun" w:hint="eastAsia"/>
                <w:lang w:eastAsia="zh-CN"/>
              </w:rPr>
              <w:t xml:space="preserve">, Nokia, </w:t>
            </w:r>
            <w:r w:rsidR="002678AD" w:rsidRPr="004A5E00">
              <w:rPr>
                <w:rFonts w:ascii="Times" w:eastAsia="SimSun" w:hAnsi="Times" w:hint="eastAsia"/>
                <w:lang w:eastAsia="zh-CN"/>
              </w:rPr>
              <w:t>MediaTek</w:t>
            </w:r>
            <w:r w:rsidR="00B30E9E" w:rsidRPr="004A5E00">
              <w:rPr>
                <w:rFonts w:ascii="Times" w:eastAsia="SimSun" w:hAnsi="Times" w:hint="eastAsia"/>
                <w:lang w:eastAsia="zh-CN"/>
              </w:rPr>
              <w:t>, CMCC</w:t>
            </w:r>
            <w:r w:rsidR="007A73F3" w:rsidRPr="004A5E00">
              <w:rPr>
                <w:rFonts w:ascii="Times" w:eastAsia="SimSun" w:hAnsi="Times" w:hint="eastAsia"/>
                <w:lang w:eastAsia="zh-CN"/>
              </w:rPr>
              <w:t>, Xiaomi</w:t>
            </w:r>
            <w:r w:rsidR="0002424B" w:rsidRPr="004A5E00">
              <w:rPr>
                <w:rFonts w:ascii="Times" w:eastAsia="SimSun" w:hAnsi="Times" w:hint="eastAsia"/>
                <w:lang w:eastAsia="zh-CN"/>
              </w:rPr>
              <w:t>, DOCOMO</w:t>
            </w:r>
          </w:p>
          <w:p w14:paraId="2977094F" w14:textId="308E4D47" w:rsidR="008A6C7D" w:rsidRPr="004A5E00" w:rsidRDefault="008A6C7D" w:rsidP="00212DA6">
            <w:pPr>
              <w:pStyle w:val="aff6"/>
              <w:numPr>
                <w:ilvl w:val="0"/>
                <w:numId w:val="66"/>
              </w:numPr>
              <w:ind w:leftChars="0"/>
              <w:rPr>
                <w:rFonts w:eastAsiaTheme="minorEastAsia"/>
              </w:rPr>
            </w:pPr>
            <w:r w:rsidRPr="004A5E00">
              <w:rPr>
                <w:rFonts w:eastAsiaTheme="minorEastAsia" w:hint="eastAsia"/>
              </w:rPr>
              <w:t xml:space="preserve">Separate </w:t>
            </w:r>
            <w:r w:rsidR="008539CD" w:rsidRPr="004A5E00">
              <w:rPr>
                <w:rFonts w:eastAsia="SimSun" w:hint="eastAsia"/>
                <w:lang w:eastAsia="zh-CN"/>
              </w:rPr>
              <w:t xml:space="preserve">two </w:t>
            </w:r>
            <w:r w:rsidRPr="004A5E00">
              <w:rPr>
                <w:rFonts w:eastAsiaTheme="minorEastAsia" w:hint="eastAsia"/>
              </w:rPr>
              <w:t xml:space="preserve">FGs for PRACH repetition in additional RO for each of configuration option 1 and option 2: </w:t>
            </w:r>
            <w:r w:rsidR="00591CA2" w:rsidRPr="004A5E00">
              <w:rPr>
                <w:rFonts w:eastAsia="SimSun" w:hint="eastAsia"/>
                <w:lang w:eastAsia="zh-CN"/>
              </w:rPr>
              <w:t>SPRD/UNISOC</w:t>
            </w:r>
            <w:r w:rsidR="00615719" w:rsidRPr="004A5E00">
              <w:rPr>
                <w:rFonts w:eastAsia="SimSun" w:hint="eastAsia"/>
                <w:lang w:eastAsia="zh-CN"/>
              </w:rPr>
              <w:t>, CATT</w:t>
            </w:r>
            <w:r w:rsidR="00574029" w:rsidRPr="004A5E00">
              <w:rPr>
                <w:rFonts w:eastAsia="SimSun" w:hint="eastAsia"/>
                <w:lang w:eastAsia="zh-CN"/>
              </w:rPr>
              <w:t>, HW/Hisi</w:t>
            </w:r>
            <w:r w:rsidR="003404CF" w:rsidRPr="004A5E00">
              <w:rPr>
                <w:rFonts w:eastAsia="SimSun" w:hint="eastAsia"/>
                <w:lang w:eastAsia="zh-CN"/>
              </w:rPr>
              <w:t xml:space="preserve">, </w:t>
            </w:r>
            <w:r w:rsidR="003404CF" w:rsidRPr="004A5E00">
              <w:rPr>
                <w:rFonts w:ascii="Times" w:eastAsia="SimSun" w:hAnsi="Times" w:hint="eastAsia"/>
                <w:lang w:eastAsia="zh-CN"/>
              </w:rPr>
              <w:t>Samsung</w:t>
            </w:r>
            <w:r w:rsidR="008539CD" w:rsidRPr="004A5E00">
              <w:rPr>
                <w:rFonts w:ascii="Times" w:eastAsia="SimSun" w:hAnsi="Times" w:hint="eastAsia"/>
                <w:lang w:eastAsia="zh-CN"/>
              </w:rPr>
              <w:t xml:space="preserve">, </w:t>
            </w:r>
            <w:r w:rsidR="003316CC" w:rsidRPr="004A5E00">
              <w:rPr>
                <w:rFonts w:ascii="Times" w:eastAsiaTheme="minorEastAsia" w:hAnsi="Times" w:hint="eastAsia"/>
              </w:rPr>
              <w:t xml:space="preserve">Apple, </w:t>
            </w:r>
            <w:r w:rsidR="00385641" w:rsidRPr="004A5E00">
              <w:rPr>
                <w:rFonts w:ascii="Times" w:eastAsiaTheme="minorEastAsia" w:hAnsi="Times" w:hint="eastAsia"/>
              </w:rPr>
              <w:t xml:space="preserve">QC, </w:t>
            </w:r>
          </w:p>
          <w:p w14:paraId="20E6A46F" w14:textId="515F9954" w:rsidR="00A82320" w:rsidRPr="004A5E00" w:rsidRDefault="00481BBB" w:rsidP="00212DA6">
            <w:pPr>
              <w:pStyle w:val="aff6"/>
              <w:numPr>
                <w:ilvl w:val="0"/>
                <w:numId w:val="66"/>
              </w:numPr>
              <w:ind w:leftChars="0"/>
              <w:rPr>
                <w:rFonts w:eastAsiaTheme="minorEastAsia"/>
              </w:rPr>
            </w:pPr>
            <w:r w:rsidRPr="004A5E00">
              <w:rPr>
                <w:rFonts w:ascii="Times" w:eastAsiaTheme="minorEastAsia" w:hAnsi="Times" w:hint="eastAsia"/>
              </w:rPr>
              <w:t xml:space="preserve">No separate FG for preamble repetition (support is </w:t>
            </w:r>
            <w:r w:rsidR="00D634D5" w:rsidRPr="004A5E00">
              <w:rPr>
                <w:rFonts w:ascii="Times" w:eastAsia="SimSun" w:hAnsi="Times" w:hint="eastAsia"/>
                <w:lang w:eastAsia="zh-CN"/>
              </w:rPr>
              <w:t>determined by the legacy 54-1</w:t>
            </w:r>
            <w:r w:rsidRPr="004A5E00">
              <w:rPr>
                <w:rFonts w:ascii="Times" w:eastAsiaTheme="minorEastAsia" w:hAnsi="Times" w:hint="eastAsia"/>
              </w:rPr>
              <w:t>)</w:t>
            </w:r>
            <w:r w:rsidR="00D634D5" w:rsidRPr="004A5E00">
              <w:rPr>
                <w:rFonts w:ascii="Times" w:eastAsia="SimSun" w:hAnsi="Times" w:hint="eastAsia"/>
                <w:lang w:eastAsia="zh-CN"/>
              </w:rPr>
              <w:t>: Ericsson</w:t>
            </w:r>
          </w:p>
          <w:p w14:paraId="74FF451B" w14:textId="2F875F2A" w:rsidR="00F21165" w:rsidRDefault="00F21165" w:rsidP="003D3F92">
            <w:pPr>
              <w:rPr>
                <w:rFonts w:eastAsiaTheme="minorEastAsia"/>
                <w:u w:val="single"/>
              </w:rPr>
            </w:pPr>
            <w:r>
              <w:rPr>
                <w:rFonts w:eastAsiaTheme="minorEastAsia"/>
                <w:u w:val="single"/>
              </w:rPr>
              <w:t>C</w:t>
            </w:r>
            <w:r>
              <w:rPr>
                <w:rFonts w:eastAsiaTheme="minorEastAsia" w:hint="eastAsia"/>
                <w:u w:val="single"/>
              </w:rPr>
              <w:t xml:space="preserve">omponents: </w:t>
            </w:r>
          </w:p>
          <w:p w14:paraId="3711D671" w14:textId="77777777" w:rsidR="000320E5" w:rsidRPr="000320E5" w:rsidRDefault="000320E5" w:rsidP="00212DA6">
            <w:pPr>
              <w:pStyle w:val="aff6"/>
              <w:numPr>
                <w:ilvl w:val="0"/>
                <w:numId w:val="66"/>
              </w:numPr>
              <w:snapToGrid w:val="0"/>
              <w:spacing w:after="0"/>
              <w:ind w:leftChars="0"/>
              <w:jc w:val="both"/>
              <w:textAlignment w:val="auto"/>
              <w:rPr>
                <w:color w:val="000000"/>
                <w:sz w:val="22"/>
                <w:szCs w:val="22"/>
                <w:lang w:eastAsia="zh-CN"/>
              </w:rPr>
            </w:pPr>
            <w:r>
              <w:rPr>
                <w:rFonts w:eastAsiaTheme="minorEastAsia"/>
                <w:sz w:val="22"/>
                <w:szCs w:val="22"/>
              </w:rPr>
              <w:t>O</w:t>
            </w:r>
            <w:r>
              <w:rPr>
                <w:rFonts w:eastAsiaTheme="minorEastAsia" w:hint="eastAsia"/>
                <w:sz w:val="22"/>
                <w:szCs w:val="22"/>
              </w:rPr>
              <w:t xml:space="preserve">ption 1: </w:t>
            </w:r>
          </w:p>
          <w:p w14:paraId="6914D432" w14:textId="4E052965" w:rsidR="00F21165" w:rsidRPr="009C6058" w:rsidRDefault="00F21165" w:rsidP="00212DA6">
            <w:pPr>
              <w:pStyle w:val="aff6"/>
              <w:numPr>
                <w:ilvl w:val="1"/>
                <w:numId w:val="66"/>
              </w:numPr>
              <w:snapToGrid w:val="0"/>
              <w:spacing w:after="0"/>
              <w:ind w:leftChars="0"/>
              <w:jc w:val="both"/>
              <w:textAlignment w:val="auto"/>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r>
              <w:rPr>
                <w:rFonts w:eastAsiaTheme="minorEastAsia" w:hint="eastAsia"/>
                <w:sz w:val="22"/>
                <w:szCs w:val="22"/>
              </w:rPr>
              <w:t xml:space="preserve">: </w:t>
            </w:r>
            <w:r w:rsidRPr="009C6058">
              <w:rPr>
                <w:rFonts w:eastAsiaTheme="minorEastAsia" w:hint="eastAsia"/>
                <w:sz w:val="22"/>
                <w:szCs w:val="22"/>
              </w:rPr>
              <w:t xml:space="preserve">HW/Hisi (Option 1), </w:t>
            </w:r>
            <w:r w:rsidR="00B054CF" w:rsidRPr="009C6058">
              <w:rPr>
                <w:rFonts w:eastAsiaTheme="minorEastAsia" w:hint="eastAsia"/>
                <w:sz w:val="22"/>
                <w:szCs w:val="22"/>
              </w:rPr>
              <w:t xml:space="preserve">Apple, </w:t>
            </w:r>
          </w:p>
          <w:p w14:paraId="5F1D6A3D" w14:textId="62FDF4BA" w:rsidR="00F21165" w:rsidRPr="009C6058" w:rsidRDefault="00F21165" w:rsidP="00212DA6">
            <w:pPr>
              <w:pStyle w:val="aff6"/>
              <w:numPr>
                <w:ilvl w:val="1"/>
                <w:numId w:val="66"/>
              </w:numPr>
              <w:snapToGrid w:val="0"/>
              <w:spacing w:after="120"/>
              <w:ind w:leftChars="0"/>
              <w:jc w:val="both"/>
              <w:textAlignment w:val="auto"/>
              <w:rPr>
                <w:lang w:eastAsia="zh-CN"/>
              </w:rPr>
            </w:pPr>
            <w:r w:rsidRPr="009C6058">
              <w:rPr>
                <w:sz w:val="22"/>
                <w:szCs w:val="22"/>
              </w:rPr>
              <w:t xml:space="preserve">For RACH configuration Option 1, support separate configuration of </w:t>
            </w:r>
            <w:r w:rsidRPr="009C6058">
              <w:rPr>
                <w:i/>
                <w:iCs/>
                <w:sz w:val="22"/>
                <w:szCs w:val="22"/>
              </w:rPr>
              <w:t>rsrp-ThresholdMsg1-RepetitionNum2/4/8</w:t>
            </w:r>
            <w:r w:rsidRPr="009C6058">
              <w:rPr>
                <w:sz w:val="22"/>
                <w:szCs w:val="22"/>
              </w:rPr>
              <w:t xml:space="preserve"> for PRACH transmission with preamble repetitions within additional-ROs and PRACH transmission with preamble repetitions within legacy-Ros</w:t>
            </w:r>
            <w:r w:rsidRPr="009C6058">
              <w:rPr>
                <w:rFonts w:eastAsiaTheme="minorEastAsia" w:hint="eastAsia"/>
                <w:sz w:val="22"/>
                <w:szCs w:val="22"/>
              </w:rPr>
              <w:t xml:space="preserve">: HW/Hisi, </w:t>
            </w:r>
            <w:r w:rsidR="00A50846" w:rsidRPr="009C6058">
              <w:rPr>
                <w:rFonts w:eastAsiaTheme="minorEastAsia" w:hint="eastAsia"/>
                <w:sz w:val="22"/>
                <w:szCs w:val="22"/>
              </w:rPr>
              <w:t xml:space="preserve">Apple, </w:t>
            </w:r>
            <w:r w:rsidR="003316CC" w:rsidRPr="009C6058">
              <w:rPr>
                <w:rFonts w:eastAsiaTheme="minorEastAsia" w:hint="eastAsia"/>
                <w:sz w:val="22"/>
                <w:szCs w:val="22"/>
              </w:rPr>
              <w:t xml:space="preserve">QC, </w:t>
            </w:r>
          </w:p>
          <w:p w14:paraId="11027675" w14:textId="40794F3F" w:rsidR="000320E5" w:rsidRPr="009C6058" w:rsidRDefault="000320E5" w:rsidP="00212DA6">
            <w:pPr>
              <w:pStyle w:val="aff6"/>
              <w:numPr>
                <w:ilvl w:val="0"/>
                <w:numId w:val="66"/>
              </w:numPr>
              <w:snapToGrid w:val="0"/>
              <w:spacing w:after="0"/>
              <w:ind w:leftChars="0"/>
              <w:jc w:val="both"/>
              <w:textAlignment w:val="auto"/>
              <w:rPr>
                <w:color w:val="000000"/>
                <w:sz w:val="22"/>
                <w:szCs w:val="22"/>
                <w:lang w:eastAsia="zh-CN"/>
              </w:rPr>
            </w:pPr>
            <w:r w:rsidRPr="009C6058">
              <w:rPr>
                <w:rFonts w:eastAsiaTheme="minorEastAsia"/>
                <w:color w:val="000000"/>
                <w:sz w:val="22"/>
                <w:szCs w:val="22"/>
              </w:rPr>
              <w:t>O</w:t>
            </w:r>
            <w:r w:rsidRPr="009C6058">
              <w:rPr>
                <w:rFonts w:eastAsiaTheme="minorEastAsia" w:hint="eastAsia"/>
                <w:color w:val="000000"/>
                <w:sz w:val="22"/>
                <w:szCs w:val="22"/>
              </w:rPr>
              <w:t xml:space="preserve">ption 2: </w:t>
            </w:r>
          </w:p>
          <w:p w14:paraId="0B879578" w14:textId="016168E9" w:rsidR="00754B75" w:rsidRPr="009C6058" w:rsidRDefault="00754B75" w:rsidP="00212DA6">
            <w:pPr>
              <w:pStyle w:val="aff6"/>
              <w:numPr>
                <w:ilvl w:val="1"/>
                <w:numId w:val="66"/>
              </w:numPr>
              <w:snapToGrid w:val="0"/>
              <w:spacing w:after="0"/>
              <w:ind w:leftChars="0"/>
              <w:jc w:val="both"/>
              <w:textAlignment w:val="auto"/>
              <w:rPr>
                <w:color w:val="000000"/>
                <w:sz w:val="22"/>
                <w:szCs w:val="22"/>
                <w:lang w:eastAsia="zh-CN"/>
              </w:rPr>
            </w:pPr>
            <w:r w:rsidRPr="009C6058">
              <w:rPr>
                <w:sz w:val="22"/>
                <w:szCs w:val="22"/>
                <w:lang w:eastAsia="zh-CN"/>
              </w:rPr>
              <w:t>D</w:t>
            </w:r>
            <w:r w:rsidRPr="009C6058">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C6058">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C6058">
              <w:rPr>
                <w:sz w:val="22"/>
                <w:szCs w:val="22"/>
              </w:rPr>
              <w:t xml:space="preserve"> valid additional-Ros</w:t>
            </w:r>
            <w:r w:rsidRPr="009C6058">
              <w:rPr>
                <w:rFonts w:eastAsiaTheme="minorEastAsia" w:hint="eastAsia"/>
                <w:sz w:val="22"/>
                <w:szCs w:val="22"/>
              </w:rPr>
              <w:t xml:space="preserve">: HW/Hisi (Option 2), </w:t>
            </w:r>
            <w:r w:rsidR="003F261A" w:rsidRPr="009C6058">
              <w:rPr>
                <w:rFonts w:eastAsiaTheme="minorEastAsia" w:hint="eastAsia"/>
                <w:sz w:val="22"/>
                <w:szCs w:val="22"/>
              </w:rPr>
              <w:t xml:space="preserve">Apple, </w:t>
            </w:r>
          </w:p>
          <w:p w14:paraId="6B7DC966" w14:textId="55864BC5" w:rsidR="00754B75" w:rsidRPr="009C6058" w:rsidRDefault="00754B75" w:rsidP="00212DA6">
            <w:pPr>
              <w:pStyle w:val="aff6"/>
              <w:numPr>
                <w:ilvl w:val="1"/>
                <w:numId w:val="66"/>
              </w:numPr>
              <w:snapToGrid w:val="0"/>
              <w:spacing w:after="0"/>
              <w:ind w:leftChars="0"/>
              <w:jc w:val="both"/>
              <w:textAlignment w:val="auto"/>
              <w:rPr>
                <w:sz w:val="22"/>
                <w:szCs w:val="22"/>
              </w:rPr>
            </w:pPr>
            <w:r w:rsidRPr="009C6058">
              <w:rPr>
                <w:sz w:val="22"/>
                <w:szCs w:val="22"/>
              </w:rPr>
              <w:t xml:space="preserve">For RACH configuration Option 2, support separate configuration of </w:t>
            </w:r>
            <w:r w:rsidRPr="009C6058">
              <w:rPr>
                <w:i/>
                <w:iCs/>
                <w:sz w:val="22"/>
                <w:szCs w:val="22"/>
              </w:rPr>
              <w:t>rsrp-ThresholdMsg1-RepetitionNum2/4/8</w:t>
            </w:r>
            <w:r w:rsidRPr="009C6058">
              <w:rPr>
                <w:sz w:val="22"/>
                <w:szCs w:val="22"/>
              </w:rPr>
              <w:t xml:space="preserve"> and</w:t>
            </w:r>
            <w:r w:rsidRPr="009C6058">
              <w:rPr>
                <w:i/>
                <w:iCs/>
                <w:sz w:val="22"/>
                <w:szCs w:val="22"/>
              </w:rPr>
              <w:t xml:space="preserve"> msg1-RepetitionNum</w:t>
            </w:r>
            <w:r w:rsidRPr="009C6058">
              <w:rPr>
                <w:sz w:val="22"/>
                <w:szCs w:val="22"/>
              </w:rPr>
              <w:t xml:space="preserve"> for PRACH transmission with preamble repetitions within additional-ROs and PRACH transmission with preamble repetitions within legacy-ROs.</w:t>
            </w:r>
            <w:r w:rsidRPr="009C6058">
              <w:rPr>
                <w:rFonts w:eastAsiaTheme="minorEastAsia" w:hint="eastAsia"/>
                <w:sz w:val="22"/>
                <w:szCs w:val="22"/>
              </w:rPr>
              <w:t>: HW/Hisi,</w:t>
            </w:r>
            <w:r w:rsidR="003F261A" w:rsidRPr="009C6058">
              <w:rPr>
                <w:rFonts w:eastAsiaTheme="minorEastAsia" w:hint="eastAsia"/>
                <w:sz w:val="22"/>
                <w:szCs w:val="22"/>
              </w:rPr>
              <w:t xml:space="preserve"> Apple, </w:t>
            </w:r>
            <w:r w:rsidR="003316CC" w:rsidRPr="009C6058">
              <w:rPr>
                <w:rFonts w:eastAsiaTheme="minorEastAsia" w:hint="eastAsia"/>
                <w:sz w:val="22"/>
                <w:szCs w:val="22"/>
              </w:rPr>
              <w:t xml:space="preserve">QC, </w:t>
            </w:r>
          </w:p>
          <w:p w14:paraId="205582CC" w14:textId="77777777" w:rsidR="00754B75" w:rsidRPr="009236F8" w:rsidRDefault="00754B75" w:rsidP="00212DA6">
            <w:pPr>
              <w:pStyle w:val="aff6"/>
              <w:numPr>
                <w:ilvl w:val="0"/>
                <w:numId w:val="66"/>
              </w:numPr>
              <w:snapToGrid w:val="0"/>
              <w:spacing w:after="120"/>
              <w:ind w:leftChars="0"/>
              <w:jc w:val="both"/>
              <w:textAlignment w:val="auto"/>
              <w:rPr>
                <w:lang w:eastAsia="zh-CN"/>
              </w:rPr>
            </w:pPr>
          </w:p>
          <w:p w14:paraId="44ACD61D" w14:textId="77777777" w:rsidR="00F21165" w:rsidRPr="00F21165" w:rsidRDefault="00F21165" w:rsidP="003D3F92">
            <w:pPr>
              <w:rPr>
                <w:rFonts w:eastAsiaTheme="minorEastAsia"/>
                <w:u w:val="single"/>
              </w:rPr>
            </w:pPr>
          </w:p>
          <w:p w14:paraId="2DBA8F36" w14:textId="77777777" w:rsidR="00F21165" w:rsidRDefault="00F21165" w:rsidP="003D3F92">
            <w:pPr>
              <w:rPr>
                <w:rFonts w:eastAsiaTheme="minorEastAsia"/>
                <w:u w:val="single"/>
              </w:rPr>
            </w:pPr>
          </w:p>
          <w:p w14:paraId="56ACF6A9" w14:textId="359EF21A" w:rsidR="008A6C7D" w:rsidRPr="00225957" w:rsidRDefault="008A6C7D" w:rsidP="003D3F92">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7F9EDD" w14:textId="5A2B67FD" w:rsidR="008A6C7D" w:rsidRPr="00AA65D6" w:rsidRDefault="008A6C7D" w:rsidP="00212DA6">
            <w:pPr>
              <w:pStyle w:val="aff6"/>
              <w:numPr>
                <w:ilvl w:val="0"/>
                <w:numId w:val="66"/>
              </w:numPr>
              <w:ind w:leftChars="0"/>
              <w:rPr>
                <w:rFonts w:eastAsiaTheme="minorEastAsia"/>
              </w:rPr>
            </w:pPr>
            <w:r>
              <w:rPr>
                <w:rFonts w:eastAsiaTheme="minorEastAsia" w:hint="eastAsia"/>
              </w:rPr>
              <w:t xml:space="preserve">Per band: </w:t>
            </w:r>
            <w:r w:rsidR="00C97A1A">
              <w:rPr>
                <w:rFonts w:eastAsia="SimSun" w:hint="eastAsia"/>
                <w:lang w:eastAsia="zh-CN"/>
              </w:rPr>
              <w:t>SPRD/UNISOC</w:t>
            </w:r>
            <w:r w:rsidR="00A51B02">
              <w:rPr>
                <w:rFonts w:eastAsia="SimSun" w:hint="eastAsia"/>
                <w:lang w:eastAsia="zh-CN"/>
              </w:rPr>
              <w:t>, CATT</w:t>
            </w:r>
            <w:r w:rsidR="00F83773">
              <w:rPr>
                <w:rFonts w:eastAsia="SimSun" w:hint="eastAsia"/>
                <w:lang w:eastAsia="zh-CN"/>
              </w:rPr>
              <w:t xml:space="preserve">, Offino, </w:t>
            </w:r>
            <w:r w:rsidR="00176C2E">
              <w:rPr>
                <w:rFonts w:ascii="Times" w:eastAsia="SimSun" w:hAnsi="Times" w:hint="eastAsia"/>
                <w:lang w:eastAsia="zh-CN"/>
              </w:rPr>
              <w:t>MediaTek</w:t>
            </w:r>
            <w:r w:rsidR="00EF242E">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1988A57" w14:textId="77777777" w:rsidR="008A6C7D" w:rsidRPr="00225957" w:rsidRDefault="008A6C7D" w:rsidP="003D3F92">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43FFE8F9" w14:textId="1E904688" w:rsidR="008A6C7D" w:rsidRDefault="008A6C7D" w:rsidP="00212DA6">
            <w:pPr>
              <w:pStyle w:val="aff6"/>
              <w:numPr>
                <w:ilvl w:val="0"/>
                <w:numId w:val="66"/>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3F4102">
              <w:rPr>
                <w:rFonts w:eastAsia="SimSun" w:hint="eastAsia"/>
                <w:lang w:eastAsia="zh-CN"/>
              </w:rPr>
              <w:t>, CATT</w:t>
            </w:r>
            <w:r w:rsidR="008739D9">
              <w:rPr>
                <w:rFonts w:eastAsia="SimSun" w:hint="eastAsia"/>
                <w:lang w:eastAsia="zh-CN"/>
              </w:rPr>
              <w:t>, Offino</w:t>
            </w:r>
            <w:r w:rsidR="00B30E9E">
              <w:rPr>
                <w:rFonts w:eastAsia="SimSun" w:hint="eastAsia"/>
                <w:lang w:eastAsia="zh-CN"/>
              </w:rPr>
              <w:t>, CMCC</w:t>
            </w:r>
            <w:r w:rsidR="001C2E19">
              <w:rPr>
                <w:rFonts w:eastAsia="SimSun" w:hint="eastAsia"/>
                <w:lang w:eastAsia="zh-CN"/>
              </w:rPr>
              <w:t>, HW/Hisi</w:t>
            </w:r>
            <w:r w:rsidR="008539CD">
              <w:rPr>
                <w:rFonts w:eastAsia="SimSun" w:hint="eastAsia"/>
                <w:lang w:eastAsia="zh-CN"/>
              </w:rPr>
              <w:t>, Apple</w:t>
            </w:r>
            <w:r w:rsidR="00BF3284">
              <w:rPr>
                <w:rFonts w:eastAsia="SimSun" w:hint="eastAsia"/>
                <w:lang w:eastAsia="zh-CN"/>
              </w:rPr>
              <w:t>, Qualcomm</w:t>
            </w:r>
          </w:p>
          <w:p w14:paraId="4B99693B" w14:textId="3DDC1900" w:rsidR="008A6C7D" w:rsidRDefault="008A6C7D" w:rsidP="00212DA6">
            <w:pPr>
              <w:pStyle w:val="aff6"/>
              <w:numPr>
                <w:ilvl w:val="0"/>
                <w:numId w:val="66"/>
              </w:numPr>
              <w:ind w:leftChars="0"/>
              <w:rPr>
                <w:rFonts w:eastAsiaTheme="minorEastAsia"/>
              </w:rPr>
            </w:pPr>
            <w:r>
              <w:rPr>
                <w:rFonts w:eastAsiaTheme="minorEastAsia" w:hint="eastAsia"/>
              </w:rPr>
              <w:t xml:space="preserve">X-1 (basic FG for SBFD): </w:t>
            </w:r>
            <w:r w:rsidR="003F4102">
              <w:rPr>
                <w:rFonts w:eastAsia="SimSun" w:hint="eastAsia"/>
                <w:lang w:eastAsia="zh-CN"/>
              </w:rPr>
              <w:t>CATT</w:t>
            </w:r>
          </w:p>
          <w:p w14:paraId="16429023" w14:textId="1BF85249" w:rsidR="008A6C7D" w:rsidRPr="007A73F3" w:rsidRDefault="008A6C7D" w:rsidP="00212DA6">
            <w:pPr>
              <w:pStyle w:val="aff6"/>
              <w:numPr>
                <w:ilvl w:val="0"/>
                <w:numId w:val="66"/>
              </w:numPr>
              <w:ind w:leftChars="0"/>
              <w:rPr>
                <w:rFonts w:eastAsiaTheme="minorEastAsia"/>
              </w:rPr>
            </w:pPr>
            <w:r>
              <w:rPr>
                <w:rFonts w:eastAsiaTheme="minorEastAsia" w:hint="eastAsia"/>
              </w:rPr>
              <w:t xml:space="preserve">54-1 (PRACH repetition): </w:t>
            </w:r>
            <w:r w:rsidR="00EC4A4D">
              <w:rPr>
                <w:rFonts w:eastAsia="SimSun" w:hint="eastAsia"/>
                <w:lang w:eastAsia="zh-CN"/>
              </w:rPr>
              <w:t>SPRD/UNISOC</w:t>
            </w:r>
            <w:r w:rsidR="00B30E9E">
              <w:rPr>
                <w:rFonts w:eastAsia="SimSun" w:hint="eastAsia"/>
                <w:lang w:eastAsia="zh-CN"/>
              </w:rPr>
              <w:t>, CMCC</w:t>
            </w:r>
            <w:r w:rsidR="008539CD">
              <w:rPr>
                <w:rFonts w:eastAsia="SimSun" w:hint="eastAsia"/>
                <w:lang w:eastAsia="zh-CN"/>
              </w:rPr>
              <w:t>, Apple</w:t>
            </w:r>
          </w:p>
          <w:p w14:paraId="5766CEEE" w14:textId="05B201AD" w:rsidR="007A73F3" w:rsidRPr="002C7551" w:rsidRDefault="007A73F3" w:rsidP="00212DA6">
            <w:pPr>
              <w:pStyle w:val="aff6"/>
              <w:numPr>
                <w:ilvl w:val="0"/>
                <w:numId w:val="66"/>
              </w:numPr>
              <w:ind w:leftChars="0"/>
              <w:rPr>
                <w:rFonts w:eastAsiaTheme="minorEastAsia"/>
              </w:rPr>
            </w:pPr>
            <w:r>
              <w:rPr>
                <w:rFonts w:eastAsia="SimSun" w:hint="eastAsia"/>
                <w:lang w:eastAsia="zh-CN"/>
              </w:rPr>
              <w:t>60-2-1: Xiaomi</w:t>
            </w:r>
          </w:p>
        </w:tc>
      </w:tr>
    </w:tbl>
    <w:p w14:paraId="56E9EADD" w14:textId="5A7C091F" w:rsidR="00592F81" w:rsidRDefault="00592F81" w:rsidP="00592F8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Theme="minorEastAsia" w:hAnsi="Times New Roman" w:hint="eastAsia"/>
          <w:b/>
          <w:bCs/>
          <w:i w:val="0"/>
          <w:highlight w:val="yellow"/>
          <w:lang w:val="en-US"/>
        </w:rPr>
        <w:t>3</w:t>
      </w:r>
      <w:r w:rsidRPr="0011637B">
        <w:rPr>
          <w:rFonts w:ascii="Times New Roman" w:eastAsia="SimSun" w:hAnsi="Times New Roman" w:hint="eastAsia"/>
          <w:b/>
          <w:bCs/>
          <w:i w:val="0"/>
          <w:highlight w:val="yellow"/>
          <w:lang w:val="en-US" w:eastAsia="zh-CN"/>
        </w:rPr>
        <w:t>-1</w:t>
      </w:r>
      <w:r w:rsidRPr="0011637B">
        <w:rPr>
          <w:rFonts w:ascii="Times New Roman" w:hAnsi="Times New Roman"/>
          <w:b/>
          <w:bCs/>
          <w:i w:val="0"/>
          <w:highlight w:val="yellow"/>
          <w:lang w:val="en-US"/>
        </w:rPr>
        <w:t>:</w:t>
      </w:r>
    </w:p>
    <w:p w14:paraId="66E3FC38" w14:textId="77777777" w:rsidR="00592F81" w:rsidRDefault="00592F81" w:rsidP="00592F8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34FEBAD" w14:textId="77777777" w:rsidR="00592F81" w:rsidRDefault="00592F81" w:rsidP="00212DA6">
      <w:pPr>
        <w:pStyle w:val="aff6"/>
        <w:numPr>
          <w:ilvl w:val="0"/>
          <w:numId w:val="57"/>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3C1124F0" w14:textId="77777777" w:rsidR="00592F81" w:rsidRPr="00DE1C46" w:rsidRDefault="00592F81" w:rsidP="00212DA6">
      <w:pPr>
        <w:pStyle w:val="aff6"/>
        <w:numPr>
          <w:ilvl w:val="0"/>
          <w:numId w:val="57"/>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592F81" w:rsidRPr="00197B03" w14:paraId="26C280D4"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78C2E3E6" w14:textId="58A634AF" w:rsidR="00592F81" w:rsidRPr="00197B03" w:rsidRDefault="00446FCA" w:rsidP="003D3F9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592F81">
              <w:rPr>
                <w:rFonts w:ascii="Arial" w:eastAsia="ＭＳ 明朝" w:hAnsi="Arial" w:cs="Arial" w:hint="eastAsia"/>
                <w:color w:val="000000"/>
                <w:sz w:val="18"/>
                <w:szCs w:val="18"/>
              </w:rPr>
              <w:t>-5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7ADF127" w14:textId="77777777" w:rsidR="00592F81" w:rsidRPr="002C7551" w:rsidRDefault="00592F81" w:rsidP="003D3F92">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095616" w14:textId="77777777" w:rsidR="00592F81" w:rsidRPr="002C7551" w:rsidRDefault="00592F81" w:rsidP="003D3F92">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5C385991" w14:textId="77777777" w:rsidR="00592F81" w:rsidRPr="002C7551" w:rsidRDefault="00592F81" w:rsidP="003D3F92">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78D0E5C4" w14:textId="77777777" w:rsidR="00592F81" w:rsidRPr="002C7551" w:rsidRDefault="00592F81" w:rsidP="003D3F92">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010B8518" w14:textId="77777777" w:rsidR="00592F81" w:rsidRPr="002C7551" w:rsidRDefault="00592F81" w:rsidP="003D3F92">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1FDAAFC" w14:textId="62B994FB" w:rsidR="00592F81" w:rsidRPr="00197B03" w:rsidRDefault="00592F81" w:rsidP="003D3F9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B95410A"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ED0A84"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B93F26" w14:textId="77777777" w:rsidR="00592F81" w:rsidRPr="00BD1797" w:rsidRDefault="00592F81" w:rsidP="003D3F92">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CB85C70" w14:textId="77777777" w:rsidR="00592F81" w:rsidRPr="00BD1797" w:rsidRDefault="00592F81" w:rsidP="003D3F9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7BF010A"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97B9FE"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C72B8D" w14:textId="77777777" w:rsidR="00592F81" w:rsidRPr="00197B03" w:rsidRDefault="00592F81" w:rsidP="003D3F9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BDE97BD" w14:textId="77777777" w:rsidR="00592F81" w:rsidRPr="002C7551" w:rsidRDefault="00592F81" w:rsidP="003D3F92">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5700D7F" w14:textId="77777777" w:rsidR="00592F81" w:rsidRPr="00197B03" w:rsidRDefault="00592F81" w:rsidP="003D3F9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709EE8C" w14:textId="77777777" w:rsidR="008A6C7D" w:rsidRDefault="008A6C7D" w:rsidP="008A6C7D">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770E08" w14:paraId="2CEE0362" w14:textId="77777777" w:rsidTr="003D3F92">
        <w:tc>
          <w:tcPr>
            <w:tcW w:w="505" w:type="pct"/>
            <w:shd w:val="clear" w:color="auto" w:fill="F2F2F2" w:themeFill="background1" w:themeFillShade="F2"/>
          </w:tcPr>
          <w:p w14:paraId="54E0091A" w14:textId="77777777" w:rsidR="00770E08" w:rsidRDefault="00770E08"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C9FCA5" w14:textId="77777777" w:rsidR="00770E08" w:rsidRDefault="00770E08" w:rsidP="003D3F92">
            <w:pPr>
              <w:spacing w:afterLines="50" w:after="120"/>
              <w:jc w:val="both"/>
              <w:rPr>
                <w:szCs w:val="21"/>
                <w:lang w:val="en-US"/>
              </w:rPr>
            </w:pPr>
            <w:r>
              <w:rPr>
                <w:rFonts w:hint="eastAsia"/>
                <w:szCs w:val="21"/>
                <w:lang w:val="en-US"/>
              </w:rPr>
              <w:t>C</w:t>
            </w:r>
            <w:r>
              <w:rPr>
                <w:szCs w:val="21"/>
                <w:lang w:val="en-US"/>
              </w:rPr>
              <w:t>omment</w:t>
            </w:r>
          </w:p>
        </w:tc>
      </w:tr>
      <w:tr w:rsidR="00770E08" w14:paraId="193E03FE" w14:textId="77777777" w:rsidTr="003D3F92">
        <w:tc>
          <w:tcPr>
            <w:tcW w:w="505" w:type="pct"/>
          </w:tcPr>
          <w:p w14:paraId="1A6DB80B" w14:textId="40F64C36" w:rsidR="00770E08" w:rsidRDefault="00D851C5"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E3A2F85" w14:textId="73AB93C6" w:rsidR="00770E08" w:rsidRDefault="00D851C5"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P</w:t>
            </w:r>
            <w:r>
              <w:rPr>
                <w:rFonts w:eastAsia="SimSun"/>
                <w:szCs w:val="24"/>
                <w:lang w:eastAsia="zh-CN"/>
              </w:rPr>
              <w:t xml:space="preserve">refer not to </w:t>
            </w:r>
            <w:r w:rsidR="00B76CCA">
              <w:rPr>
                <w:rFonts w:eastAsia="SimSun"/>
                <w:szCs w:val="24"/>
                <w:lang w:eastAsia="zh-CN"/>
              </w:rPr>
              <w:t>introduce</w:t>
            </w:r>
            <w:r>
              <w:rPr>
                <w:rFonts w:eastAsia="SimSun"/>
                <w:szCs w:val="24"/>
                <w:lang w:eastAsia="zh-CN"/>
              </w:rPr>
              <w:t xml:space="preserve"> </w:t>
            </w:r>
            <w:r w:rsidR="007D3A7C">
              <w:rPr>
                <w:rFonts w:eastAsia="SimSun"/>
                <w:szCs w:val="24"/>
                <w:lang w:eastAsia="zh-CN"/>
              </w:rPr>
              <w:t xml:space="preserve">a </w:t>
            </w:r>
            <w:r>
              <w:rPr>
                <w:rFonts w:eastAsia="SimSun"/>
                <w:szCs w:val="24"/>
                <w:lang w:eastAsia="zh-CN"/>
              </w:rPr>
              <w:t xml:space="preserve">new FG for PRACH repetition in additional ROs. </w:t>
            </w:r>
          </w:p>
        </w:tc>
      </w:tr>
      <w:tr w:rsidR="00447C9B" w14:paraId="2F08820A" w14:textId="77777777" w:rsidTr="003D3F92">
        <w:tc>
          <w:tcPr>
            <w:tcW w:w="505" w:type="pct"/>
          </w:tcPr>
          <w:p w14:paraId="7B2BF8B8" w14:textId="6F92099C" w:rsidR="00447C9B" w:rsidRDefault="00447C9B" w:rsidP="00447C9B">
            <w:pPr>
              <w:spacing w:after="0"/>
              <w:jc w:val="both"/>
              <w:rPr>
                <w:rFonts w:eastAsiaTheme="minorEastAsia"/>
                <w:szCs w:val="21"/>
                <w:lang w:val="en-US"/>
              </w:rPr>
            </w:pPr>
            <w:r>
              <w:rPr>
                <w:rFonts w:eastAsiaTheme="minorEastAsia" w:hint="eastAsia"/>
                <w:szCs w:val="21"/>
                <w:lang w:val="en-US"/>
              </w:rPr>
              <w:t>DOCOMO</w:t>
            </w:r>
          </w:p>
        </w:tc>
        <w:tc>
          <w:tcPr>
            <w:tcW w:w="4495" w:type="pct"/>
          </w:tcPr>
          <w:p w14:paraId="60F195B1" w14:textId="508787C1" w:rsidR="00447C9B" w:rsidRDefault="00447C9B" w:rsidP="00447C9B">
            <w:pPr>
              <w:pStyle w:val="aff6"/>
              <w:numPr>
                <w:ilvl w:val="255"/>
                <w:numId w:val="0"/>
              </w:numPr>
              <w:spacing w:afterLines="50" w:after="120"/>
              <w:jc w:val="both"/>
              <w:rPr>
                <w:rFonts w:eastAsiaTheme="minorEastAsia"/>
                <w:sz w:val="22"/>
                <w:lang w:val="en-US"/>
              </w:rPr>
            </w:pPr>
            <w:r>
              <w:rPr>
                <w:rFonts w:eastAsiaTheme="minorEastAsia" w:hint="eastAsia"/>
                <w:szCs w:val="24"/>
              </w:rPr>
              <w:t>We are ok with the proposal and prefer Alt.1. Support of FG60-3 and/or 60-4 can represent support for option 1 and/or option 2.</w:t>
            </w:r>
          </w:p>
        </w:tc>
      </w:tr>
      <w:tr w:rsidR="0066740F" w14:paraId="2E7BA3D0" w14:textId="77777777" w:rsidTr="003D3F92">
        <w:tc>
          <w:tcPr>
            <w:tcW w:w="505" w:type="pct"/>
          </w:tcPr>
          <w:p w14:paraId="74719232" w14:textId="0D1FEE7F"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44027CD4" w14:textId="1D0D3031"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Prefer Alt. 1. UEs are most likely anyway going to support one of the two Options, hence, separate FGs are not needed. Even if the UE is supporting both Options, supporting PRACH repetitions in both should not be an overly complex implementation.</w:t>
            </w:r>
          </w:p>
        </w:tc>
      </w:tr>
      <w:tr w:rsidR="00402029" w14:paraId="2C77C12F" w14:textId="77777777" w:rsidTr="003D3F92">
        <w:tc>
          <w:tcPr>
            <w:tcW w:w="505" w:type="pct"/>
          </w:tcPr>
          <w:p w14:paraId="0BB8C6C9" w14:textId="77777777" w:rsidR="000C516E" w:rsidRDefault="00963621" w:rsidP="0040202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35891A" w14:textId="77777777" w:rsidR="000C516E" w:rsidRDefault="00963621" w:rsidP="00402029">
            <w:pPr>
              <w:numPr>
                <w:ilvl w:val="255"/>
                <w:numId w:val="0"/>
              </w:num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 xml:space="preserve">e are fine either way. </w:t>
            </w:r>
          </w:p>
          <w:p w14:paraId="4AAEBC39" w14:textId="77777777" w:rsidR="000C516E" w:rsidRDefault="00963621" w:rsidP="00402029">
            <w:pPr>
              <w:numPr>
                <w:ilvl w:val="255"/>
                <w:numId w:val="0"/>
              </w:numPr>
              <w:spacing w:afterLines="50" w:after="120"/>
              <w:jc w:val="both"/>
              <w:rPr>
                <w:rFonts w:eastAsia="SimSun"/>
                <w:szCs w:val="24"/>
                <w:lang w:eastAsia="zh-CN"/>
              </w:rPr>
            </w:pPr>
            <w:r>
              <w:rPr>
                <w:rFonts w:eastAsia="SimSun"/>
                <w:szCs w:val="24"/>
                <w:lang w:eastAsia="zh-CN"/>
              </w:rPr>
              <w:lastRenderedPageBreak/>
              <w:t>Alt.2 is a cleaner approach if RACH option 1 and Option 2 are separate UE features.</w:t>
            </w:r>
          </w:p>
        </w:tc>
      </w:tr>
      <w:tr w:rsidR="0066740F" w14:paraId="3C8E36D1" w14:textId="77777777" w:rsidTr="003D3F92">
        <w:tc>
          <w:tcPr>
            <w:tcW w:w="505" w:type="pct"/>
          </w:tcPr>
          <w:p w14:paraId="58483163" w14:textId="3E352C2B" w:rsidR="0066740F" w:rsidRDefault="00954B12" w:rsidP="0066740F">
            <w:pPr>
              <w:spacing w:after="0"/>
              <w:jc w:val="both"/>
              <w:rPr>
                <w:rFonts w:eastAsia="SimSun"/>
                <w:szCs w:val="21"/>
                <w:lang w:val="en-US" w:eastAsia="zh-CN"/>
              </w:rPr>
            </w:pPr>
            <w:r>
              <w:rPr>
                <w:rFonts w:eastAsia="SimSun"/>
                <w:szCs w:val="21"/>
                <w:lang w:val="en-US" w:eastAsia="zh-CN"/>
              </w:rPr>
              <w:lastRenderedPageBreak/>
              <w:t>Samsung</w:t>
            </w:r>
          </w:p>
        </w:tc>
        <w:tc>
          <w:tcPr>
            <w:tcW w:w="4495" w:type="pct"/>
          </w:tcPr>
          <w:p w14:paraId="649B8019" w14:textId="10751015" w:rsidR="0066740F" w:rsidRDefault="00954B12" w:rsidP="0066740F">
            <w:pPr>
              <w:pStyle w:val="aff6"/>
              <w:numPr>
                <w:ilvl w:val="255"/>
                <w:numId w:val="0"/>
              </w:numPr>
              <w:spacing w:afterLines="50" w:after="120"/>
              <w:jc w:val="both"/>
              <w:rPr>
                <w:rFonts w:eastAsia="SimSun"/>
                <w:szCs w:val="24"/>
                <w:lang w:eastAsia="zh-CN"/>
              </w:rPr>
            </w:pPr>
            <w:r>
              <w:rPr>
                <w:rFonts w:eastAsia="SimSun"/>
                <w:szCs w:val="24"/>
                <w:lang w:eastAsia="zh-CN"/>
              </w:rPr>
              <w:t>Alt.2</w:t>
            </w:r>
          </w:p>
        </w:tc>
      </w:tr>
      <w:tr w:rsidR="000B2057" w14:paraId="39F50F90" w14:textId="77777777" w:rsidTr="003D3F92">
        <w:tc>
          <w:tcPr>
            <w:tcW w:w="505" w:type="pct"/>
          </w:tcPr>
          <w:p w14:paraId="768DA6C2" w14:textId="7E5C2A23"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0C9735B" w14:textId="77777777"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Alt.2. </w:t>
            </w:r>
          </w:p>
          <w:p w14:paraId="3B5B409A" w14:textId="77777777"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It is double complexity, timeline to support PRACH repetitions in legacy and additional-ROs. </w:t>
            </w:r>
          </w:p>
          <w:p w14:paraId="33435A89" w14:textId="36CA25EB" w:rsidR="000B2057" w:rsidRDefault="000B2057" w:rsidP="000B2057">
            <w:pPr>
              <w:pStyle w:val="aff6"/>
              <w:numPr>
                <w:ilvl w:val="255"/>
                <w:numId w:val="0"/>
              </w:numPr>
              <w:spacing w:afterLines="50" w:after="120"/>
              <w:jc w:val="both"/>
              <w:rPr>
                <w:rFonts w:eastAsia="SimSun"/>
                <w:szCs w:val="24"/>
                <w:lang w:eastAsia="zh-CN"/>
              </w:rPr>
            </w:pPr>
            <w:r>
              <w:rPr>
                <w:rFonts w:eastAsiaTheme="minorEastAsia"/>
                <w:sz w:val="22"/>
                <w:lang w:val="en-US"/>
              </w:rPr>
              <w:t>We can’t assume UEs support 54-1 should be able by default to support 60-3 and/or 60-4.</w:t>
            </w:r>
          </w:p>
        </w:tc>
      </w:tr>
      <w:tr w:rsidR="00D37429" w14:paraId="2025AF71" w14:textId="77777777" w:rsidTr="003D3F92">
        <w:tc>
          <w:tcPr>
            <w:tcW w:w="505" w:type="pct"/>
          </w:tcPr>
          <w:p w14:paraId="1E8DF041" w14:textId="5397685E"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4646AB47" w14:textId="0F68FDF1"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 Alt 2. The implementation complexity is different for RACH configuration Option 1 and Option2. Such as, different PRACH format could be configured in SBFD symbol and non-SBFD symbol in RACH option 2.</w:t>
            </w:r>
          </w:p>
        </w:tc>
      </w:tr>
      <w:tr w:rsidR="002230D7" w14:paraId="1E5CF692" w14:textId="77777777" w:rsidTr="003D3F92">
        <w:tc>
          <w:tcPr>
            <w:tcW w:w="505" w:type="pct"/>
          </w:tcPr>
          <w:p w14:paraId="5B7DCF8B" w14:textId="0312E23C" w:rsidR="002230D7" w:rsidRPr="002230D7" w:rsidRDefault="002230D7"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48FDEA4" w14:textId="0346C56D" w:rsidR="002230D7" w:rsidRPr="002230D7" w:rsidRDefault="002230D7"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 2.</w:t>
            </w:r>
          </w:p>
        </w:tc>
      </w:tr>
    </w:tbl>
    <w:p w14:paraId="16E3CA5F" w14:textId="77777777" w:rsidR="00D52566" w:rsidRDefault="00D52566" w:rsidP="00D52566">
      <w:pPr>
        <w:spacing w:afterLines="50" w:after="120"/>
        <w:jc w:val="both"/>
        <w:rPr>
          <w:rFonts w:eastAsiaTheme="minorEastAsia"/>
          <w:sz w:val="22"/>
          <w:lang w:val="en-US"/>
        </w:rPr>
      </w:pPr>
    </w:p>
    <w:p w14:paraId="2D383BE7" w14:textId="6531BF6B" w:rsidR="000F0B6F" w:rsidRPr="00FA1359" w:rsidRDefault="000F0B6F" w:rsidP="000F0B6F">
      <w:pPr>
        <w:pStyle w:val="20"/>
        <w:spacing w:line="240" w:lineRule="auto"/>
        <w:rPr>
          <w:rFonts w:eastAsia="SimSun"/>
          <w:b/>
          <w:bCs/>
          <w:lang w:eastAsia="zh-CN"/>
        </w:rPr>
      </w:pPr>
      <w:r>
        <w:rPr>
          <w:rFonts w:eastAsiaTheme="minorEastAsia" w:hint="eastAsia"/>
          <w:b/>
          <w:bCs/>
        </w:rPr>
        <w:t>3.4</w:t>
      </w:r>
      <w:r>
        <w:rPr>
          <w:rFonts w:eastAsiaTheme="minorEastAsia"/>
          <w:b/>
          <w:bCs/>
        </w:rPr>
        <w:tab/>
      </w:r>
      <w:r>
        <w:rPr>
          <w:rFonts w:eastAsiaTheme="minorEastAsia" w:hint="eastAsia"/>
          <w:b/>
          <w:bCs/>
        </w:rPr>
        <w:t xml:space="preserve">FG for </w:t>
      </w:r>
      <w:r w:rsidR="009E5BC4">
        <w:rPr>
          <w:rFonts w:eastAsiaTheme="minorEastAsia" w:hint="eastAsia"/>
          <w:b/>
          <w:bCs/>
        </w:rPr>
        <w:t>Msg3 repetitions in SBFD symbols</w:t>
      </w:r>
    </w:p>
    <w:p w14:paraId="6DE5218B" w14:textId="77777777" w:rsidR="009E5BC4" w:rsidRDefault="009E5BC4" w:rsidP="009E5BC4">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57"/>
        <w:gridCol w:w="1259"/>
        <w:gridCol w:w="20567"/>
      </w:tblGrid>
      <w:tr w:rsidR="007C0959" w:rsidRPr="0019255C" w14:paraId="4B9FDE3B" w14:textId="77777777" w:rsidTr="00850392">
        <w:trPr>
          <w:trHeight w:val="57"/>
        </w:trPr>
        <w:tc>
          <w:tcPr>
            <w:tcW w:w="181" w:type="pct"/>
          </w:tcPr>
          <w:p w14:paraId="27672313"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w:t>
            </w:r>
          </w:p>
        </w:tc>
        <w:tc>
          <w:tcPr>
            <w:tcW w:w="299" w:type="pct"/>
          </w:tcPr>
          <w:p w14:paraId="3AB96339"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Huawei, HiSilicon</w:t>
            </w:r>
          </w:p>
        </w:tc>
        <w:tc>
          <w:tcPr>
            <w:tcW w:w="4520" w:type="pct"/>
          </w:tcPr>
          <w:p w14:paraId="3308C122" w14:textId="73E2152E" w:rsidR="007C0959" w:rsidRPr="00346A8C" w:rsidRDefault="007C0959" w:rsidP="00FD1BAE">
            <w:pPr>
              <w:pStyle w:val="30"/>
              <w:rPr>
                <w:lang w:eastAsia="zh-CN"/>
              </w:rPr>
            </w:pPr>
            <w:r>
              <w:rPr>
                <w:rFonts w:eastAsia="ＭＳ 明朝" w:hint="eastAsia"/>
                <w:bCs/>
              </w:rPr>
              <w:t>Msg3 repetition in SBFD symbols</w:t>
            </w:r>
            <w:r w:rsidRPr="00F64C93">
              <w:rPr>
                <w:lang w:eastAsia="zh-CN"/>
              </w:rPr>
              <w:t xml:space="preserve"> </w:t>
            </w:r>
          </w:p>
          <w:p w14:paraId="71E601B3" w14:textId="77777777" w:rsidR="007C0959" w:rsidRDefault="007C0959" w:rsidP="00FD1BAE">
            <w:pPr>
              <w:rPr>
                <w:lang w:eastAsia="zh-CN"/>
              </w:rPr>
            </w:pPr>
            <w:r>
              <w:rPr>
                <w:rFonts w:hint="eastAsia"/>
                <w:lang w:eastAsia="zh-CN"/>
              </w:rPr>
              <w:t>F</w:t>
            </w:r>
            <w:r>
              <w:rPr>
                <w:lang w:eastAsia="zh-CN"/>
              </w:rPr>
              <w:t xml:space="preserve">or Msg3 </w:t>
            </w:r>
            <w:r w:rsidRPr="00646A06">
              <w:rPr>
                <w:lang w:eastAsia="zh-CN"/>
              </w:rPr>
              <w:t>repetition in SBFD symbols</w:t>
            </w:r>
            <w:r>
              <w:rPr>
                <w:lang w:eastAsia="zh-CN"/>
              </w:rPr>
              <w:t xml:space="preserve">, there was a discussion on whether to introduce to separate FG. Our view is that </w:t>
            </w:r>
            <w:r w:rsidRPr="004A31A0">
              <w:rPr>
                <w:lang w:eastAsia="zh-CN"/>
              </w:rPr>
              <w:t xml:space="preserve">it can be included into the basic FG. Note that </w:t>
            </w:r>
            <w:r>
              <w:rPr>
                <w:lang w:eastAsia="zh-CN"/>
              </w:rPr>
              <w:t xml:space="preserve">the support of </w:t>
            </w:r>
            <w:r w:rsidRPr="004A31A0">
              <w:rPr>
                <w:rFonts w:eastAsia="ＭＳ ゴシック"/>
                <w:color w:val="000000"/>
              </w:rPr>
              <w:t>Configuration 1</w:t>
            </w:r>
            <w:r>
              <w:rPr>
                <w:rFonts w:eastAsia="ＭＳ ゴシック"/>
                <w:color w:val="000000"/>
              </w:rPr>
              <w:t xml:space="preserve"> (</w:t>
            </w:r>
            <w:r w:rsidRPr="000F62A7">
              <w:rPr>
                <w:lang w:eastAsia="zh-CN"/>
              </w:rPr>
              <w:t>UL transmissions or DL receptions across SBFD symbols and non-SBFD symbols in different slots, where the transmissions or receptions are restricted to SBFD symbols or non-SBFD symbols</w:t>
            </w:r>
            <w:r>
              <w:rPr>
                <w:rFonts w:eastAsia="ＭＳ ゴシック"/>
                <w:color w:val="000000"/>
              </w:rPr>
              <w:t>)</w:t>
            </w:r>
            <w:r w:rsidRPr="004A31A0">
              <w:rPr>
                <w:rFonts w:eastAsia="ＭＳ ゴシック"/>
                <w:color w:val="000000"/>
              </w:rPr>
              <w:t xml:space="preserve"> is included is the basic FG. 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 xml:space="preserve">. </w:t>
            </w:r>
            <w:r>
              <w:rPr>
                <w:rFonts w:eastAsia="ＭＳ ゴシック"/>
                <w:color w:val="000000"/>
              </w:rPr>
              <w:t>There is no need</w:t>
            </w:r>
            <w:r w:rsidRPr="004A31A0">
              <w:rPr>
                <w:rFonts w:eastAsia="ＭＳ ゴシック"/>
                <w:color w:val="000000"/>
              </w:rPr>
              <w:t xml:space="preserve"> to introduce a separate UE capability</w:t>
            </w:r>
            <w:r>
              <w:rPr>
                <w:rFonts w:eastAsia="ＭＳ ゴシック"/>
                <w:color w:val="000000"/>
              </w:rPr>
              <w:t xml:space="preserve"> for this</w:t>
            </w:r>
            <w:r w:rsidRPr="004A31A0">
              <w:rPr>
                <w:rFonts w:eastAsia="ＭＳ ゴシック"/>
                <w:color w:val="000000"/>
              </w:rPr>
              <w:t>.</w:t>
            </w:r>
            <w:r>
              <w:rPr>
                <w:rFonts w:eastAsia="ＭＳ ゴシック"/>
                <w:color w:val="000000"/>
              </w:rPr>
              <w:t xml:space="preserve"> </w:t>
            </w:r>
          </w:p>
          <w:p w14:paraId="27F70C4E" w14:textId="1FDC33C1" w:rsidR="007C0959" w:rsidRPr="0019255C" w:rsidRDefault="007C0959" w:rsidP="00FD1BAE">
            <w:pPr>
              <w:spacing w:afterLines="50" w:after="120"/>
              <w:jc w:val="both"/>
              <w:textAlignment w:val="auto"/>
              <w:rPr>
                <w:rFonts w:eastAsiaTheme="minorEastAsia"/>
                <w:iCs/>
                <w:sz w:val="22"/>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5</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The</w:t>
            </w:r>
            <w:r w:rsidRPr="00E56CD5">
              <w:rPr>
                <w:rFonts w:ascii="Times" w:eastAsiaTheme="minorEastAsia" w:hAnsi="Times"/>
                <w:i/>
                <w:iCs/>
                <w:szCs w:val="24"/>
                <w:lang w:eastAsia="zh-CN"/>
              </w:rPr>
              <w:t xml:space="preserve"> </w:t>
            </w:r>
            <w:r>
              <w:rPr>
                <w:rFonts w:ascii="Times" w:eastAsiaTheme="minorEastAsia" w:hAnsi="Times"/>
                <w:i/>
                <w:iCs/>
                <w:szCs w:val="24"/>
                <w:lang w:eastAsia="zh-CN"/>
              </w:rPr>
              <w:t>support of Msg3 repetition in SBFD symbols is not defined as a separate FG.</w:t>
            </w:r>
          </w:p>
        </w:tc>
      </w:tr>
      <w:tr w:rsidR="007C0959" w:rsidRPr="0019255C" w14:paraId="09022754" w14:textId="77777777" w:rsidTr="00850392">
        <w:trPr>
          <w:trHeight w:val="57"/>
        </w:trPr>
        <w:tc>
          <w:tcPr>
            <w:tcW w:w="181" w:type="pct"/>
          </w:tcPr>
          <w:p w14:paraId="4F1D6BB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[2]</w:t>
            </w:r>
          </w:p>
        </w:tc>
        <w:tc>
          <w:tcPr>
            <w:tcW w:w="299" w:type="pct"/>
          </w:tcPr>
          <w:p w14:paraId="36BAA6C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ZTE Corporation, Sanechips</w:t>
            </w:r>
          </w:p>
        </w:tc>
        <w:tc>
          <w:tcPr>
            <w:tcW w:w="4520" w:type="pct"/>
          </w:tcPr>
          <w:p w14:paraId="319DACFD" w14:textId="5D50EC78" w:rsidR="007C0959" w:rsidRPr="0019255C" w:rsidRDefault="007C0959" w:rsidP="003D3F92">
            <w:pPr>
              <w:spacing w:afterLines="50" w:after="120"/>
              <w:jc w:val="both"/>
              <w:textAlignment w:val="auto"/>
              <w:rPr>
                <w:rFonts w:eastAsiaTheme="minorEastAsia"/>
                <w:sz w:val="22"/>
              </w:rPr>
            </w:pPr>
          </w:p>
        </w:tc>
      </w:tr>
      <w:tr w:rsidR="007C0959" w:rsidRPr="0019255C" w14:paraId="49FE584E" w14:textId="77777777" w:rsidTr="00850392">
        <w:trPr>
          <w:trHeight w:val="57"/>
        </w:trPr>
        <w:tc>
          <w:tcPr>
            <w:tcW w:w="181" w:type="pct"/>
          </w:tcPr>
          <w:p w14:paraId="32AB6495"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[3]</w:t>
            </w:r>
          </w:p>
        </w:tc>
        <w:tc>
          <w:tcPr>
            <w:tcW w:w="299" w:type="pct"/>
          </w:tcPr>
          <w:p w14:paraId="743E824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vivo</w:t>
            </w:r>
          </w:p>
        </w:tc>
        <w:tc>
          <w:tcPr>
            <w:tcW w:w="4520" w:type="pct"/>
          </w:tcPr>
          <w:p w14:paraId="1D185840" w14:textId="022A0C7D" w:rsidR="007C0959" w:rsidRPr="0019255C" w:rsidRDefault="007C0959" w:rsidP="003D3F92">
            <w:pPr>
              <w:spacing w:afterLines="50" w:after="120"/>
              <w:jc w:val="both"/>
              <w:textAlignment w:val="auto"/>
              <w:rPr>
                <w:rFonts w:eastAsiaTheme="minorEastAsia"/>
                <w:sz w:val="22"/>
              </w:rPr>
            </w:pPr>
          </w:p>
        </w:tc>
      </w:tr>
      <w:tr w:rsidR="007C0959" w:rsidRPr="0019255C" w14:paraId="6EF3E8D1" w14:textId="77777777" w:rsidTr="00850392">
        <w:trPr>
          <w:trHeight w:val="57"/>
        </w:trPr>
        <w:tc>
          <w:tcPr>
            <w:tcW w:w="181" w:type="pct"/>
          </w:tcPr>
          <w:p w14:paraId="3D8E85F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[4]</w:t>
            </w:r>
          </w:p>
        </w:tc>
        <w:tc>
          <w:tcPr>
            <w:tcW w:w="299" w:type="pct"/>
          </w:tcPr>
          <w:p w14:paraId="1FB7636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Nokia</w:t>
            </w:r>
          </w:p>
        </w:tc>
        <w:tc>
          <w:tcPr>
            <w:tcW w:w="4520" w:type="pct"/>
          </w:tcPr>
          <w:p w14:paraId="596E13A1" w14:textId="49455D05" w:rsidR="007C0959" w:rsidRPr="0019255C" w:rsidRDefault="007C0959" w:rsidP="003D3F92">
            <w:pPr>
              <w:spacing w:afterLines="50" w:after="120"/>
              <w:jc w:val="both"/>
              <w:textAlignment w:val="auto"/>
              <w:rPr>
                <w:rFonts w:eastAsiaTheme="minorEastAsia"/>
                <w:b/>
                <w:sz w:val="22"/>
                <w:u w:val="single"/>
              </w:rPr>
            </w:pPr>
          </w:p>
        </w:tc>
      </w:tr>
      <w:tr w:rsidR="007C0959" w:rsidRPr="0019255C" w14:paraId="7CF904F4" w14:textId="77777777" w:rsidTr="00850392">
        <w:trPr>
          <w:trHeight w:val="57"/>
        </w:trPr>
        <w:tc>
          <w:tcPr>
            <w:tcW w:w="181" w:type="pct"/>
          </w:tcPr>
          <w:p w14:paraId="1E37984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[5]</w:t>
            </w:r>
          </w:p>
        </w:tc>
        <w:tc>
          <w:tcPr>
            <w:tcW w:w="299" w:type="pct"/>
          </w:tcPr>
          <w:p w14:paraId="55D8D90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MediaTek Inc.</w:t>
            </w:r>
          </w:p>
        </w:tc>
        <w:tc>
          <w:tcPr>
            <w:tcW w:w="4520" w:type="pct"/>
          </w:tcPr>
          <w:p w14:paraId="7B0B5641" w14:textId="752BD173" w:rsidR="007C0959" w:rsidRPr="0019255C" w:rsidRDefault="007C0959" w:rsidP="003D3F92">
            <w:pPr>
              <w:spacing w:afterLines="50" w:after="120"/>
              <w:jc w:val="both"/>
              <w:textAlignment w:val="auto"/>
              <w:rPr>
                <w:rFonts w:eastAsiaTheme="minorEastAsia"/>
                <w:sz w:val="22"/>
                <w:lang w:val="en-US"/>
              </w:rPr>
            </w:pPr>
          </w:p>
        </w:tc>
      </w:tr>
      <w:tr w:rsidR="007C0959" w:rsidRPr="0019255C" w14:paraId="69C7384E" w14:textId="77777777" w:rsidTr="00850392">
        <w:trPr>
          <w:trHeight w:val="57"/>
        </w:trPr>
        <w:tc>
          <w:tcPr>
            <w:tcW w:w="181" w:type="pct"/>
          </w:tcPr>
          <w:p w14:paraId="784002E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[6]</w:t>
            </w:r>
          </w:p>
        </w:tc>
        <w:tc>
          <w:tcPr>
            <w:tcW w:w="299" w:type="pct"/>
          </w:tcPr>
          <w:p w14:paraId="4ABBE79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Spreadtrum, UNISOC</w:t>
            </w:r>
          </w:p>
        </w:tc>
        <w:tc>
          <w:tcPr>
            <w:tcW w:w="4520" w:type="pct"/>
          </w:tcPr>
          <w:p w14:paraId="3E0B7D47" w14:textId="30384CD4" w:rsidR="007C0959" w:rsidRPr="007642E8" w:rsidRDefault="007C0959" w:rsidP="00B91F94">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Other FG: MSG3 repetitions in SBFD symbols</w:t>
            </w:r>
          </w:p>
          <w:p w14:paraId="59D1D745" w14:textId="77777777" w:rsidR="007C0959" w:rsidRPr="007642E8" w:rsidRDefault="007C0959" w:rsidP="00B91F94">
            <w:r w:rsidRPr="007642E8">
              <w:t>One FG for Msg.3 repetition in SBFD symbols</w:t>
            </w:r>
          </w:p>
          <w:p w14:paraId="623C6109" w14:textId="77777777" w:rsidR="007C0959" w:rsidRPr="007642E8" w:rsidRDefault="007C0959" w:rsidP="00B91F94">
            <w:r w:rsidRPr="007642E8">
              <w:t>Type of the FG: Per band</w:t>
            </w:r>
          </w:p>
          <w:p w14:paraId="4163707C" w14:textId="77777777" w:rsidR="007C0959" w:rsidRDefault="007C0959" w:rsidP="00B91F94">
            <w:r w:rsidRPr="007642E8">
              <w:t xml:space="preserve">Prerequisite of the basic FG: </w:t>
            </w:r>
            <w:r>
              <w:t>60</w:t>
            </w:r>
            <w:r w:rsidRPr="007642E8">
              <w:t>-3/</w:t>
            </w:r>
            <w:r>
              <w:t>60</w:t>
            </w:r>
            <w:r w:rsidRPr="007642E8">
              <w:t>-4 and 30-6</w:t>
            </w:r>
          </w:p>
          <w:p w14:paraId="25AFF142" w14:textId="77777777" w:rsidR="007C0959" w:rsidRPr="0019255C" w:rsidRDefault="007C0959" w:rsidP="003D3F92">
            <w:pPr>
              <w:spacing w:afterLines="50" w:after="120"/>
              <w:jc w:val="both"/>
              <w:textAlignment w:val="auto"/>
              <w:rPr>
                <w:rFonts w:eastAsiaTheme="minorEastAsia"/>
                <w:b/>
                <w:sz w:val="22"/>
                <w:lang w:val="en-US"/>
              </w:rPr>
            </w:pPr>
          </w:p>
        </w:tc>
      </w:tr>
      <w:tr w:rsidR="007C0959" w:rsidRPr="0019255C" w14:paraId="2092AE30" w14:textId="77777777" w:rsidTr="00850392">
        <w:trPr>
          <w:trHeight w:val="57"/>
        </w:trPr>
        <w:tc>
          <w:tcPr>
            <w:tcW w:w="181" w:type="pct"/>
          </w:tcPr>
          <w:p w14:paraId="1AC8058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[7]</w:t>
            </w:r>
          </w:p>
        </w:tc>
        <w:tc>
          <w:tcPr>
            <w:tcW w:w="299" w:type="pct"/>
          </w:tcPr>
          <w:p w14:paraId="06896CF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Samsung</w:t>
            </w:r>
          </w:p>
        </w:tc>
        <w:tc>
          <w:tcPr>
            <w:tcW w:w="4520" w:type="pct"/>
          </w:tcPr>
          <w:p w14:paraId="4B6047A3" w14:textId="77777777" w:rsidR="007C0959" w:rsidRPr="005B6936" w:rsidRDefault="007C0959" w:rsidP="007C0959">
            <w:pPr>
              <w:spacing w:afterLines="50" w:after="120"/>
              <w:rPr>
                <w:rFonts w:ascii="Arial" w:hAnsi="Arial" w:cs="Arial"/>
              </w:rPr>
            </w:pPr>
            <w:r w:rsidRPr="005B6936">
              <w:rPr>
                <w:rFonts w:ascii="Arial" w:hAnsi="Arial" w:cs="Arial"/>
              </w:rPr>
              <w:t xml:space="preserve">Several </w:t>
            </w:r>
            <w:r>
              <w:rPr>
                <w:rFonts w:ascii="Arial" w:hAnsi="Arial" w:cs="Arial"/>
              </w:rPr>
              <w:t xml:space="preserve">more FL </w:t>
            </w:r>
            <w:r w:rsidRPr="005B6936">
              <w:rPr>
                <w:rFonts w:ascii="Arial" w:hAnsi="Arial" w:cs="Arial"/>
              </w:rPr>
              <w:t xml:space="preserve">proposals for </w:t>
            </w:r>
            <w:r>
              <w:rPr>
                <w:rFonts w:ascii="Arial" w:hAnsi="Arial" w:cs="Arial"/>
              </w:rPr>
              <w:t xml:space="preserve">random access on SBFD resources </w:t>
            </w:r>
            <w:r w:rsidRPr="005B6936">
              <w:rPr>
                <w:rFonts w:ascii="Arial" w:hAnsi="Arial" w:cs="Arial"/>
              </w:rPr>
              <w:t xml:space="preserve">were </w:t>
            </w:r>
            <w:r>
              <w:rPr>
                <w:rFonts w:ascii="Arial" w:hAnsi="Arial" w:cs="Arial"/>
              </w:rPr>
              <w:t>discussed in RAN1#120.</w:t>
            </w:r>
          </w:p>
          <w:tbl>
            <w:tblPr>
              <w:tblStyle w:val="afd"/>
              <w:tblW w:w="0" w:type="auto"/>
              <w:tblLook w:val="04A0" w:firstRow="1" w:lastRow="0" w:firstColumn="1" w:lastColumn="0" w:noHBand="0" w:noVBand="1"/>
            </w:tblPr>
            <w:tblGrid>
              <w:gridCol w:w="20341"/>
            </w:tblGrid>
            <w:tr w:rsidR="007C0959" w14:paraId="363F3042" w14:textId="77777777" w:rsidTr="003D3F92">
              <w:tc>
                <w:tcPr>
                  <w:tcW w:w="22383" w:type="dxa"/>
                </w:tcPr>
                <w:p w14:paraId="47A91FEA"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3E3A3CD5" w14:textId="77777777" w:rsidR="007C0959" w:rsidRPr="00DF7E0B" w:rsidRDefault="007C0959" w:rsidP="007C0959">
                  <w:pPr>
                    <w:autoSpaceDE/>
                    <w:autoSpaceDN/>
                    <w:spacing w:after="0"/>
                    <w:ind w:left="1200" w:hanging="40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5B3C95A3"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3E457B63"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0A9B5165"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55"/>
                    <w:gridCol w:w="9575"/>
                    <w:gridCol w:w="805"/>
                    <w:gridCol w:w="577"/>
                    <w:gridCol w:w="467"/>
                    <w:gridCol w:w="2358"/>
                    <w:gridCol w:w="728"/>
                    <w:gridCol w:w="640"/>
                    <w:gridCol w:w="467"/>
                    <w:gridCol w:w="467"/>
                    <w:gridCol w:w="222"/>
                    <w:gridCol w:w="1558"/>
                  </w:tblGrid>
                  <w:tr w:rsidR="007C0959" w:rsidRPr="00DF7E0B" w14:paraId="6780B887"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38E4DA9"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05460831"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AB4F153" w14:textId="77777777" w:rsidR="007C0959" w:rsidRPr="00DF7E0B" w:rsidRDefault="007C0959" w:rsidP="007C0959">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3A9AFFD4" w14:textId="77777777" w:rsidR="007C0959" w:rsidRPr="00DF7E0B" w:rsidRDefault="007C0959" w:rsidP="007C0959">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67553976" w14:textId="77777777" w:rsidR="007C0959" w:rsidRPr="00DF7E0B" w:rsidRDefault="007C0959" w:rsidP="007C0959">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4B8A4EB7"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13FA9D1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068862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4EFF62B"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4C37B3A"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A5B5555"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4CE581F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BB86DCD"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D590F5E"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CAF3DF9"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9E95578"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0340E60" w14:textId="77777777" w:rsidR="007C0959" w:rsidRPr="00DF7E0B" w:rsidRDefault="007C0959" w:rsidP="007C0959">
                  <w:pPr>
                    <w:autoSpaceDE/>
                    <w:autoSpaceDN/>
                    <w:spacing w:after="0"/>
                    <w:ind w:left="1200" w:hanging="400"/>
                    <w:rPr>
                      <w:rFonts w:ascii="Times" w:eastAsia="游明朝" w:hAnsi="Times"/>
                      <w:szCs w:val="24"/>
                    </w:rPr>
                  </w:pPr>
                </w:p>
                <w:p w14:paraId="781851F6"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lastRenderedPageBreak/>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580D4972" w14:textId="77777777" w:rsidR="007C0959" w:rsidRPr="00DF7E0B" w:rsidRDefault="007C0959" w:rsidP="007C0959">
                  <w:pPr>
                    <w:spacing w:afterLines="50" w:after="120"/>
                    <w:ind w:left="1200" w:hanging="40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55"/>
                    <w:gridCol w:w="9575"/>
                    <w:gridCol w:w="805"/>
                    <w:gridCol w:w="577"/>
                    <w:gridCol w:w="467"/>
                    <w:gridCol w:w="2358"/>
                    <w:gridCol w:w="728"/>
                    <w:gridCol w:w="640"/>
                    <w:gridCol w:w="467"/>
                    <w:gridCol w:w="467"/>
                    <w:gridCol w:w="222"/>
                    <w:gridCol w:w="1558"/>
                  </w:tblGrid>
                  <w:tr w:rsidR="007C0959" w:rsidRPr="00DF7E0B" w14:paraId="03AAA44B"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10C776A7"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4F1FAF25"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0D8F0D6A"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4024F5C"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7AB4A9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158AE2F"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21F3788"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2A2635A"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1ACA52C8"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ED6896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76186C9"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37CB579"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24A9E61"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46D7570" w14:textId="77777777" w:rsidR="007C0959" w:rsidRDefault="007C0959" w:rsidP="007C0959">
                  <w:pPr>
                    <w:spacing w:afterLines="50" w:after="120"/>
                    <w:ind w:left="1240" w:hanging="440"/>
                    <w:jc w:val="both"/>
                    <w:rPr>
                      <w:rFonts w:eastAsiaTheme="minorEastAsia"/>
                      <w:sz w:val="22"/>
                    </w:rPr>
                  </w:pPr>
                </w:p>
              </w:tc>
            </w:tr>
          </w:tbl>
          <w:p w14:paraId="312B11B8" w14:textId="77777777" w:rsidR="007C0959" w:rsidRDefault="007C0959" w:rsidP="007C0959"/>
          <w:p w14:paraId="5C538D18" w14:textId="77777777" w:rsidR="007C0959" w:rsidRDefault="007C0959" w:rsidP="007C0959">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0C58B5FA" w14:textId="77777777" w:rsidR="007C0959" w:rsidRDefault="007C0959" w:rsidP="007C0959">
            <w:pPr>
              <w:rPr>
                <w:rFonts w:ascii="Arial" w:hAnsi="Arial" w:cs="Arial"/>
              </w:rPr>
            </w:pPr>
            <w:r>
              <w:rPr>
                <w:rFonts w:ascii="Arial" w:hAnsi="Arial" w:cs="Arial"/>
              </w:rPr>
              <w:t>We support proposal 3-4 (PUSCH msg.3 repetition”).</w:t>
            </w:r>
          </w:p>
          <w:p w14:paraId="4249ECA5" w14:textId="77777777" w:rsidR="007C0959" w:rsidRPr="007510C7" w:rsidRDefault="007C0959" w:rsidP="007C0959">
            <w:pPr>
              <w:rPr>
                <w:rFonts w:ascii="Arial" w:hAnsi="Arial" w:cs="Arial"/>
              </w:rPr>
            </w:pPr>
          </w:p>
          <w:p w14:paraId="290851F4" w14:textId="77777777" w:rsidR="007C0959" w:rsidRPr="00A55E27"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p w14:paraId="3F3CD994" w14:textId="77777777" w:rsidR="007C0959" w:rsidRPr="00393C15"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61269799" w14:textId="6A27BA19" w:rsidR="007C0959" w:rsidRPr="0019255C" w:rsidRDefault="007C0959" w:rsidP="003D3F92">
            <w:pPr>
              <w:spacing w:afterLines="50" w:after="120"/>
              <w:jc w:val="both"/>
              <w:textAlignment w:val="auto"/>
              <w:rPr>
                <w:rFonts w:eastAsiaTheme="minorEastAsia"/>
                <w:sz w:val="22"/>
              </w:rPr>
            </w:pPr>
          </w:p>
        </w:tc>
      </w:tr>
      <w:tr w:rsidR="007C0959" w:rsidRPr="0019255C" w14:paraId="6B8871CD" w14:textId="77777777" w:rsidTr="00850392">
        <w:trPr>
          <w:trHeight w:val="57"/>
        </w:trPr>
        <w:tc>
          <w:tcPr>
            <w:tcW w:w="181" w:type="pct"/>
          </w:tcPr>
          <w:p w14:paraId="3631269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lastRenderedPageBreak/>
              <w:t>[8]</w:t>
            </w:r>
          </w:p>
        </w:tc>
        <w:tc>
          <w:tcPr>
            <w:tcW w:w="299" w:type="pct"/>
          </w:tcPr>
          <w:p w14:paraId="16A2C08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Ofinno</w:t>
            </w:r>
          </w:p>
        </w:tc>
        <w:tc>
          <w:tcPr>
            <w:tcW w:w="4520" w:type="pct"/>
          </w:tcPr>
          <w:p w14:paraId="7CBFF78A" w14:textId="7AA91C58" w:rsidR="007C0959" w:rsidRPr="0019255C" w:rsidRDefault="007C0959" w:rsidP="003D3F92">
            <w:pPr>
              <w:spacing w:afterLines="50" w:after="120"/>
              <w:jc w:val="both"/>
              <w:textAlignment w:val="auto"/>
              <w:rPr>
                <w:rFonts w:eastAsiaTheme="minorEastAsia"/>
                <w:sz w:val="22"/>
              </w:rPr>
            </w:pPr>
          </w:p>
        </w:tc>
      </w:tr>
      <w:tr w:rsidR="007C0959" w:rsidRPr="0019255C" w14:paraId="0E1C4272" w14:textId="77777777" w:rsidTr="00850392">
        <w:trPr>
          <w:trHeight w:val="57"/>
        </w:trPr>
        <w:tc>
          <w:tcPr>
            <w:tcW w:w="181" w:type="pct"/>
          </w:tcPr>
          <w:p w14:paraId="6C82AB4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[9]</w:t>
            </w:r>
          </w:p>
        </w:tc>
        <w:tc>
          <w:tcPr>
            <w:tcW w:w="299" w:type="pct"/>
          </w:tcPr>
          <w:p w14:paraId="6BF27D1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CATT</w:t>
            </w:r>
          </w:p>
        </w:tc>
        <w:tc>
          <w:tcPr>
            <w:tcW w:w="4520" w:type="pct"/>
          </w:tcPr>
          <w:p w14:paraId="1E05C141" w14:textId="77777777" w:rsidR="00A57AAD" w:rsidRDefault="00A57AAD" w:rsidP="00A57AAD">
            <w:pPr>
              <w:spacing w:after="120"/>
              <w:jc w:val="both"/>
              <w:rPr>
                <w:rFonts w:eastAsiaTheme="minorEastAsia"/>
                <w:lang w:eastAsia="zh-CN"/>
              </w:rPr>
            </w:pPr>
            <w:r w:rsidRPr="008E7BE5">
              <w:rPr>
                <w:rFonts w:hint="eastAsia"/>
              </w:rPr>
              <w:t>Regarding Msg3 repetitions i</w:t>
            </w:r>
            <w:r>
              <w:rPr>
                <w:rFonts w:hint="eastAsia"/>
              </w:rPr>
              <w:t xml:space="preserve">n SBFD symbols, a separate FG </w:t>
            </w:r>
            <w:r>
              <w:rPr>
                <w:rFonts w:eastAsiaTheme="minorEastAsia" w:hint="eastAsia"/>
                <w:lang w:eastAsia="zh-CN"/>
              </w:rPr>
              <w:t>can be</w:t>
            </w:r>
            <w:r w:rsidRPr="008E7BE5">
              <w:rPr>
                <w:rFonts w:hint="eastAsia"/>
              </w:rPr>
              <w:t xml:space="preserve"> </w:t>
            </w:r>
            <w:r w:rsidRPr="008E7BE5">
              <w:t>defined</w:t>
            </w:r>
            <w:r w:rsidRPr="008E7BE5">
              <w:rPr>
                <w:rFonts w:hint="eastAsia"/>
              </w:rPr>
              <w:t>.</w:t>
            </w:r>
          </w:p>
          <w:p w14:paraId="50B6C123" w14:textId="03585738" w:rsidR="007C0959" w:rsidRPr="00A57AAD" w:rsidRDefault="007C0959" w:rsidP="003D3F92">
            <w:pPr>
              <w:spacing w:afterLines="50" w:after="120"/>
              <w:jc w:val="both"/>
              <w:textAlignment w:val="auto"/>
              <w:rPr>
                <w:rFonts w:eastAsiaTheme="minorEastAsia"/>
                <w:sz w:val="22"/>
              </w:rPr>
            </w:pPr>
          </w:p>
        </w:tc>
      </w:tr>
      <w:tr w:rsidR="007C0959" w:rsidRPr="0019255C" w14:paraId="3BBBBCF7" w14:textId="77777777" w:rsidTr="00850392">
        <w:trPr>
          <w:trHeight w:val="57"/>
        </w:trPr>
        <w:tc>
          <w:tcPr>
            <w:tcW w:w="181" w:type="pct"/>
          </w:tcPr>
          <w:p w14:paraId="6D2DC403"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[10]</w:t>
            </w:r>
          </w:p>
        </w:tc>
        <w:tc>
          <w:tcPr>
            <w:tcW w:w="299" w:type="pct"/>
          </w:tcPr>
          <w:p w14:paraId="0FC59490"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CMCC</w:t>
            </w:r>
          </w:p>
        </w:tc>
        <w:tc>
          <w:tcPr>
            <w:tcW w:w="4520" w:type="pct"/>
          </w:tcPr>
          <w:p w14:paraId="7BFE34C4" w14:textId="77777777" w:rsidR="00850392" w:rsidRDefault="00850392" w:rsidP="00850392">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23B5011" w14:textId="77777777" w:rsidR="00850392" w:rsidRPr="00B44385"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187B889A" w14:textId="77777777" w:rsidR="00850392"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29E11A53" w14:textId="5E7E2731" w:rsidR="007C0959" w:rsidRPr="0019255C" w:rsidRDefault="007C0959" w:rsidP="003D3F92">
            <w:pPr>
              <w:spacing w:afterLines="50" w:after="120"/>
              <w:jc w:val="both"/>
              <w:textAlignment w:val="auto"/>
              <w:rPr>
                <w:rFonts w:eastAsiaTheme="minorEastAsia"/>
                <w:b/>
                <w:sz w:val="22"/>
              </w:rPr>
            </w:pPr>
          </w:p>
        </w:tc>
      </w:tr>
      <w:tr w:rsidR="007C0959" w:rsidRPr="0019255C" w14:paraId="1226EADD" w14:textId="77777777" w:rsidTr="00850392">
        <w:trPr>
          <w:trHeight w:val="57"/>
        </w:trPr>
        <w:tc>
          <w:tcPr>
            <w:tcW w:w="181" w:type="pct"/>
          </w:tcPr>
          <w:p w14:paraId="2C4D2F4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[11]</w:t>
            </w:r>
          </w:p>
        </w:tc>
        <w:tc>
          <w:tcPr>
            <w:tcW w:w="299" w:type="pct"/>
          </w:tcPr>
          <w:p w14:paraId="281B0DE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Xiaomi</w:t>
            </w:r>
          </w:p>
        </w:tc>
        <w:tc>
          <w:tcPr>
            <w:tcW w:w="45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067"/>
              <w:gridCol w:w="3067"/>
              <w:gridCol w:w="1140"/>
              <w:gridCol w:w="984"/>
              <w:gridCol w:w="1033"/>
              <w:gridCol w:w="3067"/>
              <w:gridCol w:w="1081"/>
              <w:gridCol w:w="1307"/>
              <w:gridCol w:w="1307"/>
              <w:gridCol w:w="1278"/>
              <w:gridCol w:w="570"/>
              <w:gridCol w:w="1790"/>
            </w:tblGrid>
            <w:tr w:rsidR="00684DBD" w:rsidRPr="002E79A6" w14:paraId="51FCFDD0"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hideMark/>
                </w:tcPr>
                <w:p w14:paraId="0C6D4FD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589CDC05"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14B1A1C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7D973F3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2E60A2C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4C5193EB" w14:textId="77777777" w:rsidR="00684DBD" w:rsidRPr="002E79A6" w:rsidRDefault="00684DBD" w:rsidP="00684DBD">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70A4803A"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71D81373"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Type</w:t>
                  </w:r>
                </w:p>
                <w:p w14:paraId="096F0FA7"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04B82A4D"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283B7B0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0CEB9815"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45361D9E"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481B14E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Mandatory/Optional</w:t>
                  </w:r>
                </w:p>
              </w:tc>
            </w:tr>
            <w:tr w:rsidR="00684DBD" w:rsidRPr="00197B03" w14:paraId="68931F96"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71A1FAFD" w14:textId="77777777" w:rsidR="00684DBD" w:rsidRPr="002E79A6" w:rsidRDefault="00684DBD" w:rsidP="00684DBD">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26A15C"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B094486" w14:textId="77777777" w:rsidR="00684DBD" w:rsidRPr="00A27C81" w:rsidRDefault="00684DBD" w:rsidP="00684DBD">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0D96BD7F" w14:textId="77777777" w:rsidR="00684DBD" w:rsidRPr="002E79A6" w:rsidRDefault="00684DBD" w:rsidP="00684DBD">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AF06B6E" w14:textId="77777777" w:rsidR="00684DBD" w:rsidRPr="002E79A6" w:rsidRDefault="00684DBD" w:rsidP="00684DBD">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45640F1" w14:textId="77777777" w:rsidR="00684DBD" w:rsidRPr="002E79A6" w:rsidRDefault="00684DBD" w:rsidP="00684DBD">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C061945"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1043CFD"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AA49659"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287F0A" w14:textId="77777777" w:rsidR="00684DBD" w:rsidRPr="002E79A6" w:rsidRDefault="00684DBD" w:rsidP="00684DBD">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79E9101"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92D9C32"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5CDF2EC"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8ED0985" w14:textId="77777777" w:rsidR="00684DBD" w:rsidRPr="002E79A6" w:rsidRDefault="00684DBD" w:rsidP="00684DBD">
                  <w:pPr>
                    <w:keepNext/>
                    <w:keepLines/>
                    <w:rPr>
                      <w:rFonts w:eastAsia="SimSun"/>
                      <w:color w:val="000000"/>
                      <w:sz w:val="18"/>
                      <w:szCs w:val="18"/>
                    </w:rPr>
                  </w:pPr>
                  <w:r w:rsidRPr="00152D28">
                    <w:rPr>
                      <w:rFonts w:eastAsia="SimSun" w:cs="Arial"/>
                      <w:color w:val="000000"/>
                      <w:sz w:val="18"/>
                      <w:szCs w:val="18"/>
                    </w:rPr>
                    <w:t>Optional with capability signalling</w:t>
                  </w:r>
                </w:p>
              </w:tc>
            </w:tr>
            <w:tr w:rsidR="00684DBD" w:rsidRPr="00197B03" w14:paraId="1AE0B47C"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F2FA963"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lastRenderedPageBreak/>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2822A63"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A0CF57"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023EF900"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4E337E9"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E4C75A"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2C0B324"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5A5580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32FBAD3"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1EEACC"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2226C27"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D9BD80E"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EBC5A4A"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2AFA7AE5"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978A63B"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48DED37"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3D23145"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21B8F930"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03C671A"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84C20E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97B45B"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5EEF0DB"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A9AEDAF"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49D0A2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9C0B48"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869A61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814BD02"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A3BF9B"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6DA61003"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6497802"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B8DD63F"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B60E97A"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FE9EF2C"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5C893C94"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7E5F28E"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B96DD91"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5BEF56B"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9D9D985"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7AA061"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C6773A5"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7CC4294"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223061B"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4ADE139"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bl>
          <w:p w14:paraId="16C13ECD" w14:textId="77777777" w:rsidR="00684DBD" w:rsidRDefault="00684DBD" w:rsidP="00684DBD">
            <w:pPr>
              <w:spacing w:beforeLines="50" w:before="120" w:afterLines="50" w:after="120"/>
              <w:rPr>
                <w:rFonts w:eastAsiaTheme="minorEastAsia"/>
                <w:lang w:eastAsia="zh-CN"/>
              </w:rPr>
            </w:pPr>
          </w:p>
          <w:p w14:paraId="30F06A33" w14:textId="4428E53D" w:rsidR="007C0959" w:rsidRPr="0019255C" w:rsidRDefault="007C0959" w:rsidP="003D3F92">
            <w:pPr>
              <w:spacing w:afterLines="50" w:after="120"/>
              <w:jc w:val="both"/>
              <w:textAlignment w:val="auto"/>
              <w:rPr>
                <w:rFonts w:eastAsiaTheme="minorEastAsia"/>
                <w:sz w:val="22"/>
              </w:rPr>
            </w:pPr>
          </w:p>
        </w:tc>
      </w:tr>
      <w:tr w:rsidR="007C0959" w:rsidRPr="0019255C" w14:paraId="3FC5BA48" w14:textId="77777777" w:rsidTr="00850392">
        <w:trPr>
          <w:trHeight w:val="57"/>
        </w:trPr>
        <w:tc>
          <w:tcPr>
            <w:tcW w:w="181" w:type="pct"/>
          </w:tcPr>
          <w:p w14:paraId="7A0CECE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lastRenderedPageBreak/>
              <w:t>[12]</w:t>
            </w:r>
          </w:p>
        </w:tc>
        <w:tc>
          <w:tcPr>
            <w:tcW w:w="299" w:type="pct"/>
          </w:tcPr>
          <w:p w14:paraId="5CEA860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OPPO</w:t>
            </w:r>
          </w:p>
        </w:tc>
        <w:tc>
          <w:tcPr>
            <w:tcW w:w="4520" w:type="pct"/>
          </w:tcPr>
          <w:p w14:paraId="2C25C365" w14:textId="1677A691" w:rsidR="007C0959" w:rsidRPr="0019255C" w:rsidRDefault="007C0959" w:rsidP="003D3F92">
            <w:pPr>
              <w:spacing w:afterLines="50" w:after="120"/>
              <w:jc w:val="both"/>
              <w:textAlignment w:val="auto"/>
              <w:rPr>
                <w:rFonts w:eastAsiaTheme="minorEastAsia"/>
                <w:sz w:val="22"/>
                <w:lang w:val="en-US"/>
              </w:rPr>
            </w:pPr>
          </w:p>
        </w:tc>
      </w:tr>
      <w:tr w:rsidR="007C0959" w:rsidRPr="0019255C" w14:paraId="04363562" w14:textId="77777777" w:rsidTr="00850392">
        <w:trPr>
          <w:trHeight w:val="57"/>
        </w:trPr>
        <w:tc>
          <w:tcPr>
            <w:tcW w:w="181" w:type="pct"/>
          </w:tcPr>
          <w:p w14:paraId="1F8825A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[13]</w:t>
            </w:r>
          </w:p>
        </w:tc>
        <w:tc>
          <w:tcPr>
            <w:tcW w:w="299" w:type="pct"/>
          </w:tcPr>
          <w:p w14:paraId="4519A580"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Apple</w:t>
            </w:r>
          </w:p>
        </w:tc>
        <w:tc>
          <w:tcPr>
            <w:tcW w:w="4520" w:type="pct"/>
          </w:tcPr>
          <w:tbl>
            <w:tblPr>
              <w:tblW w:w="2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095"/>
              <w:gridCol w:w="2374"/>
              <w:gridCol w:w="1600"/>
              <w:gridCol w:w="1280"/>
              <w:gridCol w:w="1218"/>
              <w:gridCol w:w="2158"/>
              <w:gridCol w:w="1744"/>
              <w:gridCol w:w="1672"/>
              <w:gridCol w:w="1218"/>
              <w:gridCol w:w="1218"/>
              <w:gridCol w:w="222"/>
              <w:gridCol w:w="2106"/>
            </w:tblGrid>
            <w:tr w:rsidR="000320E5" w:rsidRPr="00E771FC" w14:paraId="4A378721" w14:textId="77777777" w:rsidTr="000320E5">
              <w:trPr>
                <w:trHeight w:val="20"/>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79172D4B"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60-6</w:t>
                  </w:r>
                </w:p>
              </w:tc>
              <w:tc>
                <w:tcPr>
                  <w:tcW w:w="2364" w:type="dxa"/>
                  <w:tcBorders>
                    <w:top w:val="single" w:sz="4" w:space="0" w:color="auto"/>
                    <w:left w:val="single" w:sz="4" w:space="0" w:color="auto"/>
                    <w:bottom w:val="single" w:sz="4" w:space="0" w:color="auto"/>
                    <w:right w:val="single" w:sz="4" w:space="0" w:color="auto"/>
                  </w:tcBorders>
                  <w:shd w:val="clear" w:color="auto" w:fill="auto"/>
                </w:tcPr>
                <w:p w14:paraId="09319960" w14:textId="77777777" w:rsidR="00CA0E17" w:rsidRPr="00E771FC" w:rsidRDefault="00CA0E17" w:rsidP="00CA0E17">
                  <w:pPr>
                    <w:pStyle w:val="TAL"/>
                    <w:ind w:left="1200" w:hanging="400"/>
                    <w:rPr>
                      <w:rFonts w:eastAsia="SimSun" w:cs="Arial"/>
                      <w:sz w:val="20"/>
                      <w:lang w:eastAsia="zh-CN"/>
                    </w:rPr>
                  </w:pPr>
                  <w:r w:rsidRPr="00E771FC">
                    <w:rPr>
                      <w:rFonts w:eastAsia="ＭＳ 明朝" w:cs="Arial" w:hint="eastAsia"/>
                      <w:color w:val="000000"/>
                      <w:sz w:val="20"/>
                      <w:lang w:eastAsia="ja-JP"/>
                    </w:rPr>
                    <w:t>Msg.3</w:t>
                  </w:r>
                  <w:r w:rsidRPr="00E771FC">
                    <w:rPr>
                      <w:rFonts w:cs="Arial"/>
                      <w:color w:val="000000"/>
                      <w:sz w:val="20"/>
                      <w:lang w:eastAsia="zh-CN"/>
                    </w:rPr>
                    <w:t xml:space="preserve"> repetition </w:t>
                  </w:r>
                  <w:r w:rsidRPr="00E771FC">
                    <w:rPr>
                      <w:rFonts w:eastAsia="ＭＳ 明朝" w:cs="Arial" w:hint="eastAsia"/>
                      <w:color w:val="000000"/>
                      <w:sz w:val="20"/>
                      <w:lang w:eastAsia="ja-JP"/>
                    </w:rPr>
                    <w:t>in SBFD symbols</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4ED5A68E" w14:textId="77777777" w:rsidR="00CA0E17" w:rsidRPr="00E771FC" w:rsidRDefault="00CA0E17" w:rsidP="00212DA6">
                  <w:pPr>
                    <w:pStyle w:val="TAL"/>
                    <w:numPr>
                      <w:ilvl w:val="0"/>
                      <w:numId w:val="89"/>
                    </w:numPr>
                    <w:overflowPunct/>
                    <w:autoSpaceDE/>
                    <w:autoSpaceDN/>
                    <w:adjustRightInd/>
                    <w:spacing w:after="0"/>
                    <w:ind w:left="1200" w:hanging="400"/>
                    <w:rPr>
                      <w:sz w:val="20"/>
                    </w:rPr>
                  </w:pPr>
                  <w:r w:rsidRPr="00E771FC">
                    <w:rPr>
                      <w:rFonts w:eastAsia="ＭＳ ゴシック" w:cs="Arial"/>
                      <w:color w:val="000000"/>
                      <w:sz w:val="20"/>
                      <w:lang w:eastAsia="ja-JP"/>
                    </w:rPr>
                    <w:t>Support of repetition of PUSCH transmission scheduled by RAR UL grant and DCI format 0_0 with CRC scrambled by TC-RNTI</w:t>
                  </w:r>
                  <w:r w:rsidRPr="00E771FC">
                    <w:rPr>
                      <w:rFonts w:eastAsia="ＭＳ 明朝" w:cs="Arial" w:hint="eastAsia"/>
                      <w:color w:val="000000"/>
                      <w:sz w:val="20"/>
                      <w:lang w:eastAsia="zh-CN"/>
                    </w:rPr>
                    <w:t xml:space="preserve"> in SBFD symbols</w:t>
                  </w:r>
                </w:p>
              </w:tc>
              <w:tc>
                <w:tcPr>
                  <w:tcW w:w="1496" w:type="dxa"/>
                  <w:tcBorders>
                    <w:top w:val="single" w:sz="4" w:space="0" w:color="auto"/>
                    <w:left w:val="single" w:sz="4" w:space="0" w:color="auto"/>
                    <w:bottom w:val="single" w:sz="4" w:space="0" w:color="auto"/>
                    <w:right w:val="single" w:sz="4" w:space="0" w:color="auto"/>
                  </w:tcBorders>
                  <w:shd w:val="clear" w:color="auto" w:fill="auto"/>
                </w:tcPr>
                <w:p w14:paraId="756375A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30-6, 60-3 or 60-4</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3A50F8A"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51D77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C3716E"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ＭＳ 明朝"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8E35F3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75C82A59"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0D9E15"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7647F1"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78B2F138"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3DCD72D"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bl>
          <w:p w14:paraId="03EF08EE" w14:textId="04634E8F" w:rsidR="007C0959" w:rsidRPr="0019255C" w:rsidRDefault="007C0959" w:rsidP="003D3F92">
            <w:pPr>
              <w:spacing w:afterLines="50" w:after="120"/>
              <w:jc w:val="both"/>
              <w:textAlignment w:val="auto"/>
              <w:rPr>
                <w:rFonts w:eastAsiaTheme="minorEastAsia"/>
                <w:sz w:val="22"/>
              </w:rPr>
            </w:pPr>
          </w:p>
        </w:tc>
      </w:tr>
      <w:tr w:rsidR="007C0959" w:rsidRPr="0019255C" w14:paraId="63ED0B16" w14:textId="77777777" w:rsidTr="00850392">
        <w:trPr>
          <w:trHeight w:val="57"/>
        </w:trPr>
        <w:tc>
          <w:tcPr>
            <w:tcW w:w="181" w:type="pct"/>
          </w:tcPr>
          <w:p w14:paraId="2EAA9671"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[14]</w:t>
            </w:r>
          </w:p>
        </w:tc>
        <w:tc>
          <w:tcPr>
            <w:tcW w:w="299" w:type="pct"/>
          </w:tcPr>
          <w:p w14:paraId="615A3C79"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Qualcomm Incorporated</w:t>
            </w:r>
          </w:p>
        </w:tc>
        <w:tc>
          <w:tcPr>
            <w:tcW w:w="4520" w:type="pct"/>
          </w:tcPr>
          <w:p w14:paraId="63A80991" w14:textId="77777777" w:rsidR="003316CC" w:rsidRDefault="003316CC" w:rsidP="003316CC">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083DEE9" w14:textId="77777777" w:rsidR="003316CC" w:rsidRDefault="003316CC" w:rsidP="003316CC">
            <w:pPr>
              <w:pStyle w:val="0Maintext"/>
              <w:spacing w:after="60" w:afterAutospacing="0"/>
              <w:ind w:firstLine="0"/>
              <w:jc w:val="left"/>
              <w:rPr>
                <w:b/>
                <w:lang w:val="en-US" w:eastAsia="ko-KR"/>
              </w:rPr>
            </w:pPr>
          </w:p>
          <w:p w14:paraId="39E2C947" w14:textId="77777777" w:rsidR="003316CC" w:rsidRPr="00BA43EA" w:rsidRDefault="003316CC" w:rsidP="003316CC">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3316CC" w:rsidRPr="004B4C8F" w14:paraId="766A288E" w14:textId="77777777" w:rsidTr="0062515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58BB8E4" w14:textId="77777777" w:rsidR="003316CC" w:rsidRPr="00C56FBF" w:rsidRDefault="003316CC" w:rsidP="003316CC">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C56FBF">
                    <w:rPr>
                      <w:rFonts w:asciiTheme="minorHAnsi" w:eastAsia="ＭＳ 明朝" w:hAnsiTheme="minorHAnsi" w:cstheme="minorHAnsi"/>
                      <w:color w:val="000000" w:themeColor="text1"/>
                      <w:sz w:val="20"/>
                      <w:lang w:eastAsia="ja-JP"/>
                    </w:rPr>
                    <w:t>-5</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C40B95F" w14:textId="77777777" w:rsidR="003316CC" w:rsidRPr="00C56FBF" w:rsidRDefault="003316CC" w:rsidP="003316CC">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MSG3 transmission with repetition in 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A147AB4" w14:textId="77777777" w:rsidR="003316CC" w:rsidRPr="00571707" w:rsidRDefault="003316CC" w:rsidP="003316CC">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Support of Repetition of </w:t>
                  </w:r>
                  <w:r>
                    <w:rPr>
                      <w:rFonts w:asciiTheme="minorHAnsi" w:eastAsia="ＭＳ 明朝" w:hAnsiTheme="minorHAnsi" w:cstheme="minorHAnsi"/>
                      <w:lang w:eastAsia="zh-CN"/>
                    </w:rPr>
                    <w:t xml:space="preserve">msg3 </w:t>
                  </w:r>
                  <w:r w:rsidRPr="00571707">
                    <w:rPr>
                      <w:rFonts w:asciiTheme="minorHAnsi" w:eastAsia="ＭＳ 明朝" w:hAnsiTheme="minorHAnsi" w:cstheme="minorHAnsi"/>
                      <w:lang w:eastAsia="zh-CN"/>
                    </w:rPr>
                    <w:t>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B43BB5" w14:textId="77777777" w:rsidR="003316CC" w:rsidRDefault="003316CC" w:rsidP="003316CC">
                  <w:pPr>
                    <w:pStyle w:val="TAL"/>
                    <w:rPr>
                      <w:rFonts w:asciiTheme="minorHAnsi" w:eastAsia="ＭＳ 明朝" w:hAnsiTheme="minorHAnsi" w:cstheme="minorHAnsi"/>
                      <w:lang w:eastAsia="zh-CN"/>
                    </w:rPr>
                  </w:pPr>
                  <w:r>
                    <w:rPr>
                      <w:rFonts w:asciiTheme="minorHAnsi" w:eastAsia="ＭＳ 明朝" w:hAnsiTheme="minorHAnsi" w:cstheme="minorHAnsi"/>
                      <w:color w:val="000000" w:themeColor="text1"/>
                      <w:lang w:eastAsia="ja-JP"/>
                    </w:rPr>
                    <w:t>60-3 or 60-4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4363734F" w14:textId="77777777" w:rsidR="003316CC" w:rsidRPr="00095BDC" w:rsidRDefault="003316CC" w:rsidP="003316CC">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the Repetition of PUSCH transmission scheduled by RAR UL grant and DCI format 0_0 with CRC scrambled by TC-RNTI in SBFD symbols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94B6E65" w14:textId="77777777" w:rsidR="003316CC" w:rsidRPr="004B4C8F" w:rsidRDefault="003316CC" w:rsidP="003316CC">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70A95" w14:textId="77777777" w:rsidR="003316CC" w:rsidRPr="004B4C8F" w:rsidRDefault="003316CC" w:rsidP="003316CC">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BDD390" w14:textId="77777777" w:rsidR="003316CC" w:rsidRPr="004B4C8F" w:rsidRDefault="003316CC" w:rsidP="003316CC">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61A2C97E" w14:textId="77777777" w:rsidR="003316CC" w:rsidRDefault="003316CC" w:rsidP="003316CC">
            <w:pPr>
              <w:pStyle w:val="0Maintext"/>
              <w:spacing w:after="60" w:afterAutospacing="0"/>
              <w:ind w:firstLine="0"/>
              <w:jc w:val="left"/>
              <w:rPr>
                <w:b/>
                <w:lang w:val="en-US" w:eastAsia="ko-KR"/>
              </w:rPr>
            </w:pPr>
          </w:p>
          <w:p w14:paraId="5DCEDC7A" w14:textId="57D9EE4C" w:rsidR="007C0959" w:rsidRPr="0019255C" w:rsidRDefault="007C0959" w:rsidP="003D3F92">
            <w:pPr>
              <w:spacing w:afterLines="50" w:after="120"/>
              <w:jc w:val="both"/>
              <w:textAlignment w:val="auto"/>
              <w:rPr>
                <w:rFonts w:eastAsiaTheme="minorEastAsia"/>
                <w:sz w:val="22"/>
                <w:lang w:val="en-US"/>
              </w:rPr>
            </w:pPr>
          </w:p>
        </w:tc>
      </w:tr>
      <w:tr w:rsidR="007C0959" w:rsidRPr="0019255C" w14:paraId="376CDF0B" w14:textId="77777777" w:rsidTr="00850392">
        <w:trPr>
          <w:trHeight w:val="57"/>
        </w:trPr>
        <w:tc>
          <w:tcPr>
            <w:tcW w:w="181" w:type="pct"/>
          </w:tcPr>
          <w:p w14:paraId="17CF31D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[15]</w:t>
            </w:r>
          </w:p>
        </w:tc>
        <w:tc>
          <w:tcPr>
            <w:tcW w:w="299" w:type="pct"/>
          </w:tcPr>
          <w:p w14:paraId="02B8FA8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NTT DOCOMO, INC.</w:t>
            </w:r>
          </w:p>
        </w:tc>
        <w:tc>
          <w:tcPr>
            <w:tcW w:w="4520" w:type="pct"/>
          </w:tcPr>
          <w:p w14:paraId="03007D28"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44CE12D7"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30B59B80" w14:textId="77777777" w:rsidR="003B1329" w:rsidRPr="00680A2A" w:rsidRDefault="003B1329" w:rsidP="003B1329">
            <w:pPr>
              <w:spacing w:afterLines="50" w:after="120"/>
              <w:jc w:val="both"/>
              <w:rPr>
                <w:rFonts w:eastAsia="SimSun"/>
                <w:sz w:val="22"/>
                <w:szCs w:val="22"/>
                <w:lang w:val="en-US" w:eastAsia="zh-CN"/>
              </w:rPr>
            </w:pPr>
          </w:p>
          <w:p w14:paraId="0D70B217" w14:textId="0770B0CF" w:rsidR="007C0959" w:rsidRPr="003B1329" w:rsidRDefault="007C0959" w:rsidP="003D3F92">
            <w:pPr>
              <w:spacing w:afterLines="50" w:after="120"/>
              <w:jc w:val="both"/>
              <w:textAlignment w:val="auto"/>
              <w:rPr>
                <w:rFonts w:eastAsiaTheme="minorEastAsia"/>
                <w:sz w:val="22"/>
                <w:lang w:val="en-US"/>
              </w:rPr>
            </w:pPr>
          </w:p>
        </w:tc>
      </w:tr>
      <w:tr w:rsidR="007C0959" w:rsidRPr="0019255C" w14:paraId="3AF7A4C0" w14:textId="77777777" w:rsidTr="00850392">
        <w:trPr>
          <w:trHeight w:val="57"/>
        </w:trPr>
        <w:tc>
          <w:tcPr>
            <w:tcW w:w="181" w:type="pct"/>
          </w:tcPr>
          <w:p w14:paraId="66B58CC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lastRenderedPageBreak/>
              <w:t>[16]</w:t>
            </w:r>
          </w:p>
        </w:tc>
        <w:tc>
          <w:tcPr>
            <w:tcW w:w="299" w:type="pct"/>
          </w:tcPr>
          <w:p w14:paraId="5DE76C36"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Ericsson</w:t>
            </w:r>
          </w:p>
        </w:tc>
        <w:tc>
          <w:tcPr>
            <w:tcW w:w="4520" w:type="pct"/>
          </w:tcPr>
          <w:p w14:paraId="13AD081F" w14:textId="77777777" w:rsidR="00481BBB" w:rsidRDefault="00481BBB" w:rsidP="00481BBB">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701D4395" w14:textId="77777777" w:rsidR="00481BBB" w:rsidRDefault="00481BBB" w:rsidP="00212DA6">
            <w:pPr>
              <w:pStyle w:val="Proposal"/>
              <w:widowControl/>
              <w:numPr>
                <w:ilvl w:val="0"/>
                <w:numId w:val="101"/>
              </w:numPr>
              <w:overflowPunct/>
              <w:autoSpaceDE/>
              <w:autoSpaceDN/>
              <w:adjustRightInd/>
              <w:spacing w:line="259" w:lineRule="auto"/>
            </w:pPr>
            <w:r>
              <w:t>P</w:t>
            </w:r>
            <w:r w:rsidRPr="005C2FBE">
              <w:t>R</w:t>
            </w:r>
            <w:r>
              <w:t>ACH preamble r</w:t>
            </w:r>
            <w:r w:rsidRPr="005C2FBE">
              <w:t xml:space="preserve">epetitions </w:t>
            </w:r>
            <w:r>
              <w:t xml:space="preserve">and Msg3 repetitions </w:t>
            </w:r>
            <w:r w:rsidRPr="005C2FBE">
              <w:t xml:space="preserve">for </w:t>
            </w:r>
            <w:r>
              <w:t xml:space="preserve">both </w:t>
            </w:r>
            <w:r w:rsidRPr="005C2FBE">
              <w:t xml:space="preserve">the single </w:t>
            </w:r>
            <w:r>
              <w:t xml:space="preserve">and additional </w:t>
            </w:r>
            <w:r w:rsidRPr="005C2FBE">
              <w:t>RACH configuration</w:t>
            </w:r>
            <w:r>
              <w:t>s</w:t>
            </w:r>
            <w:r w:rsidRPr="005C2FBE">
              <w:t xml:space="preserve"> </w:t>
            </w:r>
            <w:r>
              <w:t>are</w:t>
            </w:r>
            <w:r w:rsidRPr="005C2FBE">
              <w:t xml:space="preserve"> determined by </w:t>
            </w:r>
            <w:r>
              <w:t xml:space="preserve">the corresponding legacy </w:t>
            </w:r>
            <w:r w:rsidRPr="005C2FBE">
              <w:t>UE-feature</w:t>
            </w:r>
            <w:r>
              <w:t>s for PRACH preamble and Msg3 repetitions</w:t>
            </w:r>
            <w:r w:rsidRPr="005C2FBE">
              <w:t>.</w:t>
            </w:r>
          </w:p>
          <w:p w14:paraId="122F485C" w14:textId="068C9AC3" w:rsidR="007C0959" w:rsidRPr="0019255C" w:rsidRDefault="007C0959" w:rsidP="003D3F92">
            <w:pPr>
              <w:spacing w:afterLines="50" w:after="120"/>
              <w:jc w:val="both"/>
              <w:textAlignment w:val="auto"/>
              <w:rPr>
                <w:rFonts w:eastAsiaTheme="minorEastAsia"/>
                <w:sz w:val="22"/>
              </w:rPr>
            </w:pPr>
          </w:p>
        </w:tc>
      </w:tr>
    </w:tbl>
    <w:p w14:paraId="6F164701" w14:textId="77777777" w:rsidR="000F0B6F" w:rsidRDefault="000F0B6F" w:rsidP="00D52566">
      <w:pPr>
        <w:spacing w:afterLines="50" w:after="120"/>
        <w:jc w:val="both"/>
        <w:rPr>
          <w:rFonts w:eastAsiaTheme="minorEastAsia"/>
          <w:sz w:val="22"/>
          <w:lang w:val="en-US"/>
        </w:rPr>
      </w:pPr>
    </w:p>
    <w:p w14:paraId="1ED00998" w14:textId="77777777" w:rsidR="006617EA" w:rsidRPr="007E05C3" w:rsidRDefault="006617EA" w:rsidP="006617EA">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6617EA" w14:paraId="10034BFE" w14:textId="77777777" w:rsidTr="003D3F92">
        <w:tc>
          <w:tcPr>
            <w:tcW w:w="22383" w:type="dxa"/>
          </w:tcPr>
          <w:p w14:paraId="2E0CC338" w14:textId="77777777" w:rsidR="006617EA" w:rsidRPr="00256B92" w:rsidRDefault="006617EA" w:rsidP="003D3F92">
            <w:pPr>
              <w:rPr>
                <w:rFonts w:eastAsiaTheme="minorEastAsia"/>
                <w:u w:val="single"/>
              </w:rPr>
            </w:pPr>
            <w:r>
              <w:rPr>
                <w:rFonts w:eastAsiaTheme="minorEastAsia" w:hint="eastAsia"/>
                <w:u w:val="single"/>
              </w:rPr>
              <w:t>FG structure</w:t>
            </w:r>
          </w:p>
          <w:p w14:paraId="3AA9FB42" w14:textId="3309701A" w:rsidR="006617EA" w:rsidRPr="00ED49D7" w:rsidRDefault="006617EA" w:rsidP="00481BBB">
            <w:pPr>
              <w:pStyle w:val="aff6"/>
              <w:numPr>
                <w:ilvl w:val="0"/>
                <w:numId w:val="17"/>
              </w:numPr>
              <w:ind w:leftChars="0"/>
              <w:rPr>
                <w:rFonts w:eastAsiaTheme="minorEastAsia"/>
              </w:rPr>
            </w:pPr>
            <w:r w:rsidRPr="00ED49D7">
              <w:rPr>
                <w:rFonts w:eastAsia="SimSun" w:hint="eastAsia"/>
                <w:lang w:eastAsia="zh-CN"/>
              </w:rPr>
              <w:t xml:space="preserve">Separate </w:t>
            </w:r>
            <w:r w:rsidRPr="00ED49D7">
              <w:rPr>
                <w:rFonts w:eastAsiaTheme="minorEastAsia" w:hint="eastAsia"/>
              </w:rPr>
              <w:t xml:space="preserve">FG for Msg.3 repetition in SBFD symbols: </w:t>
            </w:r>
            <w:r w:rsidRPr="00ED49D7">
              <w:rPr>
                <w:rFonts w:eastAsia="SimSun" w:hint="eastAsia"/>
                <w:lang w:eastAsia="zh-CN"/>
              </w:rPr>
              <w:t xml:space="preserve">vivo, SPRD/UNISOC, CATT, Offino, CMCC, </w:t>
            </w:r>
            <w:r w:rsidRPr="00ED49D7">
              <w:rPr>
                <w:rFonts w:ascii="Times" w:eastAsia="SimSun" w:hAnsi="Times" w:hint="eastAsia"/>
                <w:lang w:eastAsia="zh-CN"/>
              </w:rPr>
              <w:t xml:space="preserve">Samsung, </w:t>
            </w:r>
            <w:r w:rsidR="00850392" w:rsidRPr="00ED49D7">
              <w:rPr>
                <w:rFonts w:ascii="Times" w:eastAsiaTheme="minorEastAsia" w:hAnsi="Times" w:hint="eastAsia"/>
              </w:rPr>
              <w:t xml:space="preserve">CMCC, </w:t>
            </w:r>
            <w:r w:rsidRPr="00ED49D7">
              <w:rPr>
                <w:rFonts w:ascii="Times" w:eastAsia="SimSun" w:hAnsi="Times" w:hint="eastAsia"/>
                <w:lang w:eastAsia="zh-CN"/>
              </w:rPr>
              <w:t xml:space="preserve">Xiaomi, </w:t>
            </w:r>
            <w:r w:rsidR="000320E5" w:rsidRPr="00ED49D7">
              <w:rPr>
                <w:rFonts w:ascii="Times" w:eastAsiaTheme="minorEastAsia" w:hAnsi="Times" w:hint="eastAsia"/>
              </w:rPr>
              <w:t xml:space="preserve">Apple, </w:t>
            </w:r>
            <w:r w:rsidRPr="00ED49D7">
              <w:rPr>
                <w:rFonts w:eastAsia="SimSun" w:hint="eastAsia"/>
                <w:lang w:eastAsia="zh-CN"/>
              </w:rPr>
              <w:t>Qualcomm</w:t>
            </w:r>
          </w:p>
          <w:p w14:paraId="187508FC" w14:textId="4C1BD8A7" w:rsidR="00481BBB" w:rsidRPr="00ED49D7" w:rsidRDefault="00481BBB" w:rsidP="00481BBB">
            <w:pPr>
              <w:pStyle w:val="aff6"/>
              <w:numPr>
                <w:ilvl w:val="0"/>
                <w:numId w:val="17"/>
              </w:numPr>
              <w:ind w:leftChars="0"/>
              <w:textAlignment w:val="auto"/>
              <w:rPr>
                <w:rFonts w:eastAsiaTheme="minorEastAsia"/>
              </w:rPr>
            </w:pPr>
            <w:r w:rsidRPr="00ED49D7">
              <w:rPr>
                <w:rFonts w:ascii="Times" w:eastAsiaTheme="minorEastAsia" w:hAnsi="Times" w:hint="eastAsia"/>
              </w:rPr>
              <w:t xml:space="preserve">No separate FG for </w:t>
            </w:r>
            <w:r w:rsidR="003B4FFF" w:rsidRPr="00ED49D7">
              <w:rPr>
                <w:rFonts w:ascii="Times" w:eastAsiaTheme="minorEastAsia" w:hAnsi="Times" w:hint="eastAsia"/>
              </w:rPr>
              <w:t>Msg3</w:t>
            </w:r>
            <w:r w:rsidRPr="00ED49D7">
              <w:rPr>
                <w:rFonts w:ascii="Times" w:eastAsiaTheme="minorEastAsia" w:hAnsi="Times" w:hint="eastAsia"/>
              </w:rPr>
              <w:t xml:space="preserve"> repetition (support is </w:t>
            </w:r>
            <w:r w:rsidRPr="00ED49D7">
              <w:rPr>
                <w:rFonts w:ascii="Times" w:eastAsia="SimSun" w:hAnsi="Times" w:hint="eastAsia"/>
                <w:lang w:eastAsia="zh-CN"/>
              </w:rPr>
              <w:t xml:space="preserve">determined by the legacy </w:t>
            </w:r>
            <w:r w:rsidR="008042EA">
              <w:rPr>
                <w:rFonts w:ascii="Times" w:eastAsiaTheme="minorEastAsia" w:hAnsi="Times" w:hint="eastAsia"/>
              </w:rPr>
              <w:t xml:space="preserve"> 30-6</w:t>
            </w:r>
            <w:r w:rsidRPr="00ED49D7">
              <w:rPr>
                <w:rFonts w:ascii="Times" w:eastAsiaTheme="minorEastAsia" w:hAnsi="Times" w:hint="eastAsia"/>
              </w:rPr>
              <w:t>)</w:t>
            </w:r>
            <w:r w:rsidRPr="00ED49D7">
              <w:rPr>
                <w:rFonts w:ascii="Times" w:eastAsia="SimSun" w:hAnsi="Times" w:hint="eastAsia"/>
                <w:lang w:eastAsia="zh-CN"/>
              </w:rPr>
              <w:t>: Ericsson</w:t>
            </w:r>
            <w:r w:rsidR="001E6425">
              <w:rPr>
                <w:rFonts w:ascii="Times" w:eastAsiaTheme="minorEastAsia" w:hAnsi="Times" w:hint="eastAsia"/>
              </w:rPr>
              <w:t xml:space="preserve">, HW/Hisi, Nokia, </w:t>
            </w:r>
            <w:r w:rsidR="00651D47" w:rsidRPr="00B03AB7">
              <w:rPr>
                <w:rFonts w:eastAsiaTheme="minorEastAsia" w:hint="eastAsia"/>
              </w:rPr>
              <w:t>DOCOMO</w:t>
            </w:r>
          </w:p>
          <w:p w14:paraId="10A4F75D" w14:textId="77777777" w:rsidR="006617EA" w:rsidRPr="00225957" w:rsidRDefault="006617EA" w:rsidP="003D3F92">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23B26D66" w14:textId="77777777" w:rsidR="006617EA" w:rsidRDefault="006617EA" w:rsidP="00481BBB">
            <w:pPr>
              <w:pStyle w:val="aff6"/>
              <w:numPr>
                <w:ilvl w:val="0"/>
                <w:numId w:val="17"/>
              </w:numPr>
              <w:ind w:leftChars="0"/>
              <w:rPr>
                <w:rFonts w:eastAsiaTheme="minorEastAsia"/>
              </w:rPr>
            </w:pPr>
            <w:r>
              <w:rPr>
                <w:rFonts w:eastAsiaTheme="minorEastAsia" w:hint="eastAsia"/>
              </w:rPr>
              <w:t xml:space="preserve">Per band: </w:t>
            </w:r>
            <w:r>
              <w:rPr>
                <w:rFonts w:eastAsia="SimSun" w:hint="eastAsia"/>
                <w:lang w:eastAsia="zh-CN"/>
              </w:rPr>
              <w:t>SPRD/UNISOC, CATT, Offino, CMCC, Xiaomi</w:t>
            </w:r>
          </w:p>
          <w:p w14:paraId="0F1BA7E4" w14:textId="77777777" w:rsidR="006617EA" w:rsidRPr="00225957" w:rsidRDefault="006617EA" w:rsidP="003D3F92">
            <w:pPr>
              <w:rPr>
                <w:rFonts w:eastAsiaTheme="minorEastAsia"/>
                <w:u w:val="single"/>
              </w:rPr>
            </w:pPr>
            <w:r w:rsidRPr="00225957">
              <w:rPr>
                <w:rFonts w:eastAsiaTheme="minorEastAsia" w:hint="eastAsia"/>
                <w:u w:val="single"/>
              </w:rPr>
              <w:t>Prerequisite of the basic FG</w:t>
            </w:r>
          </w:p>
          <w:p w14:paraId="33049465" w14:textId="77777777" w:rsidR="006617EA" w:rsidRDefault="006617EA" w:rsidP="00481BBB">
            <w:pPr>
              <w:pStyle w:val="aff6"/>
              <w:numPr>
                <w:ilvl w:val="0"/>
                <w:numId w:val="17"/>
              </w:numPr>
              <w:ind w:leftChars="0"/>
              <w:rPr>
                <w:rFonts w:eastAsiaTheme="minorEastAsia"/>
              </w:rPr>
            </w:pPr>
            <w:r>
              <w:rPr>
                <w:rFonts w:eastAsiaTheme="minorEastAsia" w:hint="eastAsia"/>
              </w:rPr>
              <w:t xml:space="preserve">X-3 (RACH configuration option 1) or X-4 (RACH configuration option 2): </w:t>
            </w:r>
            <w:r>
              <w:rPr>
                <w:rFonts w:eastAsia="SimSun" w:hint="eastAsia"/>
                <w:lang w:eastAsia="zh-CN"/>
              </w:rPr>
              <w:t>SPRD/UNISOC, Offino, CMCC, Qualcomm</w:t>
            </w:r>
          </w:p>
          <w:p w14:paraId="51BDB3DE" w14:textId="77777777" w:rsidR="006617EA" w:rsidRPr="00906D5B" w:rsidRDefault="006617EA" w:rsidP="00481BBB">
            <w:pPr>
              <w:pStyle w:val="aff6"/>
              <w:numPr>
                <w:ilvl w:val="0"/>
                <w:numId w:val="17"/>
              </w:numPr>
              <w:ind w:leftChars="0"/>
              <w:rPr>
                <w:rFonts w:eastAsiaTheme="minorEastAsia"/>
              </w:rPr>
            </w:pPr>
            <w:r>
              <w:rPr>
                <w:rFonts w:eastAsiaTheme="minorEastAsia" w:hint="eastAsia"/>
              </w:rPr>
              <w:t xml:space="preserve">X-1 (basic FG for SBFD): </w:t>
            </w:r>
            <w:r>
              <w:rPr>
                <w:rFonts w:eastAsia="SimSun" w:hint="eastAsia"/>
                <w:lang w:eastAsia="zh-CN"/>
              </w:rPr>
              <w:t>CATT</w:t>
            </w:r>
          </w:p>
          <w:p w14:paraId="75AA28EE" w14:textId="77777777" w:rsidR="006617EA" w:rsidRPr="007A73F3" w:rsidRDefault="006617EA" w:rsidP="00481BBB">
            <w:pPr>
              <w:pStyle w:val="aff6"/>
              <w:numPr>
                <w:ilvl w:val="0"/>
                <w:numId w:val="17"/>
              </w:numPr>
              <w:ind w:leftChars="0"/>
              <w:rPr>
                <w:rFonts w:eastAsiaTheme="minorEastAsia"/>
              </w:rPr>
            </w:pPr>
            <w:r>
              <w:rPr>
                <w:rFonts w:eastAsiaTheme="minorEastAsia" w:hint="eastAsia"/>
              </w:rPr>
              <w:t xml:space="preserve">30-6 (Msg.3 repetition): </w:t>
            </w:r>
            <w:r>
              <w:rPr>
                <w:rFonts w:eastAsia="SimSun" w:hint="eastAsia"/>
                <w:lang w:eastAsia="zh-CN"/>
              </w:rPr>
              <w:t>SPRD/UNISOC, CATT, CMCC, Xiaomi</w:t>
            </w:r>
          </w:p>
          <w:p w14:paraId="1BF13823" w14:textId="77777777" w:rsidR="006617EA" w:rsidRPr="002C7551" w:rsidRDefault="006617EA" w:rsidP="00481BBB">
            <w:pPr>
              <w:pStyle w:val="aff6"/>
              <w:numPr>
                <w:ilvl w:val="0"/>
                <w:numId w:val="17"/>
              </w:numPr>
              <w:ind w:leftChars="0"/>
              <w:rPr>
                <w:rFonts w:eastAsiaTheme="minorEastAsia"/>
              </w:rPr>
            </w:pPr>
            <w:r>
              <w:rPr>
                <w:rFonts w:eastAsia="SimSun" w:hint="eastAsia"/>
                <w:lang w:eastAsia="zh-CN"/>
              </w:rPr>
              <w:t>60-2-1: Xiaomi</w:t>
            </w:r>
          </w:p>
        </w:tc>
      </w:tr>
    </w:tbl>
    <w:p w14:paraId="6987085E" w14:textId="77777777" w:rsidR="006617EA" w:rsidRDefault="006617EA" w:rsidP="006617EA">
      <w:pPr>
        <w:spacing w:afterLines="50" w:after="120"/>
        <w:jc w:val="both"/>
        <w:rPr>
          <w:rFonts w:eastAsia="SimSun"/>
          <w:sz w:val="22"/>
          <w:lang w:eastAsia="zh-CN"/>
        </w:rPr>
      </w:pPr>
    </w:p>
    <w:p w14:paraId="7C58E7B8" w14:textId="648D31BD" w:rsidR="006617EA" w:rsidRPr="0011637B" w:rsidRDefault="00A11F22" w:rsidP="006617EA">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Question</w:t>
      </w:r>
      <w:r w:rsidR="006617EA" w:rsidRPr="0011637B">
        <w:rPr>
          <w:rFonts w:ascii="Times New Roman" w:hAnsi="Times New Roman"/>
          <w:b/>
          <w:bCs/>
          <w:i w:val="0"/>
          <w:highlight w:val="yellow"/>
          <w:lang w:val="en-US"/>
        </w:rPr>
        <w:t xml:space="preserve"> </w:t>
      </w:r>
      <w:r w:rsidR="006617EA" w:rsidRPr="0011637B">
        <w:rPr>
          <w:rFonts w:ascii="Times New Roman" w:hAnsi="Times New Roman" w:hint="eastAsia"/>
          <w:b/>
          <w:bCs/>
          <w:i w:val="0"/>
          <w:highlight w:val="yellow"/>
          <w:lang w:val="en-US"/>
        </w:rPr>
        <w:t>3</w:t>
      </w:r>
      <w:r w:rsidR="006617EA" w:rsidRPr="0011637B">
        <w:rPr>
          <w:rFonts w:ascii="Times New Roman" w:hAnsi="Times New Roman"/>
          <w:b/>
          <w:bCs/>
          <w:i w:val="0"/>
          <w:highlight w:val="yellow"/>
          <w:lang w:val="en-US"/>
        </w:rPr>
        <w:t>-</w:t>
      </w:r>
      <w:r w:rsidR="006617EA" w:rsidRPr="0011637B">
        <w:rPr>
          <w:rFonts w:ascii="Times New Roman" w:hAnsi="Times New Roman" w:hint="eastAsia"/>
          <w:b/>
          <w:bCs/>
          <w:i w:val="0"/>
          <w:highlight w:val="yellow"/>
          <w:lang w:val="en-US"/>
        </w:rPr>
        <w:t>4-1</w:t>
      </w:r>
      <w:r w:rsidR="006617EA" w:rsidRPr="0011637B">
        <w:rPr>
          <w:rFonts w:ascii="Times New Roman" w:hAnsi="Times New Roman"/>
          <w:b/>
          <w:bCs/>
          <w:i w:val="0"/>
          <w:highlight w:val="yellow"/>
          <w:lang w:val="en-US"/>
        </w:rPr>
        <w:t>:</w:t>
      </w:r>
    </w:p>
    <w:p w14:paraId="1B91C88F" w14:textId="1A001CD3" w:rsidR="006617EA" w:rsidRDefault="006F5550" w:rsidP="006617EA">
      <w:pPr>
        <w:spacing w:afterLines="50" w:after="120"/>
        <w:jc w:val="both"/>
        <w:rPr>
          <w:rFonts w:eastAsia="ＭＳ 明朝"/>
          <w:b/>
          <w:bCs/>
          <w:sz w:val="22"/>
          <w:szCs w:val="22"/>
        </w:rPr>
      </w:pPr>
      <w:r>
        <w:rPr>
          <w:rFonts w:eastAsia="ＭＳ 明朝" w:hint="eastAsia"/>
          <w:b/>
          <w:bCs/>
          <w:sz w:val="22"/>
          <w:szCs w:val="22"/>
        </w:rPr>
        <w:t xml:space="preserve">Companies are encouraged to share views for how to </w:t>
      </w:r>
      <w:r w:rsidR="0009531F">
        <w:rPr>
          <w:rFonts w:eastAsia="ＭＳ 明朝" w:hint="eastAsia"/>
          <w:b/>
          <w:bCs/>
          <w:sz w:val="22"/>
          <w:szCs w:val="22"/>
        </w:rPr>
        <w:t xml:space="preserve">capture </w:t>
      </w:r>
      <w:r>
        <w:rPr>
          <w:rFonts w:eastAsia="ＭＳ 明朝" w:hint="eastAsia"/>
          <w:b/>
          <w:bCs/>
          <w:sz w:val="22"/>
          <w:szCs w:val="22"/>
        </w:rPr>
        <w:t>Msg.3 repetition</w:t>
      </w:r>
      <w:r w:rsidR="0009531F">
        <w:rPr>
          <w:rFonts w:eastAsia="ＭＳ 明朝" w:hint="eastAsia"/>
          <w:b/>
          <w:bCs/>
          <w:sz w:val="22"/>
          <w:szCs w:val="22"/>
        </w:rPr>
        <w:t xml:space="preserve"> in SBFD symbols: </w:t>
      </w:r>
    </w:p>
    <w:p w14:paraId="72E854D6" w14:textId="24F57905" w:rsidR="0009531F" w:rsidRDefault="0009531F" w:rsidP="00212DA6">
      <w:pPr>
        <w:pStyle w:val="aff6"/>
        <w:numPr>
          <w:ilvl w:val="0"/>
          <w:numId w:val="30"/>
        </w:numPr>
        <w:spacing w:afterLines="50" w:after="120"/>
        <w:ind w:leftChars="0"/>
        <w:jc w:val="both"/>
        <w:rPr>
          <w:rFonts w:eastAsia="ＭＳ 明朝"/>
          <w:b/>
          <w:bCs/>
          <w:sz w:val="22"/>
          <w:szCs w:val="22"/>
        </w:rPr>
      </w:pPr>
      <w:r w:rsidRPr="0009531F">
        <w:rPr>
          <w:rFonts w:eastAsia="ＭＳ 明朝"/>
          <w:b/>
          <w:bCs/>
          <w:sz w:val="22"/>
          <w:szCs w:val="22"/>
        </w:rPr>
        <w:t>A</w:t>
      </w:r>
      <w:r w:rsidRPr="0009531F">
        <w:rPr>
          <w:rFonts w:eastAsia="ＭＳ 明朝" w:hint="eastAsia"/>
          <w:b/>
          <w:bCs/>
          <w:sz w:val="22"/>
          <w:szCs w:val="22"/>
        </w:rPr>
        <w:t xml:space="preserve">lt-1: </w:t>
      </w:r>
      <w:r>
        <w:rPr>
          <w:rFonts w:eastAsia="ＭＳ 明朝" w:hint="eastAsia"/>
          <w:b/>
          <w:bCs/>
          <w:sz w:val="22"/>
          <w:szCs w:val="22"/>
        </w:rPr>
        <w:t xml:space="preserve">Add as a component in FG 60-3 and 60-4, for UE </w:t>
      </w:r>
      <w:r>
        <w:rPr>
          <w:rFonts w:eastAsia="ＭＳ 明朝"/>
          <w:b/>
          <w:bCs/>
          <w:sz w:val="22"/>
          <w:szCs w:val="22"/>
        </w:rPr>
        <w:t>supporting</w:t>
      </w:r>
      <w:r>
        <w:rPr>
          <w:rFonts w:eastAsia="ＭＳ 明朝" w:hint="eastAsia"/>
          <w:b/>
          <w:bCs/>
          <w:sz w:val="22"/>
          <w:szCs w:val="22"/>
        </w:rPr>
        <w:t xml:space="preserve"> </w:t>
      </w:r>
      <w:r w:rsidR="00A11F22">
        <w:rPr>
          <w:rFonts w:eastAsia="ＭＳ 明朝" w:hint="eastAsia"/>
          <w:b/>
          <w:bCs/>
          <w:sz w:val="22"/>
          <w:szCs w:val="22"/>
        </w:rPr>
        <w:t>FG 60-3 or 60-4 and supporting FG</w:t>
      </w:r>
      <w:r w:rsidR="008042EA">
        <w:rPr>
          <w:rFonts w:eastAsia="ＭＳ 明朝" w:hint="eastAsia"/>
          <w:b/>
          <w:bCs/>
          <w:sz w:val="22"/>
          <w:szCs w:val="22"/>
        </w:rPr>
        <w:t>30-6</w:t>
      </w:r>
      <w:r w:rsidR="00A11F22">
        <w:rPr>
          <w:rFonts w:eastAsia="ＭＳ 明朝" w:hint="eastAsia"/>
          <w:b/>
          <w:bCs/>
          <w:sz w:val="22"/>
          <w:szCs w:val="22"/>
        </w:rPr>
        <w:t xml:space="preserve"> as well</w:t>
      </w:r>
    </w:p>
    <w:p w14:paraId="67D0A77A" w14:textId="371090C4" w:rsidR="00A11F22" w:rsidRPr="0009531F" w:rsidRDefault="00A11F22" w:rsidP="00212DA6">
      <w:pPr>
        <w:pStyle w:val="aff6"/>
        <w:numPr>
          <w:ilvl w:val="0"/>
          <w:numId w:val="30"/>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 xml:space="preserve">lt-2: Introduce a new FG, e.g.,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6617EA" w:rsidRPr="00197B03" w14:paraId="339B1AC5"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42C7E633" w14:textId="77777777" w:rsidR="006617EA" w:rsidRPr="00197B03" w:rsidRDefault="006617EA" w:rsidP="003D3F9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9D6FA9D" w14:textId="77777777" w:rsidR="006617EA" w:rsidRPr="002C7551" w:rsidRDefault="006617EA" w:rsidP="003D3F9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590279" w14:textId="77777777" w:rsidR="006617EA" w:rsidRPr="002C7551" w:rsidRDefault="006617EA" w:rsidP="003D3F92">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CC0A097" w14:textId="77777777" w:rsidR="006617EA" w:rsidRPr="00197B03" w:rsidRDefault="006617EA" w:rsidP="003D3F9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4</w:t>
            </w:r>
            <w:r>
              <w:rPr>
                <w:rFonts w:ascii="Arial" w:eastAsia="ＭＳ 明朝" w:hAnsi="Arial" w:cs="Arial" w:hint="eastAsia"/>
                <w:color w:val="000000"/>
                <w:sz w:val="18"/>
                <w:szCs w:val="18"/>
                <w:highlight w:val="yellow"/>
              </w:rPr>
              <w:t>,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4DDA962"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B7D6FE"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5BF7F34" w14:textId="77777777" w:rsidR="006617EA" w:rsidRPr="00BD1797" w:rsidRDefault="006617EA" w:rsidP="003D3F9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E7FB8D2" w14:textId="77777777" w:rsidR="006617EA" w:rsidRPr="00BD1797" w:rsidRDefault="006617EA" w:rsidP="003D3F9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4E21C57"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661D75"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84E1E7" w14:textId="77777777" w:rsidR="006617EA" w:rsidRPr="00197B03" w:rsidRDefault="006617EA" w:rsidP="003D3F9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5DB30F0" w14:textId="77777777" w:rsidR="006617EA" w:rsidRPr="002C7551" w:rsidRDefault="006617EA" w:rsidP="003D3F92">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4F12EBF" w14:textId="77777777" w:rsidR="006617EA" w:rsidRPr="00197B03" w:rsidRDefault="006617EA" w:rsidP="003D3F9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05ED90C" w14:textId="77777777" w:rsidR="006617EA" w:rsidRPr="00295958" w:rsidRDefault="006617EA" w:rsidP="006617EA">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6617EA" w14:paraId="14C08751" w14:textId="77777777" w:rsidTr="003D3F92">
        <w:tc>
          <w:tcPr>
            <w:tcW w:w="505" w:type="pct"/>
            <w:shd w:val="clear" w:color="auto" w:fill="F2F2F2" w:themeFill="background1" w:themeFillShade="F2"/>
          </w:tcPr>
          <w:p w14:paraId="31B98743" w14:textId="77777777" w:rsidR="006617EA" w:rsidRDefault="006617EA"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586F061" w14:textId="77777777" w:rsidR="006617EA" w:rsidRDefault="006617EA" w:rsidP="003D3F92">
            <w:pPr>
              <w:spacing w:afterLines="50" w:after="120"/>
              <w:jc w:val="both"/>
              <w:rPr>
                <w:szCs w:val="21"/>
                <w:lang w:val="en-US"/>
              </w:rPr>
            </w:pPr>
            <w:r>
              <w:rPr>
                <w:rFonts w:hint="eastAsia"/>
                <w:szCs w:val="21"/>
                <w:lang w:val="en-US"/>
              </w:rPr>
              <w:t>C</w:t>
            </w:r>
            <w:r>
              <w:rPr>
                <w:szCs w:val="21"/>
                <w:lang w:val="en-US"/>
              </w:rPr>
              <w:t>omment</w:t>
            </w:r>
          </w:p>
        </w:tc>
      </w:tr>
      <w:tr w:rsidR="006617EA" w14:paraId="54868B28" w14:textId="77777777" w:rsidTr="003D3F92">
        <w:tc>
          <w:tcPr>
            <w:tcW w:w="505" w:type="pct"/>
          </w:tcPr>
          <w:p w14:paraId="3913EC3E" w14:textId="121088B4" w:rsidR="006617EA" w:rsidRDefault="0010028D"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C5ADABE" w14:textId="4E5ACE09" w:rsidR="006617EA" w:rsidRDefault="0010028D"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to PRACH repetition, no need to introduce a new FG. We are ok with Alt-1 if needed. </w:t>
            </w:r>
          </w:p>
        </w:tc>
      </w:tr>
      <w:tr w:rsidR="00051635" w14:paraId="07CBCCF4" w14:textId="77777777" w:rsidTr="003D3F92">
        <w:tc>
          <w:tcPr>
            <w:tcW w:w="505" w:type="pct"/>
          </w:tcPr>
          <w:p w14:paraId="48955918" w14:textId="0173444E" w:rsidR="00051635" w:rsidRDefault="00051635" w:rsidP="00051635">
            <w:pPr>
              <w:spacing w:after="0"/>
              <w:jc w:val="both"/>
              <w:rPr>
                <w:rFonts w:eastAsiaTheme="minorEastAsia"/>
                <w:szCs w:val="21"/>
                <w:lang w:val="en-US"/>
              </w:rPr>
            </w:pPr>
            <w:r>
              <w:rPr>
                <w:rFonts w:eastAsia="SimSun" w:hint="eastAsia"/>
                <w:szCs w:val="21"/>
                <w:lang w:val="en-US" w:eastAsia="zh-CN"/>
              </w:rPr>
              <w:t>DOCOMO</w:t>
            </w:r>
          </w:p>
        </w:tc>
        <w:tc>
          <w:tcPr>
            <w:tcW w:w="4495" w:type="pct"/>
          </w:tcPr>
          <w:p w14:paraId="2487C636" w14:textId="3E101DCE" w:rsidR="00051635" w:rsidRDefault="00051635" w:rsidP="00051635">
            <w:pPr>
              <w:pStyle w:val="aff6"/>
              <w:numPr>
                <w:ilvl w:val="255"/>
                <w:numId w:val="0"/>
              </w:numPr>
              <w:spacing w:afterLines="50" w:after="120"/>
              <w:jc w:val="both"/>
              <w:rPr>
                <w:rFonts w:eastAsiaTheme="minorEastAsia"/>
                <w:sz w:val="22"/>
                <w:lang w:val="en-US"/>
              </w:rPr>
            </w:pPr>
            <w:r>
              <w:rPr>
                <w:rFonts w:eastAsia="SimSun" w:hint="eastAsia"/>
                <w:szCs w:val="24"/>
                <w:lang w:eastAsia="zh-CN"/>
              </w:rPr>
              <w:t>We prefer Alt-1.</w:t>
            </w:r>
          </w:p>
        </w:tc>
      </w:tr>
      <w:tr w:rsidR="0066740F" w14:paraId="3E899ECD" w14:textId="77777777" w:rsidTr="003D3F92">
        <w:tc>
          <w:tcPr>
            <w:tcW w:w="505" w:type="pct"/>
          </w:tcPr>
          <w:p w14:paraId="30825D1F" w14:textId="02D37A02"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143B35BF" w14:textId="05FC5D38"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 Alt. 1.</w:t>
            </w:r>
          </w:p>
        </w:tc>
      </w:tr>
      <w:tr w:rsidR="006617EA" w14:paraId="433662F7" w14:textId="77777777" w:rsidTr="003D3F92">
        <w:tc>
          <w:tcPr>
            <w:tcW w:w="505" w:type="pct"/>
          </w:tcPr>
          <w:p w14:paraId="65550004" w14:textId="77777777" w:rsidR="006617EA" w:rsidRDefault="00963621" w:rsidP="003D3F9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B13BD30" w14:textId="4FF6A96C" w:rsidR="000C516E" w:rsidRDefault="00963621" w:rsidP="00E37E02">
            <w:pPr>
              <w:numPr>
                <w:ilvl w:val="255"/>
                <w:numId w:val="0"/>
              </w:numPr>
              <w:spacing w:afterLines="50" w:after="120"/>
              <w:jc w:val="both"/>
              <w:rPr>
                <w:lang w:eastAsia="zh-CN"/>
              </w:rPr>
            </w:pPr>
            <w:r>
              <w:rPr>
                <w:rFonts w:eastAsia="SimSun" w:hint="eastAsia"/>
                <w:lang w:eastAsia="zh-CN"/>
              </w:rPr>
              <w:t>W</w:t>
            </w:r>
            <w:r>
              <w:rPr>
                <w:rFonts w:eastAsia="SimSun"/>
                <w:lang w:eastAsia="zh-CN"/>
              </w:rPr>
              <w:t xml:space="preserve">e would like to propose another alternative. Add the support of </w:t>
            </w:r>
            <w:r w:rsidRPr="00E37E02">
              <w:rPr>
                <w:rFonts w:eastAsia="SimSun"/>
                <w:lang w:eastAsia="zh-CN"/>
              </w:rPr>
              <w:t>Msg.3 repetition in SBFD symbols</w:t>
            </w:r>
            <w:r>
              <w:rPr>
                <w:rFonts w:eastAsia="SimSun"/>
                <w:lang w:eastAsia="zh-CN"/>
              </w:rPr>
              <w:t xml:space="preserve"> as a component in the basic FG. </w:t>
            </w:r>
          </w:p>
          <w:p w14:paraId="08EE90D1" w14:textId="77777777" w:rsidR="000C516E" w:rsidRDefault="00963621" w:rsidP="00E37E02">
            <w:pPr>
              <w:numPr>
                <w:ilvl w:val="255"/>
                <w:numId w:val="0"/>
              </w:numPr>
              <w:spacing w:afterLines="50" w:after="120"/>
              <w:jc w:val="both"/>
              <w:rPr>
                <w:rFonts w:eastAsia="SimSun"/>
                <w:szCs w:val="24"/>
                <w:lang w:eastAsia="zh-CN"/>
              </w:rPr>
            </w:pPr>
            <w:r>
              <w:rPr>
                <w:lang w:eastAsia="zh-CN"/>
              </w:rPr>
              <w:t xml:space="preserve">The reason is that the support of </w:t>
            </w:r>
            <w:r w:rsidRPr="004A31A0">
              <w:rPr>
                <w:rFonts w:eastAsia="ＭＳ ゴシック"/>
                <w:color w:val="000000"/>
              </w:rPr>
              <w:t>Configuration 1</w:t>
            </w:r>
            <w:r>
              <w:rPr>
                <w:rFonts w:eastAsia="ＭＳ ゴシック"/>
                <w:color w:val="000000"/>
              </w:rPr>
              <w:t xml:space="preserve"> </w:t>
            </w:r>
            <w:r w:rsidRPr="004A31A0">
              <w:rPr>
                <w:rFonts w:eastAsia="ＭＳ ゴシック"/>
                <w:color w:val="000000"/>
              </w:rPr>
              <w:t>is included is the basic FG. 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w:t>
            </w:r>
            <w:r>
              <w:rPr>
                <w:rFonts w:eastAsia="ＭＳ ゴシック"/>
                <w:color w:val="000000"/>
              </w:rPr>
              <w:t xml:space="preserve"> </w:t>
            </w:r>
          </w:p>
        </w:tc>
      </w:tr>
      <w:tr w:rsidR="00954B12" w14:paraId="270E8486" w14:textId="77777777" w:rsidTr="003D3F92">
        <w:tc>
          <w:tcPr>
            <w:tcW w:w="505" w:type="pct"/>
          </w:tcPr>
          <w:p w14:paraId="409E0413" w14:textId="18019C51" w:rsidR="00954B12"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090F326F" w14:textId="10D67E56" w:rsidR="00954B12" w:rsidRDefault="00954B12" w:rsidP="00954B12">
            <w:pPr>
              <w:pStyle w:val="aff6"/>
              <w:numPr>
                <w:ilvl w:val="255"/>
                <w:numId w:val="0"/>
              </w:numPr>
              <w:spacing w:afterLines="50" w:after="120"/>
              <w:jc w:val="both"/>
              <w:rPr>
                <w:rFonts w:eastAsia="SimSun"/>
                <w:szCs w:val="24"/>
                <w:lang w:eastAsia="zh-CN"/>
              </w:rPr>
            </w:pPr>
            <w:r>
              <w:rPr>
                <w:rFonts w:eastAsiaTheme="minorEastAsia"/>
                <w:sz w:val="22"/>
                <w:lang w:val="en-US"/>
              </w:rPr>
              <w:t>Alt-2</w:t>
            </w:r>
          </w:p>
        </w:tc>
      </w:tr>
      <w:tr w:rsidR="000B2057" w14:paraId="23410D37" w14:textId="77777777" w:rsidTr="003D3F92">
        <w:tc>
          <w:tcPr>
            <w:tcW w:w="505" w:type="pct"/>
          </w:tcPr>
          <w:p w14:paraId="0C0B18EA" w14:textId="29BFF52C" w:rsidR="000B2057" w:rsidRDefault="000B2057" w:rsidP="000B2057">
            <w:pPr>
              <w:spacing w:after="0"/>
              <w:jc w:val="both"/>
              <w:rPr>
                <w:rFonts w:eastAsiaTheme="minorEastAsia"/>
                <w:szCs w:val="21"/>
                <w:lang w:val="en-US"/>
              </w:rPr>
            </w:pPr>
            <w:r>
              <w:rPr>
                <w:rFonts w:eastAsiaTheme="minorEastAsia"/>
                <w:szCs w:val="21"/>
                <w:lang w:val="en-US"/>
              </w:rPr>
              <w:t>QC</w:t>
            </w:r>
          </w:p>
        </w:tc>
        <w:tc>
          <w:tcPr>
            <w:tcW w:w="4495" w:type="pct"/>
          </w:tcPr>
          <w:p w14:paraId="20C79237" w14:textId="442D4FFB"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Alt-2.</w:t>
            </w:r>
          </w:p>
        </w:tc>
      </w:tr>
      <w:tr w:rsidR="00D37429" w14:paraId="33C9957A" w14:textId="77777777" w:rsidTr="003D3F92">
        <w:tc>
          <w:tcPr>
            <w:tcW w:w="505" w:type="pct"/>
          </w:tcPr>
          <w:p w14:paraId="3854955A" w14:textId="39270364"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1FF276F0" w14:textId="7B6657CD"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Alt-2. Msg3 PUSCH repetition is optional Rel-17 feature, why its mandated for SBFD-aware UE. It can be handled similar as the PRACH repetition.</w:t>
            </w:r>
          </w:p>
        </w:tc>
      </w:tr>
      <w:tr w:rsidR="002230D7" w14:paraId="006FDA4D" w14:textId="77777777" w:rsidTr="003D3F92">
        <w:tc>
          <w:tcPr>
            <w:tcW w:w="505" w:type="pct"/>
          </w:tcPr>
          <w:p w14:paraId="5CF7F1BF" w14:textId="2569E5D1" w:rsidR="002230D7" w:rsidRPr="002230D7" w:rsidRDefault="002230D7"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F0225C6" w14:textId="292C4F34" w:rsidR="002230D7" w:rsidRPr="002230D7" w:rsidRDefault="002230D7"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lt-2</w:t>
            </w:r>
          </w:p>
        </w:tc>
      </w:tr>
    </w:tbl>
    <w:p w14:paraId="72FEC4FF" w14:textId="77777777" w:rsidR="006617EA" w:rsidRPr="00D52566" w:rsidRDefault="006617EA" w:rsidP="006617EA">
      <w:pPr>
        <w:spacing w:afterLines="50" w:after="120"/>
        <w:jc w:val="both"/>
        <w:rPr>
          <w:rFonts w:eastAsia="SimSun"/>
          <w:sz w:val="22"/>
          <w:lang w:val="en-US" w:eastAsia="zh-CN"/>
        </w:rPr>
      </w:pPr>
      <w:r>
        <w:rPr>
          <w:rFonts w:eastAsia="SimSun" w:hint="eastAsia"/>
          <w:sz w:val="22"/>
          <w:lang w:val="en-US" w:eastAsia="zh-CN"/>
        </w:rPr>
        <w:t>ss</w:t>
      </w:r>
    </w:p>
    <w:p w14:paraId="32D84CF2" w14:textId="77777777" w:rsidR="006617EA" w:rsidRPr="00D52566" w:rsidRDefault="006617EA" w:rsidP="006617EA">
      <w:pPr>
        <w:spacing w:afterLines="50" w:after="120"/>
        <w:jc w:val="both"/>
        <w:rPr>
          <w:rFonts w:eastAsia="SimSun"/>
          <w:sz w:val="22"/>
          <w:lang w:val="en-US" w:eastAsia="zh-CN"/>
        </w:rPr>
      </w:pPr>
    </w:p>
    <w:p w14:paraId="3F544461" w14:textId="77777777" w:rsidR="006617EA" w:rsidRPr="009E5BC4" w:rsidRDefault="006617EA" w:rsidP="00D52566">
      <w:pPr>
        <w:spacing w:afterLines="50" w:after="120"/>
        <w:jc w:val="both"/>
        <w:rPr>
          <w:rFonts w:eastAsiaTheme="minorEastAsia"/>
          <w:sz w:val="22"/>
          <w:lang w:val="en-US"/>
        </w:rPr>
      </w:pPr>
    </w:p>
    <w:p w14:paraId="04E3AB88" w14:textId="77777777" w:rsidR="000F0B6F" w:rsidRPr="000F0B6F" w:rsidRDefault="000F0B6F" w:rsidP="00D52566">
      <w:pPr>
        <w:spacing w:afterLines="50" w:after="120"/>
        <w:jc w:val="both"/>
        <w:rPr>
          <w:rFonts w:eastAsiaTheme="minorEastAsia"/>
          <w:sz w:val="22"/>
        </w:rPr>
      </w:pPr>
    </w:p>
    <w:p w14:paraId="5049FFF6" w14:textId="4C2475B6" w:rsidR="00D52566" w:rsidRPr="003E5287" w:rsidRDefault="00D52566" w:rsidP="00D52566">
      <w:pPr>
        <w:pStyle w:val="20"/>
        <w:spacing w:line="240" w:lineRule="auto"/>
        <w:rPr>
          <w:rFonts w:eastAsia="SimSun"/>
          <w:b/>
          <w:bCs/>
          <w:lang w:eastAsia="zh-CN"/>
        </w:rPr>
      </w:pPr>
      <w:r>
        <w:rPr>
          <w:rFonts w:eastAsiaTheme="minorEastAsia" w:hint="eastAsia"/>
          <w:b/>
          <w:bCs/>
        </w:rPr>
        <w:t>3.</w:t>
      </w:r>
      <w:r w:rsidR="000F0B6F">
        <w:rPr>
          <w:rFonts w:eastAsiaTheme="minorEastAsia" w:hint="eastAsia"/>
          <w:b/>
          <w:bCs/>
        </w:rPr>
        <w:t>5</w:t>
      </w:r>
      <w:r>
        <w:rPr>
          <w:rFonts w:eastAsiaTheme="minorEastAsia"/>
          <w:b/>
          <w:bCs/>
        </w:rPr>
        <w:tab/>
      </w:r>
      <w:r w:rsidR="003E5287">
        <w:rPr>
          <w:rFonts w:eastAsia="SimSun" w:hint="eastAsia"/>
          <w:b/>
          <w:bCs/>
          <w:lang w:eastAsia="zh-CN"/>
        </w:rPr>
        <w:t>Potential other FGs</w:t>
      </w:r>
    </w:p>
    <w:p w14:paraId="16F188DB"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35"/>
        <w:gridCol w:w="1340"/>
        <w:gridCol w:w="20408"/>
      </w:tblGrid>
      <w:tr w:rsidR="002B765E" w:rsidRPr="002B765E" w14:paraId="7A67ABA3" w14:textId="77777777" w:rsidTr="003D3F92">
        <w:trPr>
          <w:trHeight w:val="57"/>
        </w:trPr>
        <w:tc>
          <w:tcPr>
            <w:tcW w:w="157" w:type="pct"/>
          </w:tcPr>
          <w:p w14:paraId="6254DE3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6CDD57D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027FC2FA"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47D8BD1A" w14:textId="77777777" w:rsidTr="003D3F92">
        <w:trPr>
          <w:trHeight w:val="57"/>
        </w:trPr>
        <w:tc>
          <w:tcPr>
            <w:tcW w:w="157" w:type="pct"/>
          </w:tcPr>
          <w:p w14:paraId="76307C9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3D2948E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73DEDD3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65CB434B" w14:textId="77777777" w:rsidTr="003D3F92">
        <w:trPr>
          <w:trHeight w:val="57"/>
        </w:trPr>
        <w:tc>
          <w:tcPr>
            <w:tcW w:w="157" w:type="pct"/>
          </w:tcPr>
          <w:p w14:paraId="60DB64B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5BB2906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671F966E" w14:textId="77777777" w:rsidR="006617EA" w:rsidRDefault="006617EA" w:rsidP="006617EA">
            <w:pPr>
              <w:pStyle w:val="a6"/>
              <w:ind w:left="1202" w:hanging="402"/>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6</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 xml:space="preserve">upport of valid RO across SBFD and non-SBFD symbols should be </w:t>
            </w:r>
            <w:r>
              <w:rPr>
                <w:rFonts w:eastAsiaTheme="minorEastAsia" w:hint="eastAsia"/>
                <w:bCs/>
                <w:lang w:eastAsia="zh-CN"/>
              </w:rPr>
              <w:t>a</w:t>
            </w:r>
            <w:r w:rsidRPr="00E6078C">
              <w:rPr>
                <w:rFonts w:eastAsiaTheme="minorEastAsia"/>
                <w:bCs/>
                <w:lang w:eastAsia="zh-CN"/>
              </w:rPr>
              <w:t xml:space="preserve"> separate FG</w:t>
            </w:r>
            <w:r w:rsidRPr="00B32AF7">
              <w:rPr>
                <w:rFonts w:eastAsiaTheme="minorEastAsia"/>
                <w:bCs/>
                <w:lang w:eastAsia="zh-CN"/>
              </w:rPr>
              <w:t>.</w:t>
            </w:r>
          </w:p>
          <w:p w14:paraId="6C5A7870" w14:textId="77777777" w:rsidR="002B765E" w:rsidRPr="006617EA" w:rsidRDefault="002B765E" w:rsidP="002B765E">
            <w:pPr>
              <w:spacing w:afterLines="50" w:after="120"/>
              <w:jc w:val="both"/>
              <w:textAlignment w:val="auto"/>
              <w:rPr>
                <w:rFonts w:eastAsiaTheme="minorEastAsia"/>
                <w:sz w:val="22"/>
              </w:rPr>
            </w:pPr>
          </w:p>
        </w:tc>
      </w:tr>
      <w:tr w:rsidR="002B765E" w:rsidRPr="002B765E" w14:paraId="43ADD616" w14:textId="77777777" w:rsidTr="003D3F92">
        <w:trPr>
          <w:trHeight w:val="57"/>
        </w:trPr>
        <w:tc>
          <w:tcPr>
            <w:tcW w:w="157" w:type="pct"/>
          </w:tcPr>
          <w:p w14:paraId="41E16F9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0082911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2C047FF6" w14:textId="77777777" w:rsidR="002B765E" w:rsidRPr="002B765E" w:rsidRDefault="002B765E" w:rsidP="002B765E">
            <w:pPr>
              <w:spacing w:afterLines="50" w:after="120"/>
              <w:jc w:val="both"/>
              <w:textAlignment w:val="auto"/>
              <w:rPr>
                <w:rFonts w:eastAsiaTheme="minorEastAsia"/>
                <w:b/>
                <w:sz w:val="22"/>
                <w:u w:val="single"/>
              </w:rPr>
            </w:pPr>
          </w:p>
        </w:tc>
      </w:tr>
      <w:tr w:rsidR="002B765E" w:rsidRPr="002B765E" w14:paraId="320B8D8F" w14:textId="77777777" w:rsidTr="003D3F92">
        <w:trPr>
          <w:trHeight w:val="57"/>
        </w:trPr>
        <w:tc>
          <w:tcPr>
            <w:tcW w:w="157" w:type="pct"/>
          </w:tcPr>
          <w:p w14:paraId="7EFAE78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7A917DA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3A8F99C9"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50D35433" w14:textId="77777777" w:rsidTr="003D3F92">
        <w:trPr>
          <w:trHeight w:val="57"/>
        </w:trPr>
        <w:tc>
          <w:tcPr>
            <w:tcW w:w="157" w:type="pct"/>
          </w:tcPr>
          <w:p w14:paraId="0042831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12ACB30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6CC99131" w14:textId="77777777" w:rsidR="006254A3" w:rsidRPr="007642E8" w:rsidRDefault="006254A3" w:rsidP="006254A3">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Other FG: RO across SBFD/non-SBFD</w:t>
            </w:r>
          </w:p>
          <w:p w14:paraId="0BD3F7D2" w14:textId="77777777" w:rsidR="006254A3" w:rsidRPr="007642E8" w:rsidRDefault="006254A3" w:rsidP="006254A3">
            <w:r w:rsidRPr="007642E8">
              <w:t>A separate FG for support of valid RO across SBFD and non-SBFD symbols</w:t>
            </w:r>
          </w:p>
          <w:p w14:paraId="5DD6DFDF" w14:textId="77777777" w:rsidR="006254A3" w:rsidRPr="007642E8" w:rsidRDefault="006254A3" w:rsidP="006254A3">
            <w:r w:rsidRPr="007642E8">
              <w:t>Type of the FG(s)</w:t>
            </w:r>
            <w:r w:rsidRPr="007642E8">
              <w:rPr>
                <w:rFonts w:hint="eastAsia"/>
              </w:rPr>
              <w:t>:</w:t>
            </w:r>
            <w:r w:rsidRPr="007642E8">
              <w:t xml:space="preserve"> Per band</w:t>
            </w:r>
          </w:p>
          <w:p w14:paraId="17574AC7" w14:textId="77777777" w:rsidR="006254A3" w:rsidRPr="007642E8" w:rsidRDefault="006254A3" w:rsidP="006254A3">
            <w:r w:rsidRPr="007642E8">
              <w:t xml:space="preserve">Prerequisite of the FG: </w:t>
            </w:r>
            <w:r>
              <w:t>60</w:t>
            </w:r>
            <w:r w:rsidRPr="007642E8">
              <w:t xml:space="preserve">-1, </w:t>
            </w:r>
            <w:r>
              <w:t>60</w:t>
            </w:r>
            <w:r w:rsidRPr="007642E8">
              <w:t>-4</w:t>
            </w:r>
          </w:p>
          <w:p w14:paraId="065DA017"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0D93F013" w14:textId="77777777" w:rsidTr="003D3F92">
        <w:trPr>
          <w:trHeight w:val="57"/>
        </w:trPr>
        <w:tc>
          <w:tcPr>
            <w:tcW w:w="157" w:type="pct"/>
          </w:tcPr>
          <w:p w14:paraId="5651FD4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26D72A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5BD4CB9B"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63F9706" w14:textId="77777777" w:rsidTr="003D3F92">
        <w:trPr>
          <w:trHeight w:val="57"/>
        </w:trPr>
        <w:tc>
          <w:tcPr>
            <w:tcW w:w="157" w:type="pct"/>
          </w:tcPr>
          <w:p w14:paraId="7F6DB88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2F4E0D8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6068F9AF"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8D96031" w14:textId="77777777" w:rsidTr="003D3F92">
        <w:trPr>
          <w:trHeight w:val="57"/>
        </w:trPr>
        <w:tc>
          <w:tcPr>
            <w:tcW w:w="157" w:type="pct"/>
          </w:tcPr>
          <w:p w14:paraId="4091A2F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2E2592C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727CCD35"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F4EAA11" w14:textId="77777777" w:rsidTr="003D3F92">
        <w:trPr>
          <w:trHeight w:val="57"/>
        </w:trPr>
        <w:tc>
          <w:tcPr>
            <w:tcW w:w="157" w:type="pct"/>
          </w:tcPr>
          <w:p w14:paraId="064C0E0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2EC3987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20BC9FE4" w14:textId="77777777" w:rsidR="002B765E" w:rsidRPr="002B765E" w:rsidRDefault="002B765E" w:rsidP="002B765E">
            <w:pPr>
              <w:spacing w:afterLines="50" w:after="120"/>
              <w:jc w:val="both"/>
              <w:textAlignment w:val="auto"/>
              <w:rPr>
                <w:rFonts w:eastAsiaTheme="minorEastAsia"/>
                <w:b/>
                <w:sz w:val="22"/>
              </w:rPr>
            </w:pPr>
          </w:p>
        </w:tc>
      </w:tr>
      <w:tr w:rsidR="002B765E" w:rsidRPr="002B765E" w14:paraId="48F53971" w14:textId="77777777" w:rsidTr="003D3F92">
        <w:trPr>
          <w:trHeight w:val="57"/>
        </w:trPr>
        <w:tc>
          <w:tcPr>
            <w:tcW w:w="157" w:type="pct"/>
          </w:tcPr>
          <w:p w14:paraId="07DF4FE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1D082E6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5DE8D9B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A3FE3FB" w14:textId="77777777" w:rsidTr="003D3F92">
        <w:trPr>
          <w:trHeight w:val="57"/>
        </w:trPr>
        <w:tc>
          <w:tcPr>
            <w:tcW w:w="157" w:type="pct"/>
          </w:tcPr>
          <w:p w14:paraId="02A9767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3A32D2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4ABAC5B7"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2FC9BC45" w14:textId="77777777" w:rsidTr="003D3F92">
        <w:trPr>
          <w:trHeight w:val="57"/>
        </w:trPr>
        <w:tc>
          <w:tcPr>
            <w:tcW w:w="157" w:type="pct"/>
          </w:tcPr>
          <w:p w14:paraId="001A009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00960DD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p w14:paraId="179E525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139838F" w14:textId="77777777" w:rsidTr="003D3F92">
        <w:trPr>
          <w:trHeight w:val="57"/>
        </w:trPr>
        <w:tc>
          <w:tcPr>
            <w:tcW w:w="157" w:type="pct"/>
          </w:tcPr>
          <w:p w14:paraId="6948680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19CAA60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0E507F8A"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29588F0B" w14:textId="77777777" w:rsidTr="003D3F92">
        <w:trPr>
          <w:trHeight w:val="57"/>
        </w:trPr>
        <w:tc>
          <w:tcPr>
            <w:tcW w:w="157" w:type="pct"/>
          </w:tcPr>
          <w:p w14:paraId="5678E82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76F0CE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7A4E4FCE"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34D0384E" w14:textId="77777777" w:rsidTr="003D3F92">
        <w:trPr>
          <w:trHeight w:val="57"/>
        </w:trPr>
        <w:tc>
          <w:tcPr>
            <w:tcW w:w="157" w:type="pct"/>
          </w:tcPr>
          <w:p w14:paraId="4574608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1CA8ECF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1797C794" w14:textId="77777777" w:rsidR="002B765E" w:rsidRPr="002B765E" w:rsidRDefault="002B765E" w:rsidP="002B765E">
            <w:pPr>
              <w:spacing w:afterLines="50" w:after="120"/>
              <w:jc w:val="both"/>
              <w:textAlignment w:val="auto"/>
              <w:rPr>
                <w:rFonts w:eastAsiaTheme="minorEastAsia"/>
                <w:sz w:val="22"/>
              </w:rPr>
            </w:pPr>
          </w:p>
        </w:tc>
      </w:tr>
    </w:tbl>
    <w:p w14:paraId="3C5BAEBB" w14:textId="77777777" w:rsidR="00D52566" w:rsidRDefault="00D52566" w:rsidP="00D52566">
      <w:pPr>
        <w:spacing w:afterLines="50" w:after="120"/>
        <w:jc w:val="both"/>
        <w:rPr>
          <w:rFonts w:eastAsiaTheme="minorEastAsia"/>
          <w:sz w:val="22"/>
          <w:lang w:val="en-US"/>
        </w:rPr>
      </w:pPr>
    </w:p>
    <w:p w14:paraId="244B2177"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95958" w14:paraId="5B3898E5" w14:textId="77777777" w:rsidTr="003D3F92">
        <w:tc>
          <w:tcPr>
            <w:tcW w:w="22383" w:type="dxa"/>
          </w:tcPr>
          <w:p w14:paraId="5376969F" w14:textId="5C50E008" w:rsidR="007A73F3" w:rsidRPr="00A11F22" w:rsidRDefault="00830264" w:rsidP="00906D5B">
            <w:pPr>
              <w:pStyle w:val="aff6"/>
              <w:numPr>
                <w:ilvl w:val="0"/>
                <w:numId w:val="16"/>
              </w:numPr>
              <w:ind w:leftChars="0"/>
              <w:rPr>
                <w:rFonts w:eastAsiaTheme="minorEastAsia"/>
              </w:rPr>
            </w:pPr>
            <w:r w:rsidRPr="00A11F22">
              <w:rPr>
                <w:rFonts w:eastAsiaTheme="minorEastAsia"/>
              </w:rPr>
              <w:t>Support of valid RO across SBFD and non-SBFD symbols should be a separate FG.</w:t>
            </w:r>
            <w:r w:rsidRPr="00A11F22">
              <w:rPr>
                <w:rFonts w:eastAsiaTheme="minorEastAsia" w:hint="eastAsia"/>
              </w:rPr>
              <w:t xml:space="preserve">: vivo, </w:t>
            </w:r>
            <w:r w:rsidR="006254A3" w:rsidRPr="00A11F22">
              <w:rPr>
                <w:rFonts w:eastAsiaTheme="minorEastAsia" w:hint="eastAsia"/>
              </w:rPr>
              <w:t xml:space="preserve">SPRD/UNISOC, </w:t>
            </w:r>
          </w:p>
          <w:p w14:paraId="51343741" w14:textId="5A695A03" w:rsidR="00830264" w:rsidRPr="002C7551" w:rsidRDefault="00830264" w:rsidP="00906D5B">
            <w:pPr>
              <w:pStyle w:val="aff6"/>
              <w:numPr>
                <w:ilvl w:val="0"/>
                <w:numId w:val="16"/>
              </w:numPr>
              <w:ind w:leftChars="0"/>
              <w:rPr>
                <w:rFonts w:eastAsiaTheme="minorEastAsia"/>
              </w:rPr>
            </w:pPr>
          </w:p>
        </w:tc>
      </w:tr>
    </w:tbl>
    <w:p w14:paraId="254E72B1" w14:textId="77777777" w:rsidR="00295958" w:rsidRDefault="00295958" w:rsidP="00295958">
      <w:pPr>
        <w:spacing w:afterLines="50" w:after="120"/>
        <w:jc w:val="both"/>
        <w:rPr>
          <w:rFonts w:eastAsia="SimSun"/>
          <w:sz w:val="22"/>
          <w:lang w:eastAsia="zh-CN"/>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2BB9F047"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45"/>
        <w:gridCol w:w="1223"/>
        <w:gridCol w:w="20615"/>
      </w:tblGrid>
      <w:tr w:rsidR="002B765E" w:rsidRPr="002B765E" w14:paraId="2453A2ED" w14:textId="77777777" w:rsidTr="003D3F92">
        <w:trPr>
          <w:trHeight w:val="57"/>
        </w:trPr>
        <w:tc>
          <w:tcPr>
            <w:tcW w:w="157" w:type="pct"/>
          </w:tcPr>
          <w:p w14:paraId="0E20075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7DC64E9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1531DEC0" w14:textId="77777777" w:rsidR="005647A0" w:rsidRPr="00346A8C" w:rsidRDefault="005647A0" w:rsidP="005647A0">
            <w:pPr>
              <w:pStyle w:val="30"/>
              <w:rPr>
                <w:lang w:eastAsia="zh-CN"/>
              </w:rPr>
            </w:pPr>
            <w:r>
              <w:rPr>
                <w:rFonts w:hint="eastAsia"/>
                <w:lang w:eastAsia="zh-CN"/>
              </w:rPr>
              <w:t>UL</w:t>
            </w:r>
            <w:r>
              <w:rPr>
                <w:lang w:eastAsia="zh-CN"/>
              </w:rPr>
              <w:t xml:space="preserve"> resource muting</w:t>
            </w:r>
          </w:p>
          <w:p w14:paraId="353B2718" w14:textId="77777777" w:rsidR="005647A0" w:rsidRDefault="005647A0" w:rsidP="005647A0">
            <w:pPr>
              <w:rPr>
                <w:lang w:eastAsia="zh-CN"/>
              </w:rPr>
            </w:pPr>
            <w:r>
              <w:rPr>
                <w:lang w:eastAsia="zh-CN"/>
              </w:rPr>
              <w:t xml:space="preserve">For the support of UL resource muting, </w:t>
            </w:r>
            <w:r>
              <w:rPr>
                <w:rFonts w:hint="eastAsia"/>
                <w:lang w:eastAsia="zh-CN"/>
              </w:rPr>
              <w:t>FG</w:t>
            </w:r>
            <w:r>
              <w:rPr>
                <w:lang w:eastAsia="zh-CN"/>
              </w:rPr>
              <w:t xml:space="preserve"> 60-7 and FG 60-7a were introduced for CP-OFDM waveform and DFT-S-OFDM waveform respectively. </w:t>
            </w:r>
            <w:r>
              <w:rPr>
                <w:rFonts w:hint="eastAsia"/>
                <w:lang w:eastAsia="zh-CN"/>
              </w:rPr>
              <w:t>O</w:t>
            </w:r>
            <w:r>
              <w:rPr>
                <w:lang w:eastAsia="zh-CN"/>
              </w:rPr>
              <w:t xml:space="preserve">ne remaining issue is whether a UE shall support one UL resource muting pattern or multiple UL resource muting patterns for the basic support of UL resource muting. In another words, whether the </w:t>
            </w:r>
            <w:r w:rsidRPr="00080CBC">
              <w:rPr>
                <w:lang w:eastAsia="zh-CN"/>
              </w:rPr>
              <w:t>semi-static</w:t>
            </w:r>
            <w:r>
              <w:rPr>
                <w:lang w:eastAsia="zh-CN"/>
              </w:rPr>
              <w:t>ally</w:t>
            </w:r>
            <w:r w:rsidRPr="00080CBC">
              <w:rPr>
                <w:lang w:eastAsia="zh-CN"/>
              </w:rPr>
              <w:t xml:space="preserve"> configur</w:t>
            </w:r>
            <w:r>
              <w:rPr>
                <w:lang w:eastAsia="zh-CN"/>
              </w:rPr>
              <w:t>ed</w:t>
            </w:r>
            <w:r w:rsidRPr="00080CBC">
              <w:rPr>
                <w:lang w:eastAsia="zh-CN"/>
              </w:rPr>
              <w:t xml:space="preserve"> time location and frequency location of UL resource muting</w:t>
            </w:r>
            <w:r>
              <w:rPr>
                <w:lang w:eastAsia="zh-CN"/>
              </w:rPr>
              <w:t xml:space="preserve"> for </w:t>
            </w:r>
            <w:r w:rsidRPr="00080CBC">
              <w:rPr>
                <w:lang w:eastAsia="zh-CN"/>
              </w:rPr>
              <w:t>DG-PUSCH and Type-2 CG PUSCH</w:t>
            </w:r>
            <w:r>
              <w:rPr>
                <w:lang w:eastAsia="zh-CN"/>
              </w:rPr>
              <w:t xml:space="preserve"> and one or multiple </w:t>
            </w:r>
            <w:r w:rsidRPr="00080CBC">
              <w:rPr>
                <w:lang w:eastAsia="zh-CN"/>
              </w:rPr>
              <w:t>Type-1 CG PUSCH</w:t>
            </w:r>
            <w:r>
              <w:rPr>
                <w:lang w:eastAsia="zh-CN"/>
              </w:rPr>
              <w:t xml:space="preserve"> configurations should be the same. It should be noted that the following has already been agreed in RAN1#120. </w:t>
            </w:r>
          </w:p>
          <w:tbl>
            <w:tblPr>
              <w:tblStyle w:val="afd"/>
              <w:tblW w:w="0" w:type="auto"/>
              <w:tblLook w:val="04A0" w:firstRow="1" w:lastRow="0" w:firstColumn="1" w:lastColumn="0" w:noHBand="0" w:noVBand="1"/>
            </w:tblPr>
            <w:tblGrid>
              <w:gridCol w:w="9305"/>
            </w:tblGrid>
            <w:tr w:rsidR="005647A0" w:rsidRPr="00357400" w14:paraId="3566C6BF" w14:textId="77777777" w:rsidTr="003D3F92">
              <w:tc>
                <w:tcPr>
                  <w:tcW w:w="9305" w:type="dxa"/>
                </w:tcPr>
                <w:p w14:paraId="3957982A" w14:textId="77777777" w:rsidR="005647A0" w:rsidRPr="00357400" w:rsidRDefault="005647A0" w:rsidP="005647A0">
                  <w:pPr>
                    <w:spacing w:after="0"/>
                    <w:rPr>
                      <w:b/>
                      <w:bCs/>
                    </w:rPr>
                  </w:pPr>
                  <w:r w:rsidRPr="00357400">
                    <w:rPr>
                      <w:b/>
                      <w:bCs/>
                      <w:highlight w:val="green"/>
                    </w:rPr>
                    <w:t>Agreement</w:t>
                  </w:r>
                </w:p>
                <w:p w14:paraId="707551EE" w14:textId="77777777" w:rsidR="005647A0" w:rsidRPr="00357400" w:rsidRDefault="005647A0" w:rsidP="005647A0">
                  <w:pPr>
                    <w:spacing w:after="0"/>
                    <w:rPr>
                      <w:rFonts w:cs="Times"/>
                    </w:rPr>
                  </w:pPr>
                  <w:r w:rsidRPr="00357400">
                    <w:rPr>
                      <w:rFonts w:cs="Times"/>
                    </w:rPr>
                    <w:t xml:space="preserve">For the semi-statically configured time location and frequency location of UL muting symbol(s) for PUSCH, </w:t>
                  </w:r>
                </w:p>
                <w:p w14:paraId="5FD50D06" w14:textId="77777777" w:rsidR="005647A0" w:rsidRPr="00357400" w:rsidRDefault="005647A0" w:rsidP="00212DA6">
                  <w:pPr>
                    <w:pStyle w:val="aff6"/>
                    <w:widowControl w:val="0"/>
                    <w:numPr>
                      <w:ilvl w:val="0"/>
                      <w:numId w:val="62"/>
                    </w:numPr>
                    <w:overflowPunct/>
                    <w:autoSpaceDE/>
                    <w:autoSpaceDN/>
                    <w:snapToGrid w:val="0"/>
                    <w:spacing w:after="0"/>
                    <w:ind w:leftChars="0"/>
                    <w:textAlignment w:val="auto"/>
                    <w:rPr>
                      <w:sz w:val="22"/>
                      <w:szCs w:val="22"/>
                    </w:rPr>
                  </w:pPr>
                  <w:r w:rsidRPr="00357400">
                    <w:rPr>
                      <w:sz w:val="22"/>
                      <w:szCs w:val="22"/>
                    </w:rPr>
                    <w:t xml:space="preserve">Separate </w:t>
                  </w:r>
                  <w:r w:rsidRPr="00357400">
                    <w:rPr>
                      <w:rFonts w:cs="Times"/>
                      <w:sz w:val="22"/>
                      <w:szCs w:val="22"/>
                    </w:rPr>
                    <w:t>configuration</w:t>
                  </w:r>
                  <w:r w:rsidRPr="00357400">
                    <w:rPr>
                      <w:rFonts w:cs="Times" w:hint="eastAsia"/>
                      <w:sz w:val="22"/>
                      <w:szCs w:val="22"/>
                    </w:rPr>
                    <w:t>s</w:t>
                  </w:r>
                  <w:r w:rsidRPr="00357400">
                    <w:rPr>
                      <w:rFonts w:cs="Times"/>
                      <w:sz w:val="22"/>
                      <w:szCs w:val="22"/>
                    </w:rPr>
                    <w:t xml:space="preserve"> of up to two UL muting symbols can be provided per UE for DG PUSCH/Type 2 CG PUSCH and Type 1 CG </w:t>
                  </w:r>
                  <w:r w:rsidRPr="00357400">
                    <w:rPr>
                      <w:rFonts w:cs="Times" w:hint="eastAsia"/>
                      <w:sz w:val="22"/>
                      <w:szCs w:val="22"/>
                    </w:rPr>
                    <w:t>PUSCH</w:t>
                  </w:r>
                  <w:r w:rsidRPr="00357400">
                    <w:rPr>
                      <w:rFonts w:cs="Times"/>
                      <w:sz w:val="22"/>
                      <w:szCs w:val="22"/>
                    </w:rPr>
                    <w:t xml:space="preserve"> </w:t>
                  </w:r>
                </w:p>
                <w:p w14:paraId="0B6178DF" w14:textId="77777777" w:rsidR="005647A0" w:rsidRPr="00357400" w:rsidRDefault="005647A0" w:rsidP="00212DA6">
                  <w:pPr>
                    <w:pStyle w:val="aff6"/>
                    <w:widowControl w:val="0"/>
                    <w:numPr>
                      <w:ilvl w:val="1"/>
                      <w:numId w:val="62"/>
                    </w:numPr>
                    <w:suppressAutoHyphens/>
                    <w:overflowPunct/>
                    <w:autoSpaceDE/>
                    <w:autoSpaceDN/>
                    <w:snapToGrid w:val="0"/>
                    <w:spacing w:after="0"/>
                    <w:ind w:leftChars="0"/>
                    <w:jc w:val="both"/>
                    <w:textAlignment w:val="auto"/>
                    <w:rPr>
                      <w:sz w:val="22"/>
                      <w:szCs w:val="22"/>
                    </w:rPr>
                  </w:pPr>
                  <w:r w:rsidRPr="00357400">
                    <w:rPr>
                      <w:sz w:val="22"/>
                      <w:szCs w:val="22"/>
                    </w:rPr>
                    <w:t>Separate configuration for each of multiple Type 1 CG PUSCH configurations is supported</w:t>
                  </w:r>
                </w:p>
              </w:tc>
            </w:tr>
          </w:tbl>
          <w:p w14:paraId="42E36F05" w14:textId="77777777" w:rsidR="005647A0" w:rsidRPr="005718D4" w:rsidRDefault="005647A0" w:rsidP="005647A0">
            <w:pPr>
              <w:spacing w:before="120"/>
              <w:rPr>
                <w:rFonts w:ascii="Times" w:eastAsiaTheme="minorEastAsia" w:hAnsi="Times"/>
                <w:b/>
                <w:bCs/>
                <w:szCs w:val="24"/>
                <w:lang w:eastAsia="zh-CN"/>
              </w:rPr>
            </w:pPr>
            <w:r>
              <w:rPr>
                <w:lang w:eastAsia="zh-CN"/>
              </w:rPr>
              <w:t xml:space="preserve">Given that there is not much additional UE implementation effort to support different UL muting patterns for </w:t>
            </w:r>
            <w:r w:rsidRPr="00080CBC">
              <w:rPr>
                <w:lang w:eastAsia="zh-CN"/>
              </w:rPr>
              <w:t>DG-PUSCH and Type-2 CG PUSCH</w:t>
            </w:r>
            <w:r>
              <w:rPr>
                <w:lang w:eastAsia="zh-CN"/>
              </w:rPr>
              <w:t xml:space="preserve"> and </w:t>
            </w:r>
            <w:r w:rsidRPr="00080CBC">
              <w:rPr>
                <w:lang w:eastAsia="zh-CN"/>
              </w:rPr>
              <w:t>Type-1 CG PUSCH</w:t>
            </w:r>
            <w:r>
              <w:rPr>
                <w:lang w:eastAsia="zh-CN"/>
              </w:rPr>
              <w:t>, we suggest to remove the FFS from FG60-7 and FG60-7a.</w:t>
            </w:r>
          </w:p>
          <w:p w14:paraId="2A26E04B" w14:textId="77777777" w:rsidR="005647A0" w:rsidRPr="00357400" w:rsidRDefault="005647A0" w:rsidP="005647A0">
            <w:pPr>
              <w:spacing w:before="120"/>
              <w:rPr>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6</w:t>
            </w:r>
            <w:r w:rsidRPr="00A916B7">
              <w:rPr>
                <w:rFonts w:ascii="Times" w:eastAsiaTheme="minorEastAsia" w:hAnsi="Times"/>
                <w:b/>
                <w:bCs/>
                <w:i/>
                <w:iCs/>
                <w:szCs w:val="24"/>
                <w:lang w:eastAsia="zh-CN"/>
              </w:rPr>
              <w:t>:</w:t>
            </w:r>
            <w:r>
              <w:rPr>
                <w:rFonts w:ascii="Times" w:eastAsiaTheme="minorEastAsia" w:hAnsi="Times"/>
                <w:b/>
                <w:bCs/>
                <w:i/>
                <w:iCs/>
                <w:szCs w:val="24"/>
                <w:lang w:eastAsia="zh-CN"/>
              </w:rPr>
              <w:t xml:space="preserve"> </w:t>
            </w:r>
            <w:r w:rsidRPr="00B0209B">
              <w:rPr>
                <w:rFonts w:ascii="Times" w:eastAsiaTheme="minorEastAsia" w:hAnsi="Times"/>
                <w:i/>
                <w:iCs/>
                <w:szCs w:val="24"/>
                <w:lang w:eastAsia="zh-CN"/>
              </w:rPr>
              <w:t xml:space="preserve">For </w:t>
            </w:r>
            <w:r>
              <w:rPr>
                <w:rFonts w:ascii="Times" w:eastAsiaTheme="minorEastAsia" w:hAnsi="Times"/>
                <w:i/>
                <w:iCs/>
                <w:szCs w:val="24"/>
                <w:lang w:eastAsia="zh-CN"/>
              </w:rPr>
              <w:t xml:space="preserve">both </w:t>
            </w:r>
            <w:r w:rsidRPr="00B0209B">
              <w:rPr>
                <w:rFonts w:ascii="Times" w:eastAsiaTheme="minorEastAsia" w:hAnsi="Times"/>
                <w:i/>
                <w:iCs/>
                <w:szCs w:val="24"/>
                <w:lang w:eastAsia="zh-CN"/>
              </w:rPr>
              <w:t>FG 60-7 and FG 60-7a, UE</w:t>
            </w:r>
            <w:r>
              <w:rPr>
                <w:rFonts w:ascii="Times" w:eastAsiaTheme="minorEastAsia" w:hAnsi="Times"/>
                <w:i/>
                <w:iCs/>
                <w:szCs w:val="24"/>
                <w:lang w:eastAsia="zh-CN"/>
              </w:rPr>
              <w:t xml:space="preserve"> supports different UL resource muting for </w:t>
            </w:r>
            <w:r w:rsidRPr="00B0209B">
              <w:rPr>
                <w:rFonts w:ascii="Times" w:eastAsiaTheme="minorEastAsia" w:hAnsi="Times"/>
                <w:i/>
                <w:iCs/>
                <w:szCs w:val="24"/>
                <w:lang w:eastAsia="zh-CN"/>
              </w:rPr>
              <w:t>DG/Type 2 CG PUSCH and Type 1 CG PUSCH</w:t>
            </w:r>
            <w:r>
              <w:rPr>
                <w:rFonts w:ascii="Times" w:eastAsiaTheme="minorEastAsia" w:hAnsi="Times"/>
                <w:i/>
                <w:iCs/>
                <w:szCs w:val="24"/>
                <w:lang w:eastAsia="zh-CN"/>
              </w:rPr>
              <w:t>.</w:t>
            </w:r>
          </w:p>
          <w:p w14:paraId="3BC2340D"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1858471B" w14:textId="77777777" w:rsidTr="003D3F92">
        <w:trPr>
          <w:trHeight w:val="57"/>
        </w:trPr>
        <w:tc>
          <w:tcPr>
            <w:tcW w:w="157" w:type="pct"/>
          </w:tcPr>
          <w:p w14:paraId="379E2D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4A4535D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1909FE95" w14:textId="77777777" w:rsidR="00B20C3A" w:rsidRPr="00D757F2" w:rsidRDefault="00B20C3A" w:rsidP="00B20C3A">
            <w:pPr>
              <w:rPr>
                <w:b/>
                <w:u w:val="single"/>
              </w:rPr>
            </w:pPr>
            <w:r w:rsidRPr="00D757F2">
              <w:rPr>
                <w:rFonts w:hint="eastAsia"/>
                <w:b/>
                <w:u w:val="single"/>
              </w:rPr>
              <w:t>U</w:t>
            </w:r>
            <w:r w:rsidRPr="00D757F2">
              <w:rPr>
                <w:b/>
                <w:u w:val="single"/>
              </w:rPr>
              <w:t>L resource muting</w:t>
            </w:r>
          </w:p>
          <w:p w14:paraId="2F785732" w14:textId="77777777" w:rsidR="00B20C3A" w:rsidRDefault="00B20C3A" w:rsidP="00B20C3A">
            <w:r>
              <w:t xml:space="preserve">In RAN1#120bis, the following FGs were agreed for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521"/>
              <w:gridCol w:w="6801"/>
              <w:gridCol w:w="485"/>
              <w:gridCol w:w="437"/>
              <w:gridCol w:w="369"/>
              <w:gridCol w:w="3334"/>
              <w:gridCol w:w="736"/>
              <w:gridCol w:w="675"/>
              <w:gridCol w:w="369"/>
              <w:gridCol w:w="369"/>
              <w:gridCol w:w="222"/>
              <w:gridCol w:w="1831"/>
            </w:tblGrid>
            <w:tr w:rsidR="00B20C3A" w:rsidRPr="007D7B6B" w14:paraId="26A5A3A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5F46D"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DC93" w14:textId="77777777" w:rsidR="00B20C3A" w:rsidRPr="007D7B6B" w:rsidRDefault="00B20C3A" w:rsidP="00B20C3A">
                  <w:pPr>
                    <w:pStyle w:val="TAL"/>
                    <w:rPr>
                      <w:rFonts w:cs="Arial"/>
                      <w:color w:val="000000" w:themeColor="text1"/>
                      <w:sz w:val="11"/>
                    </w:rPr>
                  </w:pPr>
                  <w:r w:rsidRPr="007D7B6B">
                    <w:rPr>
                      <w:sz w:val="11"/>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F195"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1. Support semi-static configuration of time location and frequency location of UL resource muting for CP-OFDM waveform</w:t>
                  </w:r>
                </w:p>
                <w:p w14:paraId="2210B679"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xml:space="preserve">- Up to two UL muting symbols within a slot for PUSCH </w:t>
                  </w:r>
                </w:p>
                <w:p w14:paraId="76351586"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A configurable comb offset {0, 1} for the UL muting symbol</w:t>
                  </w:r>
                </w:p>
                <w:p w14:paraId="6D87A026"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 FFS: Whether this FG only support one common pattern of UL muting for DG/Type 2 CG PUSCH and Type 1 CG PUSCH]</w:t>
                  </w:r>
                </w:p>
                <w:p w14:paraId="0717D65B"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2. Support dynamic on/off indication of the configured UL muting symbols by TDRA field in DCI for DG-PUSCH and Type-2 CG PUSCH</w:t>
                  </w:r>
                </w:p>
                <w:p w14:paraId="388720F9"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3. Support semi-static determination of UL muting symbols for Type-1 CG PUSCH</w:t>
                  </w:r>
                </w:p>
                <w:p w14:paraId="3308C7F9" w14:textId="77777777" w:rsidR="00B20C3A" w:rsidRPr="007D7B6B" w:rsidRDefault="00B20C3A" w:rsidP="00B20C3A">
                  <w:pPr>
                    <w:pStyle w:val="TAL"/>
                    <w:rPr>
                      <w:rFonts w:cs="Arial"/>
                      <w:color w:val="000000" w:themeColor="text1"/>
                      <w:sz w:val="11"/>
                    </w:rPr>
                  </w:pPr>
                </w:p>
                <w:p w14:paraId="72EC7B4A" w14:textId="77777777" w:rsidR="00B20C3A" w:rsidRPr="007D7B6B" w:rsidRDefault="00B20C3A" w:rsidP="00B20C3A">
                  <w:pPr>
                    <w:pStyle w:val="TAL"/>
                    <w:rPr>
                      <w:rFonts w:cs="Arial"/>
                      <w:color w:val="000000" w:themeColor="text1"/>
                      <w:sz w:val="11"/>
                    </w:rPr>
                  </w:pPr>
                </w:p>
                <w:p w14:paraId="7542ABEF"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D8F4" w14:textId="77777777" w:rsidR="00B20C3A" w:rsidRPr="007D7B6B" w:rsidRDefault="00B20C3A" w:rsidP="00B20C3A">
                  <w:pPr>
                    <w:pStyle w:val="TAL"/>
                    <w:rPr>
                      <w:rFonts w:eastAsia="ＭＳ 明朝" w:cs="Arial"/>
                      <w:color w:val="000000" w:themeColor="text1"/>
                      <w:sz w:val="11"/>
                      <w:highlight w:val="yellow"/>
                      <w:lang w:eastAsia="ja-JP"/>
                    </w:rPr>
                  </w:pPr>
                  <w:r w:rsidRPr="007D7B6B">
                    <w:rPr>
                      <w:rFonts w:eastAsia="ＭＳ 明朝" w:cs="Arial" w:hint="eastAsia"/>
                      <w:color w:val="000000" w:themeColor="text1"/>
                      <w:sz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B620"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A6EA"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4F2E" w14:textId="77777777" w:rsidR="00B20C3A" w:rsidRPr="007D7B6B" w:rsidRDefault="00B20C3A" w:rsidP="00B20C3A">
                  <w:pPr>
                    <w:pStyle w:val="TAL"/>
                    <w:rPr>
                      <w:rFonts w:cs="Arial"/>
                      <w:color w:val="000000"/>
                      <w:sz w:val="11"/>
                    </w:rPr>
                  </w:pPr>
                  <w:r w:rsidRPr="007D7B6B">
                    <w:rPr>
                      <w:rFonts w:cs="Arial"/>
                      <w:color w:val="000000"/>
                      <w:sz w:val="11"/>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480B"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878C" w14:textId="77777777" w:rsidR="00B20C3A" w:rsidRPr="007D7B6B" w:rsidRDefault="00B20C3A" w:rsidP="00B20C3A">
                  <w:pPr>
                    <w:pStyle w:val="TAL"/>
                    <w:rPr>
                      <w:rFonts w:eastAsia="ＭＳ 明朝" w:cs="Arial"/>
                      <w:color w:val="000000" w:themeColor="text1"/>
                      <w:sz w:val="11"/>
                      <w:lang w:eastAsia="ja-JP"/>
                    </w:rPr>
                  </w:pPr>
                  <w:r w:rsidRPr="007D7B6B">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BD25"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757"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369B" w14:textId="77777777" w:rsidR="00B20C3A" w:rsidRPr="007D7B6B" w:rsidRDefault="00B20C3A" w:rsidP="00B20C3A">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B7D8" w14:textId="77777777" w:rsidR="00B20C3A" w:rsidRPr="007D7B6B" w:rsidRDefault="00B20C3A" w:rsidP="00B20C3A">
                  <w:pPr>
                    <w:pStyle w:val="TAL"/>
                    <w:rPr>
                      <w:rFonts w:cs="Arial"/>
                      <w:color w:val="000000" w:themeColor="text1"/>
                      <w:sz w:val="11"/>
                      <w:lang w:eastAsia="ja-JP"/>
                    </w:rPr>
                  </w:pPr>
                  <w:r w:rsidRPr="007D7B6B">
                    <w:rPr>
                      <w:sz w:val="11"/>
                    </w:rPr>
                    <w:t>Optional with capability signalling</w:t>
                  </w:r>
                </w:p>
              </w:tc>
            </w:tr>
            <w:tr w:rsidR="00B20C3A" w:rsidRPr="007D7B6B" w14:paraId="4E50528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3EA67"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35C1" w14:textId="77777777" w:rsidR="00B20C3A" w:rsidRPr="007D7B6B" w:rsidRDefault="00B20C3A" w:rsidP="00B20C3A">
                  <w:pPr>
                    <w:pStyle w:val="TAL"/>
                    <w:rPr>
                      <w:rFonts w:cs="Arial"/>
                      <w:color w:val="000000" w:themeColor="text1"/>
                      <w:sz w:val="11"/>
                    </w:rPr>
                  </w:pPr>
                  <w:r w:rsidRPr="007D7B6B">
                    <w:rPr>
                      <w:sz w:val="11"/>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F9C4"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1. Support semi-static configuration of time location and frequency location of UL resource muting for DFTS-OFDM waveform</w:t>
                  </w:r>
                </w:p>
                <w:p w14:paraId="68D0A712"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xml:space="preserve">- Up to two UL muting symbols within a slot for PUSCH </w:t>
                  </w:r>
                </w:p>
                <w:p w14:paraId="27A659B2"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A configurable comb offset {0, 1} for the UL muting symbol</w:t>
                  </w:r>
                </w:p>
                <w:p w14:paraId="33CBDAAE"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 FFS: Whether this FG only support one common pattern of UL muting for DG/Type 2 CG PUSCH and Type 1 CG PUSCH]</w:t>
                  </w:r>
                </w:p>
                <w:p w14:paraId="2E9116F6"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2. Support dynamic on/off indication of the configured UL muting symbols by TDRA field in DCI for DG-PUSCH and Type-2 CG PUSCH</w:t>
                  </w:r>
                </w:p>
                <w:p w14:paraId="0F2A955D"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3. Support semi-static determination of UL muting symbols for Type-1 CG PUSCH</w:t>
                  </w:r>
                </w:p>
                <w:p w14:paraId="6FB0DAE3" w14:textId="77777777" w:rsidR="00B20C3A" w:rsidRPr="007D7B6B" w:rsidRDefault="00B20C3A" w:rsidP="00B20C3A">
                  <w:pPr>
                    <w:pStyle w:val="TAL"/>
                    <w:rPr>
                      <w:rFonts w:cs="Arial"/>
                      <w:color w:val="000000" w:themeColor="text1"/>
                      <w:sz w:val="11"/>
                    </w:rPr>
                  </w:pPr>
                </w:p>
                <w:p w14:paraId="6ECA28F4"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0775"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638" w14:textId="77777777" w:rsidR="00B20C3A" w:rsidRPr="007D7B6B" w:rsidRDefault="00B20C3A" w:rsidP="00B20C3A">
                  <w:pPr>
                    <w:pStyle w:val="TAL"/>
                    <w:rPr>
                      <w:rFonts w:eastAsia="ＭＳ 明朝" w:cs="Arial"/>
                      <w:color w:val="000000" w:themeColor="text1"/>
                      <w:sz w:val="11"/>
                      <w:lang w:eastAsia="ja-JP"/>
                    </w:rPr>
                  </w:pPr>
                  <w:r w:rsidRPr="007D7B6B">
                    <w:rPr>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6FB5"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32AB" w14:textId="77777777" w:rsidR="00B20C3A" w:rsidRPr="007D7B6B" w:rsidRDefault="00B20C3A" w:rsidP="00B20C3A">
                  <w:pPr>
                    <w:pStyle w:val="TAL"/>
                    <w:rPr>
                      <w:rFonts w:cs="Arial"/>
                      <w:color w:val="000000"/>
                      <w:sz w:val="11"/>
                    </w:rPr>
                  </w:pPr>
                  <w:r w:rsidRPr="007D7B6B">
                    <w:rPr>
                      <w:sz w:val="11"/>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A1A3"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CA0B" w14:textId="77777777" w:rsidR="00B20C3A" w:rsidRPr="007D7B6B" w:rsidRDefault="00B20C3A" w:rsidP="00B20C3A">
                  <w:pPr>
                    <w:pStyle w:val="TAL"/>
                    <w:rPr>
                      <w:rFonts w:eastAsia="ＭＳ 明朝" w:cs="Arial"/>
                      <w:color w:val="000000" w:themeColor="text1"/>
                      <w:sz w:val="11"/>
                      <w:lang w:eastAsia="ja-JP"/>
                    </w:rPr>
                  </w:pPr>
                  <w:r w:rsidRPr="007D7B6B">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146A"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E946"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CFD5" w14:textId="77777777" w:rsidR="00B20C3A" w:rsidRPr="007D7B6B" w:rsidRDefault="00B20C3A" w:rsidP="00B20C3A">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216E" w14:textId="77777777" w:rsidR="00B20C3A" w:rsidRPr="007D7B6B" w:rsidRDefault="00B20C3A" w:rsidP="00B20C3A">
                  <w:pPr>
                    <w:pStyle w:val="TAL"/>
                    <w:rPr>
                      <w:rFonts w:cs="Arial"/>
                      <w:color w:val="000000" w:themeColor="text1"/>
                      <w:sz w:val="11"/>
                      <w:lang w:eastAsia="ja-JP"/>
                    </w:rPr>
                  </w:pPr>
                  <w:r w:rsidRPr="007D7B6B">
                    <w:rPr>
                      <w:sz w:val="11"/>
                    </w:rPr>
                    <w:t>Optional with capability signalling</w:t>
                  </w:r>
                </w:p>
              </w:tc>
            </w:tr>
          </w:tbl>
          <w:p w14:paraId="7A79D4A9" w14:textId="77777777" w:rsidR="00B20C3A" w:rsidRDefault="00B20C3A" w:rsidP="00B20C3A">
            <w:pPr>
              <w:rPr>
                <w:b/>
              </w:rPr>
            </w:pPr>
          </w:p>
          <w:p w14:paraId="2EE04145" w14:textId="77777777" w:rsidR="00B20C3A" w:rsidRPr="0037561D" w:rsidRDefault="00B20C3A" w:rsidP="00B20C3A">
            <w:pPr>
              <w:rPr>
                <w:lang w:eastAsia="zh-CN"/>
              </w:rPr>
            </w:pPr>
            <w:r w:rsidRPr="0037561D">
              <w:rPr>
                <w:rFonts w:hint="eastAsia"/>
                <w:lang w:eastAsia="zh-CN"/>
              </w:rPr>
              <w:t>R</w:t>
            </w:r>
            <w:r w:rsidRPr="0037561D">
              <w:rPr>
                <w:lang w:eastAsia="zh-CN"/>
              </w:rPr>
              <w:t>egarding the yellow highlighted pending parts, our views are summarized as below.</w:t>
            </w:r>
          </w:p>
          <w:p w14:paraId="6C34C0DE" w14:textId="77777777" w:rsidR="00B20C3A"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 xml:space="preserve">Support different UL muting patterns between </w:t>
            </w:r>
            <w:r w:rsidRPr="00020AE1">
              <w:rPr>
                <w:lang w:eastAsia="zh-CN"/>
              </w:rPr>
              <w:t>DG/Type 2 CG PUSCH and Type 1 CG PUSCH</w:t>
            </w:r>
          </w:p>
          <w:p w14:paraId="3ED7E575" w14:textId="77777777" w:rsidR="00B20C3A"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 xml:space="preserve">Prefer NOT to add FG 60-1 as the prerequisite </w:t>
            </w:r>
          </w:p>
          <w:p w14:paraId="7B8A870D" w14:textId="77777777" w:rsidR="00B20C3A" w:rsidRPr="006965A1"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OK with per band reporting</w:t>
            </w:r>
          </w:p>
          <w:p w14:paraId="0C6BFDDB" w14:textId="77777777" w:rsidR="00B20C3A" w:rsidRPr="00253CFE" w:rsidRDefault="00B20C3A" w:rsidP="00B20C3A">
            <w:pPr>
              <w:rPr>
                <w:b/>
              </w:rPr>
            </w:pPr>
            <w:r w:rsidRPr="00253CFE">
              <w:rPr>
                <w:b/>
              </w:rPr>
              <w:t xml:space="preserve">Proposal 4: For UL resource muting, support the following for FG 60-7 and 60-7a. </w:t>
            </w:r>
          </w:p>
          <w:p w14:paraId="25F65F0D"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b/>
                <w:lang w:eastAsia="zh-CN"/>
              </w:rPr>
              <w:t>Support different UL muting patterns between DG/Type 2 CG PUSCH and Type 1 CG PUSCH</w:t>
            </w:r>
          </w:p>
          <w:p w14:paraId="77A93ACE"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b/>
                <w:lang w:eastAsia="zh-CN"/>
              </w:rPr>
              <w:lastRenderedPageBreak/>
              <w:t>NOT to add FG 60-1 as the prerequisite</w:t>
            </w:r>
          </w:p>
          <w:p w14:paraId="3241DCCF"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rFonts w:hint="eastAsia"/>
                <w:b/>
                <w:lang w:eastAsia="zh-CN"/>
              </w:rPr>
              <w:t>R</w:t>
            </w:r>
            <w:r w:rsidRPr="00253CFE">
              <w:rPr>
                <w:b/>
                <w:lang w:eastAsia="zh-CN"/>
              </w:rPr>
              <w:t>eporting granularity: per band</w:t>
            </w:r>
          </w:p>
          <w:p w14:paraId="5C2F298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63AAEFC8" w14:textId="77777777" w:rsidTr="003D3F92">
        <w:trPr>
          <w:trHeight w:val="57"/>
        </w:trPr>
        <w:tc>
          <w:tcPr>
            <w:tcW w:w="157" w:type="pct"/>
          </w:tcPr>
          <w:p w14:paraId="0DAC995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[3]</w:t>
            </w:r>
          </w:p>
        </w:tc>
        <w:tc>
          <w:tcPr>
            <w:tcW w:w="269" w:type="pct"/>
          </w:tcPr>
          <w:p w14:paraId="3183AA3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1DE8D320" w14:textId="77777777" w:rsidR="002A6138" w:rsidRPr="00F573DE" w:rsidRDefault="002A6138" w:rsidP="002A6138">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For basic FG for UL muting, separate configuration between DG/CG Type 2 PUSCH and CG Type 1 PUSCH is supported.</w:t>
            </w:r>
          </w:p>
          <w:p w14:paraId="07F82D86" w14:textId="77777777" w:rsidR="002A6138" w:rsidRPr="00F573DE" w:rsidRDefault="002A6138" w:rsidP="002A6138">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For basic FG for UL muting, separate configuration for each of the multiple CG Type 1 PUSCH configurations is supported.</w:t>
            </w:r>
          </w:p>
          <w:p w14:paraId="2325293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C92D1EF" w14:textId="77777777" w:rsidTr="003D3F92">
        <w:trPr>
          <w:trHeight w:val="57"/>
        </w:trPr>
        <w:tc>
          <w:tcPr>
            <w:tcW w:w="157" w:type="pct"/>
          </w:tcPr>
          <w:p w14:paraId="2FBDAC7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1A8E1EC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010FC5E3" w14:textId="77777777" w:rsidR="00DA3069" w:rsidRDefault="00DA3069" w:rsidP="00DA3069">
            <w:pPr>
              <w:spacing w:before="120" w:after="120" w:line="276" w:lineRule="auto"/>
              <w:jc w:val="both"/>
            </w:pPr>
            <w:r>
              <w:t>The following open issues are common for both 60-7 and 60-7a:</w:t>
            </w:r>
          </w:p>
          <w:tbl>
            <w:tblPr>
              <w:tblStyle w:val="afd"/>
              <w:tblW w:w="0" w:type="auto"/>
              <w:tblLook w:val="04A0" w:firstRow="1" w:lastRow="0" w:firstColumn="1" w:lastColumn="0" w:noHBand="0" w:noVBand="1"/>
            </w:tblPr>
            <w:tblGrid>
              <w:gridCol w:w="9628"/>
            </w:tblGrid>
            <w:tr w:rsidR="00DA3069" w14:paraId="35CA966B" w14:textId="77777777" w:rsidTr="003D3F92">
              <w:tc>
                <w:tcPr>
                  <w:tcW w:w="9628" w:type="dxa"/>
                </w:tcPr>
                <w:p w14:paraId="552740C6" w14:textId="77777777" w:rsidR="00DA3069" w:rsidRPr="005977DE" w:rsidRDefault="00DA3069" w:rsidP="00DA3069">
                  <w:pPr>
                    <w:pStyle w:val="TAL"/>
                    <w:ind w:left="1200" w:hanging="400"/>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5DECC552" w14:textId="77777777" w:rsidR="00DA3069" w:rsidRPr="005977DE" w:rsidRDefault="00DA3069" w:rsidP="00DA3069">
                  <w:pPr>
                    <w:pStyle w:val="TAL"/>
                    <w:ind w:left="1200" w:hanging="400"/>
                    <w:rPr>
                      <w:rFonts w:cs="Arial"/>
                      <w:color w:val="000000" w:themeColor="text1"/>
                      <w:szCs w:val="18"/>
                      <w:lang w:eastAsia="zh-CN"/>
                    </w:rPr>
                  </w:pPr>
                </w:p>
                <w:p w14:paraId="5F5AB47A" w14:textId="77777777" w:rsidR="00DA3069" w:rsidRDefault="00DA3069" w:rsidP="00DA3069">
                  <w:pPr>
                    <w:spacing w:before="120" w:after="120" w:line="276" w:lineRule="auto"/>
                    <w:jc w:val="both"/>
                  </w:pPr>
                  <w:r w:rsidRPr="005977DE">
                    <w:rPr>
                      <w:rFonts w:cs="Arial"/>
                      <w:color w:val="000000" w:themeColor="text1"/>
                      <w:szCs w:val="18"/>
                      <w:highlight w:val="yellow"/>
                      <w:lang w:eastAsia="zh-CN"/>
                    </w:rPr>
                    <w:t>FFS: other potential component/FG/additional restriction</w:t>
                  </w:r>
                </w:p>
              </w:tc>
            </w:tr>
          </w:tbl>
          <w:p w14:paraId="37F96881" w14:textId="77777777" w:rsidR="00DA3069" w:rsidRDefault="00DA3069" w:rsidP="00DA3069">
            <w:pPr>
              <w:spacing w:before="120" w:after="120" w:line="276" w:lineRule="auto"/>
              <w:jc w:val="both"/>
            </w:pPr>
          </w:p>
          <w:p w14:paraId="762AEA56" w14:textId="77777777" w:rsidR="00DA3069" w:rsidRDefault="00DA3069" w:rsidP="00DA3069">
            <w:pPr>
              <w:spacing w:before="120" w:after="120" w:line="276" w:lineRule="auto"/>
              <w:jc w:val="both"/>
            </w:pPr>
          </w:p>
          <w:p w14:paraId="676CDE66" w14:textId="77777777" w:rsidR="00DA3069" w:rsidRDefault="00DA3069" w:rsidP="00DA3069">
            <w:pPr>
              <w:spacing w:before="120" w:after="120" w:line="276" w:lineRule="auto"/>
              <w:jc w:val="both"/>
            </w:pPr>
            <w:r>
              <w:t>Given that the muting pattern is configured per slot, we are fine to support common pattern of UL muting for DG/Type 2 CG vs. Type 1 CG PUSCH. Although, benefit may exist if separate patterns are considered for Type 1, which has specific semi-statically configured resource and periodicity.</w:t>
            </w:r>
          </w:p>
          <w:p w14:paraId="569CE451" w14:textId="77777777" w:rsidR="00DA3069" w:rsidRPr="00CB0ED9" w:rsidRDefault="00DA3069" w:rsidP="00DA3069">
            <w:pPr>
              <w:pStyle w:val="a6"/>
              <w:rPr>
                <w:b w:val="0"/>
                <w:bCs/>
                <w:lang w:val="en-US"/>
              </w:rPr>
            </w:pPr>
            <w:r>
              <w:t xml:space="preserve">Proposal </w:t>
            </w:r>
            <w:r>
              <w:fldChar w:fldCharType="begin"/>
            </w:r>
            <w:r>
              <w:instrText xml:space="preserve"> SEQ Proposal \* ARABIC </w:instrText>
            </w:r>
            <w:r>
              <w:fldChar w:fldCharType="separate"/>
            </w:r>
            <w:r>
              <w:rPr>
                <w:noProof/>
              </w:rPr>
              <w:t>6</w:t>
            </w:r>
            <w:r>
              <w:fldChar w:fldCharType="end"/>
            </w:r>
            <w:r>
              <w:t>. Support common pattern of UL muting for DG/Type 2 CG vs. Type 1 CG PUSCH.</w:t>
            </w:r>
          </w:p>
          <w:p w14:paraId="593FB86B" w14:textId="77777777" w:rsidR="002B765E" w:rsidRPr="006E1A04" w:rsidRDefault="002B765E" w:rsidP="002B765E">
            <w:pPr>
              <w:spacing w:afterLines="50" w:after="120"/>
              <w:jc w:val="both"/>
              <w:textAlignment w:val="auto"/>
              <w:rPr>
                <w:rFonts w:eastAsiaTheme="minorEastAsia"/>
                <w:b/>
                <w:sz w:val="22"/>
                <w:u w:val="single"/>
                <w:lang w:val="en-US"/>
              </w:rPr>
            </w:pPr>
          </w:p>
        </w:tc>
      </w:tr>
      <w:tr w:rsidR="002B765E" w:rsidRPr="002B765E" w14:paraId="25C2C3AD" w14:textId="77777777" w:rsidTr="003D3F92">
        <w:trPr>
          <w:trHeight w:val="57"/>
        </w:trPr>
        <w:tc>
          <w:tcPr>
            <w:tcW w:w="157" w:type="pct"/>
          </w:tcPr>
          <w:p w14:paraId="278CC1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5DEFBDE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070707C6" w14:textId="77777777" w:rsidR="00403E74" w:rsidRDefault="00403E74" w:rsidP="00403E74">
            <w:pPr>
              <w:autoSpaceDE/>
              <w:spacing w:after="120" w:line="288" w:lineRule="auto"/>
              <w:rPr>
                <w:rFonts w:eastAsia="ＭＳ 明朝"/>
                <w:b/>
                <w:bCs/>
                <w:u w:val="single"/>
              </w:rPr>
            </w:pPr>
            <w:r>
              <w:rPr>
                <w:rFonts w:eastAsia="ＭＳ 明朝"/>
                <w:b/>
                <w:bCs/>
                <w:u w:val="single"/>
              </w:rPr>
              <w:t xml:space="preserve">Whether to </w:t>
            </w:r>
            <w:r w:rsidRPr="00820AEA">
              <w:rPr>
                <w:rFonts w:eastAsia="ＭＳ 明朝"/>
                <w:b/>
                <w:bCs/>
                <w:u w:val="single"/>
              </w:rPr>
              <w:t>support one common pattern of UL muting for DG/Type 2 CG PUSCH and Type 1 CG PUSCH</w:t>
            </w:r>
          </w:p>
          <w:p w14:paraId="33C1DEF1" w14:textId="77777777" w:rsidR="00403E74" w:rsidRPr="001C4C77" w:rsidRDefault="00403E74" w:rsidP="00403E74">
            <w:pPr>
              <w:jc w:val="both"/>
            </w:pPr>
            <w:r>
              <w:t>In RAN1#120bis, there was discussion on whether one common pattern of UL muting is supported for DG/Type 2 CG PUSCH and Type 1 CG PUSCH. According to RAN1 agreement in RAN1#120, s</w:t>
            </w:r>
            <w:r w:rsidRPr="00820AEA">
              <w:t>eparate configurations of up to two UL muting symbols can be provided per UE for DG PUSCH/Type 2 CG PUSCH and Type 1 CG PUSCH</w:t>
            </w:r>
            <w:r>
              <w:t xml:space="preserve">. From the agreement it is clear that a common UL muting pattern is defined for DG PUSCH and Type 2 CG PUSCH, which is separate from the muting pattern defined for Type 2 CG PUSCH. Therefore, </w:t>
            </w:r>
            <w:bookmarkStart w:id="81" w:name="OLE_LINK71"/>
            <w:r>
              <w:t>separate UL muting patterns for DG/Type 2 CG PUSCH and Type 1 CG PUSCH is added to FG 60-7 and FG 60-7a</w:t>
            </w:r>
            <w:bookmarkEnd w:id="81"/>
            <w:r>
              <w:t xml:space="preserve">.  </w:t>
            </w:r>
          </w:p>
          <w:p w14:paraId="2F929D3E" w14:textId="77777777" w:rsidR="00403E74" w:rsidRDefault="00403E74" w:rsidP="00212DA6">
            <w:pPr>
              <w:pStyle w:val="aff6"/>
              <w:numPr>
                <w:ilvl w:val="0"/>
                <w:numId w:val="80"/>
              </w:numPr>
              <w:overflowPunct/>
              <w:autoSpaceDE/>
              <w:autoSpaceDN/>
              <w:adjustRightInd/>
              <w:spacing w:after="60"/>
              <w:ind w:leftChars="0"/>
              <w:contextualSpacing/>
              <w:jc w:val="both"/>
              <w:rPr>
                <w:b/>
                <w:bCs/>
                <w:i/>
                <w:iCs/>
              </w:rPr>
            </w:pPr>
            <w:bookmarkStart w:id="82" w:name="OLE_LINK34"/>
            <w:bookmarkStart w:id="83" w:name="OLE_LINK33"/>
            <w:bookmarkStart w:id="84" w:name="OLE_LINK72"/>
            <w:r>
              <w:rPr>
                <w:b/>
                <w:bCs/>
                <w:i/>
                <w:iCs/>
              </w:rPr>
              <w:t xml:space="preserve">Support of </w:t>
            </w:r>
            <w:r w:rsidRPr="001C4C77">
              <w:rPr>
                <w:b/>
                <w:bCs/>
                <w:i/>
                <w:iCs/>
              </w:rPr>
              <w:t>separate UL muting patterns for DG/Type 2 CG PUSCH and Type 1 CG PUSCH is added to FG 60-7 and FG 60-7a</w:t>
            </w:r>
            <w:bookmarkEnd w:id="82"/>
            <w:bookmarkEnd w:id="83"/>
          </w:p>
          <w:bookmarkEnd w:id="84"/>
          <w:p w14:paraId="51543003"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07A00637" w14:textId="77777777" w:rsidTr="003D3F92">
        <w:trPr>
          <w:trHeight w:val="57"/>
        </w:trPr>
        <w:tc>
          <w:tcPr>
            <w:tcW w:w="157" w:type="pct"/>
          </w:tcPr>
          <w:p w14:paraId="3BD97C7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2189D3E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77A69C5D" w14:textId="77777777" w:rsidR="00E06A93" w:rsidRPr="007642E8" w:rsidRDefault="00E06A93" w:rsidP="00E06A93">
            <w:pPr>
              <w:pStyle w:val="30"/>
            </w:pPr>
            <w:r w:rsidRPr="002B099D">
              <w:rPr>
                <w:rFonts w:eastAsia="SimSun"/>
              </w:rPr>
              <w:t>FGs for UL resource muting</w:t>
            </w:r>
          </w:p>
          <w:p w14:paraId="4DC99D7C" w14:textId="77777777" w:rsidR="00E06A93" w:rsidRPr="00BA303E" w:rsidRDefault="00E06A93" w:rsidP="00E06A93">
            <w:pPr>
              <w:spacing w:beforeLines="50" w:before="120" w:after="120"/>
              <w:jc w:val="both"/>
              <w:rPr>
                <w:rFonts w:eastAsia="DengXian"/>
                <w:lang w:eastAsia="zh-CN"/>
              </w:rPr>
            </w:pPr>
            <w:r w:rsidRPr="008D5E77">
              <w:rPr>
                <w:rFonts w:eastAsia="DengXian"/>
                <w:lang w:eastAsia="zh-CN"/>
              </w:rPr>
              <w:t>In RAN1#120bis, following agreement was achieved.</w:t>
            </w:r>
          </w:p>
          <w:tbl>
            <w:tblPr>
              <w:tblStyle w:val="afd"/>
              <w:tblW w:w="0" w:type="auto"/>
              <w:tblLook w:val="04A0" w:firstRow="1" w:lastRow="0" w:firstColumn="1" w:lastColumn="0" w:noHBand="0" w:noVBand="1"/>
            </w:tblPr>
            <w:tblGrid>
              <w:gridCol w:w="9630"/>
            </w:tblGrid>
            <w:tr w:rsidR="00E06A93" w:rsidRPr="000206F9" w14:paraId="482976CB" w14:textId="77777777" w:rsidTr="003D3F92">
              <w:tc>
                <w:tcPr>
                  <w:tcW w:w="9630" w:type="dxa"/>
                </w:tcPr>
                <w:p w14:paraId="4AAB8812" w14:textId="77777777" w:rsidR="00E06A93" w:rsidRPr="00495C46" w:rsidRDefault="00E06A93" w:rsidP="00E06A93">
                  <w:pPr>
                    <w:spacing w:after="0"/>
                    <w:rPr>
                      <w:rFonts w:ascii="Arial" w:eastAsia="游明朝" w:hAnsi="Arial"/>
                      <w:b/>
                      <w:bCs/>
                    </w:rPr>
                  </w:pPr>
                  <w:r w:rsidRPr="00495C46">
                    <w:rPr>
                      <w:rFonts w:ascii="Arial" w:eastAsia="游明朝" w:hAnsi="Arial"/>
                      <w:b/>
                      <w:bCs/>
                      <w:highlight w:val="green"/>
                    </w:rPr>
                    <w:t>A</w:t>
                  </w:r>
                  <w:r w:rsidRPr="00495C46">
                    <w:rPr>
                      <w:rFonts w:ascii="Arial" w:eastAsia="游明朝" w:hAnsi="Arial" w:hint="eastAsia"/>
                      <w:b/>
                      <w:bCs/>
                      <w:highlight w:val="green"/>
                    </w:rPr>
                    <w:t>greement</w:t>
                  </w:r>
                  <w:r w:rsidRPr="00495C46">
                    <w:rPr>
                      <w:rFonts w:ascii="Arial" w:eastAsia="游明朝" w:hAnsi="Arial"/>
                      <w:b/>
                      <w:bCs/>
                      <w:highlight w:val="green"/>
                    </w:rPr>
                    <w:t>:</w:t>
                  </w:r>
                </w:p>
                <w:p w14:paraId="318FF534" w14:textId="77777777" w:rsidR="00E06A93" w:rsidRPr="00495C46" w:rsidRDefault="00E06A93" w:rsidP="00E06A93">
                  <w:pPr>
                    <w:spacing w:after="0"/>
                    <w:rPr>
                      <w:rFonts w:eastAsia="游明朝"/>
                      <w:lang w:val="en-US"/>
                    </w:rPr>
                  </w:pPr>
                  <w:r w:rsidRPr="00495C46">
                    <w:rPr>
                      <w:rFonts w:eastAsia="游明朝"/>
                      <w:lang w:val="en-US"/>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65"/>
                    <w:gridCol w:w="2050"/>
                    <w:gridCol w:w="590"/>
                    <w:gridCol w:w="519"/>
                    <w:gridCol w:w="412"/>
                    <w:gridCol w:w="983"/>
                    <w:gridCol w:w="608"/>
                    <w:gridCol w:w="545"/>
                    <w:gridCol w:w="412"/>
                    <w:gridCol w:w="412"/>
                    <w:gridCol w:w="730"/>
                    <w:gridCol w:w="848"/>
                  </w:tblGrid>
                  <w:tr w:rsidR="00E06A93" w:rsidRPr="00495C46" w14:paraId="797149C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ABE9D7C" w14:textId="77777777" w:rsidR="00E06A93" w:rsidRPr="00495C46" w:rsidRDefault="00E06A93" w:rsidP="00E06A93">
                        <w:pPr>
                          <w:keepLines/>
                          <w:spacing w:after="0"/>
                          <w:rPr>
                            <w:color w:val="000000"/>
                            <w:sz w:val="16"/>
                            <w:szCs w:val="16"/>
                            <w:lang w:eastAsia="zh-CN"/>
                          </w:rPr>
                        </w:pPr>
                        <w:r w:rsidRPr="00495C46">
                          <w:rPr>
                            <w:color w:val="000000"/>
                            <w:sz w:val="16"/>
                            <w:szCs w:val="16"/>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DAC96D4" w14:textId="77777777" w:rsidR="00E06A93" w:rsidRPr="00495C46" w:rsidRDefault="00E06A93" w:rsidP="00E06A93">
                        <w:pPr>
                          <w:keepLines/>
                          <w:spacing w:after="0"/>
                          <w:rPr>
                            <w:color w:val="000000"/>
                            <w:sz w:val="16"/>
                            <w:szCs w:val="16"/>
                          </w:rPr>
                        </w:pPr>
                        <w:r w:rsidRPr="00495C46">
                          <w:rPr>
                            <w:color w:val="000000"/>
                            <w:sz w:val="16"/>
                            <w:szCs w:val="16"/>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1233BB9" w14:textId="77777777" w:rsidR="00E06A93" w:rsidRPr="00495C46" w:rsidRDefault="00E06A93" w:rsidP="00E06A93">
                        <w:pPr>
                          <w:spacing w:after="0"/>
                          <w:rPr>
                            <w:color w:val="000000"/>
                            <w:sz w:val="16"/>
                            <w:szCs w:val="16"/>
                          </w:rPr>
                        </w:pPr>
                        <w:r w:rsidRPr="00495C46">
                          <w:rPr>
                            <w:color w:val="000000"/>
                            <w:sz w:val="16"/>
                            <w:szCs w:val="16"/>
                          </w:rPr>
                          <w:t xml:space="preserve">1. Support </w:t>
                        </w:r>
                        <w:r w:rsidRPr="00495C46">
                          <w:rPr>
                            <w:rFonts w:eastAsia="游明朝"/>
                            <w:color w:val="000000"/>
                            <w:sz w:val="16"/>
                            <w:szCs w:val="16"/>
                            <w:lang w:val="en-US"/>
                          </w:rPr>
                          <w:t>semi-static configuration of time location and frequency location</w:t>
                        </w:r>
                        <w:r w:rsidRPr="00495C46">
                          <w:rPr>
                            <w:color w:val="000000"/>
                            <w:sz w:val="16"/>
                            <w:szCs w:val="16"/>
                          </w:rPr>
                          <w:t xml:space="preserve"> of UL resource muting for CP-OFDM waveform</w:t>
                        </w:r>
                      </w:p>
                      <w:p w14:paraId="1FB71A07" w14:textId="77777777" w:rsidR="00E06A93" w:rsidRPr="00495C46" w:rsidRDefault="00E06A93" w:rsidP="00E06A93">
                        <w:pPr>
                          <w:spacing w:after="0"/>
                          <w:rPr>
                            <w:color w:val="000000"/>
                            <w:sz w:val="16"/>
                            <w:szCs w:val="16"/>
                          </w:rPr>
                        </w:pPr>
                        <w:r w:rsidRPr="00495C46">
                          <w:rPr>
                            <w:color w:val="000000"/>
                            <w:sz w:val="16"/>
                            <w:szCs w:val="16"/>
                          </w:rPr>
                          <w:t xml:space="preserve">- Up to two UL muting symbols within a slot for PUSCH </w:t>
                        </w:r>
                      </w:p>
                      <w:p w14:paraId="4E6E2EA5" w14:textId="77777777" w:rsidR="00E06A93" w:rsidRPr="00495C46" w:rsidRDefault="00E06A93" w:rsidP="00E06A93">
                        <w:pPr>
                          <w:spacing w:after="0"/>
                          <w:rPr>
                            <w:color w:val="000000"/>
                            <w:sz w:val="16"/>
                            <w:szCs w:val="16"/>
                          </w:rPr>
                        </w:pPr>
                        <w:r w:rsidRPr="00495C46">
                          <w:rPr>
                            <w:color w:val="000000"/>
                            <w:sz w:val="16"/>
                            <w:szCs w:val="16"/>
                          </w:rPr>
                          <w:t>- A configurable comb offset {0, 1} for the UL muting symbol</w:t>
                        </w:r>
                      </w:p>
                      <w:p w14:paraId="7400614E" w14:textId="77777777" w:rsidR="00E06A93" w:rsidRPr="00495C46" w:rsidRDefault="00E06A93" w:rsidP="00E06A93">
                        <w:pPr>
                          <w:spacing w:after="0"/>
                          <w:rPr>
                            <w:color w:val="000000"/>
                            <w:sz w:val="16"/>
                            <w:szCs w:val="16"/>
                          </w:rPr>
                        </w:pPr>
                        <w:r w:rsidRPr="00495C46">
                          <w:rPr>
                            <w:color w:val="000000"/>
                            <w:sz w:val="16"/>
                            <w:szCs w:val="16"/>
                            <w:highlight w:val="yellow"/>
                          </w:rPr>
                          <w:t>[- FFS: Whether this FG only support one common pattern of UL muting for DG/Type 2 CG PUSCH and Type 1 CG PUSCH]</w:t>
                        </w:r>
                      </w:p>
                      <w:p w14:paraId="4DA1E6B8" w14:textId="77777777" w:rsidR="00E06A93" w:rsidRPr="00495C46" w:rsidRDefault="00E06A93" w:rsidP="00E06A93">
                        <w:pPr>
                          <w:spacing w:after="0"/>
                          <w:rPr>
                            <w:color w:val="000000"/>
                            <w:sz w:val="16"/>
                            <w:szCs w:val="16"/>
                          </w:rPr>
                        </w:pPr>
                        <w:r w:rsidRPr="00495C46">
                          <w:rPr>
                            <w:color w:val="000000"/>
                            <w:sz w:val="16"/>
                            <w:szCs w:val="16"/>
                          </w:rPr>
                          <w:t>2. Support dynamic on/off indication of the configured UL muting symbols by TDRA field in DCI for DG-PUSCH and Type-2 CG PUSCH</w:t>
                        </w:r>
                      </w:p>
                      <w:p w14:paraId="571D0492" w14:textId="77777777" w:rsidR="00E06A93" w:rsidRPr="00495C46" w:rsidRDefault="00E06A93" w:rsidP="00E06A93">
                        <w:pPr>
                          <w:spacing w:after="0"/>
                          <w:rPr>
                            <w:color w:val="000000"/>
                            <w:sz w:val="16"/>
                            <w:szCs w:val="16"/>
                          </w:rPr>
                        </w:pPr>
                        <w:r w:rsidRPr="00495C46">
                          <w:rPr>
                            <w:color w:val="000000"/>
                            <w:sz w:val="16"/>
                            <w:szCs w:val="16"/>
                          </w:rPr>
                          <w:lastRenderedPageBreak/>
                          <w:t>3. Support semi-static determination of UL muting symbols for Type-1 CG PUSCH</w:t>
                        </w:r>
                      </w:p>
                      <w:p w14:paraId="0F454C2E" w14:textId="77777777" w:rsidR="00E06A93" w:rsidRPr="00495C46" w:rsidRDefault="00E06A93" w:rsidP="00E06A93">
                        <w:pPr>
                          <w:spacing w:after="0"/>
                          <w:rPr>
                            <w:color w:val="000000"/>
                            <w:sz w:val="16"/>
                            <w:szCs w:val="16"/>
                          </w:rPr>
                        </w:pPr>
                      </w:p>
                      <w:p w14:paraId="70882CD7" w14:textId="77777777" w:rsidR="00E06A93" w:rsidRPr="00495C46" w:rsidRDefault="00E06A93" w:rsidP="00E06A93">
                        <w:pPr>
                          <w:spacing w:after="0"/>
                          <w:rPr>
                            <w:color w:val="000000"/>
                            <w:sz w:val="16"/>
                            <w:szCs w:val="16"/>
                          </w:rPr>
                        </w:pPr>
                      </w:p>
                      <w:p w14:paraId="332D33C9" w14:textId="77777777" w:rsidR="00E06A93" w:rsidRPr="00495C46" w:rsidRDefault="00E06A93" w:rsidP="00E06A93">
                        <w:pPr>
                          <w:spacing w:after="0"/>
                          <w:rPr>
                            <w:color w:val="000000"/>
                            <w:sz w:val="16"/>
                            <w:szCs w:val="16"/>
                          </w:rPr>
                        </w:pPr>
                        <w:r w:rsidRPr="00495C46">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8286D46" w14:textId="77777777" w:rsidR="00E06A93" w:rsidRPr="00495C46" w:rsidRDefault="00E06A93" w:rsidP="00E06A93">
                        <w:pPr>
                          <w:keepLines/>
                          <w:spacing w:after="0"/>
                          <w:rPr>
                            <w:color w:val="000000"/>
                            <w:sz w:val="16"/>
                            <w:szCs w:val="16"/>
                          </w:rPr>
                        </w:pPr>
                        <w:r w:rsidRPr="00495C46">
                          <w:rPr>
                            <w:color w:val="000000"/>
                            <w:sz w:val="16"/>
                            <w:szCs w:val="16"/>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F50CAA"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F3C7B9"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341E8B1" w14:textId="77777777" w:rsidR="00E06A93" w:rsidRPr="00495C46" w:rsidRDefault="00E06A93" w:rsidP="00E06A93">
                        <w:pPr>
                          <w:keepLines/>
                          <w:spacing w:after="0"/>
                          <w:rPr>
                            <w:color w:val="000000"/>
                            <w:sz w:val="16"/>
                            <w:szCs w:val="16"/>
                          </w:rPr>
                        </w:pPr>
                        <w:r w:rsidRPr="00495C46">
                          <w:rPr>
                            <w:color w:val="000000"/>
                            <w:sz w:val="16"/>
                            <w:szCs w:val="16"/>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28871AC" w14:textId="77777777" w:rsidR="00E06A93" w:rsidRPr="00495C46" w:rsidRDefault="00E06A93" w:rsidP="00E06A93">
                        <w:pPr>
                          <w:keepLines/>
                          <w:spacing w:after="0"/>
                          <w:jc w:val="center"/>
                          <w:rPr>
                            <w:color w:val="000000"/>
                            <w:sz w:val="16"/>
                            <w:szCs w:val="16"/>
                          </w:rPr>
                        </w:pPr>
                        <w:r w:rsidRPr="00495C46">
                          <w:rPr>
                            <w:color w:val="000000"/>
                            <w:sz w:val="16"/>
                            <w:szCs w:val="16"/>
                            <w:highlight w:val="yellow"/>
                          </w:rPr>
                          <w:t>[</w:t>
                        </w:r>
                        <w:r w:rsidRPr="00495C46">
                          <w:rPr>
                            <w:rFonts w:eastAsia="SimSun"/>
                            <w:color w:val="000000"/>
                            <w:sz w:val="16"/>
                            <w:szCs w:val="16"/>
                            <w:highlight w:val="yellow"/>
                            <w:lang w:eastAsia="zh-CN"/>
                          </w:rPr>
                          <w:t>Per Band</w:t>
                        </w:r>
                        <w:r w:rsidRPr="00495C46">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7D7CC6"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2885A1"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9B5930" w14:textId="77777777" w:rsidR="00E06A93" w:rsidRPr="00495C46" w:rsidRDefault="00E06A93" w:rsidP="00E06A93">
                        <w:pPr>
                          <w:keepLines/>
                          <w:spacing w:after="0"/>
                          <w:jc w:val="center"/>
                          <w:rPr>
                            <w:rFonts w:eastAsia="SimSun"/>
                            <w:color w:val="000000"/>
                            <w:sz w:val="16"/>
                            <w:szCs w:val="16"/>
                          </w:rPr>
                        </w:pPr>
                        <w:r w:rsidRPr="00495C46">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FB96F44" w14:textId="77777777" w:rsidR="00E06A93" w:rsidRPr="00495C46" w:rsidRDefault="00E06A93" w:rsidP="00E06A93">
                        <w:pPr>
                          <w:keepLines/>
                          <w:spacing w:after="0"/>
                          <w:rPr>
                            <w:rFonts w:eastAsia="游明朝"/>
                            <w:color w:val="0000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EE3B9A" w14:textId="77777777" w:rsidR="00E06A93" w:rsidRPr="00BE7E54" w:rsidRDefault="00E06A93" w:rsidP="00E06A93">
                        <w:pPr>
                          <w:keepLines/>
                          <w:spacing w:after="0"/>
                          <w:rPr>
                            <w:rFonts w:eastAsia="SimSun"/>
                            <w:color w:val="000000"/>
                            <w:sz w:val="16"/>
                            <w:szCs w:val="16"/>
                          </w:rPr>
                        </w:pPr>
                        <w:r w:rsidRPr="00BE7E54">
                          <w:rPr>
                            <w:rFonts w:eastAsia="SimSun"/>
                            <w:color w:val="000000"/>
                            <w:sz w:val="16"/>
                            <w:szCs w:val="16"/>
                          </w:rPr>
                          <w:t>Optional with capability signalling</w:t>
                        </w:r>
                      </w:p>
                    </w:tc>
                  </w:tr>
                  <w:tr w:rsidR="00E06A93" w:rsidRPr="00495C46" w14:paraId="031734F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A273D8B" w14:textId="77777777" w:rsidR="00E06A93" w:rsidRPr="00495C46" w:rsidRDefault="00E06A93" w:rsidP="00E06A93">
                        <w:pPr>
                          <w:keepLines/>
                          <w:spacing w:after="0"/>
                          <w:rPr>
                            <w:color w:val="000000"/>
                            <w:sz w:val="16"/>
                            <w:szCs w:val="16"/>
                          </w:rPr>
                        </w:pPr>
                        <w:r w:rsidRPr="00495C46">
                          <w:rPr>
                            <w:color w:val="000000"/>
                            <w:sz w:val="16"/>
                            <w:szCs w:val="16"/>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1E70BB77" w14:textId="77777777" w:rsidR="00E06A93" w:rsidRPr="00495C46" w:rsidRDefault="00E06A93" w:rsidP="00E06A93">
                        <w:pPr>
                          <w:keepLines/>
                          <w:spacing w:after="0"/>
                          <w:rPr>
                            <w:rFonts w:eastAsia="SimSun"/>
                            <w:color w:val="000000"/>
                            <w:sz w:val="16"/>
                            <w:szCs w:val="16"/>
                            <w:lang w:eastAsia="zh-CN"/>
                          </w:rPr>
                        </w:pPr>
                        <w:r w:rsidRPr="00495C46">
                          <w:rPr>
                            <w:color w:val="000000"/>
                            <w:sz w:val="16"/>
                            <w:szCs w:val="16"/>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65D48005" w14:textId="77777777" w:rsidR="00E06A93" w:rsidRPr="00495C46" w:rsidRDefault="00E06A93" w:rsidP="00E06A93">
                        <w:pPr>
                          <w:spacing w:after="0"/>
                          <w:rPr>
                            <w:color w:val="000000"/>
                            <w:sz w:val="16"/>
                            <w:szCs w:val="16"/>
                          </w:rPr>
                        </w:pPr>
                        <w:r w:rsidRPr="00495C46">
                          <w:rPr>
                            <w:color w:val="000000"/>
                            <w:sz w:val="16"/>
                            <w:szCs w:val="16"/>
                          </w:rPr>
                          <w:t xml:space="preserve">1. Support </w:t>
                        </w:r>
                        <w:r w:rsidRPr="00495C46">
                          <w:rPr>
                            <w:rFonts w:eastAsia="游明朝"/>
                            <w:color w:val="000000"/>
                            <w:sz w:val="16"/>
                            <w:szCs w:val="16"/>
                            <w:lang w:val="en-US"/>
                          </w:rPr>
                          <w:t>semi-static configuration of time location and frequency location</w:t>
                        </w:r>
                        <w:r w:rsidRPr="00495C46">
                          <w:rPr>
                            <w:color w:val="000000"/>
                            <w:sz w:val="16"/>
                            <w:szCs w:val="16"/>
                          </w:rPr>
                          <w:t xml:space="preserve"> of UL resource muting for DFTS-OFDM waveform</w:t>
                        </w:r>
                      </w:p>
                      <w:p w14:paraId="24403E13" w14:textId="77777777" w:rsidR="00E06A93" w:rsidRPr="00495C46" w:rsidRDefault="00E06A93" w:rsidP="00E06A93">
                        <w:pPr>
                          <w:spacing w:after="0"/>
                          <w:rPr>
                            <w:color w:val="000000"/>
                            <w:sz w:val="16"/>
                            <w:szCs w:val="16"/>
                          </w:rPr>
                        </w:pPr>
                        <w:r w:rsidRPr="00495C46">
                          <w:rPr>
                            <w:color w:val="000000"/>
                            <w:sz w:val="16"/>
                            <w:szCs w:val="16"/>
                          </w:rPr>
                          <w:t xml:space="preserve">- Up to two UL muting symbols within a slot for PUSCH </w:t>
                        </w:r>
                      </w:p>
                      <w:p w14:paraId="4F9A14DA" w14:textId="77777777" w:rsidR="00E06A93" w:rsidRPr="00495C46" w:rsidRDefault="00E06A93" w:rsidP="00E06A93">
                        <w:pPr>
                          <w:spacing w:after="0"/>
                          <w:rPr>
                            <w:color w:val="000000"/>
                            <w:sz w:val="16"/>
                            <w:szCs w:val="16"/>
                          </w:rPr>
                        </w:pPr>
                        <w:r w:rsidRPr="00495C46">
                          <w:rPr>
                            <w:color w:val="000000"/>
                            <w:sz w:val="16"/>
                            <w:szCs w:val="16"/>
                          </w:rPr>
                          <w:t>- A configurable comb offset {0, 1} for the UL muting symbol</w:t>
                        </w:r>
                      </w:p>
                      <w:p w14:paraId="651EC0A4" w14:textId="77777777" w:rsidR="00E06A93" w:rsidRPr="00495C46" w:rsidRDefault="00E06A93" w:rsidP="00E06A93">
                        <w:pPr>
                          <w:spacing w:after="0"/>
                          <w:rPr>
                            <w:color w:val="000000"/>
                            <w:sz w:val="16"/>
                            <w:szCs w:val="16"/>
                          </w:rPr>
                        </w:pPr>
                        <w:r w:rsidRPr="00495C46">
                          <w:rPr>
                            <w:color w:val="000000"/>
                            <w:sz w:val="16"/>
                            <w:szCs w:val="16"/>
                            <w:highlight w:val="yellow"/>
                          </w:rPr>
                          <w:t>[- FFS: Whether this FG only support one common pattern of UL muting for DG/Type 2 CG PUSCH and Type 1 CG PUSCH]</w:t>
                        </w:r>
                      </w:p>
                      <w:p w14:paraId="67D13E6C" w14:textId="77777777" w:rsidR="00E06A93" w:rsidRPr="00495C46" w:rsidRDefault="00E06A93" w:rsidP="00E06A93">
                        <w:pPr>
                          <w:spacing w:after="0"/>
                          <w:rPr>
                            <w:color w:val="000000"/>
                            <w:sz w:val="16"/>
                            <w:szCs w:val="16"/>
                          </w:rPr>
                        </w:pPr>
                        <w:r w:rsidRPr="00495C46">
                          <w:rPr>
                            <w:color w:val="000000"/>
                            <w:sz w:val="16"/>
                            <w:szCs w:val="16"/>
                          </w:rPr>
                          <w:t>2. Support dynamic on/off indication of the configured UL muting symbols by TDRA field in DCI for DG-PUSCH and Type-2 CG PUSCH</w:t>
                        </w:r>
                      </w:p>
                      <w:p w14:paraId="6154B62F" w14:textId="77777777" w:rsidR="00E06A93" w:rsidRPr="00495C46" w:rsidRDefault="00E06A93" w:rsidP="00E06A93">
                        <w:pPr>
                          <w:spacing w:after="0"/>
                          <w:rPr>
                            <w:color w:val="000000"/>
                            <w:sz w:val="16"/>
                            <w:szCs w:val="16"/>
                          </w:rPr>
                        </w:pPr>
                        <w:r w:rsidRPr="00495C46">
                          <w:rPr>
                            <w:color w:val="000000"/>
                            <w:sz w:val="16"/>
                            <w:szCs w:val="16"/>
                          </w:rPr>
                          <w:t>3. Support semi-static determination of UL muting symbols for Type-1 CG PUSCH</w:t>
                        </w:r>
                      </w:p>
                      <w:p w14:paraId="09DE1A12" w14:textId="77777777" w:rsidR="00E06A93" w:rsidRPr="00495C46" w:rsidRDefault="00E06A93" w:rsidP="00E06A93">
                        <w:pPr>
                          <w:spacing w:after="0"/>
                          <w:rPr>
                            <w:color w:val="000000"/>
                            <w:sz w:val="16"/>
                            <w:szCs w:val="16"/>
                          </w:rPr>
                        </w:pPr>
                      </w:p>
                      <w:p w14:paraId="289AD4B8" w14:textId="77777777" w:rsidR="00E06A93" w:rsidRPr="00495C46" w:rsidRDefault="00E06A93" w:rsidP="00E06A93">
                        <w:pPr>
                          <w:spacing w:after="0"/>
                          <w:rPr>
                            <w:color w:val="000000"/>
                            <w:sz w:val="16"/>
                            <w:szCs w:val="16"/>
                            <w:lang w:eastAsia="zh-CN"/>
                          </w:rPr>
                        </w:pPr>
                        <w:r w:rsidRPr="00495C46">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56DF68D0" w14:textId="77777777" w:rsidR="00E06A93" w:rsidRPr="00495C46" w:rsidRDefault="00E06A93" w:rsidP="00E06A93">
                        <w:pPr>
                          <w:keepLines/>
                          <w:spacing w:after="0"/>
                          <w:rPr>
                            <w:color w:val="000000"/>
                            <w:sz w:val="16"/>
                            <w:szCs w:val="16"/>
                          </w:rPr>
                        </w:pPr>
                        <w:r w:rsidRPr="00495C46">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53C4E8D3"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424CAC2"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28341BA" w14:textId="77777777" w:rsidR="00E06A93" w:rsidRPr="00495C46" w:rsidRDefault="00E06A93" w:rsidP="00E06A93">
                        <w:pPr>
                          <w:keepLines/>
                          <w:spacing w:after="0"/>
                          <w:rPr>
                            <w:color w:val="000000"/>
                            <w:sz w:val="16"/>
                            <w:szCs w:val="16"/>
                          </w:rPr>
                        </w:pPr>
                        <w:r w:rsidRPr="00495C46">
                          <w:rPr>
                            <w:color w:val="000000"/>
                            <w:sz w:val="16"/>
                            <w:szCs w:val="16"/>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107D60D4" w14:textId="77777777" w:rsidR="00E06A93" w:rsidRPr="00495C46" w:rsidRDefault="00E06A93" w:rsidP="00E06A93">
                        <w:pPr>
                          <w:keepLines/>
                          <w:spacing w:after="0"/>
                          <w:jc w:val="center"/>
                          <w:rPr>
                            <w:color w:val="000000"/>
                            <w:sz w:val="16"/>
                            <w:szCs w:val="16"/>
                          </w:rPr>
                        </w:pPr>
                        <w:r w:rsidRPr="00495C46">
                          <w:rPr>
                            <w:color w:val="000000"/>
                            <w:sz w:val="16"/>
                            <w:szCs w:val="16"/>
                            <w:highlight w:val="yellow"/>
                          </w:rPr>
                          <w:t>[</w:t>
                        </w:r>
                        <w:r w:rsidRPr="00495C46">
                          <w:rPr>
                            <w:rFonts w:eastAsia="SimSun"/>
                            <w:color w:val="000000"/>
                            <w:sz w:val="16"/>
                            <w:szCs w:val="16"/>
                            <w:highlight w:val="yellow"/>
                            <w:lang w:eastAsia="zh-CN"/>
                          </w:rPr>
                          <w:t>Per Band</w:t>
                        </w:r>
                        <w:r w:rsidRPr="00495C46">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34F859D7"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69B691E"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31C7FD7"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76109B5" w14:textId="77777777" w:rsidR="00E06A93" w:rsidRPr="00495C46" w:rsidRDefault="00E06A93" w:rsidP="00E06A93">
                        <w:pPr>
                          <w:keepLines/>
                          <w:spacing w:after="0"/>
                          <w:rPr>
                            <w:rFonts w:eastAsia="SimSun"/>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60BE6435" w14:textId="77777777" w:rsidR="00E06A93" w:rsidRPr="00BE7E54" w:rsidRDefault="00E06A93" w:rsidP="00E06A93">
                        <w:pPr>
                          <w:keepLines/>
                          <w:spacing w:after="0"/>
                          <w:rPr>
                            <w:rFonts w:eastAsia="SimSun"/>
                            <w:color w:val="000000"/>
                            <w:sz w:val="16"/>
                            <w:szCs w:val="16"/>
                          </w:rPr>
                        </w:pPr>
                        <w:r w:rsidRPr="00BE7E54">
                          <w:rPr>
                            <w:rFonts w:eastAsia="SimSun"/>
                            <w:color w:val="000000"/>
                            <w:sz w:val="16"/>
                            <w:szCs w:val="16"/>
                          </w:rPr>
                          <w:t>Optional with capability signalling</w:t>
                        </w:r>
                      </w:p>
                    </w:tc>
                  </w:tr>
                </w:tbl>
                <w:p w14:paraId="2C5807A1" w14:textId="77777777" w:rsidR="00E06A93" w:rsidRPr="000206F9" w:rsidRDefault="00E06A93" w:rsidP="00E06A93">
                  <w:pPr>
                    <w:spacing w:after="0"/>
                    <w:rPr>
                      <w:rFonts w:eastAsia="SimSun" w:cs="Arial"/>
                      <w:kern w:val="2"/>
                      <w:lang w:val="en-US" w:eastAsia="zh-CN"/>
                    </w:rPr>
                  </w:pPr>
                </w:p>
              </w:tc>
            </w:tr>
          </w:tbl>
          <w:p w14:paraId="79BF2947" w14:textId="77777777" w:rsidR="00E06A93" w:rsidRDefault="00E06A93" w:rsidP="00E06A93">
            <w:pPr>
              <w:jc w:val="both"/>
              <w:rPr>
                <w:rFonts w:eastAsia="Batang"/>
                <w:lang w:val="en-US"/>
              </w:rPr>
            </w:pPr>
          </w:p>
          <w:p w14:paraId="359F7956" w14:textId="77777777" w:rsidR="00E06A93" w:rsidRDefault="00E06A93" w:rsidP="00E06A93">
            <w:pPr>
              <w:jc w:val="both"/>
              <w:rPr>
                <w:rFonts w:eastAsia="Batang"/>
                <w:lang w:val="en-US"/>
              </w:rPr>
            </w:pPr>
            <w:r>
              <w:rPr>
                <w:rFonts w:eastAsia="Batang"/>
                <w:lang w:val="en-US"/>
              </w:rPr>
              <w:t xml:space="preserve">For basic FG </w:t>
            </w:r>
            <w:r>
              <w:rPr>
                <w:rFonts w:eastAsia="SimSun"/>
                <w:lang w:eastAsia="zh-CN"/>
              </w:rPr>
              <w:t>for UL resource muting, s</w:t>
            </w:r>
            <w:r w:rsidRPr="00054BF9">
              <w:rPr>
                <w:rFonts w:eastAsia="Batang"/>
                <w:lang w:val="en-US"/>
              </w:rPr>
              <w:t xml:space="preserve">ingle UL muting pattern </w:t>
            </w:r>
            <w:r>
              <w:rPr>
                <w:rFonts w:eastAsia="Batang"/>
                <w:lang w:val="en-US"/>
              </w:rPr>
              <w:t>should</w:t>
            </w:r>
            <w:r w:rsidRPr="00054BF9">
              <w:rPr>
                <w:rFonts w:eastAsia="Batang"/>
                <w:lang w:val="en-US"/>
              </w:rPr>
              <w:t xml:space="preserve"> be configured for DG PUSCH, Type 1 CG PUSCH and Type 2 CG PUSCH.</w:t>
            </w:r>
            <w:r>
              <w:rPr>
                <w:rFonts w:eastAsia="Batang"/>
                <w:lang w:val="en-US"/>
              </w:rPr>
              <w:t xml:space="preserve"> There is no need to support s</w:t>
            </w:r>
            <w:r w:rsidRPr="00396959">
              <w:rPr>
                <w:rFonts w:eastAsia="Batang"/>
                <w:lang w:val="en-US"/>
              </w:rPr>
              <w:t>eparate configurations of up to two UL muting symbols for DG PUSCH/Type 2 CG PUSCH and Type 1 CG PUSCH</w:t>
            </w:r>
            <w:r>
              <w:rPr>
                <w:rFonts w:eastAsia="Batang"/>
                <w:lang w:val="en-US"/>
              </w:rPr>
              <w:t>. S</w:t>
            </w:r>
            <w:r w:rsidRPr="00396959">
              <w:rPr>
                <w:rFonts w:eastAsia="Batang"/>
                <w:lang w:val="en-US"/>
              </w:rPr>
              <w:t>eparate configurations</w:t>
            </w:r>
            <w:r>
              <w:rPr>
                <w:rFonts w:eastAsia="Batang"/>
                <w:lang w:val="en-US"/>
              </w:rPr>
              <w:t xml:space="preserve"> should be separate FG. </w:t>
            </w:r>
            <w:proofErr w:type="gramStart"/>
            <w:r>
              <w:rPr>
                <w:rFonts w:eastAsia="Batang"/>
                <w:lang w:val="en-US"/>
              </w:rPr>
              <w:t>So</w:t>
            </w:r>
            <w:proofErr w:type="gramEnd"/>
            <w:r>
              <w:rPr>
                <w:rFonts w:eastAsia="Batang"/>
                <w:lang w:val="en-US"/>
              </w:rPr>
              <w:t xml:space="preserve"> FFS part in component 1 should be confirmed.</w:t>
            </w:r>
          </w:p>
          <w:p w14:paraId="41FEAB7D" w14:textId="77777777" w:rsidR="00E06A93" w:rsidRDefault="00E06A93" w:rsidP="00E06A93">
            <w:pPr>
              <w:jc w:val="both"/>
              <w:rPr>
                <w:rFonts w:eastAsia="Batang"/>
                <w:lang w:val="en-US"/>
              </w:rPr>
            </w:pPr>
            <w:r>
              <w:rPr>
                <w:rFonts w:eastAsia="Batang"/>
                <w:lang w:val="en-US"/>
              </w:rPr>
              <w:t xml:space="preserve">From our perspective, UL muting resource can not be applied to non-SBFD symbols. </w:t>
            </w:r>
            <w:proofErr w:type="gramStart"/>
            <w:r>
              <w:rPr>
                <w:rFonts w:eastAsia="Batang"/>
                <w:lang w:val="en-US"/>
              </w:rPr>
              <w:t>So</w:t>
            </w:r>
            <w:proofErr w:type="gramEnd"/>
            <w:r>
              <w:rPr>
                <w:rFonts w:eastAsia="Batang"/>
                <w:lang w:val="en-US"/>
              </w:rPr>
              <w:t xml:space="preserve"> the </w:t>
            </w:r>
            <w:r w:rsidRPr="00473F24">
              <w:rPr>
                <w:rFonts w:eastAsia="Batang"/>
                <w:lang w:val="en-US"/>
              </w:rPr>
              <w:t>prerequisite FG of</w:t>
            </w:r>
            <w:r>
              <w:rPr>
                <w:rFonts w:eastAsia="Batang"/>
                <w:lang w:val="en-US"/>
              </w:rPr>
              <w:t xml:space="preserve"> 60-7/60-7a is FG 60-1.</w:t>
            </w:r>
          </w:p>
          <w:p w14:paraId="6205ACAE" w14:textId="77777777" w:rsidR="00E06A93" w:rsidRDefault="00E06A93" w:rsidP="00E06A93">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60-7/60-7a</w:t>
            </w:r>
            <w:r w:rsidRPr="002555C5">
              <w:rPr>
                <w:rFonts w:eastAsia="Batang"/>
                <w:lang w:val="en-US"/>
              </w:rPr>
              <w:t xml:space="preserve"> is per Band.</w:t>
            </w:r>
          </w:p>
          <w:p w14:paraId="3F930E7F"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0E532FE9" w14:textId="77777777" w:rsidTr="003D3F92">
        <w:trPr>
          <w:trHeight w:val="57"/>
        </w:trPr>
        <w:tc>
          <w:tcPr>
            <w:tcW w:w="157" w:type="pct"/>
          </w:tcPr>
          <w:p w14:paraId="211B2AE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[7]</w:t>
            </w:r>
          </w:p>
        </w:tc>
        <w:tc>
          <w:tcPr>
            <w:tcW w:w="269" w:type="pct"/>
          </w:tcPr>
          <w:p w14:paraId="2A4A696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3284156A" w14:textId="77777777" w:rsidR="009F4735" w:rsidRDefault="009F4735" w:rsidP="009F4735">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UL muting were made in RAN1#120bis [2][3].</w:t>
            </w:r>
          </w:p>
          <w:p w14:paraId="103652C9" w14:textId="77777777" w:rsidR="009F4735" w:rsidRPr="006A2EB4" w:rsidRDefault="009F4735" w:rsidP="009F4735">
            <w:pPr>
              <w:autoSpaceDE/>
              <w:autoSpaceDN/>
              <w:spacing w:after="120"/>
              <w:ind w:left="1276" w:hangingChars="638" w:hanging="1276"/>
              <w:rPr>
                <w:rFonts w:ascii="Arial" w:hAnsi="Arial" w:cs="Arial"/>
              </w:rPr>
            </w:pPr>
          </w:p>
          <w:tbl>
            <w:tblPr>
              <w:tblStyle w:val="afd"/>
              <w:tblW w:w="0" w:type="auto"/>
              <w:tblLook w:val="04A0" w:firstRow="1" w:lastRow="0" w:firstColumn="1" w:lastColumn="0" w:noHBand="0" w:noVBand="1"/>
            </w:tblPr>
            <w:tblGrid>
              <w:gridCol w:w="13950"/>
            </w:tblGrid>
            <w:tr w:rsidR="009F4735" w:rsidRPr="006A2EB4" w14:paraId="5E001B46" w14:textId="77777777" w:rsidTr="003D3F92">
              <w:tc>
                <w:tcPr>
                  <w:tcW w:w="13950" w:type="dxa"/>
                </w:tcPr>
                <w:p w14:paraId="0F12A33E" w14:textId="77777777" w:rsidR="009F4735" w:rsidRDefault="009F4735" w:rsidP="009F4735">
                  <w:pPr>
                    <w:autoSpaceDE/>
                    <w:autoSpaceDN/>
                    <w:spacing w:after="0"/>
                    <w:ind w:left="1202" w:hanging="402"/>
                    <w:rPr>
                      <w:rFonts w:ascii="Arial" w:eastAsia="游明朝" w:hAnsi="Arial"/>
                      <w:b/>
                      <w:bCs/>
                      <w:highlight w:val="green"/>
                    </w:rPr>
                  </w:pPr>
                  <w:r w:rsidRPr="000E58EE">
                    <w:rPr>
                      <w:rFonts w:ascii="Arial" w:hAnsi="Arial" w:cs="Arial"/>
                      <w:b/>
                      <w:bCs/>
                      <w:szCs w:val="24"/>
                    </w:rPr>
                    <w:t>&lt;60-</w:t>
                  </w:r>
                  <w:r>
                    <w:rPr>
                      <w:rFonts w:ascii="Arial" w:hAnsi="Arial" w:cs="Arial"/>
                      <w:b/>
                      <w:bCs/>
                      <w:szCs w:val="24"/>
                    </w:rPr>
                    <w:t>7</w:t>
                  </w:r>
                  <w:r w:rsidRPr="000E58EE">
                    <w:rPr>
                      <w:rFonts w:ascii="Arial" w:hAnsi="Arial" w:cs="Arial"/>
                      <w:b/>
                      <w:bCs/>
                      <w:szCs w:val="24"/>
                    </w:rPr>
                    <w:t>, 60-</w:t>
                  </w:r>
                  <w:r>
                    <w:rPr>
                      <w:rFonts w:ascii="Arial" w:hAnsi="Arial" w:cs="Arial"/>
                      <w:b/>
                      <w:bCs/>
                      <w:szCs w:val="24"/>
                    </w:rPr>
                    <w:t>7a</w:t>
                  </w:r>
                  <w:r w:rsidRPr="000E58EE">
                    <w:rPr>
                      <w:rFonts w:ascii="Arial" w:hAnsi="Arial" w:cs="Arial"/>
                      <w:b/>
                      <w:bCs/>
                      <w:szCs w:val="24"/>
                    </w:rPr>
                    <w:t>&gt;</w:t>
                  </w:r>
                </w:p>
                <w:p w14:paraId="590D3A2B" w14:textId="77777777" w:rsidR="009F4735" w:rsidRPr="00B7094E" w:rsidRDefault="009F4735" w:rsidP="009F4735">
                  <w:pPr>
                    <w:autoSpaceDE/>
                    <w:autoSpaceDN/>
                    <w:spacing w:after="0"/>
                    <w:ind w:left="1200" w:hanging="400"/>
                    <w:rPr>
                      <w:rFonts w:ascii="Arial" w:eastAsia="游明朝" w:hAnsi="Arial"/>
                      <w:b/>
                      <w:bCs/>
                    </w:rPr>
                  </w:pPr>
                  <w:r w:rsidRPr="00B7094E">
                    <w:rPr>
                      <w:rFonts w:ascii="Arial" w:eastAsia="游明朝" w:hAnsi="Arial"/>
                      <w:b/>
                      <w:bCs/>
                      <w:highlight w:val="green"/>
                    </w:rPr>
                    <w:t>A</w:t>
                  </w:r>
                  <w:r w:rsidRPr="00B7094E">
                    <w:rPr>
                      <w:rFonts w:ascii="Arial" w:eastAsia="游明朝" w:hAnsi="Arial" w:hint="eastAsia"/>
                      <w:b/>
                      <w:bCs/>
                      <w:highlight w:val="green"/>
                    </w:rPr>
                    <w:t>greement</w:t>
                  </w:r>
                  <w:r>
                    <w:rPr>
                      <w:rFonts w:ascii="Arial" w:eastAsia="游明朝" w:hAnsi="Arial"/>
                      <w:b/>
                      <w:bCs/>
                      <w:highlight w:val="green"/>
                    </w:rPr>
                    <w:t xml:space="preserve"> (RAN1#120bis)</w:t>
                  </w:r>
                  <w:r w:rsidRPr="00B7094E">
                    <w:rPr>
                      <w:rFonts w:ascii="Arial" w:eastAsia="游明朝" w:hAnsi="Arial"/>
                      <w:b/>
                      <w:bCs/>
                      <w:highlight w:val="green"/>
                    </w:rPr>
                    <w:t>:</w:t>
                  </w:r>
                </w:p>
                <w:p w14:paraId="6B7D69BF" w14:textId="77777777" w:rsidR="009F4735" w:rsidRPr="00B7094E" w:rsidRDefault="009F4735" w:rsidP="009F4735">
                  <w:pPr>
                    <w:autoSpaceDE/>
                    <w:autoSpaceDN/>
                    <w:spacing w:after="0"/>
                    <w:ind w:left="1200" w:hanging="400"/>
                    <w:rPr>
                      <w:rFonts w:ascii="Arial" w:eastAsia="游明朝" w:hAnsi="Arial"/>
                    </w:rPr>
                  </w:pPr>
                  <w:r w:rsidRPr="00B7094E">
                    <w:rPr>
                      <w:rFonts w:ascii="Arial" w:eastAsia="游明朝" w:hAnsi="Arial"/>
                    </w:rPr>
                    <w:t>Introduce the following FG</w:t>
                  </w:r>
                  <w:r w:rsidRPr="00B7094E">
                    <w:rPr>
                      <w:rFonts w:ascii="Arial" w:eastAsia="游明朝" w:hAnsi="Arial" w:hint="eastAsia"/>
                    </w:rPr>
                    <w:t>s</w:t>
                  </w:r>
                  <w:r w:rsidRPr="00B7094E">
                    <w:rPr>
                      <w:rFonts w:ascii="Arial" w:eastAsia="游明朝" w:hAnsi="Arial"/>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425"/>
                    <w:gridCol w:w="3262"/>
                    <w:gridCol w:w="754"/>
                    <w:gridCol w:w="657"/>
                    <w:gridCol w:w="522"/>
                    <w:gridCol w:w="1651"/>
                    <w:gridCol w:w="791"/>
                    <w:gridCol w:w="669"/>
                    <w:gridCol w:w="522"/>
                    <w:gridCol w:w="522"/>
                    <w:gridCol w:w="1281"/>
                    <w:gridCol w:w="1134"/>
                  </w:tblGrid>
                  <w:tr w:rsidR="009F4735" w:rsidRPr="00B7094E" w14:paraId="027FFDF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54EB454" w14:textId="77777777" w:rsidR="009F4735" w:rsidRPr="00B7094E" w:rsidRDefault="009F4735" w:rsidP="009F4735">
                        <w:pPr>
                          <w:keepLines/>
                          <w:spacing w:after="0"/>
                          <w:rPr>
                            <w:rFonts w:ascii="Arial" w:eastAsia="ＭＳ 明朝" w:hAnsi="Arial" w:cs="Arial"/>
                            <w:color w:val="000000"/>
                            <w:sz w:val="22"/>
                            <w:lang w:eastAsia="zh-CN"/>
                          </w:rPr>
                        </w:pPr>
                        <w:r w:rsidRPr="00B7094E">
                          <w:rPr>
                            <w:rFonts w:ascii="Arial" w:eastAsia="ＭＳ 明朝" w:hAnsi="Arial" w:cs="Arial" w:hint="eastAsia"/>
                            <w:color w:val="000000"/>
                            <w:sz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768E2BD"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CF5FE7"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1. Support </w:t>
                        </w:r>
                        <w:r w:rsidRPr="00B7094E">
                          <w:rPr>
                            <w:rFonts w:ascii="Arial" w:eastAsia="游明朝" w:hAnsi="Arial"/>
                            <w:color w:val="000000"/>
                            <w:sz w:val="22"/>
                            <w:lang w:eastAsia="en-US"/>
                          </w:rPr>
                          <w:t>semi-static configuration</w:t>
                        </w:r>
                        <w:r w:rsidRPr="00B7094E">
                          <w:rPr>
                            <w:rFonts w:ascii="Arial" w:eastAsia="游明朝" w:hAnsi="Arial" w:hint="eastAsia"/>
                            <w:color w:val="000000"/>
                            <w:sz w:val="22"/>
                          </w:rPr>
                          <w:t xml:space="preserve"> of time location and frequency location</w:t>
                        </w:r>
                        <w:r w:rsidRPr="00B7094E">
                          <w:rPr>
                            <w:rFonts w:ascii="Arial" w:eastAsia="ＭＳ 明朝" w:hAnsi="Arial" w:cs="Arial" w:hint="eastAsia"/>
                            <w:color w:val="000000"/>
                            <w:sz w:val="22"/>
                          </w:rPr>
                          <w:t xml:space="preserve"> of UL resource muting for CP-OFDM waveform</w:t>
                        </w:r>
                      </w:p>
                      <w:p w14:paraId="679EE27A"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 Up to two UL muting symbols within a slot for PUSCH </w:t>
                        </w:r>
                      </w:p>
                      <w:p w14:paraId="5563600D"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A configurable comb offset {0, 1} for the UL muting symbol</w:t>
                        </w:r>
                      </w:p>
                      <w:p w14:paraId="6068A49E"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 xml:space="preserve">[- </w:t>
                        </w:r>
                        <w:r w:rsidRPr="00B7094E">
                          <w:rPr>
                            <w:rFonts w:ascii="Arial" w:eastAsia="ＭＳ 明朝" w:hAnsi="Arial" w:cs="Arial"/>
                            <w:color w:val="000000"/>
                            <w:sz w:val="22"/>
                            <w:highlight w:val="yellow"/>
                          </w:rPr>
                          <w:t xml:space="preserve">FFS: </w:t>
                        </w:r>
                        <w:r w:rsidRPr="00B7094E">
                          <w:rPr>
                            <w:rFonts w:ascii="Arial" w:eastAsia="ＭＳ 明朝" w:hAnsi="Arial" w:cs="Arial" w:hint="eastAsia"/>
                            <w:color w:val="000000"/>
                            <w:sz w:val="22"/>
                            <w:highlight w:val="yellow"/>
                          </w:rPr>
                          <w:t>Whether this FG only support o</w:t>
                        </w:r>
                        <w:r w:rsidRPr="00B7094E">
                          <w:rPr>
                            <w:rFonts w:ascii="Arial" w:eastAsia="ＭＳ 明朝" w:hAnsi="Arial" w:cs="Arial"/>
                            <w:color w:val="000000"/>
                            <w:sz w:val="22"/>
                            <w:highlight w:val="yellow"/>
                          </w:rPr>
                          <w:t>ne common pattern of UL muting for DG/</w:t>
                        </w:r>
                        <w:r w:rsidRPr="00B7094E">
                          <w:rPr>
                            <w:rFonts w:ascii="Arial" w:eastAsia="ＭＳ 明朝" w:hAnsi="Arial" w:cs="Arial" w:hint="eastAsia"/>
                            <w:color w:val="000000"/>
                            <w:sz w:val="22"/>
                            <w:highlight w:val="yellow"/>
                          </w:rPr>
                          <w:t xml:space="preserve">Type </w:t>
                        </w:r>
                        <w:r w:rsidRPr="00B7094E">
                          <w:rPr>
                            <w:rFonts w:ascii="Arial" w:eastAsia="ＭＳ 明朝" w:hAnsi="Arial" w:cs="Arial"/>
                            <w:color w:val="000000"/>
                            <w:sz w:val="22"/>
                            <w:highlight w:val="yellow"/>
                          </w:rPr>
                          <w:t xml:space="preserve">2 </w:t>
                        </w:r>
                        <w:r w:rsidRPr="00B7094E">
                          <w:rPr>
                            <w:rFonts w:ascii="Arial" w:eastAsia="ＭＳ 明朝" w:hAnsi="Arial" w:cs="Arial"/>
                            <w:color w:val="000000"/>
                            <w:sz w:val="22"/>
                            <w:highlight w:val="yellow"/>
                          </w:rPr>
                          <w:lastRenderedPageBreak/>
                          <w:t>CG PUSCH</w:t>
                        </w:r>
                        <w:r w:rsidRPr="00B7094E">
                          <w:rPr>
                            <w:rFonts w:ascii="Arial" w:eastAsia="ＭＳ 明朝" w:hAnsi="Arial" w:cs="Arial" w:hint="eastAsia"/>
                            <w:color w:val="000000"/>
                            <w:sz w:val="22"/>
                            <w:highlight w:val="yellow"/>
                          </w:rPr>
                          <w:t xml:space="preserve"> and Type 1 CG PUSCH]</w:t>
                        </w:r>
                      </w:p>
                      <w:p w14:paraId="29802FB2"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2. </w:t>
                        </w:r>
                        <w:r w:rsidRPr="00B7094E">
                          <w:rPr>
                            <w:rFonts w:ascii="Arial" w:eastAsia="ＭＳ 明朝" w:hAnsi="Arial" w:cs="Arial"/>
                            <w:color w:val="000000"/>
                            <w:sz w:val="22"/>
                          </w:rPr>
                          <w:t xml:space="preserve">Support </w:t>
                        </w:r>
                        <w:r w:rsidRPr="00B7094E">
                          <w:rPr>
                            <w:rFonts w:ascii="Arial" w:eastAsia="ＭＳ 明朝" w:hAnsi="Arial" w:cs="Arial" w:hint="eastAsia"/>
                            <w:color w:val="000000"/>
                            <w:sz w:val="22"/>
                          </w:rPr>
                          <w:t xml:space="preserve">dynamic </w:t>
                        </w:r>
                        <w:r w:rsidRPr="00B7094E">
                          <w:rPr>
                            <w:rFonts w:ascii="Arial" w:eastAsia="ＭＳ 明朝" w:hAnsi="Arial" w:cs="Arial"/>
                            <w:color w:val="000000"/>
                            <w:sz w:val="22"/>
                          </w:rPr>
                          <w:t xml:space="preserve">on/off </w:t>
                        </w:r>
                        <w:r w:rsidRPr="00B7094E">
                          <w:rPr>
                            <w:rFonts w:ascii="Arial" w:eastAsia="ＭＳ 明朝" w:hAnsi="Arial" w:cs="Arial" w:hint="eastAsia"/>
                            <w:color w:val="000000"/>
                            <w:sz w:val="22"/>
                          </w:rPr>
                          <w:t xml:space="preserve">indication </w:t>
                        </w:r>
                        <w:r w:rsidRPr="00B7094E">
                          <w:rPr>
                            <w:rFonts w:ascii="Arial" w:eastAsia="ＭＳ 明朝" w:hAnsi="Arial" w:cs="Arial"/>
                            <w:color w:val="000000"/>
                            <w:sz w:val="22"/>
                          </w:rPr>
                          <w:t>of the configured UL muting symbols by TDRA field in DCI for DG-PUSCH and Type-2 CG PUSCH</w:t>
                        </w:r>
                      </w:p>
                      <w:p w14:paraId="35B28187"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3. </w:t>
                        </w:r>
                        <w:r w:rsidRPr="00B7094E">
                          <w:rPr>
                            <w:rFonts w:ascii="Arial" w:eastAsia="ＭＳ 明朝" w:hAnsi="Arial" w:cs="Arial"/>
                            <w:color w:val="000000"/>
                            <w:sz w:val="22"/>
                          </w:rPr>
                          <w:t>Support semi-static determination of UL muting symbols for Type-1 CG PUSCH</w:t>
                        </w:r>
                      </w:p>
                      <w:p w14:paraId="1C1FE4EC" w14:textId="77777777" w:rsidR="009F4735" w:rsidRPr="00B7094E" w:rsidRDefault="009F4735" w:rsidP="009F4735">
                        <w:pPr>
                          <w:spacing w:after="0"/>
                          <w:rPr>
                            <w:rFonts w:ascii="Arial" w:eastAsia="ＭＳ 明朝" w:hAnsi="Arial" w:cs="Arial"/>
                            <w:color w:val="000000"/>
                            <w:sz w:val="22"/>
                          </w:rPr>
                        </w:pPr>
                      </w:p>
                      <w:p w14:paraId="0E9DF326" w14:textId="77777777" w:rsidR="009F4735" w:rsidRPr="00B7094E" w:rsidRDefault="009F4735" w:rsidP="009F4735">
                        <w:pPr>
                          <w:spacing w:after="0"/>
                          <w:rPr>
                            <w:rFonts w:ascii="Arial" w:eastAsia="ＭＳ 明朝" w:hAnsi="Arial" w:cs="Arial"/>
                            <w:color w:val="000000"/>
                            <w:sz w:val="22"/>
                          </w:rPr>
                        </w:pPr>
                      </w:p>
                      <w:p w14:paraId="5C85C23C"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27951F0"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3492B5E"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11A46B"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4DD6C98"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D9BE73F" w14:textId="77777777" w:rsidR="009F4735" w:rsidRPr="00B7094E" w:rsidRDefault="009F4735" w:rsidP="009F4735">
                        <w:pPr>
                          <w:keepLines/>
                          <w:spacing w:after="0"/>
                          <w:jc w:val="center"/>
                          <w:rPr>
                            <w:rFonts w:ascii="Arial" w:eastAsia="ＭＳ 明朝" w:hAnsi="Arial" w:cs="Arial"/>
                            <w:color w:val="000000"/>
                            <w:sz w:val="22"/>
                          </w:rPr>
                        </w:pPr>
                        <w:r w:rsidRPr="00B7094E">
                          <w:rPr>
                            <w:rFonts w:ascii="Arial" w:eastAsia="ＭＳ 明朝" w:hAnsi="Arial" w:cs="Arial" w:hint="eastAsia"/>
                            <w:color w:val="000000"/>
                            <w:sz w:val="22"/>
                            <w:highlight w:val="yellow"/>
                          </w:rPr>
                          <w:t>[</w:t>
                        </w:r>
                        <w:r w:rsidRPr="00B7094E">
                          <w:rPr>
                            <w:rFonts w:ascii="Arial" w:eastAsia="SimSun" w:hAnsi="Arial" w:cs="Arial"/>
                            <w:color w:val="000000"/>
                            <w:sz w:val="22"/>
                            <w:highlight w:val="yellow"/>
                            <w:lang w:eastAsia="zh-CN"/>
                          </w:rPr>
                          <w:t>P</w:t>
                        </w:r>
                        <w:r w:rsidRPr="00B7094E">
                          <w:rPr>
                            <w:rFonts w:ascii="Arial" w:eastAsia="SimSun" w:hAnsi="Arial" w:cs="Arial" w:hint="eastAsia"/>
                            <w:color w:val="000000"/>
                            <w:sz w:val="22"/>
                            <w:highlight w:val="yellow"/>
                            <w:lang w:eastAsia="zh-CN"/>
                          </w:rPr>
                          <w:t>er Band</w:t>
                        </w:r>
                        <w:r w:rsidRPr="00B7094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03489C"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0551BA"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1D2A3B" w14:textId="77777777" w:rsidR="009F4735" w:rsidRPr="00B7094E" w:rsidRDefault="009F4735" w:rsidP="009F4735">
                        <w:pPr>
                          <w:keepLines/>
                          <w:spacing w:after="0"/>
                          <w:jc w:val="center"/>
                          <w:rPr>
                            <w:rFonts w:ascii="Arial" w:eastAsia="SimSun" w:hAnsi="Arial" w:cs="Arial"/>
                            <w:color w:val="000000"/>
                            <w:sz w:val="22"/>
                          </w:rPr>
                        </w:pPr>
                        <w:r w:rsidRPr="00B7094E">
                          <w:rPr>
                            <w:rFonts w:ascii="Arial" w:eastAsia="SimSun" w:hAnsi="Arial" w:cs="Arial" w:hint="eastAsia"/>
                            <w:color w:val="000000"/>
                            <w:sz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AE9F538" w14:textId="77777777" w:rsidR="009F4735" w:rsidRPr="00B7094E" w:rsidRDefault="009F4735" w:rsidP="009F4735">
                        <w:pPr>
                          <w:keepLines/>
                          <w:spacing w:after="0"/>
                          <w:rPr>
                            <w:rFonts w:ascii="Arial" w:eastAsia="游明朝" w:hAnsi="Arial" w:cs="Arial"/>
                            <w:color w:val="000000"/>
                            <w:sz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C7152BD" w14:textId="77777777" w:rsidR="009F4735" w:rsidRPr="00B7094E" w:rsidRDefault="009F4735" w:rsidP="009F4735">
                        <w:pPr>
                          <w:keepLines/>
                          <w:spacing w:after="0"/>
                          <w:rPr>
                            <w:rFonts w:ascii="Arial" w:eastAsia="SimSun" w:hAnsi="Arial" w:cs="Arial"/>
                            <w:color w:val="000000"/>
                            <w:sz w:val="22"/>
                          </w:rPr>
                        </w:pPr>
                        <w:r w:rsidRPr="00B7094E">
                          <w:rPr>
                            <w:rFonts w:ascii="Arial" w:eastAsia="SimSun" w:hAnsi="Arial" w:cs="Arial"/>
                            <w:color w:val="000000"/>
                            <w:sz w:val="22"/>
                          </w:rPr>
                          <w:t>Optional with capability signalling</w:t>
                        </w:r>
                      </w:p>
                    </w:tc>
                  </w:tr>
                  <w:tr w:rsidR="009F4735" w:rsidRPr="00B7094E" w14:paraId="719C1FF1"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33FD13E"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424AF471" w14:textId="77777777" w:rsidR="009F4735" w:rsidRPr="00B7094E" w:rsidRDefault="009F4735" w:rsidP="009F4735">
                        <w:pPr>
                          <w:keepLines/>
                          <w:spacing w:after="0"/>
                          <w:rPr>
                            <w:rFonts w:ascii="Arial" w:eastAsia="SimSun" w:hAnsi="Arial" w:cs="Arial"/>
                            <w:color w:val="000000"/>
                            <w:sz w:val="22"/>
                            <w:lang w:eastAsia="zh-CN"/>
                          </w:rPr>
                        </w:pPr>
                        <w:r w:rsidRPr="00B7094E">
                          <w:rPr>
                            <w:rFonts w:ascii="Arial" w:eastAsia="ＭＳ 明朝" w:hAnsi="Arial" w:cs="Arial" w:hint="eastAsia"/>
                            <w:color w:val="000000"/>
                            <w:sz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5090776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1. Support </w:t>
                        </w:r>
                        <w:r w:rsidRPr="00B7094E">
                          <w:rPr>
                            <w:rFonts w:ascii="Arial" w:eastAsia="游明朝" w:hAnsi="Arial"/>
                            <w:color w:val="000000"/>
                            <w:sz w:val="22"/>
                            <w:lang w:eastAsia="en-US"/>
                          </w:rPr>
                          <w:t>semi-static configuration</w:t>
                        </w:r>
                        <w:r w:rsidRPr="00B7094E">
                          <w:rPr>
                            <w:rFonts w:ascii="Arial" w:eastAsia="游明朝" w:hAnsi="Arial" w:hint="eastAsia"/>
                            <w:color w:val="000000"/>
                            <w:sz w:val="22"/>
                          </w:rPr>
                          <w:t xml:space="preserve"> of time location and frequency location</w:t>
                        </w:r>
                        <w:r w:rsidRPr="00B7094E">
                          <w:rPr>
                            <w:rFonts w:ascii="Arial" w:eastAsia="ＭＳ 明朝" w:hAnsi="Arial" w:cs="Arial" w:hint="eastAsia"/>
                            <w:color w:val="000000"/>
                            <w:sz w:val="22"/>
                          </w:rPr>
                          <w:t xml:space="preserve"> of UL resource muting for DFTS-OFDM waveform</w:t>
                        </w:r>
                      </w:p>
                      <w:p w14:paraId="51407863"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 Up to two UL muting symbols within a slot for PUSCH </w:t>
                        </w:r>
                      </w:p>
                      <w:p w14:paraId="315757FD"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A configurable comb offset {0, 1} for the UL muting symbol</w:t>
                        </w:r>
                      </w:p>
                      <w:p w14:paraId="7ED75F92"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 xml:space="preserve">[- </w:t>
                        </w:r>
                        <w:r w:rsidRPr="00B7094E">
                          <w:rPr>
                            <w:rFonts w:ascii="Arial" w:eastAsia="ＭＳ 明朝" w:hAnsi="Arial" w:cs="Arial"/>
                            <w:color w:val="000000"/>
                            <w:sz w:val="22"/>
                            <w:highlight w:val="yellow"/>
                          </w:rPr>
                          <w:t xml:space="preserve">FFS: </w:t>
                        </w:r>
                        <w:r w:rsidRPr="00B7094E">
                          <w:rPr>
                            <w:rFonts w:ascii="Arial" w:eastAsia="ＭＳ 明朝" w:hAnsi="Arial" w:cs="Arial" w:hint="eastAsia"/>
                            <w:color w:val="000000"/>
                            <w:sz w:val="22"/>
                            <w:highlight w:val="yellow"/>
                          </w:rPr>
                          <w:t>Whether this FG only support o</w:t>
                        </w:r>
                        <w:r w:rsidRPr="00B7094E">
                          <w:rPr>
                            <w:rFonts w:ascii="Arial" w:eastAsia="ＭＳ 明朝" w:hAnsi="Arial" w:cs="Arial"/>
                            <w:color w:val="000000"/>
                            <w:sz w:val="22"/>
                            <w:highlight w:val="yellow"/>
                          </w:rPr>
                          <w:t>ne common pattern of UL muting for DG/</w:t>
                        </w:r>
                        <w:r w:rsidRPr="00B7094E">
                          <w:rPr>
                            <w:rFonts w:ascii="Arial" w:eastAsia="ＭＳ 明朝" w:hAnsi="Arial" w:cs="Arial" w:hint="eastAsia"/>
                            <w:color w:val="000000"/>
                            <w:sz w:val="22"/>
                            <w:highlight w:val="yellow"/>
                          </w:rPr>
                          <w:t xml:space="preserve">Type </w:t>
                        </w:r>
                        <w:r w:rsidRPr="00B7094E">
                          <w:rPr>
                            <w:rFonts w:ascii="Arial" w:eastAsia="ＭＳ 明朝" w:hAnsi="Arial" w:cs="Arial"/>
                            <w:color w:val="000000"/>
                            <w:sz w:val="22"/>
                            <w:highlight w:val="yellow"/>
                          </w:rPr>
                          <w:t>2 CG PUSCH</w:t>
                        </w:r>
                        <w:r w:rsidRPr="00B7094E">
                          <w:rPr>
                            <w:rFonts w:ascii="Arial" w:eastAsia="ＭＳ 明朝" w:hAnsi="Arial" w:cs="Arial" w:hint="eastAsia"/>
                            <w:color w:val="000000"/>
                            <w:sz w:val="22"/>
                            <w:highlight w:val="yellow"/>
                          </w:rPr>
                          <w:t xml:space="preserve"> and Type 1 CG PUSCH]</w:t>
                        </w:r>
                      </w:p>
                      <w:p w14:paraId="277A5C0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2. </w:t>
                        </w:r>
                        <w:r w:rsidRPr="00B7094E">
                          <w:rPr>
                            <w:rFonts w:ascii="Arial" w:eastAsia="ＭＳ 明朝" w:hAnsi="Arial" w:cs="Arial"/>
                            <w:color w:val="000000"/>
                            <w:sz w:val="22"/>
                          </w:rPr>
                          <w:t xml:space="preserve">Support </w:t>
                        </w:r>
                        <w:r w:rsidRPr="00B7094E">
                          <w:rPr>
                            <w:rFonts w:ascii="Arial" w:eastAsia="ＭＳ 明朝" w:hAnsi="Arial" w:cs="Arial" w:hint="eastAsia"/>
                            <w:color w:val="000000"/>
                            <w:sz w:val="22"/>
                          </w:rPr>
                          <w:t xml:space="preserve">dynamic </w:t>
                        </w:r>
                        <w:r w:rsidRPr="00B7094E">
                          <w:rPr>
                            <w:rFonts w:ascii="Arial" w:eastAsia="ＭＳ 明朝" w:hAnsi="Arial" w:cs="Arial"/>
                            <w:color w:val="000000"/>
                            <w:sz w:val="22"/>
                          </w:rPr>
                          <w:t xml:space="preserve">on/off </w:t>
                        </w:r>
                        <w:r w:rsidRPr="00B7094E">
                          <w:rPr>
                            <w:rFonts w:ascii="Arial" w:eastAsia="ＭＳ 明朝" w:hAnsi="Arial" w:cs="Arial" w:hint="eastAsia"/>
                            <w:color w:val="000000"/>
                            <w:sz w:val="22"/>
                          </w:rPr>
                          <w:t xml:space="preserve">indication </w:t>
                        </w:r>
                        <w:r w:rsidRPr="00B7094E">
                          <w:rPr>
                            <w:rFonts w:ascii="Arial" w:eastAsia="ＭＳ 明朝" w:hAnsi="Arial" w:cs="Arial"/>
                            <w:color w:val="000000"/>
                            <w:sz w:val="22"/>
                          </w:rPr>
                          <w:t>of the configured UL muting symbols by TDRA field in DCI for DG-PUSCH and Type-2 CG PUSCH</w:t>
                        </w:r>
                      </w:p>
                      <w:p w14:paraId="1C283E8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3. </w:t>
                        </w:r>
                        <w:r w:rsidRPr="00B7094E">
                          <w:rPr>
                            <w:rFonts w:ascii="Arial" w:eastAsia="ＭＳ 明朝" w:hAnsi="Arial" w:cs="Arial"/>
                            <w:color w:val="000000"/>
                            <w:sz w:val="22"/>
                          </w:rPr>
                          <w:t>Support semi-static determination of UL muting symbols for Type-1 CG PUSCH</w:t>
                        </w:r>
                      </w:p>
                      <w:p w14:paraId="4EF26773" w14:textId="77777777" w:rsidR="009F4735" w:rsidRPr="00B7094E" w:rsidRDefault="009F4735" w:rsidP="009F4735">
                        <w:pPr>
                          <w:spacing w:after="0"/>
                          <w:rPr>
                            <w:rFonts w:ascii="Arial" w:eastAsia="ＭＳ 明朝" w:hAnsi="Arial" w:cs="Arial"/>
                            <w:color w:val="000000"/>
                            <w:sz w:val="22"/>
                          </w:rPr>
                        </w:pPr>
                      </w:p>
                      <w:p w14:paraId="44779466" w14:textId="77777777" w:rsidR="009F4735" w:rsidRPr="00B7094E" w:rsidRDefault="009F4735" w:rsidP="009F4735">
                        <w:pPr>
                          <w:spacing w:after="0"/>
                          <w:rPr>
                            <w:rFonts w:ascii="Arial" w:eastAsia="ＭＳ 明朝" w:hAnsi="Arial" w:cs="Arial"/>
                            <w:color w:val="000000"/>
                            <w:sz w:val="22"/>
                            <w:lang w:eastAsia="zh-CN"/>
                          </w:rPr>
                        </w:pPr>
                        <w:r w:rsidRPr="00B7094E">
                          <w:rPr>
                            <w:rFonts w:ascii="Arial" w:eastAsia="ＭＳ 明朝" w:hAnsi="Arial" w:cs="Arial" w:hint="eastAsia"/>
                            <w:color w:val="000000"/>
                            <w:sz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3A84DCEE"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161C6211"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9EAE437"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2341FB1B"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54B0E94" w14:textId="77777777" w:rsidR="009F4735" w:rsidRPr="00B7094E" w:rsidRDefault="009F4735" w:rsidP="009F4735">
                        <w:pPr>
                          <w:keepLines/>
                          <w:spacing w:after="0"/>
                          <w:jc w:val="center"/>
                          <w:rPr>
                            <w:rFonts w:ascii="Arial" w:eastAsia="ＭＳ 明朝" w:hAnsi="Arial" w:cs="Arial"/>
                            <w:color w:val="000000"/>
                            <w:sz w:val="22"/>
                          </w:rPr>
                        </w:pPr>
                        <w:r w:rsidRPr="00B7094E">
                          <w:rPr>
                            <w:rFonts w:ascii="Arial" w:eastAsia="ＭＳ 明朝" w:hAnsi="Arial" w:cs="Arial" w:hint="eastAsia"/>
                            <w:color w:val="000000"/>
                            <w:sz w:val="22"/>
                            <w:highlight w:val="yellow"/>
                          </w:rPr>
                          <w:t>[</w:t>
                        </w:r>
                        <w:r w:rsidRPr="00B7094E">
                          <w:rPr>
                            <w:rFonts w:ascii="Arial" w:eastAsia="SimSun" w:hAnsi="Arial" w:cs="Arial"/>
                            <w:color w:val="000000"/>
                            <w:sz w:val="22"/>
                            <w:highlight w:val="yellow"/>
                            <w:lang w:eastAsia="zh-CN"/>
                          </w:rPr>
                          <w:t>P</w:t>
                        </w:r>
                        <w:r w:rsidRPr="00B7094E">
                          <w:rPr>
                            <w:rFonts w:ascii="Arial" w:eastAsia="SimSun" w:hAnsi="Arial" w:cs="Arial" w:hint="eastAsia"/>
                            <w:color w:val="000000"/>
                            <w:sz w:val="22"/>
                            <w:highlight w:val="yellow"/>
                            <w:lang w:eastAsia="zh-CN"/>
                          </w:rPr>
                          <w:t>er Band</w:t>
                        </w:r>
                        <w:r w:rsidRPr="00B7094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B7B2074"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D98D011"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A72F26B"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6CACF55" w14:textId="77777777" w:rsidR="009F4735" w:rsidRPr="00B7094E" w:rsidRDefault="009F4735" w:rsidP="009F4735">
                        <w:pPr>
                          <w:keepLines/>
                          <w:spacing w:after="0"/>
                          <w:rPr>
                            <w:rFonts w:ascii="Arial" w:eastAsia="SimSun" w:hAnsi="Arial" w:cs="Arial"/>
                            <w:color w:val="000000"/>
                            <w:sz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1D80CF44" w14:textId="77777777" w:rsidR="009F4735" w:rsidRPr="00B7094E" w:rsidRDefault="009F4735" w:rsidP="009F4735">
                        <w:pPr>
                          <w:keepLines/>
                          <w:spacing w:after="0"/>
                          <w:rPr>
                            <w:rFonts w:ascii="Arial" w:eastAsia="SimSun" w:hAnsi="Arial" w:cs="Arial"/>
                            <w:color w:val="000000"/>
                            <w:sz w:val="22"/>
                          </w:rPr>
                        </w:pPr>
                        <w:r w:rsidRPr="00B7094E">
                          <w:rPr>
                            <w:rFonts w:ascii="Arial" w:eastAsia="SimSun" w:hAnsi="Arial" w:cs="Arial"/>
                            <w:color w:val="000000"/>
                            <w:sz w:val="22"/>
                          </w:rPr>
                          <w:t>Optional with capability signalling</w:t>
                        </w:r>
                      </w:p>
                    </w:tc>
                  </w:tr>
                </w:tbl>
                <w:p w14:paraId="0D826241" w14:textId="77777777" w:rsidR="009F4735" w:rsidRPr="006A2EB4" w:rsidRDefault="009F4735" w:rsidP="009F4735">
                  <w:pPr>
                    <w:spacing w:afterLines="50" w:after="120"/>
                    <w:ind w:left="1200" w:hanging="400"/>
                    <w:rPr>
                      <w:rFonts w:ascii="Arial" w:hAnsi="Arial" w:cs="Arial"/>
                    </w:rPr>
                  </w:pPr>
                </w:p>
              </w:tc>
            </w:tr>
          </w:tbl>
          <w:p w14:paraId="45232718" w14:textId="77777777" w:rsidR="009F4735" w:rsidRDefault="009F4735" w:rsidP="009F4735">
            <w:pPr>
              <w:spacing w:afterLines="50" w:after="120"/>
              <w:rPr>
                <w:rFonts w:ascii="Arial" w:hAnsi="Arial" w:cs="Arial"/>
              </w:rPr>
            </w:pPr>
          </w:p>
          <w:p w14:paraId="709F9550"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Regarding the “</w:t>
            </w:r>
            <w:r w:rsidRPr="006C7059">
              <w:rPr>
                <w:rFonts w:ascii="Arial" w:eastAsia="DengXian" w:hAnsi="Arial" w:cs="Arial"/>
                <w:highlight w:val="yellow"/>
                <w:lang w:eastAsia="zh-CN"/>
              </w:rPr>
              <w:t>FFS: Whether this FG only support one common pattern of UL muting for DG/Type 2 CG PUSCH and Type 1 CG PUSCH</w:t>
            </w:r>
            <w:r>
              <w:rPr>
                <w:rFonts w:ascii="Arial" w:eastAsia="DengXian" w:hAnsi="Arial" w:cs="Arial"/>
                <w:lang w:eastAsia="zh-CN"/>
              </w:rPr>
              <w:t>” –</w:t>
            </w:r>
          </w:p>
          <w:p w14:paraId="353016D9"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It is our understanding that RRC should restrict the possible configuration of muting symbols to one/same set of either 1 or 2 symbol positions for the DG. However, at least one different/separate (from DG) common pattern of UL muting is required for Type 2 CG PUSCH and Type 1 CG. One reason is that from the gNB perspective, it should be possible to estimate the inter-gNB CLI at least for one set of alternative UL muting positions when compared to the DG based PUSCH allocations for which the UL muting can be dynamically indicated on/off by the TDRA field. We also consider that the support of one different/separate set of UL muting symbols for the CG allocations would not result in undue UE complexity.</w:t>
            </w:r>
          </w:p>
          <w:p w14:paraId="10E9552E" w14:textId="77777777" w:rsidR="009F4735" w:rsidRDefault="009F4735" w:rsidP="009F4735">
            <w:pPr>
              <w:autoSpaceDE/>
              <w:autoSpaceDN/>
              <w:spacing w:after="120" w:line="288" w:lineRule="auto"/>
              <w:rPr>
                <w:rFonts w:ascii="Arial" w:eastAsia="DengXian" w:hAnsi="Arial" w:cs="Arial"/>
                <w:lang w:eastAsia="zh-CN"/>
              </w:rPr>
            </w:pPr>
          </w:p>
          <w:p w14:paraId="62759116" w14:textId="77777777" w:rsidR="009F4735" w:rsidRDefault="009F4735" w:rsidP="009F4735">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9</w:t>
            </w:r>
            <w:r>
              <w:rPr>
                <w:rFonts w:ascii="Arial" w:hAnsi="Arial" w:cs="Arial"/>
                <w:i/>
                <w:iCs/>
              </w:rPr>
              <w:t>:</w:t>
            </w:r>
            <w:r w:rsidRPr="00EC64FD">
              <w:rPr>
                <w:rFonts w:ascii="Arial" w:hAnsi="Arial" w:cs="Arial"/>
                <w:i/>
                <w:iCs/>
              </w:rPr>
              <w:t xml:space="preserve"> </w:t>
            </w:r>
            <w:r>
              <w:rPr>
                <w:rFonts w:ascii="Arial" w:hAnsi="Arial" w:cs="Arial"/>
                <w:i/>
                <w:iCs/>
              </w:rPr>
              <w:t xml:space="preserve">For FGs 60-7/60-7a and </w:t>
            </w:r>
            <w:r w:rsidRPr="002F0FF2">
              <w:rPr>
                <w:rFonts w:ascii="Arial" w:hAnsi="Arial" w:cs="Arial"/>
                <w:i/>
                <w:iCs/>
              </w:rPr>
              <w:t>FFS: Whether this FG only support one common pattern of UL muting for DG/Type 2 CG PUSCH and Type 1 CG PUSCH</w:t>
            </w:r>
          </w:p>
          <w:p w14:paraId="534BEEDB" w14:textId="77777777" w:rsidR="009F4735" w:rsidRDefault="009F4735" w:rsidP="009F4735">
            <w:pPr>
              <w:spacing w:afterLines="50" w:after="120"/>
              <w:ind w:left="1170"/>
              <w:rPr>
                <w:rFonts w:ascii="Arial" w:hAnsi="Arial" w:cs="Arial"/>
                <w:i/>
                <w:iCs/>
              </w:rPr>
            </w:pPr>
            <w:r>
              <w:rPr>
                <w:rFonts w:ascii="Arial" w:hAnsi="Arial" w:cs="Arial"/>
                <w:i/>
                <w:iCs/>
              </w:rPr>
              <w:t>S</w:t>
            </w:r>
            <w:r w:rsidRPr="002F0FF2">
              <w:rPr>
                <w:rFonts w:ascii="Arial" w:hAnsi="Arial" w:cs="Arial"/>
                <w:i/>
                <w:iCs/>
              </w:rPr>
              <w:t>upport one common pattern of UL muting for DG</w:t>
            </w:r>
            <w:r>
              <w:rPr>
                <w:rFonts w:ascii="Arial" w:hAnsi="Arial" w:cs="Arial"/>
                <w:i/>
                <w:iCs/>
              </w:rPr>
              <w:t xml:space="preserve"> and one common pattern for </w:t>
            </w:r>
            <w:r w:rsidRPr="002F0FF2">
              <w:rPr>
                <w:rFonts w:ascii="Arial" w:hAnsi="Arial" w:cs="Arial"/>
                <w:i/>
                <w:iCs/>
              </w:rPr>
              <w:t>Type 2 CG PUSCH and Type 1 CG PUSCH</w:t>
            </w:r>
            <w:r>
              <w:rPr>
                <w:rFonts w:ascii="Arial" w:hAnsi="Arial" w:cs="Arial"/>
                <w:i/>
                <w:iCs/>
              </w:rPr>
              <w:t>.</w:t>
            </w:r>
          </w:p>
          <w:p w14:paraId="231716AF" w14:textId="77777777" w:rsidR="009F4735" w:rsidRDefault="009F4735" w:rsidP="009F4735">
            <w:pPr>
              <w:autoSpaceDE/>
              <w:autoSpaceDN/>
              <w:spacing w:after="120" w:line="288" w:lineRule="auto"/>
              <w:rPr>
                <w:rFonts w:ascii="Arial" w:eastAsia="DengXian" w:hAnsi="Arial" w:cs="Arial"/>
                <w:lang w:eastAsia="zh-CN"/>
              </w:rPr>
            </w:pPr>
          </w:p>
          <w:p w14:paraId="47CE0A38"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lastRenderedPageBreak/>
              <w:t xml:space="preserve">Regarding the </w:t>
            </w:r>
            <w:r w:rsidRPr="002F0FF2">
              <w:rPr>
                <w:rFonts w:ascii="Arial" w:eastAsia="DengXian" w:hAnsi="Arial" w:cs="Arial"/>
                <w:highlight w:val="yellow"/>
                <w:lang w:eastAsia="zh-CN"/>
              </w:rPr>
              <w:t>FFS: other potential component/FG/additional restriction</w:t>
            </w:r>
            <w:r w:rsidRPr="002F0FF2">
              <w:rPr>
                <w:rFonts w:ascii="Arial" w:eastAsia="DengXian" w:hAnsi="Arial" w:cs="Arial"/>
                <w:lang w:eastAsia="zh-CN"/>
              </w:rPr>
              <w:t xml:space="preserve"> -</w:t>
            </w:r>
            <w:r>
              <w:rPr>
                <w:rFonts w:ascii="Arial" w:eastAsia="DengXian" w:hAnsi="Arial" w:cs="Arial"/>
                <w:lang w:eastAsia="zh-CN"/>
              </w:rPr>
              <w:t xml:space="preserve"> </w:t>
            </w:r>
          </w:p>
          <w:p w14:paraId="466AED98"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60-7/60-7A: “</w:t>
            </w:r>
            <w:r w:rsidRPr="002C5E1C">
              <w:rPr>
                <w:rFonts w:ascii="Arial" w:eastAsia="DengXian" w:hAnsi="Arial" w:cs="Arial"/>
                <w:lang w:eastAsia="zh-CN"/>
              </w:rPr>
              <w:t xml:space="preserve">Support </w:t>
            </w:r>
            <w:r>
              <w:rPr>
                <w:rFonts w:ascii="Arial" w:eastAsia="DengXian" w:hAnsi="Arial" w:cs="Arial"/>
                <w:lang w:eastAsia="zh-CN"/>
              </w:rPr>
              <w:t xml:space="preserve">1 or 2 </w:t>
            </w:r>
            <w:r w:rsidRPr="002C5E1C">
              <w:rPr>
                <w:rFonts w:ascii="Arial" w:eastAsia="DengXian" w:hAnsi="Arial" w:cs="Arial"/>
                <w:lang w:eastAsia="zh-CN"/>
              </w:rPr>
              <w:t xml:space="preserve">UL muting symbols on PUSCH </w:t>
            </w:r>
            <w:r>
              <w:rPr>
                <w:rFonts w:ascii="Arial" w:eastAsia="DengXian" w:hAnsi="Arial" w:cs="Arial"/>
                <w:lang w:eastAsia="zh-CN"/>
              </w:rPr>
              <w:t xml:space="preserve">&gt; </w:t>
            </w:r>
            <w:r w:rsidRPr="002C5E1C">
              <w:rPr>
                <w:rFonts w:ascii="Arial" w:eastAsia="DengXian" w:hAnsi="Arial" w:cs="Arial"/>
                <w:lang w:eastAsia="zh-CN"/>
              </w:rPr>
              <w:t>7 symbols</w:t>
            </w:r>
            <w:r>
              <w:rPr>
                <w:rFonts w:ascii="Arial" w:eastAsia="DengXian" w:hAnsi="Arial" w:cs="Arial"/>
                <w:lang w:eastAsia="zh-CN"/>
              </w:rPr>
              <w:t xml:space="preserve"> for PUSCH mapping type A”. Support for UL muting on short PUSCH, e.g., &lt;8 symbols is not justified. The gNB can create symbol level scheduling gaps during back-to-back scheduling for CLI estimation/equalization.</w:t>
            </w:r>
          </w:p>
          <w:p w14:paraId="0F29C59A" w14:textId="77777777" w:rsidR="009F4735" w:rsidRDefault="009F4735" w:rsidP="009F4735">
            <w:pPr>
              <w:autoSpaceDE/>
              <w:autoSpaceDN/>
              <w:spacing w:after="120" w:line="288" w:lineRule="auto"/>
              <w:rPr>
                <w:rFonts w:ascii="Arial" w:eastAsia="DengXian" w:hAnsi="Arial" w:cs="Arial"/>
                <w:lang w:eastAsia="zh-CN"/>
              </w:rPr>
            </w:pPr>
          </w:p>
          <w:p w14:paraId="508E4F34" w14:textId="77777777" w:rsidR="009F4735" w:rsidRPr="00A05449"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10</w:t>
            </w:r>
            <w:r>
              <w:rPr>
                <w:rFonts w:ascii="Arial" w:eastAsia="Batang" w:hAnsi="Arial" w:cs="Arial"/>
                <w:b/>
                <w:i/>
              </w:rPr>
              <w:t>:</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xml:space="preserve">, add component </w:t>
            </w:r>
            <w:r w:rsidRPr="00A05449">
              <w:rPr>
                <w:rFonts w:ascii="Arial" w:eastAsia="Batang" w:hAnsi="Arial" w:cs="Arial"/>
                <w:bCs/>
                <w:i/>
              </w:rPr>
              <w:t>“Support 1 or 2 UL muting symbols on PUSCH &gt; 7 symbols for PUSCH mapping type A”</w:t>
            </w:r>
            <w:r>
              <w:rPr>
                <w:rFonts w:ascii="Arial" w:eastAsia="Batang" w:hAnsi="Arial" w:cs="Arial"/>
                <w:bCs/>
                <w:i/>
              </w:rPr>
              <w:t>.</w:t>
            </w:r>
          </w:p>
          <w:p w14:paraId="7E8168CF" w14:textId="77777777" w:rsidR="009F4735" w:rsidRDefault="009F4735" w:rsidP="009F4735">
            <w:pPr>
              <w:autoSpaceDE/>
              <w:autoSpaceDN/>
              <w:spacing w:after="120" w:line="288" w:lineRule="auto"/>
              <w:rPr>
                <w:rFonts w:ascii="Arial" w:eastAsia="DengXian" w:hAnsi="Arial" w:cs="Arial"/>
                <w:lang w:eastAsia="zh-CN"/>
              </w:rPr>
            </w:pPr>
          </w:p>
          <w:p w14:paraId="459ED51E"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60-7/60-7A: “</w:t>
            </w:r>
            <w:r w:rsidRPr="002F0FF2">
              <w:rPr>
                <w:rFonts w:ascii="Arial" w:eastAsia="DengXian" w:hAnsi="Arial" w:cs="Arial"/>
                <w:lang w:eastAsia="zh-CN"/>
              </w:rPr>
              <w:t xml:space="preserve">For PUSCH mapping type A, </w:t>
            </w:r>
            <w:r>
              <w:rPr>
                <w:rFonts w:ascii="Arial" w:eastAsia="DengXian" w:hAnsi="Arial" w:cs="Arial"/>
                <w:lang w:eastAsia="zh-CN"/>
              </w:rPr>
              <w:t xml:space="preserve">support </w:t>
            </w:r>
            <w:r w:rsidRPr="002F0FF2">
              <w:rPr>
                <w:rFonts w:ascii="Arial" w:eastAsia="DengXian" w:hAnsi="Arial" w:cs="Arial"/>
                <w:lang w:eastAsia="zh-CN"/>
              </w:rPr>
              <w:t>1 UL muting symbol before the first FL DMRS and 1 UL muting symbol after the first FL DMRS</w:t>
            </w:r>
            <w:r>
              <w:rPr>
                <w:rFonts w:ascii="Arial" w:eastAsia="DengXian" w:hAnsi="Arial" w:cs="Arial"/>
                <w:lang w:eastAsia="zh-CN"/>
              </w:rPr>
              <w:t>”. The reason is that the original motivation for support of up to 2 UL muting symbols is using one UL muting symbol for CLI equalization in the data region of the slot, i.e., in the middle of the slot with respect to PDSCH-PUSCH, but the other second UL muting symbol for CLI equalization in the control region of the slot, i.e., on the first or second symbol with respect to DL-UL interference incurred from PDCCH. Therefore, for PUSCH mapping type B, the UE only needs to support 1 UL muted symbol.</w:t>
            </w:r>
          </w:p>
          <w:p w14:paraId="7962CCEA" w14:textId="77777777" w:rsidR="009F4735" w:rsidRDefault="009F4735" w:rsidP="009F4735">
            <w:pPr>
              <w:autoSpaceDE/>
              <w:autoSpaceDN/>
              <w:spacing w:after="120" w:line="288" w:lineRule="auto"/>
              <w:rPr>
                <w:rFonts w:ascii="Arial" w:eastAsia="DengXian" w:hAnsi="Arial" w:cs="Arial"/>
                <w:lang w:eastAsia="zh-CN"/>
              </w:rPr>
            </w:pPr>
          </w:p>
          <w:p w14:paraId="5E5C3839" w14:textId="77777777" w:rsidR="009F4735" w:rsidRPr="00A05449"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1:</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add co</w:t>
            </w:r>
            <w:r w:rsidRPr="009C0917">
              <w:rPr>
                <w:rFonts w:ascii="Arial" w:eastAsia="Batang" w:hAnsi="Arial" w:cs="Arial"/>
                <w:bCs/>
                <w:i/>
              </w:rPr>
              <w:t>mponent “</w:t>
            </w:r>
            <w:r w:rsidRPr="009C0917">
              <w:rPr>
                <w:rFonts w:ascii="Arial" w:eastAsia="DengXian" w:hAnsi="Arial" w:cs="Arial"/>
                <w:i/>
                <w:lang w:eastAsia="zh-CN"/>
              </w:rPr>
              <w:t>For PUSCH mapping type A, support 1 UL muting symbol before the first FL DMRS and 1 UL muting symbol after the first FL DMRS</w:t>
            </w:r>
            <w:r w:rsidRPr="009C0917">
              <w:rPr>
                <w:rFonts w:ascii="Arial" w:eastAsia="Batang" w:hAnsi="Arial" w:cs="Arial"/>
                <w:bCs/>
                <w:i/>
              </w:rPr>
              <w:t>”</w:t>
            </w:r>
          </w:p>
          <w:p w14:paraId="12E5CF6E" w14:textId="77777777" w:rsidR="009F4735" w:rsidRPr="009C0917"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2:</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add co</w:t>
            </w:r>
            <w:r w:rsidRPr="009C0917">
              <w:rPr>
                <w:rFonts w:ascii="Arial" w:eastAsia="Batang" w:hAnsi="Arial" w:cs="Arial"/>
                <w:bCs/>
                <w:i/>
              </w:rPr>
              <w:t>mponent “</w:t>
            </w:r>
            <w:r w:rsidRPr="009C0917">
              <w:rPr>
                <w:rFonts w:ascii="Arial" w:eastAsia="DengXian" w:hAnsi="Arial" w:cs="Arial"/>
                <w:i/>
                <w:lang w:eastAsia="zh-CN"/>
              </w:rPr>
              <w:t xml:space="preserve">For PUSCH mapping type </w:t>
            </w:r>
            <w:r>
              <w:rPr>
                <w:rFonts w:ascii="Arial" w:eastAsia="DengXian" w:hAnsi="Arial" w:cs="Arial"/>
                <w:i/>
                <w:lang w:eastAsia="zh-CN"/>
              </w:rPr>
              <w:t>B</w:t>
            </w:r>
            <w:r w:rsidRPr="009C0917">
              <w:rPr>
                <w:rFonts w:ascii="Arial" w:eastAsia="DengXian" w:hAnsi="Arial" w:cs="Arial"/>
                <w:i/>
                <w:lang w:eastAsia="zh-CN"/>
              </w:rPr>
              <w:t>, support 1 UL muting symbol</w:t>
            </w:r>
            <w:r w:rsidRPr="009C0917">
              <w:rPr>
                <w:rFonts w:ascii="Arial" w:eastAsia="Batang" w:hAnsi="Arial" w:cs="Arial"/>
                <w:bCs/>
                <w:i/>
              </w:rPr>
              <w:t>”</w:t>
            </w:r>
            <w:r>
              <w:rPr>
                <w:rFonts w:ascii="Arial" w:eastAsia="Batang" w:hAnsi="Arial" w:cs="Arial"/>
                <w:bCs/>
                <w:i/>
              </w:rPr>
              <w:t>.</w:t>
            </w:r>
          </w:p>
          <w:p w14:paraId="155377F2" w14:textId="77777777" w:rsidR="009F4735" w:rsidRDefault="009F4735" w:rsidP="009F4735">
            <w:pPr>
              <w:autoSpaceDE/>
              <w:autoSpaceDN/>
              <w:spacing w:before="120" w:after="120"/>
            </w:pPr>
          </w:p>
          <w:p w14:paraId="3E2D2F3E" w14:textId="77777777" w:rsidR="009F4735" w:rsidRPr="0089014D" w:rsidRDefault="009F4735" w:rsidP="009F4735">
            <w:pPr>
              <w:autoSpaceDE/>
              <w:autoSpaceDN/>
              <w:spacing w:before="120" w:after="120"/>
              <w:rPr>
                <w:rFonts w:ascii="Arial" w:eastAsia="Calibri" w:hAnsi="Arial" w:cs="Arial"/>
                <w:bCs/>
                <w:iCs/>
                <w:color w:val="000000"/>
                <w:lang w:eastAsia="zh-CN"/>
              </w:rPr>
            </w:pPr>
            <w:r>
              <w:rPr>
                <w:rFonts w:ascii="Arial" w:eastAsia="Calibri" w:hAnsi="Arial" w:cs="Arial"/>
                <w:bCs/>
                <w:iCs/>
                <w:color w:val="000000"/>
                <w:lang w:eastAsia="zh-CN"/>
              </w:rPr>
              <w:t xml:space="preserve">In our view, </w:t>
            </w:r>
            <w:r w:rsidRPr="0089014D">
              <w:rPr>
                <w:rFonts w:ascii="Arial" w:eastAsia="Calibri" w:hAnsi="Arial" w:cs="Arial"/>
                <w:bCs/>
                <w:iCs/>
                <w:color w:val="000000"/>
                <w:lang w:eastAsia="zh-CN"/>
              </w:rPr>
              <w:t xml:space="preserve">mandatory </w:t>
            </w:r>
            <w:r>
              <w:rPr>
                <w:rFonts w:ascii="Arial" w:eastAsia="Calibri" w:hAnsi="Arial" w:cs="Arial"/>
                <w:bCs/>
                <w:iCs/>
                <w:color w:val="000000"/>
                <w:lang w:eastAsia="zh-CN"/>
              </w:rPr>
              <w:t xml:space="preserve">UE side </w:t>
            </w:r>
            <w:r w:rsidRPr="0089014D">
              <w:rPr>
                <w:rFonts w:ascii="Arial" w:eastAsia="Calibri" w:hAnsi="Arial" w:cs="Arial"/>
                <w:bCs/>
                <w:iCs/>
                <w:color w:val="000000"/>
                <w:lang w:eastAsia="zh-CN"/>
              </w:rPr>
              <w:t xml:space="preserve">support of UL muting on PUSCH symbols that can carry UCI </w:t>
            </w:r>
            <w:r>
              <w:rPr>
                <w:rFonts w:ascii="Arial" w:eastAsia="Calibri" w:hAnsi="Arial" w:cs="Arial"/>
                <w:bCs/>
                <w:iCs/>
                <w:color w:val="000000"/>
                <w:lang w:eastAsia="zh-CN"/>
              </w:rPr>
              <w:t xml:space="preserve">is </w:t>
            </w:r>
            <w:r w:rsidRPr="0089014D">
              <w:rPr>
                <w:rFonts w:ascii="Arial" w:eastAsia="Calibri" w:hAnsi="Arial" w:cs="Arial"/>
                <w:bCs/>
                <w:iCs/>
                <w:color w:val="000000"/>
                <w:lang w:eastAsia="zh-CN"/>
              </w:rPr>
              <w:t xml:space="preserve">not required. For Rel-19 UEs not supporting such a functionality, the gNB can </w:t>
            </w:r>
            <w:r>
              <w:rPr>
                <w:rFonts w:ascii="Arial" w:eastAsia="Calibri" w:hAnsi="Arial" w:cs="Arial"/>
                <w:bCs/>
                <w:iCs/>
                <w:color w:val="000000"/>
                <w:lang w:eastAsia="zh-CN"/>
              </w:rPr>
              <w:t xml:space="preserve">still </w:t>
            </w:r>
            <w:r w:rsidRPr="0089014D">
              <w:rPr>
                <w:rFonts w:ascii="Arial" w:eastAsia="Calibri" w:hAnsi="Arial" w:cs="Arial"/>
                <w:bCs/>
                <w:iCs/>
                <w:color w:val="000000"/>
                <w:lang w:eastAsia="zh-CN"/>
              </w:rPr>
              <w:t>configure time-domain locations of UL muting symbols based on the max</w:t>
            </w:r>
            <w:r>
              <w:rPr>
                <w:rFonts w:ascii="Arial" w:eastAsia="Calibri" w:hAnsi="Arial" w:cs="Arial"/>
                <w:bCs/>
                <w:iCs/>
                <w:color w:val="000000"/>
                <w:lang w:eastAsia="zh-CN"/>
              </w:rPr>
              <w:t>imum</w:t>
            </w:r>
            <w:r w:rsidRPr="0089014D">
              <w:rPr>
                <w:rFonts w:ascii="Arial" w:eastAsia="Calibri" w:hAnsi="Arial" w:cs="Arial"/>
                <w:bCs/>
                <w:iCs/>
                <w:color w:val="000000"/>
                <w:lang w:eastAsia="zh-CN"/>
              </w:rPr>
              <w:t xml:space="preserve">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667A3D6E" w14:textId="77777777" w:rsidR="009F4735" w:rsidRPr="0089014D" w:rsidRDefault="009F4735" w:rsidP="009F4735">
            <w:pPr>
              <w:autoSpaceDE/>
              <w:autoSpaceDN/>
              <w:spacing w:before="120" w:after="120"/>
              <w:rPr>
                <w:rFonts w:ascii="Arial" w:eastAsia="Calibri" w:hAnsi="Arial" w:cs="Arial"/>
                <w:color w:val="000000"/>
                <w:lang w:eastAsia="zh-CN"/>
              </w:rPr>
            </w:pPr>
            <w:r>
              <w:rPr>
                <w:rFonts w:ascii="Arial" w:eastAsia="Calibri" w:hAnsi="Arial" w:cs="Arial"/>
                <w:color w:val="000000"/>
                <w:lang w:eastAsia="zh-CN"/>
              </w:rPr>
              <w:t xml:space="preserve">It is even more important to exclude specific PUSCH allocation cases such as UCI only payload from UL muting. </w:t>
            </w:r>
            <w:r w:rsidRPr="0089014D">
              <w:rPr>
                <w:rFonts w:ascii="Arial" w:eastAsia="Calibri" w:hAnsi="Arial" w:cs="Arial"/>
                <w:color w:val="000000"/>
                <w:lang w:eastAsia="zh-CN"/>
              </w:rPr>
              <w:t xml:space="preserve">Even with a combined CSI and A/N payload size of ~2000 bits, the resulting PUSCH allocation would typically not exceed a few symbols over the PUSCH allocation </w:t>
            </w:r>
            <w:r>
              <w:rPr>
                <w:rFonts w:ascii="Arial" w:eastAsia="Calibri" w:hAnsi="Arial" w:cs="Arial"/>
                <w:color w:val="000000"/>
                <w:lang w:eastAsia="zh-CN"/>
              </w:rPr>
              <w:t>bandwidth</w:t>
            </w:r>
            <w:r w:rsidRPr="0089014D">
              <w:rPr>
                <w:rFonts w:ascii="Arial" w:eastAsia="Calibri" w:hAnsi="Arial" w:cs="Arial"/>
                <w:color w:val="000000"/>
                <w:lang w:eastAsia="zh-CN"/>
              </w:rPr>
              <w:t xml:space="preserve">. For UCI-only PUSCH, a transparent muting symbol can </w:t>
            </w:r>
            <w:r>
              <w:rPr>
                <w:rFonts w:ascii="Arial" w:eastAsia="Calibri" w:hAnsi="Arial" w:cs="Arial"/>
                <w:color w:val="000000"/>
                <w:lang w:eastAsia="zh-CN"/>
              </w:rPr>
              <w:t xml:space="preserve">easily </w:t>
            </w:r>
            <w:r w:rsidRPr="0089014D">
              <w:rPr>
                <w:rFonts w:ascii="Arial" w:eastAsia="Calibri" w:hAnsi="Arial" w:cs="Arial"/>
                <w:color w:val="000000"/>
                <w:lang w:eastAsia="zh-CN"/>
              </w:rPr>
              <w:t xml:space="preserve">be created by the gNB as scheduling gap following the UCI-only PUSCH similar to the case of </w:t>
            </w:r>
            <w:r>
              <w:rPr>
                <w:rFonts w:ascii="Arial" w:eastAsia="Calibri" w:hAnsi="Arial" w:cs="Arial"/>
                <w:color w:val="000000"/>
                <w:lang w:eastAsia="zh-CN"/>
              </w:rPr>
              <w:t xml:space="preserve">a </w:t>
            </w:r>
            <w:r w:rsidRPr="0089014D">
              <w:rPr>
                <w:rFonts w:ascii="Arial" w:eastAsia="Calibri" w:hAnsi="Arial" w:cs="Arial"/>
                <w:color w:val="000000"/>
                <w:lang w:eastAsia="zh-CN"/>
              </w:rPr>
              <w:t>short PUSCH allocations.</w:t>
            </w:r>
            <w:r>
              <w:rPr>
                <w:rFonts w:ascii="Arial" w:eastAsia="Calibri" w:hAnsi="Arial" w:cs="Arial"/>
                <w:color w:val="000000"/>
                <w:lang w:eastAsia="zh-CN"/>
              </w:rPr>
              <w:t xml:space="preserve"> It should also be considered that i</w:t>
            </w:r>
            <w:r w:rsidRPr="0089014D">
              <w:rPr>
                <w:rFonts w:ascii="Arial" w:eastAsia="Calibri" w:hAnsi="Arial" w:cs="Arial"/>
                <w:color w:val="000000"/>
                <w:lang w:eastAsia="zh-CN"/>
              </w:rPr>
              <w:t xml:space="preserve">n absence of </w:t>
            </w:r>
            <w:r>
              <w:rPr>
                <w:rFonts w:ascii="Arial" w:eastAsia="Calibri" w:hAnsi="Arial" w:cs="Arial"/>
                <w:color w:val="000000"/>
                <w:lang w:eastAsia="zh-CN"/>
              </w:rPr>
              <w:t xml:space="preserve">a </w:t>
            </w:r>
            <w:r w:rsidRPr="0089014D">
              <w:rPr>
                <w:rFonts w:ascii="Arial" w:eastAsia="Calibri" w:hAnsi="Arial" w:cs="Arial"/>
                <w:color w:val="000000"/>
                <w:lang w:eastAsia="zh-CN"/>
              </w:rPr>
              <w:t xml:space="preserve">data payload </w:t>
            </w:r>
            <w:r>
              <w:rPr>
                <w:rFonts w:ascii="Arial" w:eastAsia="Calibri" w:hAnsi="Arial" w:cs="Arial"/>
                <w:color w:val="000000"/>
                <w:lang w:eastAsia="zh-CN"/>
              </w:rPr>
              <w:t xml:space="preserve">on </w:t>
            </w:r>
            <w:r w:rsidRPr="0089014D">
              <w:rPr>
                <w:rFonts w:ascii="Arial" w:eastAsia="Calibri" w:hAnsi="Arial" w:cs="Arial"/>
                <w:color w:val="000000"/>
                <w:lang w:eastAsia="zh-CN"/>
              </w:rPr>
              <w:t xml:space="preserve">PUSCH, the resulting </w:t>
            </w:r>
            <w:r>
              <w:rPr>
                <w:rFonts w:ascii="Arial" w:eastAsia="Calibri" w:hAnsi="Arial" w:cs="Arial"/>
                <w:color w:val="000000"/>
                <w:lang w:eastAsia="zh-CN"/>
              </w:rPr>
              <w:t>UCI decoding performance is harder to control by the gNB.</w:t>
            </w:r>
          </w:p>
          <w:p w14:paraId="7A9391FA" w14:textId="77777777" w:rsidR="009F4735" w:rsidRPr="0089014D" w:rsidRDefault="009F4735" w:rsidP="009F4735">
            <w:pPr>
              <w:autoSpaceDE/>
              <w:autoSpaceDN/>
              <w:spacing w:after="120"/>
              <w:rPr>
                <w:rFonts w:ascii="Arial" w:eastAsia="Calibri" w:hAnsi="Arial" w:cs="Arial"/>
                <w:color w:val="000000"/>
                <w:lang w:eastAsia="zh-CN"/>
              </w:rPr>
            </w:pPr>
          </w:p>
          <w:p w14:paraId="0A542F0A" w14:textId="77777777" w:rsidR="009F4735" w:rsidRPr="00F4092F" w:rsidRDefault="009F4735" w:rsidP="009F4735">
            <w:pPr>
              <w:tabs>
                <w:tab w:val="left" w:pos="1701"/>
              </w:tabs>
              <w:autoSpaceDE/>
              <w:autoSpaceDN/>
              <w:spacing w:after="120"/>
              <w:ind w:left="1276" w:hanging="1276"/>
              <w:rPr>
                <w:rFonts w:ascii="Arial" w:eastAsia="Calibri" w:hAnsi="Arial" w:cs="Arial"/>
                <w:i/>
                <w:iCs/>
                <w:color w:val="000000"/>
                <w:lang w:eastAsia="zh-CN"/>
              </w:rPr>
            </w:pPr>
            <w:r w:rsidRPr="0089014D">
              <w:rPr>
                <w:rFonts w:ascii="Arial" w:eastAsia="Calibri" w:hAnsi="Arial" w:cs="Arial"/>
                <w:b/>
                <w:bCs/>
                <w:color w:val="000000"/>
                <w:lang w:eastAsia="zh-CN"/>
              </w:rPr>
              <w:t xml:space="preserve">Proposal </w:t>
            </w:r>
            <w:r>
              <w:rPr>
                <w:rFonts w:ascii="Arial" w:eastAsia="Calibri" w:hAnsi="Arial" w:cs="Arial"/>
                <w:b/>
                <w:bCs/>
                <w:color w:val="000000"/>
                <w:lang w:eastAsia="zh-CN"/>
              </w:rPr>
              <w:t>13</w:t>
            </w:r>
            <w:r w:rsidRPr="0089014D">
              <w:rPr>
                <w:rFonts w:ascii="Arial" w:eastAsia="Calibri" w:hAnsi="Arial" w:cs="Arial"/>
                <w:b/>
                <w:bCs/>
                <w:color w:val="000000"/>
                <w:lang w:eastAsia="zh-CN"/>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xml:space="preserve">, add the additional restriction that </w:t>
            </w:r>
            <w:r w:rsidRPr="0089014D">
              <w:rPr>
                <w:rFonts w:ascii="Arial" w:eastAsia="Calibri" w:hAnsi="Arial" w:cs="Arial"/>
                <w:i/>
                <w:iCs/>
                <w:color w:val="000000"/>
                <w:lang w:eastAsia="zh-CN"/>
              </w:rPr>
              <w:t xml:space="preserve">UL resource muting is not applied to </w:t>
            </w:r>
            <w:r>
              <w:rPr>
                <w:rFonts w:ascii="Arial" w:eastAsia="Calibri" w:hAnsi="Arial" w:cs="Arial"/>
                <w:i/>
                <w:iCs/>
                <w:color w:val="000000"/>
                <w:lang w:eastAsia="zh-CN"/>
              </w:rPr>
              <w:t xml:space="preserve">a </w:t>
            </w:r>
            <w:r w:rsidRPr="0089014D">
              <w:rPr>
                <w:rFonts w:ascii="Arial" w:eastAsia="Calibri" w:hAnsi="Arial" w:cs="Arial"/>
                <w:i/>
                <w:iCs/>
                <w:color w:val="000000"/>
                <w:lang w:eastAsia="zh-CN"/>
              </w:rPr>
              <w:t xml:space="preserve">PUSCH </w:t>
            </w:r>
            <w:r>
              <w:rPr>
                <w:rFonts w:ascii="Arial" w:eastAsia="Calibri" w:hAnsi="Arial" w:cs="Arial"/>
                <w:i/>
                <w:iCs/>
                <w:color w:val="000000"/>
                <w:lang w:eastAsia="zh-CN"/>
              </w:rPr>
              <w:t xml:space="preserve">which only carries a </w:t>
            </w:r>
            <w:r w:rsidRPr="0089014D">
              <w:rPr>
                <w:rFonts w:ascii="Arial" w:eastAsia="Calibri" w:hAnsi="Arial" w:cs="Arial"/>
                <w:i/>
                <w:iCs/>
                <w:color w:val="000000"/>
                <w:lang w:eastAsia="zh-CN"/>
              </w:rPr>
              <w:t>UCI</w:t>
            </w:r>
            <w:r>
              <w:rPr>
                <w:rFonts w:ascii="Arial" w:eastAsia="Calibri" w:hAnsi="Arial" w:cs="Arial"/>
                <w:i/>
                <w:iCs/>
                <w:color w:val="000000"/>
                <w:lang w:eastAsia="zh-CN"/>
              </w:rPr>
              <w:t xml:space="preserve"> </w:t>
            </w:r>
            <w:r w:rsidRPr="0089014D">
              <w:rPr>
                <w:rFonts w:ascii="Arial" w:eastAsia="Calibri" w:hAnsi="Arial" w:cs="Arial"/>
                <w:i/>
                <w:iCs/>
                <w:color w:val="000000"/>
                <w:lang w:eastAsia="zh-CN"/>
              </w:rPr>
              <w:t>payload</w:t>
            </w:r>
            <w:r>
              <w:rPr>
                <w:rFonts w:ascii="Arial" w:eastAsia="Calibri" w:hAnsi="Arial" w:cs="Arial"/>
                <w:i/>
                <w:iCs/>
                <w:color w:val="000000"/>
                <w:lang w:eastAsia="zh-CN"/>
              </w:rPr>
              <w:t xml:space="preserve"> but no data payload</w:t>
            </w:r>
            <w:r w:rsidRPr="0089014D">
              <w:rPr>
                <w:rFonts w:ascii="Arial" w:eastAsia="Calibri" w:hAnsi="Arial" w:cs="Arial"/>
                <w:i/>
                <w:iCs/>
                <w:color w:val="000000"/>
                <w:lang w:eastAsia="zh-CN"/>
              </w:rPr>
              <w:t>.</w:t>
            </w:r>
          </w:p>
          <w:p w14:paraId="5A9D58FD" w14:textId="77777777" w:rsidR="009F4735" w:rsidRPr="006F0240" w:rsidRDefault="009F4735" w:rsidP="009F4735"/>
          <w:p w14:paraId="03B9EA0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3BD363D" w14:textId="77777777" w:rsidTr="003D3F92">
        <w:trPr>
          <w:trHeight w:val="57"/>
        </w:trPr>
        <w:tc>
          <w:tcPr>
            <w:tcW w:w="157" w:type="pct"/>
          </w:tcPr>
          <w:p w14:paraId="2861C7A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[8]</w:t>
            </w:r>
          </w:p>
        </w:tc>
        <w:tc>
          <w:tcPr>
            <w:tcW w:w="269" w:type="pct"/>
          </w:tcPr>
          <w:p w14:paraId="4A35FD0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1438024E"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78A97CE" w14:textId="77777777" w:rsidTr="003D3F92">
        <w:trPr>
          <w:trHeight w:val="57"/>
        </w:trPr>
        <w:tc>
          <w:tcPr>
            <w:tcW w:w="157" w:type="pct"/>
          </w:tcPr>
          <w:p w14:paraId="4CD69C1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602E5D8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1B154A3B" w14:textId="77777777" w:rsidR="00CC6C8C" w:rsidRPr="00361B6C" w:rsidRDefault="00CC6C8C" w:rsidP="00CC6C8C">
            <w:pPr>
              <w:pStyle w:val="30"/>
            </w:pPr>
            <w:r w:rsidRPr="00361B6C">
              <w:rPr>
                <w:rFonts w:hint="eastAsia"/>
              </w:rPr>
              <w:t>FGs for UL resource muting</w:t>
            </w:r>
          </w:p>
          <w:p w14:paraId="1ACD6A84" w14:textId="77777777" w:rsidR="00CC6C8C" w:rsidRDefault="00CC6C8C" w:rsidP="00CC6C8C">
            <w:pPr>
              <w:spacing w:after="120"/>
              <w:rPr>
                <w:rFonts w:eastAsiaTheme="minorEastAsia"/>
                <w:lang w:eastAsia="zh-CN"/>
              </w:rPr>
            </w:pPr>
            <w:r>
              <w:rPr>
                <w:rFonts w:eastAsiaTheme="minorEastAsia"/>
                <w:lang w:eastAsia="zh-CN"/>
              </w:rPr>
              <w:t>F</w:t>
            </w:r>
            <w:r>
              <w:rPr>
                <w:rFonts w:eastAsiaTheme="minorEastAsia" w:hint="eastAsia"/>
                <w:lang w:eastAsia="zh-CN"/>
              </w:rPr>
              <w:t xml:space="preserve">or UE </w:t>
            </w:r>
            <w:r>
              <w:rPr>
                <w:rFonts w:eastAsiaTheme="minorEastAsia"/>
                <w:lang w:eastAsia="zh-CN"/>
              </w:rPr>
              <w:t>features on</w:t>
            </w:r>
            <w:r>
              <w:rPr>
                <w:rFonts w:eastAsiaTheme="minorEastAsia" w:hint="eastAsia"/>
                <w:lang w:eastAsia="zh-CN"/>
              </w:rPr>
              <w:t xml:space="preserve"> UL resource muting, following agreements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_Ref101790673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were achieved in the last meeting.</w:t>
            </w:r>
          </w:p>
          <w:p w14:paraId="557BFC74" w14:textId="77777777" w:rsidR="00CC6C8C" w:rsidRPr="00F10D35" w:rsidRDefault="00CC6C8C" w:rsidP="00CC6C8C">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090D851" w14:textId="77777777" w:rsidR="00CC6C8C" w:rsidRPr="00E971F9" w:rsidRDefault="00CC6C8C" w:rsidP="00CC6C8C">
            <w:pPr>
              <w:spacing w:after="120"/>
              <w:rPr>
                <w:rFonts w:eastAsia="游明朝"/>
              </w:rPr>
            </w:pPr>
            <w:r w:rsidRPr="00E971F9">
              <w:rPr>
                <w:rFonts w:eastAsia="游明朝"/>
              </w:rPr>
              <w:t>Introduce the following FG</w:t>
            </w:r>
            <w:r>
              <w:rPr>
                <w:rFonts w:eastAsia="游明朝" w:hint="eastAsia"/>
              </w:rPr>
              <w:t>s</w:t>
            </w:r>
            <w:r w:rsidRPr="00E971F9">
              <w:rPr>
                <w:rFonts w:eastAsia="游明朝"/>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00"/>
              <w:gridCol w:w="5628"/>
              <w:gridCol w:w="730"/>
              <w:gridCol w:w="632"/>
              <w:gridCol w:w="485"/>
              <w:gridCol w:w="3234"/>
              <w:gridCol w:w="754"/>
              <w:gridCol w:w="669"/>
              <w:gridCol w:w="485"/>
              <w:gridCol w:w="485"/>
              <w:gridCol w:w="2685"/>
              <w:gridCol w:w="1192"/>
            </w:tblGrid>
            <w:tr w:rsidR="00CC6C8C" w:rsidRPr="00E971F9" w14:paraId="42A0A12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FC75DAA" w14:textId="77777777" w:rsidR="00CC6C8C" w:rsidRPr="00E971F9" w:rsidRDefault="00CC6C8C" w:rsidP="00CC6C8C">
                  <w:pPr>
                    <w:keepLines/>
                    <w:spacing w:after="120"/>
                    <w:rPr>
                      <w:rFonts w:eastAsia="ＭＳ 明朝" w:cs="Arial"/>
                      <w:color w:val="000000"/>
                      <w:sz w:val="22"/>
                      <w:szCs w:val="22"/>
                      <w:lang w:eastAsia="zh-CN"/>
                    </w:rPr>
                  </w:pPr>
                  <w:r w:rsidRPr="00E971F9">
                    <w:rPr>
                      <w:rFonts w:eastAsia="ＭＳ 明朝" w:cs="Arial" w:hint="eastAsia"/>
                      <w:color w:val="000000"/>
                      <w:sz w:val="22"/>
                      <w:szCs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E610C1D" w14:textId="77777777" w:rsidR="00CC6C8C" w:rsidRDefault="00CC6C8C" w:rsidP="00CC6C8C">
                  <w:pPr>
                    <w:keepLines/>
                    <w:spacing w:after="120"/>
                    <w:rPr>
                      <w:rFonts w:eastAsia="ＭＳ 明朝" w:cs="Arial"/>
                      <w:color w:val="000000"/>
                      <w:sz w:val="22"/>
                      <w:szCs w:val="22"/>
                    </w:rPr>
                  </w:pPr>
                  <w:r>
                    <w:rPr>
                      <w:rFonts w:eastAsia="ＭＳ 明朝" w:cs="Arial" w:hint="eastAsia"/>
                      <w:color w:val="000000"/>
                      <w:sz w:val="22"/>
                      <w:szCs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1A87B5"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1. Support </w:t>
                  </w:r>
                  <w:r>
                    <w:rPr>
                      <w:rFonts w:eastAsia="游明朝"/>
                      <w:color w:val="000000"/>
                      <w:sz w:val="22"/>
                      <w:szCs w:val="22"/>
                    </w:rPr>
                    <w:t>semi-static configuration</w:t>
                  </w:r>
                  <w:r>
                    <w:rPr>
                      <w:rFonts w:eastAsia="游明朝" w:hint="eastAsia"/>
                      <w:color w:val="000000"/>
                      <w:sz w:val="22"/>
                      <w:szCs w:val="22"/>
                    </w:rPr>
                    <w:t xml:space="preserve"> of time location and frequency location</w:t>
                  </w:r>
                  <w:r>
                    <w:rPr>
                      <w:rFonts w:eastAsia="ＭＳ 明朝" w:cs="Arial" w:hint="eastAsia"/>
                      <w:color w:val="000000"/>
                      <w:sz w:val="22"/>
                      <w:szCs w:val="22"/>
                    </w:rPr>
                    <w:t xml:space="preserve"> of UL resource muting for CP-OFDM waveform</w:t>
                  </w:r>
                </w:p>
                <w:p w14:paraId="10D4F60F"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 Up to two UL muting symbols within a slot for PUSCH </w:t>
                  </w:r>
                </w:p>
                <w:p w14:paraId="54F065FB"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A configurable comb offset {0, 1} for the UL muting symbol</w:t>
                  </w:r>
                </w:p>
                <w:p w14:paraId="2585216E"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highlight w:val="yellow"/>
                    </w:rPr>
                    <w:t xml:space="preserve">[- </w:t>
                  </w:r>
                  <w:r>
                    <w:rPr>
                      <w:rFonts w:eastAsia="ＭＳ 明朝" w:cs="Arial"/>
                      <w:color w:val="000000"/>
                      <w:sz w:val="22"/>
                      <w:szCs w:val="22"/>
                      <w:highlight w:val="yellow"/>
                    </w:rPr>
                    <w:t xml:space="preserve">FFS: </w:t>
                  </w:r>
                  <w:r>
                    <w:rPr>
                      <w:rFonts w:eastAsia="ＭＳ 明朝" w:cs="Arial" w:hint="eastAsia"/>
                      <w:color w:val="000000"/>
                      <w:sz w:val="22"/>
                      <w:szCs w:val="22"/>
                      <w:highlight w:val="yellow"/>
                    </w:rPr>
                    <w:t>Whether this FG only support o</w:t>
                  </w:r>
                  <w:r>
                    <w:rPr>
                      <w:rFonts w:eastAsia="ＭＳ 明朝" w:cs="Arial"/>
                      <w:color w:val="000000"/>
                      <w:sz w:val="22"/>
                      <w:szCs w:val="22"/>
                      <w:highlight w:val="yellow"/>
                    </w:rPr>
                    <w:t>ne common pattern of UL muting for DG/</w:t>
                  </w:r>
                  <w:r>
                    <w:rPr>
                      <w:rFonts w:eastAsia="ＭＳ 明朝" w:cs="Arial" w:hint="eastAsia"/>
                      <w:color w:val="000000"/>
                      <w:sz w:val="22"/>
                      <w:szCs w:val="22"/>
                      <w:highlight w:val="yellow"/>
                    </w:rPr>
                    <w:t xml:space="preserve">Type </w:t>
                  </w:r>
                  <w:r>
                    <w:rPr>
                      <w:rFonts w:eastAsia="ＭＳ 明朝" w:cs="Arial"/>
                      <w:color w:val="000000"/>
                      <w:sz w:val="22"/>
                      <w:szCs w:val="22"/>
                      <w:highlight w:val="yellow"/>
                    </w:rPr>
                    <w:t>2 CG PUSCH</w:t>
                  </w:r>
                  <w:r>
                    <w:rPr>
                      <w:rFonts w:eastAsia="ＭＳ 明朝" w:cs="Arial" w:hint="eastAsia"/>
                      <w:color w:val="000000"/>
                      <w:sz w:val="22"/>
                      <w:szCs w:val="22"/>
                      <w:highlight w:val="yellow"/>
                    </w:rPr>
                    <w:t xml:space="preserve"> and Type 1 CG PUSCH]</w:t>
                  </w:r>
                </w:p>
                <w:p w14:paraId="7F604B3B"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2. </w:t>
                  </w:r>
                  <w:r>
                    <w:rPr>
                      <w:rFonts w:eastAsia="ＭＳ 明朝" w:cs="Arial"/>
                      <w:color w:val="000000"/>
                      <w:sz w:val="22"/>
                      <w:szCs w:val="22"/>
                    </w:rPr>
                    <w:t xml:space="preserve">Support </w:t>
                  </w:r>
                  <w:r>
                    <w:rPr>
                      <w:rFonts w:eastAsia="ＭＳ 明朝" w:cs="Arial" w:hint="eastAsia"/>
                      <w:color w:val="000000"/>
                      <w:sz w:val="22"/>
                      <w:szCs w:val="22"/>
                    </w:rPr>
                    <w:t xml:space="preserve">dynamic </w:t>
                  </w:r>
                  <w:r>
                    <w:rPr>
                      <w:rFonts w:eastAsia="ＭＳ 明朝" w:cs="Arial"/>
                      <w:color w:val="000000"/>
                      <w:sz w:val="22"/>
                      <w:szCs w:val="22"/>
                    </w:rPr>
                    <w:t xml:space="preserve">on/off </w:t>
                  </w:r>
                  <w:r>
                    <w:rPr>
                      <w:rFonts w:eastAsia="ＭＳ 明朝" w:cs="Arial" w:hint="eastAsia"/>
                      <w:color w:val="000000"/>
                      <w:sz w:val="22"/>
                      <w:szCs w:val="22"/>
                    </w:rPr>
                    <w:t xml:space="preserve">indication </w:t>
                  </w:r>
                  <w:r>
                    <w:rPr>
                      <w:rFonts w:eastAsia="ＭＳ 明朝" w:cs="Arial"/>
                      <w:color w:val="000000"/>
                      <w:sz w:val="22"/>
                      <w:szCs w:val="22"/>
                    </w:rPr>
                    <w:t>of the configured UL muting symbols by TDRA field in DCI for DG-PUSCH and Type-2 CG PUSCH</w:t>
                  </w:r>
                </w:p>
                <w:p w14:paraId="2C330135"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3. </w:t>
                  </w:r>
                  <w:r>
                    <w:rPr>
                      <w:rFonts w:eastAsia="ＭＳ 明朝" w:cs="Arial"/>
                      <w:color w:val="000000"/>
                      <w:sz w:val="22"/>
                      <w:szCs w:val="22"/>
                    </w:rPr>
                    <w:t>Support semi-static determination of UL muting symbols for Type-1 CG PUSCH</w:t>
                  </w:r>
                </w:p>
                <w:p w14:paraId="3BC221F3" w14:textId="77777777" w:rsidR="00CC6C8C" w:rsidRDefault="00CC6C8C" w:rsidP="00CC6C8C">
                  <w:pPr>
                    <w:spacing w:after="120"/>
                    <w:rPr>
                      <w:rFonts w:eastAsia="ＭＳ 明朝" w:cs="Arial"/>
                      <w:color w:val="000000"/>
                      <w:sz w:val="22"/>
                      <w:szCs w:val="22"/>
                    </w:rPr>
                  </w:pPr>
                </w:p>
                <w:p w14:paraId="219D3CFF"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39D4AF"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A11371"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73B609"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D1B44E5"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 xml:space="preserve">UL resource muting </w:t>
                  </w:r>
                  <w:r w:rsidRPr="00562422">
                    <w:rPr>
                      <w:rFonts w:eastAsia="ＭＳ 明朝" w:cs="Arial" w:hint="eastAsia"/>
                      <w:color w:val="000000"/>
                      <w:sz w:val="22"/>
                      <w:szCs w:val="22"/>
                    </w:rPr>
                    <w:t>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2EE5EC" w14:textId="77777777" w:rsidR="00CC6C8C" w:rsidRPr="00E971F9" w:rsidRDefault="00CC6C8C" w:rsidP="00CC6C8C">
                  <w:pPr>
                    <w:keepLines/>
                    <w:spacing w:after="120"/>
                    <w:jc w:val="center"/>
                    <w:rPr>
                      <w:rFonts w:eastAsia="ＭＳ 明朝" w:cs="Arial"/>
                      <w:color w:val="000000"/>
                      <w:sz w:val="22"/>
                      <w:szCs w:val="22"/>
                    </w:rPr>
                  </w:pPr>
                  <w:r w:rsidRPr="00E971F9">
                    <w:rPr>
                      <w:rFonts w:eastAsia="ＭＳ 明朝" w:cs="Arial" w:hint="eastAsia"/>
                      <w:color w:val="000000"/>
                      <w:sz w:val="22"/>
                      <w:szCs w:val="22"/>
                      <w:highlight w:val="yellow"/>
                    </w:rPr>
                    <w:t>[</w:t>
                  </w:r>
                  <w:r w:rsidRPr="00E971F9">
                    <w:rPr>
                      <w:rFonts w:eastAsia="SimSun" w:cs="Arial"/>
                      <w:color w:val="000000"/>
                      <w:sz w:val="22"/>
                      <w:szCs w:val="22"/>
                      <w:highlight w:val="yellow"/>
                      <w:lang w:eastAsia="zh-CN"/>
                    </w:rPr>
                    <w:t>P</w:t>
                  </w:r>
                  <w:r w:rsidRPr="00E971F9">
                    <w:rPr>
                      <w:rFonts w:eastAsia="SimSun" w:cs="Arial" w:hint="eastAsia"/>
                      <w:color w:val="000000"/>
                      <w:sz w:val="22"/>
                      <w:szCs w:val="22"/>
                      <w:highlight w:val="yellow"/>
                      <w:lang w:eastAsia="zh-CN"/>
                    </w:rPr>
                    <w:t>er Band</w:t>
                  </w:r>
                  <w:r w:rsidRPr="00E971F9">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4377BC2"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937FF7"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A1134D" w14:textId="77777777" w:rsidR="00CC6C8C" w:rsidRPr="00E971F9" w:rsidRDefault="00CC6C8C" w:rsidP="00CC6C8C">
                  <w:pPr>
                    <w:keepLines/>
                    <w:spacing w:after="120"/>
                    <w:jc w:val="center"/>
                    <w:rPr>
                      <w:rFonts w:eastAsia="SimSun" w:cs="Arial"/>
                      <w:color w:val="000000"/>
                      <w:sz w:val="22"/>
                      <w:szCs w:val="22"/>
                    </w:rPr>
                  </w:pPr>
                  <w:r w:rsidRPr="00E971F9">
                    <w:rPr>
                      <w:rFonts w:eastAsia="SimSun"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66E5262" w14:textId="77777777" w:rsidR="00CC6C8C" w:rsidRPr="00E971F9" w:rsidRDefault="00CC6C8C" w:rsidP="00CC6C8C">
                  <w:pPr>
                    <w:keepLines/>
                    <w:spacing w:after="120"/>
                    <w:rPr>
                      <w:rFonts w:eastAsia="游明朝" w:cs="Arial"/>
                      <w:color w:val="000000"/>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15B322D" w14:textId="77777777" w:rsidR="00CC6C8C" w:rsidRPr="00E971F9" w:rsidRDefault="00CC6C8C" w:rsidP="00CC6C8C">
                  <w:pPr>
                    <w:keepLines/>
                    <w:spacing w:after="120"/>
                    <w:rPr>
                      <w:rFonts w:eastAsia="SimSun" w:cs="Arial"/>
                      <w:color w:val="000000"/>
                      <w:sz w:val="22"/>
                      <w:szCs w:val="22"/>
                    </w:rPr>
                  </w:pPr>
                  <w:r w:rsidRPr="00E971F9">
                    <w:rPr>
                      <w:rFonts w:eastAsia="SimSun" w:cs="Arial"/>
                      <w:color w:val="000000"/>
                      <w:sz w:val="22"/>
                      <w:szCs w:val="22"/>
                    </w:rPr>
                    <w:t>Optional with capability signalling</w:t>
                  </w:r>
                </w:p>
              </w:tc>
            </w:tr>
            <w:tr w:rsidR="00CC6C8C" w:rsidRPr="00E971F9" w14:paraId="63B9B5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2752D625"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6</w:t>
                  </w:r>
                  <w:r>
                    <w:rPr>
                      <w:rFonts w:eastAsia="ＭＳ 明朝" w:cs="Arial" w:hint="eastAsia"/>
                      <w:color w:val="000000"/>
                      <w:sz w:val="22"/>
                      <w:szCs w:val="22"/>
                    </w:rPr>
                    <w:t>0</w:t>
                  </w:r>
                  <w:r w:rsidRPr="00E971F9">
                    <w:rPr>
                      <w:rFonts w:eastAsia="ＭＳ 明朝" w:cs="Arial" w:hint="eastAsia"/>
                      <w:color w:val="000000"/>
                      <w:sz w:val="22"/>
                      <w:szCs w:val="22"/>
                    </w:rPr>
                    <w:t>-7a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2FEE0AC8" w14:textId="77777777" w:rsidR="00CC6C8C" w:rsidRPr="00562422" w:rsidRDefault="00CC6C8C" w:rsidP="00CC6C8C">
                  <w:pPr>
                    <w:keepLines/>
                    <w:spacing w:after="120"/>
                    <w:rPr>
                      <w:rFonts w:eastAsia="SimSun" w:cs="Arial"/>
                      <w:color w:val="000000"/>
                      <w:sz w:val="22"/>
                      <w:szCs w:val="22"/>
                      <w:lang w:eastAsia="zh-CN"/>
                    </w:rPr>
                  </w:pPr>
                  <w:r w:rsidRPr="00562422">
                    <w:rPr>
                      <w:rFonts w:eastAsia="ＭＳ 明朝" w:cs="Arial" w:hint="eastAsia"/>
                      <w:color w:val="000000"/>
                      <w:sz w:val="22"/>
                      <w:szCs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5A205D1E"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1. Support </w:t>
                  </w:r>
                  <w:r w:rsidRPr="00E971F9">
                    <w:rPr>
                      <w:rFonts w:eastAsia="游明朝"/>
                      <w:color w:val="000000"/>
                      <w:sz w:val="22"/>
                      <w:szCs w:val="22"/>
                    </w:rPr>
                    <w:t>semi-static configuration</w:t>
                  </w:r>
                  <w:r w:rsidRPr="00E971F9">
                    <w:rPr>
                      <w:rFonts w:eastAsia="游明朝" w:hint="eastAsia"/>
                      <w:color w:val="000000"/>
                      <w:sz w:val="22"/>
                      <w:szCs w:val="22"/>
                    </w:rPr>
                    <w:t xml:space="preserve"> of time location and frequency location</w:t>
                  </w:r>
                  <w:r w:rsidRPr="00E971F9">
                    <w:rPr>
                      <w:rFonts w:eastAsia="ＭＳ 明朝" w:cs="Arial" w:hint="eastAsia"/>
                      <w:color w:val="000000"/>
                      <w:sz w:val="22"/>
                      <w:szCs w:val="22"/>
                    </w:rPr>
                    <w:t xml:space="preserve"> of UL resource muting </w:t>
                  </w:r>
                  <w:r w:rsidRPr="00562422">
                    <w:rPr>
                      <w:rFonts w:eastAsia="ＭＳ 明朝" w:cs="Arial" w:hint="eastAsia"/>
                      <w:color w:val="000000"/>
                      <w:sz w:val="22"/>
                      <w:szCs w:val="22"/>
                    </w:rPr>
                    <w:t>for DFTS-OFDM waveform</w:t>
                  </w:r>
                </w:p>
                <w:p w14:paraId="26A12629"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 Up to two UL muting symbols within a slot for PUSCH </w:t>
                  </w:r>
                </w:p>
                <w:p w14:paraId="0F41B9B4"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A configurable comb offset {0, 1} for the UL muting symbol</w:t>
                  </w:r>
                </w:p>
                <w:p w14:paraId="677DFAD1" w14:textId="77777777" w:rsidR="00CC6C8C" w:rsidRPr="009B122A" w:rsidRDefault="00CC6C8C" w:rsidP="00CC6C8C">
                  <w:pPr>
                    <w:spacing w:after="120"/>
                    <w:rPr>
                      <w:rFonts w:eastAsia="ＭＳ 明朝" w:cs="Arial"/>
                      <w:color w:val="000000"/>
                      <w:sz w:val="22"/>
                      <w:szCs w:val="22"/>
                    </w:rPr>
                  </w:pPr>
                  <w:r w:rsidRPr="009B122A">
                    <w:rPr>
                      <w:rFonts w:eastAsia="ＭＳ 明朝" w:cs="Arial" w:hint="eastAsia"/>
                      <w:color w:val="000000"/>
                      <w:sz w:val="22"/>
                      <w:szCs w:val="22"/>
                      <w:highlight w:val="yellow"/>
                    </w:rPr>
                    <w:t xml:space="preserve">[- </w:t>
                  </w:r>
                  <w:r w:rsidRPr="009B122A">
                    <w:rPr>
                      <w:rFonts w:eastAsia="ＭＳ 明朝" w:cs="Arial"/>
                      <w:color w:val="000000"/>
                      <w:sz w:val="22"/>
                      <w:szCs w:val="22"/>
                      <w:highlight w:val="yellow"/>
                    </w:rPr>
                    <w:t xml:space="preserve">FFS: </w:t>
                  </w:r>
                  <w:r w:rsidRPr="009B122A">
                    <w:rPr>
                      <w:rFonts w:eastAsia="ＭＳ 明朝" w:cs="Arial" w:hint="eastAsia"/>
                      <w:color w:val="000000"/>
                      <w:sz w:val="22"/>
                      <w:szCs w:val="22"/>
                      <w:highlight w:val="yellow"/>
                    </w:rPr>
                    <w:t>Whether this FG only support o</w:t>
                  </w:r>
                  <w:r w:rsidRPr="009B122A">
                    <w:rPr>
                      <w:rFonts w:eastAsia="ＭＳ 明朝" w:cs="Arial"/>
                      <w:color w:val="000000"/>
                      <w:sz w:val="22"/>
                      <w:szCs w:val="22"/>
                      <w:highlight w:val="yellow"/>
                    </w:rPr>
                    <w:t>ne common pattern of UL muting for DG/</w:t>
                  </w:r>
                  <w:r w:rsidRPr="009B122A">
                    <w:rPr>
                      <w:rFonts w:eastAsia="ＭＳ 明朝" w:cs="Arial" w:hint="eastAsia"/>
                      <w:color w:val="000000"/>
                      <w:sz w:val="22"/>
                      <w:szCs w:val="22"/>
                      <w:highlight w:val="yellow"/>
                    </w:rPr>
                    <w:t xml:space="preserve">Type </w:t>
                  </w:r>
                  <w:r w:rsidRPr="009B122A">
                    <w:rPr>
                      <w:rFonts w:eastAsia="ＭＳ 明朝" w:cs="Arial"/>
                      <w:color w:val="000000"/>
                      <w:sz w:val="22"/>
                      <w:szCs w:val="22"/>
                      <w:highlight w:val="yellow"/>
                    </w:rPr>
                    <w:t>2 CG PUSCH</w:t>
                  </w:r>
                  <w:r w:rsidRPr="009B122A">
                    <w:rPr>
                      <w:rFonts w:eastAsia="ＭＳ 明朝" w:cs="Arial" w:hint="eastAsia"/>
                      <w:color w:val="000000"/>
                      <w:sz w:val="22"/>
                      <w:szCs w:val="22"/>
                      <w:highlight w:val="yellow"/>
                    </w:rPr>
                    <w:t xml:space="preserve"> and Type 1 CG PUSCH]</w:t>
                  </w:r>
                </w:p>
                <w:p w14:paraId="670C0841"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2. </w:t>
                  </w:r>
                  <w:r w:rsidRPr="00E971F9">
                    <w:rPr>
                      <w:rFonts w:eastAsia="ＭＳ 明朝" w:cs="Arial"/>
                      <w:color w:val="000000"/>
                      <w:sz w:val="22"/>
                      <w:szCs w:val="22"/>
                    </w:rPr>
                    <w:t xml:space="preserve">Support </w:t>
                  </w:r>
                  <w:r w:rsidRPr="00E971F9">
                    <w:rPr>
                      <w:rFonts w:eastAsia="ＭＳ 明朝" w:cs="Arial" w:hint="eastAsia"/>
                      <w:color w:val="000000"/>
                      <w:sz w:val="22"/>
                      <w:szCs w:val="22"/>
                    </w:rPr>
                    <w:t xml:space="preserve">dynamic </w:t>
                  </w:r>
                  <w:r w:rsidRPr="00E971F9">
                    <w:rPr>
                      <w:rFonts w:eastAsia="ＭＳ 明朝" w:cs="Arial"/>
                      <w:color w:val="000000"/>
                      <w:sz w:val="22"/>
                      <w:szCs w:val="22"/>
                    </w:rPr>
                    <w:t xml:space="preserve">on/off </w:t>
                  </w:r>
                  <w:r w:rsidRPr="00E971F9">
                    <w:rPr>
                      <w:rFonts w:eastAsia="ＭＳ 明朝" w:cs="Arial" w:hint="eastAsia"/>
                      <w:color w:val="000000"/>
                      <w:sz w:val="22"/>
                      <w:szCs w:val="22"/>
                    </w:rPr>
                    <w:t xml:space="preserve">indication </w:t>
                  </w:r>
                  <w:r w:rsidRPr="00E971F9">
                    <w:rPr>
                      <w:rFonts w:eastAsia="ＭＳ 明朝" w:cs="Arial"/>
                      <w:color w:val="000000"/>
                      <w:sz w:val="22"/>
                      <w:szCs w:val="22"/>
                    </w:rPr>
                    <w:t>of the configured UL muting symbols by TDRA field in DCI for DG-PUSCH and Type-2 CG PUSCH</w:t>
                  </w:r>
                </w:p>
                <w:p w14:paraId="53A587C5"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3. </w:t>
                  </w:r>
                  <w:r w:rsidRPr="00E971F9">
                    <w:rPr>
                      <w:rFonts w:eastAsia="ＭＳ 明朝" w:cs="Arial"/>
                      <w:color w:val="000000"/>
                      <w:sz w:val="22"/>
                      <w:szCs w:val="22"/>
                    </w:rPr>
                    <w:t>Support semi-static determination of UL muting symbols for Type-1 CG PUSCH</w:t>
                  </w:r>
                </w:p>
                <w:p w14:paraId="10566876" w14:textId="77777777" w:rsidR="00CC6C8C" w:rsidRPr="00E971F9" w:rsidRDefault="00CC6C8C" w:rsidP="00CC6C8C">
                  <w:pPr>
                    <w:spacing w:after="120"/>
                    <w:rPr>
                      <w:rFonts w:eastAsia="ＭＳ 明朝" w:cs="Arial"/>
                      <w:color w:val="000000"/>
                      <w:sz w:val="22"/>
                      <w:szCs w:val="22"/>
                    </w:rPr>
                  </w:pPr>
                </w:p>
                <w:p w14:paraId="5DF22CD0" w14:textId="77777777" w:rsidR="00CC6C8C" w:rsidRPr="00E971F9" w:rsidRDefault="00CC6C8C" w:rsidP="00CC6C8C">
                  <w:pPr>
                    <w:spacing w:after="120"/>
                    <w:rPr>
                      <w:rFonts w:eastAsia="ＭＳ 明朝" w:cs="Arial"/>
                      <w:color w:val="000000"/>
                      <w:sz w:val="22"/>
                      <w:szCs w:val="22"/>
                      <w:lang w:eastAsia="zh-CN"/>
                    </w:rPr>
                  </w:pPr>
                  <w:r w:rsidRPr="00E971F9">
                    <w:rPr>
                      <w:rFonts w:eastAsia="ＭＳ 明朝"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2EAE1F60"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highlight w:val="yellow"/>
                    </w:rPr>
                    <w:t>[</w:t>
                  </w:r>
                  <w:r>
                    <w:rPr>
                      <w:rFonts w:eastAsia="ＭＳ 明朝" w:cs="Arial" w:hint="eastAsia"/>
                      <w:color w:val="000000"/>
                      <w:sz w:val="22"/>
                      <w:szCs w:val="22"/>
                      <w:highlight w:val="yellow"/>
                    </w:rPr>
                    <w:t>FFS</w:t>
                  </w:r>
                  <w:r w:rsidRPr="00E971F9">
                    <w:rPr>
                      <w:rFonts w:eastAsia="ＭＳ 明朝" w:cs="Arial" w:hint="eastAsia"/>
                      <w:color w:val="000000"/>
                      <w:sz w:val="22"/>
                      <w:szCs w:val="22"/>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68F66A5B"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05B2602"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3CE0BB8"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2A46863" w14:textId="77777777" w:rsidR="00CC6C8C" w:rsidRPr="00E971F9" w:rsidRDefault="00CC6C8C" w:rsidP="00CC6C8C">
                  <w:pPr>
                    <w:keepLines/>
                    <w:spacing w:after="120"/>
                    <w:jc w:val="center"/>
                    <w:rPr>
                      <w:rFonts w:eastAsia="ＭＳ 明朝" w:cs="Arial"/>
                      <w:color w:val="000000"/>
                      <w:sz w:val="22"/>
                      <w:szCs w:val="22"/>
                    </w:rPr>
                  </w:pPr>
                  <w:r w:rsidRPr="009B122A">
                    <w:rPr>
                      <w:rFonts w:eastAsia="ＭＳ 明朝" w:cs="Arial" w:hint="eastAsia"/>
                      <w:color w:val="000000"/>
                      <w:sz w:val="22"/>
                      <w:szCs w:val="22"/>
                      <w:highlight w:val="yellow"/>
                    </w:rPr>
                    <w:t>[</w:t>
                  </w:r>
                  <w:r w:rsidRPr="009B122A">
                    <w:rPr>
                      <w:rFonts w:eastAsia="SimSun" w:cs="Arial"/>
                      <w:color w:val="000000"/>
                      <w:sz w:val="22"/>
                      <w:szCs w:val="22"/>
                      <w:highlight w:val="yellow"/>
                      <w:lang w:eastAsia="zh-CN"/>
                    </w:rPr>
                    <w:t>P</w:t>
                  </w:r>
                  <w:r w:rsidRPr="009B122A">
                    <w:rPr>
                      <w:rFonts w:eastAsia="SimSun" w:cs="Arial" w:hint="eastAsia"/>
                      <w:color w:val="000000"/>
                      <w:sz w:val="22"/>
                      <w:szCs w:val="22"/>
                      <w:highlight w:val="yellow"/>
                      <w:lang w:eastAsia="zh-CN"/>
                    </w:rPr>
                    <w:t>er Band</w:t>
                  </w:r>
                  <w:r w:rsidRPr="009B122A">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8456FF0"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AE41916"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BA34518"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219E9D56" w14:textId="77777777" w:rsidR="00CC6C8C" w:rsidRPr="00E971F9" w:rsidRDefault="00CC6C8C" w:rsidP="00CC6C8C">
                  <w:pPr>
                    <w:keepLines/>
                    <w:spacing w:after="120"/>
                    <w:rPr>
                      <w:rFonts w:eastAsia="SimSun" w:cs="Arial"/>
                      <w:color w:val="000000"/>
                      <w:sz w:val="22"/>
                      <w:szCs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D06AA22" w14:textId="77777777" w:rsidR="00CC6C8C" w:rsidRPr="00E971F9" w:rsidRDefault="00CC6C8C" w:rsidP="00CC6C8C">
                  <w:pPr>
                    <w:keepLines/>
                    <w:spacing w:after="120"/>
                    <w:rPr>
                      <w:rFonts w:eastAsia="SimSun" w:cs="Arial"/>
                      <w:color w:val="000000"/>
                      <w:sz w:val="22"/>
                      <w:szCs w:val="22"/>
                    </w:rPr>
                  </w:pPr>
                  <w:r w:rsidRPr="00E971F9">
                    <w:rPr>
                      <w:rFonts w:eastAsia="SimSun" w:cs="Arial"/>
                      <w:color w:val="000000"/>
                      <w:sz w:val="22"/>
                      <w:szCs w:val="22"/>
                    </w:rPr>
                    <w:t>Optional with capability signalling</w:t>
                  </w:r>
                </w:p>
              </w:tc>
            </w:tr>
          </w:tbl>
          <w:p w14:paraId="66764B25" w14:textId="77777777" w:rsidR="00CC6C8C" w:rsidRDefault="00CC6C8C" w:rsidP="00CC6C8C">
            <w:pPr>
              <w:spacing w:after="120"/>
              <w:rPr>
                <w:rFonts w:eastAsiaTheme="minorEastAsia"/>
                <w:b/>
                <w:bCs/>
                <w:highlight w:val="green"/>
                <w:lang w:eastAsia="zh-CN"/>
              </w:rPr>
            </w:pPr>
          </w:p>
          <w:p w14:paraId="632DA660" w14:textId="77777777" w:rsidR="00CC6C8C" w:rsidRPr="009258E0" w:rsidRDefault="00CC6C8C" w:rsidP="00CC6C8C">
            <w:pPr>
              <w:spacing w:after="120"/>
              <w:jc w:val="both"/>
              <w:rPr>
                <w:rFonts w:eastAsiaTheme="minorEastAsia"/>
                <w:bCs/>
                <w:sz w:val="22"/>
                <w:szCs w:val="22"/>
                <w:lang w:eastAsia="zh-CN"/>
              </w:rPr>
            </w:pPr>
            <w:r w:rsidRPr="009258E0">
              <w:rPr>
                <w:rFonts w:eastAsiaTheme="minorEastAsia"/>
                <w:bCs/>
                <w:sz w:val="22"/>
                <w:szCs w:val="22"/>
                <w:lang w:eastAsia="zh-CN"/>
              </w:rPr>
              <w:t>For FG 60-7/7a, based on the following agreemen</w:t>
            </w:r>
            <w:r>
              <w:rPr>
                <w:rFonts w:eastAsiaTheme="minorEastAsia"/>
                <w:bCs/>
                <w:sz w:val="22"/>
                <w:szCs w:val="22"/>
                <w:lang w:eastAsia="zh-CN"/>
              </w:rPr>
              <w:t>t</w:t>
            </w:r>
            <w:r w:rsidRPr="009258E0">
              <w:rPr>
                <w:rFonts w:eastAsiaTheme="minorEastAsia"/>
                <w:bCs/>
                <w:sz w:val="22"/>
                <w:szCs w:val="22"/>
                <w:lang w:eastAsia="zh-CN"/>
              </w:rPr>
              <w:t>,</w:t>
            </w:r>
            <w:r w:rsidRPr="003B6767">
              <w:rPr>
                <w:rFonts w:eastAsiaTheme="minorEastAsia"/>
                <w:bCs/>
                <w:sz w:val="22"/>
                <w:szCs w:val="22"/>
                <w:lang w:eastAsia="zh-CN"/>
              </w:rPr>
              <w:t xml:space="preserve"> </w:t>
            </w:r>
            <w:r>
              <w:rPr>
                <w:rFonts w:eastAsiaTheme="minorEastAsia" w:hint="eastAsia"/>
                <w:bCs/>
                <w:sz w:val="22"/>
                <w:szCs w:val="22"/>
                <w:lang w:eastAsia="zh-CN"/>
              </w:rPr>
              <w:t xml:space="preserve">both </w:t>
            </w:r>
            <w:r w:rsidRPr="009258E0">
              <w:rPr>
                <w:rFonts w:eastAsiaTheme="minorEastAsia"/>
                <w:bCs/>
                <w:sz w:val="22"/>
                <w:szCs w:val="22"/>
                <w:lang w:eastAsia="zh-CN"/>
              </w:rPr>
              <w:t>common and sepa</w:t>
            </w:r>
            <w:r w:rsidRPr="00A714CD">
              <w:rPr>
                <w:rFonts w:eastAsiaTheme="minorEastAsia"/>
                <w:bCs/>
                <w:sz w:val="22"/>
                <w:szCs w:val="22"/>
                <w:lang w:eastAsia="zh-CN"/>
              </w:rPr>
              <w:t xml:space="preserve">rate </w:t>
            </w:r>
            <w:r w:rsidRPr="00A714CD">
              <w:rPr>
                <w:rFonts w:eastAsia="ＭＳ 明朝" w:cs="Arial"/>
                <w:color w:val="000000"/>
                <w:sz w:val="22"/>
                <w:szCs w:val="22"/>
              </w:rPr>
              <w:t>pattern of UL muting</w:t>
            </w:r>
            <w:r w:rsidRPr="00A714CD">
              <w:rPr>
                <w:rFonts w:eastAsiaTheme="minorEastAsia"/>
                <w:bCs/>
                <w:sz w:val="22"/>
                <w:szCs w:val="22"/>
                <w:lang w:eastAsia="zh-CN"/>
              </w:rPr>
              <w:t xml:space="preserve"> for DG/Type 2 CG PUSCH and Type 1</w:t>
            </w:r>
            <w:r w:rsidRPr="00A714CD">
              <w:rPr>
                <w:rFonts w:eastAsiaTheme="minorEastAsia" w:hint="eastAsia"/>
                <w:bCs/>
                <w:sz w:val="22"/>
                <w:szCs w:val="22"/>
                <w:lang w:eastAsia="zh-CN"/>
              </w:rPr>
              <w:t xml:space="preserve"> are supported</w:t>
            </w:r>
            <w:r w:rsidRPr="00A714CD">
              <w:rPr>
                <w:rFonts w:eastAsiaTheme="minorEastAsia"/>
                <w:bCs/>
                <w:sz w:val="22"/>
                <w:szCs w:val="22"/>
                <w:lang w:eastAsia="zh-CN"/>
              </w:rPr>
              <w:t xml:space="preserve">. The </w:t>
            </w:r>
            <w:r w:rsidRPr="00A714CD">
              <w:rPr>
                <w:rFonts w:eastAsiaTheme="minorEastAsia" w:hint="eastAsia"/>
                <w:bCs/>
                <w:sz w:val="22"/>
                <w:szCs w:val="22"/>
                <w:lang w:eastAsia="zh-CN"/>
              </w:rPr>
              <w:t xml:space="preserve">only </w:t>
            </w:r>
            <w:r w:rsidRPr="00A714CD">
              <w:rPr>
                <w:rFonts w:eastAsiaTheme="minorEastAsia"/>
                <w:bCs/>
                <w:sz w:val="22"/>
                <w:szCs w:val="22"/>
                <w:lang w:eastAsia="zh-CN"/>
              </w:rPr>
              <w:t xml:space="preserve">difference between one common and separate </w:t>
            </w:r>
            <w:r w:rsidRPr="00A714CD">
              <w:rPr>
                <w:rFonts w:eastAsia="ＭＳ 明朝" w:cs="Arial"/>
                <w:color w:val="000000"/>
                <w:sz w:val="22"/>
                <w:szCs w:val="22"/>
              </w:rPr>
              <w:t>pattern of UL muting</w:t>
            </w:r>
            <w:r>
              <w:rPr>
                <w:rFonts w:eastAsiaTheme="minorEastAsia" w:cs="Arial" w:hint="eastAsia"/>
                <w:color w:val="000000"/>
                <w:sz w:val="22"/>
                <w:szCs w:val="22"/>
                <w:lang w:eastAsia="zh-CN"/>
              </w:rPr>
              <w:t xml:space="preserve"> </w:t>
            </w:r>
            <w:r w:rsidRPr="00A714CD">
              <w:rPr>
                <w:rFonts w:eastAsiaTheme="minorEastAsia"/>
                <w:bCs/>
                <w:sz w:val="22"/>
                <w:szCs w:val="22"/>
                <w:lang w:eastAsia="zh-CN"/>
              </w:rPr>
              <w:t xml:space="preserve">for DG/Type 2 CG PUSCH and Type 1 CG PUSCH is the number of </w:t>
            </w:r>
            <w:r w:rsidRPr="00A714CD">
              <w:rPr>
                <w:rFonts w:eastAsia="ＭＳ 明朝" w:cs="Arial"/>
                <w:color w:val="000000"/>
                <w:sz w:val="22"/>
                <w:szCs w:val="22"/>
              </w:rPr>
              <w:t>UL muting</w:t>
            </w:r>
            <w:r w:rsidRPr="00A714CD">
              <w:rPr>
                <w:rFonts w:eastAsiaTheme="minorEastAsia" w:cs="Arial" w:hint="eastAsia"/>
                <w:color w:val="000000"/>
                <w:sz w:val="22"/>
                <w:szCs w:val="22"/>
                <w:lang w:eastAsia="zh-CN"/>
              </w:rPr>
              <w:t xml:space="preserve"> patterns configured by gNB</w:t>
            </w:r>
            <w:r w:rsidRPr="00A714CD">
              <w:rPr>
                <w:rFonts w:eastAsiaTheme="minorEastAsia"/>
                <w:bCs/>
                <w:sz w:val="22"/>
                <w:szCs w:val="22"/>
                <w:lang w:eastAsia="zh-CN"/>
              </w:rPr>
              <w:t>.</w:t>
            </w:r>
            <w:r w:rsidRPr="009258E0">
              <w:rPr>
                <w:rFonts w:eastAsiaTheme="minorEastAsia"/>
                <w:bCs/>
                <w:sz w:val="22"/>
                <w:szCs w:val="22"/>
                <w:lang w:eastAsia="zh-CN"/>
              </w:rPr>
              <w:t xml:space="preserve"> There is no difference on UE performing UL muting. </w:t>
            </w:r>
            <w:proofErr w:type="gramStart"/>
            <w:r w:rsidRPr="009258E0">
              <w:rPr>
                <w:rFonts w:eastAsiaTheme="minorEastAsia"/>
                <w:bCs/>
                <w:sz w:val="22"/>
                <w:szCs w:val="22"/>
                <w:lang w:eastAsia="zh-CN"/>
              </w:rPr>
              <w:t>So</w:t>
            </w:r>
            <w:proofErr w:type="gramEnd"/>
            <w:r w:rsidRPr="009258E0">
              <w:rPr>
                <w:rFonts w:eastAsiaTheme="minorEastAsia"/>
                <w:bCs/>
                <w:sz w:val="22"/>
                <w:szCs w:val="22"/>
                <w:lang w:eastAsia="zh-CN"/>
              </w:rPr>
              <w:t xml:space="preserve"> we prefer that FG 60-7/7a includes separate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rFonts w:eastAsiaTheme="minorEastAsia"/>
                <w:bCs/>
                <w:sz w:val="22"/>
                <w:szCs w:val="22"/>
                <w:lang w:eastAsia="zh-CN"/>
              </w:rPr>
              <w:t xml:space="preserve"> for DG/Type 2 CG PUSCH and Type 1 CG PUSCH and </w:t>
            </w:r>
            <w:r w:rsidRPr="009258E0">
              <w:rPr>
                <w:rFonts w:eastAsiaTheme="minorEastAsia"/>
                <w:sz w:val="22"/>
                <w:szCs w:val="22"/>
                <w:lang w:eastAsia="zh-CN"/>
              </w:rPr>
              <w:t>s</w:t>
            </w:r>
            <w:r w:rsidRPr="009258E0">
              <w:rPr>
                <w:sz w:val="22"/>
                <w:szCs w:val="22"/>
              </w:rPr>
              <w:t xml:space="preserve">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sz w:val="22"/>
                <w:szCs w:val="22"/>
              </w:rPr>
              <w:t xml:space="preserve"> for each of multiple Type 1 CG PUSCH configurations</w:t>
            </w:r>
            <w:r>
              <w:rPr>
                <w:rFonts w:eastAsiaTheme="minorEastAsia" w:hint="eastAsia"/>
                <w:sz w:val="22"/>
                <w:szCs w:val="22"/>
                <w:lang w:eastAsia="zh-CN"/>
              </w:rPr>
              <w:t xml:space="preserve"> as the sub-bullet of component 1</w:t>
            </w:r>
            <w:r w:rsidRPr="009258E0">
              <w:rPr>
                <w:rFonts w:eastAsiaTheme="minorEastAsia"/>
                <w:bCs/>
                <w:sz w:val="22"/>
                <w:szCs w:val="22"/>
                <w:lang w:eastAsia="zh-CN"/>
              </w:rPr>
              <w:t xml:space="preserve">. </w:t>
            </w:r>
          </w:p>
          <w:tbl>
            <w:tblPr>
              <w:tblStyle w:val="afd"/>
              <w:tblpPr w:leftFromText="180" w:rightFromText="180" w:vertAnchor="text" w:horzAnchor="margin" w:tblpY="43"/>
              <w:tblW w:w="0" w:type="auto"/>
              <w:tblLook w:val="04A0" w:firstRow="1" w:lastRow="0" w:firstColumn="1" w:lastColumn="0" w:noHBand="0" w:noVBand="1"/>
            </w:tblPr>
            <w:tblGrid>
              <w:gridCol w:w="14218"/>
            </w:tblGrid>
            <w:tr w:rsidR="00CC6C8C" w:rsidRPr="009258E0" w14:paraId="0F613D0B" w14:textId="77777777" w:rsidTr="003D3F92">
              <w:tc>
                <w:tcPr>
                  <w:tcW w:w="14218" w:type="dxa"/>
                </w:tcPr>
                <w:p w14:paraId="6954AC34" w14:textId="77777777" w:rsidR="00CC6C8C" w:rsidRPr="009258E0" w:rsidRDefault="00CC6C8C" w:rsidP="00CC6C8C">
                  <w:pPr>
                    <w:spacing w:after="120"/>
                    <w:rPr>
                      <w:b/>
                      <w:bCs/>
                      <w:sz w:val="22"/>
                      <w:szCs w:val="22"/>
                    </w:rPr>
                  </w:pPr>
                  <w:r w:rsidRPr="009258E0">
                    <w:rPr>
                      <w:b/>
                      <w:bCs/>
                      <w:sz w:val="22"/>
                      <w:szCs w:val="22"/>
                      <w:highlight w:val="green"/>
                    </w:rPr>
                    <w:t>Agreement</w:t>
                  </w:r>
                </w:p>
                <w:p w14:paraId="705F4657" w14:textId="77777777" w:rsidR="00CC6C8C" w:rsidRPr="009258E0" w:rsidRDefault="00CC6C8C" w:rsidP="00CC6C8C">
                  <w:pPr>
                    <w:spacing w:after="120"/>
                    <w:rPr>
                      <w:sz w:val="22"/>
                      <w:szCs w:val="22"/>
                    </w:rPr>
                  </w:pPr>
                  <w:r w:rsidRPr="009258E0">
                    <w:rPr>
                      <w:sz w:val="22"/>
                      <w:szCs w:val="22"/>
                    </w:rPr>
                    <w:t xml:space="preserve">For the semi-statically configured time location and frequency location of UL muting symbol(s) for PUSCH, </w:t>
                  </w:r>
                </w:p>
                <w:p w14:paraId="121A76B0" w14:textId="77777777" w:rsidR="00CC6C8C" w:rsidRPr="009258E0" w:rsidRDefault="00CC6C8C" w:rsidP="00212DA6">
                  <w:pPr>
                    <w:pStyle w:val="aff6"/>
                    <w:numPr>
                      <w:ilvl w:val="0"/>
                      <w:numId w:val="62"/>
                    </w:numPr>
                    <w:overflowPunct/>
                    <w:autoSpaceDE/>
                    <w:autoSpaceDN/>
                    <w:spacing w:after="120"/>
                    <w:ind w:leftChars="0"/>
                    <w:rPr>
                      <w:sz w:val="22"/>
                      <w:szCs w:val="22"/>
                    </w:rPr>
                  </w:pPr>
                  <w:r w:rsidRPr="009258E0">
                    <w:rPr>
                      <w:sz w:val="22"/>
                      <w:szCs w:val="22"/>
                    </w:rPr>
                    <w:t xml:space="preserve">Separate configurations of up to two UL muting symbols can be provided per UE for DG PUSCH/Type 2 CG PUSCH and Type 1 CG PUSCH </w:t>
                  </w:r>
                </w:p>
                <w:p w14:paraId="1C47F3D0" w14:textId="77777777" w:rsidR="00CC6C8C" w:rsidRPr="009258E0" w:rsidRDefault="00CC6C8C" w:rsidP="00212DA6">
                  <w:pPr>
                    <w:pStyle w:val="aff6"/>
                    <w:widowControl w:val="0"/>
                    <w:numPr>
                      <w:ilvl w:val="1"/>
                      <w:numId w:val="62"/>
                    </w:numPr>
                    <w:suppressAutoHyphens/>
                    <w:overflowPunct/>
                    <w:autoSpaceDE/>
                    <w:autoSpaceDN/>
                    <w:adjustRightInd/>
                    <w:snapToGrid w:val="0"/>
                    <w:spacing w:after="120"/>
                    <w:ind w:leftChars="0"/>
                    <w:jc w:val="both"/>
                    <w:rPr>
                      <w:sz w:val="22"/>
                      <w:szCs w:val="22"/>
                    </w:rPr>
                  </w:pPr>
                  <w:r w:rsidRPr="009258E0">
                    <w:rPr>
                      <w:sz w:val="22"/>
                      <w:szCs w:val="22"/>
                    </w:rPr>
                    <w:t>Separate configuration for each of multiple Type 1 CG PUSCH configurations is supported</w:t>
                  </w:r>
                </w:p>
              </w:tc>
            </w:tr>
          </w:tbl>
          <w:p w14:paraId="206F979B" w14:textId="77777777" w:rsidR="00CC6C8C" w:rsidRPr="009258E0" w:rsidRDefault="00CC6C8C" w:rsidP="00CC6C8C">
            <w:pPr>
              <w:tabs>
                <w:tab w:val="left" w:pos="5265"/>
              </w:tabs>
              <w:spacing w:after="120"/>
              <w:rPr>
                <w:rFonts w:eastAsiaTheme="minorEastAsia"/>
                <w:bCs/>
                <w:sz w:val="22"/>
                <w:szCs w:val="22"/>
                <w:lang w:eastAsia="zh-CN"/>
              </w:rPr>
            </w:pPr>
            <w:r w:rsidRPr="009258E0">
              <w:rPr>
                <w:rFonts w:eastAsiaTheme="minorEastAsia"/>
                <w:bCs/>
                <w:sz w:val="22"/>
                <w:szCs w:val="22"/>
                <w:lang w:eastAsia="zh-CN"/>
              </w:rPr>
              <w:tab/>
            </w:r>
          </w:p>
          <w:p w14:paraId="7417C928" w14:textId="77777777" w:rsidR="00CC6C8C" w:rsidRPr="009258E0" w:rsidRDefault="00CC6C8C" w:rsidP="00CC6C8C">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6</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F710CE">
              <w:rPr>
                <w:rFonts w:eastAsiaTheme="minorEastAsia" w:hint="eastAsia"/>
                <w:b/>
                <w:bCs/>
                <w:sz w:val="22"/>
                <w:szCs w:val="22"/>
                <w:lang w:eastAsia="zh-CN"/>
              </w:rPr>
              <w:t>s</w:t>
            </w:r>
            <w:r w:rsidRPr="00041996">
              <w:rPr>
                <w:rFonts w:eastAsiaTheme="minorEastAsia"/>
                <w:b/>
                <w:bCs/>
                <w:sz w:val="22"/>
                <w:szCs w:val="22"/>
                <w:lang w:eastAsia="zh-CN"/>
              </w:rPr>
              <w:t xml:space="preserve"> </w:t>
            </w:r>
            <w:r w:rsidRPr="00F710CE">
              <w:rPr>
                <w:rFonts w:hint="eastAsia"/>
                <w:b/>
              </w:rPr>
              <w:t>for UL resource muting</w:t>
            </w:r>
            <w:r w:rsidRPr="009258E0">
              <w:rPr>
                <w:rFonts w:eastAsiaTheme="minorEastAsia"/>
                <w:b/>
                <w:b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48"/>
              <w:gridCol w:w="5276"/>
              <w:gridCol w:w="567"/>
              <w:gridCol w:w="884"/>
              <w:gridCol w:w="677"/>
              <w:gridCol w:w="2614"/>
              <w:gridCol w:w="955"/>
              <w:gridCol w:w="938"/>
              <w:gridCol w:w="677"/>
              <w:gridCol w:w="677"/>
              <w:gridCol w:w="2333"/>
              <w:gridCol w:w="1534"/>
            </w:tblGrid>
            <w:tr w:rsidR="00CC6C8C" w:rsidRPr="009258E0" w14:paraId="69F34A2C"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4F8CF80B" w14:textId="77777777" w:rsidR="00CC6C8C" w:rsidRPr="009258E0" w:rsidRDefault="00CC6C8C" w:rsidP="00CC6C8C">
                  <w:pPr>
                    <w:keepLines/>
                    <w:spacing w:after="120"/>
                    <w:rPr>
                      <w:rFonts w:eastAsia="ＭＳ 明朝"/>
                      <w:color w:val="000000"/>
                      <w:sz w:val="22"/>
                      <w:szCs w:val="22"/>
                      <w:lang w:eastAsia="zh-CN"/>
                    </w:rPr>
                  </w:pPr>
                  <w:r w:rsidRPr="009258E0">
                    <w:rPr>
                      <w:rFonts w:eastAsia="ＭＳ 明朝"/>
                      <w:color w:val="000000"/>
                      <w:sz w:val="22"/>
                      <w:szCs w:val="22"/>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E14A937" w14:textId="77777777" w:rsidR="00CC6C8C" w:rsidRPr="009258E0" w:rsidRDefault="00CC6C8C" w:rsidP="00CC6C8C">
                  <w:pPr>
                    <w:keepLines/>
                    <w:spacing w:after="120"/>
                    <w:rPr>
                      <w:rFonts w:eastAsia="ＭＳ 明朝"/>
                      <w:color w:val="000000"/>
                      <w:sz w:val="22"/>
                      <w:szCs w:val="22"/>
                    </w:rPr>
                  </w:pPr>
                  <w:r w:rsidRPr="009258E0">
                    <w:rPr>
                      <w:rFonts w:eastAsia="ＭＳ 明朝"/>
                      <w:color w:val="000000"/>
                      <w:sz w:val="22"/>
                      <w:szCs w:val="22"/>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29ACA06A"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1. Support </w:t>
                  </w:r>
                  <w:r w:rsidRPr="00BB3F07">
                    <w:rPr>
                      <w:rFonts w:eastAsia="游明朝"/>
                      <w:color w:val="000000"/>
                      <w:sz w:val="22"/>
                      <w:szCs w:val="22"/>
                    </w:rPr>
                    <w:t>semi-static configuration of time location and frequency location</w:t>
                  </w:r>
                  <w:r w:rsidRPr="00BB3F07">
                    <w:rPr>
                      <w:rFonts w:eastAsia="ＭＳ 明朝"/>
                      <w:color w:val="000000"/>
                      <w:sz w:val="22"/>
                      <w:szCs w:val="22"/>
                    </w:rPr>
                    <w:t xml:space="preserve"> of UL resource muting for CP-OFDM waveform</w:t>
                  </w:r>
                </w:p>
                <w:p w14:paraId="5E92B8AE"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 Up to two UL muting symbols within a slot for PUSCH </w:t>
                  </w:r>
                </w:p>
                <w:p w14:paraId="3DC3D190"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 A configurable comb offset {0, 1} for the UL muting symbol</w:t>
                  </w:r>
                </w:p>
                <w:p w14:paraId="1C4B5FCD"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configurations of up to two UL muting symbols can be provided per UE for DG PUSCH/Type 2 CG PUSCH and Type 1 CG PUSCH</w:t>
                  </w:r>
                </w:p>
                <w:p w14:paraId="12A6F0D3" w14:textId="77777777" w:rsidR="00CC6C8C" w:rsidRPr="00BB3F07" w:rsidRDefault="00CC6C8C" w:rsidP="00CC6C8C">
                  <w:pPr>
                    <w:spacing w:after="120"/>
                    <w:rPr>
                      <w:rFonts w:eastAsiaTheme="minorEastAsia"/>
                      <w:color w:val="0070C0"/>
                      <w:sz w:val="22"/>
                      <w:szCs w:val="22"/>
                      <w:lang w:eastAsia="zh-CN"/>
                    </w:rPr>
                  </w:pPr>
                  <w:r w:rsidRPr="00BB3F07">
                    <w:rPr>
                      <w:rFonts w:eastAsia="ＭＳ 明朝"/>
                      <w:color w:val="0070C0"/>
                      <w:sz w:val="22"/>
                      <w:szCs w:val="22"/>
                    </w:rPr>
                    <w:t>- Separate configuration for each of multiple Type 1 CG PUSCH configurations is supported</w:t>
                  </w:r>
                </w:p>
                <w:p w14:paraId="29718EB8"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2. Support dynamic on/off indication of the configured UL muting symbols by TDRA field in DCI for DG-PUSCH and Type-2 CG PUSCH</w:t>
                  </w:r>
                </w:p>
                <w:p w14:paraId="047CE7F0"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46DA936A" w14:textId="77777777" w:rsidR="00CC6C8C" w:rsidRPr="00BB3F07" w:rsidRDefault="00CC6C8C" w:rsidP="00CC6C8C">
                  <w:pPr>
                    <w:keepLines/>
                    <w:spacing w:after="120"/>
                    <w:rPr>
                      <w:rFonts w:eastAsiaTheme="minorEastAsia"/>
                      <w:color w:val="000000"/>
                      <w:sz w:val="22"/>
                      <w:szCs w:val="22"/>
                      <w:lang w:eastAsia="zh-CN"/>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A56304F"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78828A1"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6D8B91D6" w14:textId="77777777" w:rsidR="00CC6C8C" w:rsidRPr="00BB3F07" w:rsidRDefault="00CC6C8C" w:rsidP="00CC6C8C">
                  <w:pPr>
                    <w:keepLines/>
                    <w:spacing w:after="120"/>
                    <w:rPr>
                      <w:rFonts w:eastAsia="ＭＳ 明朝"/>
                      <w:color w:val="000000"/>
                      <w:sz w:val="22"/>
                      <w:szCs w:val="22"/>
                    </w:rPr>
                  </w:pPr>
                  <w:r w:rsidRPr="00BB3F07">
                    <w:rPr>
                      <w:rFonts w:eastAsia="ＭＳ 明朝"/>
                      <w:color w:val="000000"/>
                      <w:sz w:val="22"/>
                      <w:szCs w:val="22"/>
                    </w:rPr>
                    <w:t>UL resource muting for CP-OFDM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E66A76B" w14:textId="77777777" w:rsidR="00CC6C8C" w:rsidRPr="00BB3F07" w:rsidRDefault="00CC6C8C" w:rsidP="00CC6C8C">
                  <w:pPr>
                    <w:keepLines/>
                    <w:spacing w:after="120"/>
                    <w:jc w:val="center"/>
                    <w:rPr>
                      <w:rFonts w:eastAsiaTheme="minorEastAsia"/>
                      <w:color w:val="000000"/>
                      <w:sz w:val="22"/>
                      <w:szCs w:val="22"/>
                      <w:lang w:eastAsia="zh-CN"/>
                    </w:rPr>
                  </w:pPr>
                  <w:r w:rsidRPr="00BB3F07">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3318444"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DAC2115"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F7E108C" w14:textId="77777777" w:rsidR="00CC6C8C" w:rsidRPr="009258E0" w:rsidRDefault="00CC6C8C" w:rsidP="00CC6C8C">
                  <w:pPr>
                    <w:keepLines/>
                    <w:spacing w:after="120"/>
                    <w:jc w:val="center"/>
                    <w:rPr>
                      <w:rFonts w:eastAsia="SimSun"/>
                      <w:color w:val="000000"/>
                      <w:sz w:val="22"/>
                      <w:szCs w:val="22"/>
                    </w:rPr>
                  </w:pPr>
                  <w:r w:rsidRPr="009258E0">
                    <w:rPr>
                      <w:rFonts w:eastAsia="SimSun"/>
                      <w:color w:val="000000"/>
                      <w:sz w:val="22"/>
                      <w:szCs w:val="22"/>
                      <w:lang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24DB6AF" w14:textId="77777777" w:rsidR="00CC6C8C" w:rsidRPr="009258E0" w:rsidRDefault="00CC6C8C" w:rsidP="00CC6C8C">
                  <w:pPr>
                    <w:keepLines/>
                    <w:spacing w:after="120"/>
                    <w:rPr>
                      <w:rFonts w:eastAsia="游明朝"/>
                      <w:color w:val="00000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A6619A9" w14:textId="77777777" w:rsidR="00CC6C8C" w:rsidRPr="009258E0" w:rsidRDefault="00CC6C8C" w:rsidP="00CC6C8C">
                  <w:pPr>
                    <w:keepLines/>
                    <w:spacing w:after="120"/>
                    <w:rPr>
                      <w:rFonts w:eastAsia="SimSun"/>
                      <w:color w:val="000000"/>
                      <w:sz w:val="22"/>
                      <w:szCs w:val="22"/>
                    </w:rPr>
                  </w:pPr>
                  <w:r w:rsidRPr="009258E0">
                    <w:rPr>
                      <w:rFonts w:eastAsia="SimSun"/>
                      <w:color w:val="000000"/>
                      <w:sz w:val="22"/>
                      <w:szCs w:val="22"/>
                    </w:rPr>
                    <w:t>Optional with capability signalling</w:t>
                  </w:r>
                </w:p>
              </w:tc>
            </w:tr>
            <w:tr w:rsidR="00CC6C8C" w:rsidRPr="009258E0" w14:paraId="46C35D4C"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FFFFFF"/>
                </w:tcPr>
                <w:p w14:paraId="35717BC3" w14:textId="77777777" w:rsidR="00CC6C8C" w:rsidRPr="009258E0" w:rsidRDefault="00CC6C8C" w:rsidP="00CC6C8C">
                  <w:pPr>
                    <w:keepLines/>
                    <w:spacing w:after="120"/>
                    <w:rPr>
                      <w:rFonts w:eastAsia="ＭＳ 明朝"/>
                      <w:color w:val="000000"/>
                      <w:sz w:val="22"/>
                      <w:szCs w:val="22"/>
                    </w:rPr>
                  </w:pPr>
                  <w:r w:rsidRPr="009258E0">
                    <w:rPr>
                      <w:rFonts w:eastAsia="ＭＳ 明朝"/>
                      <w:color w:val="000000"/>
                      <w:sz w:val="22"/>
                      <w:szCs w:val="22"/>
                    </w:rPr>
                    <w:t>60-7a</w:t>
                  </w:r>
                </w:p>
              </w:tc>
              <w:tc>
                <w:tcPr>
                  <w:tcW w:w="630" w:type="pct"/>
                  <w:tcBorders>
                    <w:top w:val="single" w:sz="4" w:space="0" w:color="auto"/>
                    <w:left w:val="single" w:sz="4" w:space="0" w:color="auto"/>
                    <w:bottom w:val="single" w:sz="4" w:space="0" w:color="auto"/>
                    <w:right w:val="single" w:sz="4" w:space="0" w:color="auto"/>
                  </w:tcBorders>
                  <w:shd w:val="clear" w:color="auto" w:fill="FFFFFF"/>
                </w:tcPr>
                <w:p w14:paraId="5DA5B264" w14:textId="77777777" w:rsidR="00CC6C8C" w:rsidRPr="009258E0" w:rsidRDefault="00CC6C8C" w:rsidP="00CC6C8C">
                  <w:pPr>
                    <w:keepLines/>
                    <w:spacing w:after="120"/>
                    <w:rPr>
                      <w:rFonts w:eastAsia="SimSun"/>
                      <w:color w:val="000000"/>
                      <w:sz w:val="22"/>
                      <w:szCs w:val="22"/>
                      <w:lang w:eastAsia="zh-CN"/>
                    </w:rPr>
                  </w:pPr>
                  <w:r w:rsidRPr="009258E0">
                    <w:rPr>
                      <w:rFonts w:eastAsia="ＭＳ 明朝"/>
                      <w:color w:val="000000"/>
                      <w:sz w:val="22"/>
                      <w:szCs w:val="22"/>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FFFFFF"/>
                </w:tcPr>
                <w:p w14:paraId="38B99C44"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1. Support </w:t>
                  </w:r>
                  <w:r w:rsidRPr="00BB3F07">
                    <w:rPr>
                      <w:rFonts w:eastAsia="游明朝"/>
                      <w:color w:val="000000"/>
                      <w:sz w:val="22"/>
                      <w:szCs w:val="22"/>
                    </w:rPr>
                    <w:t>semi-static configuration of time location and frequency location</w:t>
                  </w:r>
                  <w:r w:rsidRPr="00BB3F07">
                    <w:rPr>
                      <w:rFonts w:eastAsia="ＭＳ 明朝"/>
                      <w:color w:val="000000"/>
                      <w:sz w:val="22"/>
                      <w:szCs w:val="22"/>
                    </w:rPr>
                    <w:t xml:space="preserve"> of UL resource muting for DFTS-OFDM waveform</w:t>
                  </w:r>
                </w:p>
                <w:p w14:paraId="43ACB2CC"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lastRenderedPageBreak/>
                    <w:t xml:space="preserve">- Up to two UL muting symbols within a slot for PUSCH </w:t>
                  </w:r>
                </w:p>
                <w:p w14:paraId="53540AA2"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 A configurable comb offset {0, 1} for the UL muting symbol</w:t>
                  </w:r>
                </w:p>
                <w:p w14:paraId="5A28D07A"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configurations of up to two UL muting symbols can be provided per UE for DG PUSCH/Type 2 CG PUSCH and Type 1 CG PUSCH</w:t>
                  </w:r>
                </w:p>
                <w:p w14:paraId="6AD2BA2D"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 for each of multiple Type 1 CG PUSCH configurations is supported</w:t>
                  </w:r>
                </w:p>
                <w:p w14:paraId="313D32BB"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2. Support dynamic on/off indication of the configured UL muting symbols by TDRA field in DCI for DG-PUSCH and Type-2 CG PUSCH</w:t>
                  </w:r>
                </w:p>
                <w:p w14:paraId="13CFF672"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FFFFFF"/>
                </w:tcPr>
                <w:p w14:paraId="2C2E23F8" w14:textId="77777777" w:rsidR="00CC6C8C" w:rsidRPr="00BB3F07" w:rsidRDefault="00CC6C8C" w:rsidP="00CC6C8C">
                  <w:pPr>
                    <w:keepLines/>
                    <w:spacing w:after="120"/>
                    <w:rPr>
                      <w:rFonts w:eastAsiaTheme="minorEastAsia"/>
                      <w:color w:val="000000"/>
                      <w:sz w:val="22"/>
                      <w:szCs w:val="22"/>
                      <w:lang w:eastAsia="zh-CN"/>
                    </w:rPr>
                  </w:pPr>
                  <w:r w:rsidRPr="00F10D35">
                    <w:rPr>
                      <w:rFonts w:eastAsia="ＭＳ 明朝" w:cs="Arial" w:hint="eastAsia"/>
                      <w:color w:val="000000"/>
                      <w:sz w:val="21"/>
                      <w:szCs w:val="21"/>
                      <w:highlight w:val="yellow"/>
                    </w:rPr>
                    <w:lastRenderedPageBreak/>
                    <w:t>FFS</w:t>
                  </w:r>
                </w:p>
              </w:tc>
              <w:tc>
                <w:tcPr>
                  <w:tcW w:w="222" w:type="pct"/>
                  <w:tcBorders>
                    <w:top w:val="single" w:sz="4" w:space="0" w:color="auto"/>
                    <w:left w:val="single" w:sz="4" w:space="0" w:color="auto"/>
                    <w:bottom w:val="single" w:sz="4" w:space="0" w:color="auto"/>
                    <w:right w:val="single" w:sz="4" w:space="0" w:color="auto"/>
                  </w:tcBorders>
                  <w:shd w:val="clear" w:color="auto" w:fill="FFFFFF"/>
                </w:tcPr>
                <w:p w14:paraId="0126AF8C"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44294827"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7EC1E625" w14:textId="77777777" w:rsidR="00CC6C8C" w:rsidRPr="00BB3F07" w:rsidRDefault="00CC6C8C" w:rsidP="00CC6C8C">
                  <w:pPr>
                    <w:keepLines/>
                    <w:spacing w:after="120"/>
                    <w:rPr>
                      <w:rFonts w:eastAsia="ＭＳ 明朝"/>
                      <w:color w:val="000000"/>
                      <w:sz w:val="22"/>
                      <w:szCs w:val="22"/>
                    </w:rPr>
                  </w:pPr>
                  <w:r w:rsidRPr="00BB3F07">
                    <w:rPr>
                      <w:rFonts w:eastAsia="ＭＳ 明朝"/>
                      <w:color w:val="000000"/>
                      <w:sz w:val="22"/>
                      <w:szCs w:val="22"/>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6FA706E9" w14:textId="77777777" w:rsidR="00CC6C8C" w:rsidRPr="00BB3F07" w:rsidRDefault="00CC6C8C" w:rsidP="00CC6C8C">
                  <w:pPr>
                    <w:keepLines/>
                    <w:spacing w:after="120"/>
                    <w:jc w:val="center"/>
                    <w:rPr>
                      <w:rFonts w:eastAsia="ＭＳ 明朝"/>
                      <w:color w:val="000000"/>
                      <w:sz w:val="22"/>
                      <w:szCs w:val="22"/>
                    </w:rPr>
                  </w:pPr>
                  <w:r w:rsidRPr="00BB3F07">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cPr>
                <w:p w14:paraId="75C10104"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0850F7B5"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253B9AF8"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FFFFFF"/>
                </w:tcPr>
                <w:p w14:paraId="7AB4E91E" w14:textId="77777777" w:rsidR="00CC6C8C" w:rsidRPr="009258E0" w:rsidRDefault="00CC6C8C" w:rsidP="00CC6C8C">
                  <w:pPr>
                    <w:keepLines/>
                    <w:spacing w:after="120"/>
                    <w:rPr>
                      <w:rFonts w:eastAsia="SimSun"/>
                      <w:color w:val="000000"/>
                      <w:sz w:val="22"/>
                      <w:szCs w:val="22"/>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0960199D" w14:textId="77777777" w:rsidR="00CC6C8C" w:rsidRPr="009258E0" w:rsidRDefault="00CC6C8C" w:rsidP="00CC6C8C">
                  <w:pPr>
                    <w:keepLines/>
                    <w:spacing w:after="120"/>
                    <w:rPr>
                      <w:rFonts w:eastAsia="SimSun"/>
                      <w:color w:val="000000"/>
                      <w:sz w:val="22"/>
                      <w:szCs w:val="22"/>
                    </w:rPr>
                  </w:pPr>
                  <w:r w:rsidRPr="009258E0">
                    <w:rPr>
                      <w:rFonts w:eastAsia="SimSun"/>
                      <w:color w:val="000000"/>
                      <w:sz w:val="22"/>
                      <w:szCs w:val="22"/>
                    </w:rPr>
                    <w:t>Optional with capability signalling</w:t>
                  </w:r>
                </w:p>
              </w:tc>
            </w:tr>
          </w:tbl>
          <w:p w14:paraId="6DC772C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00AF69C" w14:textId="77777777" w:rsidTr="003D3F92">
        <w:trPr>
          <w:trHeight w:val="57"/>
        </w:trPr>
        <w:tc>
          <w:tcPr>
            <w:tcW w:w="157" w:type="pct"/>
          </w:tcPr>
          <w:p w14:paraId="3AEE822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[10]</w:t>
            </w:r>
          </w:p>
        </w:tc>
        <w:tc>
          <w:tcPr>
            <w:tcW w:w="269" w:type="pct"/>
          </w:tcPr>
          <w:p w14:paraId="6B0383C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32FA8FEF" w14:textId="77777777" w:rsidR="00145D08" w:rsidRDefault="00145D08" w:rsidP="00145D08">
            <w:pPr>
              <w:jc w:val="both"/>
              <w:rPr>
                <w:rFonts w:eastAsiaTheme="minorEastAsia"/>
                <w:lang w:eastAsia="zh-CN"/>
              </w:rPr>
            </w:pPr>
            <w:r w:rsidRPr="008C2EA3">
              <w:rPr>
                <w:rFonts w:eastAsiaTheme="minorEastAsia" w:hint="eastAsia"/>
                <w:lang w:eastAsia="zh-CN"/>
              </w:rPr>
              <w:t xml:space="preserve">Regarding whether UE only supports one UL resource muting pattern or multiple UL </w:t>
            </w:r>
            <w:r w:rsidRPr="008C2EA3">
              <w:rPr>
                <w:rFonts w:eastAsiaTheme="minorEastAsia"/>
                <w:lang w:eastAsia="zh-CN"/>
              </w:rPr>
              <w:t>resource</w:t>
            </w:r>
            <w:r w:rsidRPr="008C2EA3">
              <w:rPr>
                <w:rFonts w:eastAsiaTheme="minorEastAsia" w:hint="eastAsia"/>
                <w:lang w:eastAsia="zh-CN"/>
              </w:rPr>
              <w:t xml:space="preserve"> muting patterns, as the </w:t>
            </w:r>
            <w:r w:rsidRPr="008C2EA3">
              <w:rPr>
                <w:rFonts w:eastAsiaTheme="minorEastAsia"/>
                <w:lang w:eastAsia="zh-CN"/>
              </w:rPr>
              <w:t>agreement</w:t>
            </w:r>
            <w:r w:rsidRPr="008C2EA3">
              <w:rPr>
                <w:rFonts w:eastAsiaTheme="minorEastAsia" w:hint="eastAsia"/>
                <w:lang w:eastAsia="zh-CN"/>
              </w:rPr>
              <w:t xml:space="preserve"> in main session, s</w:t>
            </w:r>
            <w:r w:rsidRPr="008C2EA3">
              <w:rPr>
                <w:rFonts w:eastAsiaTheme="minorEastAsia"/>
                <w:lang w:eastAsia="zh-CN"/>
              </w:rPr>
              <w:t>eparate configuration for each of multiple Type 1 CG PUSCH configurations is supported</w:t>
            </w:r>
            <w:r w:rsidRPr="008C2EA3">
              <w:rPr>
                <w:rFonts w:eastAsiaTheme="minorEastAsia" w:hint="eastAsia"/>
                <w:lang w:eastAsia="zh-CN"/>
              </w:rPr>
              <w:t xml:space="preserve">, thus we think the UL resource muting FG </w:t>
            </w:r>
            <w:r w:rsidRPr="008C2EA3">
              <w:rPr>
                <w:rFonts w:eastAsiaTheme="minorEastAsia"/>
                <w:lang w:eastAsia="zh-CN"/>
              </w:rPr>
              <w:t>implies</w:t>
            </w:r>
            <w:r w:rsidRPr="008C2EA3">
              <w:rPr>
                <w:rFonts w:eastAsiaTheme="minorEastAsia" w:hint="eastAsia"/>
                <w:lang w:eastAsia="zh-CN"/>
              </w:rPr>
              <w:t xml:space="preserve"> </w:t>
            </w:r>
            <w:r w:rsidRPr="008C2EA3">
              <w:rPr>
                <w:rFonts w:eastAsiaTheme="minorEastAsia"/>
                <w:lang w:eastAsia="zh-CN"/>
              </w:rPr>
              <w:t>multiple</w:t>
            </w:r>
            <w:r w:rsidRPr="008C2EA3">
              <w:rPr>
                <w:rFonts w:eastAsiaTheme="minorEastAsia" w:hint="eastAsia"/>
                <w:lang w:eastAsia="zh-CN"/>
              </w:rPr>
              <w:t xml:space="preserve"> UL </w:t>
            </w:r>
            <w:r w:rsidRPr="008C2EA3">
              <w:rPr>
                <w:rFonts w:eastAsiaTheme="minorEastAsia"/>
                <w:lang w:eastAsia="zh-CN"/>
              </w:rPr>
              <w:t>resource</w:t>
            </w:r>
            <w:r w:rsidRPr="008C2EA3">
              <w:rPr>
                <w:rFonts w:eastAsiaTheme="minorEastAsia" w:hint="eastAsia"/>
                <w:lang w:eastAsia="zh-CN"/>
              </w:rPr>
              <w:t xml:space="preserve"> muting pattern configurations for multiple Type-1 CG PUSCH configurations.</w:t>
            </w:r>
          </w:p>
          <w:p w14:paraId="00E36E4B" w14:textId="77777777" w:rsidR="002B765E" w:rsidRPr="00145D08" w:rsidRDefault="002B765E" w:rsidP="002B765E">
            <w:pPr>
              <w:spacing w:afterLines="50" w:after="120"/>
              <w:jc w:val="both"/>
              <w:textAlignment w:val="auto"/>
              <w:rPr>
                <w:rFonts w:eastAsiaTheme="minorEastAsia"/>
                <w:b/>
                <w:sz w:val="22"/>
              </w:rPr>
            </w:pPr>
          </w:p>
        </w:tc>
      </w:tr>
      <w:tr w:rsidR="002B765E" w:rsidRPr="002B765E" w14:paraId="6419F32D" w14:textId="77777777" w:rsidTr="003D3F92">
        <w:trPr>
          <w:trHeight w:val="57"/>
        </w:trPr>
        <w:tc>
          <w:tcPr>
            <w:tcW w:w="157" w:type="pct"/>
          </w:tcPr>
          <w:p w14:paraId="2FA37D7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2E11057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6D63B683" w14:textId="77777777" w:rsidR="009C1E9D" w:rsidRDefault="009C1E9D" w:rsidP="009C1E9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255DACEA" w14:textId="77777777" w:rsidR="009C1E9D" w:rsidRDefault="009C1E9D" w:rsidP="009C1E9D">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5E0AEC59" w14:textId="77777777" w:rsidR="002B765E" w:rsidRPr="009C1E9D" w:rsidRDefault="002B765E" w:rsidP="002B765E">
            <w:pPr>
              <w:spacing w:afterLines="50" w:after="120"/>
              <w:jc w:val="both"/>
              <w:textAlignment w:val="auto"/>
              <w:rPr>
                <w:rFonts w:eastAsiaTheme="minorEastAsia"/>
                <w:sz w:val="22"/>
              </w:rPr>
            </w:pPr>
          </w:p>
        </w:tc>
      </w:tr>
      <w:tr w:rsidR="002B765E" w:rsidRPr="002B765E" w14:paraId="3068A3B9" w14:textId="77777777" w:rsidTr="003D3F92">
        <w:trPr>
          <w:trHeight w:val="57"/>
        </w:trPr>
        <w:tc>
          <w:tcPr>
            <w:tcW w:w="157" w:type="pct"/>
          </w:tcPr>
          <w:p w14:paraId="5292E99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6918942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55CF8083" w14:textId="77777777" w:rsidR="00CD3BCB" w:rsidRPr="000D7D74" w:rsidRDefault="00CD3BCB" w:rsidP="00CD3BCB">
            <w:pPr>
              <w:pStyle w:val="ad"/>
              <w:ind w:left="1202" w:hanging="402"/>
              <w:rPr>
                <w:b/>
                <w:i/>
                <w:u w:val="single"/>
                <w:lang w:eastAsia="zh-CN"/>
              </w:rPr>
            </w:pPr>
            <w:r w:rsidRPr="000D7D74">
              <w:rPr>
                <w:b/>
                <w:i/>
                <w:u w:val="single"/>
                <w:lang w:eastAsia="zh-CN"/>
              </w:rPr>
              <w:t>For FG 60-7</w:t>
            </w:r>
            <w:r>
              <w:rPr>
                <w:b/>
                <w:i/>
                <w:u w:val="single"/>
                <w:lang w:eastAsia="zh-CN"/>
              </w:rPr>
              <w:t xml:space="preserve"> &amp; FG 60-7a</w:t>
            </w:r>
          </w:p>
          <w:p w14:paraId="14820120" w14:textId="77777777" w:rsidR="00CD3BCB" w:rsidRDefault="00CD3BCB" w:rsidP="00CD3BCB">
            <w:pPr>
              <w:pStyle w:val="ad"/>
              <w:ind w:left="1200" w:hanging="400"/>
              <w:rPr>
                <w:lang w:eastAsia="zh-CN"/>
              </w:rPr>
            </w:pPr>
            <w:r>
              <w:rPr>
                <w:lang w:eastAsia="zh-CN"/>
              </w:rPr>
              <w:t xml:space="preserve">We support to maintain common muting pattern among DG, Type-1 CG and Type-2 CG, as a baseline UE capability.  </w:t>
            </w:r>
          </w:p>
          <w:p w14:paraId="5A71F2CD" w14:textId="77777777" w:rsidR="00CD3BCB" w:rsidRDefault="00CD3BCB" w:rsidP="00CD3BCB">
            <w:pPr>
              <w:pStyle w:val="ad"/>
              <w:ind w:left="1202" w:hanging="402"/>
              <w:rPr>
                <w:rFonts w:eastAsia="SimSun" w:cs="Arial"/>
                <w:b/>
                <w:i/>
                <w:color w:val="000000" w:themeColor="text1"/>
                <w:szCs w:val="18"/>
                <w:lang w:eastAsia="zh-CN"/>
              </w:rPr>
            </w:pPr>
            <w:r w:rsidRPr="0096717A">
              <w:rPr>
                <w:b/>
                <w:i/>
                <w:lang w:eastAsia="zh-CN"/>
              </w:rPr>
              <w:t>Propo</w:t>
            </w:r>
            <w:r>
              <w:rPr>
                <w:b/>
                <w:i/>
                <w:lang w:eastAsia="zh-CN"/>
              </w:rPr>
              <w:t>sal 6: Both</w:t>
            </w:r>
            <w:r w:rsidRPr="0096717A">
              <w:rPr>
                <w:b/>
                <w:i/>
                <w:lang w:eastAsia="zh-CN"/>
              </w:rPr>
              <w:t xml:space="preserve"> FG 60-7 and FG 60-7a </w:t>
            </w:r>
            <w:r w:rsidRPr="0096717A">
              <w:rPr>
                <w:rFonts w:eastAsia="SimSun" w:cs="Arial"/>
                <w:b/>
                <w:i/>
                <w:color w:val="000000" w:themeColor="text1"/>
                <w:szCs w:val="18"/>
                <w:lang w:eastAsia="zh-CN"/>
              </w:rPr>
              <w:t xml:space="preserve">only support one common pattern of UL muting for DG/Type 2 CG PUSCH and Type 1 CG PUSCH. </w:t>
            </w:r>
          </w:p>
          <w:p w14:paraId="6EF7B85C" w14:textId="77777777" w:rsidR="002B765E" w:rsidRPr="00CD3BCB" w:rsidRDefault="002B765E" w:rsidP="002B765E">
            <w:pPr>
              <w:spacing w:afterLines="50" w:after="120"/>
              <w:jc w:val="both"/>
              <w:textAlignment w:val="auto"/>
              <w:rPr>
                <w:rFonts w:eastAsiaTheme="minorEastAsia"/>
                <w:sz w:val="22"/>
              </w:rPr>
            </w:pPr>
          </w:p>
        </w:tc>
      </w:tr>
      <w:tr w:rsidR="002B765E" w:rsidRPr="002B765E" w14:paraId="7FAB80DB" w14:textId="77777777" w:rsidTr="003D3F92">
        <w:trPr>
          <w:trHeight w:val="57"/>
        </w:trPr>
        <w:tc>
          <w:tcPr>
            <w:tcW w:w="157" w:type="pct"/>
          </w:tcPr>
          <w:p w14:paraId="395DC54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5D6508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39"/>
              <w:gridCol w:w="1464"/>
              <w:gridCol w:w="4195"/>
              <w:gridCol w:w="1373"/>
              <w:gridCol w:w="1194"/>
              <w:gridCol w:w="1228"/>
              <w:gridCol w:w="1528"/>
              <w:gridCol w:w="1255"/>
              <w:gridCol w:w="1550"/>
              <w:gridCol w:w="1550"/>
              <w:gridCol w:w="1505"/>
              <w:gridCol w:w="1089"/>
              <w:gridCol w:w="2094"/>
            </w:tblGrid>
            <w:tr w:rsidR="00DD3B79" w:rsidRPr="00DD3B79" w14:paraId="20D8579B" w14:textId="77777777" w:rsidTr="00D01DBB">
              <w:trPr>
                <w:trHeight w:val="3995"/>
              </w:trPr>
              <w:tc>
                <w:tcPr>
                  <w:tcW w:w="1641" w:type="dxa"/>
                  <w:tcBorders>
                    <w:top w:val="single" w:sz="4" w:space="0" w:color="auto"/>
                    <w:left w:val="single" w:sz="4" w:space="0" w:color="auto"/>
                    <w:bottom w:val="single" w:sz="4" w:space="0" w:color="auto"/>
                    <w:right w:val="single" w:sz="4" w:space="0" w:color="auto"/>
                  </w:tcBorders>
                  <w:hideMark/>
                </w:tcPr>
                <w:p w14:paraId="067E637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Features</w:t>
                  </w:r>
                </w:p>
              </w:tc>
              <w:tc>
                <w:tcPr>
                  <w:tcW w:w="739" w:type="dxa"/>
                  <w:tcBorders>
                    <w:top w:val="single" w:sz="4" w:space="0" w:color="auto"/>
                    <w:left w:val="single" w:sz="4" w:space="0" w:color="auto"/>
                    <w:bottom w:val="single" w:sz="4" w:space="0" w:color="auto"/>
                    <w:right w:val="single" w:sz="4" w:space="0" w:color="auto"/>
                  </w:tcBorders>
                  <w:hideMark/>
                </w:tcPr>
                <w:p w14:paraId="39BBAB7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Index</w:t>
                  </w:r>
                </w:p>
              </w:tc>
              <w:tc>
                <w:tcPr>
                  <w:tcW w:w="1464" w:type="dxa"/>
                  <w:tcBorders>
                    <w:top w:val="single" w:sz="4" w:space="0" w:color="auto"/>
                    <w:left w:val="single" w:sz="4" w:space="0" w:color="auto"/>
                    <w:bottom w:val="single" w:sz="4" w:space="0" w:color="auto"/>
                    <w:right w:val="single" w:sz="4" w:space="0" w:color="auto"/>
                  </w:tcBorders>
                  <w:hideMark/>
                </w:tcPr>
                <w:p w14:paraId="6FAEEEFE"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Feature group</w:t>
                  </w:r>
                </w:p>
              </w:tc>
              <w:tc>
                <w:tcPr>
                  <w:tcW w:w="4195" w:type="dxa"/>
                  <w:tcBorders>
                    <w:top w:val="single" w:sz="4" w:space="0" w:color="auto"/>
                    <w:left w:val="single" w:sz="4" w:space="0" w:color="auto"/>
                    <w:bottom w:val="single" w:sz="4" w:space="0" w:color="auto"/>
                    <w:right w:val="single" w:sz="4" w:space="0" w:color="auto"/>
                  </w:tcBorders>
                  <w:hideMark/>
                </w:tcPr>
                <w:p w14:paraId="25136788"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Components</w:t>
                  </w:r>
                </w:p>
              </w:tc>
              <w:tc>
                <w:tcPr>
                  <w:tcW w:w="1373" w:type="dxa"/>
                  <w:tcBorders>
                    <w:top w:val="single" w:sz="4" w:space="0" w:color="auto"/>
                    <w:left w:val="single" w:sz="4" w:space="0" w:color="auto"/>
                    <w:bottom w:val="single" w:sz="4" w:space="0" w:color="auto"/>
                    <w:right w:val="single" w:sz="4" w:space="0" w:color="auto"/>
                  </w:tcBorders>
                  <w:hideMark/>
                </w:tcPr>
                <w:p w14:paraId="74779D8D"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Prerequisite feature groups</w:t>
                  </w:r>
                </w:p>
              </w:tc>
              <w:tc>
                <w:tcPr>
                  <w:tcW w:w="1194" w:type="dxa"/>
                  <w:tcBorders>
                    <w:top w:val="single" w:sz="4" w:space="0" w:color="auto"/>
                    <w:left w:val="single" w:sz="4" w:space="0" w:color="auto"/>
                    <w:bottom w:val="single" w:sz="4" w:space="0" w:color="auto"/>
                    <w:right w:val="single" w:sz="4" w:space="0" w:color="auto"/>
                  </w:tcBorders>
                  <w:hideMark/>
                </w:tcPr>
                <w:p w14:paraId="2BE41F90"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for the gNB to know if the feature is supported</w:t>
                  </w:r>
                </w:p>
              </w:tc>
              <w:tc>
                <w:tcPr>
                  <w:tcW w:w="1228" w:type="dxa"/>
                  <w:tcBorders>
                    <w:top w:val="single" w:sz="4" w:space="0" w:color="auto"/>
                    <w:left w:val="single" w:sz="4" w:space="0" w:color="auto"/>
                    <w:bottom w:val="single" w:sz="4" w:space="0" w:color="auto"/>
                    <w:right w:val="single" w:sz="4" w:space="0" w:color="auto"/>
                  </w:tcBorders>
                  <w:hideMark/>
                </w:tcPr>
                <w:p w14:paraId="699B9C2B" w14:textId="77777777" w:rsidR="00DD3B79" w:rsidRPr="00DD3B79" w:rsidRDefault="00DD3B79" w:rsidP="00DD3B79">
                  <w:pPr>
                    <w:keepNext/>
                    <w:keepLines/>
                    <w:spacing w:after="0"/>
                    <w:textAlignment w:val="baseline"/>
                    <w:rPr>
                      <w:rFonts w:ascii="Arial" w:eastAsia="Gulim" w:hAnsi="Arial" w:cs="Arial"/>
                      <w:b/>
                      <w:color w:val="000000"/>
                    </w:rPr>
                  </w:pPr>
                  <w:r w:rsidRPr="00DD3B79">
                    <w:rPr>
                      <w:rFonts w:ascii="Arial" w:eastAsia="Gulim" w:hAnsi="Arial" w:cs="Arial"/>
                      <w:b/>
                      <w:color w:val="000000"/>
                    </w:rPr>
                    <w:t>Applicable to the capability signalling exchange between UEs (Sidelink WI only)”.</w:t>
                  </w:r>
                </w:p>
              </w:tc>
              <w:tc>
                <w:tcPr>
                  <w:tcW w:w="1528" w:type="dxa"/>
                  <w:tcBorders>
                    <w:top w:val="single" w:sz="4" w:space="0" w:color="auto"/>
                    <w:left w:val="single" w:sz="4" w:space="0" w:color="auto"/>
                    <w:bottom w:val="single" w:sz="4" w:space="0" w:color="auto"/>
                    <w:right w:val="single" w:sz="4" w:space="0" w:color="auto"/>
                  </w:tcBorders>
                  <w:hideMark/>
                </w:tcPr>
                <w:p w14:paraId="11C31B0E"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Consequence if the feature is not supported by the UE</w:t>
                  </w:r>
                </w:p>
              </w:tc>
              <w:tc>
                <w:tcPr>
                  <w:tcW w:w="1255" w:type="dxa"/>
                  <w:tcBorders>
                    <w:top w:val="single" w:sz="4" w:space="0" w:color="auto"/>
                    <w:left w:val="single" w:sz="4" w:space="0" w:color="auto"/>
                    <w:bottom w:val="single" w:sz="4" w:space="0" w:color="auto"/>
                    <w:right w:val="single" w:sz="4" w:space="0" w:color="auto"/>
                  </w:tcBorders>
                  <w:hideMark/>
                </w:tcPr>
                <w:p w14:paraId="04F19E1D"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Type</w:t>
                  </w:r>
                </w:p>
                <w:p w14:paraId="444B7096"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(the ‘type’ definition from UE features should be based on the granularity of 1) Per UE or 2) Per Band or 3) Per BC or 4) Per FS or 5) Per FSPC)</w:t>
                  </w:r>
                </w:p>
              </w:tc>
              <w:tc>
                <w:tcPr>
                  <w:tcW w:w="1550" w:type="dxa"/>
                  <w:tcBorders>
                    <w:top w:val="single" w:sz="4" w:space="0" w:color="auto"/>
                    <w:left w:val="single" w:sz="4" w:space="0" w:color="auto"/>
                    <w:bottom w:val="single" w:sz="4" w:space="0" w:color="auto"/>
                    <w:right w:val="single" w:sz="4" w:space="0" w:color="auto"/>
                  </w:tcBorders>
                  <w:hideMark/>
                </w:tcPr>
                <w:p w14:paraId="1D2B1139"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of FDD/TDD differentiation</w:t>
                  </w:r>
                </w:p>
              </w:tc>
              <w:tc>
                <w:tcPr>
                  <w:tcW w:w="1550" w:type="dxa"/>
                  <w:tcBorders>
                    <w:top w:val="single" w:sz="4" w:space="0" w:color="auto"/>
                    <w:left w:val="single" w:sz="4" w:space="0" w:color="auto"/>
                    <w:bottom w:val="single" w:sz="4" w:space="0" w:color="auto"/>
                    <w:right w:val="single" w:sz="4" w:space="0" w:color="auto"/>
                  </w:tcBorders>
                  <w:hideMark/>
                </w:tcPr>
                <w:p w14:paraId="18406C4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of FR1/FR2 differentiation</w:t>
                  </w:r>
                </w:p>
              </w:tc>
              <w:tc>
                <w:tcPr>
                  <w:tcW w:w="1505" w:type="dxa"/>
                  <w:tcBorders>
                    <w:top w:val="single" w:sz="4" w:space="0" w:color="auto"/>
                    <w:left w:val="single" w:sz="4" w:space="0" w:color="auto"/>
                    <w:bottom w:val="single" w:sz="4" w:space="0" w:color="auto"/>
                    <w:right w:val="single" w:sz="4" w:space="0" w:color="auto"/>
                  </w:tcBorders>
                  <w:hideMark/>
                </w:tcPr>
                <w:p w14:paraId="7A87D9CE"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Capability interpretation for mixture of FDD/TDD and/or FR1/FR2</w:t>
                  </w:r>
                </w:p>
              </w:tc>
              <w:tc>
                <w:tcPr>
                  <w:tcW w:w="1089" w:type="dxa"/>
                  <w:tcBorders>
                    <w:top w:val="single" w:sz="4" w:space="0" w:color="auto"/>
                    <w:left w:val="single" w:sz="4" w:space="0" w:color="auto"/>
                    <w:bottom w:val="single" w:sz="4" w:space="0" w:color="auto"/>
                    <w:right w:val="single" w:sz="4" w:space="0" w:color="auto"/>
                  </w:tcBorders>
                  <w:hideMark/>
                </w:tcPr>
                <w:p w14:paraId="48BB9C23"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Note</w:t>
                  </w:r>
                </w:p>
              </w:tc>
              <w:tc>
                <w:tcPr>
                  <w:tcW w:w="2094" w:type="dxa"/>
                  <w:tcBorders>
                    <w:top w:val="single" w:sz="4" w:space="0" w:color="auto"/>
                    <w:left w:val="single" w:sz="4" w:space="0" w:color="auto"/>
                    <w:bottom w:val="single" w:sz="4" w:space="0" w:color="auto"/>
                    <w:right w:val="single" w:sz="4" w:space="0" w:color="auto"/>
                  </w:tcBorders>
                  <w:hideMark/>
                </w:tcPr>
                <w:p w14:paraId="6061BE8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Mandatory/Optional</w:t>
                  </w:r>
                </w:p>
              </w:tc>
            </w:tr>
            <w:tr w:rsidR="00DD3B79" w:rsidRPr="00DD3B79" w14:paraId="4650CE68" w14:textId="77777777" w:rsidTr="00D01DBB">
              <w:trPr>
                <w:trHeight w:val="20"/>
              </w:trPr>
              <w:tc>
                <w:tcPr>
                  <w:tcW w:w="1641" w:type="dxa"/>
                  <w:tcBorders>
                    <w:top w:val="single" w:sz="4" w:space="0" w:color="auto"/>
                    <w:left w:val="single" w:sz="4" w:space="0" w:color="auto"/>
                    <w:bottom w:val="single" w:sz="4" w:space="0" w:color="auto"/>
                    <w:right w:val="single" w:sz="4" w:space="0" w:color="auto"/>
                  </w:tcBorders>
                  <w:shd w:val="clear" w:color="auto" w:fill="auto"/>
                </w:tcPr>
                <w:p w14:paraId="036F138D"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60. NR_duplex_evo</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74DB40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60-3-4</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B0160E4"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 xml:space="preserve">Support of </w:t>
                  </w:r>
                  <w:r w:rsidRPr="00DD3B79">
                    <w:rPr>
                      <w:rFonts w:ascii="Arial" w:eastAsia="SimSun" w:hAnsi="Arial" w:cs="Arial"/>
                      <w:color w:val="000000"/>
                      <w:lang w:val="en-US" w:eastAsia="en-US"/>
                    </w:rPr>
                    <w:t>non-transparent UL resource muting</w:t>
                  </w:r>
                </w:p>
              </w:tc>
              <w:tc>
                <w:tcPr>
                  <w:tcW w:w="4195" w:type="dxa"/>
                  <w:tcBorders>
                    <w:top w:val="single" w:sz="4" w:space="0" w:color="auto"/>
                    <w:left w:val="single" w:sz="4" w:space="0" w:color="auto"/>
                    <w:bottom w:val="single" w:sz="4" w:space="0" w:color="auto"/>
                    <w:right w:val="single" w:sz="4" w:space="0" w:color="auto"/>
                  </w:tcBorders>
                  <w:shd w:val="clear" w:color="auto" w:fill="auto"/>
                </w:tcPr>
                <w:p w14:paraId="5EEEE291" w14:textId="77777777" w:rsidR="00DD3B79" w:rsidRPr="00DD3B79" w:rsidRDefault="00DD3B79" w:rsidP="00212DA6">
                  <w:pPr>
                    <w:keepNext/>
                    <w:keepLines/>
                    <w:numPr>
                      <w:ilvl w:val="0"/>
                      <w:numId w:val="48"/>
                    </w:numPr>
                    <w:overflowPunct/>
                    <w:autoSpaceDE/>
                    <w:autoSpaceDN/>
                    <w:adjustRightInd/>
                    <w:spacing w:after="0"/>
                    <w:rPr>
                      <w:rFonts w:ascii="Arial" w:eastAsia="Malgun Gothic" w:hAnsi="Arial" w:cs="Arial"/>
                      <w:bCs/>
                      <w:color w:val="000000"/>
                      <w:lang w:val="en-US" w:eastAsia="ko-KR"/>
                    </w:rPr>
                  </w:pPr>
                  <w:r w:rsidRPr="00DD3B79">
                    <w:rPr>
                      <w:rFonts w:ascii="Arial" w:eastAsia="Malgun Gothic" w:hAnsi="Arial" w:cs="Arial"/>
                      <w:bCs/>
                      <w:color w:val="000000"/>
                      <w:lang w:val="en-US" w:eastAsia="ko-KR"/>
                    </w:rPr>
                    <w:t>CP-OFDM</w:t>
                  </w:r>
                </w:p>
                <w:p w14:paraId="0D76C96B" w14:textId="77777777" w:rsidR="00DD3B79" w:rsidRPr="00DD3B79" w:rsidRDefault="00DD3B79" w:rsidP="00212DA6">
                  <w:pPr>
                    <w:keepNext/>
                    <w:keepLines/>
                    <w:numPr>
                      <w:ilvl w:val="0"/>
                      <w:numId w:val="48"/>
                    </w:numPr>
                    <w:overflowPunct/>
                    <w:autoSpaceDE/>
                    <w:autoSpaceDN/>
                    <w:adjustRightInd/>
                    <w:spacing w:after="0"/>
                    <w:rPr>
                      <w:rFonts w:ascii="Arial" w:eastAsia="Malgun Gothic" w:hAnsi="Arial" w:cs="Arial"/>
                      <w:bCs/>
                      <w:color w:val="000000"/>
                      <w:lang w:val="en-US" w:eastAsia="ko-KR"/>
                    </w:rPr>
                  </w:pPr>
                  <w:r w:rsidRPr="00DD3B79">
                    <w:rPr>
                      <w:rFonts w:ascii="Arial" w:eastAsia="Malgun Gothic" w:hAnsi="Arial" w:cs="Arial"/>
                      <w:bCs/>
                      <w:color w:val="000000"/>
                      <w:lang w:val="en-US" w:eastAsia="ko-KR"/>
                    </w:rPr>
                    <w:t>DFT-S-OFDM</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119C133"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4158542"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8A63CF8"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C7DEA03" w14:textId="77777777" w:rsidR="00DD3B79" w:rsidRPr="00DD3B79" w:rsidRDefault="00DD3B79" w:rsidP="00DD3B79">
                  <w:pPr>
                    <w:overflowPunct/>
                    <w:autoSpaceDE/>
                    <w:autoSpaceDN/>
                    <w:adjustRightInd/>
                    <w:spacing w:after="0"/>
                    <w:rPr>
                      <w:rFonts w:ascii="Arial" w:eastAsia="Malgun Gothic" w:hAnsi="Arial" w:cs="Arial"/>
                      <w:color w:val="000000"/>
                      <w:lang w:eastAsia="ko-KR"/>
                    </w:rPr>
                  </w:pPr>
                  <w:r w:rsidRPr="00DD3B79">
                    <w:rPr>
                      <w:rFonts w:ascii="Arial" w:eastAsia="Malgun Gothic" w:hAnsi="Arial" w:cs="Arial"/>
                      <w:color w:val="000000"/>
                      <w:lang w:eastAsia="ko-KR"/>
                    </w:rPr>
                    <w:t xml:space="preserve">Non-transparent UL resource muting is not supported </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5872891"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Per band</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D2C1459"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F1573B9"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5054E6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179EC414"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40D4FF3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Optional with capability signalling</w:t>
                  </w:r>
                </w:p>
              </w:tc>
            </w:tr>
          </w:tbl>
          <w:p w14:paraId="250B404D" w14:textId="77777777" w:rsidR="00DD3B79" w:rsidRPr="00DD3B79" w:rsidRDefault="00DD3B79" w:rsidP="00DD3B79">
            <w:pPr>
              <w:overflowPunct/>
              <w:autoSpaceDE/>
              <w:autoSpaceDN/>
              <w:adjustRightInd/>
              <w:spacing w:after="0"/>
              <w:rPr>
                <w:rFonts w:eastAsia="ＭＳ 明朝"/>
                <w:sz w:val="22"/>
              </w:rPr>
            </w:pPr>
          </w:p>
          <w:p w14:paraId="07FC934C"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C598313" w14:textId="77777777" w:rsidTr="003D3F92">
        <w:trPr>
          <w:trHeight w:val="57"/>
        </w:trPr>
        <w:tc>
          <w:tcPr>
            <w:tcW w:w="157" w:type="pct"/>
          </w:tcPr>
          <w:p w14:paraId="717B3EE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[14]</w:t>
            </w:r>
          </w:p>
        </w:tc>
        <w:tc>
          <w:tcPr>
            <w:tcW w:w="269" w:type="pct"/>
          </w:tcPr>
          <w:p w14:paraId="2028182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2C306A23" w14:textId="77777777" w:rsidR="00060229" w:rsidRDefault="00060229" w:rsidP="00060229">
            <w:pPr>
              <w:pStyle w:val="20"/>
              <w:rPr>
                <w:lang w:eastAsia="zh-CN"/>
              </w:rPr>
            </w:pPr>
            <w:r>
              <w:rPr>
                <w:lang w:eastAsia="zh-CN"/>
              </w:rPr>
              <w:t>UE features for supporting UL resource muting on PUSCH</w:t>
            </w:r>
          </w:p>
          <w:p w14:paraId="5864892B" w14:textId="77777777" w:rsidR="00060229" w:rsidRDefault="00060229" w:rsidP="00060229">
            <w:pPr>
              <w:jc w:val="both"/>
            </w:pPr>
            <w:r>
              <w:rPr>
                <w:lang w:eastAsia="zh-CN"/>
              </w:rPr>
              <w:t xml:space="preserve">For UL resource muting, RAN1 agreed to support </w:t>
            </w:r>
            <w:r>
              <w:t>i</w:t>
            </w:r>
            <w:r w:rsidRPr="00C50E1B">
              <w:t>ndication/</w:t>
            </w:r>
            <w:r>
              <w:t>d</w:t>
            </w:r>
            <w:r w:rsidRPr="00C50E1B">
              <w:t>etermination of UL resource muting for PUSCH based on semi-static configuration, assuming comb-2 for both DFT-S-OFDM and CP-OFDM in each allocated PRB and up to 2 symbols in time domain</w:t>
            </w:r>
            <w:r>
              <w:t xml:space="preserve">. To determine the time location of UL muting symbols in a slot for a DG PUSCH and type 2 CG PUSCH, RAN1 agreed on that the </w:t>
            </w:r>
            <w:r w:rsidRPr="0051451C">
              <w:t>time location of each of one or two UL muting symbols is semi-statically configured, and muting all of the semi-statically configured time location of UL muting symbol(s) can be dynamically turned ON/OFF by TDRA field in DCI</w:t>
            </w:r>
            <w:r>
              <w:t xml:space="preserve">. And for frequency allocation, if </w:t>
            </w:r>
            <w:r w:rsidRPr="008B580D">
              <w:t>UL resource muting is applied on a symbol for a PUSCH, a comb-2 pattern is applied for all of the allocated PRBs of the PUSCH on that symbol</w:t>
            </w:r>
            <w:r>
              <w:t xml:space="preserve">.  And a comb offset {0,1} is configured for CP-OFDM and further discussion for DFT-s-OFDM. And </w:t>
            </w:r>
            <w:r w:rsidRPr="00051E47">
              <w:t>3dB power boosting is assumed for REs in the PUSCH symbol not containing PT-RS with UL resource muting</w:t>
            </w:r>
            <w:r>
              <w:t>.</w:t>
            </w:r>
          </w:p>
          <w:p w14:paraId="23EF2943" w14:textId="77777777" w:rsidR="00060229" w:rsidRPr="00E825AD" w:rsidRDefault="00060229" w:rsidP="00060229">
            <w:pPr>
              <w:rPr>
                <w:rFonts w:eastAsia="Batang"/>
                <w:bCs/>
                <w:szCs w:val="24"/>
              </w:rPr>
            </w:pPr>
            <w:r w:rsidRPr="00E825AD">
              <w:rPr>
                <w:rFonts w:eastAsia="Batang"/>
                <w:bCs/>
                <w:szCs w:val="24"/>
              </w:rPr>
              <w:t xml:space="preserve">In RAN1 </w:t>
            </w:r>
            <w:r>
              <w:rPr>
                <w:rFonts w:eastAsia="Batang"/>
                <w:bCs/>
                <w:szCs w:val="24"/>
              </w:rPr>
              <w:t>#</w:t>
            </w:r>
            <w:r w:rsidRPr="00E825AD">
              <w:rPr>
                <w:rFonts w:eastAsia="Batang"/>
                <w:bCs/>
                <w:szCs w:val="24"/>
              </w:rPr>
              <w:t>120bis meeting, RAN1 agreed that:</w:t>
            </w:r>
          </w:p>
          <w:tbl>
            <w:tblPr>
              <w:tblStyle w:val="afd"/>
              <w:tblW w:w="10804" w:type="dxa"/>
              <w:tblLook w:val="04A0" w:firstRow="1" w:lastRow="0" w:firstColumn="1" w:lastColumn="0" w:noHBand="0" w:noVBand="1"/>
            </w:tblPr>
            <w:tblGrid>
              <w:gridCol w:w="14419"/>
            </w:tblGrid>
            <w:tr w:rsidR="00060229" w14:paraId="1203897B" w14:textId="77777777" w:rsidTr="003D3F92">
              <w:tc>
                <w:tcPr>
                  <w:tcW w:w="10804" w:type="dxa"/>
                </w:tcPr>
                <w:p w14:paraId="290EC5BC" w14:textId="77777777" w:rsidR="00060229" w:rsidRPr="00A518A4" w:rsidRDefault="00060229" w:rsidP="00060229">
                  <w:pPr>
                    <w:spacing w:after="0"/>
                    <w:rPr>
                      <w:rFonts w:ascii="Times" w:eastAsia="DengXian" w:hAnsi="Times" w:cs="Aptos"/>
                      <w:bCs/>
                      <w:szCs w:val="24"/>
                      <w:lang w:eastAsia="x-none"/>
                    </w:rPr>
                  </w:pPr>
                  <w:r w:rsidRPr="00BD74B5">
                    <w:rPr>
                      <w:rFonts w:ascii="Times" w:eastAsia="DengXian" w:hAnsi="Times" w:cs="Aptos"/>
                      <w:bCs/>
                      <w:szCs w:val="24"/>
                      <w:highlight w:val="green"/>
                      <w:lang w:eastAsia="x-none"/>
                    </w:rPr>
                    <w:t>Agreement</w:t>
                  </w:r>
                </w:p>
                <w:p w14:paraId="36C48155" w14:textId="77777777" w:rsidR="00060229" w:rsidRPr="00E971F9" w:rsidRDefault="00060229" w:rsidP="00060229">
                  <w:pPr>
                    <w:spacing w:after="0"/>
                    <w:rPr>
                      <w:rFonts w:eastAsia="游明朝"/>
                    </w:rPr>
                  </w:pPr>
                  <w:r w:rsidRPr="00E971F9">
                    <w:rPr>
                      <w:rFonts w:eastAsia="游明朝"/>
                    </w:rPr>
                    <w:t>Introduce the following FG</w:t>
                  </w:r>
                  <w:r>
                    <w:rPr>
                      <w:rFonts w:eastAsia="游明朝" w:hint="eastAsia"/>
                    </w:rPr>
                    <w:t>s</w:t>
                  </w:r>
                  <w:r w:rsidRPr="00E971F9">
                    <w:rPr>
                      <w:rFonts w:eastAsia="游明朝"/>
                    </w:rPr>
                    <w:t xml:space="preserve"> for UL resource muting</w:t>
                  </w:r>
                </w:p>
                <w:tbl>
                  <w:tblPr>
                    <w:tblW w:w="14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63"/>
                    <w:gridCol w:w="3274"/>
                    <w:gridCol w:w="966"/>
                    <w:gridCol w:w="835"/>
                    <w:gridCol w:w="639"/>
                    <w:gridCol w:w="1462"/>
                    <w:gridCol w:w="996"/>
                    <w:gridCol w:w="883"/>
                    <w:gridCol w:w="639"/>
                    <w:gridCol w:w="639"/>
                    <w:gridCol w:w="292"/>
                    <w:gridCol w:w="1431"/>
                  </w:tblGrid>
                  <w:tr w:rsidR="00060229" w:rsidRPr="00E971F9" w14:paraId="229A5981" w14:textId="77777777" w:rsidTr="003D3F92">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2BA27106" w14:textId="77777777" w:rsidR="00060229" w:rsidRPr="000855D3" w:rsidRDefault="00060229" w:rsidP="00060229">
                        <w:pPr>
                          <w:keepLines/>
                          <w:spacing w:after="0"/>
                          <w:rPr>
                            <w:rFonts w:eastAsia="ＭＳ 明朝" w:cs="Arial"/>
                            <w:color w:val="000000"/>
                            <w:lang w:eastAsia="zh-CN"/>
                          </w:rPr>
                        </w:pPr>
                        <w:r w:rsidRPr="000855D3">
                          <w:rPr>
                            <w:rFonts w:eastAsia="ＭＳ 明朝" w:cs="Arial" w:hint="eastAsia"/>
                            <w:color w:val="000000"/>
                          </w:rPr>
                          <w:t>60-7</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1D6B02D"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 xml:space="preserve">UL resource muting for CP-OFDM waveform </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74315C47"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1. Support </w:t>
                        </w:r>
                        <w:r w:rsidRPr="000855D3">
                          <w:rPr>
                            <w:rFonts w:eastAsia="游明朝"/>
                            <w:color w:val="000000"/>
                          </w:rPr>
                          <w:t>semi-static configuration</w:t>
                        </w:r>
                        <w:r w:rsidRPr="000855D3">
                          <w:rPr>
                            <w:rFonts w:eastAsia="游明朝" w:hint="eastAsia"/>
                            <w:color w:val="000000"/>
                          </w:rPr>
                          <w:t xml:space="preserve"> of time location and frequency location</w:t>
                        </w:r>
                        <w:r w:rsidRPr="000855D3">
                          <w:rPr>
                            <w:rFonts w:eastAsia="ＭＳ 明朝" w:cs="Arial" w:hint="eastAsia"/>
                            <w:color w:val="000000"/>
                          </w:rPr>
                          <w:t xml:space="preserve"> of UL resource muting for CP-OFDM waveform</w:t>
                        </w:r>
                      </w:p>
                      <w:p w14:paraId="24ADF6E5"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 Up to two UL muting symbols within a slot for PUSCH </w:t>
                        </w:r>
                      </w:p>
                      <w:p w14:paraId="40E586A2"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A configurable comb offset {0, 1} for the UL muting symbol</w:t>
                        </w:r>
                      </w:p>
                      <w:p w14:paraId="406ACDB8"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 xml:space="preserve">[- </w:t>
                        </w:r>
                        <w:r w:rsidRPr="000855D3">
                          <w:rPr>
                            <w:rFonts w:eastAsia="ＭＳ 明朝" w:cs="Arial"/>
                            <w:color w:val="000000"/>
                            <w:highlight w:val="yellow"/>
                          </w:rPr>
                          <w:t xml:space="preserve">FFS: </w:t>
                        </w:r>
                        <w:r w:rsidRPr="000855D3">
                          <w:rPr>
                            <w:rFonts w:eastAsia="ＭＳ 明朝" w:cs="Arial" w:hint="eastAsia"/>
                            <w:color w:val="000000"/>
                            <w:highlight w:val="yellow"/>
                          </w:rPr>
                          <w:t>Whether this FG only support o</w:t>
                        </w:r>
                        <w:r w:rsidRPr="000855D3">
                          <w:rPr>
                            <w:rFonts w:eastAsia="ＭＳ 明朝" w:cs="Arial"/>
                            <w:color w:val="000000"/>
                            <w:highlight w:val="yellow"/>
                          </w:rPr>
                          <w:t>ne common pattern of UL muting for DG/</w:t>
                        </w:r>
                        <w:r w:rsidRPr="000855D3">
                          <w:rPr>
                            <w:rFonts w:eastAsia="ＭＳ 明朝" w:cs="Arial" w:hint="eastAsia"/>
                            <w:color w:val="000000"/>
                            <w:highlight w:val="yellow"/>
                          </w:rPr>
                          <w:t xml:space="preserve">Type </w:t>
                        </w:r>
                        <w:r w:rsidRPr="000855D3">
                          <w:rPr>
                            <w:rFonts w:eastAsia="ＭＳ 明朝" w:cs="Arial"/>
                            <w:color w:val="000000"/>
                            <w:highlight w:val="yellow"/>
                          </w:rPr>
                          <w:t>2 CG PUSCH</w:t>
                        </w:r>
                        <w:r w:rsidRPr="000855D3">
                          <w:rPr>
                            <w:rFonts w:eastAsia="ＭＳ 明朝" w:cs="Arial" w:hint="eastAsia"/>
                            <w:color w:val="000000"/>
                            <w:highlight w:val="yellow"/>
                          </w:rPr>
                          <w:t xml:space="preserve"> and Type 1 CG PUSCH]</w:t>
                        </w:r>
                      </w:p>
                      <w:p w14:paraId="5C62CFA7"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2. </w:t>
                        </w:r>
                        <w:r w:rsidRPr="000855D3">
                          <w:rPr>
                            <w:rFonts w:eastAsia="ＭＳ 明朝" w:cs="Arial"/>
                            <w:color w:val="000000"/>
                          </w:rPr>
                          <w:t xml:space="preserve">Support </w:t>
                        </w:r>
                        <w:r w:rsidRPr="000855D3">
                          <w:rPr>
                            <w:rFonts w:eastAsia="ＭＳ 明朝" w:cs="Arial" w:hint="eastAsia"/>
                            <w:color w:val="000000"/>
                          </w:rPr>
                          <w:t xml:space="preserve">dynamic </w:t>
                        </w:r>
                        <w:r w:rsidRPr="000855D3">
                          <w:rPr>
                            <w:rFonts w:eastAsia="ＭＳ 明朝" w:cs="Arial"/>
                            <w:color w:val="000000"/>
                          </w:rPr>
                          <w:t xml:space="preserve">on/off </w:t>
                        </w:r>
                        <w:r w:rsidRPr="000855D3">
                          <w:rPr>
                            <w:rFonts w:eastAsia="ＭＳ 明朝" w:cs="Arial" w:hint="eastAsia"/>
                            <w:color w:val="000000"/>
                          </w:rPr>
                          <w:t xml:space="preserve">indication </w:t>
                        </w:r>
                        <w:r w:rsidRPr="000855D3">
                          <w:rPr>
                            <w:rFonts w:eastAsia="ＭＳ 明朝" w:cs="Arial"/>
                            <w:color w:val="000000"/>
                          </w:rPr>
                          <w:t>of the configured UL muting symbols by TDRA field in DCI for DG-PUSCH and Type-2 CG PUSCH</w:t>
                        </w:r>
                      </w:p>
                      <w:p w14:paraId="55C5224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3. </w:t>
                        </w:r>
                        <w:r w:rsidRPr="000855D3">
                          <w:rPr>
                            <w:rFonts w:eastAsia="ＭＳ 明朝" w:cs="Arial"/>
                            <w:color w:val="000000"/>
                          </w:rPr>
                          <w:t>Support semi-static determination of UL muting symbols for Type-1 CG PUSCH</w:t>
                        </w:r>
                      </w:p>
                      <w:p w14:paraId="06C07A6D" w14:textId="77777777" w:rsidR="00060229" w:rsidRPr="000855D3" w:rsidRDefault="00060229" w:rsidP="00060229">
                        <w:pPr>
                          <w:spacing w:after="0"/>
                          <w:rPr>
                            <w:rFonts w:eastAsia="ＭＳ 明朝" w:cs="Arial"/>
                            <w:color w:val="000000"/>
                          </w:rPr>
                        </w:pPr>
                      </w:p>
                      <w:p w14:paraId="21255468" w14:textId="77777777" w:rsidR="00060229" w:rsidRPr="000855D3" w:rsidRDefault="00060229" w:rsidP="00060229">
                        <w:pPr>
                          <w:spacing w:after="0"/>
                          <w:rPr>
                            <w:rFonts w:eastAsia="ＭＳ 明朝" w:cs="Arial"/>
                            <w:color w:val="000000"/>
                          </w:rPr>
                        </w:pPr>
                      </w:p>
                      <w:p w14:paraId="3023E516"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C184585"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A2FF8EC"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D6D6E72"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A32D6DF"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UL resource muting for CP-OFDM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B69D91D" w14:textId="77777777" w:rsidR="00060229" w:rsidRPr="000855D3" w:rsidRDefault="00060229" w:rsidP="00060229">
                        <w:pPr>
                          <w:keepLines/>
                          <w:spacing w:after="0"/>
                          <w:jc w:val="center"/>
                          <w:rPr>
                            <w:rFonts w:eastAsia="ＭＳ 明朝" w:cs="Arial"/>
                            <w:color w:val="000000"/>
                          </w:rPr>
                        </w:pPr>
                        <w:r w:rsidRPr="000855D3">
                          <w:rPr>
                            <w:rFonts w:eastAsia="ＭＳ 明朝" w:cs="Arial" w:hint="eastAsia"/>
                            <w:color w:val="000000"/>
                            <w:highlight w:val="yellow"/>
                          </w:rPr>
                          <w:t>[</w:t>
                        </w:r>
                        <w:r w:rsidRPr="000855D3">
                          <w:rPr>
                            <w:rFonts w:cs="Arial"/>
                            <w:color w:val="000000"/>
                            <w:highlight w:val="yellow"/>
                            <w:lang w:eastAsia="zh-CN"/>
                          </w:rPr>
                          <w:t>P</w:t>
                        </w:r>
                        <w:r w:rsidRPr="000855D3">
                          <w:rPr>
                            <w:rFonts w:cs="Arial" w:hint="eastAsia"/>
                            <w:color w:val="000000"/>
                            <w:highlight w:val="yellow"/>
                            <w:lang w:eastAsia="zh-CN"/>
                          </w:rPr>
                          <w:t>er Band</w:t>
                        </w:r>
                        <w:r w:rsidRPr="000855D3">
                          <w:rPr>
                            <w:rFonts w:eastAsia="ＭＳ 明朝" w:cs="Arial" w:hint="eastAsia"/>
                            <w:color w:val="000000"/>
                            <w:highlight w:val="yellow"/>
                          </w:rPr>
                          <w:t>]</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6BB1EE8"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39D56F0"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61D18EB" w14:textId="77777777" w:rsidR="00060229" w:rsidRPr="000855D3" w:rsidRDefault="00060229" w:rsidP="00060229">
                        <w:pPr>
                          <w:keepLines/>
                          <w:spacing w:after="0"/>
                          <w:jc w:val="center"/>
                          <w:rPr>
                            <w:rFonts w:cs="Arial"/>
                            <w:color w:val="000000"/>
                          </w:rPr>
                        </w:pPr>
                        <w:r w:rsidRPr="000855D3">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3551C025" w14:textId="77777777" w:rsidR="00060229" w:rsidRPr="000855D3" w:rsidRDefault="00060229" w:rsidP="00060229">
                        <w:pPr>
                          <w:keepLines/>
                          <w:spacing w:after="0"/>
                          <w:rPr>
                            <w:rFonts w:eastAsia="游明朝" w:cs="Arial"/>
                            <w:color w:val="000000"/>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C451DF1" w14:textId="77777777" w:rsidR="00060229" w:rsidRPr="000855D3" w:rsidRDefault="00060229" w:rsidP="00060229">
                        <w:pPr>
                          <w:keepLines/>
                          <w:spacing w:after="0"/>
                          <w:rPr>
                            <w:rFonts w:cs="Arial"/>
                            <w:color w:val="000000"/>
                          </w:rPr>
                        </w:pPr>
                        <w:r w:rsidRPr="000855D3">
                          <w:rPr>
                            <w:rFonts w:cs="Arial"/>
                            <w:color w:val="000000"/>
                          </w:rPr>
                          <w:t>Optional with capability signalling</w:t>
                        </w:r>
                      </w:p>
                    </w:tc>
                  </w:tr>
                  <w:tr w:rsidR="00060229" w:rsidRPr="00E971F9" w14:paraId="41530207" w14:textId="77777777" w:rsidTr="003D3F92">
                    <w:trPr>
                      <w:trHeight w:val="20"/>
                    </w:trPr>
                    <w:tc>
                      <w:tcPr>
                        <w:tcW w:w="237" w:type="pct"/>
                        <w:tcBorders>
                          <w:top w:val="single" w:sz="4" w:space="0" w:color="auto"/>
                          <w:left w:val="single" w:sz="4" w:space="0" w:color="auto"/>
                          <w:bottom w:val="single" w:sz="4" w:space="0" w:color="auto"/>
                          <w:right w:val="single" w:sz="4" w:space="0" w:color="auto"/>
                        </w:tcBorders>
                        <w:shd w:val="clear" w:color="auto" w:fill="FFFFFF"/>
                      </w:tcPr>
                      <w:p w14:paraId="1668711F"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60-7a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3FC88223" w14:textId="77777777" w:rsidR="00060229" w:rsidRPr="000855D3" w:rsidRDefault="00060229" w:rsidP="00060229">
                        <w:pPr>
                          <w:keepLines/>
                          <w:spacing w:after="0"/>
                          <w:rPr>
                            <w:rFonts w:cs="Arial"/>
                            <w:color w:val="000000"/>
                            <w:lang w:eastAsia="zh-CN"/>
                          </w:rPr>
                        </w:pPr>
                        <w:r w:rsidRPr="000855D3">
                          <w:rPr>
                            <w:rFonts w:eastAsia="ＭＳ 明朝" w:cs="Arial" w:hint="eastAsia"/>
                            <w:color w:val="000000"/>
                          </w:rPr>
                          <w:t>UL resource muting for DFTS-OFDM waveform</w:t>
                        </w:r>
                      </w:p>
                    </w:tc>
                    <w:tc>
                      <w:tcPr>
                        <w:tcW w:w="1153" w:type="pct"/>
                        <w:tcBorders>
                          <w:top w:val="single" w:sz="4" w:space="0" w:color="auto"/>
                          <w:left w:val="single" w:sz="4" w:space="0" w:color="auto"/>
                          <w:bottom w:val="single" w:sz="4" w:space="0" w:color="auto"/>
                          <w:right w:val="single" w:sz="4" w:space="0" w:color="auto"/>
                        </w:tcBorders>
                        <w:shd w:val="clear" w:color="auto" w:fill="FFFFFF"/>
                      </w:tcPr>
                      <w:p w14:paraId="0A354452"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1. Support </w:t>
                        </w:r>
                        <w:r w:rsidRPr="000855D3">
                          <w:rPr>
                            <w:rFonts w:eastAsia="游明朝"/>
                            <w:color w:val="000000"/>
                          </w:rPr>
                          <w:t>semi-static configuration</w:t>
                        </w:r>
                        <w:r w:rsidRPr="000855D3">
                          <w:rPr>
                            <w:rFonts w:eastAsia="游明朝" w:hint="eastAsia"/>
                            <w:color w:val="000000"/>
                          </w:rPr>
                          <w:t xml:space="preserve"> of time location and frequency location</w:t>
                        </w:r>
                        <w:r w:rsidRPr="000855D3">
                          <w:rPr>
                            <w:rFonts w:eastAsia="ＭＳ 明朝" w:cs="Arial" w:hint="eastAsia"/>
                            <w:color w:val="000000"/>
                          </w:rPr>
                          <w:t xml:space="preserve"> of UL resource muting for DFTS-OFDM waveform</w:t>
                        </w:r>
                      </w:p>
                      <w:p w14:paraId="388ABBD5"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 Up to two UL muting symbols within a slot for PUSCH </w:t>
                        </w:r>
                      </w:p>
                      <w:p w14:paraId="3D549D2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A configurable comb offset {0, 1} for the UL muting symbol</w:t>
                        </w:r>
                      </w:p>
                      <w:p w14:paraId="721D41D8"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 xml:space="preserve">[- </w:t>
                        </w:r>
                        <w:r w:rsidRPr="000855D3">
                          <w:rPr>
                            <w:rFonts w:eastAsia="ＭＳ 明朝" w:cs="Arial"/>
                            <w:color w:val="000000"/>
                            <w:highlight w:val="yellow"/>
                          </w:rPr>
                          <w:t xml:space="preserve">FFS: </w:t>
                        </w:r>
                        <w:r w:rsidRPr="000855D3">
                          <w:rPr>
                            <w:rFonts w:eastAsia="ＭＳ 明朝" w:cs="Arial" w:hint="eastAsia"/>
                            <w:color w:val="000000"/>
                            <w:highlight w:val="yellow"/>
                          </w:rPr>
                          <w:t>Whether this FG only support o</w:t>
                        </w:r>
                        <w:r w:rsidRPr="000855D3">
                          <w:rPr>
                            <w:rFonts w:eastAsia="ＭＳ 明朝" w:cs="Arial"/>
                            <w:color w:val="000000"/>
                            <w:highlight w:val="yellow"/>
                          </w:rPr>
                          <w:t>ne common pattern of UL muting for DG/</w:t>
                        </w:r>
                        <w:r w:rsidRPr="000855D3">
                          <w:rPr>
                            <w:rFonts w:eastAsia="ＭＳ 明朝" w:cs="Arial" w:hint="eastAsia"/>
                            <w:color w:val="000000"/>
                            <w:highlight w:val="yellow"/>
                          </w:rPr>
                          <w:t xml:space="preserve">Type </w:t>
                        </w:r>
                        <w:r w:rsidRPr="000855D3">
                          <w:rPr>
                            <w:rFonts w:eastAsia="ＭＳ 明朝" w:cs="Arial"/>
                            <w:color w:val="000000"/>
                            <w:highlight w:val="yellow"/>
                          </w:rPr>
                          <w:t>2 CG PUSCH</w:t>
                        </w:r>
                        <w:r w:rsidRPr="000855D3">
                          <w:rPr>
                            <w:rFonts w:eastAsia="ＭＳ 明朝" w:cs="Arial" w:hint="eastAsia"/>
                            <w:color w:val="000000"/>
                            <w:highlight w:val="yellow"/>
                          </w:rPr>
                          <w:t xml:space="preserve"> and Type 1 CG PUSCH]</w:t>
                        </w:r>
                      </w:p>
                      <w:p w14:paraId="6773FE8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2. </w:t>
                        </w:r>
                        <w:r w:rsidRPr="000855D3">
                          <w:rPr>
                            <w:rFonts w:eastAsia="ＭＳ 明朝" w:cs="Arial"/>
                            <w:color w:val="000000"/>
                          </w:rPr>
                          <w:t xml:space="preserve">Support </w:t>
                        </w:r>
                        <w:r w:rsidRPr="000855D3">
                          <w:rPr>
                            <w:rFonts w:eastAsia="ＭＳ 明朝" w:cs="Arial" w:hint="eastAsia"/>
                            <w:color w:val="000000"/>
                          </w:rPr>
                          <w:t xml:space="preserve">dynamic </w:t>
                        </w:r>
                        <w:r w:rsidRPr="000855D3">
                          <w:rPr>
                            <w:rFonts w:eastAsia="ＭＳ 明朝" w:cs="Arial"/>
                            <w:color w:val="000000"/>
                          </w:rPr>
                          <w:t xml:space="preserve">on/off </w:t>
                        </w:r>
                        <w:r w:rsidRPr="000855D3">
                          <w:rPr>
                            <w:rFonts w:eastAsia="ＭＳ 明朝" w:cs="Arial" w:hint="eastAsia"/>
                            <w:color w:val="000000"/>
                          </w:rPr>
                          <w:t xml:space="preserve">indication </w:t>
                        </w:r>
                        <w:r w:rsidRPr="000855D3">
                          <w:rPr>
                            <w:rFonts w:eastAsia="ＭＳ 明朝" w:cs="Arial"/>
                            <w:color w:val="000000"/>
                          </w:rPr>
                          <w:t>of the configured UL muting symbols by TDRA field in DCI for DG-PUSCH and Type-2 CG PUSCH</w:t>
                        </w:r>
                      </w:p>
                      <w:p w14:paraId="67F80251"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3. </w:t>
                        </w:r>
                        <w:r w:rsidRPr="000855D3">
                          <w:rPr>
                            <w:rFonts w:eastAsia="ＭＳ 明朝" w:cs="Arial"/>
                            <w:color w:val="000000"/>
                          </w:rPr>
                          <w:t>Support semi-static determination of UL muting symbols for Type-1 CG PUSCH</w:t>
                        </w:r>
                      </w:p>
                      <w:p w14:paraId="307DBAA3" w14:textId="77777777" w:rsidR="00060229" w:rsidRPr="000855D3" w:rsidRDefault="00060229" w:rsidP="00060229">
                        <w:pPr>
                          <w:spacing w:after="0"/>
                          <w:rPr>
                            <w:rFonts w:eastAsia="ＭＳ 明朝" w:cs="Arial"/>
                            <w:color w:val="000000"/>
                          </w:rPr>
                        </w:pPr>
                      </w:p>
                      <w:p w14:paraId="626DD78E" w14:textId="77777777" w:rsidR="00060229" w:rsidRPr="000855D3" w:rsidRDefault="00060229" w:rsidP="00060229">
                        <w:pPr>
                          <w:spacing w:after="0"/>
                          <w:rPr>
                            <w:rFonts w:eastAsia="ＭＳ 明朝" w:cs="Arial"/>
                            <w:color w:val="000000"/>
                            <w:lang w:eastAsia="zh-CN"/>
                          </w:rPr>
                        </w:pPr>
                        <w:r w:rsidRPr="000855D3">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FFFFFF"/>
                      </w:tcPr>
                      <w:p w14:paraId="2AF34259"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FFFFFF"/>
                      </w:tcPr>
                      <w:p w14:paraId="5145090D"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607924D1"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228651C0"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UL resource muting for DFTS-OFDM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FFFFFF"/>
                      </w:tcPr>
                      <w:p w14:paraId="15FAF4D7" w14:textId="77777777" w:rsidR="00060229" w:rsidRPr="000855D3" w:rsidRDefault="00060229" w:rsidP="00060229">
                        <w:pPr>
                          <w:keepLines/>
                          <w:spacing w:after="0"/>
                          <w:jc w:val="center"/>
                          <w:rPr>
                            <w:rFonts w:eastAsia="ＭＳ 明朝" w:cs="Arial"/>
                            <w:color w:val="000000"/>
                          </w:rPr>
                        </w:pPr>
                        <w:r w:rsidRPr="000855D3">
                          <w:rPr>
                            <w:rFonts w:eastAsia="ＭＳ 明朝" w:cs="Arial" w:hint="eastAsia"/>
                            <w:color w:val="000000"/>
                            <w:highlight w:val="yellow"/>
                          </w:rPr>
                          <w:t>[</w:t>
                        </w:r>
                        <w:r w:rsidRPr="000855D3">
                          <w:rPr>
                            <w:rFonts w:cs="Arial"/>
                            <w:color w:val="000000"/>
                            <w:highlight w:val="yellow"/>
                            <w:lang w:eastAsia="zh-CN"/>
                          </w:rPr>
                          <w:t>P</w:t>
                        </w:r>
                        <w:r w:rsidRPr="000855D3">
                          <w:rPr>
                            <w:rFonts w:cs="Arial" w:hint="eastAsia"/>
                            <w:color w:val="000000"/>
                            <w:highlight w:val="yellow"/>
                            <w:lang w:eastAsia="zh-CN"/>
                          </w:rPr>
                          <w:t>er Band</w:t>
                        </w:r>
                        <w:r w:rsidRPr="000855D3">
                          <w:rPr>
                            <w:rFonts w:eastAsia="ＭＳ 明朝" w:cs="Arial" w:hint="eastAsia"/>
                            <w:color w:val="000000"/>
                            <w:highlight w:val="yellow"/>
                          </w:rPr>
                          <w:t>]</w:t>
                        </w:r>
                      </w:p>
                    </w:tc>
                    <w:tc>
                      <w:tcPr>
                        <w:tcW w:w="311" w:type="pct"/>
                        <w:tcBorders>
                          <w:top w:val="single" w:sz="4" w:space="0" w:color="auto"/>
                          <w:left w:val="single" w:sz="4" w:space="0" w:color="auto"/>
                          <w:bottom w:val="single" w:sz="4" w:space="0" w:color="auto"/>
                          <w:right w:val="single" w:sz="4" w:space="0" w:color="auto"/>
                        </w:tcBorders>
                        <w:shd w:val="clear" w:color="auto" w:fill="FFFFFF"/>
                      </w:tcPr>
                      <w:p w14:paraId="578F9786"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3AB4CB18"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44E02246"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FFFFFF"/>
                      </w:tcPr>
                      <w:p w14:paraId="658FA700" w14:textId="77777777" w:rsidR="00060229" w:rsidRPr="000855D3" w:rsidRDefault="00060229" w:rsidP="00060229">
                        <w:pPr>
                          <w:keepLines/>
                          <w:spacing w:after="0"/>
                          <w:rPr>
                            <w:rFonts w:cs="Arial"/>
                            <w:color w:val="000000"/>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14:paraId="5306A774" w14:textId="77777777" w:rsidR="00060229" w:rsidRPr="000855D3" w:rsidRDefault="00060229" w:rsidP="00060229">
                        <w:pPr>
                          <w:keepLines/>
                          <w:spacing w:after="0"/>
                          <w:rPr>
                            <w:rFonts w:cs="Arial"/>
                            <w:color w:val="000000"/>
                          </w:rPr>
                        </w:pPr>
                        <w:r w:rsidRPr="000855D3">
                          <w:rPr>
                            <w:rFonts w:cs="Arial"/>
                            <w:color w:val="000000"/>
                          </w:rPr>
                          <w:t>Optional with capability signalling</w:t>
                        </w:r>
                      </w:p>
                    </w:tc>
                  </w:tr>
                </w:tbl>
                <w:p w14:paraId="2881AE2C" w14:textId="77777777" w:rsidR="00060229" w:rsidRDefault="00060229" w:rsidP="00060229">
                  <w:pPr>
                    <w:rPr>
                      <w:rFonts w:eastAsia="Batang"/>
                      <w:b/>
                      <w:szCs w:val="24"/>
                      <w:u w:val="single"/>
                    </w:rPr>
                  </w:pPr>
                </w:p>
              </w:tc>
            </w:tr>
          </w:tbl>
          <w:p w14:paraId="2CBDEFB4" w14:textId="77777777" w:rsidR="00060229" w:rsidRDefault="00060229" w:rsidP="00060229">
            <w:pPr>
              <w:spacing w:before="240" w:after="0"/>
              <w:rPr>
                <w:rFonts w:eastAsia="Batang"/>
                <w:b/>
                <w:szCs w:val="24"/>
                <w:u w:val="single"/>
              </w:rPr>
            </w:pPr>
          </w:p>
          <w:p w14:paraId="0DA192D4" w14:textId="77777777" w:rsidR="00060229" w:rsidRDefault="00060229" w:rsidP="00060229">
            <w:pPr>
              <w:spacing w:before="240" w:after="0"/>
              <w:rPr>
                <w:rFonts w:eastAsia="Batang"/>
                <w:b/>
                <w:szCs w:val="24"/>
                <w:u w:val="single"/>
              </w:rPr>
            </w:pPr>
          </w:p>
          <w:p w14:paraId="0A8A789B" w14:textId="77777777" w:rsidR="00060229" w:rsidRPr="00E825AD" w:rsidRDefault="00060229" w:rsidP="00060229">
            <w:pPr>
              <w:spacing w:before="240"/>
              <w:rPr>
                <w:b/>
                <w:lang w:eastAsia="ko-KR"/>
              </w:rPr>
            </w:pPr>
            <w:r w:rsidRPr="008E1A8B">
              <w:rPr>
                <w:rFonts w:eastAsia="Batang"/>
                <w:b/>
                <w:szCs w:val="24"/>
                <w:u w:val="single"/>
              </w:rPr>
              <w:lastRenderedPageBreak/>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8</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the</w:t>
            </w:r>
            <w:r w:rsidRPr="00383DC6">
              <w:rPr>
                <w:rFonts w:eastAsia="Malgun Gothic"/>
                <w:b/>
                <w:lang w:eastAsia="ko-KR"/>
              </w:rPr>
              <w:t xml:space="preserve"> </w:t>
            </w:r>
            <w:r>
              <w:rPr>
                <w:rFonts w:eastAsia="Malgun Gothic"/>
                <w:b/>
                <w:lang w:eastAsia="ko-KR"/>
              </w:rPr>
              <w:t>RE level UL resource muting with comb-2 pattern for PUSCH.</w:t>
            </w:r>
            <w:r w:rsidRPr="00F23A9F">
              <w:rPr>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3420"/>
              <w:gridCol w:w="1358"/>
              <w:gridCol w:w="2880"/>
              <w:gridCol w:w="720"/>
              <w:gridCol w:w="1980"/>
              <w:gridCol w:w="2104"/>
            </w:tblGrid>
            <w:tr w:rsidR="00060229" w:rsidRPr="004B4C8F" w14:paraId="3D9878E9" w14:textId="77777777" w:rsidTr="003D3F92">
              <w:trPr>
                <w:trHeight w:val="431"/>
              </w:trPr>
              <w:tc>
                <w:tcPr>
                  <w:tcW w:w="805" w:type="dxa"/>
                  <w:tcBorders>
                    <w:top w:val="single" w:sz="4" w:space="0" w:color="auto"/>
                    <w:left w:val="single" w:sz="4" w:space="0" w:color="auto"/>
                    <w:bottom w:val="single" w:sz="4" w:space="0" w:color="auto"/>
                    <w:right w:val="single" w:sz="4" w:space="0" w:color="auto"/>
                  </w:tcBorders>
                  <w:hideMark/>
                </w:tcPr>
                <w:p w14:paraId="7D417E83"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549F6E3C"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hideMark/>
                </w:tcPr>
                <w:p w14:paraId="0354DD60"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1260" w:type="dxa"/>
                  <w:tcBorders>
                    <w:top w:val="single" w:sz="4" w:space="0" w:color="auto"/>
                    <w:left w:val="single" w:sz="4" w:space="0" w:color="auto"/>
                    <w:bottom w:val="single" w:sz="4" w:space="0" w:color="auto"/>
                    <w:right w:val="single" w:sz="4" w:space="0" w:color="auto"/>
                  </w:tcBorders>
                  <w:hideMark/>
                </w:tcPr>
                <w:p w14:paraId="69BD5CBA"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hideMark/>
                </w:tcPr>
                <w:p w14:paraId="209B35E6"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7D6F795D"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388FE98F"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03FFE7B2"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hideMark/>
                </w:tcPr>
                <w:p w14:paraId="0B685BDA"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060229" w:rsidRPr="004B4C8F" w14:paraId="517AF452"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D635DC3"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60-7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10B086"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 xml:space="preserve">UL resource muting for CP-OFDM waveform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50BE61"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1. Support </w:t>
                  </w:r>
                  <w:r w:rsidRPr="00C23DEA">
                    <w:rPr>
                      <w:rFonts w:eastAsia="游明朝"/>
                      <w:color w:val="000000"/>
                    </w:rPr>
                    <w:t>semi-static configuration</w:t>
                  </w:r>
                  <w:r w:rsidRPr="00C23DEA">
                    <w:rPr>
                      <w:rFonts w:eastAsia="游明朝" w:hint="eastAsia"/>
                      <w:color w:val="000000"/>
                    </w:rPr>
                    <w:t xml:space="preserve"> of time location and frequency location</w:t>
                  </w:r>
                  <w:r w:rsidRPr="00C23DEA">
                    <w:rPr>
                      <w:rFonts w:eastAsia="ＭＳ 明朝" w:cs="Arial" w:hint="eastAsia"/>
                      <w:color w:val="000000"/>
                    </w:rPr>
                    <w:t xml:space="preserve"> of UL resource muting for CP-OFDM waveform</w:t>
                  </w:r>
                </w:p>
                <w:p w14:paraId="4BA43D78"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 Up to two UL muting symbols within a slot for PUSCH </w:t>
                  </w:r>
                </w:p>
                <w:p w14:paraId="76D70134"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A configurable comb offset {0, 1} for the UL muting symbol</w:t>
                  </w:r>
                </w:p>
                <w:p w14:paraId="31562C37" w14:textId="77777777" w:rsidR="00060229" w:rsidRPr="00C23DEA" w:rsidRDefault="00060229" w:rsidP="00060229">
                  <w:pPr>
                    <w:spacing w:after="0"/>
                    <w:rPr>
                      <w:rFonts w:eastAsia="ＭＳ 明朝" w:cs="Arial"/>
                      <w:color w:val="FF0000"/>
                    </w:rPr>
                  </w:pPr>
                  <w:r w:rsidRPr="00C23DEA">
                    <w:rPr>
                      <w:rFonts w:eastAsia="ＭＳ 明朝" w:cs="Arial"/>
                      <w:color w:val="FF0000"/>
                    </w:rPr>
                    <w:t>- S</w:t>
                  </w:r>
                  <w:r w:rsidRPr="00C23DEA">
                    <w:rPr>
                      <w:rFonts w:eastAsia="ＭＳ 明朝" w:cs="Arial" w:hint="eastAsia"/>
                      <w:color w:val="FF0000"/>
                    </w:rPr>
                    <w:t>upport o</w:t>
                  </w:r>
                  <w:r w:rsidRPr="00C23DEA">
                    <w:rPr>
                      <w:rFonts w:eastAsia="ＭＳ 明朝" w:cs="Arial"/>
                      <w:color w:val="FF0000"/>
                    </w:rPr>
                    <w:t>ne common pattern of UL muting for DG/</w:t>
                  </w:r>
                  <w:r w:rsidRPr="00C23DEA">
                    <w:rPr>
                      <w:rFonts w:eastAsia="ＭＳ 明朝" w:cs="Arial" w:hint="eastAsia"/>
                      <w:color w:val="FF0000"/>
                    </w:rPr>
                    <w:t xml:space="preserve">Type </w:t>
                  </w:r>
                  <w:r w:rsidRPr="00C23DEA">
                    <w:rPr>
                      <w:rFonts w:eastAsia="ＭＳ 明朝" w:cs="Arial"/>
                      <w:color w:val="FF0000"/>
                    </w:rPr>
                    <w:t>2 CG PUSCH</w:t>
                  </w:r>
                  <w:r w:rsidRPr="00C23DEA">
                    <w:rPr>
                      <w:rFonts w:eastAsia="ＭＳ 明朝" w:cs="Arial" w:hint="eastAsia"/>
                      <w:color w:val="FF0000"/>
                    </w:rPr>
                    <w:t xml:space="preserve"> and Type 1 CG PUSCH</w:t>
                  </w:r>
                </w:p>
                <w:p w14:paraId="51EB0B6D"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2. </w:t>
                  </w:r>
                  <w:r w:rsidRPr="00C23DEA">
                    <w:rPr>
                      <w:rFonts w:eastAsia="ＭＳ 明朝" w:cs="Arial"/>
                      <w:color w:val="000000"/>
                    </w:rPr>
                    <w:t xml:space="preserve">Support </w:t>
                  </w:r>
                  <w:r w:rsidRPr="00C23DEA">
                    <w:rPr>
                      <w:rFonts w:eastAsia="ＭＳ 明朝" w:cs="Arial" w:hint="eastAsia"/>
                      <w:color w:val="000000"/>
                    </w:rPr>
                    <w:t xml:space="preserve">dynamic </w:t>
                  </w:r>
                  <w:r w:rsidRPr="00C23DEA">
                    <w:rPr>
                      <w:rFonts w:eastAsia="ＭＳ 明朝" w:cs="Arial"/>
                      <w:color w:val="000000"/>
                    </w:rPr>
                    <w:t xml:space="preserve">on/off </w:t>
                  </w:r>
                  <w:r w:rsidRPr="00C23DEA">
                    <w:rPr>
                      <w:rFonts w:eastAsia="ＭＳ 明朝" w:cs="Arial" w:hint="eastAsia"/>
                      <w:color w:val="000000"/>
                    </w:rPr>
                    <w:t xml:space="preserve">indication </w:t>
                  </w:r>
                  <w:r w:rsidRPr="00C23DEA">
                    <w:rPr>
                      <w:rFonts w:eastAsia="ＭＳ 明朝" w:cs="Arial"/>
                      <w:color w:val="000000"/>
                    </w:rPr>
                    <w:t>of the configured UL muting symbols by TDRA field in DCI for DG-PUSCH and Type-2 CG PUSCH</w:t>
                  </w:r>
                </w:p>
                <w:p w14:paraId="41223F72"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3. </w:t>
                  </w:r>
                  <w:r w:rsidRPr="00C23DEA">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E8D300"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3F397FE"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1AC1D1"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48A40E5" w14:textId="77777777" w:rsidR="00060229" w:rsidRPr="00C23DEA" w:rsidRDefault="00060229" w:rsidP="00060229">
                  <w:pPr>
                    <w:pStyle w:val="TAL"/>
                    <w:rPr>
                      <w:rFonts w:asciiTheme="minorHAnsi" w:hAnsiTheme="minorHAnsi" w:cstheme="minorHAnsi"/>
                      <w:color w:val="000000" w:themeColor="text1"/>
                      <w:sz w:val="20"/>
                    </w:rPr>
                  </w:pPr>
                  <w:r w:rsidRPr="00C23DEA">
                    <w:rPr>
                      <w:rFonts w:eastAsia="ＭＳ 明朝" w:cs="Arial" w:hint="eastAsia"/>
                      <w:color w:val="000000"/>
                      <w:sz w:val="20"/>
                      <w:lang w:eastAsia="ja-JP"/>
                    </w:rPr>
                    <w:t>UL resource muting for CP-OFDM waveform is not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E88673" w14:textId="77777777" w:rsidR="00060229" w:rsidRPr="00C23DEA" w:rsidRDefault="00060229" w:rsidP="00060229">
                  <w:pPr>
                    <w:pStyle w:val="TAL"/>
                    <w:rPr>
                      <w:rFonts w:asciiTheme="minorHAnsi" w:hAnsiTheme="minorHAnsi" w:cstheme="minorHAnsi"/>
                      <w:color w:val="000000" w:themeColor="text1"/>
                      <w:sz w:val="20"/>
                      <w:lang w:eastAsia="ja-JP"/>
                    </w:rPr>
                  </w:pPr>
                  <w:r w:rsidRPr="00C23DEA">
                    <w:rPr>
                      <w:rFonts w:cs="Arial"/>
                      <w:color w:val="FF0000"/>
                      <w:sz w:val="20"/>
                      <w:lang w:eastAsia="zh-CN"/>
                    </w:rPr>
                    <w:t>P</w:t>
                  </w:r>
                  <w:r w:rsidRPr="00C23DEA">
                    <w:rPr>
                      <w:rFonts w:cs="Arial" w:hint="eastAsia"/>
                      <w:color w:val="FF0000"/>
                      <w:sz w:val="20"/>
                      <w:lang w:eastAsia="zh-CN"/>
                    </w:rPr>
                    <w:t>er Band</w:t>
                  </w:r>
                </w:p>
              </w:tc>
            </w:tr>
            <w:tr w:rsidR="00060229" w:rsidRPr="004B4C8F" w14:paraId="0EB47D4B"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4FBC215"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60-7a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5186BA"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UL resource muting for DFTS-OFDM waveform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7AA8B60"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1. Support </w:t>
                  </w:r>
                  <w:r w:rsidRPr="00C23DEA">
                    <w:rPr>
                      <w:rFonts w:eastAsia="游明朝"/>
                      <w:color w:val="000000"/>
                    </w:rPr>
                    <w:t>semi-static configuration</w:t>
                  </w:r>
                  <w:r w:rsidRPr="00C23DEA">
                    <w:rPr>
                      <w:rFonts w:eastAsia="游明朝" w:hint="eastAsia"/>
                      <w:color w:val="000000"/>
                    </w:rPr>
                    <w:t xml:space="preserve"> of time location and frequency location</w:t>
                  </w:r>
                  <w:r w:rsidRPr="00C23DEA">
                    <w:rPr>
                      <w:rFonts w:eastAsia="ＭＳ 明朝" w:cs="Arial" w:hint="eastAsia"/>
                      <w:color w:val="000000"/>
                    </w:rPr>
                    <w:t xml:space="preserve"> of UL resource muting for DFTS-OFDM waveform</w:t>
                  </w:r>
                </w:p>
                <w:p w14:paraId="74B1BAD0"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 Up to two UL muting symbols within a slot for PUSCH </w:t>
                  </w:r>
                </w:p>
                <w:p w14:paraId="6158AEB4"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A configurable comb offset {0, 1} for the UL muting symbol</w:t>
                  </w:r>
                </w:p>
                <w:p w14:paraId="22331405" w14:textId="77777777" w:rsidR="00060229" w:rsidRPr="00C23DEA" w:rsidRDefault="00060229" w:rsidP="00060229">
                  <w:pPr>
                    <w:spacing w:after="0"/>
                    <w:rPr>
                      <w:rFonts w:eastAsia="ＭＳ 明朝" w:cs="Arial"/>
                      <w:color w:val="FF0000"/>
                    </w:rPr>
                  </w:pPr>
                  <w:r w:rsidRPr="00C23DEA">
                    <w:rPr>
                      <w:rFonts w:eastAsia="ＭＳ 明朝" w:cs="Arial"/>
                      <w:color w:val="FF0000"/>
                    </w:rPr>
                    <w:t>- S</w:t>
                  </w:r>
                  <w:r w:rsidRPr="00C23DEA">
                    <w:rPr>
                      <w:rFonts w:eastAsia="ＭＳ 明朝" w:cs="Arial" w:hint="eastAsia"/>
                      <w:color w:val="FF0000"/>
                    </w:rPr>
                    <w:t>upport o</w:t>
                  </w:r>
                  <w:r w:rsidRPr="00C23DEA">
                    <w:rPr>
                      <w:rFonts w:eastAsia="ＭＳ 明朝" w:cs="Arial"/>
                      <w:color w:val="FF0000"/>
                    </w:rPr>
                    <w:t>ne common pattern of UL muting for DG/</w:t>
                  </w:r>
                  <w:r w:rsidRPr="00C23DEA">
                    <w:rPr>
                      <w:rFonts w:eastAsia="ＭＳ 明朝" w:cs="Arial" w:hint="eastAsia"/>
                      <w:color w:val="FF0000"/>
                    </w:rPr>
                    <w:t xml:space="preserve">Type </w:t>
                  </w:r>
                  <w:r w:rsidRPr="00C23DEA">
                    <w:rPr>
                      <w:rFonts w:eastAsia="ＭＳ 明朝" w:cs="Arial"/>
                      <w:color w:val="FF0000"/>
                    </w:rPr>
                    <w:t>2 CG PUSCH</w:t>
                  </w:r>
                  <w:r w:rsidRPr="00C23DEA">
                    <w:rPr>
                      <w:rFonts w:eastAsia="ＭＳ 明朝" w:cs="Arial" w:hint="eastAsia"/>
                      <w:color w:val="FF0000"/>
                    </w:rPr>
                    <w:t xml:space="preserve"> and Type 1 CG PUSCH</w:t>
                  </w:r>
                </w:p>
                <w:p w14:paraId="1C93DB7C"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2. </w:t>
                  </w:r>
                  <w:r w:rsidRPr="00C23DEA">
                    <w:rPr>
                      <w:rFonts w:eastAsia="ＭＳ 明朝" w:cs="Arial"/>
                      <w:color w:val="000000"/>
                    </w:rPr>
                    <w:t xml:space="preserve">Support </w:t>
                  </w:r>
                  <w:r w:rsidRPr="00C23DEA">
                    <w:rPr>
                      <w:rFonts w:eastAsia="ＭＳ 明朝" w:cs="Arial" w:hint="eastAsia"/>
                      <w:color w:val="000000"/>
                    </w:rPr>
                    <w:t xml:space="preserve">dynamic </w:t>
                  </w:r>
                  <w:r w:rsidRPr="00C23DEA">
                    <w:rPr>
                      <w:rFonts w:eastAsia="ＭＳ 明朝" w:cs="Arial"/>
                      <w:color w:val="000000"/>
                    </w:rPr>
                    <w:t xml:space="preserve">on/off </w:t>
                  </w:r>
                  <w:r w:rsidRPr="00C23DEA">
                    <w:rPr>
                      <w:rFonts w:eastAsia="ＭＳ 明朝" w:cs="Arial" w:hint="eastAsia"/>
                      <w:color w:val="000000"/>
                    </w:rPr>
                    <w:t xml:space="preserve">indication </w:t>
                  </w:r>
                  <w:r w:rsidRPr="00C23DEA">
                    <w:rPr>
                      <w:rFonts w:eastAsia="ＭＳ 明朝" w:cs="Arial"/>
                      <w:color w:val="000000"/>
                    </w:rPr>
                    <w:t>of the configured UL muting symbols by TDRA field in DCI for DG-PUSCH and Type-2 CG PUSCH</w:t>
                  </w:r>
                </w:p>
                <w:p w14:paraId="6F57EB73"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3. </w:t>
                  </w:r>
                  <w:r w:rsidRPr="00C23DEA">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F09EF4"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C0EBA01"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027726"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5A1F541"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UL resource muting for DFTS-OFDM waveform is not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4A6940" w14:textId="77777777" w:rsidR="00060229" w:rsidRPr="00C23DEA" w:rsidRDefault="00060229" w:rsidP="00060229">
                  <w:pPr>
                    <w:pStyle w:val="TAL"/>
                    <w:rPr>
                      <w:rFonts w:asciiTheme="minorHAnsi" w:hAnsiTheme="minorHAnsi" w:cstheme="minorHAnsi"/>
                      <w:color w:val="000000" w:themeColor="text1"/>
                      <w:sz w:val="20"/>
                    </w:rPr>
                  </w:pPr>
                  <w:r w:rsidRPr="00C23DEA">
                    <w:rPr>
                      <w:rFonts w:cs="Arial"/>
                      <w:color w:val="FF0000"/>
                      <w:sz w:val="20"/>
                      <w:lang w:eastAsia="zh-CN"/>
                    </w:rPr>
                    <w:t>P</w:t>
                  </w:r>
                  <w:r w:rsidRPr="00C23DEA">
                    <w:rPr>
                      <w:rFonts w:cs="Arial" w:hint="eastAsia"/>
                      <w:color w:val="FF0000"/>
                      <w:sz w:val="20"/>
                      <w:lang w:eastAsia="zh-CN"/>
                    </w:rPr>
                    <w:t>er Band</w:t>
                  </w:r>
                </w:p>
              </w:tc>
            </w:tr>
          </w:tbl>
          <w:p w14:paraId="3D374CD6" w14:textId="77777777" w:rsidR="00060229" w:rsidRPr="00E47656" w:rsidRDefault="00060229" w:rsidP="00060229"/>
          <w:p w14:paraId="3D34597A"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33D5D9D8" w14:textId="77777777" w:rsidTr="003D3F92">
        <w:trPr>
          <w:trHeight w:val="57"/>
        </w:trPr>
        <w:tc>
          <w:tcPr>
            <w:tcW w:w="157" w:type="pct"/>
          </w:tcPr>
          <w:p w14:paraId="31063D0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[15]</w:t>
            </w:r>
          </w:p>
        </w:tc>
        <w:tc>
          <w:tcPr>
            <w:tcW w:w="269" w:type="pct"/>
          </w:tcPr>
          <w:p w14:paraId="575F25A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21C0ABF7" w14:textId="77777777" w:rsidR="00F05CE2" w:rsidRDefault="00F05CE2" w:rsidP="00F05CE2">
            <w:pPr>
              <w:spacing w:afterLines="50" w:after="120"/>
              <w:jc w:val="both"/>
              <w:rPr>
                <w:rFonts w:eastAsia="SimSun"/>
                <w:sz w:val="22"/>
                <w:szCs w:val="22"/>
                <w:lang w:val="en-US" w:eastAsia="zh-CN"/>
              </w:rPr>
            </w:pPr>
            <w:r>
              <w:rPr>
                <w:rFonts w:eastAsia="SimSun" w:hint="eastAsia"/>
                <w:sz w:val="22"/>
                <w:szCs w:val="22"/>
                <w:lang w:val="en-US" w:eastAsia="zh-CN"/>
              </w:rPr>
              <w:t xml:space="preserve">It needs further discussion </w:t>
            </w:r>
            <w:r>
              <w:rPr>
                <w:rFonts w:eastAsiaTheme="minorEastAsia" w:hint="eastAsia"/>
                <w:sz w:val="22"/>
                <w:szCs w:val="22"/>
                <w:lang w:val="en-US"/>
              </w:rPr>
              <w:t xml:space="preserve">on </w:t>
            </w:r>
            <w:r>
              <w:rPr>
                <w:rFonts w:eastAsia="SimSun" w:hint="eastAsia"/>
                <w:sz w:val="22"/>
                <w:szCs w:val="22"/>
                <w:lang w:val="en-US" w:eastAsia="zh-CN"/>
              </w:rPr>
              <w:t xml:space="preserve">whether </w:t>
            </w:r>
            <w:r w:rsidRPr="00D332DA">
              <w:rPr>
                <w:rFonts w:eastAsia="SimSun"/>
                <w:sz w:val="22"/>
                <w:szCs w:val="22"/>
                <w:lang w:val="en-US" w:eastAsia="zh-CN"/>
              </w:rPr>
              <w:t>FG</w:t>
            </w:r>
            <w:r>
              <w:rPr>
                <w:rFonts w:eastAsia="SimSun" w:hint="eastAsia"/>
                <w:sz w:val="22"/>
                <w:szCs w:val="22"/>
                <w:lang w:val="en-US" w:eastAsia="zh-CN"/>
              </w:rPr>
              <w:t xml:space="preserve"> 60-7/60-7a</w:t>
            </w:r>
            <w:r w:rsidRPr="00D332DA">
              <w:rPr>
                <w:rFonts w:eastAsia="SimSun"/>
                <w:sz w:val="22"/>
                <w:szCs w:val="22"/>
                <w:lang w:val="en-US" w:eastAsia="zh-CN"/>
              </w:rPr>
              <w:t xml:space="preserve"> only support one common pattern of UL muting for DG/Type 2 CG PUSCH and Type 1 CG PUSCH</w:t>
            </w:r>
            <w:r>
              <w:rPr>
                <w:rFonts w:eastAsia="SimSun" w:hint="eastAsia"/>
                <w:sz w:val="22"/>
                <w:szCs w:val="22"/>
                <w:lang w:val="en-US" w:eastAsia="zh-CN"/>
              </w:rPr>
              <w:t xml:space="preserve">. It was agreed that UL muting </w:t>
            </w:r>
            <w:r>
              <w:rPr>
                <w:rFonts w:eastAsia="SimSun"/>
                <w:sz w:val="22"/>
                <w:szCs w:val="22"/>
                <w:lang w:val="en-US" w:eastAsia="zh-CN"/>
              </w:rPr>
              <w:t>symbol</w:t>
            </w:r>
            <w:r>
              <w:rPr>
                <w:rFonts w:eastAsia="SimSun" w:hint="eastAsia"/>
                <w:sz w:val="22"/>
                <w:szCs w:val="22"/>
                <w:lang w:val="en-US" w:eastAsia="zh-CN"/>
              </w:rPr>
              <w:t xml:space="preserve">s can be separately configured for </w:t>
            </w:r>
            <w:r w:rsidRPr="00D332DA">
              <w:rPr>
                <w:rFonts w:eastAsia="SimSun"/>
                <w:sz w:val="22"/>
                <w:szCs w:val="22"/>
                <w:lang w:val="en-US" w:eastAsia="zh-CN"/>
              </w:rPr>
              <w:t>DG/Type 2 CG PUSCH and Type 1 CG PUSCH</w:t>
            </w:r>
            <w:r>
              <w:rPr>
                <w:rFonts w:eastAsia="SimSun" w:hint="eastAsia"/>
                <w:sz w:val="22"/>
                <w:szCs w:val="22"/>
                <w:lang w:val="en-US" w:eastAsia="zh-CN"/>
              </w:rPr>
              <w:t xml:space="preserve">. And UL muting pattern for per Type-1 CG PUSCH configuration can be separately configured. We think it is the basic mechanism for UL muting symbol configuration. Therefore, separate configurations of UL muting pattern for </w:t>
            </w:r>
            <w:r w:rsidRPr="00D332DA">
              <w:rPr>
                <w:rFonts w:eastAsia="SimSun"/>
                <w:sz w:val="22"/>
                <w:szCs w:val="22"/>
                <w:lang w:val="en-US" w:eastAsia="zh-CN"/>
              </w:rPr>
              <w:t>DG/Type 2 CG PUSCH and Type 1 CG PUSCH</w:t>
            </w:r>
            <w:r>
              <w:rPr>
                <w:rFonts w:eastAsia="SimSun" w:hint="eastAsia"/>
                <w:sz w:val="22"/>
                <w:szCs w:val="22"/>
                <w:lang w:val="en-US" w:eastAsia="zh-CN"/>
              </w:rPr>
              <w:t xml:space="preserve"> should be part of the FG 60-7/60-7a, and </w:t>
            </w:r>
            <w:r w:rsidRPr="005729D4">
              <w:rPr>
                <w:rFonts w:eastAsia="SimSun"/>
                <w:sz w:val="22"/>
                <w:szCs w:val="22"/>
                <w:lang w:val="en-US" w:eastAsia="zh-CN"/>
              </w:rPr>
              <w:t xml:space="preserve">separate configurations of UL muting pattern for per Type-1 CG PUSCH should </w:t>
            </w:r>
            <w:r>
              <w:rPr>
                <w:rFonts w:eastAsiaTheme="minorEastAsia" w:hint="eastAsia"/>
                <w:sz w:val="22"/>
                <w:szCs w:val="22"/>
                <w:lang w:val="en-US"/>
              </w:rPr>
              <w:t xml:space="preserve">also </w:t>
            </w:r>
            <w:r w:rsidRPr="005729D4">
              <w:rPr>
                <w:rFonts w:eastAsia="SimSun"/>
                <w:sz w:val="22"/>
                <w:szCs w:val="22"/>
                <w:lang w:val="en-US" w:eastAsia="zh-CN"/>
              </w:rPr>
              <w:t>be part of FG 60-7/7a.</w:t>
            </w:r>
          </w:p>
          <w:p w14:paraId="7791E69D" w14:textId="77777777" w:rsidR="00F05CE2" w:rsidRPr="001660D8" w:rsidRDefault="00F05CE2" w:rsidP="00F05CE2">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band should be sufficient.</w:t>
            </w:r>
          </w:p>
          <w:p w14:paraId="3349049B" w14:textId="77777777" w:rsidR="00F05CE2" w:rsidRDefault="00F05CE2" w:rsidP="00F05CE2">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Pr>
                <w:rFonts w:eastAsia="SimSun" w:hint="eastAsia"/>
                <w:b/>
                <w:bCs/>
                <w:sz w:val="22"/>
                <w:szCs w:val="22"/>
                <w:lang w:val="en-US" w:eastAsia="zh-CN"/>
              </w:rPr>
              <w:t>8</w:t>
            </w:r>
            <w:r w:rsidRPr="005C7F67">
              <w:rPr>
                <w:rFonts w:eastAsia="SimSun" w:hint="eastAsia"/>
                <w:b/>
                <w:bCs/>
                <w:sz w:val="22"/>
                <w:szCs w:val="22"/>
                <w:lang w:val="en-US" w:eastAsia="zh-CN"/>
              </w:rPr>
              <w:t xml:space="preserve">: </w:t>
            </w:r>
            <w:r>
              <w:rPr>
                <w:rFonts w:eastAsia="SimSun" w:hint="eastAsia"/>
                <w:b/>
                <w:bCs/>
                <w:sz w:val="22"/>
                <w:szCs w:val="22"/>
                <w:lang w:val="en-US" w:eastAsia="zh-CN"/>
              </w:rPr>
              <w:t>For FG 60-7 and FG 60-7a:</w:t>
            </w:r>
          </w:p>
          <w:p w14:paraId="1342739F" w14:textId="77777777" w:rsidR="00F05CE2"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Pr>
                <w:rFonts w:eastAsia="SimSun" w:hint="eastAsia"/>
                <w:b/>
                <w:bCs/>
                <w:sz w:val="22"/>
                <w:szCs w:val="22"/>
                <w:lang w:val="en-US" w:eastAsia="zh-CN"/>
              </w:rPr>
              <w:t>part</w:t>
            </w:r>
            <w:r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775A4EE9" w14:textId="77777777" w:rsidR="00F05CE2" w:rsidRPr="001660D8"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5E922AAB" w14:textId="77777777" w:rsidR="00F05CE2" w:rsidRPr="002856AA"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Reporting type is per band.</w:t>
            </w:r>
          </w:p>
          <w:p w14:paraId="287BBCDC" w14:textId="77777777" w:rsidR="00F05CE2" w:rsidRDefault="00F05CE2" w:rsidP="00F05CE2">
            <w:pPr>
              <w:spacing w:afterLines="50" w:after="120"/>
              <w:jc w:val="both"/>
              <w:rPr>
                <w:rFonts w:eastAsia="SimSun"/>
                <w:szCs w:val="24"/>
                <w:lang w:val="en-US" w:eastAsia="zh-CN"/>
              </w:rPr>
            </w:pPr>
            <w:r w:rsidDel="008C29E2">
              <w:rPr>
                <w:rFonts w:eastAsiaTheme="minorEastAsia"/>
                <w:b/>
                <w:bCs/>
                <w:sz w:val="22"/>
                <w:szCs w:val="22"/>
                <w:lang w:val="en-US"/>
              </w:rPr>
              <w:t xml:space="preserve"> </w:t>
            </w:r>
          </w:p>
          <w:p w14:paraId="783567A3" w14:textId="77777777" w:rsidR="002B765E" w:rsidRPr="00F05CE2" w:rsidRDefault="002B765E" w:rsidP="002B765E">
            <w:pPr>
              <w:spacing w:afterLines="50" w:after="120"/>
              <w:jc w:val="both"/>
              <w:textAlignment w:val="auto"/>
              <w:rPr>
                <w:rFonts w:eastAsiaTheme="minorEastAsia"/>
                <w:sz w:val="22"/>
                <w:lang w:val="en-US"/>
              </w:rPr>
            </w:pPr>
          </w:p>
        </w:tc>
      </w:tr>
      <w:tr w:rsidR="002B765E" w:rsidRPr="002B765E" w14:paraId="4B65A778" w14:textId="77777777" w:rsidTr="003D3F92">
        <w:trPr>
          <w:trHeight w:val="57"/>
        </w:trPr>
        <w:tc>
          <w:tcPr>
            <w:tcW w:w="157" w:type="pct"/>
          </w:tcPr>
          <w:p w14:paraId="2E12F03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[16]</w:t>
            </w:r>
          </w:p>
        </w:tc>
        <w:tc>
          <w:tcPr>
            <w:tcW w:w="269" w:type="pct"/>
          </w:tcPr>
          <w:p w14:paraId="2797138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69D5D552" w14:textId="77777777" w:rsidR="002B765E" w:rsidRPr="002B765E" w:rsidRDefault="002B765E" w:rsidP="002B765E">
            <w:pPr>
              <w:spacing w:afterLines="50" w:after="120"/>
              <w:jc w:val="both"/>
              <w:textAlignment w:val="auto"/>
              <w:rPr>
                <w:rFonts w:eastAsiaTheme="minorEastAsia"/>
                <w:sz w:val="22"/>
              </w:rPr>
            </w:pPr>
          </w:p>
        </w:tc>
      </w:tr>
    </w:tbl>
    <w:p w14:paraId="71C01D3D" w14:textId="77777777" w:rsidR="00B17513" w:rsidRDefault="00B17513">
      <w:pPr>
        <w:spacing w:afterLines="50" w:after="120"/>
        <w:jc w:val="both"/>
        <w:rPr>
          <w:rFonts w:eastAsiaTheme="minorEastAsia"/>
          <w:sz w:val="22"/>
          <w:lang w:val="en-US"/>
        </w:rPr>
      </w:pPr>
    </w:p>
    <w:p w14:paraId="6427882D" w14:textId="21E92A87"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985"/>
        <w:gridCol w:w="8053"/>
        <w:gridCol w:w="656"/>
        <w:gridCol w:w="577"/>
        <w:gridCol w:w="467"/>
        <w:gridCol w:w="3876"/>
        <w:gridCol w:w="940"/>
        <w:gridCol w:w="839"/>
        <w:gridCol w:w="467"/>
        <w:gridCol w:w="467"/>
        <w:gridCol w:w="222"/>
        <w:gridCol w:w="2224"/>
      </w:tblGrid>
      <w:tr w:rsidR="0033061B" w:rsidRPr="00226699" w14:paraId="4E1BBEA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D7AF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667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A0D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CP-OFDM waveform</w:t>
            </w:r>
          </w:p>
          <w:p w14:paraId="5B237DF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7BA4593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6AFFE082"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7554BE5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4F178EE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55D16E9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E8D2FD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6971046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A1B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B455"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0C5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B84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337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3480"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C4E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9B4E"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C5B1"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06A5"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33061B" w:rsidRPr="00226699" w14:paraId="51EC017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D2CC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FB80"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1BFE"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DFTS-OFDM waveform</w:t>
            </w:r>
          </w:p>
          <w:p w14:paraId="5691A57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2C864118"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357BEE4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E716C0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104AAFB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1C432771"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74CE37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BFD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C8D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82A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EA0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F29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3B7C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7CE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3AD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98F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D99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bl>
    <w:p w14:paraId="701A6EE7" w14:textId="77777777" w:rsidR="0033061B" w:rsidRDefault="0033061B">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D6284" w14:paraId="6AA72A29" w14:textId="77777777" w:rsidTr="000636CF">
        <w:tc>
          <w:tcPr>
            <w:tcW w:w="22383" w:type="dxa"/>
          </w:tcPr>
          <w:tbl>
            <w:tblPr>
              <w:tblStyle w:val="afd"/>
              <w:tblW w:w="0" w:type="auto"/>
              <w:tblLook w:val="04A0" w:firstRow="1" w:lastRow="0" w:firstColumn="1" w:lastColumn="0" w:noHBand="0" w:noVBand="1"/>
            </w:tblPr>
            <w:tblGrid>
              <w:gridCol w:w="22157"/>
            </w:tblGrid>
            <w:tr w:rsidR="00DD6284" w:rsidRPr="00D70181" w14:paraId="633B0622" w14:textId="77777777" w:rsidTr="003D3F92">
              <w:tc>
                <w:tcPr>
                  <w:tcW w:w="22383" w:type="dxa"/>
                </w:tcPr>
                <w:p w14:paraId="00F01A32" w14:textId="4CBF5F2C" w:rsidR="00DD6284" w:rsidRPr="00EC4D9C" w:rsidRDefault="00DD6284" w:rsidP="00EC4D9C">
                  <w:pPr>
                    <w:rPr>
                      <w:rFonts w:eastAsiaTheme="minorEastAsia"/>
                      <w:u w:val="single"/>
                    </w:rPr>
                  </w:pPr>
                  <w:r w:rsidRPr="00D70181">
                    <w:rPr>
                      <w:rFonts w:eastAsiaTheme="minorEastAsia" w:hint="eastAsia"/>
                      <w:u w:val="single"/>
                    </w:rPr>
                    <w:t>FG structure and components</w:t>
                  </w:r>
                </w:p>
                <w:p w14:paraId="6AE55105" w14:textId="77777777" w:rsidR="00FA555D" w:rsidRDefault="00FA555D" w:rsidP="00FA555D">
                  <w:pPr>
                    <w:pStyle w:val="aff6"/>
                    <w:numPr>
                      <w:ilvl w:val="0"/>
                      <w:numId w:val="17"/>
                    </w:numPr>
                    <w:ind w:leftChars="0"/>
                    <w:rPr>
                      <w:rFonts w:eastAsiaTheme="minorEastAsia"/>
                      <w:color w:val="000000" w:themeColor="text1"/>
                    </w:rPr>
                  </w:pPr>
                  <w:r w:rsidRPr="00FA555D">
                    <w:rPr>
                      <w:rFonts w:eastAsia="SimSun"/>
                      <w:color w:val="000000" w:themeColor="text1"/>
                      <w:lang w:eastAsia="zh-CN"/>
                    </w:rPr>
                    <w:t>FFS: Whether this FG only support one common pattern of UL muting for DG/Type 2 CG PUSCH and Type 1 CG PUSCH</w:t>
                  </w:r>
                  <w:r w:rsidRPr="00FA555D">
                    <w:rPr>
                      <w:rFonts w:eastAsia="SimSun" w:hint="eastAsia"/>
                      <w:color w:val="000000" w:themeColor="text1"/>
                      <w:lang w:eastAsia="zh-CN"/>
                    </w:rPr>
                    <w:t xml:space="preserve"> </w:t>
                  </w:r>
                </w:p>
                <w:p w14:paraId="6F4D55AE" w14:textId="4A8114CC" w:rsidR="00BC799C" w:rsidRPr="00A11F22" w:rsidRDefault="002A6138" w:rsidP="00EB039C">
                  <w:pPr>
                    <w:pStyle w:val="aff6"/>
                    <w:numPr>
                      <w:ilvl w:val="1"/>
                      <w:numId w:val="17"/>
                    </w:numPr>
                    <w:ind w:leftChars="0"/>
                    <w:rPr>
                      <w:rFonts w:eastAsiaTheme="minorEastAsia"/>
                      <w:color w:val="000000" w:themeColor="text1"/>
                    </w:rPr>
                  </w:pPr>
                  <w:r w:rsidRPr="00A11F22">
                    <w:rPr>
                      <w:rFonts w:eastAsiaTheme="minorEastAsia"/>
                      <w:color w:val="000000" w:themeColor="text1"/>
                    </w:rPr>
                    <w:t>S</w:t>
                  </w:r>
                  <w:r w:rsidRPr="00A11F22">
                    <w:rPr>
                      <w:rFonts w:eastAsiaTheme="minorEastAsia" w:hint="eastAsia"/>
                      <w:color w:val="000000" w:themeColor="text1"/>
                    </w:rPr>
                    <w:t xml:space="preserve">eparate </w:t>
                  </w:r>
                  <w:r w:rsidR="00356F04" w:rsidRPr="00A11F22">
                    <w:rPr>
                      <w:rFonts w:eastAsiaTheme="minorEastAsia" w:hint="eastAsia"/>
                      <w:color w:val="000000" w:themeColor="text1"/>
                    </w:rPr>
                    <w:t>configurations a</w:t>
                  </w:r>
                  <w:r w:rsidR="00C539A7" w:rsidRPr="00A11F22">
                    <w:rPr>
                      <w:rFonts w:eastAsia="SimSun" w:hint="eastAsia"/>
                      <w:color w:val="000000" w:themeColor="text1"/>
                      <w:lang w:eastAsia="zh-CN"/>
                    </w:rPr>
                    <w:t>s a component</w:t>
                  </w:r>
                  <w:r w:rsidR="00734A2A" w:rsidRPr="00A11F22">
                    <w:rPr>
                      <w:rFonts w:eastAsia="SimSun" w:hint="eastAsia"/>
                      <w:color w:val="000000" w:themeColor="text1"/>
                      <w:lang w:eastAsia="zh-CN"/>
                    </w:rPr>
                    <w:t xml:space="preserve"> of the basic FG for UL muting</w:t>
                  </w:r>
                  <w:r w:rsidR="00C539A7" w:rsidRPr="00A11F22">
                    <w:rPr>
                      <w:rFonts w:eastAsia="SimSun" w:hint="eastAsia"/>
                      <w:color w:val="000000" w:themeColor="text1"/>
                      <w:lang w:eastAsia="zh-CN"/>
                    </w:rPr>
                    <w:t xml:space="preserve">: </w:t>
                  </w:r>
                  <w:r w:rsidR="004D536E" w:rsidRPr="00A11F22">
                    <w:rPr>
                      <w:rFonts w:eastAsiaTheme="minorEastAsia" w:hint="eastAsia"/>
                      <w:color w:val="000000" w:themeColor="text1"/>
                    </w:rPr>
                    <w:t xml:space="preserve">HW/Hisi, </w:t>
                  </w:r>
                  <w:r w:rsidR="00C539A7" w:rsidRPr="00A11F22">
                    <w:rPr>
                      <w:rFonts w:eastAsia="SimSun" w:hint="eastAsia"/>
                      <w:color w:val="000000" w:themeColor="text1"/>
                      <w:lang w:eastAsia="zh-CN"/>
                    </w:rPr>
                    <w:t>vivo</w:t>
                  </w:r>
                  <w:r w:rsidR="00C77D0C" w:rsidRPr="00A11F22">
                    <w:rPr>
                      <w:rFonts w:eastAsia="SimSun" w:hint="eastAsia"/>
                      <w:color w:val="000000" w:themeColor="text1"/>
                      <w:lang w:eastAsia="zh-CN"/>
                    </w:rPr>
                    <w:t xml:space="preserve">, ZTE, </w:t>
                  </w:r>
                  <w:r w:rsidR="00F85CAD" w:rsidRPr="00A11F22">
                    <w:rPr>
                      <w:rFonts w:eastAsiaTheme="minorEastAsia" w:hint="eastAsia"/>
                      <w:color w:val="000000" w:themeColor="text1"/>
                    </w:rPr>
                    <w:t xml:space="preserve">MTK, </w:t>
                  </w:r>
                  <w:r w:rsidR="0093038B" w:rsidRPr="00A11F22">
                    <w:rPr>
                      <w:rFonts w:eastAsiaTheme="minorEastAsia"/>
                      <w:color w:val="000000" w:themeColor="text1"/>
                    </w:rPr>
                    <w:t>Samsung</w:t>
                  </w:r>
                  <w:r w:rsidR="0093038B" w:rsidRPr="00A11F22">
                    <w:rPr>
                      <w:rFonts w:eastAsiaTheme="minorEastAsia" w:hint="eastAsia"/>
                      <w:color w:val="000000" w:themeColor="text1"/>
                    </w:rPr>
                    <w:t xml:space="preserve">, </w:t>
                  </w:r>
                  <w:r w:rsidR="002116C3" w:rsidRPr="00A11F22">
                    <w:rPr>
                      <w:rFonts w:eastAsiaTheme="minorEastAsia" w:hint="eastAsia"/>
                      <w:color w:val="000000" w:themeColor="text1"/>
                    </w:rPr>
                    <w:t xml:space="preserve">CATT, </w:t>
                  </w:r>
                  <w:r w:rsidR="00223DDB" w:rsidRPr="00A11F22">
                    <w:rPr>
                      <w:rFonts w:eastAsia="SimSun" w:hint="eastAsia"/>
                      <w:color w:val="000000" w:themeColor="text1"/>
                      <w:lang w:eastAsia="zh-CN"/>
                    </w:rPr>
                    <w:t>CMCC</w:t>
                  </w:r>
                  <w:r w:rsidR="00D31C0E" w:rsidRPr="00A11F22">
                    <w:rPr>
                      <w:rFonts w:eastAsiaTheme="minorEastAsia" w:hint="eastAsia"/>
                      <w:color w:val="000000" w:themeColor="text1"/>
                    </w:rPr>
                    <w:t xml:space="preserve">, DOCOMO, </w:t>
                  </w:r>
                </w:p>
                <w:p w14:paraId="2CE2F9CD" w14:textId="49546C90" w:rsidR="00BF3284" w:rsidRPr="00A11F22" w:rsidRDefault="00BF3284" w:rsidP="00B72D7F">
                  <w:pPr>
                    <w:pStyle w:val="aff6"/>
                    <w:numPr>
                      <w:ilvl w:val="1"/>
                      <w:numId w:val="17"/>
                    </w:numPr>
                    <w:ind w:leftChars="0"/>
                    <w:rPr>
                      <w:rFonts w:eastAsiaTheme="minorEastAsia"/>
                      <w:color w:val="000000" w:themeColor="text1"/>
                    </w:rPr>
                  </w:pPr>
                  <w:r w:rsidRPr="00A11F22">
                    <w:rPr>
                      <w:rFonts w:eastAsiaTheme="minorEastAsia"/>
                      <w:color w:val="000000" w:themeColor="text1"/>
                    </w:rPr>
                    <w:t>One pattern of UL muting for DG/Type 1/2 CG PUSCH</w:t>
                  </w:r>
                  <w:r w:rsidRPr="00A11F22">
                    <w:rPr>
                      <w:rFonts w:eastAsia="SimSun" w:hint="eastAsia"/>
                      <w:color w:val="000000" w:themeColor="text1"/>
                      <w:lang w:eastAsia="zh-CN"/>
                    </w:rPr>
                    <w:t xml:space="preserve"> in the component of the FG: </w:t>
                  </w:r>
                  <w:r w:rsidR="006E1A04" w:rsidRPr="00A11F22">
                    <w:rPr>
                      <w:rFonts w:eastAsiaTheme="minorEastAsia" w:hint="eastAsia"/>
                      <w:color w:val="000000" w:themeColor="text1"/>
                    </w:rPr>
                    <w:t xml:space="preserve">Nokia, </w:t>
                  </w:r>
                  <w:r w:rsidR="00990E25" w:rsidRPr="00A11F22">
                    <w:rPr>
                      <w:rFonts w:eastAsiaTheme="minorEastAsia" w:hint="eastAsia"/>
                      <w:color w:val="000000" w:themeColor="text1"/>
                    </w:rPr>
                    <w:t xml:space="preserve">SPRD/UNISOC, </w:t>
                  </w:r>
                  <w:r w:rsidR="00BB3E1B" w:rsidRPr="00A11F22">
                    <w:rPr>
                      <w:rFonts w:eastAsiaTheme="minorEastAsia" w:hint="eastAsia"/>
                      <w:color w:val="000000" w:themeColor="text1"/>
                    </w:rPr>
                    <w:t xml:space="preserve">OPPO, </w:t>
                  </w:r>
                  <w:r w:rsidRPr="00A11F22">
                    <w:rPr>
                      <w:rFonts w:eastAsia="SimSun" w:hint="eastAsia"/>
                      <w:color w:val="000000" w:themeColor="text1"/>
                      <w:lang w:eastAsia="zh-CN"/>
                    </w:rPr>
                    <w:t>Qualcomm</w:t>
                  </w:r>
                </w:p>
                <w:p w14:paraId="1986B743" w14:textId="2B855327" w:rsidR="002A6138" w:rsidRDefault="002A6138" w:rsidP="00865E0A">
                  <w:pPr>
                    <w:pStyle w:val="aff6"/>
                    <w:numPr>
                      <w:ilvl w:val="0"/>
                      <w:numId w:val="17"/>
                    </w:numPr>
                    <w:ind w:leftChars="0"/>
                    <w:rPr>
                      <w:rFonts w:eastAsiaTheme="minorEastAsia"/>
                    </w:rPr>
                  </w:pPr>
                  <w:r>
                    <w:rPr>
                      <w:rFonts w:eastAsiaTheme="minorEastAsia" w:hint="eastAsia"/>
                    </w:rPr>
                    <w:t xml:space="preserve">FFS: Whether this FG only support </w:t>
                  </w:r>
                  <w:r w:rsidR="00356F04">
                    <w:rPr>
                      <w:rFonts w:eastAsiaTheme="minorEastAsia" w:hint="eastAsia"/>
                    </w:rPr>
                    <w:t>one common pattern of UL muting across different Type 1 CG PUSCH configurations:</w:t>
                  </w:r>
                </w:p>
                <w:p w14:paraId="0DE2E542" w14:textId="4B72C330" w:rsidR="00356F04" w:rsidRDefault="00356F04" w:rsidP="00356F04">
                  <w:pPr>
                    <w:pStyle w:val="aff6"/>
                    <w:numPr>
                      <w:ilvl w:val="1"/>
                      <w:numId w:val="17"/>
                    </w:numPr>
                    <w:ind w:leftChars="0"/>
                    <w:rPr>
                      <w:rFonts w:eastAsiaTheme="minorEastAsia"/>
                    </w:rPr>
                  </w:pPr>
                  <w:r>
                    <w:rPr>
                      <w:rFonts w:eastAsiaTheme="minorEastAsia"/>
                    </w:rPr>
                    <w:t>S</w:t>
                  </w:r>
                  <w:r>
                    <w:rPr>
                      <w:rFonts w:eastAsiaTheme="minorEastAsia" w:hint="eastAsia"/>
                    </w:rPr>
                    <w:t xml:space="preserve">eparate configurations as a component of the basic FG: </w:t>
                  </w:r>
                  <w:r w:rsidRPr="00900781">
                    <w:rPr>
                      <w:rFonts w:eastAsiaTheme="minorEastAsia" w:hint="eastAsia"/>
                    </w:rPr>
                    <w:t xml:space="preserve">vivo, </w:t>
                  </w:r>
                  <w:r w:rsidR="002116C3" w:rsidRPr="00900781">
                    <w:rPr>
                      <w:rFonts w:eastAsiaTheme="minorEastAsia" w:hint="eastAsia"/>
                    </w:rPr>
                    <w:t xml:space="preserve">CATT, </w:t>
                  </w:r>
                  <w:r w:rsidR="00145D08" w:rsidRPr="00900781">
                    <w:rPr>
                      <w:rFonts w:eastAsiaTheme="minorEastAsia" w:hint="eastAsia"/>
                    </w:rPr>
                    <w:t xml:space="preserve">CMCC, </w:t>
                  </w:r>
                  <w:r w:rsidR="00D31C0E" w:rsidRPr="00900781">
                    <w:rPr>
                      <w:rFonts w:eastAsiaTheme="minorEastAsia" w:hint="eastAsia"/>
                    </w:rPr>
                    <w:t>DOCOMO,</w:t>
                  </w:r>
                  <w:r w:rsidR="00D31C0E">
                    <w:rPr>
                      <w:rFonts w:eastAsiaTheme="minorEastAsia" w:hint="eastAsia"/>
                    </w:rPr>
                    <w:t xml:space="preserve"> </w:t>
                  </w:r>
                </w:p>
                <w:p w14:paraId="389485EE" w14:textId="378F8FA6" w:rsidR="00D005F7" w:rsidRPr="00D005F7" w:rsidRDefault="00D005F7" w:rsidP="00865E0A">
                  <w:pPr>
                    <w:pStyle w:val="aff6"/>
                    <w:numPr>
                      <w:ilvl w:val="0"/>
                      <w:numId w:val="17"/>
                    </w:numPr>
                    <w:ind w:leftChars="0"/>
                    <w:rPr>
                      <w:rFonts w:eastAsiaTheme="minorEastAsia"/>
                    </w:rPr>
                  </w:pPr>
                  <w:r>
                    <w:rPr>
                      <w:rFonts w:eastAsia="SimSun" w:hint="eastAsia"/>
                      <w:lang w:eastAsia="zh-CN"/>
                    </w:rPr>
                    <w:t>Other components in the FG</w:t>
                  </w:r>
                </w:p>
                <w:p w14:paraId="0D6645C1" w14:textId="7E6B9F1E" w:rsidR="00C33FC9" w:rsidRPr="00900781" w:rsidRDefault="00EC7812" w:rsidP="00D005F7">
                  <w:pPr>
                    <w:pStyle w:val="aff6"/>
                    <w:numPr>
                      <w:ilvl w:val="1"/>
                      <w:numId w:val="17"/>
                    </w:numPr>
                    <w:ind w:leftChars="0"/>
                    <w:rPr>
                      <w:rFonts w:eastAsiaTheme="minorEastAsia"/>
                    </w:rPr>
                  </w:pPr>
                  <w:r w:rsidRPr="00EC7812">
                    <w:rPr>
                      <w:rFonts w:eastAsiaTheme="minorEastAsia"/>
                    </w:rPr>
                    <w:t>Support 1 or 2 UL muting symbols on PUSCH &gt; 7 symbols for PUSCH mapping type A</w:t>
                  </w:r>
                  <w:r>
                    <w:rPr>
                      <w:rFonts w:eastAsiaTheme="minorEastAsia" w:hint="eastAsia"/>
                    </w:rPr>
                    <w:t xml:space="preserve">: </w:t>
                  </w:r>
                  <w:r w:rsidRPr="00900781">
                    <w:rPr>
                      <w:rFonts w:eastAsiaTheme="minorEastAsia"/>
                    </w:rPr>
                    <w:t>Samsung</w:t>
                  </w:r>
                  <w:r w:rsidRPr="00900781">
                    <w:rPr>
                      <w:rFonts w:eastAsiaTheme="minorEastAsia" w:hint="eastAsia"/>
                    </w:rPr>
                    <w:t xml:space="preserve">, </w:t>
                  </w:r>
                </w:p>
                <w:p w14:paraId="590796D4" w14:textId="03673872" w:rsidR="00494920" w:rsidRPr="00900781" w:rsidRDefault="00494920" w:rsidP="00D005F7">
                  <w:pPr>
                    <w:pStyle w:val="aff6"/>
                    <w:numPr>
                      <w:ilvl w:val="1"/>
                      <w:numId w:val="17"/>
                    </w:numPr>
                    <w:ind w:leftChars="0"/>
                    <w:rPr>
                      <w:rFonts w:eastAsiaTheme="minorEastAsia"/>
                    </w:rPr>
                  </w:pPr>
                  <w:r w:rsidRPr="00900781">
                    <w:rPr>
                      <w:rFonts w:eastAsiaTheme="minorEastAsia"/>
                    </w:rPr>
                    <w:t>For PUSCH mapping type A, support 1 UL muting symbol before the first FL DMRS and 1 UL muting symbol after the first FL DMRS</w:t>
                  </w:r>
                  <w:r w:rsidRPr="00900781">
                    <w:rPr>
                      <w:rFonts w:eastAsiaTheme="minorEastAsia" w:hint="eastAsia"/>
                    </w:rPr>
                    <w:t xml:space="preserve">: </w:t>
                  </w:r>
                  <w:r w:rsidRPr="00900781">
                    <w:rPr>
                      <w:rFonts w:eastAsiaTheme="minorEastAsia"/>
                    </w:rPr>
                    <w:t>Samsung</w:t>
                  </w:r>
                  <w:r w:rsidRPr="00900781">
                    <w:rPr>
                      <w:rFonts w:eastAsiaTheme="minorEastAsia" w:hint="eastAsia"/>
                    </w:rPr>
                    <w:t>,</w:t>
                  </w:r>
                </w:p>
                <w:p w14:paraId="63DC0304" w14:textId="40C8F957" w:rsidR="00494920" w:rsidRPr="00900781" w:rsidRDefault="00494920" w:rsidP="00D005F7">
                  <w:pPr>
                    <w:pStyle w:val="aff6"/>
                    <w:numPr>
                      <w:ilvl w:val="1"/>
                      <w:numId w:val="17"/>
                    </w:numPr>
                    <w:ind w:leftChars="0"/>
                    <w:rPr>
                      <w:rFonts w:eastAsiaTheme="minorEastAsia"/>
                    </w:rPr>
                  </w:pPr>
                  <w:r w:rsidRPr="00900781">
                    <w:rPr>
                      <w:rFonts w:eastAsiaTheme="minorEastAsia"/>
                    </w:rPr>
                    <w:t>For PUSCH mapping type B, support 1 UL muting symbol</w:t>
                  </w:r>
                  <w:r w:rsidRPr="00900781">
                    <w:rPr>
                      <w:rFonts w:eastAsiaTheme="minorEastAsia" w:hint="eastAsia"/>
                    </w:rPr>
                    <w:t xml:space="preserve">: </w:t>
                  </w:r>
                  <w:r w:rsidR="0002592F" w:rsidRPr="00900781">
                    <w:rPr>
                      <w:rFonts w:eastAsiaTheme="minorEastAsia"/>
                    </w:rPr>
                    <w:t>Samsung</w:t>
                  </w:r>
                  <w:r w:rsidR="0002592F" w:rsidRPr="00900781">
                    <w:rPr>
                      <w:rFonts w:eastAsiaTheme="minorEastAsia" w:hint="eastAsia"/>
                    </w:rPr>
                    <w:t xml:space="preserve">, </w:t>
                  </w:r>
                </w:p>
                <w:p w14:paraId="1A54E7F2" w14:textId="60F64C5A" w:rsidR="002E2EAC" w:rsidRPr="00900781" w:rsidRDefault="00D52765" w:rsidP="00D005F7">
                  <w:pPr>
                    <w:pStyle w:val="aff6"/>
                    <w:numPr>
                      <w:ilvl w:val="1"/>
                      <w:numId w:val="17"/>
                    </w:numPr>
                    <w:ind w:leftChars="0"/>
                    <w:rPr>
                      <w:rFonts w:eastAsiaTheme="minorEastAsia"/>
                    </w:rPr>
                  </w:pPr>
                  <w:r w:rsidRPr="00900781">
                    <w:rPr>
                      <w:rFonts w:eastAsia="Malgun Gothic"/>
                      <w:color w:val="000000"/>
                      <w:kern w:val="2"/>
                      <w:szCs w:val="18"/>
                      <w:lang w:val="en-US" w:eastAsia="ko-KR"/>
                    </w:rPr>
                    <w:t>3dB power boosting for a symbol not containing PT-RS with UL resource muting</w:t>
                  </w:r>
                  <w:r w:rsidRPr="00900781">
                    <w:rPr>
                      <w:rFonts w:eastAsia="SimSun" w:hint="eastAsia"/>
                      <w:color w:val="000000"/>
                      <w:kern w:val="2"/>
                      <w:szCs w:val="18"/>
                      <w:lang w:val="en-US" w:eastAsia="zh-CN"/>
                    </w:rPr>
                    <w:t>: MediaTek</w:t>
                  </w:r>
                </w:p>
                <w:p w14:paraId="1629ABBC" w14:textId="3C897137" w:rsidR="00DD6284" w:rsidRPr="00900781" w:rsidRDefault="003155CE" w:rsidP="003155CE">
                  <w:pPr>
                    <w:pStyle w:val="aff6"/>
                    <w:numPr>
                      <w:ilvl w:val="1"/>
                      <w:numId w:val="17"/>
                    </w:numPr>
                    <w:ind w:leftChars="0"/>
                    <w:rPr>
                      <w:rFonts w:eastAsiaTheme="minorEastAsia"/>
                    </w:rPr>
                  </w:pPr>
                  <w:r w:rsidRPr="00900781">
                    <w:rPr>
                      <w:rFonts w:eastAsia="SimSun" w:hint="eastAsia"/>
                      <w:lang w:eastAsia="zh-CN"/>
                    </w:rPr>
                    <w:t>Su</w:t>
                  </w:r>
                  <w:r w:rsidR="00DD6284" w:rsidRPr="00900781">
                    <w:rPr>
                      <w:rFonts w:eastAsiaTheme="minorEastAsia" w:hint="eastAsia"/>
                    </w:rPr>
                    <w:t>p</w:t>
                  </w:r>
                  <w:r w:rsidRPr="00900781">
                    <w:rPr>
                      <w:rFonts w:eastAsia="SimSun" w:hint="eastAsia"/>
                      <w:lang w:eastAsia="zh-CN"/>
                    </w:rPr>
                    <w:t>p</w:t>
                  </w:r>
                  <w:r w:rsidR="00DD6284" w:rsidRPr="00900781">
                    <w:rPr>
                      <w:rFonts w:eastAsiaTheme="minorEastAsia" w:hint="eastAsia"/>
                    </w:rPr>
                    <w:t xml:space="preserve">rted maximum number of muting symbols: </w:t>
                  </w:r>
                  <w:r w:rsidRPr="00900781">
                    <w:rPr>
                      <w:rFonts w:eastAsia="SimSun" w:hint="eastAsia"/>
                      <w:lang w:eastAsia="zh-CN"/>
                    </w:rPr>
                    <w:t>OPPO</w:t>
                  </w:r>
                </w:p>
                <w:p w14:paraId="25CB053C" w14:textId="1259649A" w:rsidR="00B148CE" w:rsidRPr="00900781" w:rsidRDefault="00B148CE" w:rsidP="003155CE">
                  <w:pPr>
                    <w:pStyle w:val="aff6"/>
                    <w:numPr>
                      <w:ilvl w:val="1"/>
                      <w:numId w:val="17"/>
                    </w:numPr>
                    <w:ind w:leftChars="0"/>
                    <w:rPr>
                      <w:rFonts w:eastAsiaTheme="minorEastAsia"/>
                    </w:rPr>
                  </w:pPr>
                  <w:r w:rsidRPr="00900781">
                    <w:rPr>
                      <w:rFonts w:eastAsiaTheme="minorEastAsia" w:hint="eastAsia"/>
                    </w:rPr>
                    <w:t xml:space="preserve">(restriction) </w:t>
                  </w:r>
                  <w:r w:rsidRPr="00900781">
                    <w:rPr>
                      <w:rFonts w:eastAsiaTheme="minorEastAsia"/>
                    </w:rPr>
                    <w:t>UL resource muting is not applied to a PUSCH which only carries a UCI payload but no data payload</w:t>
                  </w:r>
                  <w:r w:rsidRPr="00900781">
                    <w:rPr>
                      <w:rFonts w:eastAsiaTheme="minorEastAsia" w:hint="eastAsia"/>
                    </w:rPr>
                    <w:t xml:space="preserve">: </w:t>
                  </w:r>
                  <w:r w:rsidRPr="00900781">
                    <w:rPr>
                      <w:rFonts w:eastAsiaTheme="minorEastAsia"/>
                    </w:rPr>
                    <w:t>Samsung</w:t>
                  </w:r>
                  <w:r w:rsidRPr="00900781">
                    <w:rPr>
                      <w:rFonts w:eastAsiaTheme="minorEastAsia" w:hint="eastAsia"/>
                    </w:rPr>
                    <w:t xml:space="preserve">, </w:t>
                  </w:r>
                </w:p>
                <w:p w14:paraId="501669CC" w14:textId="77777777" w:rsidR="00DD6284" w:rsidRPr="00D70181" w:rsidRDefault="00DD6284" w:rsidP="00DD6284">
                  <w:pPr>
                    <w:rPr>
                      <w:rFonts w:eastAsiaTheme="minorEastAsia"/>
                      <w:u w:val="single"/>
                    </w:rPr>
                  </w:pPr>
                  <w:r w:rsidRPr="00D70181">
                    <w:rPr>
                      <w:rFonts w:eastAsiaTheme="minorEastAsia" w:hint="eastAsia"/>
                      <w:u w:val="single"/>
                    </w:rPr>
                    <w:t>Type of the FG(s)</w:t>
                  </w:r>
                </w:p>
                <w:p w14:paraId="06E59F30" w14:textId="3ACB4444" w:rsidR="00DD6284" w:rsidRPr="00900781" w:rsidRDefault="00DD6284" w:rsidP="00865E0A">
                  <w:pPr>
                    <w:pStyle w:val="aff6"/>
                    <w:numPr>
                      <w:ilvl w:val="0"/>
                      <w:numId w:val="15"/>
                    </w:numPr>
                    <w:ind w:leftChars="0"/>
                    <w:rPr>
                      <w:rFonts w:eastAsiaTheme="minorEastAsia"/>
                    </w:rPr>
                  </w:pPr>
                  <w:r w:rsidRPr="00900781">
                    <w:rPr>
                      <w:rFonts w:eastAsiaTheme="minorEastAsia" w:hint="eastAsia"/>
                    </w:rPr>
                    <w:t xml:space="preserve">Per band: </w:t>
                  </w:r>
                  <w:r w:rsidR="00C33FC9" w:rsidRPr="00900781">
                    <w:rPr>
                      <w:rFonts w:eastAsiaTheme="minorEastAsia" w:hint="eastAsia"/>
                    </w:rPr>
                    <w:t xml:space="preserve">ZTE, </w:t>
                  </w:r>
                  <w:r w:rsidR="002E5790" w:rsidRPr="00900781">
                    <w:rPr>
                      <w:rFonts w:eastAsia="SimSun" w:hint="eastAsia"/>
                      <w:lang w:eastAsia="zh-CN"/>
                    </w:rPr>
                    <w:t xml:space="preserve">SPRD/UNISOC, </w:t>
                  </w:r>
                  <w:r w:rsidR="009C1E9D" w:rsidRPr="00900781">
                    <w:rPr>
                      <w:rFonts w:eastAsiaTheme="minorEastAsia"/>
                    </w:rPr>
                    <w:t>xiaomi</w:t>
                  </w:r>
                  <w:r w:rsidR="009C1E9D" w:rsidRPr="00900781">
                    <w:rPr>
                      <w:rFonts w:eastAsiaTheme="minorEastAsia" w:hint="eastAsia"/>
                    </w:rPr>
                    <w:t xml:space="preserve">, </w:t>
                  </w:r>
                  <w:r w:rsidR="009747AD" w:rsidRPr="00900781">
                    <w:rPr>
                      <w:rFonts w:eastAsia="SimSun" w:hint="eastAsia"/>
                      <w:lang w:eastAsia="zh-CN"/>
                    </w:rPr>
                    <w:t>CATT</w:t>
                  </w:r>
                  <w:r w:rsidR="00D270BF" w:rsidRPr="00900781">
                    <w:rPr>
                      <w:rFonts w:eastAsia="SimSun" w:hint="eastAsia"/>
                      <w:lang w:eastAsia="zh-CN"/>
                    </w:rPr>
                    <w:t>, Offino</w:t>
                  </w:r>
                  <w:r w:rsidR="00BC0345" w:rsidRPr="00900781">
                    <w:rPr>
                      <w:rFonts w:eastAsia="SimSun" w:hint="eastAsia"/>
                      <w:lang w:eastAsia="zh-CN"/>
                    </w:rPr>
                    <w:t>, MediaTek</w:t>
                  </w:r>
                  <w:r w:rsidR="00D62C07" w:rsidRPr="00900781">
                    <w:rPr>
                      <w:rFonts w:eastAsia="SimSun" w:hint="eastAsia"/>
                      <w:lang w:eastAsia="zh-CN"/>
                    </w:rPr>
                    <w:t>, CMCC</w:t>
                  </w:r>
                  <w:r w:rsidR="007A73F3" w:rsidRPr="00900781">
                    <w:rPr>
                      <w:rFonts w:eastAsia="SimSun" w:hint="eastAsia"/>
                      <w:lang w:eastAsia="zh-CN"/>
                    </w:rPr>
                    <w:t>, Xiaomi</w:t>
                  </w:r>
                  <w:r w:rsidR="008539CD" w:rsidRPr="00900781">
                    <w:rPr>
                      <w:rFonts w:eastAsia="SimSun" w:hint="eastAsia"/>
                      <w:lang w:eastAsia="zh-CN"/>
                    </w:rPr>
                    <w:t>, Apple</w:t>
                  </w:r>
                  <w:r w:rsidR="00AA65D6" w:rsidRPr="00900781">
                    <w:rPr>
                      <w:rFonts w:eastAsia="SimSun" w:hint="eastAsia"/>
                      <w:lang w:eastAsia="zh-CN"/>
                    </w:rPr>
                    <w:t>, DOCOMO</w:t>
                  </w:r>
                  <w:r w:rsidR="00BF3284" w:rsidRPr="00900781">
                    <w:rPr>
                      <w:rFonts w:eastAsia="SimSun" w:hint="eastAsia"/>
                      <w:lang w:eastAsia="zh-CN"/>
                    </w:rPr>
                    <w:t>, Qualcomm</w:t>
                  </w:r>
                </w:p>
                <w:p w14:paraId="20D36EE0" w14:textId="77777777" w:rsidR="00DD6284" w:rsidRPr="00D70181" w:rsidRDefault="00DD6284" w:rsidP="00DD6284">
                  <w:pPr>
                    <w:rPr>
                      <w:rFonts w:eastAsiaTheme="minorEastAsia"/>
                      <w:u w:val="single"/>
                    </w:rPr>
                  </w:pPr>
                  <w:r w:rsidRPr="00D70181">
                    <w:rPr>
                      <w:rFonts w:eastAsiaTheme="minorEastAsia" w:hint="eastAsia"/>
                      <w:u w:val="single"/>
                    </w:rPr>
                    <w:t>Prerequisite of the FG(s)</w:t>
                  </w:r>
                </w:p>
                <w:p w14:paraId="5FFD9E50" w14:textId="3E1316FD" w:rsidR="00DD6284" w:rsidRPr="00900781" w:rsidRDefault="0062224E" w:rsidP="00C57DA5">
                  <w:pPr>
                    <w:pStyle w:val="aff6"/>
                    <w:numPr>
                      <w:ilvl w:val="0"/>
                      <w:numId w:val="16"/>
                    </w:numPr>
                    <w:ind w:leftChars="0"/>
                    <w:rPr>
                      <w:rFonts w:eastAsiaTheme="minorEastAsia"/>
                    </w:rPr>
                  </w:pPr>
                  <w:r w:rsidRPr="00900781">
                    <w:rPr>
                      <w:rFonts w:eastAsiaTheme="minorEastAsia" w:hint="eastAsia"/>
                    </w:rPr>
                    <w:t>60</w:t>
                  </w:r>
                  <w:r w:rsidR="00DD6284" w:rsidRPr="00900781">
                    <w:rPr>
                      <w:rFonts w:eastAsiaTheme="minorEastAsia" w:hint="eastAsia"/>
                    </w:rPr>
                    <w:t>-1 (basic FG for SBFD):</w:t>
                  </w:r>
                  <w:r w:rsidR="00C43B0D" w:rsidRPr="00900781">
                    <w:rPr>
                      <w:rFonts w:eastAsia="SimSun" w:hint="eastAsia"/>
                      <w:lang w:eastAsia="zh-CN"/>
                    </w:rPr>
                    <w:t xml:space="preserve"> </w:t>
                  </w:r>
                  <w:r w:rsidRPr="00900781">
                    <w:rPr>
                      <w:rFonts w:eastAsiaTheme="minorEastAsia" w:hint="eastAsia"/>
                    </w:rPr>
                    <w:t xml:space="preserve">SPRD/UNISOC, </w:t>
                  </w:r>
                  <w:r w:rsidR="00C43B0D" w:rsidRPr="00900781">
                    <w:rPr>
                      <w:rFonts w:eastAsia="SimSun" w:hint="eastAsia"/>
                      <w:lang w:eastAsia="zh-CN"/>
                    </w:rPr>
                    <w:t>CATT</w:t>
                  </w:r>
                  <w:r w:rsidR="00FD551F" w:rsidRPr="00900781">
                    <w:rPr>
                      <w:rFonts w:eastAsia="SimSun" w:hint="eastAsia"/>
                      <w:lang w:eastAsia="zh-CN"/>
                    </w:rPr>
                    <w:t xml:space="preserve">, MediaTek, </w:t>
                  </w:r>
                  <w:r w:rsidR="00D62C07" w:rsidRPr="00900781">
                    <w:rPr>
                      <w:rFonts w:eastAsia="SimSun" w:hint="eastAsia"/>
                      <w:lang w:eastAsia="zh-CN"/>
                    </w:rPr>
                    <w:t>CMCC</w:t>
                  </w:r>
                  <w:r w:rsidR="007A73F3" w:rsidRPr="00900781">
                    <w:rPr>
                      <w:rFonts w:eastAsia="SimSun" w:hint="eastAsia"/>
                      <w:lang w:eastAsia="zh-CN"/>
                    </w:rPr>
                    <w:t>, Xiaomi</w:t>
                  </w:r>
                  <w:r w:rsidR="00DD6284" w:rsidRPr="00900781">
                    <w:rPr>
                      <w:rFonts w:eastAsiaTheme="minorEastAsia" w:hint="eastAsia"/>
                    </w:rPr>
                    <w:t xml:space="preserve"> </w:t>
                  </w:r>
                </w:p>
                <w:p w14:paraId="0636111C" w14:textId="2D3717A6" w:rsidR="00FA52E8" w:rsidRPr="00C57DA5" w:rsidRDefault="00FA52E8" w:rsidP="00C57DA5">
                  <w:pPr>
                    <w:pStyle w:val="aff6"/>
                    <w:numPr>
                      <w:ilvl w:val="0"/>
                      <w:numId w:val="16"/>
                    </w:numPr>
                    <w:ind w:leftChars="0"/>
                    <w:rPr>
                      <w:rFonts w:eastAsiaTheme="minorEastAsia"/>
                    </w:rPr>
                  </w:pPr>
                  <w:r w:rsidRPr="00900781">
                    <w:rPr>
                      <w:rFonts w:eastAsiaTheme="minorEastAsia"/>
                    </w:rPr>
                    <w:t>N</w:t>
                  </w:r>
                  <w:r w:rsidRPr="00900781">
                    <w:rPr>
                      <w:rFonts w:eastAsiaTheme="minorEastAsia" w:hint="eastAsia"/>
                    </w:rPr>
                    <w:t xml:space="preserve">o: ZTE, </w:t>
                  </w:r>
                  <w:r w:rsidR="00060229" w:rsidRPr="00900781">
                    <w:rPr>
                      <w:rFonts w:eastAsiaTheme="minorEastAsia" w:hint="eastAsia"/>
                    </w:rPr>
                    <w:t>QC,</w:t>
                  </w:r>
                  <w:r w:rsidR="00060229">
                    <w:rPr>
                      <w:rFonts w:eastAsiaTheme="minorEastAsia" w:hint="eastAsia"/>
                    </w:rPr>
                    <w:t xml:space="preserve"> </w:t>
                  </w:r>
                </w:p>
              </w:tc>
            </w:tr>
          </w:tbl>
          <w:p w14:paraId="018F1F0F" w14:textId="3B79F930" w:rsidR="00DD6284" w:rsidRPr="00736E77" w:rsidRDefault="00DD6284" w:rsidP="00865E0A">
            <w:pPr>
              <w:pStyle w:val="aff6"/>
              <w:numPr>
                <w:ilvl w:val="0"/>
                <w:numId w:val="16"/>
              </w:numPr>
              <w:ind w:leftChars="0"/>
              <w:rPr>
                <w:rFonts w:eastAsiaTheme="minorEastAsia"/>
              </w:rPr>
            </w:pPr>
          </w:p>
        </w:tc>
      </w:tr>
    </w:tbl>
    <w:p w14:paraId="6AEE121E" w14:textId="77777777" w:rsidR="000F4BA5" w:rsidRDefault="000F4BA5">
      <w:pPr>
        <w:spacing w:afterLines="50" w:after="120"/>
        <w:jc w:val="both"/>
        <w:rPr>
          <w:rFonts w:eastAsiaTheme="minorEastAsia"/>
          <w:sz w:val="22"/>
        </w:rPr>
      </w:pPr>
    </w:p>
    <w:p w14:paraId="3315D40B" w14:textId="2C282D9E" w:rsidR="00865FED" w:rsidRDefault="00865FED" w:rsidP="00865FED">
      <w:pPr>
        <w:pStyle w:val="4"/>
        <w:jc w:val="left"/>
        <w:rPr>
          <w:rFonts w:ascii="Times New Roman" w:hAnsi="Times New Roman"/>
          <w:b/>
          <w:bCs/>
          <w:i w:val="0"/>
          <w:lang w:val="en-US"/>
        </w:rPr>
      </w:pPr>
      <w:r w:rsidRPr="00DA5B30">
        <w:rPr>
          <w:rFonts w:ascii="Times New Roman" w:hAnsi="Times New Roman"/>
          <w:b/>
          <w:bCs/>
          <w:i w:val="0"/>
          <w:lang w:val="en-US"/>
        </w:rPr>
        <w:t xml:space="preserve">Proposal </w:t>
      </w:r>
      <w:r w:rsidRPr="00DA5B30">
        <w:rPr>
          <w:rFonts w:ascii="Times New Roman" w:eastAsiaTheme="minorEastAsia" w:hAnsi="Times New Roman" w:hint="eastAsia"/>
          <w:b/>
          <w:bCs/>
          <w:i w:val="0"/>
          <w:lang w:val="en-US"/>
        </w:rPr>
        <w:t>4</w:t>
      </w:r>
      <w:r w:rsidRPr="00DA5B30">
        <w:rPr>
          <w:rFonts w:ascii="Times New Roman" w:hAnsi="Times New Roman"/>
          <w:b/>
          <w:bCs/>
          <w:i w:val="0"/>
          <w:lang w:val="en-US"/>
        </w:rPr>
        <w:t>-</w:t>
      </w:r>
      <w:r w:rsidRPr="00DA5B30">
        <w:rPr>
          <w:rFonts w:ascii="Times New Roman" w:eastAsiaTheme="minorEastAsia" w:hAnsi="Times New Roman" w:hint="eastAsia"/>
          <w:b/>
          <w:bCs/>
          <w:i w:val="0"/>
          <w:lang w:val="en-US"/>
        </w:rPr>
        <w:t>1</w:t>
      </w:r>
      <w:r w:rsidR="00DE1C46" w:rsidRPr="00DA5B30">
        <w:rPr>
          <w:rFonts w:ascii="Times New Roman" w:eastAsiaTheme="minorEastAsia" w:hAnsi="Times New Roman" w:hint="eastAsia"/>
          <w:b/>
          <w:bCs/>
          <w:i w:val="0"/>
          <w:lang w:val="en-US"/>
        </w:rPr>
        <w:t>-</w:t>
      </w:r>
      <w:r w:rsidR="0009695F" w:rsidRPr="00DA5B30">
        <w:rPr>
          <w:rFonts w:ascii="Times New Roman" w:eastAsiaTheme="minorEastAsia" w:hAnsi="Times New Roman" w:hint="eastAsia"/>
          <w:b/>
          <w:bCs/>
          <w:i w:val="0"/>
          <w:lang w:val="en-US"/>
        </w:rPr>
        <w:t>1</w:t>
      </w:r>
      <w:r w:rsidR="00DA5B30" w:rsidRPr="00DA5B30">
        <w:rPr>
          <w:rFonts w:ascii="Times New Roman" w:eastAsiaTheme="minorEastAsia" w:hAnsi="Times New Roman" w:hint="eastAsia"/>
          <w:b/>
          <w:bCs/>
          <w:i w:val="0"/>
          <w:lang w:val="en-US"/>
        </w:rPr>
        <w:t xml:space="preserve"> (Closed)</w:t>
      </w:r>
      <w:r w:rsidRPr="00DA5B30">
        <w:rPr>
          <w:rFonts w:ascii="Times New Roman" w:hAnsi="Times New Roman"/>
          <w:b/>
          <w:bCs/>
          <w:i w:val="0"/>
          <w:lang w:val="en-US"/>
        </w:rPr>
        <w:t>:</w:t>
      </w:r>
    </w:p>
    <w:p w14:paraId="1EE22E33" w14:textId="303A48D1" w:rsidR="00DE1C46" w:rsidRPr="00633C8D" w:rsidRDefault="00900781" w:rsidP="00633C8D">
      <w:pPr>
        <w:spacing w:afterLines="50" w:after="120"/>
        <w:jc w:val="both"/>
        <w:rPr>
          <w:rFonts w:eastAsia="ＭＳ 明朝"/>
          <w:b/>
          <w:bCs/>
          <w:sz w:val="22"/>
          <w:szCs w:val="22"/>
        </w:rPr>
      </w:pPr>
      <w:r>
        <w:rPr>
          <w:rFonts w:eastAsia="ＭＳ 明朝" w:hint="eastAsia"/>
          <w:b/>
          <w:bCs/>
          <w:sz w:val="22"/>
          <w:szCs w:val="22"/>
        </w:rPr>
        <w:t xml:space="preserve">Adopt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60-7 and 60-7a</w:t>
      </w:r>
    </w:p>
    <w:p w14:paraId="2A7C46DC" w14:textId="77777777" w:rsidR="00B35A20" w:rsidRPr="00BD1797" w:rsidRDefault="00B35A20"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E62BB7" w14:paraId="7815BFCE" w14:textId="77777777" w:rsidTr="000636CF">
        <w:tc>
          <w:tcPr>
            <w:tcW w:w="505" w:type="pct"/>
          </w:tcPr>
          <w:p w14:paraId="4918E40B" w14:textId="2DA55289" w:rsidR="00E62BB7" w:rsidRPr="00D00421" w:rsidRDefault="00D00421"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5AF159FA" w14:textId="0D9729D1" w:rsidR="00BC74FB" w:rsidRPr="00D00421" w:rsidRDefault="00D00421"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360704" w14:paraId="7A37E593" w14:textId="77777777" w:rsidTr="000636CF">
        <w:tc>
          <w:tcPr>
            <w:tcW w:w="505" w:type="pct"/>
          </w:tcPr>
          <w:p w14:paraId="579E8251" w14:textId="66438585" w:rsidR="00360704" w:rsidRPr="00C522CB" w:rsidRDefault="00360704" w:rsidP="00360704">
            <w:pPr>
              <w:spacing w:after="0"/>
              <w:jc w:val="both"/>
              <w:rPr>
                <w:rFonts w:eastAsia="Malgun Gothic"/>
                <w:szCs w:val="21"/>
                <w:lang w:eastAsia="ko-KR"/>
              </w:rPr>
            </w:pPr>
            <w:r>
              <w:rPr>
                <w:rFonts w:eastAsia="SimSun" w:hint="eastAsia"/>
                <w:szCs w:val="21"/>
                <w:lang w:eastAsia="zh-CN"/>
              </w:rPr>
              <w:t>DOCOMO</w:t>
            </w:r>
          </w:p>
        </w:tc>
        <w:tc>
          <w:tcPr>
            <w:tcW w:w="4495" w:type="pct"/>
          </w:tcPr>
          <w:p w14:paraId="76FA450C" w14:textId="47662A04" w:rsidR="00360704" w:rsidRDefault="00360704" w:rsidP="00360704">
            <w:pPr>
              <w:spacing w:afterLines="50" w:after="120"/>
              <w:jc w:val="both"/>
              <w:rPr>
                <w:rFonts w:eastAsia="SimSun"/>
                <w:szCs w:val="24"/>
                <w:lang w:eastAsia="zh-CN"/>
              </w:rPr>
            </w:pPr>
            <w:r>
              <w:rPr>
                <w:rFonts w:eastAsia="SimSun" w:hint="eastAsia"/>
                <w:szCs w:val="24"/>
                <w:lang w:eastAsia="zh-CN"/>
              </w:rPr>
              <w:t>Support.</w:t>
            </w:r>
          </w:p>
        </w:tc>
      </w:tr>
      <w:tr w:rsidR="0066740F" w14:paraId="242EE6D8" w14:textId="77777777" w:rsidTr="000636CF">
        <w:tc>
          <w:tcPr>
            <w:tcW w:w="505" w:type="pct"/>
          </w:tcPr>
          <w:p w14:paraId="08FF6ECD" w14:textId="6EE410BD" w:rsidR="0066740F" w:rsidRPr="00C522CB" w:rsidRDefault="0066740F" w:rsidP="0066740F">
            <w:pPr>
              <w:spacing w:after="0"/>
              <w:jc w:val="both"/>
              <w:rPr>
                <w:rFonts w:eastAsia="Malgun Gothic"/>
                <w:szCs w:val="21"/>
                <w:lang w:eastAsia="ko-KR"/>
              </w:rPr>
            </w:pPr>
            <w:r>
              <w:rPr>
                <w:rFonts w:eastAsiaTheme="minorEastAsia"/>
                <w:szCs w:val="21"/>
              </w:rPr>
              <w:t>Ericsson</w:t>
            </w:r>
          </w:p>
        </w:tc>
        <w:tc>
          <w:tcPr>
            <w:tcW w:w="4495" w:type="pct"/>
          </w:tcPr>
          <w:p w14:paraId="4A4A6C70" w14:textId="3E6302A5" w:rsidR="0066740F" w:rsidRDefault="0066740F" w:rsidP="0066740F">
            <w:pPr>
              <w:spacing w:afterLines="50" w:after="120"/>
              <w:jc w:val="both"/>
              <w:rPr>
                <w:rFonts w:eastAsia="SimSun"/>
                <w:szCs w:val="24"/>
                <w:lang w:eastAsia="zh-CN"/>
              </w:rPr>
            </w:pPr>
            <w:r>
              <w:rPr>
                <w:rFonts w:eastAsiaTheme="minorEastAsia"/>
                <w:szCs w:val="24"/>
              </w:rPr>
              <w:t>Support</w:t>
            </w:r>
          </w:p>
        </w:tc>
      </w:tr>
      <w:tr w:rsidR="00DD7B8A" w14:paraId="25CF1351" w14:textId="77777777" w:rsidTr="000636CF">
        <w:tc>
          <w:tcPr>
            <w:tcW w:w="505" w:type="pct"/>
          </w:tcPr>
          <w:p w14:paraId="187F6AAF" w14:textId="77777777" w:rsidR="000C516E" w:rsidRPr="00DD7B8A" w:rsidRDefault="00963621" w:rsidP="00DD7B8A">
            <w:pPr>
              <w:spacing w:after="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5" w:type="pct"/>
          </w:tcPr>
          <w:p w14:paraId="6B2C83F4" w14:textId="77777777" w:rsidR="000C516E" w:rsidRDefault="00963621" w:rsidP="00DD7B8A">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54B12" w14:paraId="33441E9A" w14:textId="77777777" w:rsidTr="000636CF">
        <w:tc>
          <w:tcPr>
            <w:tcW w:w="505" w:type="pct"/>
          </w:tcPr>
          <w:p w14:paraId="544CD2BE" w14:textId="3C7EBEAE" w:rsidR="00954B12" w:rsidRPr="00C522CB" w:rsidRDefault="00954B12" w:rsidP="00954B12">
            <w:pPr>
              <w:spacing w:after="0"/>
              <w:jc w:val="both"/>
              <w:rPr>
                <w:rFonts w:eastAsia="Malgun Gothic"/>
                <w:szCs w:val="21"/>
                <w:lang w:eastAsia="ko-KR"/>
              </w:rPr>
            </w:pPr>
            <w:r>
              <w:rPr>
                <w:rFonts w:eastAsiaTheme="minorEastAsia"/>
                <w:szCs w:val="21"/>
                <w:lang w:val="en-US"/>
              </w:rPr>
              <w:t>Samsung</w:t>
            </w:r>
          </w:p>
        </w:tc>
        <w:tc>
          <w:tcPr>
            <w:tcW w:w="4495" w:type="pct"/>
          </w:tcPr>
          <w:p w14:paraId="223DADE0" w14:textId="6565ED6E" w:rsidR="00954B12" w:rsidRDefault="00954B12" w:rsidP="00954B12">
            <w:pPr>
              <w:spacing w:afterLines="50" w:after="120"/>
              <w:jc w:val="both"/>
              <w:rPr>
                <w:rFonts w:eastAsia="SimSun"/>
                <w:szCs w:val="24"/>
                <w:lang w:eastAsia="zh-CN"/>
              </w:rPr>
            </w:pPr>
            <w:r>
              <w:rPr>
                <w:rFonts w:eastAsiaTheme="minorEastAsia"/>
                <w:szCs w:val="24"/>
              </w:rPr>
              <w:t>Support</w:t>
            </w:r>
          </w:p>
        </w:tc>
      </w:tr>
      <w:tr w:rsidR="00EC069F" w14:paraId="30242359" w14:textId="77777777" w:rsidTr="000636CF">
        <w:tc>
          <w:tcPr>
            <w:tcW w:w="505" w:type="pct"/>
          </w:tcPr>
          <w:p w14:paraId="3FCACEC1" w14:textId="6A66BD43" w:rsidR="00EC069F" w:rsidRDefault="00EC069F" w:rsidP="00954B12">
            <w:pPr>
              <w:spacing w:after="0"/>
              <w:jc w:val="both"/>
              <w:rPr>
                <w:rFonts w:eastAsiaTheme="minorEastAsia"/>
                <w:szCs w:val="21"/>
                <w:lang w:val="en-US"/>
              </w:rPr>
            </w:pPr>
            <w:r>
              <w:rPr>
                <w:rFonts w:eastAsiaTheme="minorEastAsia"/>
                <w:szCs w:val="21"/>
                <w:lang w:val="en-US"/>
              </w:rPr>
              <w:t>QC</w:t>
            </w:r>
          </w:p>
        </w:tc>
        <w:tc>
          <w:tcPr>
            <w:tcW w:w="4495" w:type="pct"/>
          </w:tcPr>
          <w:p w14:paraId="626AA40B" w14:textId="0B6C4F20" w:rsidR="00EC069F" w:rsidRDefault="00EC069F" w:rsidP="00954B12">
            <w:pPr>
              <w:spacing w:afterLines="50" w:after="120"/>
              <w:jc w:val="both"/>
              <w:rPr>
                <w:rFonts w:eastAsiaTheme="minorEastAsia"/>
                <w:szCs w:val="24"/>
              </w:rPr>
            </w:pPr>
            <w:r>
              <w:rPr>
                <w:rFonts w:eastAsiaTheme="minorEastAsia"/>
                <w:szCs w:val="24"/>
              </w:rPr>
              <w:t>Support</w:t>
            </w:r>
          </w:p>
        </w:tc>
      </w:tr>
      <w:tr w:rsidR="00DA5B30" w14:paraId="384F83CA" w14:textId="77777777" w:rsidTr="000636CF">
        <w:tc>
          <w:tcPr>
            <w:tcW w:w="505" w:type="pct"/>
          </w:tcPr>
          <w:p w14:paraId="0BBB7ABD" w14:textId="36206DB3" w:rsidR="00DA5B30" w:rsidRDefault="00DA5B30" w:rsidP="00954B12">
            <w:pPr>
              <w:spacing w:after="0"/>
              <w:jc w:val="both"/>
              <w:rPr>
                <w:rFonts w:eastAsiaTheme="minorEastAsia"/>
                <w:szCs w:val="21"/>
                <w:lang w:val="en-US"/>
              </w:rPr>
            </w:pPr>
            <w:r>
              <w:rPr>
                <w:rFonts w:eastAsiaTheme="minorEastAsia" w:hint="eastAsia"/>
                <w:szCs w:val="21"/>
                <w:lang w:val="en-US"/>
              </w:rPr>
              <w:t>Mod</w:t>
            </w:r>
          </w:p>
        </w:tc>
        <w:tc>
          <w:tcPr>
            <w:tcW w:w="4495" w:type="pct"/>
          </w:tcPr>
          <w:p w14:paraId="73E2699E" w14:textId="77777777" w:rsidR="00DA5B30" w:rsidRDefault="00DA5B30" w:rsidP="00954B12">
            <w:pPr>
              <w:spacing w:afterLines="50" w:after="120"/>
              <w:jc w:val="both"/>
              <w:rPr>
                <w:rFonts w:eastAsiaTheme="minorEastAsia"/>
                <w:szCs w:val="24"/>
              </w:rPr>
            </w:pPr>
            <w:r>
              <w:rPr>
                <w:rFonts w:eastAsiaTheme="minorEastAsia"/>
                <w:szCs w:val="24"/>
              </w:rPr>
              <w:t>S</w:t>
            </w:r>
            <w:r>
              <w:rPr>
                <w:rFonts w:eastAsiaTheme="minorEastAsia" w:hint="eastAsia"/>
                <w:szCs w:val="24"/>
              </w:rPr>
              <w:t xml:space="preserve">ince we reached the following agreement, this discussion has been closed: </w:t>
            </w:r>
          </w:p>
          <w:p w14:paraId="4FFACABC" w14:textId="77777777" w:rsidR="00DA5B30" w:rsidRDefault="00DA5B30" w:rsidP="00DA5B30">
            <w:pPr>
              <w:spacing w:after="0"/>
              <w:rPr>
                <w:rFonts w:ascii="Times" w:eastAsia="游明朝" w:hAnsi="Times"/>
                <w:b/>
                <w:bCs/>
                <w:szCs w:val="24"/>
              </w:rPr>
            </w:pPr>
            <w:r>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63405D58" w14:textId="77777777" w:rsidR="00DA5B30" w:rsidRPr="00F015CA" w:rsidRDefault="00DA5B30" w:rsidP="00DA5B30">
            <w:pPr>
              <w:spacing w:after="0"/>
              <w:rPr>
                <w:rFonts w:ascii="Times" w:eastAsia="Batang" w:hAnsi="Times"/>
                <w:szCs w:val="24"/>
                <w:lang w:eastAsia="ko-KR"/>
              </w:rPr>
            </w:pPr>
            <w:r w:rsidRPr="00F015CA">
              <w:rPr>
                <w:rFonts w:ascii="Times" w:eastAsia="Batang" w:hAnsi="Times"/>
                <w:szCs w:val="24"/>
                <w:lang w:eastAsia="ko-KR"/>
              </w:rPr>
              <w:t>Adopt “Per band” for FG 60-7 and 60-7a</w:t>
            </w:r>
          </w:p>
          <w:p w14:paraId="32606D57" w14:textId="23E50B5F" w:rsidR="00DA5B30" w:rsidRPr="00DA5B30" w:rsidRDefault="00DA5B30" w:rsidP="00954B12">
            <w:pPr>
              <w:spacing w:afterLines="50" w:after="120"/>
              <w:jc w:val="both"/>
              <w:rPr>
                <w:rFonts w:eastAsiaTheme="minorEastAsia"/>
                <w:szCs w:val="24"/>
              </w:rPr>
            </w:pPr>
          </w:p>
        </w:tc>
      </w:tr>
    </w:tbl>
    <w:p w14:paraId="2B9CA294" w14:textId="77777777" w:rsidR="00865FED" w:rsidRDefault="00865FED">
      <w:pPr>
        <w:spacing w:afterLines="50" w:after="120"/>
        <w:jc w:val="both"/>
        <w:rPr>
          <w:rFonts w:eastAsiaTheme="minorEastAsia"/>
          <w:sz w:val="22"/>
        </w:rPr>
      </w:pPr>
    </w:p>
    <w:p w14:paraId="60CFA9EF" w14:textId="266B1140" w:rsidR="0009695F" w:rsidRDefault="0009695F" w:rsidP="000969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C25C7B">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1D511787" w14:textId="1C2CB321" w:rsidR="00C25C7B" w:rsidRDefault="0009695F" w:rsidP="0009695F">
      <w:pPr>
        <w:spacing w:afterLines="50" w:after="12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ompanies are encouraged to provide their view on </w:t>
      </w:r>
      <w:r w:rsidR="007674A5">
        <w:rPr>
          <w:rFonts w:eastAsia="ＭＳ 明朝" w:hint="eastAsia"/>
          <w:b/>
          <w:bCs/>
          <w:sz w:val="22"/>
          <w:szCs w:val="22"/>
        </w:rPr>
        <w:t xml:space="preserve">the following two FFSs put in </w:t>
      </w:r>
      <w:r w:rsidR="00D067CF">
        <w:rPr>
          <w:rFonts w:eastAsia="ＭＳ 明朝" w:hint="eastAsia"/>
          <w:b/>
          <w:bCs/>
          <w:sz w:val="22"/>
          <w:szCs w:val="22"/>
        </w:rPr>
        <w:t>FG 60-7 and 60-7a</w:t>
      </w:r>
      <w:r w:rsidR="001D4B7C">
        <w:rPr>
          <w:rFonts w:eastAsia="ＭＳ 明朝" w:hint="eastAsia"/>
          <w:b/>
          <w:bCs/>
          <w:sz w:val="22"/>
          <w:szCs w:val="22"/>
        </w:rPr>
        <w:t xml:space="preserve">: </w:t>
      </w:r>
    </w:p>
    <w:p w14:paraId="68209C00" w14:textId="77777777" w:rsidR="00BC0F67" w:rsidRPr="00F94B5A" w:rsidRDefault="00BC0F67" w:rsidP="00F94B5A">
      <w:pPr>
        <w:spacing w:after="0"/>
        <w:rPr>
          <w:rFonts w:ascii="Arial" w:eastAsia="SimSun" w:hAnsi="Arial" w:cs="Arial"/>
          <w:color w:val="000000"/>
          <w:sz w:val="18"/>
          <w:szCs w:val="18"/>
          <w:lang w:eastAsia="zh-CN"/>
        </w:rPr>
      </w:pPr>
      <w:r w:rsidRPr="00F94B5A">
        <w:rPr>
          <w:rFonts w:ascii="Arial" w:eastAsia="ＭＳ 明朝" w:hAnsi="Arial" w:cs="Arial"/>
          <w:color w:val="000000" w:themeColor="text1"/>
          <w:sz w:val="22"/>
          <w:szCs w:val="22"/>
          <w:highlight w:val="yellow"/>
        </w:rPr>
        <w:t>[- FFS: Whether this FG only support one common pattern of UL muting for DG/Type 2 CG PUSCH and Type 1 CG PUSCH]</w:t>
      </w:r>
    </w:p>
    <w:p w14:paraId="20153975"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lt-1: FG 60-7 and 60-7a contain the support of: </w:t>
      </w:r>
    </w:p>
    <w:p w14:paraId="694A13BF" w14:textId="77777777" w:rsidR="00BA1B8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between DG/Type 2 CG PUSCH and Type 1 CG PUSCH</w:t>
      </w:r>
    </w:p>
    <w:p w14:paraId="59E462D9" w14:textId="77777777" w:rsidR="00BA1B8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among multiple Type 1 CG PUSCH configurations</w:t>
      </w:r>
    </w:p>
    <w:p w14:paraId="29B0FE38"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lt-2: FG 60-7 and 60-7a contain the support of: </w:t>
      </w:r>
    </w:p>
    <w:p w14:paraId="06156697" w14:textId="526C3C82" w:rsidR="00BA1B8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 xml:space="preserve">Same or </w:t>
      </w:r>
      <w:r w:rsidR="00BA1B8B" w:rsidRPr="00BA1B8B">
        <w:rPr>
          <w:rFonts w:ascii="Arial" w:eastAsia="ＭＳ 明朝" w:hAnsi="Arial" w:cs="Arial" w:hint="eastAsia"/>
          <w:color w:val="000000" w:themeColor="text1"/>
          <w:sz w:val="22"/>
          <w:szCs w:val="22"/>
        </w:rPr>
        <w:t>different pattern of UL muting between DG/Type 2 CG PUSCH and Type 1 CG PUSCH</w:t>
      </w:r>
    </w:p>
    <w:p w14:paraId="7E0D63D4" w14:textId="77777777" w:rsidR="00A338E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among multiple Type 1 CG PUSCH configurations</w:t>
      </w:r>
    </w:p>
    <w:p w14:paraId="62BBA5F6"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lt-3: FG 60-7 and 60-7a contain the support of: </w:t>
      </w:r>
    </w:p>
    <w:p w14:paraId="53DAC893" w14:textId="3CE89F35" w:rsidR="00BA1B8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 xml:space="preserve">Same or </w:t>
      </w:r>
      <w:r w:rsidR="00BA1B8B" w:rsidRPr="00BA1B8B">
        <w:rPr>
          <w:rFonts w:ascii="Arial" w:eastAsia="ＭＳ 明朝" w:hAnsi="Arial" w:cs="Arial" w:hint="eastAsia"/>
          <w:color w:val="000000" w:themeColor="text1"/>
          <w:sz w:val="22"/>
          <w:szCs w:val="22"/>
        </w:rPr>
        <w:t>different pattern of UL muting between DG/Type 2 CG PUSCH and Type 1 CG PUSCH</w:t>
      </w:r>
    </w:p>
    <w:p w14:paraId="0B4D930F" w14:textId="21F25112" w:rsidR="00A338E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Same or</w:t>
      </w:r>
      <w:r w:rsidR="00BA1B8B" w:rsidRPr="00BA1B8B">
        <w:rPr>
          <w:rFonts w:ascii="Arial" w:eastAsia="ＭＳ 明朝" w:hAnsi="Arial" w:cs="Arial" w:hint="eastAsia"/>
          <w:color w:val="000000" w:themeColor="text1"/>
          <w:sz w:val="22"/>
          <w:szCs w:val="22"/>
        </w:rPr>
        <w:t xml:space="preserve"> different pattern of UL muting among multiple Type 1 CG PUSCH configurations</w:t>
      </w:r>
    </w:p>
    <w:p w14:paraId="2A850D36" w14:textId="77777777" w:rsidR="001D4B7C" w:rsidRPr="00BA1B8B" w:rsidRDefault="001D4B7C" w:rsidP="001D4B7C">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09695F" w:rsidRPr="00F26956" w14:paraId="535C3C5C" w14:textId="77777777" w:rsidTr="003D3F92">
        <w:tc>
          <w:tcPr>
            <w:tcW w:w="505" w:type="pct"/>
            <w:shd w:val="clear" w:color="auto" w:fill="F2F2F2" w:themeFill="background1" w:themeFillShade="F2"/>
          </w:tcPr>
          <w:p w14:paraId="28B8B932" w14:textId="77777777" w:rsidR="0009695F" w:rsidRPr="00F26956" w:rsidRDefault="0009695F" w:rsidP="003D3F92">
            <w:pPr>
              <w:spacing w:afterLines="50" w:after="120"/>
              <w:jc w:val="both"/>
              <w:rPr>
                <w:szCs w:val="21"/>
                <w:lang w:val="en-US"/>
              </w:rPr>
            </w:pPr>
            <w:r w:rsidRPr="00F26956">
              <w:rPr>
                <w:rFonts w:hint="eastAsia"/>
                <w:szCs w:val="21"/>
                <w:lang w:val="en-US"/>
              </w:rPr>
              <w:t>C</w:t>
            </w:r>
            <w:r w:rsidRPr="00F26956">
              <w:rPr>
                <w:szCs w:val="21"/>
                <w:lang w:val="en-US"/>
              </w:rPr>
              <w:t>ompany</w:t>
            </w:r>
          </w:p>
        </w:tc>
        <w:tc>
          <w:tcPr>
            <w:tcW w:w="4495" w:type="pct"/>
            <w:shd w:val="clear" w:color="auto" w:fill="F2F2F2" w:themeFill="background1" w:themeFillShade="F2"/>
          </w:tcPr>
          <w:p w14:paraId="51A573E7" w14:textId="77777777" w:rsidR="0009695F" w:rsidRPr="00F26956" w:rsidRDefault="0009695F" w:rsidP="003D3F92">
            <w:pPr>
              <w:spacing w:afterLines="50" w:after="120"/>
              <w:jc w:val="both"/>
              <w:rPr>
                <w:szCs w:val="21"/>
                <w:lang w:val="en-US"/>
              </w:rPr>
            </w:pPr>
            <w:r w:rsidRPr="00F26956">
              <w:rPr>
                <w:rFonts w:hint="eastAsia"/>
                <w:szCs w:val="21"/>
                <w:lang w:val="en-US"/>
              </w:rPr>
              <w:t>C</w:t>
            </w:r>
            <w:r w:rsidRPr="00F26956">
              <w:rPr>
                <w:szCs w:val="21"/>
                <w:lang w:val="en-US"/>
              </w:rPr>
              <w:t>omment</w:t>
            </w:r>
          </w:p>
        </w:tc>
      </w:tr>
      <w:tr w:rsidR="0009695F" w:rsidRPr="00F26956" w14:paraId="705DFEE6" w14:textId="77777777" w:rsidTr="003D3F92">
        <w:tc>
          <w:tcPr>
            <w:tcW w:w="505" w:type="pct"/>
          </w:tcPr>
          <w:p w14:paraId="14846E4A" w14:textId="1AC5AD83" w:rsidR="0009695F" w:rsidRPr="00D00421" w:rsidRDefault="00D00421"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787D0B2" w14:textId="289A67ED" w:rsidR="0009695F" w:rsidRPr="00D00421" w:rsidRDefault="00D00421" w:rsidP="003D3F92">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r w:rsidR="00B92827" w:rsidRPr="00F26956" w14:paraId="1307A41F" w14:textId="77777777" w:rsidTr="003D3F92">
        <w:tc>
          <w:tcPr>
            <w:tcW w:w="505" w:type="pct"/>
          </w:tcPr>
          <w:p w14:paraId="6108AD45" w14:textId="11A667EF" w:rsidR="00B92827" w:rsidRPr="00F26956" w:rsidRDefault="00B92827" w:rsidP="00B92827">
            <w:pPr>
              <w:spacing w:after="0"/>
              <w:jc w:val="both"/>
              <w:rPr>
                <w:rFonts w:eastAsiaTheme="minorEastAsia"/>
                <w:szCs w:val="21"/>
                <w:lang w:val="en-US"/>
              </w:rPr>
            </w:pPr>
            <w:r>
              <w:rPr>
                <w:rFonts w:eastAsia="SimSun" w:hint="eastAsia"/>
                <w:szCs w:val="21"/>
                <w:lang w:val="en-US" w:eastAsia="zh-CN"/>
              </w:rPr>
              <w:t>DOCOMO</w:t>
            </w:r>
          </w:p>
        </w:tc>
        <w:tc>
          <w:tcPr>
            <w:tcW w:w="4495" w:type="pct"/>
          </w:tcPr>
          <w:p w14:paraId="24EC29AD" w14:textId="37EDF7EB" w:rsidR="00B92827" w:rsidRPr="00F26956" w:rsidRDefault="00B92827" w:rsidP="00B92827">
            <w:pPr>
              <w:spacing w:afterLines="50" w:after="120"/>
              <w:jc w:val="both"/>
              <w:rPr>
                <w:rFonts w:eastAsiaTheme="minorEastAsia"/>
                <w:szCs w:val="24"/>
                <w:lang w:val="en-US"/>
              </w:rPr>
            </w:pPr>
            <w:r>
              <w:rPr>
                <w:rFonts w:eastAsia="SimSun"/>
                <w:szCs w:val="21"/>
                <w:lang w:val="en-US" w:eastAsia="zh-CN"/>
              </w:rPr>
              <w:t>We</w:t>
            </w:r>
            <w:r>
              <w:rPr>
                <w:rFonts w:eastAsia="SimSun" w:hint="eastAsia"/>
                <w:szCs w:val="21"/>
                <w:lang w:val="en-US" w:eastAsia="zh-CN"/>
              </w:rPr>
              <w:t xml:space="preserve"> prefer Alt-3. We think Alt-3 is aligned with the agreements </w:t>
            </w:r>
            <w:r>
              <w:rPr>
                <w:rFonts w:eastAsiaTheme="minorEastAsia" w:hint="eastAsia"/>
                <w:szCs w:val="21"/>
                <w:lang w:val="en-US"/>
              </w:rPr>
              <w:t>that UL muting symbol configuration is common between DG PUSCH and Type 2 CG PUSCH, while UL muting symbol configuration for Type-1 CG PUSCH is provided for each CG configuration.</w:t>
            </w:r>
          </w:p>
        </w:tc>
      </w:tr>
      <w:tr w:rsidR="0009695F" w:rsidRPr="00F26956" w14:paraId="2869718F" w14:textId="77777777" w:rsidTr="003D3F92">
        <w:tc>
          <w:tcPr>
            <w:tcW w:w="505" w:type="pct"/>
          </w:tcPr>
          <w:p w14:paraId="272FFDAC" w14:textId="5201651B" w:rsidR="0009695F" w:rsidRPr="00F26956" w:rsidRDefault="0066740F" w:rsidP="003D3F92">
            <w:pPr>
              <w:spacing w:after="0"/>
              <w:jc w:val="both"/>
              <w:rPr>
                <w:rFonts w:eastAsiaTheme="minorEastAsia"/>
                <w:szCs w:val="21"/>
              </w:rPr>
            </w:pPr>
            <w:r>
              <w:rPr>
                <w:rFonts w:eastAsiaTheme="minorEastAsia"/>
                <w:szCs w:val="21"/>
              </w:rPr>
              <w:t xml:space="preserve">Ericsson </w:t>
            </w:r>
          </w:p>
        </w:tc>
        <w:tc>
          <w:tcPr>
            <w:tcW w:w="4495" w:type="pct"/>
          </w:tcPr>
          <w:p w14:paraId="7723831A" w14:textId="6C43A090" w:rsidR="0009695F" w:rsidRPr="00F26956" w:rsidRDefault="0066740F" w:rsidP="003D3F92">
            <w:pPr>
              <w:spacing w:afterLines="50" w:after="120"/>
              <w:jc w:val="both"/>
              <w:rPr>
                <w:rFonts w:eastAsia="SimSun"/>
                <w:szCs w:val="24"/>
                <w:lang w:eastAsia="zh-CN"/>
              </w:rPr>
            </w:pPr>
            <w:r>
              <w:rPr>
                <w:rFonts w:eastAsia="SimSun"/>
                <w:szCs w:val="24"/>
                <w:lang w:eastAsia="zh-CN"/>
              </w:rPr>
              <w:t>Alt-3</w:t>
            </w:r>
          </w:p>
        </w:tc>
      </w:tr>
      <w:tr w:rsidR="0009695F" w:rsidRPr="00F26956" w14:paraId="47FA5527" w14:textId="77777777" w:rsidTr="003D3F92">
        <w:tc>
          <w:tcPr>
            <w:tcW w:w="505" w:type="pct"/>
          </w:tcPr>
          <w:p w14:paraId="1424BEA7" w14:textId="77777777" w:rsidR="0009695F" w:rsidRPr="0006692A"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0B2D74B" w14:textId="77777777" w:rsidR="0009695F" w:rsidRPr="00F26956" w:rsidRDefault="00963621" w:rsidP="003D3F92">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lt.3. Agree with DCM that it aligns with the agreement.</w:t>
            </w:r>
          </w:p>
        </w:tc>
      </w:tr>
      <w:tr w:rsidR="00954B12" w:rsidRPr="00F26956" w14:paraId="149866E0" w14:textId="77777777" w:rsidTr="003D3F92">
        <w:tc>
          <w:tcPr>
            <w:tcW w:w="505" w:type="pct"/>
          </w:tcPr>
          <w:p w14:paraId="70365130" w14:textId="76AC35C5" w:rsidR="00954B12" w:rsidRPr="00F26956" w:rsidRDefault="00954B12" w:rsidP="00954B12">
            <w:pPr>
              <w:spacing w:after="0"/>
              <w:jc w:val="both"/>
              <w:rPr>
                <w:rFonts w:eastAsia="SimSun"/>
                <w:szCs w:val="21"/>
                <w:lang w:eastAsia="zh-CN"/>
              </w:rPr>
            </w:pPr>
            <w:r>
              <w:rPr>
                <w:rFonts w:eastAsiaTheme="minorEastAsia"/>
                <w:szCs w:val="21"/>
                <w:lang w:val="en-US"/>
              </w:rPr>
              <w:t>Samsung</w:t>
            </w:r>
          </w:p>
        </w:tc>
        <w:tc>
          <w:tcPr>
            <w:tcW w:w="4495" w:type="pct"/>
          </w:tcPr>
          <w:p w14:paraId="6ED5A143" w14:textId="4797CFD6" w:rsidR="00954B12" w:rsidRPr="00F26956" w:rsidRDefault="00954B12" w:rsidP="00954B12">
            <w:pPr>
              <w:spacing w:afterLines="50" w:after="120"/>
              <w:jc w:val="both"/>
              <w:rPr>
                <w:rFonts w:eastAsia="SimSun"/>
                <w:szCs w:val="24"/>
                <w:lang w:eastAsia="zh-CN"/>
              </w:rPr>
            </w:pPr>
            <w:r>
              <w:rPr>
                <w:rFonts w:eastAsiaTheme="minorEastAsia"/>
                <w:szCs w:val="24"/>
                <w:lang w:val="en-US"/>
              </w:rPr>
              <w:t>Alt-3</w:t>
            </w:r>
          </w:p>
        </w:tc>
      </w:tr>
      <w:tr w:rsidR="0009695F" w:rsidRPr="00F26956" w14:paraId="72EB4ACC" w14:textId="77777777" w:rsidTr="003D3F92">
        <w:tc>
          <w:tcPr>
            <w:tcW w:w="505" w:type="pct"/>
          </w:tcPr>
          <w:p w14:paraId="35AF69A1" w14:textId="666C9A98" w:rsidR="0009695F" w:rsidRPr="00F26956" w:rsidRDefault="00EC069F" w:rsidP="003D3F92">
            <w:pPr>
              <w:spacing w:after="0"/>
              <w:jc w:val="both"/>
              <w:rPr>
                <w:rFonts w:eastAsia="Malgun Gothic"/>
                <w:szCs w:val="21"/>
                <w:lang w:eastAsia="ko-KR"/>
              </w:rPr>
            </w:pPr>
            <w:r>
              <w:rPr>
                <w:rFonts w:eastAsia="Malgun Gothic"/>
                <w:szCs w:val="21"/>
                <w:lang w:eastAsia="ko-KR"/>
              </w:rPr>
              <w:t>QC</w:t>
            </w:r>
          </w:p>
        </w:tc>
        <w:tc>
          <w:tcPr>
            <w:tcW w:w="4495" w:type="pct"/>
          </w:tcPr>
          <w:p w14:paraId="25741F8E" w14:textId="0DAF2C03" w:rsidR="0009695F" w:rsidRPr="00F26956" w:rsidRDefault="00EC069F" w:rsidP="003D3F92">
            <w:pPr>
              <w:spacing w:afterLines="50" w:after="120"/>
              <w:jc w:val="both"/>
              <w:rPr>
                <w:rFonts w:eastAsia="SimSun"/>
                <w:szCs w:val="24"/>
                <w:lang w:eastAsia="zh-CN"/>
              </w:rPr>
            </w:pPr>
            <w:r w:rsidRPr="00AB70AB">
              <w:rPr>
                <w:rFonts w:eastAsia="SimSun"/>
                <w:b/>
                <w:bCs/>
                <w:szCs w:val="24"/>
                <w:lang w:eastAsia="zh-CN"/>
              </w:rPr>
              <w:t>Alt-1</w:t>
            </w:r>
            <w:r w:rsidR="008628B6" w:rsidRPr="00AB70AB">
              <w:rPr>
                <w:rFonts w:eastAsia="SimSun"/>
                <w:b/>
                <w:bCs/>
                <w:szCs w:val="24"/>
                <w:lang w:eastAsia="zh-CN"/>
              </w:rPr>
              <w:t>.</w:t>
            </w:r>
            <w:r w:rsidR="008628B6">
              <w:rPr>
                <w:rFonts w:eastAsia="SimSun"/>
                <w:szCs w:val="24"/>
                <w:lang w:eastAsia="zh-CN"/>
              </w:rPr>
              <w:t xml:space="preserve"> </w:t>
            </w:r>
            <w:r w:rsidR="00A543CD">
              <w:rPr>
                <w:rFonts w:eastAsia="SimSun"/>
                <w:szCs w:val="24"/>
                <w:lang w:eastAsia="zh-CN"/>
              </w:rPr>
              <w:t>The way we understood the</w:t>
            </w:r>
            <w:r w:rsidR="002D6FFF">
              <w:rPr>
                <w:rFonts w:eastAsia="SimSun"/>
                <w:szCs w:val="24"/>
                <w:lang w:eastAsia="zh-CN"/>
              </w:rPr>
              <w:t xml:space="preserve"> prior</w:t>
            </w:r>
            <w:r w:rsidR="00A543CD">
              <w:rPr>
                <w:rFonts w:eastAsia="SimSun"/>
                <w:szCs w:val="24"/>
                <w:lang w:eastAsia="zh-CN"/>
              </w:rPr>
              <w:t xml:space="preserve"> agreement on </w:t>
            </w:r>
            <w:r w:rsidR="006168FC">
              <w:rPr>
                <w:rFonts w:eastAsia="SimSun"/>
                <w:szCs w:val="24"/>
                <w:lang w:eastAsia="zh-CN"/>
              </w:rPr>
              <w:t xml:space="preserve">separate configuration for </w:t>
            </w:r>
            <w:r w:rsidR="00A543CD">
              <w:rPr>
                <w:rFonts w:eastAsia="SimSun"/>
                <w:szCs w:val="24"/>
                <w:lang w:eastAsia="zh-CN"/>
              </w:rPr>
              <w:t>type 1 CG PUSCH</w:t>
            </w:r>
            <w:r w:rsidR="006168FC">
              <w:rPr>
                <w:rFonts w:eastAsia="SimSun"/>
                <w:szCs w:val="24"/>
                <w:lang w:eastAsia="zh-CN"/>
              </w:rPr>
              <w:t xml:space="preserve"> is to configure or not for UL </w:t>
            </w:r>
            <w:r w:rsidR="002D6FFF">
              <w:rPr>
                <w:rFonts w:eastAsia="SimSun"/>
                <w:szCs w:val="24"/>
                <w:lang w:eastAsia="zh-CN"/>
              </w:rPr>
              <w:t>m</w:t>
            </w:r>
            <w:r w:rsidR="006168FC">
              <w:rPr>
                <w:rFonts w:eastAsia="SimSun"/>
                <w:szCs w:val="24"/>
                <w:lang w:eastAsia="zh-CN"/>
              </w:rPr>
              <w:t xml:space="preserve">uting, similar as TDRA field on/off. But </w:t>
            </w:r>
            <w:r w:rsidR="002D6FFF">
              <w:rPr>
                <w:rFonts w:eastAsia="SimSun"/>
                <w:szCs w:val="24"/>
                <w:lang w:eastAsia="zh-CN"/>
              </w:rPr>
              <w:t xml:space="preserve">common pattern shall be assumed for </w:t>
            </w:r>
            <w:r w:rsidR="002D6FFF" w:rsidRPr="00351DC3">
              <w:rPr>
                <w:rFonts w:eastAsia="SimSun"/>
                <w:szCs w:val="24"/>
                <w:lang w:eastAsia="zh-CN"/>
              </w:rPr>
              <w:t>DG/Type 2 CG PUSCH and Type 1 CG PUSCH</w:t>
            </w:r>
            <w:r w:rsidR="00351DC3" w:rsidRPr="00351DC3">
              <w:rPr>
                <w:rFonts w:eastAsia="SimSun"/>
                <w:szCs w:val="24"/>
                <w:lang w:eastAsia="zh-CN"/>
              </w:rPr>
              <w:t>.</w:t>
            </w:r>
            <w:r w:rsidR="00351DC3" w:rsidRPr="00E33F2F">
              <w:rPr>
                <w:rFonts w:eastAsia="SimSun"/>
                <w:szCs w:val="24"/>
                <w:lang w:eastAsia="zh-CN"/>
              </w:rPr>
              <w:t xml:space="preserve"> Same discussion </w:t>
            </w:r>
            <w:r w:rsidR="004C1010" w:rsidRPr="00E33F2F">
              <w:rPr>
                <w:rFonts w:eastAsia="SimSun"/>
                <w:szCs w:val="24"/>
                <w:lang w:eastAsia="zh-CN"/>
              </w:rPr>
              <w:t xml:space="preserve">in RAN1 </w:t>
            </w:r>
            <w:r w:rsidR="00F46EF8">
              <w:rPr>
                <w:rFonts w:eastAsia="SimSun"/>
                <w:szCs w:val="24"/>
                <w:lang w:eastAsia="zh-CN"/>
              </w:rPr>
              <w:t xml:space="preserve">happened </w:t>
            </w:r>
            <w:r w:rsidR="00AB70AB">
              <w:rPr>
                <w:rFonts w:eastAsia="SimSun"/>
                <w:szCs w:val="24"/>
                <w:lang w:eastAsia="zh-CN"/>
              </w:rPr>
              <w:t>during</w:t>
            </w:r>
            <w:r w:rsidR="004C1010" w:rsidRPr="00E33F2F">
              <w:rPr>
                <w:rFonts w:eastAsia="SimSun"/>
                <w:szCs w:val="24"/>
                <w:lang w:eastAsia="zh-CN"/>
              </w:rPr>
              <w:t xml:space="preserve"> down select</w:t>
            </w:r>
            <w:r w:rsidR="00AB70AB">
              <w:rPr>
                <w:rFonts w:eastAsia="SimSun"/>
                <w:szCs w:val="24"/>
                <w:lang w:eastAsia="zh-CN"/>
              </w:rPr>
              <w:t>ion of Option 2 of</w:t>
            </w:r>
            <w:r w:rsidR="004C1010" w:rsidRPr="00E33F2F">
              <w:rPr>
                <w:rFonts w:eastAsia="SimSun"/>
                <w:szCs w:val="24"/>
                <w:lang w:eastAsia="zh-CN"/>
              </w:rPr>
              <w:t xml:space="preserve"> common pattern for DG/Type 2 CG PUSCH. Same </w:t>
            </w:r>
            <w:r w:rsidR="00E33F2F" w:rsidRPr="00E33F2F">
              <w:rPr>
                <w:rFonts w:eastAsia="SimSun"/>
                <w:szCs w:val="24"/>
                <w:lang w:eastAsia="zh-CN"/>
              </w:rPr>
              <w:t>philosophy shall apply to Type 1 CG PUSCH as basic UE feature.</w:t>
            </w:r>
            <w:r w:rsidR="00AB70AB">
              <w:rPr>
                <w:rFonts w:eastAsia="SimSun"/>
                <w:szCs w:val="24"/>
                <w:lang w:eastAsia="zh-CN"/>
              </w:rPr>
              <w:t xml:space="preserve"> No need to repeat the discussion again. </w:t>
            </w:r>
            <w:r w:rsidR="00E33F2F">
              <w:rPr>
                <w:rFonts w:ascii="Arial" w:eastAsia="ＭＳ 明朝" w:hAnsi="Arial" w:cs="Arial"/>
                <w:color w:val="000000" w:themeColor="text1"/>
                <w:sz w:val="22"/>
                <w:szCs w:val="22"/>
              </w:rPr>
              <w:t xml:space="preserve"> </w:t>
            </w:r>
          </w:p>
        </w:tc>
      </w:tr>
    </w:tbl>
    <w:p w14:paraId="47A16780" w14:textId="77777777" w:rsidR="0009695F" w:rsidRPr="00F71C03" w:rsidRDefault="0009695F" w:rsidP="0009695F">
      <w:pPr>
        <w:spacing w:afterLines="50" w:after="120"/>
        <w:jc w:val="both"/>
        <w:rPr>
          <w:rFonts w:eastAsia="ＭＳ 明朝"/>
          <w:b/>
          <w:bCs/>
          <w:sz w:val="22"/>
          <w:szCs w:val="22"/>
        </w:rPr>
      </w:pPr>
    </w:p>
    <w:p w14:paraId="0354A1CB" w14:textId="77777777" w:rsidR="0009695F" w:rsidRDefault="0009695F">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4513A9C4"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35"/>
        <w:gridCol w:w="1340"/>
        <w:gridCol w:w="20408"/>
      </w:tblGrid>
      <w:tr w:rsidR="002B765E" w:rsidRPr="002B765E" w14:paraId="34677CFB" w14:textId="77777777" w:rsidTr="003D3F92">
        <w:trPr>
          <w:trHeight w:val="57"/>
        </w:trPr>
        <w:tc>
          <w:tcPr>
            <w:tcW w:w="157" w:type="pct"/>
          </w:tcPr>
          <w:p w14:paraId="166D432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w:t>
            </w:r>
          </w:p>
        </w:tc>
        <w:tc>
          <w:tcPr>
            <w:tcW w:w="269" w:type="pct"/>
          </w:tcPr>
          <w:p w14:paraId="78B560C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3572B48D" w14:textId="77777777" w:rsidR="00423D20" w:rsidRDefault="00423D20" w:rsidP="00423D20">
            <w:pPr>
              <w:pStyle w:val="30"/>
              <w:rPr>
                <w:lang w:eastAsia="zh-CN"/>
              </w:rPr>
            </w:pPr>
            <w:r>
              <w:rPr>
                <w:lang w:eastAsia="zh-CN"/>
              </w:rPr>
              <w:t>L1-CLI-RSSI measurement and reporting</w:t>
            </w:r>
          </w:p>
          <w:p w14:paraId="0C855014" w14:textId="77777777" w:rsidR="00423D20" w:rsidRPr="00A47447" w:rsidRDefault="00423D20" w:rsidP="00423D20">
            <w:pPr>
              <w:spacing w:before="120"/>
              <w:rPr>
                <w:rFonts w:eastAsiaTheme="minorEastAsia" w:cs="Arial"/>
                <w:color w:val="000000"/>
                <w:lang w:eastAsia="zh-CN"/>
              </w:rPr>
            </w:pPr>
            <w:r>
              <w:rPr>
                <w:rFonts w:hint="eastAsia"/>
                <w:lang w:eastAsia="zh-CN"/>
              </w:rPr>
              <w:t>I</w:t>
            </w:r>
            <w:r>
              <w:rPr>
                <w:lang w:eastAsia="zh-CN"/>
              </w:rPr>
              <w:t xml:space="preserve">t was agreed that </w:t>
            </w:r>
            <w:r w:rsidRPr="001B47D9">
              <w:rPr>
                <w:rFonts w:eastAsia="游明朝" w:cs="Arial"/>
                <w:color w:val="000000"/>
              </w:rPr>
              <w:t xml:space="preserve">support of </w:t>
            </w:r>
            <w:r w:rsidRPr="00A940B2">
              <w:rPr>
                <w:rFonts w:eastAsia="游明朝" w:cs="Arial"/>
                <w:b/>
                <w:bCs/>
                <w:color w:val="000000"/>
              </w:rPr>
              <w:t xml:space="preserve">semi-persistent </w:t>
            </w:r>
            <w:r w:rsidRPr="00A940B2">
              <w:rPr>
                <w:rFonts w:cs="Arial"/>
                <w:color w:val="000000"/>
                <w:lang w:eastAsia="zh-CN"/>
              </w:rPr>
              <w:t xml:space="preserve">L1 </w:t>
            </w:r>
            <w:r w:rsidRPr="00A940B2">
              <w:rPr>
                <w:rFonts w:eastAsia="ＭＳ 明朝" w:cs="Arial"/>
                <w:color w:val="000000"/>
              </w:rPr>
              <w:t>SRS-RSRP</w:t>
            </w:r>
            <w:r w:rsidRPr="00A940B2">
              <w:rPr>
                <w:rFonts w:cs="Arial"/>
                <w:color w:val="000000"/>
                <w:lang w:eastAsia="zh-CN"/>
              </w:rPr>
              <w:t xml:space="preserve"> measurement</w:t>
            </w:r>
            <w:r w:rsidRPr="00A940B2">
              <w:rPr>
                <w:rFonts w:eastAsia="ＭＳ 明朝" w:cs="Arial"/>
                <w:color w:val="000000"/>
              </w:rPr>
              <w:t xml:space="preserve"> resource</w:t>
            </w:r>
            <w:r w:rsidRPr="001B47D9">
              <w:rPr>
                <w:rFonts w:eastAsia="ＭＳ 明朝" w:cs="Arial"/>
                <w:color w:val="000000"/>
              </w:rPr>
              <w:t xml:space="preserve"> and aperiodic reporting</w:t>
            </w:r>
            <w:r>
              <w:rPr>
                <w:rFonts w:eastAsia="ＭＳ 明朝" w:cs="Arial"/>
                <w:color w:val="000000"/>
              </w:rPr>
              <w:t xml:space="preserve"> is defined as a separate UE capability. Similarly, t</w:t>
            </w:r>
            <w:r w:rsidRPr="00A47447">
              <w:rPr>
                <w:rFonts w:eastAsia="ＭＳ 明朝" w:cs="Arial"/>
                <w:color w:val="000000"/>
              </w:rPr>
              <w:t xml:space="preserve">he support of semi-persistent L1 L1-RSSI measurement resource and aperiodic reporting </w:t>
            </w:r>
            <w:r>
              <w:rPr>
                <w:rFonts w:eastAsia="ＭＳ 明朝" w:cs="Arial"/>
                <w:color w:val="000000"/>
              </w:rPr>
              <w:t xml:space="preserve">should also be </w:t>
            </w:r>
            <w:r w:rsidRPr="00A47447">
              <w:rPr>
                <w:rFonts w:eastAsia="ＭＳ 明朝" w:cs="Arial"/>
                <w:color w:val="000000"/>
              </w:rPr>
              <w:t>defined as a separate UE capability</w:t>
            </w:r>
            <w:r>
              <w:rPr>
                <w:rFonts w:eastAsia="ＭＳ 明朝" w:cs="Arial"/>
                <w:color w:val="000000"/>
              </w:rPr>
              <w:t>.</w:t>
            </w:r>
          </w:p>
          <w:p w14:paraId="715DD459" w14:textId="77777777" w:rsidR="00423D20" w:rsidRPr="00A47447" w:rsidRDefault="00423D20" w:rsidP="00423D20">
            <w:pPr>
              <w:spacing w:before="120"/>
              <w:rPr>
                <w:rFonts w:eastAsiaTheme="minorEastAsia"/>
                <w:b/>
                <w:bCs/>
                <w:i/>
                <w:iCs/>
                <w:lang w:eastAsia="zh-CN"/>
              </w:rPr>
            </w:pPr>
            <w:r w:rsidRPr="00A47447">
              <w:rPr>
                <w:rFonts w:eastAsiaTheme="minorEastAsia" w:cs="Arial" w:hint="eastAsia"/>
                <w:b/>
                <w:bCs/>
                <w:i/>
                <w:iCs/>
                <w:color w:val="000000"/>
                <w:lang w:eastAsia="zh-CN"/>
              </w:rPr>
              <w:t>P</w:t>
            </w:r>
            <w:r w:rsidRPr="00A47447">
              <w:rPr>
                <w:rFonts w:eastAsiaTheme="minorEastAsia" w:cs="Arial"/>
                <w:b/>
                <w:bCs/>
                <w:i/>
                <w:iCs/>
                <w:color w:val="000000"/>
                <w:lang w:eastAsia="zh-CN"/>
              </w:rPr>
              <w:t>roposal 7</w:t>
            </w:r>
            <w:r>
              <w:rPr>
                <w:rFonts w:eastAsiaTheme="minorEastAsia" w:cs="Arial"/>
                <w:b/>
                <w:bCs/>
                <w:i/>
                <w:iCs/>
                <w:color w:val="000000"/>
                <w:lang w:eastAsia="zh-CN"/>
              </w:rPr>
              <w:t xml:space="preserve">: </w:t>
            </w:r>
            <w:r w:rsidRPr="00A47447">
              <w:rPr>
                <w:rFonts w:eastAsiaTheme="minorEastAsia" w:cs="Arial"/>
                <w:i/>
                <w:iCs/>
                <w:color w:val="000000"/>
                <w:lang w:eastAsia="zh-CN"/>
              </w:rPr>
              <w:t xml:space="preserve">The support of semi-persistent L1 </w:t>
            </w:r>
            <w:r>
              <w:rPr>
                <w:rFonts w:eastAsiaTheme="minorEastAsia" w:cs="Arial"/>
                <w:i/>
                <w:iCs/>
                <w:color w:val="000000"/>
                <w:lang w:eastAsia="zh-CN"/>
              </w:rPr>
              <w:t>L1-</w:t>
            </w:r>
            <w:r>
              <w:rPr>
                <w:rFonts w:eastAsiaTheme="minorEastAsia" w:cs="Arial" w:hint="eastAsia"/>
                <w:i/>
                <w:iCs/>
                <w:color w:val="000000"/>
                <w:lang w:eastAsia="zh-CN"/>
              </w:rPr>
              <w:t>RSSI</w:t>
            </w:r>
            <w:r w:rsidRPr="00A47447">
              <w:rPr>
                <w:rFonts w:eastAsiaTheme="minorEastAsia" w:cs="Arial"/>
                <w:i/>
                <w:iCs/>
                <w:color w:val="000000"/>
                <w:lang w:eastAsia="zh-CN"/>
              </w:rPr>
              <w:t xml:space="preserve"> measurement resource and aperiodic reporting is defined as a separate UE capability</w:t>
            </w:r>
            <w:r>
              <w:rPr>
                <w:rFonts w:eastAsiaTheme="minorEastAsia" w:cs="Arial" w:hint="eastAsia"/>
                <w:i/>
                <w:iCs/>
                <w:color w:val="000000"/>
                <w:lang w:eastAsia="zh-CN"/>
              </w:rPr>
              <w:t>.</w:t>
            </w:r>
          </w:p>
          <w:p w14:paraId="37A8464E" w14:textId="77777777" w:rsidR="00423D20" w:rsidRPr="001B47D9" w:rsidRDefault="00423D20" w:rsidP="00423D20">
            <w:pPr>
              <w:spacing w:after="0"/>
              <w:rPr>
                <w:rFonts w:eastAsia="ＭＳ 明朝" w:cs="Arial"/>
              </w:rPr>
            </w:pPr>
            <w:r>
              <w:rPr>
                <w:lang w:eastAsia="zh-CN"/>
              </w:rPr>
              <w:t xml:space="preserve">The second issue is whether </w:t>
            </w:r>
            <w:r>
              <w:rPr>
                <w:rFonts w:eastAsia="ＭＳ 明朝" w:cs="Arial"/>
              </w:rPr>
              <w:t>to</w:t>
            </w:r>
            <w:r w:rsidRPr="001B47D9">
              <w:rPr>
                <w:rFonts w:eastAsia="ＭＳ 明朝" w:cs="Arial"/>
              </w:rPr>
              <w:t xml:space="preserve"> </w:t>
            </w:r>
            <w:r>
              <w:rPr>
                <w:rFonts w:eastAsia="ＭＳ 明朝" w:cs="Arial"/>
              </w:rPr>
              <w:t xml:space="preserve">include the support of </w:t>
            </w:r>
            <w:r w:rsidRPr="00B06C9E">
              <w:rPr>
                <w:rFonts w:eastAsia="ＭＳ 明朝" w:cs="Arial"/>
                <w:b/>
                <w:bCs/>
              </w:rPr>
              <w:t>periodic</w:t>
            </w:r>
            <w:r w:rsidRPr="00517D4E">
              <w:rPr>
                <w:rFonts w:eastAsia="ＭＳ 明朝" w:cs="Arial"/>
              </w:rPr>
              <w:t xml:space="preserve"> L1 CLI-RSSI reporting </w:t>
            </w:r>
            <w:r>
              <w:rPr>
                <w:rFonts w:eastAsia="ＭＳ 明朝" w:cs="Arial"/>
              </w:rPr>
              <w:t xml:space="preserve">and </w:t>
            </w:r>
            <w:r w:rsidRPr="00B06C9E">
              <w:rPr>
                <w:rFonts w:eastAsia="ＭＳ 明朝" w:cs="Arial"/>
                <w:b/>
                <w:bCs/>
              </w:rPr>
              <w:t>periodic</w:t>
            </w:r>
            <w:r w:rsidRPr="00517D4E">
              <w:rPr>
                <w:rFonts w:eastAsia="ＭＳ 明朝" w:cs="Arial"/>
              </w:rPr>
              <w:t xml:space="preserve"> CLI-RSSI </w:t>
            </w:r>
            <w:r>
              <w:rPr>
                <w:rFonts w:eastAsia="ＭＳ 明朝" w:cs="Arial"/>
              </w:rPr>
              <w:t xml:space="preserve">measurement resource in FG 60-8. To align with the existing UE capability definitions, we prefer to include the support of </w:t>
            </w:r>
            <w:r w:rsidRPr="00B06C9E">
              <w:rPr>
                <w:rFonts w:eastAsia="ＭＳ 明朝" w:cs="Arial"/>
                <w:b/>
                <w:bCs/>
              </w:rPr>
              <w:t>periodic</w:t>
            </w:r>
            <w:r w:rsidRPr="00517D4E">
              <w:rPr>
                <w:rFonts w:eastAsia="ＭＳ 明朝" w:cs="Arial"/>
              </w:rPr>
              <w:t xml:space="preserve"> L1 CLI-RSSI reporting</w:t>
            </w:r>
            <w:r>
              <w:rPr>
                <w:rFonts w:eastAsia="ＭＳ 明朝" w:cs="Arial"/>
              </w:rPr>
              <w:t xml:space="preserve"> and </w:t>
            </w:r>
            <w:r w:rsidRPr="00B06C9E">
              <w:rPr>
                <w:rFonts w:eastAsia="ＭＳ 明朝" w:cs="Arial"/>
                <w:b/>
                <w:bCs/>
              </w:rPr>
              <w:t>periodic</w:t>
            </w:r>
            <w:r w:rsidRPr="00517D4E">
              <w:rPr>
                <w:rFonts w:eastAsia="ＭＳ 明朝" w:cs="Arial"/>
              </w:rPr>
              <w:t xml:space="preserve"> CLI-RSSI </w:t>
            </w:r>
            <w:r>
              <w:rPr>
                <w:rFonts w:eastAsia="ＭＳ 明朝" w:cs="Arial"/>
              </w:rPr>
              <w:t>measurement resource</w:t>
            </w:r>
            <w:r w:rsidRPr="00517D4E">
              <w:rPr>
                <w:rFonts w:eastAsia="ＭＳ 明朝" w:cs="Arial"/>
              </w:rPr>
              <w:t xml:space="preserve"> </w:t>
            </w:r>
            <w:r>
              <w:rPr>
                <w:rFonts w:eastAsia="ＭＳ 明朝" w:cs="Arial"/>
              </w:rPr>
              <w:t xml:space="preserve">in FG 60-8. </w:t>
            </w:r>
          </w:p>
          <w:p w14:paraId="4D9DEE6F" w14:textId="77777777" w:rsidR="00423D20" w:rsidRDefault="00423D20" w:rsidP="00423D20">
            <w:pPr>
              <w:spacing w:before="120"/>
              <w:rPr>
                <w:lang w:eastAsia="zh-CN"/>
              </w:rPr>
            </w:pPr>
            <w:r>
              <w:rPr>
                <w:rFonts w:hint="eastAsia"/>
                <w:lang w:eastAsia="zh-CN"/>
              </w:rPr>
              <w:t>F</w:t>
            </w:r>
            <w:r>
              <w:rPr>
                <w:lang w:eastAsia="zh-CN"/>
              </w:rPr>
              <w:t xml:space="preserve">or </w:t>
            </w:r>
            <w:r>
              <w:rPr>
                <w:rFonts w:cs="Arial"/>
                <w:color w:val="000000"/>
                <w:lang w:eastAsia="zh-CN"/>
              </w:rPr>
              <w:t>L1 CLI-RSSI measurement</w:t>
            </w:r>
            <w:r>
              <w:rPr>
                <w:rFonts w:eastAsia="ＭＳ 明朝" w:cs="Arial"/>
                <w:color w:val="000000"/>
              </w:rPr>
              <w:t xml:space="preserve"> and reporting, the following components are included (update in red)</w:t>
            </w:r>
          </w:p>
          <w:p w14:paraId="3ED0F8D5" w14:textId="77777777" w:rsidR="00423D20" w:rsidRDefault="00423D20" w:rsidP="00212DA6">
            <w:pPr>
              <w:pStyle w:val="aff6"/>
              <w:numPr>
                <w:ilvl w:val="0"/>
                <w:numId w:val="38"/>
              </w:numPr>
              <w:snapToGrid w:val="0"/>
              <w:spacing w:after="0"/>
              <w:ind w:leftChars="0"/>
              <w:jc w:val="both"/>
              <w:rPr>
                <w:rFonts w:eastAsia="ＭＳ 明朝" w:cs="Arial"/>
                <w:color w:val="000000"/>
                <w:sz w:val="22"/>
                <w:szCs w:val="22"/>
              </w:rPr>
            </w:pPr>
            <w:r w:rsidRPr="00A940B2">
              <w:rPr>
                <w:rFonts w:eastAsia="ＭＳ 明朝" w:cs="Arial"/>
                <w:sz w:val="22"/>
                <w:szCs w:val="22"/>
              </w:rPr>
              <w:t>Aperiodic L1 CLI-RSSI reporting o</w:t>
            </w:r>
            <w:r w:rsidRPr="00A940B2">
              <w:rPr>
                <w:rFonts w:eastAsia="ＭＳ 明朝" w:cs="Arial"/>
                <w:color w:val="000000"/>
                <w:sz w:val="22"/>
                <w:szCs w:val="22"/>
              </w:rPr>
              <w:t xml:space="preserve">n PUSCH </w:t>
            </w:r>
            <w:r w:rsidRPr="00C44AC1">
              <w:rPr>
                <w:rFonts w:eastAsia="ＭＳ 明朝" w:cs="Arial"/>
                <w:color w:val="FF0000"/>
                <w:sz w:val="22"/>
                <w:szCs w:val="22"/>
              </w:rPr>
              <w:t xml:space="preserve">and </w:t>
            </w:r>
            <w:r w:rsidRPr="009328A6">
              <w:rPr>
                <w:rFonts w:eastAsia="ＭＳ 明朝" w:cs="Arial"/>
                <w:color w:val="FF0000"/>
                <w:sz w:val="22"/>
                <w:szCs w:val="22"/>
              </w:rPr>
              <w:t>periodic L1 CLI-RSSI reporting on PUCCH</w:t>
            </w:r>
          </w:p>
          <w:p w14:paraId="71E6DB6B"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Maximum number of periodic CSI report setting per BWP for L1-CLI-RSSI report</w:t>
            </w:r>
          </w:p>
          <w:p w14:paraId="407C821F"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Maximum number of aperiodic CSI report setting per BWP for L1-CLI-RSSI report</w:t>
            </w:r>
          </w:p>
          <w:p w14:paraId="0398A89F"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12898892" w14:textId="77777777" w:rsidR="00423D20" w:rsidRPr="00A940B2" w:rsidRDefault="00423D20" w:rsidP="00212DA6">
            <w:pPr>
              <w:pStyle w:val="aff6"/>
              <w:numPr>
                <w:ilvl w:val="0"/>
                <w:numId w:val="38"/>
              </w:numPr>
              <w:snapToGrid w:val="0"/>
              <w:spacing w:after="0"/>
              <w:ind w:leftChars="0"/>
              <w:jc w:val="both"/>
              <w:rPr>
                <w:rFonts w:eastAsia="ＭＳ 明朝" w:cs="Arial"/>
                <w:color w:val="000000"/>
                <w:sz w:val="22"/>
                <w:szCs w:val="22"/>
              </w:rPr>
            </w:pPr>
            <w:r w:rsidRPr="00A940B2">
              <w:rPr>
                <w:rFonts w:eastAsia="ＭＳ 明朝" w:cs="Arial"/>
                <w:color w:val="000000"/>
                <w:sz w:val="22"/>
                <w:szCs w:val="22"/>
              </w:rPr>
              <w:t>Support of CLI-RSSI measurement resource configured in one UL subband only, in one DL subband only, or across two DL subbands only.</w:t>
            </w:r>
          </w:p>
          <w:p w14:paraId="41491458" w14:textId="77777777" w:rsidR="00423D20" w:rsidRDefault="00423D20" w:rsidP="00212DA6">
            <w:pPr>
              <w:pStyle w:val="aff6"/>
              <w:numPr>
                <w:ilvl w:val="0"/>
                <w:numId w:val="38"/>
              </w:numPr>
              <w:snapToGrid w:val="0"/>
              <w:spacing w:after="0"/>
              <w:ind w:leftChars="0"/>
              <w:jc w:val="both"/>
              <w:rPr>
                <w:rFonts w:eastAsia="ＭＳ 明朝" w:cs="Arial"/>
                <w:sz w:val="22"/>
                <w:szCs w:val="22"/>
              </w:rPr>
            </w:pPr>
            <w:r w:rsidRPr="009328A6">
              <w:rPr>
                <w:rFonts w:eastAsia="ＭＳ 明朝" w:cs="Arial"/>
                <w:color w:val="FF0000"/>
                <w:sz w:val="22"/>
                <w:szCs w:val="22"/>
              </w:rPr>
              <w:t xml:space="preserve">Periodic </w:t>
            </w:r>
            <w:r w:rsidRPr="00C44AC1">
              <w:rPr>
                <w:rFonts w:eastAsia="ＭＳ 明朝" w:cs="Arial"/>
                <w:color w:val="FF0000"/>
                <w:sz w:val="22"/>
                <w:szCs w:val="22"/>
              </w:rPr>
              <w:t xml:space="preserve">and </w:t>
            </w:r>
            <w:r w:rsidRPr="00A940B2">
              <w:rPr>
                <w:rFonts w:eastAsia="ＭＳ 明朝" w:cs="Arial"/>
                <w:color w:val="000000"/>
                <w:sz w:val="22"/>
                <w:szCs w:val="22"/>
              </w:rPr>
              <w:t>a</w:t>
            </w:r>
            <w:r w:rsidRPr="00A940B2">
              <w:rPr>
                <w:rFonts w:eastAsia="ＭＳ 明朝" w:cs="Arial"/>
                <w:sz w:val="22"/>
                <w:szCs w:val="22"/>
              </w:rPr>
              <w:t xml:space="preserve">periodic CLI-RSSI </w:t>
            </w:r>
            <w:r w:rsidRPr="00A940B2">
              <w:rPr>
                <w:sz w:val="22"/>
                <w:szCs w:val="22"/>
                <w:lang w:eastAsia="zh-CN"/>
              </w:rPr>
              <w:t>measurement</w:t>
            </w:r>
            <w:r w:rsidRPr="00A940B2">
              <w:rPr>
                <w:rFonts w:eastAsia="ＭＳ 明朝" w:cs="Arial"/>
                <w:sz w:val="22"/>
                <w:szCs w:val="22"/>
              </w:rPr>
              <w:t xml:space="preserve"> resource</w:t>
            </w:r>
          </w:p>
          <w:p w14:paraId="2B9E3C80" w14:textId="77777777" w:rsidR="00423D20" w:rsidRPr="00B06C9E" w:rsidRDefault="00423D20" w:rsidP="00212DA6">
            <w:pPr>
              <w:pStyle w:val="aff6"/>
              <w:numPr>
                <w:ilvl w:val="1"/>
                <w:numId w:val="37"/>
              </w:numPr>
              <w:snapToGrid w:val="0"/>
              <w:spacing w:after="120"/>
              <w:ind w:leftChars="0"/>
              <w:jc w:val="both"/>
              <w:rPr>
                <w:rFonts w:eastAsia="ＭＳ 明朝" w:cs="Arial"/>
                <w:color w:val="FF0000"/>
                <w:sz w:val="22"/>
                <w:szCs w:val="22"/>
              </w:rPr>
            </w:pPr>
            <w:r w:rsidRPr="00B06C9E">
              <w:rPr>
                <w:color w:val="FF0000"/>
                <w:sz w:val="22"/>
                <w:szCs w:val="22"/>
              </w:rPr>
              <w:t>Maximum number of CLI-RSSI measurement resources (sum of aperiodic/periodic</w:t>
            </w:r>
            <w:r>
              <w:rPr>
                <w:color w:val="FF0000"/>
                <w:sz w:val="22"/>
                <w:szCs w:val="22"/>
              </w:rPr>
              <w:t>/semi-persistent</w:t>
            </w:r>
            <w:r w:rsidRPr="00B06C9E">
              <w:rPr>
                <w:color w:val="FF0000"/>
                <w:sz w:val="22"/>
                <w:szCs w:val="22"/>
              </w:rPr>
              <w:t>) across all CCs configured to measure L1-CLI-RSSI</w:t>
            </w:r>
          </w:p>
          <w:p w14:paraId="614F25BC"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4C9D518E" w14:textId="77777777" w:rsidTr="003D3F92">
        <w:trPr>
          <w:trHeight w:val="57"/>
        </w:trPr>
        <w:tc>
          <w:tcPr>
            <w:tcW w:w="157" w:type="pct"/>
          </w:tcPr>
          <w:p w14:paraId="013281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099731D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43AD365E" w14:textId="77777777" w:rsidR="00576F8B" w:rsidRPr="00576F8B" w:rsidRDefault="00576F8B" w:rsidP="00576F8B">
            <w:pPr>
              <w:overflowPunct/>
              <w:autoSpaceDE/>
              <w:autoSpaceDN/>
              <w:adjustRightInd/>
              <w:spacing w:after="120"/>
              <w:jc w:val="both"/>
              <w:rPr>
                <w:rFonts w:eastAsia="SimSun"/>
                <w:b/>
                <w:u w:val="single"/>
                <w:lang w:eastAsia="en-US"/>
              </w:rPr>
            </w:pPr>
            <w:r w:rsidRPr="00576F8B">
              <w:rPr>
                <w:rFonts w:eastAsia="SimSun" w:hint="eastAsia"/>
                <w:b/>
                <w:u w:val="single"/>
                <w:lang w:eastAsia="en-US"/>
              </w:rPr>
              <w:t>L</w:t>
            </w:r>
            <w:r w:rsidRPr="00576F8B">
              <w:rPr>
                <w:rFonts w:eastAsia="SimSun"/>
                <w:b/>
                <w:u w:val="single"/>
                <w:lang w:eastAsia="en-US"/>
              </w:rPr>
              <w:t>1-based CLI measurement and reporting</w:t>
            </w:r>
          </w:p>
          <w:p w14:paraId="670B9C4C" w14:textId="77777777" w:rsidR="00576F8B" w:rsidRPr="00576F8B" w:rsidRDefault="00576F8B" w:rsidP="00576F8B">
            <w:pPr>
              <w:overflowPunct/>
              <w:autoSpaceDE/>
              <w:autoSpaceDN/>
              <w:adjustRightInd/>
              <w:spacing w:after="120"/>
              <w:jc w:val="both"/>
              <w:rPr>
                <w:rFonts w:eastAsia="SimSun"/>
                <w:lang w:eastAsia="en-US"/>
              </w:rPr>
            </w:pPr>
            <w:r w:rsidRPr="00576F8B">
              <w:rPr>
                <w:rFonts w:eastAsia="SimSun"/>
                <w:lang w:eastAsia="en-US"/>
              </w:rP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3952"/>
              <w:gridCol w:w="6048"/>
              <w:gridCol w:w="435"/>
              <w:gridCol w:w="437"/>
              <w:gridCol w:w="369"/>
              <w:gridCol w:w="4421"/>
              <w:gridCol w:w="696"/>
              <w:gridCol w:w="635"/>
              <w:gridCol w:w="431"/>
              <w:gridCol w:w="431"/>
              <w:gridCol w:w="222"/>
              <w:gridCol w:w="1629"/>
            </w:tblGrid>
            <w:tr w:rsidR="00576F8B" w:rsidRPr="00576F8B" w14:paraId="47E7144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7FBE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D2A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804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000000"/>
                      <w:sz w:val="11"/>
                      <w:szCs w:val="18"/>
                      <w:highlight w:val="yellow"/>
                      <w:lang w:val="en-US" w:eastAsia="zh-CN"/>
                    </w:rPr>
                    <w:t>[and periodic L1 CLI-RSSI reporting on PUCCH]</w:t>
                  </w:r>
                </w:p>
                <w:p w14:paraId="4F04B4C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0298FF3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000000"/>
                      <w:sz w:val="11"/>
                      <w:szCs w:val="18"/>
                      <w:highlight w:val="yellow"/>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42843D5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66323AA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3001EA4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highlight w:val="yellow"/>
                      <w:lang w:val="en-US" w:eastAsia="zh-CN"/>
                    </w:rPr>
                    <w:t>FFS: whether each of components within brackets is separate FG or require reporting</w:t>
                  </w:r>
                </w:p>
                <w:p w14:paraId="54862B3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 xml:space="preserve">FFS: </w:t>
                  </w:r>
                  <w:proofErr w:type="gramStart"/>
                  <w:r w:rsidRPr="00576F8B">
                    <w:rPr>
                      <w:rFonts w:ascii="Arial" w:eastAsia="SimSun" w:hAnsi="Arial" w:cs="Arial"/>
                      <w:color w:val="000000"/>
                      <w:sz w:val="11"/>
                      <w:szCs w:val="18"/>
                      <w:highlight w:val="yellow"/>
                      <w:lang w:val="en-US" w:eastAsia="zh-CN"/>
                    </w:rPr>
                    <w:t>other</w:t>
                  </w:r>
                  <w:proofErr w:type="gramEnd"/>
                  <w:r w:rsidRPr="00576F8B">
                    <w:rPr>
                      <w:rFonts w:ascii="Arial" w:eastAsia="SimSun" w:hAnsi="Arial" w:cs="Arial"/>
                      <w:color w:val="000000"/>
                      <w:sz w:val="11"/>
                      <w:szCs w:val="18"/>
                      <w:highlight w:val="yellow"/>
                      <w:lang w:val="en-US"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D35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96B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BA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3AF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C95B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00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7D9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565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EF7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9A5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207E010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2FBB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176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24B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000000"/>
                      <w:sz w:val="11"/>
                      <w:szCs w:val="18"/>
                      <w:highlight w:val="yellow"/>
                      <w:lang w:val="en-US"/>
                    </w:rPr>
                    <w:t>[periodic and]</w:t>
                  </w:r>
                  <w:r w:rsidRPr="00576F8B">
                    <w:rPr>
                      <w:rFonts w:ascii="Arial" w:eastAsia="ＭＳ 明朝" w:hAnsi="Arial" w:cs="Arial"/>
                      <w:color w:val="000000"/>
                      <w:sz w:val="11"/>
                      <w:szCs w:val="18"/>
                      <w:lang w:val="en-US"/>
                    </w:rPr>
                    <w:t xml:space="preserve"> aperiodic SRS-RSRP measurement resource</w:t>
                  </w:r>
                </w:p>
                <w:p w14:paraId="0AA3E5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p w14:paraId="4CB23CC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FFS: whether each of components within brackets is separate FG or require reporting</w:t>
                  </w:r>
                </w:p>
                <w:p w14:paraId="6CD2C7C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highlight w:val="yellow"/>
                      <w:lang w:val="en-US"/>
                    </w:rPr>
                    <w:t xml:space="preserve">FFS: </w:t>
                  </w:r>
                  <w:proofErr w:type="gramStart"/>
                  <w:r w:rsidRPr="00576F8B">
                    <w:rPr>
                      <w:rFonts w:ascii="Arial" w:eastAsia="ＭＳ 明朝" w:hAnsi="Arial" w:cs="Arial"/>
                      <w:color w:val="000000"/>
                      <w:sz w:val="11"/>
                      <w:szCs w:val="18"/>
                      <w:highlight w:val="yellow"/>
                      <w:lang w:val="en-US"/>
                    </w:rPr>
                    <w:t>other</w:t>
                  </w:r>
                  <w:proofErr w:type="gramEnd"/>
                  <w:r w:rsidRPr="00576F8B">
                    <w:rPr>
                      <w:rFonts w:ascii="Arial" w:eastAsia="ＭＳ 明朝" w:hAnsi="Arial" w:cs="Arial"/>
                      <w:color w:val="000000"/>
                      <w:sz w:val="11"/>
                      <w:szCs w:val="18"/>
                      <w:highlight w:val="yellow"/>
                      <w:lang w:val="en-US"/>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188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AB6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0BC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A37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B02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6F5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A9B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80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879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68E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683935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9199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A5B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417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7A0E94E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927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D3C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C4F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6C9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3C7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4F4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BC50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C23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5B1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F29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AEC1D7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9A1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B88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7166"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40E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B88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1DE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10F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EE5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SimSun" w:hAnsi="Arial"/>
                      <w:sz w:val="1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1BF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000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5EA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B6B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24A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7F33240F" w14:textId="77777777" w:rsidR="00576F8B" w:rsidRPr="00576F8B" w:rsidRDefault="00576F8B" w:rsidP="00576F8B">
            <w:pPr>
              <w:overflowPunct/>
              <w:autoSpaceDE/>
              <w:autoSpaceDN/>
              <w:adjustRightInd/>
              <w:spacing w:after="120"/>
              <w:jc w:val="both"/>
              <w:rPr>
                <w:rFonts w:eastAsia="SimSun"/>
                <w:b/>
                <w:u w:val="single"/>
                <w:lang w:eastAsia="en-US"/>
              </w:rPr>
            </w:pPr>
          </w:p>
          <w:p w14:paraId="67FB5EBD" w14:textId="77777777" w:rsidR="00576F8B" w:rsidRPr="00576F8B" w:rsidRDefault="00576F8B" w:rsidP="00576F8B">
            <w:pPr>
              <w:overflowPunct/>
              <w:autoSpaceDE/>
              <w:autoSpaceDN/>
              <w:adjustRightInd/>
              <w:spacing w:after="120"/>
              <w:jc w:val="both"/>
              <w:rPr>
                <w:rFonts w:eastAsia="SimSun"/>
                <w:lang w:eastAsia="zh-CN"/>
              </w:rPr>
            </w:pPr>
            <w:r w:rsidRPr="00576F8B">
              <w:rPr>
                <w:rFonts w:eastAsia="SimSun" w:hint="eastAsia"/>
                <w:lang w:eastAsia="zh-CN"/>
              </w:rPr>
              <w:t>R</w:t>
            </w:r>
            <w:r w:rsidRPr="00576F8B">
              <w:rPr>
                <w:rFonts w:eastAsia="SimSun"/>
                <w:lang w:eastAsia="zh-CN"/>
              </w:rPr>
              <w:t>egarding the yellow highlighted pending parts, our views are summarized as below.</w:t>
            </w:r>
          </w:p>
          <w:p w14:paraId="316E6C47"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hint="eastAsia"/>
                <w:lang w:eastAsia="zh-CN"/>
              </w:rPr>
              <w:t>P</w:t>
            </w:r>
            <w:r w:rsidRPr="00576F8B">
              <w:rPr>
                <w:rFonts w:eastAsia="SimSun"/>
                <w:lang w:eastAsia="zh-CN"/>
              </w:rPr>
              <w:t>refer to include periodic and aperiodic measurement and reporting in one FG</w:t>
            </w:r>
          </w:p>
          <w:p w14:paraId="743C9DAE"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Similar to FG 60-9b, we are ok to add one separate FG for semi-persistent L1 CLI-RSSI measurement resource and aperiodic reporting</w:t>
            </w:r>
          </w:p>
          <w:p w14:paraId="547A1DC3"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Prefer NOT to add FG 60-1 as the prerequisite for FG 60-8 and 60-9</w:t>
            </w:r>
          </w:p>
          <w:p w14:paraId="6BD49DED"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OK with per band reporting</w:t>
            </w:r>
          </w:p>
          <w:p w14:paraId="56BB7000" w14:textId="77777777" w:rsidR="00576F8B" w:rsidRPr="00576F8B" w:rsidRDefault="00576F8B" w:rsidP="00576F8B">
            <w:pPr>
              <w:overflowPunct/>
              <w:autoSpaceDE/>
              <w:autoSpaceDN/>
              <w:adjustRightInd/>
              <w:spacing w:after="120"/>
              <w:jc w:val="both"/>
              <w:rPr>
                <w:rFonts w:eastAsia="SimSun"/>
                <w:b/>
                <w:lang w:eastAsia="en-US"/>
              </w:rPr>
            </w:pPr>
            <w:r w:rsidRPr="00576F8B">
              <w:rPr>
                <w:rFonts w:eastAsia="SimSun"/>
                <w:b/>
                <w:lang w:eastAsia="en-US"/>
              </w:rPr>
              <w:t xml:space="preserve">Proposal 5: Support the following revisions on L1-based UE-UE measurement and reporting related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3996"/>
              <w:gridCol w:w="6121"/>
              <w:gridCol w:w="427"/>
              <w:gridCol w:w="437"/>
              <w:gridCol w:w="369"/>
              <w:gridCol w:w="4471"/>
              <w:gridCol w:w="642"/>
              <w:gridCol w:w="637"/>
              <w:gridCol w:w="369"/>
              <w:gridCol w:w="369"/>
              <w:gridCol w:w="222"/>
              <w:gridCol w:w="1643"/>
            </w:tblGrid>
            <w:tr w:rsidR="00576F8B" w:rsidRPr="00576F8B" w14:paraId="07DB097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4A73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9C1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A6F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FF0000"/>
                      <w:sz w:val="11"/>
                      <w:szCs w:val="18"/>
                      <w:lang w:val="en-US" w:eastAsia="zh-CN"/>
                    </w:rPr>
                    <w:t>and periodic L1 CLI-RSSI reporting on PUCCH</w:t>
                  </w:r>
                </w:p>
                <w:p w14:paraId="4DC9740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4474F4A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FF0000"/>
                      <w:sz w:val="11"/>
                      <w:szCs w:val="18"/>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55DA88C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98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624B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3DB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BED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FF0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61B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AAB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0BA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378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D7F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716A501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7476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986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 xml:space="preserve">Support of semi-persistent L1 </w:t>
                  </w:r>
                  <w:r w:rsidRPr="00576F8B">
                    <w:rPr>
                      <w:rFonts w:ascii="Arial" w:eastAsia="SimSun" w:hAnsi="Arial" w:cs="Arial"/>
                      <w:color w:val="FF0000"/>
                      <w:sz w:val="11"/>
                      <w:szCs w:val="18"/>
                      <w:lang w:val="en-US" w:eastAsia="zh-CN"/>
                    </w:rPr>
                    <w:t>CLI-RSSI</w:t>
                  </w:r>
                  <w:r w:rsidRPr="00576F8B">
                    <w:rPr>
                      <w:rFonts w:ascii="Arial" w:eastAsia="SimSun" w:hAnsi="Arial"/>
                      <w:color w:val="FF0000"/>
                      <w:sz w:val="11"/>
                      <w:szCs w:val="18"/>
                      <w:lang w:val="en-US" w:eastAsia="zh-CN"/>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56F92" w14:textId="77777777" w:rsidR="00576F8B" w:rsidRPr="00576F8B" w:rsidRDefault="00576F8B" w:rsidP="00576F8B">
                  <w:pPr>
                    <w:overflowPunct/>
                    <w:autoSpaceDE/>
                    <w:autoSpaceDN/>
                    <w:adjustRightInd/>
                    <w:spacing w:after="120"/>
                    <w:jc w:val="both"/>
                    <w:rPr>
                      <w:rFonts w:ascii="Arial" w:eastAsia="ＭＳ 明朝" w:hAnsi="Arial" w:cs="Arial"/>
                      <w:color w:val="FF0000"/>
                      <w:sz w:val="11"/>
                      <w:szCs w:val="18"/>
                      <w:lang w:eastAsia="en-US"/>
                    </w:rPr>
                  </w:pPr>
                  <w:r w:rsidRPr="00576F8B">
                    <w:rPr>
                      <w:rFonts w:ascii="Arial" w:eastAsia="ＭＳ 明朝" w:hAnsi="Arial" w:cs="Arial"/>
                      <w:color w:val="FF0000"/>
                      <w:sz w:val="11"/>
                      <w:szCs w:val="18"/>
                      <w:lang w:eastAsia="en-US"/>
                    </w:rPr>
                    <w:t xml:space="preserve">1. Support of semi-persistent L1 CLI-RSSI measurement resource and aperiodic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312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60-</w:t>
                  </w:r>
                  <w:r w:rsidRPr="00576F8B">
                    <w:rPr>
                      <w:rFonts w:ascii="Arial" w:eastAsia="ＭＳ 明朝" w:hAnsi="Arial" w:cs="Arial"/>
                      <w:color w:val="FF0000"/>
                      <w:sz w:val="1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25A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21D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D8C2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Semi-persistent L1 S</w:t>
                  </w:r>
                  <w:r w:rsidRPr="00576F8B">
                    <w:rPr>
                      <w:rFonts w:ascii="Arial" w:eastAsia="ＭＳ 明朝" w:hAnsi="Arial" w:cs="Arial"/>
                      <w:color w:val="FF0000"/>
                      <w:sz w:val="11"/>
                      <w:szCs w:val="18"/>
                      <w:lang w:val="en-US" w:eastAsia="en-US"/>
                    </w:rPr>
                    <w:t xml:space="preserve"> CLI-RSSI</w:t>
                  </w:r>
                  <w:r w:rsidRPr="00576F8B">
                    <w:rPr>
                      <w:rFonts w:ascii="Arial" w:eastAsia="SimSun" w:hAnsi="Arial"/>
                      <w:color w:val="FF0000"/>
                      <w:sz w:val="11"/>
                      <w:szCs w:val="18"/>
                      <w:lang w:val="en-US" w:eastAsia="zh-CN"/>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73A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EE1E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ECE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4A4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EA7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E5C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Optional with capability signalling</w:t>
                  </w:r>
                </w:p>
              </w:tc>
            </w:tr>
            <w:tr w:rsidR="00576F8B" w:rsidRPr="00576F8B" w14:paraId="333FC90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EACA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CAD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B44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FF0000"/>
                      <w:sz w:val="11"/>
                      <w:szCs w:val="18"/>
                      <w:lang w:val="en-US"/>
                    </w:rPr>
                    <w:t xml:space="preserve">periodic and </w:t>
                  </w:r>
                  <w:r w:rsidRPr="00576F8B">
                    <w:rPr>
                      <w:rFonts w:ascii="Arial" w:eastAsia="ＭＳ 明朝" w:hAnsi="Arial" w:cs="Arial"/>
                      <w:color w:val="000000"/>
                      <w:sz w:val="11"/>
                      <w:szCs w:val="18"/>
                      <w:lang w:val="en-US"/>
                    </w:rPr>
                    <w:t>aperiodic SRS-RSRP measurement resource</w:t>
                  </w:r>
                </w:p>
                <w:p w14:paraId="6CC50DA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4FB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81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5F6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0731"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9E5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CA4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D39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0A2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2A2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847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27FF044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119C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5650"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258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5447D6F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34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130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646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CF7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A80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E2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C5B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E8C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D1E6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EB2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7967449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4C77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746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6306"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A67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FF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C91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86F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79E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D03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4E4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159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73C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B53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250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09BFC2E8" w14:textId="77777777" w:rsidR="00576F8B" w:rsidRPr="00576F8B" w:rsidRDefault="00576F8B" w:rsidP="00576F8B">
            <w:pPr>
              <w:overflowPunct/>
              <w:autoSpaceDE/>
              <w:autoSpaceDN/>
              <w:adjustRightInd/>
              <w:spacing w:after="120"/>
              <w:jc w:val="both"/>
              <w:rPr>
                <w:rFonts w:eastAsia="SimSun"/>
                <w:lang w:eastAsia="en-US"/>
              </w:rPr>
            </w:pPr>
          </w:p>
          <w:p w14:paraId="085F571B"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06692BDE" w14:textId="77777777" w:rsidTr="003D3F92">
        <w:trPr>
          <w:trHeight w:val="57"/>
        </w:trPr>
        <w:tc>
          <w:tcPr>
            <w:tcW w:w="157" w:type="pct"/>
          </w:tcPr>
          <w:p w14:paraId="4A4E934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437424E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33083EEC" w14:textId="77777777" w:rsidR="00484031" w:rsidRPr="00F573DE" w:rsidRDefault="00484031" w:rsidP="00484031">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xml:space="preserve">: For L1-CLI-RSSI measurement and reporting, define the following reporting (related to maximum number of CLI-RSSI measurement resources in various units): </w:t>
            </w:r>
          </w:p>
          <w:p w14:paraId="5E62A1EC" w14:textId="77777777" w:rsidR="00484031" w:rsidRPr="00F573DE" w:rsidRDefault="00484031" w:rsidP="00212DA6">
            <w:pPr>
              <w:pStyle w:val="bullet2"/>
              <w:numPr>
                <w:ilvl w:val="1"/>
                <w:numId w:val="64"/>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configured L1 CLI-RSSI measurement resources (sum of aperiodic/semi-persistent/periodic) per CC</w:t>
            </w:r>
          </w:p>
          <w:p w14:paraId="08EAD1CD" w14:textId="77777777" w:rsidR="00484031" w:rsidRPr="00F573DE" w:rsidRDefault="00484031" w:rsidP="00212DA6">
            <w:pPr>
              <w:pStyle w:val="bullet2"/>
              <w:numPr>
                <w:ilvl w:val="1"/>
                <w:numId w:val="64"/>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simultaneous L1 CLI-RSSI measurement resources with resource type #1/#2 (sum of aperiodic/semi-persistent/periodic) per CC</w:t>
            </w:r>
          </w:p>
          <w:p w14:paraId="59B8177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7BE30CF" w14:textId="77777777" w:rsidTr="003D3F92">
        <w:trPr>
          <w:trHeight w:val="57"/>
        </w:trPr>
        <w:tc>
          <w:tcPr>
            <w:tcW w:w="157" w:type="pct"/>
          </w:tcPr>
          <w:p w14:paraId="0BC48BE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[4]</w:t>
            </w:r>
          </w:p>
        </w:tc>
        <w:tc>
          <w:tcPr>
            <w:tcW w:w="269" w:type="pct"/>
          </w:tcPr>
          <w:p w14:paraId="0E374B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6F75F71E" w14:textId="77777777" w:rsidR="003E7C25" w:rsidRDefault="003E7C25" w:rsidP="003E7C25">
            <w:pPr>
              <w:pStyle w:val="30"/>
            </w:pPr>
            <w:r w:rsidRPr="00A71CB5">
              <w:t>FG</w:t>
            </w:r>
            <w:r>
              <w:t xml:space="preserve"> 60-8</w:t>
            </w:r>
          </w:p>
          <w:p w14:paraId="1B963682" w14:textId="77777777" w:rsidR="003E7C25" w:rsidRDefault="003E7C25" w:rsidP="003E7C25">
            <w:r>
              <w:t>The following open points can be noted for FG 60-8:</w:t>
            </w:r>
          </w:p>
          <w:tbl>
            <w:tblPr>
              <w:tblStyle w:val="afd"/>
              <w:tblW w:w="0" w:type="auto"/>
              <w:tblLook w:val="04A0" w:firstRow="1" w:lastRow="0" w:firstColumn="1" w:lastColumn="0" w:noHBand="0" w:noVBand="1"/>
            </w:tblPr>
            <w:tblGrid>
              <w:gridCol w:w="9628"/>
            </w:tblGrid>
            <w:tr w:rsidR="003E7C25" w14:paraId="2C065B38" w14:textId="77777777" w:rsidTr="003D3F92">
              <w:tc>
                <w:tcPr>
                  <w:tcW w:w="9628" w:type="dxa"/>
                </w:tcPr>
                <w:p w14:paraId="6CB5CF66" w14:textId="77777777" w:rsidR="003E7C25" w:rsidRPr="00F52C3F" w:rsidRDefault="003E7C25" w:rsidP="003E7C25">
                  <w:pPr>
                    <w:pStyle w:val="TAL"/>
                    <w:rPr>
                      <w:rFonts w:cs="Arial"/>
                      <w:color w:val="000000" w:themeColor="text1"/>
                      <w:szCs w:val="18"/>
                      <w:lang w:eastAsia="zh-CN"/>
                    </w:rPr>
                  </w:pPr>
                  <w:r w:rsidRPr="00F52C3F">
                    <w:rPr>
                      <w:rFonts w:cs="Arial"/>
                      <w:color w:val="000000" w:themeColor="text1"/>
                      <w:szCs w:val="18"/>
                      <w:lang w:eastAsia="zh-CN"/>
                    </w:rPr>
                    <w:t xml:space="preserve">1. Aperiodic L1 CLI-RSSI reporting on PUSCH </w:t>
                  </w:r>
                  <w:r w:rsidRPr="00F52C3F">
                    <w:rPr>
                      <w:rFonts w:cs="Arial"/>
                      <w:color w:val="000000" w:themeColor="text1"/>
                      <w:szCs w:val="18"/>
                      <w:highlight w:val="yellow"/>
                      <w:lang w:eastAsia="zh-CN"/>
                    </w:rPr>
                    <w:t>[and periodic L1 CLI-RSSI reporting on PUCCH]</w:t>
                  </w:r>
                </w:p>
                <w:p w14:paraId="15E26269" w14:textId="77777777" w:rsidR="003E7C25" w:rsidRDefault="003E7C25" w:rsidP="003E7C25">
                  <w:pPr>
                    <w:pStyle w:val="TAL"/>
                    <w:rPr>
                      <w:rFonts w:cs="Arial"/>
                      <w:color w:val="000000" w:themeColor="text1"/>
                      <w:szCs w:val="18"/>
                      <w:lang w:eastAsia="zh-CN"/>
                    </w:rPr>
                  </w:pPr>
                </w:p>
                <w:p w14:paraId="28E60E6B" w14:textId="77777777" w:rsidR="003E7C25" w:rsidRPr="00F52C3F" w:rsidRDefault="003E7C25" w:rsidP="003E7C25">
                  <w:pPr>
                    <w:pStyle w:val="TAL"/>
                    <w:rPr>
                      <w:rFonts w:cs="Arial"/>
                      <w:color w:val="000000" w:themeColor="text1"/>
                      <w:szCs w:val="18"/>
                      <w:lang w:eastAsia="zh-CN"/>
                    </w:rPr>
                  </w:pPr>
                  <w:r w:rsidRPr="00F52C3F">
                    <w:rPr>
                      <w:rFonts w:cs="Arial"/>
                      <w:color w:val="000000" w:themeColor="text1"/>
                      <w:szCs w:val="18"/>
                      <w:lang w:eastAsia="zh-CN"/>
                    </w:rPr>
                    <w:t xml:space="preserve">3. </w:t>
                  </w:r>
                  <w:r w:rsidRPr="00F52C3F">
                    <w:rPr>
                      <w:rFonts w:cs="Arial"/>
                      <w:color w:val="000000" w:themeColor="text1"/>
                      <w:szCs w:val="18"/>
                      <w:highlight w:val="yellow"/>
                      <w:lang w:eastAsia="zh-CN"/>
                    </w:rPr>
                    <w:t>[Periodic and]</w:t>
                  </w:r>
                  <w:r w:rsidRPr="00F52C3F">
                    <w:rPr>
                      <w:rFonts w:cs="Arial"/>
                      <w:color w:val="000000" w:themeColor="text1"/>
                      <w:szCs w:val="18"/>
                      <w:lang w:eastAsia="zh-CN"/>
                    </w:rPr>
                    <w:t xml:space="preserve"> aperiodic CLI-RSSI measurement resource</w:t>
                  </w:r>
                </w:p>
                <w:p w14:paraId="1CC3E229" w14:textId="77777777" w:rsidR="003E7C25" w:rsidRPr="00F52C3F" w:rsidRDefault="003E7C25" w:rsidP="003E7C25">
                  <w:pPr>
                    <w:pStyle w:val="TAL"/>
                    <w:rPr>
                      <w:rFonts w:cs="Arial"/>
                      <w:color w:val="000000" w:themeColor="text1"/>
                      <w:szCs w:val="18"/>
                      <w:lang w:eastAsia="zh-CN"/>
                    </w:rPr>
                  </w:pPr>
                </w:p>
                <w:p w14:paraId="21C7F6B8" w14:textId="77777777" w:rsidR="003E7C25" w:rsidRPr="00F52C3F" w:rsidRDefault="003E7C25" w:rsidP="003E7C25">
                  <w:pPr>
                    <w:pStyle w:val="TAL"/>
                    <w:rPr>
                      <w:rFonts w:cs="Arial"/>
                      <w:color w:val="000000" w:themeColor="text1"/>
                      <w:szCs w:val="18"/>
                      <w:lang w:eastAsia="zh-CN"/>
                    </w:rPr>
                  </w:pPr>
                </w:p>
                <w:p w14:paraId="0F50B0B0" w14:textId="77777777" w:rsidR="003E7C25" w:rsidRPr="00F52C3F" w:rsidRDefault="003E7C25" w:rsidP="003E7C25">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2596FA20" w14:textId="77777777" w:rsidR="003E7C25" w:rsidRDefault="003E7C25" w:rsidP="003E7C25">
                  <w:r w:rsidRPr="00F52C3F">
                    <w:rPr>
                      <w:rFonts w:cs="Arial"/>
                      <w:color w:val="000000" w:themeColor="text1"/>
                      <w:szCs w:val="18"/>
                      <w:highlight w:val="yellow"/>
                      <w:lang w:eastAsia="zh-CN"/>
                    </w:rPr>
                    <w:t xml:space="preserve">FFS: </w:t>
                  </w:r>
                  <w:proofErr w:type="gramStart"/>
                  <w:r w:rsidRPr="00F52C3F">
                    <w:rPr>
                      <w:rFonts w:cs="Arial"/>
                      <w:color w:val="000000" w:themeColor="text1"/>
                      <w:szCs w:val="18"/>
                      <w:highlight w:val="yellow"/>
                      <w:lang w:eastAsia="zh-CN"/>
                    </w:rPr>
                    <w:t>other</w:t>
                  </w:r>
                  <w:proofErr w:type="gramEnd"/>
                  <w:r w:rsidRPr="00F52C3F">
                    <w:rPr>
                      <w:rFonts w:cs="Arial"/>
                      <w:color w:val="000000" w:themeColor="text1"/>
                      <w:szCs w:val="18"/>
                      <w:highlight w:val="yellow"/>
                      <w:lang w:eastAsia="zh-CN"/>
                    </w:rPr>
                    <w:t xml:space="preserve"> potential component/FG</w:t>
                  </w:r>
                </w:p>
              </w:tc>
            </w:tr>
          </w:tbl>
          <w:p w14:paraId="0AE632A9" w14:textId="77777777" w:rsidR="003E7C25" w:rsidRDefault="003E7C25" w:rsidP="003E7C25">
            <w:pPr>
              <w:spacing w:line="276" w:lineRule="auto"/>
              <w:jc w:val="both"/>
            </w:pPr>
          </w:p>
          <w:p w14:paraId="3C324387" w14:textId="77777777" w:rsidR="003E7C25" w:rsidRDefault="003E7C25" w:rsidP="003E7C25">
            <w:pPr>
              <w:spacing w:line="276" w:lineRule="auto"/>
              <w:jc w:val="both"/>
            </w:pPr>
            <w:r>
              <w:t>The main discussion point here is whether periodic CLI-RSSI measurement and reporting should be included in FG 60-8 or it could be a separate FG. We do not see any technical difference for supporting both periodic and aperiodic resource measurement and reporting. Therefore, our first preference is to keep them in one FG.</w:t>
            </w:r>
          </w:p>
          <w:p w14:paraId="6F556C7B" w14:textId="77777777" w:rsidR="003E7C25" w:rsidRPr="0086606B" w:rsidRDefault="003E7C25" w:rsidP="003E7C25">
            <w:pPr>
              <w:pStyle w:val="a6"/>
              <w:rPr>
                <w:b w:val="0"/>
                <w:lang w:val="en-US"/>
              </w:rPr>
            </w:pPr>
            <w:r>
              <w:t xml:space="preserve">Proposal </w:t>
            </w:r>
            <w:r>
              <w:fldChar w:fldCharType="begin"/>
            </w:r>
            <w:r>
              <w:instrText xml:space="preserve"> SEQ Proposal \* ARABIC </w:instrText>
            </w:r>
            <w:r>
              <w:fldChar w:fldCharType="separate"/>
            </w:r>
            <w:r>
              <w:rPr>
                <w:noProof/>
              </w:rPr>
              <w:t>7</w:t>
            </w:r>
            <w:r>
              <w:fldChar w:fldCharType="end"/>
            </w:r>
            <w:r>
              <w:t>. For FG 60-8, support keeping periodic and aperiodic CLI-RSSI measurement and reporting in a same FG, i.e., support removing the square brackets in 60-8.</w:t>
            </w:r>
          </w:p>
          <w:p w14:paraId="7A5FC965" w14:textId="77777777" w:rsidR="002B765E" w:rsidRPr="003E7C25" w:rsidRDefault="002B765E" w:rsidP="002B765E">
            <w:pPr>
              <w:spacing w:afterLines="50" w:after="120"/>
              <w:jc w:val="both"/>
              <w:textAlignment w:val="auto"/>
              <w:rPr>
                <w:rFonts w:eastAsiaTheme="minorEastAsia"/>
                <w:b/>
                <w:sz w:val="22"/>
                <w:u w:val="single"/>
                <w:lang w:val="en-US"/>
              </w:rPr>
            </w:pPr>
          </w:p>
        </w:tc>
      </w:tr>
      <w:tr w:rsidR="002B765E" w:rsidRPr="002B765E" w14:paraId="371CC0F9" w14:textId="77777777" w:rsidTr="003D3F92">
        <w:trPr>
          <w:trHeight w:val="57"/>
        </w:trPr>
        <w:tc>
          <w:tcPr>
            <w:tcW w:w="157" w:type="pct"/>
          </w:tcPr>
          <w:p w14:paraId="66635E9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0D31E96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51CB0DA7" w14:textId="77777777" w:rsidR="003244F5" w:rsidRDefault="003244F5" w:rsidP="003244F5">
            <w:pPr>
              <w:overflowPunct/>
              <w:autoSpaceDE/>
              <w:adjustRightInd/>
              <w:spacing w:after="120" w:line="288" w:lineRule="auto"/>
              <w:jc w:val="both"/>
              <w:rPr>
                <w:rFonts w:ascii="Times" w:eastAsia="游明朝" w:hAnsi="Times"/>
                <w:b/>
                <w:bCs/>
                <w:szCs w:val="24"/>
                <w:u w:val="single"/>
                <w:lang w:val="en-US"/>
              </w:rPr>
            </w:pPr>
            <w:r>
              <w:rPr>
                <w:rFonts w:ascii="Times" w:eastAsia="游明朝" w:hAnsi="Times"/>
                <w:b/>
                <w:bCs/>
                <w:szCs w:val="24"/>
                <w:u w:val="single"/>
                <w:lang w:val="en-US"/>
              </w:rPr>
              <w:t>Whether support of periodic L1 CLI-RSSI reporting on PUSCH is a separate FG</w:t>
            </w:r>
          </w:p>
          <w:p w14:paraId="75D79888" w14:textId="77777777" w:rsidR="003244F5" w:rsidRDefault="003244F5" w:rsidP="003244F5">
            <w:pPr>
              <w:overflowPunct/>
              <w:autoSpaceDE/>
              <w:adjustRightInd/>
              <w:spacing w:after="0" w:line="288" w:lineRule="auto"/>
              <w:jc w:val="both"/>
              <w:rPr>
                <w:rFonts w:eastAsia="DengXian"/>
                <w:szCs w:val="22"/>
                <w:lang w:val="en-US" w:eastAsia="zh-CN"/>
              </w:rPr>
            </w:pPr>
            <w:bookmarkStart w:id="85" w:name="OLE_LINK85"/>
            <w:r>
              <w:rPr>
                <w:rFonts w:eastAsia="DengXian"/>
                <w:szCs w:val="22"/>
                <w:lang w:val="en-US" w:eastAsia="zh-CN"/>
              </w:rPr>
              <w:t xml:space="preserve">In RAN1#120bis, an FG </w:t>
            </w:r>
            <w:r>
              <w:rPr>
                <w:rFonts w:eastAsia="ＭＳ 明朝" w:cs="Arial"/>
                <w:color w:val="000000"/>
                <w:sz w:val="18"/>
                <w:szCs w:val="18"/>
              </w:rPr>
              <w:t xml:space="preserve">60-8 </w:t>
            </w:r>
            <w:r w:rsidRPr="00113523">
              <w:rPr>
                <w:rFonts w:eastAsia="DengXian"/>
                <w:szCs w:val="22"/>
                <w:lang w:val="en-US" w:eastAsia="zh-CN"/>
              </w:rPr>
              <w:t xml:space="preserve">was agreed on support for </w:t>
            </w:r>
            <w:r w:rsidRPr="00113523">
              <w:rPr>
                <w:rFonts w:cs="Arial"/>
                <w:color w:val="000000"/>
                <w:sz w:val="18"/>
                <w:szCs w:val="18"/>
                <w:lang w:eastAsia="zh-CN"/>
              </w:rPr>
              <w:t>L1 CLI-RSSI measurement</w:t>
            </w:r>
            <w:r w:rsidRPr="00113523">
              <w:rPr>
                <w:rFonts w:eastAsia="ＭＳ 明朝" w:cs="Arial"/>
                <w:color w:val="000000"/>
                <w:sz w:val="18"/>
                <w:szCs w:val="18"/>
              </w:rPr>
              <w:t xml:space="preserve"> reporting. </w:t>
            </w:r>
            <w:r w:rsidRPr="00113523">
              <w:rPr>
                <w:rFonts w:eastAsia="ＭＳ 明朝" w:cs="Arial"/>
                <w:sz w:val="18"/>
                <w:szCs w:val="18"/>
              </w:rPr>
              <w:t>Aperiodic L1 CLI-RSSI reporting o</w:t>
            </w:r>
            <w:r w:rsidRPr="00113523">
              <w:rPr>
                <w:rFonts w:eastAsia="ＭＳ 明朝" w:cs="Arial"/>
                <w:color w:val="000000"/>
                <w:sz w:val="18"/>
                <w:szCs w:val="18"/>
              </w:rPr>
              <w:t>n PUSCH was agreed as a component of this FG</w:t>
            </w:r>
            <w:r w:rsidRPr="00113523">
              <w:rPr>
                <w:rFonts w:eastAsia="ＭＳ 明朝" w:cs="Arial"/>
                <w:sz w:val="18"/>
                <w:szCs w:val="18"/>
              </w:rPr>
              <w:t xml:space="preserve">. It needs to be determined whether </w:t>
            </w:r>
            <w:bookmarkStart w:id="86" w:name="OLE_LINK81"/>
            <w:r w:rsidRPr="00113523">
              <w:rPr>
                <w:rFonts w:eastAsia="ＭＳ 明朝" w:cs="Arial"/>
                <w:sz w:val="18"/>
                <w:szCs w:val="18"/>
              </w:rPr>
              <w:t xml:space="preserve">periodic </w:t>
            </w:r>
            <w:r w:rsidRPr="00113523">
              <w:rPr>
                <w:rFonts w:eastAsia="ＭＳ 明朝" w:cs="Arial"/>
                <w:color w:val="000000"/>
                <w:sz w:val="18"/>
                <w:szCs w:val="18"/>
              </w:rPr>
              <w:t>L1 CLI-RSSI reporting on PUCCH</w:t>
            </w:r>
            <w:r>
              <w:rPr>
                <w:rFonts w:eastAsia="ＭＳ 明朝" w:cs="Arial"/>
                <w:color w:val="000000"/>
                <w:sz w:val="18"/>
                <w:szCs w:val="18"/>
              </w:rPr>
              <w:t xml:space="preserve"> is part </w:t>
            </w:r>
            <w:bookmarkEnd w:id="86"/>
            <w:r>
              <w:rPr>
                <w:rFonts w:eastAsia="ＭＳ 明朝" w:cs="Arial"/>
                <w:color w:val="000000"/>
                <w:sz w:val="18"/>
                <w:szCs w:val="18"/>
              </w:rPr>
              <w:t xml:space="preserve">of this FG or is defined as a separate FG. In our view, support for </w:t>
            </w:r>
            <w:bookmarkStart w:id="87" w:name="OLE_LINK82"/>
            <w:bookmarkStart w:id="88" w:name="OLE_LINK84"/>
            <w:r>
              <w:rPr>
                <w:rFonts w:eastAsia="ＭＳ 明朝" w:cs="Arial"/>
                <w:sz w:val="18"/>
                <w:szCs w:val="18"/>
              </w:rPr>
              <w:t xml:space="preserve">periodic </w:t>
            </w:r>
            <w:r>
              <w:rPr>
                <w:rFonts w:eastAsia="ＭＳ 明朝" w:cs="Arial"/>
                <w:color w:val="000000"/>
                <w:sz w:val="18"/>
                <w:szCs w:val="18"/>
              </w:rPr>
              <w:t>L1 CLI-RSSI reporting on PUCCH</w:t>
            </w:r>
            <w:bookmarkEnd w:id="87"/>
            <w:r>
              <w:rPr>
                <w:rFonts w:eastAsia="ＭＳ 明朝" w:cs="Arial"/>
                <w:color w:val="000000"/>
                <w:sz w:val="18"/>
                <w:szCs w:val="18"/>
              </w:rPr>
              <w:t xml:space="preserve"> </w:t>
            </w:r>
            <w:bookmarkEnd w:id="88"/>
            <w:r>
              <w:rPr>
                <w:rFonts w:eastAsia="ＭＳ 明朝" w:cs="Arial"/>
                <w:color w:val="000000"/>
                <w:sz w:val="18"/>
                <w:szCs w:val="18"/>
              </w:rPr>
              <w:t xml:space="preserve">should be component of FG </w:t>
            </w:r>
            <w:bookmarkStart w:id="89" w:name="OLE_LINK94"/>
            <w:r>
              <w:rPr>
                <w:rFonts w:eastAsia="ＭＳ 明朝" w:cs="Arial"/>
                <w:color w:val="000000"/>
                <w:sz w:val="18"/>
                <w:szCs w:val="18"/>
              </w:rPr>
              <w:t xml:space="preserve">60-8 </w:t>
            </w:r>
            <w:bookmarkEnd w:id="89"/>
            <w:r>
              <w:rPr>
                <w:rFonts w:eastAsia="ＭＳ 明朝" w:cs="Arial"/>
                <w:color w:val="000000"/>
                <w:sz w:val="18"/>
                <w:szCs w:val="18"/>
              </w:rPr>
              <w:t xml:space="preserve">(i.e., </w:t>
            </w:r>
            <w:r>
              <w:rPr>
                <w:rFonts w:eastAsia="ＭＳ 明朝" w:cs="Arial"/>
                <w:sz w:val="18"/>
                <w:szCs w:val="18"/>
              </w:rPr>
              <w:t xml:space="preserve">periodic </w:t>
            </w:r>
            <w:r>
              <w:rPr>
                <w:rFonts w:eastAsia="ＭＳ 明朝" w:cs="Arial"/>
                <w:color w:val="000000"/>
                <w:sz w:val="18"/>
                <w:szCs w:val="18"/>
              </w:rPr>
              <w:t xml:space="preserve">L1 CLI-RSSI reporting on PUCCH is not a separate FG). </w:t>
            </w:r>
          </w:p>
          <w:p w14:paraId="6B038394" w14:textId="77777777" w:rsidR="003244F5" w:rsidRDefault="003244F5" w:rsidP="003244F5">
            <w:pPr>
              <w:overflowPunct/>
              <w:autoSpaceDE/>
              <w:adjustRightInd/>
              <w:spacing w:after="0" w:line="288" w:lineRule="auto"/>
              <w:jc w:val="both"/>
              <w:rPr>
                <w:rFonts w:eastAsia="DengXian"/>
                <w:szCs w:val="22"/>
                <w:lang w:val="en-US" w:eastAsia="zh-CN"/>
              </w:rPr>
            </w:pPr>
          </w:p>
          <w:p w14:paraId="00DBAD72" w14:textId="77777777" w:rsidR="003244F5" w:rsidRPr="00C63A2B" w:rsidRDefault="003244F5" w:rsidP="00212DA6">
            <w:pPr>
              <w:pStyle w:val="aff6"/>
              <w:numPr>
                <w:ilvl w:val="0"/>
                <w:numId w:val="81"/>
              </w:numPr>
              <w:overflowPunct/>
              <w:autoSpaceDE/>
              <w:autoSpaceDN/>
              <w:adjustRightInd/>
              <w:spacing w:after="60"/>
              <w:ind w:leftChars="0"/>
              <w:contextualSpacing/>
              <w:jc w:val="both"/>
              <w:rPr>
                <w:b/>
                <w:bCs/>
                <w:i/>
                <w:iCs/>
              </w:rPr>
            </w:pPr>
            <w:r>
              <w:rPr>
                <w:b/>
                <w:bCs/>
                <w:i/>
                <w:iCs/>
              </w:rPr>
              <w:t xml:space="preserve">Support </w:t>
            </w:r>
            <w:r w:rsidRPr="006D6E14">
              <w:rPr>
                <w:b/>
                <w:bCs/>
                <w:i/>
                <w:iCs/>
              </w:rPr>
              <w:t xml:space="preserve">periodic L1 CLI-RSSI reporting on PUCCH </w:t>
            </w:r>
            <w:r>
              <w:rPr>
                <w:b/>
                <w:bCs/>
                <w:i/>
                <w:iCs/>
              </w:rPr>
              <w:t xml:space="preserve">is part of FG 60-8. </w:t>
            </w:r>
            <w:r w:rsidRPr="00C63A2B">
              <w:rPr>
                <w:rFonts w:eastAsia="DengXian"/>
                <w:szCs w:val="22"/>
                <w:lang w:val="en-US"/>
              </w:rPr>
              <w:t xml:space="preserve"> </w:t>
            </w:r>
            <w:r w:rsidRPr="00C63A2B">
              <w:rPr>
                <w:rFonts w:eastAsia="DengXian"/>
                <w:szCs w:val="22"/>
              </w:rPr>
              <w:t xml:space="preserve"> </w:t>
            </w:r>
          </w:p>
          <w:bookmarkEnd w:id="85"/>
          <w:p w14:paraId="06999874" w14:textId="77777777" w:rsidR="003244F5" w:rsidRPr="00C63A2B" w:rsidRDefault="003244F5" w:rsidP="003244F5">
            <w:pPr>
              <w:pStyle w:val="aff6"/>
              <w:spacing w:after="60"/>
              <w:ind w:left="1202" w:hanging="402"/>
              <w:jc w:val="both"/>
              <w:rPr>
                <w:b/>
                <w:bCs/>
                <w:i/>
                <w:iCs/>
              </w:rPr>
            </w:pPr>
          </w:p>
          <w:p w14:paraId="4D7A49CC" w14:textId="77777777" w:rsidR="003244F5" w:rsidRDefault="003244F5" w:rsidP="003244F5">
            <w:pPr>
              <w:overflowPunct/>
              <w:autoSpaceDE/>
              <w:adjustRightInd/>
              <w:spacing w:after="120" w:line="288" w:lineRule="auto"/>
              <w:jc w:val="both"/>
              <w:rPr>
                <w:rFonts w:ascii="Times" w:eastAsia="游明朝" w:hAnsi="Times"/>
                <w:b/>
                <w:bCs/>
                <w:szCs w:val="24"/>
                <w:u w:val="single"/>
                <w:lang w:val="en-US"/>
              </w:rPr>
            </w:pPr>
            <w:bookmarkStart w:id="90" w:name="OLE_LINK90"/>
            <w:r>
              <w:rPr>
                <w:rFonts w:ascii="Times" w:eastAsia="游明朝" w:hAnsi="Times"/>
                <w:b/>
                <w:bCs/>
                <w:szCs w:val="24"/>
                <w:u w:val="single"/>
                <w:lang w:val="en-US"/>
              </w:rPr>
              <w:t>Whether support of periodic CLI-RSSI measurement resource is a separate FG</w:t>
            </w:r>
          </w:p>
          <w:p w14:paraId="676DEA29" w14:textId="77777777" w:rsidR="003244F5" w:rsidRDefault="003244F5" w:rsidP="003244F5">
            <w:pPr>
              <w:overflowPunct/>
              <w:autoSpaceDE/>
              <w:adjustRightInd/>
              <w:spacing w:after="0" w:line="288" w:lineRule="auto"/>
              <w:jc w:val="both"/>
              <w:rPr>
                <w:rFonts w:eastAsia="DengXian"/>
                <w:szCs w:val="22"/>
                <w:lang w:val="en-US" w:eastAsia="zh-CN"/>
              </w:rPr>
            </w:pPr>
            <w:bookmarkStart w:id="91" w:name="OLE_LINK93"/>
            <w:bookmarkEnd w:id="90"/>
            <w:r>
              <w:rPr>
                <w:rFonts w:eastAsia="DengXian"/>
                <w:szCs w:val="22"/>
                <w:lang w:val="en-US" w:eastAsia="zh-CN"/>
              </w:rPr>
              <w:t xml:space="preserve">In RAN1#120bis, an FG </w:t>
            </w:r>
            <w:r>
              <w:rPr>
                <w:rFonts w:eastAsia="ＭＳ 明朝" w:cs="Arial"/>
                <w:color w:val="000000"/>
                <w:sz w:val="18"/>
                <w:szCs w:val="18"/>
              </w:rPr>
              <w:t xml:space="preserve">60-8 </w:t>
            </w:r>
            <w:r>
              <w:rPr>
                <w:rFonts w:eastAsia="DengXian"/>
                <w:szCs w:val="22"/>
                <w:lang w:val="en-US" w:eastAsia="zh-CN"/>
              </w:rPr>
              <w:t xml:space="preserve">was agreed on support for </w:t>
            </w:r>
            <w:r>
              <w:rPr>
                <w:rFonts w:cs="Arial"/>
                <w:color w:val="000000"/>
                <w:sz w:val="18"/>
                <w:szCs w:val="18"/>
                <w:lang w:eastAsia="zh-CN"/>
              </w:rPr>
              <w:t>L1 CLI-RSSI measurement</w:t>
            </w:r>
            <w:r>
              <w:rPr>
                <w:rFonts w:eastAsia="ＭＳ 明朝" w:cs="Arial"/>
                <w:color w:val="000000"/>
                <w:sz w:val="18"/>
                <w:szCs w:val="18"/>
              </w:rPr>
              <w:t xml:space="preserve"> reporting. A</w:t>
            </w:r>
            <w:r>
              <w:rPr>
                <w:rFonts w:eastAsia="ＭＳ 明朝" w:cs="Arial"/>
                <w:sz w:val="18"/>
                <w:szCs w:val="18"/>
              </w:rPr>
              <w:t>periodic CLI-RSSI measurement resource</w:t>
            </w:r>
            <w:r>
              <w:rPr>
                <w:rFonts w:eastAsia="ＭＳ 明朝" w:cs="Arial"/>
                <w:color w:val="000000"/>
                <w:sz w:val="18"/>
                <w:szCs w:val="18"/>
              </w:rPr>
              <w:t xml:space="preserve"> was agreed as a component of this FG</w:t>
            </w:r>
            <w:r>
              <w:rPr>
                <w:rFonts w:eastAsia="ＭＳ 明朝" w:cs="Arial"/>
                <w:sz w:val="18"/>
                <w:szCs w:val="18"/>
              </w:rPr>
              <w:t>. It needs to be determined whether periodic CLI-RSSI measurement resource</w:t>
            </w:r>
            <w:r>
              <w:rPr>
                <w:rFonts w:eastAsia="ＭＳ 明朝" w:cs="Arial"/>
                <w:color w:val="000000"/>
                <w:sz w:val="18"/>
                <w:szCs w:val="18"/>
              </w:rPr>
              <w:t xml:space="preserve"> is part of this FG or is defined as a separate FG. In our view, support for </w:t>
            </w:r>
            <w:r>
              <w:rPr>
                <w:rFonts w:eastAsia="ＭＳ 明朝" w:cs="Arial"/>
                <w:sz w:val="18"/>
                <w:szCs w:val="18"/>
              </w:rPr>
              <w:t>periodic CLI-RSSI measurement resource</w:t>
            </w:r>
            <w:r>
              <w:rPr>
                <w:rFonts w:eastAsia="ＭＳ 明朝" w:cs="Arial"/>
                <w:color w:val="000000"/>
                <w:sz w:val="18"/>
                <w:szCs w:val="18"/>
              </w:rPr>
              <w:t xml:space="preserve"> should be part of FG 60-8 (i.e., </w:t>
            </w:r>
            <w:r>
              <w:rPr>
                <w:rFonts w:eastAsia="ＭＳ 明朝" w:cs="Arial"/>
                <w:sz w:val="18"/>
                <w:szCs w:val="18"/>
              </w:rPr>
              <w:t>periodic CLI-RSSI measurement resource</w:t>
            </w:r>
            <w:r>
              <w:rPr>
                <w:rFonts w:eastAsia="ＭＳ 明朝" w:cs="Arial"/>
                <w:color w:val="000000"/>
                <w:sz w:val="18"/>
                <w:szCs w:val="18"/>
              </w:rPr>
              <w:t xml:space="preserve"> is not a separate FG).  </w:t>
            </w:r>
          </w:p>
          <w:p w14:paraId="7EBD19AE" w14:textId="77777777" w:rsidR="003244F5" w:rsidRDefault="003244F5" w:rsidP="003244F5">
            <w:pPr>
              <w:overflowPunct/>
              <w:autoSpaceDE/>
              <w:adjustRightInd/>
              <w:spacing w:after="0" w:line="288" w:lineRule="auto"/>
              <w:jc w:val="both"/>
              <w:rPr>
                <w:rFonts w:eastAsia="DengXian"/>
                <w:szCs w:val="22"/>
                <w:lang w:val="en-US" w:eastAsia="zh-CN"/>
              </w:rPr>
            </w:pPr>
          </w:p>
          <w:p w14:paraId="378F32E7" w14:textId="77777777" w:rsidR="003244F5" w:rsidRPr="00E32D49" w:rsidRDefault="003244F5" w:rsidP="00212DA6">
            <w:pPr>
              <w:pStyle w:val="aff6"/>
              <w:numPr>
                <w:ilvl w:val="0"/>
                <w:numId w:val="81"/>
              </w:numPr>
              <w:overflowPunct/>
              <w:autoSpaceDE/>
              <w:autoSpaceDN/>
              <w:adjustRightInd/>
              <w:spacing w:after="60"/>
              <w:ind w:leftChars="0" w:left="1202" w:hanging="402"/>
              <w:contextualSpacing/>
              <w:jc w:val="both"/>
              <w:rPr>
                <w:b/>
                <w:bCs/>
                <w:i/>
                <w:iCs/>
              </w:rPr>
            </w:pPr>
            <w:r>
              <w:rPr>
                <w:b/>
                <w:bCs/>
                <w:i/>
                <w:iCs/>
              </w:rPr>
              <w:t xml:space="preserve">Support periodic </w:t>
            </w:r>
            <w:r w:rsidRPr="007F561B">
              <w:rPr>
                <w:b/>
                <w:bCs/>
                <w:i/>
                <w:iCs/>
              </w:rPr>
              <w:t xml:space="preserve">CLI-RSSI measurement resource </w:t>
            </w:r>
            <w:r>
              <w:rPr>
                <w:b/>
                <w:bCs/>
                <w:i/>
                <w:iCs/>
              </w:rPr>
              <w:t xml:space="preserve">is part of FG 60-8. </w:t>
            </w:r>
            <w:r>
              <w:rPr>
                <w:rFonts w:eastAsia="DengXian"/>
                <w:szCs w:val="22"/>
                <w:lang w:val="en-US"/>
              </w:rPr>
              <w:t xml:space="preserve"> </w:t>
            </w:r>
            <w:r>
              <w:rPr>
                <w:rFonts w:eastAsia="DengXian"/>
                <w:szCs w:val="22"/>
              </w:rPr>
              <w:t xml:space="preserve"> </w:t>
            </w:r>
          </w:p>
          <w:bookmarkEnd w:id="91"/>
          <w:p w14:paraId="4ED406FC"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01363F3C" w14:textId="77777777" w:rsidTr="003D3F92">
        <w:trPr>
          <w:trHeight w:val="57"/>
        </w:trPr>
        <w:tc>
          <w:tcPr>
            <w:tcW w:w="157" w:type="pct"/>
          </w:tcPr>
          <w:p w14:paraId="6523D89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2B39D5C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14EFAD25" w14:textId="77777777" w:rsidR="00D37FF5" w:rsidRDefault="00D37FF5" w:rsidP="00D37FF5">
            <w:pPr>
              <w:rPr>
                <w:rFonts w:eastAsia="SimSun"/>
                <w:lang w:eastAsia="zh-CN"/>
              </w:rPr>
            </w:pPr>
            <w:r>
              <w:rPr>
                <w:rFonts w:eastAsia="SimSun" w:hint="eastAsia"/>
                <w:lang w:eastAsia="zh-CN"/>
              </w:rPr>
              <w:t>F</w:t>
            </w:r>
            <w:r>
              <w:rPr>
                <w:rFonts w:eastAsia="SimSun"/>
                <w:lang w:eastAsia="zh-CN"/>
              </w:rPr>
              <w:t xml:space="preserve">or FG for </w:t>
            </w:r>
            <w:r w:rsidRPr="00791897">
              <w:rPr>
                <w:rFonts w:eastAsia="SimSun"/>
                <w:lang w:eastAsia="zh-CN"/>
              </w:rPr>
              <w:t>L1 CLI-RSSI measurement/reporting,</w:t>
            </w:r>
            <w:r>
              <w:rPr>
                <w:rFonts w:eastAsia="SimSun"/>
                <w:lang w:eastAsia="zh-CN"/>
              </w:rPr>
              <w:t xml:space="preserve"> potential component as following:</w:t>
            </w:r>
          </w:p>
          <w:p w14:paraId="49D223FB" w14:textId="77777777" w:rsidR="00D37FF5" w:rsidRPr="00791897" w:rsidRDefault="00D37FF5" w:rsidP="00D37FF5">
            <w:pPr>
              <w:rPr>
                <w:rFonts w:eastAsia="SimSun"/>
                <w:lang w:eastAsia="zh-CN"/>
              </w:rPr>
            </w:pPr>
            <w:r>
              <w:rPr>
                <w:rFonts w:eastAsia="SimSun" w:hint="eastAsia"/>
                <w:lang w:eastAsia="zh-CN"/>
              </w:rPr>
              <w:t>I</w:t>
            </w:r>
            <w:r>
              <w:rPr>
                <w:rFonts w:eastAsia="SimSun"/>
                <w:lang w:eastAsia="zh-CN"/>
              </w:rPr>
              <w:t>n RAN1#120bis, following agreement was achieved.</w:t>
            </w:r>
          </w:p>
          <w:tbl>
            <w:tblPr>
              <w:tblStyle w:val="afd"/>
              <w:tblW w:w="0" w:type="auto"/>
              <w:tblLook w:val="04A0" w:firstRow="1" w:lastRow="0" w:firstColumn="1" w:lastColumn="0" w:noHBand="0" w:noVBand="1"/>
            </w:tblPr>
            <w:tblGrid>
              <w:gridCol w:w="9630"/>
            </w:tblGrid>
            <w:tr w:rsidR="00D37FF5" w:rsidRPr="000206F9" w14:paraId="48E252B7" w14:textId="77777777" w:rsidTr="003D3F92">
              <w:tc>
                <w:tcPr>
                  <w:tcW w:w="9630" w:type="dxa"/>
                </w:tcPr>
                <w:p w14:paraId="1DBB2F39" w14:textId="77777777" w:rsidR="00D37FF5" w:rsidRPr="008D5E77" w:rsidRDefault="00D37FF5" w:rsidP="00D37FF5">
                  <w:pPr>
                    <w:spacing w:after="0"/>
                    <w:ind w:left="1200" w:hanging="400"/>
                    <w:rPr>
                      <w:rFonts w:eastAsia="游明朝"/>
                      <w:b/>
                      <w:bCs/>
                    </w:rPr>
                  </w:pPr>
                  <w:r w:rsidRPr="008D5E77">
                    <w:rPr>
                      <w:rFonts w:eastAsia="游明朝"/>
                      <w:b/>
                      <w:bCs/>
                      <w:highlight w:val="green"/>
                    </w:rPr>
                    <w:t>Agreement:</w:t>
                  </w:r>
                </w:p>
                <w:p w14:paraId="310F6BC9" w14:textId="77777777" w:rsidR="00D37FF5" w:rsidRPr="008D5E77" w:rsidRDefault="00D37FF5" w:rsidP="00D37FF5">
                  <w:pPr>
                    <w:spacing w:after="0"/>
                    <w:ind w:left="1200" w:hanging="400"/>
                    <w:rPr>
                      <w:rFonts w:eastAsia="游明朝"/>
                      <w:lang w:val="en-US"/>
                    </w:rPr>
                  </w:pPr>
                  <w:r w:rsidRPr="008D5E77">
                    <w:rPr>
                      <w:rFonts w:eastAsia="游明朝"/>
                      <w:lang w:val="en-US"/>
                    </w:rPr>
                    <w:t>Introduce following FG for L1 CLI-RSSI measurement/reporting.</w:t>
                  </w:r>
                </w:p>
                <w:p w14:paraId="37A6BBD6" w14:textId="77777777" w:rsidR="00D37FF5" w:rsidRPr="008D5E77" w:rsidRDefault="00D37FF5" w:rsidP="00D37FF5">
                  <w:pPr>
                    <w:spacing w:after="0"/>
                    <w:ind w:left="1120" w:hanging="320"/>
                    <w:rPr>
                      <w:rFonts w:eastAsia="游明朝"/>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792"/>
                    <w:gridCol w:w="483"/>
                    <w:gridCol w:w="519"/>
                    <w:gridCol w:w="412"/>
                    <w:gridCol w:w="1069"/>
                    <w:gridCol w:w="608"/>
                    <w:gridCol w:w="545"/>
                    <w:gridCol w:w="519"/>
                    <w:gridCol w:w="519"/>
                    <w:gridCol w:w="591"/>
                    <w:gridCol w:w="848"/>
                  </w:tblGrid>
                  <w:tr w:rsidR="00D37FF5" w:rsidRPr="008D5E77" w14:paraId="4073A2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280D4F7" w14:textId="77777777" w:rsidR="00D37FF5" w:rsidRPr="008D5E77" w:rsidRDefault="00D37FF5" w:rsidP="00D37FF5">
                        <w:pPr>
                          <w:keepLines/>
                          <w:spacing w:after="0"/>
                          <w:rPr>
                            <w:color w:val="000000"/>
                            <w:sz w:val="16"/>
                            <w:szCs w:val="16"/>
                            <w:lang w:eastAsia="zh-CN"/>
                          </w:rPr>
                        </w:pPr>
                        <w:r w:rsidRPr="008D5E77">
                          <w:rPr>
                            <w:color w:val="000000"/>
                            <w:sz w:val="16"/>
                            <w:szCs w:val="16"/>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376C17F" w14:textId="77777777" w:rsidR="00D37FF5" w:rsidRPr="008D5E77" w:rsidRDefault="00D37FF5" w:rsidP="00D37FF5">
                        <w:pPr>
                          <w:keepLines/>
                          <w:spacing w:after="0"/>
                          <w:rPr>
                            <w:color w:val="000000"/>
                            <w:sz w:val="16"/>
                            <w:szCs w:val="16"/>
                          </w:rPr>
                        </w:pPr>
                        <w:r w:rsidRPr="008D5E77">
                          <w:rPr>
                            <w:color w:val="000000"/>
                            <w:sz w:val="16"/>
                            <w:szCs w:val="16"/>
                            <w:lang w:eastAsia="zh-CN"/>
                          </w:rPr>
                          <w:t>L1 CLI-RSSI measurement</w:t>
                        </w:r>
                        <w:r w:rsidRPr="008D5E77">
                          <w:rPr>
                            <w:color w:val="000000"/>
                            <w:sz w:val="16"/>
                            <w:szCs w:val="16"/>
                          </w:rPr>
                          <w:t xml:space="preserve"> and </w:t>
                        </w:r>
                        <w:r w:rsidRPr="008D5E77">
                          <w:rPr>
                            <w:rFonts w:eastAsia="游明朝"/>
                            <w:color w:val="000000"/>
                            <w:sz w:val="16"/>
                            <w:szCs w:val="16"/>
                            <w:highlight w:val="yellow"/>
                          </w:rPr>
                          <w:t>[aperiodic]</w:t>
                        </w:r>
                        <w:r w:rsidRPr="008D5E77">
                          <w:rPr>
                            <w:rFonts w:eastAsia="游明朝"/>
                            <w:color w:val="000000"/>
                            <w:sz w:val="16"/>
                            <w:szCs w:val="16"/>
                          </w:rPr>
                          <w:t xml:space="preserve"> </w:t>
                        </w:r>
                        <w:r w:rsidRPr="008D5E77">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DEA2710" w14:textId="77777777" w:rsidR="00D37FF5" w:rsidRPr="008D5E77" w:rsidRDefault="00D37FF5" w:rsidP="00D37FF5">
                        <w:pPr>
                          <w:spacing w:after="0"/>
                          <w:rPr>
                            <w:color w:val="000000"/>
                            <w:sz w:val="16"/>
                            <w:szCs w:val="16"/>
                          </w:rPr>
                        </w:pPr>
                        <w:r w:rsidRPr="008D5E77">
                          <w:rPr>
                            <w:color w:val="000000"/>
                            <w:sz w:val="16"/>
                            <w:szCs w:val="16"/>
                          </w:rPr>
                          <w:t xml:space="preserve">1. </w:t>
                        </w:r>
                        <w:r w:rsidRPr="008D5E77">
                          <w:rPr>
                            <w:sz w:val="16"/>
                            <w:szCs w:val="16"/>
                          </w:rPr>
                          <w:t>Aperiodic L1 CLI-RSSI reporting o</w:t>
                        </w:r>
                        <w:r w:rsidRPr="008D5E77">
                          <w:rPr>
                            <w:color w:val="000000"/>
                            <w:sz w:val="16"/>
                            <w:szCs w:val="16"/>
                          </w:rPr>
                          <w:t xml:space="preserve">n PUSCH </w:t>
                        </w:r>
                        <w:r w:rsidRPr="008D5E77">
                          <w:rPr>
                            <w:color w:val="000000"/>
                            <w:sz w:val="16"/>
                            <w:szCs w:val="16"/>
                            <w:highlight w:val="yellow"/>
                          </w:rPr>
                          <w:t>[and periodic L1 CLI-RSSI reporting on PUCCH]</w:t>
                        </w:r>
                      </w:p>
                      <w:p w14:paraId="0AE96975" w14:textId="77777777" w:rsidR="00D37FF5" w:rsidRPr="008D5E77" w:rsidRDefault="00D37FF5" w:rsidP="00D37FF5">
                        <w:pPr>
                          <w:snapToGrid w:val="0"/>
                          <w:spacing w:after="0"/>
                          <w:jc w:val="both"/>
                          <w:textAlignment w:val="baseline"/>
                          <w:rPr>
                            <w:color w:val="000000"/>
                            <w:sz w:val="16"/>
                            <w:szCs w:val="16"/>
                            <w:lang w:val="en-US"/>
                          </w:rPr>
                        </w:pPr>
                        <w:r w:rsidRPr="008D5E77">
                          <w:rPr>
                            <w:color w:val="000000"/>
                            <w:sz w:val="16"/>
                            <w:szCs w:val="16"/>
                          </w:rPr>
                          <w:t>2. Su</w:t>
                        </w:r>
                        <w:r w:rsidRPr="008D5E77">
                          <w:rPr>
                            <w:color w:val="000000"/>
                            <w:sz w:val="16"/>
                            <w:szCs w:val="16"/>
                            <w:lang w:val="en-US"/>
                          </w:rPr>
                          <w:t>pport of CLI-RSSI measurement resource configured in one UL subband only, in one DL subband only, or across two DL subbands only.</w:t>
                        </w:r>
                      </w:p>
                      <w:p w14:paraId="377F5C69" w14:textId="77777777" w:rsidR="00D37FF5" w:rsidRPr="008D5E77" w:rsidRDefault="00D37FF5" w:rsidP="00D37FF5">
                        <w:pPr>
                          <w:snapToGrid w:val="0"/>
                          <w:spacing w:after="0"/>
                          <w:jc w:val="both"/>
                          <w:textAlignment w:val="baseline"/>
                          <w:rPr>
                            <w:sz w:val="16"/>
                            <w:szCs w:val="16"/>
                          </w:rPr>
                        </w:pPr>
                        <w:r w:rsidRPr="008D5E77">
                          <w:rPr>
                            <w:color w:val="000000"/>
                            <w:sz w:val="16"/>
                            <w:szCs w:val="16"/>
                          </w:rPr>
                          <w:t>3. [</w:t>
                        </w:r>
                        <w:r w:rsidRPr="008D5E77">
                          <w:rPr>
                            <w:color w:val="000000"/>
                            <w:sz w:val="16"/>
                            <w:szCs w:val="16"/>
                            <w:highlight w:val="yellow"/>
                          </w:rPr>
                          <w:t>Periodic and]</w:t>
                        </w:r>
                        <w:r w:rsidRPr="008D5E77">
                          <w:rPr>
                            <w:color w:val="000000"/>
                            <w:sz w:val="16"/>
                            <w:szCs w:val="16"/>
                          </w:rPr>
                          <w:t xml:space="preserve"> a</w:t>
                        </w:r>
                        <w:r w:rsidRPr="008D5E77">
                          <w:rPr>
                            <w:sz w:val="16"/>
                            <w:szCs w:val="16"/>
                          </w:rPr>
                          <w:t>periodic CLI-RSSI measurement resource</w:t>
                        </w:r>
                      </w:p>
                      <w:p w14:paraId="2C08F6BF" w14:textId="77777777" w:rsidR="00D37FF5" w:rsidRPr="008D5E77" w:rsidRDefault="00D37FF5" w:rsidP="00D37FF5">
                        <w:pPr>
                          <w:snapToGrid w:val="0"/>
                          <w:spacing w:after="0"/>
                          <w:jc w:val="both"/>
                          <w:textAlignment w:val="baseline"/>
                          <w:rPr>
                            <w:sz w:val="16"/>
                            <w:szCs w:val="16"/>
                          </w:rPr>
                        </w:pPr>
                      </w:p>
                      <w:p w14:paraId="6EEEC59D" w14:textId="77777777" w:rsidR="00D37FF5" w:rsidRPr="008D5E77" w:rsidRDefault="00D37FF5" w:rsidP="00D37FF5">
                        <w:pPr>
                          <w:snapToGrid w:val="0"/>
                          <w:spacing w:after="0"/>
                          <w:jc w:val="both"/>
                          <w:textAlignment w:val="baseline"/>
                          <w:rPr>
                            <w:sz w:val="16"/>
                            <w:szCs w:val="16"/>
                          </w:rPr>
                        </w:pPr>
                      </w:p>
                      <w:p w14:paraId="59201C22" w14:textId="77777777" w:rsidR="00D37FF5" w:rsidRPr="008D5E77" w:rsidRDefault="00D37FF5" w:rsidP="00D37FF5">
                        <w:pPr>
                          <w:spacing w:after="0"/>
                          <w:rPr>
                            <w:color w:val="000000"/>
                            <w:sz w:val="16"/>
                            <w:szCs w:val="16"/>
                            <w:highlight w:val="yellow"/>
                          </w:rPr>
                        </w:pPr>
                        <w:r w:rsidRPr="008D5E77">
                          <w:rPr>
                            <w:color w:val="000000"/>
                            <w:sz w:val="16"/>
                            <w:szCs w:val="16"/>
                            <w:highlight w:val="yellow"/>
                          </w:rPr>
                          <w:t>FFS: whether each of components within brackets is separate FG or require reporting</w:t>
                        </w:r>
                      </w:p>
                      <w:p w14:paraId="3FE4272F" w14:textId="77777777" w:rsidR="00D37FF5" w:rsidRPr="008D5E77" w:rsidRDefault="00D37FF5" w:rsidP="00D37FF5">
                        <w:pPr>
                          <w:spacing w:after="0"/>
                          <w:rPr>
                            <w:color w:val="000000"/>
                            <w:sz w:val="16"/>
                            <w:szCs w:val="16"/>
                          </w:rPr>
                        </w:pPr>
                        <w:r w:rsidRPr="008D5E77">
                          <w:rPr>
                            <w:color w:val="000000"/>
                            <w:sz w:val="16"/>
                            <w:szCs w:val="16"/>
                            <w:highlight w:val="yellow"/>
                          </w:rPr>
                          <w:lastRenderedPageBreak/>
                          <w:t xml:space="preserve">FFS: </w:t>
                        </w:r>
                        <w:proofErr w:type="gramStart"/>
                        <w:r w:rsidRPr="008D5E77">
                          <w:rPr>
                            <w:color w:val="000000"/>
                            <w:sz w:val="16"/>
                            <w:szCs w:val="16"/>
                            <w:highlight w:val="yellow"/>
                          </w:rPr>
                          <w:t>other</w:t>
                        </w:r>
                        <w:proofErr w:type="gramEnd"/>
                        <w:r w:rsidRPr="008D5E77">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EBFFFF4" w14:textId="77777777" w:rsidR="00D37FF5" w:rsidRPr="008D5E77" w:rsidRDefault="00D37FF5" w:rsidP="00D37FF5">
                        <w:pPr>
                          <w:keepLines/>
                          <w:spacing w:after="0"/>
                          <w:rPr>
                            <w:color w:val="000000"/>
                            <w:sz w:val="16"/>
                            <w:szCs w:val="16"/>
                          </w:rPr>
                        </w:pPr>
                        <w:r w:rsidRPr="008D5E77">
                          <w:rPr>
                            <w:color w:val="000000"/>
                            <w:sz w:val="16"/>
                            <w:szCs w:val="16"/>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6CB113B"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60B2E5"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3BB9FFC" w14:textId="77777777" w:rsidR="00D37FF5" w:rsidRPr="008D5E77" w:rsidRDefault="00D37FF5" w:rsidP="00D37FF5">
                        <w:pPr>
                          <w:keepLines/>
                          <w:spacing w:after="0"/>
                          <w:rPr>
                            <w:color w:val="000000"/>
                            <w:sz w:val="16"/>
                            <w:szCs w:val="16"/>
                          </w:rPr>
                        </w:pPr>
                        <w:r w:rsidRPr="008D5E77">
                          <w:rPr>
                            <w:rFonts w:eastAsia="游明朝"/>
                            <w:color w:val="000000"/>
                            <w:sz w:val="16"/>
                            <w:szCs w:val="16"/>
                            <w:highlight w:val="yellow"/>
                          </w:rPr>
                          <w:t>[Aperiodic]</w:t>
                        </w:r>
                        <w:r w:rsidRPr="008D5E77">
                          <w:rPr>
                            <w:rFonts w:eastAsia="游明朝"/>
                            <w:color w:val="000000"/>
                            <w:sz w:val="16"/>
                            <w:szCs w:val="16"/>
                          </w:rPr>
                          <w:t xml:space="preserve"> </w:t>
                        </w:r>
                        <w:r w:rsidRPr="008D5E77">
                          <w:rPr>
                            <w:color w:val="000000"/>
                            <w:sz w:val="16"/>
                            <w:szCs w:val="16"/>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FF54123" w14:textId="77777777" w:rsidR="00D37FF5" w:rsidRPr="008D5E77" w:rsidRDefault="00D37FF5" w:rsidP="00D37FF5">
                        <w:pPr>
                          <w:keepLines/>
                          <w:spacing w:after="0"/>
                          <w:jc w:val="center"/>
                          <w:rPr>
                            <w:color w:val="000000"/>
                            <w:sz w:val="16"/>
                            <w:szCs w:val="16"/>
                          </w:rPr>
                        </w:pPr>
                        <w:r w:rsidRPr="008D5E77">
                          <w:rPr>
                            <w:color w:val="000000"/>
                            <w:sz w:val="16"/>
                            <w:szCs w:val="16"/>
                            <w:highlight w:val="yellow"/>
                          </w:rPr>
                          <w:t>[</w:t>
                        </w:r>
                        <w:r w:rsidRPr="008D5E77">
                          <w:rPr>
                            <w:rFonts w:eastAsia="SimSun"/>
                            <w:color w:val="000000"/>
                            <w:sz w:val="16"/>
                            <w:szCs w:val="16"/>
                            <w:highlight w:val="yellow"/>
                            <w:lang w:eastAsia="zh-CN"/>
                          </w:rPr>
                          <w:t>Per Band</w:t>
                        </w:r>
                        <w:r w:rsidRPr="008D5E77">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ED0DD91"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D0D546" w14:textId="77777777" w:rsidR="00D37FF5" w:rsidRPr="008D5E77" w:rsidRDefault="00D37FF5" w:rsidP="00D37FF5">
                        <w:pPr>
                          <w:keepLines/>
                          <w:spacing w:after="0"/>
                          <w:jc w:val="center"/>
                          <w:rPr>
                            <w:color w:val="000000"/>
                            <w:sz w:val="16"/>
                            <w:szCs w:val="16"/>
                            <w:highlight w:val="yellow"/>
                          </w:rPr>
                        </w:pPr>
                        <w:r w:rsidRPr="008D5E77">
                          <w:rPr>
                            <w:color w:val="000000"/>
                            <w:sz w:val="16"/>
                            <w:szCs w:val="16"/>
                            <w:highlight w:val="yellow"/>
                          </w:rPr>
                          <w:t>[</w:t>
                        </w:r>
                        <w:r w:rsidRPr="008D5E77">
                          <w:rPr>
                            <w:rFonts w:eastAsia="SimSun"/>
                            <w:color w:val="000000"/>
                            <w:sz w:val="16"/>
                            <w:szCs w:val="16"/>
                            <w:highlight w:val="yellow"/>
                            <w:lang w:eastAsia="zh-CN"/>
                          </w:rPr>
                          <w:t>n/a</w:t>
                        </w:r>
                        <w:r w:rsidRPr="008D5E77">
                          <w:rPr>
                            <w:color w:val="000000"/>
                            <w:sz w:val="16"/>
                            <w:szCs w:val="16"/>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92B0D9" w14:textId="77777777" w:rsidR="00D37FF5" w:rsidRPr="008D5E77" w:rsidRDefault="00D37FF5" w:rsidP="00D37FF5">
                        <w:pPr>
                          <w:keepLines/>
                          <w:spacing w:after="0"/>
                          <w:jc w:val="center"/>
                          <w:rPr>
                            <w:color w:val="000000"/>
                            <w:sz w:val="16"/>
                            <w:szCs w:val="16"/>
                            <w:highlight w:val="yellow"/>
                          </w:rPr>
                        </w:pPr>
                        <w:r w:rsidRPr="008D5E77">
                          <w:rPr>
                            <w:color w:val="000000"/>
                            <w:sz w:val="16"/>
                            <w:szCs w:val="16"/>
                            <w:highlight w:val="yellow"/>
                          </w:rPr>
                          <w:t>[</w:t>
                        </w:r>
                        <w:r w:rsidRPr="008D5E77">
                          <w:rPr>
                            <w:rFonts w:eastAsia="SimSun"/>
                            <w:color w:val="000000"/>
                            <w:sz w:val="16"/>
                            <w:szCs w:val="16"/>
                            <w:highlight w:val="yellow"/>
                            <w:lang w:eastAsia="zh-CN"/>
                          </w:rPr>
                          <w:t>n/a</w:t>
                        </w:r>
                        <w:r w:rsidRPr="008D5E77">
                          <w:rPr>
                            <w:color w:val="000000"/>
                            <w:sz w:val="16"/>
                            <w:szCs w:val="16"/>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9976D8A" w14:textId="77777777" w:rsidR="00D37FF5" w:rsidRPr="008D5E77" w:rsidRDefault="00D37FF5" w:rsidP="00D37FF5">
                        <w:pPr>
                          <w:spacing w:after="0"/>
                          <w:rPr>
                            <w:rFonts w:eastAsia="游明朝"/>
                            <w:strike/>
                            <w:color w:val="FF0000"/>
                            <w:sz w:val="16"/>
                            <w:szCs w:val="16"/>
                          </w:rPr>
                        </w:pPr>
                      </w:p>
                      <w:p w14:paraId="715238F2" w14:textId="77777777" w:rsidR="00D37FF5" w:rsidRPr="008D5E77" w:rsidRDefault="00D37FF5" w:rsidP="00D37FF5">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5F98BE" w14:textId="77777777" w:rsidR="00D37FF5" w:rsidRPr="008D5E77" w:rsidRDefault="00D37FF5" w:rsidP="00D37FF5">
                        <w:pPr>
                          <w:keepLines/>
                          <w:spacing w:after="0"/>
                          <w:rPr>
                            <w:rFonts w:eastAsia="SimSun"/>
                            <w:color w:val="000000"/>
                            <w:sz w:val="16"/>
                            <w:szCs w:val="16"/>
                          </w:rPr>
                        </w:pPr>
                        <w:r w:rsidRPr="008D5E77">
                          <w:rPr>
                            <w:rFonts w:eastAsia="SimSun"/>
                            <w:color w:val="000000"/>
                            <w:sz w:val="16"/>
                            <w:szCs w:val="16"/>
                          </w:rPr>
                          <w:t>Optional with capability signalling</w:t>
                        </w:r>
                      </w:p>
                    </w:tc>
                  </w:tr>
                </w:tbl>
                <w:p w14:paraId="2F2F692B" w14:textId="77777777" w:rsidR="00D37FF5" w:rsidRPr="000206F9" w:rsidRDefault="00D37FF5" w:rsidP="00D37FF5">
                  <w:pPr>
                    <w:spacing w:after="0"/>
                    <w:ind w:left="1200" w:hanging="400"/>
                    <w:rPr>
                      <w:rFonts w:eastAsia="SimSun" w:cs="Arial"/>
                      <w:kern w:val="2"/>
                      <w:lang w:val="en-US" w:eastAsia="zh-CN"/>
                    </w:rPr>
                  </w:pPr>
                </w:p>
              </w:tc>
            </w:tr>
          </w:tbl>
          <w:p w14:paraId="2D8C03E2" w14:textId="77777777" w:rsidR="00D37FF5" w:rsidRDefault="00D37FF5" w:rsidP="00D37FF5">
            <w:pPr>
              <w:jc w:val="both"/>
              <w:rPr>
                <w:rFonts w:eastAsia="Batang"/>
                <w:lang w:val="en-US"/>
              </w:rPr>
            </w:pPr>
          </w:p>
          <w:p w14:paraId="6F7DC0ED" w14:textId="77777777" w:rsidR="00D37FF5" w:rsidRDefault="00D37FF5" w:rsidP="00D37FF5">
            <w:pPr>
              <w:jc w:val="both"/>
              <w:rPr>
                <w:rFonts w:ascii="Times" w:eastAsia="Malgun Gothic" w:hAnsi="Times"/>
                <w:lang w:eastAsia="ko-KR"/>
              </w:rPr>
            </w:pPr>
            <w:r w:rsidRPr="009877D3">
              <w:rPr>
                <w:rFonts w:ascii="Times" w:eastAsia="Malgun Gothic" w:hAnsi="Times"/>
                <w:lang w:eastAsia="ko-KR"/>
              </w:rPr>
              <w:t>Periodic a</w:t>
            </w:r>
            <w:r w:rsidRPr="00B41025">
              <w:rPr>
                <w:rFonts w:ascii="Times" w:eastAsia="Malgun Gothic" w:hAnsi="Times"/>
                <w:lang w:eastAsia="ko-KR"/>
              </w:rPr>
              <w:t>nd aperiodic CLI-RSSI measurement resource should be part of basic FG for L1 CLI-RSSI measuremen</w:t>
            </w:r>
            <w:r>
              <w:rPr>
                <w:rFonts w:ascii="Times" w:eastAsia="Malgun Gothic" w:hAnsi="Times"/>
                <w:lang w:eastAsia="ko-KR"/>
              </w:rPr>
              <w:t xml:space="preserve">t.  It reuses same principle in R16 L1-RSRP/SINR UE feature. </w:t>
            </w:r>
            <w:proofErr w:type="gramStart"/>
            <w:r>
              <w:rPr>
                <w:rFonts w:ascii="Times" w:eastAsia="Malgun Gothic" w:hAnsi="Times"/>
                <w:lang w:eastAsia="ko-KR"/>
              </w:rPr>
              <w:t>So</w:t>
            </w:r>
            <w:proofErr w:type="gramEnd"/>
            <w:r>
              <w:rPr>
                <w:rFonts w:ascii="Times" w:eastAsia="Malgun Gothic" w:hAnsi="Times"/>
                <w:lang w:eastAsia="ko-KR"/>
              </w:rPr>
              <w:t xml:space="preserve"> the FFS part in component 3 should be confirmed.</w:t>
            </w:r>
            <w:r>
              <w:rPr>
                <w:rFonts w:ascii="Times" w:eastAsia="SimSun" w:hAnsi="Times" w:hint="eastAsia"/>
                <w:lang w:eastAsia="zh-CN"/>
              </w:rPr>
              <w:t xml:space="preserve"> </w:t>
            </w:r>
          </w:p>
          <w:p w14:paraId="465F3D68" w14:textId="77777777" w:rsidR="00D37FF5" w:rsidRDefault="00D37FF5" w:rsidP="00D37FF5">
            <w:pPr>
              <w:jc w:val="both"/>
              <w:rPr>
                <w:rFonts w:ascii="Times" w:eastAsia="Malgun Gothic" w:hAnsi="Times"/>
                <w:lang w:eastAsia="ko-KR"/>
              </w:rPr>
            </w:pPr>
            <w:r>
              <w:rPr>
                <w:rFonts w:ascii="Times" w:eastAsia="Malgun Gothic" w:hAnsi="Times"/>
                <w:lang w:eastAsia="ko-KR"/>
              </w:rPr>
              <w:t xml:space="preserve">For </w:t>
            </w:r>
            <w:r w:rsidRPr="009877D3">
              <w:rPr>
                <w:rFonts w:ascii="Times" w:eastAsia="Malgun Gothic" w:hAnsi="Times"/>
                <w:lang w:eastAsia="ko-KR"/>
              </w:rPr>
              <w:t>semi-persistent CLI-RS</w:t>
            </w:r>
            <w:r w:rsidRPr="008D5E77">
              <w:rPr>
                <w:rFonts w:ascii="Times" w:eastAsia="Malgun Gothic" w:hAnsi="Times"/>
                <w:lang w:eastAsia="ko-KR"/>
              </w:rPr>
              <w:t>SI</w:t>
            </w:r>
            <w:r w:rsidRPr="002746D0">
              <w:rPr>
                <w:rFonts w:ascii="Times" w:eastAsia="Malgun Gothic" w:hAnsi="Times"/>
                <w:lang w:eastAsia="ko-KR"/>
              </w:rPr>
              <w:t xml:space="preserve"> measurement resource and aperiodic reporting</w:t>
            </w:r>
            <w:r>
              <w:rPr>
                <w:rFonts w:ascii="Times" w:eastAsia="Malgun Gothic" w:hAnsi="Times"/>
                <w:lang w:eastAsia="ko-KR"/>
              </w:rPr>
              <w:t>, it should be included in separate FG.</w:t>
            </w:r>
          </w:p>
          <w:p w14:paraId="4EC39B9E" w14:textId="77777777" w:rsidR="00D37FF5" w:rsidRDefault="00D37FF5" w:rsidP="00D37FF5">
            <w:pPr>
              <w:jc w:val="both"/>
              <w:rPr>
                <w:rFonts w:ascii="Times" w:eastAsia="Malgun Gothic" w:hAnsi="Times"/>
                <w:lang w:eastAsia="ko-KR"/>
              </w:rPr>
            </w:pPr>
            <w:r>
              <w:rPr>
                <w:rFonts w:ascii="Times" w:eastAsia="Malgun Gothic" w:hAnsi="Times"/>
                <w:lang w:eastAsia="ko-KR"/>
              </w:rPr>
              <w:t xml:space="preserve">For </w:t>
            </w:r>
            <w:r w:rsidRPr="002746D0">
              <w:rPr>
                <w:rFonts w:ascii="Times" w:eastAsia="Malgun Gothic" w:hAnsi="Times"/>
                <w:lang w:eastAsia="ko-KR"/>
              </w:rPr>
              <w:t>periodic L1 CLI-RSSI reporting on PUCCH</w:t>
            </w:r>
            <w:r>
              <w:rPr>
                <w:rFonts w:ascii="Times" w:eastAsia="Malgun Gothic" w:hAnsi="Times"/>
                <w:lang w:eastAsia="ko-KR"/>
              </w:rPr>
              <w:t xml:space="preserve">, it can be included in basic FG for L1 CLI-RSSI </w:t>
            </w:r>
            <w:r w:rsidRPr="00EB23E1">
              <w:rPr>
                <w:rFonts w:ascii="Times" w:eastAsia="Malgun Gothic" w:hAnsi="Times"/>
                <w:lang w:eastAsia="ko-KR"/>
              </w:rPr>
              <w:t>measurement/reporting</w:t>
            </w:r>
            <w:r>
              <w:rPr>
                <w:rFonts w:ascii="Times" w:eastAsia="Malgun Gothic" w:hAnsi="Times"/>
                <w:lang w:eastAsia="ko-KR"/>
              </w:rPr>
              <w:t xml:space="preserve">. </w:t>
            </w:r>
            <w:proofErr w:type="gramStart"/>
            <w:r>
              <w:rPr>
                <w:rFonts w:ascii="Times" w:eastAsia="Malgun Gothic" w:hAnsi="Times"/>
                <w:lang w:eastAsia="ko-KR"/>
              </w:rPr>
              <w:t>So</w:t>
            </w:r>
            <w:proofErr w:type="gramEnd"/>
            <w:r>
              <w:rPr>
                <w:rFonts w:ascii="Times" w:eastAsia="Malgun Gothic" w:hAnsi="Times"/>
                <w:lang w:eastAsia="ko-KR"/>
              </w:rPr>
              <w:t xml:space="preserve"> FFS part in component 1 can be confirmed.</w:t>
            </w:r>
          </w:p>
          <w:p w14:paraId="4135D843" w14:textId="77777777" w:rsidR="00D37FF5" w:rsidRPr="002B25EB" w:rsidRDefault="00D37FF5" w:rsidP="00D37FF5">
            <w:pPr>
              <w:jc w:val="both"/>
              <w:rPr>
                <w:rFonts w:ascii="Times" w:eastAsia="Malgun Gothic" w:hAnsi="Times"/>
                <w:lang w:eastAsia="ko-KR"/>
              </w:rPr>
            </w:pPr>
            <w:r w:rsidRPr="006D2992">
              <w:rPr>
                <w:rFonts w:ascii="Times" w:eastAsia="Malgun Gothic" w:hAnsi="Times"/>
                <w:lang w:eastAsia="ko-KR"/>
              </w:rPr>
              <w:t>The maximum number of CLI-RSSI measurement resources</w:t>
            </w:r>
            <w:r>
              <w:rPr>
                <w:rFonts w:ascii="Times" w:eastAsia="Malgun Gothic" w:hAnsi="Times"/>
                <w:lang w:eastAsia="ko-KR"/>
              </w:rPr>
              <w:t xml:space="preserve"> should be separate FG, </w:t>
            </w:r>
            <w:r w:rsidRPr="00F47471">
              <w:rPr>
                <w:rFonts w:ascii="Times" w:eastAsia="Malgun Gothic" w:hAnsi="Times"/>
                <w:lang w:eastAsia="ko-KR"/>
              </w:rPr>
              <w:t xml:space="preserve">which is similar as </w:t>
            </w:r>
            <w:r w:rsidRPr="006D2992">
              <w:rPr>
                <w:rFonts w:ascii="Times" w:eastAsia="Malgun Gothic" w:hAnsi="Times"/>
                <w:lang w:eastAsia="ko-KR"/>
              </w:rPr>
              <w:t>L3-CLI-RSSI capability</w:t>
            </w:r>
            <w:r w:rsidRPr="00F47471">
              <w:rPr>
                <w:rFonts w:ascii="Times" w:eastAsia="Malgun Gothic" w:hAnsi="Times"/>
                <w:lang w:eastAsia="ko-KR"/>
              </w:rPr>
              <w:t>.</w:t>
            </w:r>
            <w:r>
              <w:rPr>
                <w:rFonts w:ascii="Times" w:eastAsia="Malgun Gothic" w:hAnsi="Times"/>
                <w:lang w:eastAsia="ko-KR"/>
              </w:rPr>
              <w:t xml:space="preserve"> </w:t>
            </w:r>
            <w:r w:rsidRPr="00D735BA">
              <w:rPr>
                <w:rFonts w:ascii="Times" w:eastAsia="Malgun Gothic" w:hAnsi="Times"/>
                <w:lang w:eastAsia="ko-KR"/>
              </w:rPr>
              <w:t>Maximum number of CLI resource per resource set in Rel-16 can be reused, i.e. maxNrofCLI-RSSI-Resources-r16 = 64.</w:t>
            </w:r>
            <w:r>
              <w:rPr>
                <w:rFonts w:ascii="Times" w:eastAsia="Malgun Gothic" w:hAnsi="Times"/>
                <w:lang w:eastAsia="ko-KR"/>
              </w:rPr>
              <w:t xml:space="preserve"> In legacy </w:t>
            </w:r>
            <w:r w:rsidRPr="00F41679">
              <w:t>CLI-RSSI measurement</w:t>
            </w:r>
            <w:r>
              <w:rPr>
                <w:rFonts w:ascii="Times" w:eastAsia="Malgun Gothic" w:hAnsi="Times"/>
                <w:lang w:eastAsia="ko-KR"/>
              </w:rPr>
              <w:t>, only</w:t>
            </w:r>
            <w:r w:rsidRPr="00EC5054">
              <w:rPr>
                <w:rFonts w:ascii="Times" w:eastAsia="Malgun Gothic" w:hAnsi="Times"/>
                <w:lang w:eastAsia="ko-KR"/>
              </w:rPr>
              <w:t xml:space="preserve"> total number of the measurement resources that the UE can support</w:t>
            </w:r>
            <w:r>
              <w:rPr>
                <w:rFonts w:ascii="Times" w:eastAsia="Malgun Gothic" w:hAnsi="Times"/>
                <w:lang w:eastAsia="ko-KR"/>
              </w:rPr>
              <w:t xml:space="preserve"> needs to be reported</w:t>
            </w:r>
            <w:r w:rsidRPr="00EC5054">
              <w:rPr>
                <w:rFonts w:ascii="Times" w:eastAsia="Malgun Gothic" w:hAnsi="Times"/>
                <w:lang w:eastAsia="ko-KR"/>
              </w:rPr>
              <w:t>.</w:t>
            </w:r>
            <w:r>
              <w:rPr>
                <w:rFonts w:ascii="Times" w:eastAsia="Malgun Gothic" w:hAnsi="Times"/>
                <w:lang w:eastAsia="ko-KR"/>
              </w:rPr>
              <w:t xml:space="preserve"> There is no need to report m</w:t>
            </w:r>
            <w:r w:rsidRPr="00EC5054">
              <w:rPr>
                <w:rFonts w:ascii="Times" w:eastAsia="Malgun Gothic" w:hAnsi="Times"/>
                <w:lang w:eastAsia="ko-KR"/>
              </w:rPr>
              <w:t>aximum number of L1 CLI-RSSI measurement resources</w:t>
            </w:r>
            <w:r>
              <w:rPr>
                <w:rFonts w:ascii="Times" w:eastAsia="Malgun Gothic" w:hAnsi="Times"/>
                <w:lang w:eastAsia="ko-KR"/>
              </w:rPr>
              <w:t xml:space="preserve"> per CC. So m</w:t>
            </w:r>
            <w:r w:rsidRPr="006D2992">
              <w:rPr>
                <w:rFonts w:ascii="Times" w:eastAsia="Malgun Gothic" w:hAnsi="Times"/>
                <w:lang w:eastAsia="ko-KR"/>
              </w:rPr>
              <w:t xml:space="preserve">aximum number of  L1 CLI-RSSI measurement resources (sum of aperiodic/semi-persistent/periodic) </w:t>
            </w:r>
            <w:r>
              <w:rPr>
                <w:rFonts w:ascii="Times" w:eastAsia="Malgun Gothic" w:hAnsi="Times"/>
                <w:lang w:eastAsia="ko-KR"/>
              </w:rPr>
              <w:t xml:space="preserve">across all CCs </w:t>
            </w:r>
            <w:r w:rsidRPr="00687337">
              <w:rPr>
                <w:rFonts w:ascii="Times" w:eastAsia="Malgun Gothic" w:hAnsi="Times"/>
                <w:lang w:eastAsia="ko-KR"/>
              </w:rPr>
              <w:t>configured to measure L1-CLI-RSSI</w:t>
            </w:r>
            <w:r>
              <w:rPr>
                <w:rFonts w:ascii="Times" w:eastAsia="Malgun Gothic" w:hAnsi="Times"/>
                <w:lang w:eastAsia="ko-KR"/>
              </w:rPr>
              <w:t xml:space="preserve"> should be </w:t>
            </w:r>
            <w:r w:rsidRPr="00687337">
              <w:rPr>
                <w:rFonts w:ascii="Times" w:eastAsia="Malgun Gothic" w:hAnsi="Times"/>
                <w:lang w:eastAsia="ko-KR"/>
              </w:rPr>
              <w:t>separate FG</w:t>
            </w:r>
            <w:r>
              <w:rPr>
                <w:rFonts w:ascii="Times" w:eastAsia="Malgun Gothic" w:hAnsi="Times"/>
                <w:lang w:eastAsia="ko-KR"/>
              </w:rPr>
              <w:t>.</w:t>
            </w:r>
          </w:p>
          <w:p w14:paraId="49B65057" w14:textId="77777777" w:rsidR="00D37FF5" w:rsidRPr="00506F80" w:rsidRDefault="00D37FF5" w:rsidP="00D37FF5">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w:t>
            </w:r>
            <w:r>
              <w:rPr>
                <w:rFonts w:eastAsia="DengXian"/>
                <w:lang w:eastAsia="zh-CN"/>
              </w:rPr>
              <w:t>2</w:t>
            </w:r>
            <w:r w:rsidRPr="006437CE">
              <w:rPr>
                <w:rFonts w:eastAsia="ＭＳ ゴシック"/>
              </w:rPr>
              <w:t xml:space="preserve"> (</w:t>
            </w:r>
            <w:r w:rsidRPr="00EB23E1">
              <w:t>Basic CSI feedback</w:t>
            </w:r>
            <w:r w:rsidRPr="006437CE">
              <w:rPr>
                <w:rFonts w:eastAsia="ＭＳ ゴシック"/>
              </w:rPr>
              <w:t>)</w:t>
            </w:r>
            <w:r>
              <w:rPr>
                <w:rFonts w:eastAsia="DengXian"/>
                <w:lang w:eastAsia="zh-CN"/>
              </w:rPr>
              <w:t>.</w:t>
            </w:r>
          </w:p>
          <w:p w14:paraId="7234F6D0" w14:textId="77777777" w:rsidR="00D37FF5" w:rsidRDefault="00D37FF5" w:rsidP="00D37FF5">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60-8</w:t>
            </w:r>
            <w:r w:rsidRPr="002555C5">
              <w:rPr>
                <w:rFonts w:eastAsia="Batang"/>
                <w:lang w:val="en-US"/>
              </w:rPr>
              <w:t xml:space="preserve"> is per Band.</w:t>
            </w:r>
          </w:p>
          <w:p w14:paraId="74ED8843" w14:textId="77777777" w:rsidR="00D37FF5" w:rsidRPr="000359E8" w:rsidRDefault="00D37FF5" w:rsidP="00D37FF5">
            <w:pPr>
              <w:rPr>
                <w:lang w:val="en-US"/>
              </w:rPr>
            </w:pPr>
          </w:p>
          <w:p w14:paraId="64CC0059"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5C75ABEF" w14:textId="77777777" w:rsidTr="003D3F92">
        <w:trPr>
          <w:trHeight w:val="57"/>
        </w:trPr>
        <w:tc>
          <w:tcPr>
            <w:tcW w:w="157" w:type="pct"/>
          </w:tcPr>
          <w:p w14:paraId="19249FA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[7]</w:t>
            </w:r>
          </w:p>
        </w:tc>
        <w:tc>
          <w:tcPr>
            <w:tcW w:w="269" w:type="pct"/>
          </w:tcPr>
          <w:p w14:paraId="2D0DFF7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78B869EA" w14:textId="77777777" w:rsidR="00373B15" w:rsidRDefault="00373B15" w:rsidP="00373B15">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UE L1-based CLI measurement and reporting were made in RAN1#120bis [2][3].</w:t>
            </w:r>
          </w:p>
          <w:p w14:paraId="55C42D38" w14:textId="77777777" w:rsidR="00373B15" w:rsidRDefault="00373B15" w:rsidP="00373B15">
            <w:pPr>
              <w:autoSpaceDE/>
              <w:autoSpaceDN/>
              <w:spacing w:after="120"/>
              <w:ind w:left="1276" w:hangingChars="638" w:hanging="1276"/>
              <w:rPr>
                <w:rFonts w:ascii="Arial" w:hAnsi="Arial" w:cs="Arial"/>
              </w:rPr>
            </w:pPr>
          </w:p>
          <w:tbl>
            <w:tblPr>
              <w:tblStyle w:val="afd"/>
              <w:tblW w:w="0" w:type="auto"/>
              <w:tblLook w:val="04A0" w:firstRow="1" w:lastRow="0" w:firstColumn="1" w:lastColumn="0" w:noHBand="0" w:noVBand="1"/>
            </w:tblPr>
            <w:tblGrid>
              <w:gridCol w:w="13950"/>
            </w:tblGrid>
            <w:tr w:rsidR="00373B15" w:rsidRPr="005056B8" w14:paraId="2538195C" w14:textId="77777777" w:rsidTr="003D3F92">
              <w:tc>
                <w:tcPr>
                  <w:tcW w:w="13950" w:type="dxa"/>
                </w:tcPr>
                <w:p w14:paraId="620796E2" w14:textId="77777777" w:rsidR="00373B15" w:rsidRDefault="00373B15" w:rsidP="00373B15">
                  <w:pPr>
                    <w:autoSpaceDE/>
                    <w:autoSpaceDN/>
                    <w:spacing w:after="0"/>
                    <w:ind w:left="1202" w:hanging="402"/>
                    <w:rPr>
                      <w:rFonts w:ascii="Arial" w:eastAsia="游明朝" w:hAnsi="Arial"/>
                      <w:b/>
                      <w:bCs/>
                      <w:highlight w:val="green"/>
                    </w:rPr>
                  </w:pPr>
                  <w:r w:rsidRPr="000E58EE">
                    <w:rPr>
                      <w:rFonts w:ascii="Arial" w:hAnsi="Arial" w:cs="Arial"/>
                      <w:b/>
                      <w:bCs/>
                      <w:szCs w:val="24"/>
                    </w:rPr>
                    <w:t>&lt;60-</w:t>
                  </w:r>
                  <w:r>
                    <w:rPr>
                      <w:rFonts w:ascii="Arial" w:hAnsi="Arial" w:cs="Arial"/>
                      <w:b/>
                      <w:bCs/>
                      <w:szCs w:val="24"/>
                    </w:rPr>
                    <w:t xml:space="preserve">8&gt;, </w:t>
                  </w:r>
                  <w:r w:rsidRPr="000E58EE">
                    <w:rPr>
                      <w:rFonts w:ascii="Arial" w:hAnsi="Arial" w:cs="Arial"/>
                      <w:b/>
                      <w:bCs/>
                      <w:szCs w:val="24"/>
                    </w:rPr>
                    <w:t>&lt;60-</w:t>
                  </w:r>
                  <w:r>
                    <w:rPr>
                      <w:rFonts w:ascii="Arial" w:hAnsi="Arial" w:cs="Arial"/>
                      <w:b/>
                      <w:bCs/>
                      <w:szCs w:val="24"/>
                    </w:rPr>
                    <w:t>9a&gt;</w:t>
                  </w:r>
                </w:p>
                <w:p w14:paraId="58343843"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665F4C36"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 xml:space="preserve">Introduce following </w:t>
                  </w:r>
                  <w:r w:rsidRPr="00C4331E">
                    <w:rPr>
                      <w:rFonts w:ascii="Arial" w:eastAsia="游明朝" w:hAnsi="Arial"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02"/>
                    <w:gridCol w:w="3339"/>
                    <w:gridCol w:w="613"/>
                    <w:gridCol w:w="637"/>
                    <w:gridCol w:w="508"/>
                    <w:gridCol w:w="1727"/>
                    <w:gridCol w:w="765"/>
                    <w:gridCol w:w="648"/>
                    <w:gridCol w:w="508"/>
                    <w:gridCol w:w="508"/>
                    <w:gridCol w:w="1357"/>
                    <w:gridCol w:w="1092"/>
                  </w:tblGrid>
                  <w:tr w:rsidR="00373B15" w:rsidRPr="00C4331E" w14:paraId="4E0AC32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0FBA6B4"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1374799"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and aperiodic</w:t>
                        </w:r>
                        <w:r w:rsidRPr="00C4331E">
                          <w:rPr>
                            <w:rFonts w:ascii="Arial" w:eastAsia="游明朝" w:hAnsi="Arial" w:cs="Arial" w:hint="eastAsia"/>
                            <w:color w:val="000000"/>
                            <w:sz w:val="21"/>
                            <w:szCs w:val="21"/>
                          </w:rPr>
                          <w:t xml:space="preserve"> </w:t>
                        </w:r>
                        <w:r w:rsidRPr="00C4331E">
                          <w:rPr>
                            <w:rFonts w:ascii="Arial" w:eastAsia="ＭＳ 明朝" w:hAnsi="Arial"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C263F7" w14:textId="77777777" w:rsidR="00373B15" w:rsidRPr="00C4331E" w:rsidRDefault="00373B15" w:rsidP="00373B15">
                        <w:pPr>
                          <w:spacing w:after="0"/>
                          <w:rPr>
                            <w:rFonts w:ascii="Arial" w:eastAsia="ＭＳ 明朝" w:hAnsi="Arial" w:cs="Arial"/>
                            <w:sz w:val="21"/>
                            <w:szCs w:val="21"/>
                          </w:rPr>
                        </w:pPr>
                        <w:bookmarkStart w:id="92" w:name="_Hlk197599232"/>
                        <w:r w:rsidRPr="00C4331E">
                          <w:rPr>
                            <w:rFonts w:ascii="Arial" w:eastAsia="ＭＳ 明朝" w:hAnsi="Arial" w:cs="Arial" w:hint="eastAsia"/>
                            <w:color w:val="000000"/>
                            <w:sz w:val="21"/>
                            <w:szCs w:val="21"/>
                          </w:rPr>
                          <w:t xml:space="preserve">1. </w:t>
                        </w:r>
                        <w:r w:rsidRPr="00C4331E">
                          <w:rPr>
                            <w:rFonts w:ascii="Arial" w:eastAsia="ＭＳ 明朝" w:hAnsi="Arial" w:cs="Arial"/>
                            <w:sz w:val="21"/>
                            <w:szCs w:val="21"/>
                          </w:rPr>
                          <w:t>A</w:t>
                        </w:r>
                        <w:r w:rsidRPr="00C4331E">
                          <w:rPr>
                            <w:rFonts w:ascii="Arial" w:eastAsia="ＭＳ 明朝" w:hAnsi="Arial" w:cs="Arial" w:hint="eastAsia"/>
                            <w:sz w:val="21"/>
                            <w:szCs w:val="21"/>
                          </w:rPr>
                          <w:t xml:space="preserve">periodic L1 SRS-RSRP reporting on PUSCH, and </w:t>
                        </w:r>
                        <w:r w:rsidRPr="00C4331E">
                          <w:rPr>
                            <w:rFonts w:ascii="Arial" w:eastAsia="ＭＳ 明朝" w:hAnsi="Arial" w:cs="Arial" w:hint="eastAsia"/>
                            <w:sz w:val="21"/>
                            <w:szCs w:val="21"/>
                            <w:highlight w:val="yellow"/>
                          </w:rPr>
                          <w:t>[p</w:t>
                        </w:r>
                        <w:r w:rsidRPr="00C4331E">
                          <w:rPr>
                            <w:rFonts w:ascii="Arial" w:eastAsia="ＭＳ 明朝" w:hAnsi="Arial" w:cs="Arial"/>
                            <w:sz w:val="21"/>
                            <w:szCs w:val="21"/>
                            <w:highlight w:val="yellow"/>
                          </w:rPr>
                          <w:t>eriodic and</w:t>
                        </w:r>
                        <w:r w:rsidRPr="00C4331E">
                          <w:rPr>
                            <w:rFonts w:ascii="Arial" w:eastAsia="ＭＳ 明朝" w:hAnsi="Arial" w:cs="Arial" w:hint="eastAsia"/>
                            <w:sz w:val="21"/>
                            <w:szCs w:val="21"/>
                            <w:highlight w:val="yellow"/>
                          </w:rPr>
                          <w:t>]</w:t>
                        </w:r>
                        <w:r w:rsidRPr="00C4331E">
                          <w:rPr>
                            <w:rFonts w:ascii="Arial" w:eastAsia="ＭＳ 明朝" w:hAnsi="Arial" w:cs="Arial"/>
                            <w:sz w:val="21"/>
                            <w:szCs w:val="21"/>
                          </w:rPr>
                          <w:t xml:space="preserve"> aperiodic </w:t>
                        </w:r>
                        <w:r w:rsidRPr="00C4331E">
                          <w:rPr>
                            <w:rFonts w:ascii="Arial" w:eastAsia="ＭＳ 明朝" w:hAnsi="Arial" w:cs="Arial" w:hint="eastAsia"/>
                            <w:sz w:val="21"/>
                            <w:szCs w:val="21"/>
                          </w:rPr>
                          <w:t>SRS-RSRP</w:t>
                        </w:r>
                        <w:r w:rsidRPr="00C4331E">
                          <w:rPr>
                            <w:rFonts w:ascii="Arial" w:eastAsia="ＭＳ 明朝" w:hAnsi="Arial" w:cs="Arial"/>
                            <w:sz w:val="21"/>
                            <w:szCs w:val="21"/>
                          </w:rPr>
                          <w:t xml:space="preserve"> measurement resource</w:t>
                        </w:r>
                      </w:p>
                      <w:bookmarkEnd w:id="92"/>
                      <w:p w14:paraId="7C81DB16" w14:textId="77777777" w:rsidR="00373B15" w:rsidRPr="00C4331E" w:rsidRDefault="00373B15" w:rsidP="00373B15">
                        <w:pPr>
                          <w:spacing w:after="0"/>
                          <w:rPr>
                            <w:rFonts w:ascii="Arial" w:eastAsia="ＭＳ 明朝" w:hAnsi="Arial" w:cs="Arial"/>
                            <w:sz w:val="21"/>
                            <w:szCs w:val="21"/>
                            <w:highlight w:val="yellow"/>
                          </w:rPr>
                        </w:pPr>
                      </w:p>
                      <w:p w14:paraId="1CBED6ED" w14:textId="77777777" w:rsidR="00373B15" w:rsidRPr="00C4331E" w:rsidRDefault="00373B15" w:rsidP="00373B15">
                        <w:pPr>
                          <w:spacing w:after="0"/>
                          <w:rPr>
                            <w:rFonts w:ascii="Arial" w:eastAsia="ＭＳ 明朝" w:hAnsi="Arial" w:cs="Arial"/>
                            <w:color w:val="000000"/>
                            <w:sz w:val="21"/>
                            <w:szCs w:val="21"/>
                            <w:highlight w:val="yellow"/>
                          </w:rPr>
                        </w:pPr>
                        <w:r w:rsidRPr="00C4331E">
                          <w:rPr>
                            <w:rFonts w:ascii="Arial" w:eastAsia="ＭＳ 明朝" w:hAnsi="Arial" w:cs="Arial" w:hint="eastAsia"/>
                            <w:color w:val="000000"/>
                            <w:sz w:val="21"/>
                            <w:szCs w:val="21"/>
                            <w:highlight w:val="yellow"/>
                          </w:rPr>
                          <w:t>FFS: whether each of components within brackets is separate FG or require reporting</w:t>
                        </w:r>
                      </w:p>
                      <w:p w14:paraId="6048065B" w14:textId="77777777" w:rsidR="00373B15" w:rsidRPr="00C4331E" w:rsidRDefault="00373B15" w:rsidP="00373B15">
                        <w:pPr>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 xml:space="preserve">FFS: </w:t>
                        </w:r>
                        <w:proofErr w:type="gramStart"/>
                        <w:r w:rsidRPr="00C4331E">
                          <w:rPr>
                            <w:rFonts w:ascii="Arial" w:eastAsia="ＭＳ 明朝" w:hAnsi="Arial" w:cs="Arial" w:hint="eastAsia"/>
                            <w:color w:val="000000"/>
                            <w:sz w:val="21"/>
                            <w:szCs w:val="21"/>
                            <w:highlight w:val="yellow"/>
                          </w:rPr>
                          <w:t>other</w:t>
                        </w:r>
                        <w:proofErr w:type="gramEnd"/>
                        <w:r w:rsidRPr="00C4331E">
                          <w:rPr>
                            <w:rFonts w:ascii="Arial" w:eastAsia="ＭＳ 明朝" w:hAnsi="Arial"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628BD1B"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3EB8BC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5F0CE5"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F7E635D"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highlight w:val="yellow"/>
                          </w:rPr>
                          <w:t>[A</w:t>
                        </w:r>
                        <w:r w:rsidRPr="00C4331E">
                          <w:rPr>
                            <w:rFonts w:ascii="Arial" w:eastAsia="ＭＳ 明朝" w:hAnsi="Arial" w:cs="Arial" w:hint="eastAsia"/>
                            <w:color w:val="000000"/>
                            <w:sz w:val="21"/>
                            <w:szCs w:val="21"/>
                            <w:highlight w:val="yellow"/>
                          </w:rPr>
                          <w:t>periodic</w:t>
                        </w:r>
                        <w:r w:rsidRPr="00C4331E">
                          <w:rPr>
                            <w:rFonts w:ascii="Arial" w:eastAsia="游明朝" w:hAnsi="Arial" w:cs="Arial" w:hint="eastAsia"/>
                            <w:color w:val="000000"/>
                            <w:sz w:val="21"/>
                            <w:szCs w:val="21"/>
                            <w:highlight w:val="yellow"/>
                          </w:rPr>
                          <w:t>]</w:t>
                        </w:r>
                        <w:r w:rsidRPr="00C4331E">
                          <w:rPr>
                            <w:rFonts w:ascii="Arial" w:eastAsia="游明朝" w:hAnsi="Arial" w:cs="Arial" w:hint="eastAsia"/>
                            <w:color w:val="000000"/>
                            <w:sz w:val="21"/>
                            <w:szCs w:val="21"/>
                          </w:rPr>
                          <w:t xml:space="preserve"> </w:t>
                        </w:r>
                        <w:r w:rsidRPr="00C4331E">
                          <w:rPr>
                            <w:rFonts w:ascii="Arial" w:eastAsia="ＭＳ 明朝" w:hAnsi="Arial"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EB6CD22"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E89632"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D6FE50"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E73089"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03DB9C8"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B0D0878"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0DEC932C" w14:textId="77777777" w:rsidR="00373B15" w:rsidRPr="00C4331E" w:rsidRDefault="00373B15" w:rsidP="00373B15">
                  <w:pPr>
                    <w:autoSpaceDE/>
                    <w:autoSpaceDN/>
                    <w:spacing w:after="0"/>
                    <w:ind w:left="1200" w:hanging="400"/>
                    <w:rPr>
                      <w:rFonts w:ascii="Arial" w:eastAsia="游明朝" w:hAnsi="Arial"/>
                    </w:rPr>
                  </w:pPr>
                </w:p>
                <w:p w14:paraId="47D6ABB7"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1186762E"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 xml:space="preserve">Introduce </w:t>
                  </w:r>
                  <w:r w:rsidRPr="00C4331E">
                    <w:rPr>
                      <w:rFonts w:ascii="Arial" w:eastAsia="游明朝" w:hAnsi="Arial" w:hint="eastAsia"/>
                    </w:rPr>
                    <w:t>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769"/>
                    <w:gridCol w:w="3118"/>
                    <w:gridCol w:w="520"/>
                    <w:gridCol w:w="637"/>
                    <w:gridCol w:w="508"/>
                    <w:gridCol w:w="1769"/>
                    <w:gridCol w:w="765"/>
                    <w:gridCol w:w="648"/>
                    <w:gridCol w:w="508"/>
                    <w:gridCol w:w="508"/>
                    <w:gridCol w:w="1362"/>
                    <w:gridCol w:w="1092"/>
                  </w:tblGrid>
                  <w:tr w:rsidR="00373B15" w:rsidRPr="00C4331E" w14:paraId="035BF3C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E708F5C"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F38B5A7"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FDM-ed </w:t>
                        </w:r>
                        <w:r w:rsidRPr="00C4331E">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D9DC3F9" w14:textId="77777777" w:rsidR="00373B15" w:rsidRPr="00C4331E" w:rsidRDefault="00373B15" w:rsidP="00373B15">
                        <w:pPr>
                          <w:spacing w:after="0"/>
                          <w:rPr>
                            <w:rFonts w:ascii="Arial" w:eastAsia="ＭＳ 明朝" w:hAnsi="Arial" w:cs="Arial"/>
                            <w:strike/>
                            <w:color w:val="000000"/>
                            <w:sz w:val="21"/>
                            <w:szCs w:val="21"/>
                          </w:rPr>
                        </w:pPr>
                        <w:r w:rsidRPr="00C4331E">
                          <w:rPr>
                            <w:rFonts w:ascii="Arial" w:eastAsia="ＭＳ 明朝" w:hAnsi="Arial" w:cs="Arial" w:hint="eastAsia"/>
                            <w:color w:val="000000"/>
                            <w:sz w:val="21"/>
                            <w:szCs w:val="21"/>
                          </w:rPr>
                          <w:t>1. Support of FDMed reception of DL signals/channels and L1 SRS-RSRP measurement resource</w:t>
                        </w:r>
                      </w:p>
                      <w:p w14:paraId="58740E7B" w14:textId="77777777" w:rsidR="00373B15" w:rsidRPr="00C4331E" w:rsidRDefault="00373B15" w:rsidP="00373B15">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5C7B97"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1FE5A2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5D62FD1"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4F512A3"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rPr>
                          <w:t xml:space="preserve">FDMed </w:t>
                        </w:r>
                        <w:r w:rsidRPr="00C4331E">
                          <w:rPr>
                            <w:rFonts w:ascii="Arial" w:hAnsi="Arial" w:cs="Arial"/>
                            <w:color w:val="000000"/>
                            <w:sz w:val="21"/>
                            <w:szCs w:val="21"/>
                            <w:lang w:eastAsia="zh-CN"/>
                          </w:rPr>
                          <w:t>reception of DL signals/channels and L1 SRS-RSRP measurement resource</w:t>
                        </w:r>
                        <w:r w:rsidRPr="00C4331E">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8D8A30C"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F3E72A"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CF80DFF"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33DE460"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6F1090"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7DB4E6A"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79A3E6C4" w14:textId="77777777" w:rsidR="00373B15" w:rsidRPr="00C4331E" w:rsidRDefault="00373B15" w:rsidP="00373B15">
                  <w:pPr>
                    <w:autoSpaceDE/>
                    <w:autoSpaceDN/>
                    <w:spacing w:after="0"/>
                    <w:ind w:left="1200" w:hanging="400"/>
                    <w:rPr>
                      <w:rFonts w:ascii="Arial" w:eastAsia="游明朝" w:hAnsi="Arial"/>
                    </w:rPr>
                  </w:pPr>
                </w:p>
                <w:p w14:paraId="1FD8E65D"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5F0A4CAF"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Introduce following FG for L1 CLI-RSSI measurement/reporting.</w:t>
                  </w:r>
                </w:p>
                <w:p w14:paraId="292CB9AE" w14:textId="77777777" w:rsidR="00373B15" w:rsidRPr="00C4331E" w:rsidRDefault="00373B15" w:rsidP="00373B15">
                  <w:pPr>
                    <w:autoSpaceDE/>
                    <w:autoSpaceDN/>
                    <w:spacing w:after="0"/>
                    <w:ind w:left="1200" w:hanging="400"/>
                    <w:rPr>
                      <w:rFonts w:ascii="Arial" w:eastAsia="游明朝"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3063"/>
                    <w:gridCol w:w="632"/>
                    <w:gridCol w:w="657"/>
                    <w:gridCol w:w="522"/>
                    <w:gridCol w:w="1620"/>
                    <w:gridCol w:w="791"/>
                    <w:gridCol w:w="669"/>
                    <w:gridCol w:w="645"/>
                    <w:gridCol w:w="645"/>
                    <w:gridCol w:w="1250"/>
                    <w:gridCol w:w="1134"/>
                  </w:tblGrid>
                  <w:tr w:rsidR="00373B15" w:rsidRPr="00C4331E" w14:paraId="4C51CC6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3DC1577" w14:textId="77777777" w:rsidR="00373B15" w:rsidRPr="00C4331E" w:rsidRDefault="00373B15" w:rsidP="00373B15">
                        <w:pPr>
                          <w:keepLines/>
                          <w:spacing w:after="0"/>
                          <w:rPr>
                            <w:rFonts w:ascii="Arial" w:eastAsia="ＭＳ 明朝" w:hAnsi="Arial" w:cs="Arial"/>
                            <w:color w:val="000000"/>
                            <w:sz w:val="22"/>
                            <w:lang w:eastAsia="zh-CN"/>
                          </w:rPr>
                        </w:pPr>
                        <w:r w:rsidRPr="00C4331E">
                          <w:rPr>
                            <w:rFonts w:ascii="Arial" w:eastAsia="ＭＳ 明朝" w:hAnsi="Arial" w:cs="Arial" w:hint="eastAsia"/>
                            <w:color w:val="000000"/>
                            <w:sz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D303420" w14:textId="77777777" w:rsidR="00373B15" w:rsidRPr="00C4331E" w:rsidRDefault="00373B15" w:rsidP="00373B15">
                        <w:pPr>
                          <w:keepLines/>
                          <w:spacing w:after="0"/>
                          <w:rPr>
                            <w:rFonts w:ascii="Arial" w:eastAsia="ＭＳ 明朝" w:hAnsi="Arial" w:cs="Arial"/>
                            <w:color w:val="000000"/>
                            <w:sz w:val="22"/>
                          </w:rPr>
                        </w:pPr>
                        <w:r w:rsidRPr="00C4331E">
                          <w:rPr>
                            <w:rFonts w:ascii="Arial" w:hAnsi="Arial" w:cs="Arial"/>
                            <w:color w:val="000000"/>
                            <w:sz w:val="22"/>
                            <w:lang w:eastAsia="zh-CN"/>
                          </w:rPr>
                          <w:t>L1 CLI-RSSI measurement</w:t>
                        </w:r>
                        <w:r w:rsidRPr="00C4331E">
                          <w:rPr>
                            <w:rFonts w:ascii="Arial" w:eastAsia="ＭＳ 明朝" w:hAnsi="Arial" w:cs="Arial" w:hint="eastAsia"/>
                            <w:color w:val="000000"/>
                            <w:sz w:val="22"/>
                          </w:rPr>
                          <w:t xml:space="preserve"> and </w:t>
                        </w:r>
                        <w:r w:rsidRPr="00C4331E">
                          <w:rPr>
                            <w:rFonts w:ascii="Arial" w:eastAsia="游明朝" w:hAnsi="Arial" w:cs="Arial" w:hint="eastAsia"/>
                            <w:color w:val="000000"/>
                            <w:sz w:val="22"/>
                            <w:highlight w:val="yellow"/>
                          </w:rPr>
                          <w:t>[aperiodic</w:t>
                        </w:r>
                        <w:r w:rsidRPr="00C4331E">
                          <w:rPr>
                            <w:rFonts w:ascii="Arial" w:eastAsia="游明朝" w:hAnsi="Arial" w:cs="Arial"/>
                            <w:color w:val="000000"/>
                            <w:sz w:val="22"/>
                            <w:highlight w:val="yellow"/>
                          </w:rPr>
                          <w:t>]</w:t>
                        </w:r>
                        <w:r w:rsidRPr="00C4331E">
                          <w:rPr>
                            <w:rFonts w:ascii="Arial" w:eastAsia="游明朝" w:hAnsi="Arial" w:cs="Arial" w:hint="eastAsia"/>
                            <w:color w:val="000000"/>
                            <w:sz w:val="22"/>
                          </w:rPr>
                          <w:t xml:space="preserve"> </w:t>
                        </w:r>
                        <w:r w:rsidRPr="00C4331E">
                          <w:rPr>
                            <w:rFonts w:ascii="Arial" w:eastAsia="ＭＳ 明朝" w:hAnsi="Arial" w:cs="Arial" w:hint="eastAsia"/>
                            <w:color w:val="000000"/>
                            <w:sz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D4C6473" w14:textId="77777777" w:rsidR="00373B15" w:rsidRPr="00C4331E" w:rsidRDefault="00373B15" w:rsidP="00373B15">
                        <w:pPr>
                          <w:spacing w:after="0"/>
                          <w:rPr>
                            <w:rFonts w:ascii="Arial" w:eastAsia="ＭＳ 明朝" w:hAnsi="Arial" w:cs="Arial"/>
                            <w:color w:val="000000"/>
                            <w:sz w:val="22"/>
                          </w:rPr>
                        </w:pPr>
                        <w:r w:rsidRPr="00C4331E">
                          <w:rPr>
                            <w:rFonts w:ascii="Arial" w:eastAsia="ＭＳ 明朝" w:hAnsi="Arial" w:cs="Arial" w:hint="eastAsia"/>
                            <w:color w:val="000000"/>
                            <w:sz w:val="22"/>
                          </w:rPr>
                          <w:t xml:space="preserve">1. </w:t>
                        </w:r>
                        <w:r w:rsidRPr="00C4331E">
                          <w:rPr>
                            <w:rFonts w:ascii="Arial" w:eastAsia="ＭＳ 明朝" w:hAnsi="Arial" w:cs="Arial"/>
                            <w:sz w:val="22"/>
                          </w:rPr>
                          <w:t>A</w:t>
                        </w:r>
                        <w:r w:rsidRPr="00C4331E">
                          <w:rPr>
                            <w:rFonts w:ascii="Arial" w:eastAsia="ＭＳ 明朝" w:hAnsi="Arial" w:cs="Arial" w:hint="eastAsia"/>
                            <w:sz w:val="22"/>
                          </w:rPr>
                          <w:t>periodic L1 CLI-RSSI reporting o</w:t>
                        </w:r>
                        <w:r w:rsidRPr="00C4331E">
                          <w:rPr>
                            <w:rFonts w:ascii="Arial" w:eastAsia="ＭＳ 明朝" w:hAnsi="Arial" w:cs="Arial" w:hint="eastAsia"/>
                            <w:color w:val="000000"/>
                            <w:sz w:val="22"/>
                          </w:rPr>
                          <w:t xml:space="preserve">n PUSCH </w:t>
                        </w:r>
                        <w:r w:rsidRPr="00C4331E">
                          <w:rPr>
                            <w:rFonts w:ascii="Arial" w:eastAsia="ＭＳ 明朝" w:hAnsi="Arial" w:cs="Arial" w:hint="eastAsia"/>
                            <w:color w:val="000000"/>
                            <w:sz w:val="22"/>
                            <w:highlight w:val="yellow"/>
                          </w:rPr>
                          <w:t>[and periodic L1 CLI-RSSI reporting on PUCCH]</w:t>
                        </w:r>
                      </w:p>
                      <w:p w14:paraId="56B66BCA" w14:textId="77777777" w:rsidR="00373B15" w:rsidRPr="00C4331E" w:rsidRDefault="00373B15" w:rsidP="00373B15">
                        <w:pPr>
                          <w:snapToGrid w:val="0"/>
                          <w:spacing w:after="0"/>
                          <w:textAlignment w:val="baseline"/>
                          <w:rPr>
                            <w:rFonts w:ascii="Arial" w:eastAsia="ＭＳ 明朝" w:hAnsi="Arial" w:cs="Arial"/>
                            <w:color w:val="000000"/>
                            <w:sz w:val="22"/>
                          </w:rPr>
                        </w:pPr>
                        <w:r w:rsidRPr="00C4331E">
                          <w:rPr>
                            <w:rFonts w:ascii="Arial" w:eastAsia="ＭＳ 明朝" w:hAnsi="Arial" w:cs="Arial" w:hint="eastAsia"/>
                            <w:color w:val="000000"/>
                            <w:sz w:val="22"/>
                          </w:rPr>
                          <w:t xml:space="preserve">2. Support of </w:t>
                        </w:r>
                        <w:r w:rsidRPr="00C4331E">
                          <w:rPr>
                            <w:rFonts w:ascii="Arial" w:eastAsia="ＭＳ 明朝" w:hAnsi="Arial" w:cs="Arial"/>
                            <w:color w:val="000000"/>
                            <w:sz w:val="22"/>
                          </w:rPr>
                          <w:t xml:space="preserve">CLI-RSSI measurement resource configured in one UL subband only, in one DL </w:t>
                        </w:r>
                        <w:r w:rsidRPr="00C4331E">
                          <w:rPr>
                            <w:rFonts w:ascii="Arial" w:eastAsia="ＭＳ 明朝" w:hAnsi="Arial" w:cs="Arial"/>
                            <w:color w:val="000000"/>
                            <w:sz w:val="22"/>
                          </w:rPr>
                          <w:lastRenderedPageBreak/>
                          <w:t>subband only, or across two DL subbands only.</w:t>
                        </w:r>
                      </w:p>
                      <w:p w14:paraId="2F520052" w14:textId="77777777" w:rsidR="00373B15" w:rsidRPr="00C4331E" w:rsidRDefault="00373B15" w:rsidP="00373B15">
                        <w:pPr>
                          <w:snapToGrid w:val="0"/>
                          <w:spacing w:after="0"/>
                          <w:textAlignment w:val="baseline"/>
                          <w:rPr>
                            <w:rFonts w:ascii="Arial" w:eastAsia="ＭＳ 明朝" w:hAnsi="Arial" w:cs="Arial"/>
                            <w:sz w:val="22"/>
                          </w:rPr>
                        </w:pPr>
                        <w:r w:rsidRPr="00C4331E">
                          <w:rPr>
                            <w:rFonts w:ascii="Arial" w:eastAsia="ＭＳ 明朝" w:hAnsi="Arial" w:cs="Arial" w:hint="eastAsia"/>
                            <w:color w:val="000000"/>
                            <w:sz w:val="22"/>
                          </w:rPr>
                          <w:t>3. [</w:t>
                        </w:r>
                        <w:r w:rsidRPr="00C4331E">
                          <w:rPr>
                            <w:rFonts w:ascii="Arial" w:eastAsia="ＭＳ 明朝" w:hAnsi="Arial" w:cs="Arial" w:hint="eastAsia"/>
                            <w:color w:val="000000"/>
                            <w:sz w:val="22"/>
                            <w:highlight w:val="yellow"/>
                          </w:rPr>
                          <w:t>P</w:t>
                        </w:r>
                        <w:r w:rsidRPr="00C4331E">
                          <w:rPr>
                            <w:rFonts w:ascii="Arial" w:eastAsia="ＭＳ 明朝" w:hAnsi="Arial" w:cs="Arial"/>
                            <w:color w:val="000000"/>
                            <w:sz w:val="22"/>
                            <w:highlight w:val="yellow"/>
                          </w:rPr>
                          <w:t>eriodic and</w:t>
                        </w:r>
                        <w:r w:rsidRPr="00C4331E">
                          <w:rPr>
                            <w:rFonts w:ascii="Arial" w:eastAsia="ＭＳ 明朝" w:hAnsi="Arial" w:cs="Arial" w:hint="eastAsia"/>
                            <w:color w:val="000000"/>
                            <w:sz w:val="22"/>
                            <w:highlight w:val="yellow"/>
                          </w:rPr>
                          <w:t>]</w:t>
                        </w:r>
                        <w:r w:rsidRPr="00C4331E">
                          <w:rPr>
                            <w:rFonts w:ascii="Arial" w:eastAsia="ＭＳ 明朝" w:hAnsi="Arial" w:cs="Arial" w:hint="eastAsia"/>
                            <w:color w:val="000000"/>
                            <w:sz w:val="22"/>
                          </w:rPr>
                          <w:t xml:space="preserve"> </w:t>
                        </w:r>
                        <w:r w:rsidRPr="00C4331E">
                          <w:rPr>
                            <w:rFonts w:ascii="Arial" w:eastAsia="ＭＳ 明朝" w:hAnsi="Arial" w:cs="Arial"/>
                            <w:color w:val="000000"/>
                            <w:sz w:val="22"/>
                          </w:rPr>
                          <w:t>a</w:t>
                        </w:r>
                        <w:r w:rsidRPr="00C4331E">
                          <w:rPr>
                            <w:rFonts w:ascii="Arial" w:eastAsia="ＭＳ 明朝" w:hAnsi="Arial" w:cs="Arial"/>
                            <w:sz w:val="22"/>
                          </w:rPr>
                          <w:t>periodic CLI-RSSI measurement resource</w:t>
                        </w:r>
                      </w:p>
                      <w:p w14:paraId="77E31EC1" w14:textId="77777777" w:rsidR="00373B15" w:rsidRPr="00C4331E" w:rsidRDefault="00373B15" w:rsidP="00373B15">
                        <w:pPr>
                          <w:snapToGrid w:val="0"/>
                          <w:spacing w:after="0"/>
                          <w:textAlignment w:val="baseline"/>
                          <w:rPr>
                            <w:rFonts w:ascii="Arial" w:eastAsia="ＭＳ 明朝" w:hAnsi="Arial" w:cs="Arial"/>
                            <w:sz w:val="22"/>
                          </w:rPr>
                        </w:pPr>
                      </w:p>
                      <w:p w14:paraId="5F1FD191" w14:textId="77777777" w:rsidR="00373B15" w:rsidRPr="00C4331E" w:rsidRDefault="00373B15" w:rsidP="00373B15">
                        <w:pPr>
                          <w:snapToGrid w:val="0"/>
                          <w:spacing w:after="0"/>
                          <w:textAlignment w:val="baseline"/>
                          <w:rPr>
                            <w:rFonts w:ascii="Arial" w:eastAsia="ＭＳ 明朝" w:hAnsi="Arial" w:cs="Arial"/>
                            <w:sz w:val="22"/>
                          </w:rPr>
                        </w:pPr>
                      </w:p>
                      <w:p w14:paraId="62B78077" w14:textId="77777777" w:rsidR="00373B15" w:rsidRPr="00C4331E" w:rsidRDefault="00373B15" w:rsidP="00373B15">
                        <w:pPr>
                          <w:spacing w:after="0"/>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FFS: whether each of components within brackets is separate FG or require reporting</w:t>
                        </w:r>
                      </w:p>
                      <w:p w14:paraId="34C83870" w14:textId="77777777" w:rsidR="00373B15" w:rsidRPr="00C4331E" w:rsidRDefault="00373B15" w:rsidP="00373B15">
                        <w:pPr>
                          <w:spacing w:after="0"/>
                          <w:rPr>
                            <w:rFonts w:ascii="Arial" w:eastAsia="ＭＳ 明朝" w:hAnsi="Arial" w:cs="Arial"/>
                            <w:color w:val="000000"/>
                            <w:sz w:val="22"/>
                          </w:rPr>
                        </w:pPr>
                        <w:r w:rsidRPr="00C4331E">
                          <w:rPr>
                            <w:rFonts w:ascii="Arial" w:eastAsia="ＭＳ 明朝" w:hAnsi="Arial" w:cs="Arial" w:hint="eastAsia"/>
                            <w:color w:val="000000"/>
                            <w:sz w:val="22"/>
                            <w:highlight w:val="yellow"/>
                          </w:rPr>
                          <w:t xml:space="preserve">FFS: </w:t>
                        </w:r>
                        <w:proofErr w:type="gramStart"/>
                        <w:r w:rsidRPr="00C4331E">
                          <w:rPr>
                            <w:rFonts w:ascii="Arial" w:eastAsia="ＭＳ 明朝" w:hAnsi="Arial" w:cs="Arial" w:hint="eastAsia"/>
                            <w:color w:val="000000"/>
                            <w:sz w:val="22"/>
                            <w:highlight w:val="yellow"/>
                          </w:rPr>
                          <w:t>other</w:t>
                        </w:r>
                        <w:proofErr w:type="gramEnd"/>
                        <w:r w:rsidRPr="00C4331E">
                          <w:rPr>
                            <w:rFonts w:ascii="Arial" w:eastAsia="ＭＳ 明朝" w:hAnsi="Arial" w:cs="Arial" w:hint="eastAsia"/>
                            <w:color w:val="000000"/>
                            <w:sz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029E70D" w14:textId="77777777" w:rsidR="00373B15" w:rsidRPr="00C4331E" w:rsidRDefault="00373B15" w:rsidP="00373B15">
                        <w:pPr>
                          <w:keepLines/>
                          <w:spacing w:after="0"/>
                          <w:rPr>
                            <w:rFonts w:ascii="Arial" w:eastAsia="ＭＳ 明朝" w:hAnsi="Arial" w:cs="Arial"/>
                            <w:color w:val="000000"/>
                            <w:sz w:val="22"/>
                          </w:rPr>
                        </w:pPr>
                        <w:r w:rsidRPr="00C4331E">
                          <w:rPr>
                            <w:rFonts w:ascii="Arial" w:eastAsia="ＭＳ 明朝" w:hAnsi="Arial" w:cs="Arial" w:hint="eastAsia"/>
                            <w:color w:val="000000"/>
                            <w:sz w:val="22"/>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2918056"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F5604E"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A7C31E8" w14:textId="77777777" w:rsidR="00373B15" w:rsidRPr="00C4331E" w:rsidRDefault="00373B15" w:rsidP="00373B15">
                        <w:pPr>
                          <w:keepLines/>
                          <w:spacing w:after="0"/>
                          <w:rPr>
                            <w:rFonts w:ascii="Arial" w:eastAsia="ＭＳ 明朝" w:hAnsi="Arial" w:cs="Arial"/>
                            <w:color w:val="000000"/>
                            <w:sz w:val="22"/>
                          </w:rPr>
                        </w:pPr>
                        <w:r w:rsidRPr="00C4331E">
                          <w:rPr>
                            <w:rFonts w:ascii="Arial" w:eastAsia="游明朝" w:hAnsi="Arial" w:cs="Arial" w:hint="eastAsia"/>
                            <w:color w:val="000000"/>
                            <w:sz w:val="22"/>
                            <w:highlight w:val="yellow"/>
                          </w:rPr>
                          <w:t>[Aperiodic</w:t>
                        </w:r>
                        <w:r w:rsidRPr="00C4331E">
                          <w:rPr>
                            <w:rFonts w:ascii="Arial" w:eastAsia="游明朝" w:hAnsi="Arial" w:cs="Arial"/>
                            <w:color w:val="000000"/>
                            <w:sz w:val="22"/>
                            <w:highlight w:val="yellow"/>
                          </w:rPr>
                          <w:t>]</w:t>
                        </w:r>
                        <w:r w:rsidRPr="00C4331E">
                          <w:rPr>
                            <w:rFonts w:ascii="Arial" w:eastAsia="游明朝" w:hAnsi="Arial" w:cs="Arial" w:hint="eastAsia"/>
                            <w:color w:val="000000"/>
                            <w:sz w:val="22"/>
                          </w:rPr>
                          <w:t xml:space="preserve"> </w:t>
                        </w:r>
                        <w:r w:rsidRPr="00C4331E">
                          <w:rPr>
                            <w:rFonts w:ascii="Arial" w:eastAsia="ＭＳ 明朝" w:hAnsi="Arial" w:cs="Arial" w:hint="eastAsia"/>
                            <w:color w:val="000000"/>
                            <w:sz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935326" w14:textId="77777777" w:rsidR="00373B15" w:rsidRPr="00C4331E" w:rsidRDefault="00373B15" w:rsidP="00373B15">
                        <w:pPr>
                          <w:keepLines/>
                          <w:spacing w:after="0"/>
                          <w:jc w:val="center"/>
                          <w:rPr>
                            <w:rFonts w:ascii="Arial" w:eastAsia="ＭＳ 明朝" w:hAnsi="Arial" w:cs="Arial"/>
                            <w:color w:val="000000"/>
                            <w:sz w:val="22"/>
                          </w:rPr>
                        </w:pPr>
                        <w:r w:rsidRPr="00C4331E">
                          <w:rPr>
                            <w:rFonts w:ascii="Arial" w:eastAsia="ＭＳ 明朝" w:hAnsi="Arial" w:cs="Arial" w:hint="eastAsia"/>
                            <w:color w:val="000000"/>
                            <w:sz w:val="22"/>
                            <w:highlight w:val="yellow"/>
                          </w:rPr>
                          <w:t>[</w:t>
                        </w:r>
                        <w:r w:rsidRPr="00C4331E">
                          <w:rPr>
                            <w:rFonts w:ascii="Arial" w:eastAsia="SimSun" w:hAnsi="Arial" w:cs="Arial"/>
                            <w:color w:val="000000"/>
                            <w:sz w:val="22"/>
                            <w:highlight w:val="yellow"/>
                            <w:lang w:eastAsia="zh-CN"/>
                          </w:rPr>
                          <w:t>P</w:t>
                        </w:r>
                        <w:r w:rsidRPr="00C4331E">
                          <w:rPr>
                            <w:rFonts w:ascii="Arial" w:eastAsia="SimSun" w:hAnsi="Arial" w:cs="Arial" w:hint="eastAsia"/>
                            <w:color w:val="000000"/>
                            <w:sz w:val="22"/>
                            <w:highlight w:val="yellow"/>
                            <w:lang w:eastAsia="zh-CN"/>
                          </w:rPr>
                          <w:t>er Band</w:t>
                        </w:r>
                        <w:r w:rsidRPr="00C4331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3E99653"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38A681" w14:textId="77777777" w:rsidR="00373B15" w:rsidRPr="00C4331E" w:rsidRDefault="00373B15" w:rsidP="00373B15">
                        <w:pPr>
                          <w:keepLines/>
                          <w:spacing w:after="0"/>
                          <w:jc w:val="center"/>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w:t>
                        </w:r>
                        <w:r w:rsidRPr="00C4331E">
                          <w:rPr>
                            <w:rFonts w:ascii="Arial" w:eastAsia="SimSun" w:hAnsi="Arial" w:cs="Arial" w:hint="eastAsia"/>
                            <w:color w:val="000000"/>
                            <w:sz w:val="22"/>
                            <w:highlight w:val="yellow"/>
                            <w:lang w:eastAsia="zh-CN"/>
                          </w:rPr>
                          <w:t>n/a</w:t>
                        </w:r>
                        <w:r w:rsidRPr="00C4331E">
                          <w:rPr>
                            <w:rFonts w:ascii="Arial" w:eastAsia="ＭＳ 明朝" w:hAnsi="Arial" w:cs="Arial" w:hint="eastAsia"/>
                            <w:color w:val="000000"/>
                            <w:sz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5846C1" w14:textId="77777777" w:rsidR="00373B15" w:rsidRPr="00C4331E" w:rsidRDefault="00373B15" w:rsidP="00373B15">
                        <w:pPr>
                          <w:keepLines/>
                          <w:spacing w:after="0"/>
                          <w:jc w:val="center"/>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w:t>
                        </w:r>
                        <w:r w:rsidRPr="00C4331E">
                          <w:rPr>
                            <w:rFonts w:ascii="Arial" w:eastAsia="SimSun" w:hAnsi="Arial" w:cs="Arial" w:hint="eastAsia"/>
                            <w:color w:val="000000"/>
                            <w:sz w:val="22"/>
                            <w:highlight w:val="yellow"/>
                            <w:lang w:eastAsia="zh-CN"/>
                          </w:rPr>
                          <w:t>n/a</w:t>
                        </w:r>
                        <w:r w:rsidRPr="00C4331E">
                          <w:rPr>
                            <w:rFonts w:ascii="Arial" w:eastAsia="ＭＳ 明朝" w:hAnsi="Arial" w:cs="Arial" w:hint="eastAsia"/>
                            <w:color w:val="000000"/>
                            <w:sz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9F342D" w14:textId="77777777" w:rsidR="00373B15" w:rsidRPr="00C4331E" w:rsidRDefault="00373B15" w:rsidP="00373B15">
                        <w:pPr>
                          <w:spacing w:after="0"/>
                          <w:rPr>
                            <w:rFonts w:ascii="Arial" w:eastAsia="游明朝" w:hAnsi="Arial" w:cs="Arial"/>
                            <w:strike/>
                            <w:color w:val="FF0000"/>
                            <w:sz w:val="22"/>
                          </w:rPr>
                        </w:pPr>
                      </w:p>
                      <w:p w14:paraId="3EA19FEE" w14:textId="77777777" w:rsidR="00373B15" w:rsidRPr="00C4331E" w:rsidRDefault="00373B15" w:rsidP="00373B15">
                        <w:pPr>
                          <w:rPr>
                            <w:rFonts w:ascii="Arial" w:hAnsi="Arial" w:cs="Arial"/>
                            <w:strike/>
                            <w:color w:val="FF0000"/>
                            <w:sz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981316B" w14:textId="77777777" w:rsidR="00373B15" w:rsidRPr="00C4331E" w:rsidRDefault="00373B15" w:rsidP="00373B15">
                        <w:pPr>
                          <w:keepLines/>
                          <w:spacing w:after="0"/>
                          <w:rPr>
                            <w:rFonts w:ascii="Arial" w:eastAsia="SimSun" w:hAnsi="Arial" w:cs="Arial"/>
                            <w:color w:val="000000"/>
                            <w:sz w:val="22"/>
                          </w:rPr>
                        </w:pPr>
                        <w:r w:rsidRPr="00C4331E">
                          <w:rPr>
                            <w:rFonts w:ascii="Arial" w:eastAsia="SimSun" w:hAnsi="Arial" w:cs="Arial"/>
                            <w:color w:val="000000"/>
                            <w:sz w:val="22"/>
                          </w:rPr>
                          <w:t>Optional with capability signalling</w:t>
                        </w:r>
                      </w:p>
                    </w:tc>
                  </w:tr>
                </w:tbl>
                <w:p w14:paraId="791B9941" w14:textId="77777777" w:rsidR="00373B15" w:rsidRPr="00C4331E" w:rsidRDefault="00373B15" w:rsidP="00373B15">
                  <w:pPr>
                    <w:autoSpaceDE/>
                    <w:autoSpaceDN/>
                    <w:spacing w:after="0"/>
                    <w:ind w:left="1200" w:hanging="400"/>
                    <w:rPr>
                      <w:rFonts w:ascii="Arial" w:eastAsia="游明朝" w:hAnsi="Arial"/>
                    </w:rPr>
                  </w:pPr>
                </w:p>
                <w:p w14:paraId="32D34CE6"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6F39D7D0"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25"/>
                    <w:gridCol w:w="3362"/>
                    <w:gridCol w:w="520"/>
                    <w:gridCol w:w="637"/>
                    <w:gridCol w:w="508"/>
                    <w:gridCol w:w="1750"/>
                    <w:gridCol w:w="765"/>
                    <w:gridCol w:w="648"/>
                    <w:gridCol w:w="508"/>
                    <w:gridCol w:w="508"/>
                    <w:gridCol w:w="1381"/>
                    <w:gridCol w:w="1092"/>
                  </w:tblGrid>
                  <w:tr w:rsidR="00373B15" w:rsidRPr="00C4331E" w14:paraId="105B89D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19329D"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6B761CF"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Support of 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4304BEA" w14:textId="77777777" w:rsidR="00373B15" w:rsidRPr="00C4331E" w:rsidRDefault="00373B15" w:rsidP="00373B15">
                        <w:pPr>
                          <w:spacing w:after="0"/>
                          <w:rPr>
                            <w:rFonts w:ascii="Arial" w:eastAsia="ＭＳ 明朝" w:hAnsi="Arial" w:cs="Arial"/>
                            <w:sz w:val="21"/>
                            <w:szCs w:val="21"/>
                          </w:rPr>
                        </w:pPr>
                        <w:r w:rsidRPr="00C4331E">
                          <w:rPr>
                            <w:rFonts w:ascii="Arial" w:eastAsia="ＭＳ 明朝" w:hAnsi="Arial" w:cs="Arial" w:hint="eastAsia"/>
                            <w:color w:val="000000"/>
                            <w:sz w:val="21"/>
                            <w:szCs w:val="21"/>
                          </w:rPr>
                          <w:t xml:space="preserve">1. </w:t>
                        </w:r>
                        <w:r w:rsidRPr="00C4331E">
                          <w:rPr>
                            <w:rFonts w:ascii="Arial" w:eastAsia="游明朝" w:hAnsi="Arial" w:cs="Arial" w:hint="eastAsia"/>
                            <w:color w:val="000000"/>
                            <w:sz w:val="21"/>
                            <w:szCs w:val="21"/>
                          </w:rPr>
                          <w:t xml:space="preserve">Support of 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w:t>
                        </w:r>
                      </w:p>
                      <w:p w14:paraId="7BDD4AD0" w14:textId="77777777" w:rsidR="00373B15" w:rsidRPr="00C4331E" w:rsidRDefault="00373B15" w:rsidP="00373B15">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38C02AC"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D4F7D17"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7EB7E4"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1618C2F"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4B9F32"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E271CDF"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D8BA3C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17D500"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A533F8E"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BA33A1"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22C4F672" w14:textId="77777777" w:rsidR="00373B15" w:rsidRPr="00C4331E" w:rsidRDefault="00373B15" w:rsidP="00373B15">
                  <w:pPr>
                    <w:autoSpaceDE/>
                    <w:autoSpaceDN/>
                    <w:spacing w:after="0"/>
                    <w:ind w:left="1200" w:hanging="400"/>
                    <w:rPr>
                      <w:rFonts w:ascii="Arial" w:eastAsia="游明朝" w:hAnsi="Arial"/>
                    </w:rPr>
                  </w:pPr>
                </w:p>
                <w:p w14:paraId="792F435C" w14:textId="77777777" w:rsidR="00373B15" w:rsidRPr="005056B8" w:rsidRDefault="00373B15" w:rsidP="00373B15">
                  <w:pPr>
                    <w:spacing w:afterLines="50" w:after="120"/>
                    <w:ind w:left="1200" w:hanging="400"/>
                    <w:rPr>
                      <w:rFonts w:ascii="Arial" w:eastAsia="游明朝" w:hAnsi="Arial" w:cs="Arial"/>
                    </w:rPr>
                  </w:pPr>
                </w:p>
              </w:tc>
            </w:tr>
          </w:tbl>
          <w:p w14:paraId="7431987D" w14:textId="77777777" w:rsidR="00373B15" w:rsidRDefault="00373B15" w:rsidP="00373B15">
            <w:pPr>
              <w:spacing w:afterLines="50" w:after="120"/>
              <w:rPr>
                <w:rFonts w:ascii="Arial" w:hAnsi="Arial" w:cs="Arial"/>
              </w:rPr>
            </w:pPr>
          </w:p>
          <w:p w14:paraId="2DB3EAD9" w14:textId="77777777" w:rsidR="00373B15" w:rsidRDefault="00373B15" w:rsidP="00373B15">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the </w:t>
            </w:r>
            <w:r w:rsidRPr="00EB4FB7">
              <w:rPr>
                <w:rFonts w:ascii="Arial" w:eastAsia="DengXian" w:hAnsi="Arial" w:cs="Arial"/>
                <w:highlight w:val="yellow"/>
                <w:lang w:eastAsia="zh-CN"/>
              </w:rPr>
              <w:t xml:space="preserve">FFS on separate FG/components with respect to aperiodic and periodic </w:t>
            </w:r>
            <w:r>
              <w:rPr>
                <w:rFonts w:ascii="Arial" w:eastAsia="DengXian" w:hAnsi="Arial" w:cs="Arial"/>
                <w:highlight w:val="yellow"/>
                <w:lang w:eastAsia="zh-CN"/>
              </w:rPr>
              <w:t>measurement and configuration modes</w:t>
            </w:r>
            <w:r w:rsidRPr="006B7A4D">
              <w:rPr>
                <w:rFonts w:ascii="Arial" w:eastAsia="DengXian" w:hAnsi="Arial" w:cs="Arial"/>
                <w:lang w:eastAsia="zh-CN"/>
              </w:rPr>
              <w:t xml:space="preserve"> in FGs 60</w:t>
            </w:r>
            <w:r w:rsidRPr="002F0FF2">
              <w:rPr>
                <w:rFonts w:ascii="Arial" w:eastAsia="DengXian" w:hAnsi="Arial" w:cs="Arial"/>
                <w:lang w:eastAsia="zh-CN"/>
              </w:rPr>
              <w:t>-</w:t>
            </w:r>
            <w:r>
              <w:rPr>
                <w:rFonts w:ascii="Arial" w:eastAsia="DengXian" w:hAnsi="Arial" w:cs="Arial"/>
                <w:lang w:eastAsia="zh-CN"/>
              </w:rPr>
              <w:t>8, 60-9, 60-9a -</w:t>
            </w:r>
          </w:p>
          <w:p w14:paraId="6A454EFC" w14:textId="77777777" w:rsidR="00373B15" w:rsidRDefault="00373B15" w:rsidP="00373B15">
            <w:pPr>
              <w:autoSpaceDE/>
              <w:autoSpaceDN/>
              <w:spacing w:after="120" w:line="288" w:lineRule="auto"/>
              <w:rPr>
                <w:rFonts w:ascii="Arial" w:eastAsia="DengXian" w:hAnsi="Arial" w:cs="Arial"/>
                <w:lang w:eastAsia="zh-CN"/>
              </w:rPr>
            </w:pPr>
            <w:r>
              <w:rPr>
                <w:rFonts w:ascii="Arial" w:eastAsia="DengXian" w:hAnsi="Arial" w:cs="Arial"/>
                <w:lang w:eastAsia="zh-CN"/>
              </w:rPr>
              <w:t>In our view, it is important to prevent UE feature fragmentation in Rel-19 for the L1-based CLI reporting. It needs to be considered that based on the RAN1#120 and RAN1#120bis agreement, the additional (to aperiodic) support of periodic L1-CLI RSSI reporting comes at little delta for the UE modem implementation. Therefore, a</w:t>
            </w:r>
            <w:r w:rsidRPr="00EB4FB7">
              <w:rPr>
                <w:rFonts w:ascii="Arial" w:eastAsia="DengXian" w:hAnsi="Arial" w:cs="Arial"/>
                <w:lang w:eastAsia="zh-CN"/>
              </w:rPr>
              <w:t>periodic L1 SRS-RSRP reporting on PUSCH</w:t>
            </w:r>
            <w:r>
              <w:rPr>
                <w:rFonts w:ascii="Arial" w:eastAsia="DengXian" w:hAnsi="Arial" w:cs="Arial"/>
                <w:lang w:eastAsia="zh-CN"/>
              </w:rPr>
              <w:t xml:space="preserve"> using </w:t>
            </w:r>
            <w:r w:rsidRPr="00EB4FB7">
              <w:rPr>
                <w:rFonts w:ascii="Arial" w:eastAsia="DengXian" w:hAnsi="Arial" w:cs="Arial"/>
                <w:lang w:eastAsia="zh-CN"/>
              </w:rPr>
              <w:t xml:space="preserve">periodic </w:t>
            </w:r>
            <w:r>
              <w:rPr>
                <w:rFonts w:ascii="Arial" w:eastAsia="DengXian" w:hAnsi="Arial" w:cs="Arial"/>
                <w:lang w:eastAsia="zh-CN"/>
              </w:rPr>
              <w:t xml:space="preserve">or </w:t>
            </w:r>
            <w:r w:rsidRPr="00EB4FB7">
              <w:rPr>
                <w:rFonts w:ascii="Arial" w:eastAsia="DengXian" w:hAnsi="Arial" w:cs="Arial"/>
                <w:lang w:eastAsia="zh-CN"/>
              </w:rPr>
              <w:t>aperiodic SRS-RSRP measurement resource</w:t>
            </w:r>
            <w:r>
              <w:rPr>
                <w:rFonts w:ascii="Arial" w:eastAsia="DengXian" w:hAnsi="Arial" w:cs="Arial"/>
                <w:lang w:eastAsia="zh-CN"/>
              </w:rPr>
              <w:t>s, and a</w:t>
            </w:r>
            <w:r w:rsidRPr="00EB4FB7">
              <w:rPr>
                <w:rFonts w:ascii="Arial" w:eastAsia="DengXian" w:hAnsi="Arial" w:cs="Arial"/>
                <w:lang w:eastAsia="zh-CN"/>
              </w:rPr>
              <w:t>periodic L1 CLI-RSSI reporting on PUSCH and periodic L1 CLI-RSSI reporting on PUCCH</w:t>
            </w:r>
            <w:r>
              <w:rPr>
                <w:rFonts w:ascii="Arial" w:eastAsia="DengXian" w:hAnsi="Arial" w:cs="Arial"/>
                <w:lang w:eastAsia="zh-CN"/>
              </w:rPr>
              <w:t xml:space="preserve"> should be supported by the UE</w:t>
            </w:r>
          </w:p>
          <w:p w14:paraId="7FF416AC" w14:textId="77777777" w:rsidR="00373B15" w:rsidRDefault="00373B15" w:rsidP="00373B15">
            <w:pPr>
              <w:autoSpaceDE/>
              <w:autoSpaceDN/>
              <w:spacing w:after="120" w:line="288" w:lineRule="auto"/>
              <w:rPr>
                <w:rFonts w:ascii="Arial" w:eastAsia="DengXian" w:hAnsi="Arial" w:cs="Arial"/>
                <w:lang w:eastAsia="zh-CN"/>
              </w:rPr>
            </w:pPr>
          </w:p>
          <w:p w14:paraId="5216D1B9" w14:textId="77777777" w:rsidR="00373B15" w:rsidRPr="00E90AD8" w:rsidRDefault="00373B15" w:rsidP="00373B1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4:</w:t>
            </w:r>
            <w:r w:rsidRPr="00A05449">
              <w:rPr>
                <w:rFonts w:ascii="Arial" w:eastAsia="Batang" w:hAnsi="Arial" w:cs="Arial"/>
                <w:b/>
                <w:i/>
              </w:rPr>
              <w:t xml:space="preserve"> </w:t>
            </w:r>
            <w:r>
              <w:rPr>
                <w:rFonts w:ascii="Arial" w:eastAsia="Batang" w:hAnsi="Arial" w:cs="Arial"/>
                <w:bCs/>
                <w:i/>
              </w:rPr>
              <w:t>For FG 60-8, support component 1 “</w:t>
            </w:r>
            <w:r w:rsidRPr="00EB4FB7">
              <w:rPr>
                <w:rFonts w:ascii="Arial" w:eastAsia="Batang" w:hAnsi="Arial" w:cs="Arial"/>
                <w:bCs/>
                <w:i/>
              </w:rPr>
              <w:t>Aperiodic L1 CLI-RSSI reporting on PUSCH and periodic L1 CLI-RSSI reporting on PUCCH</w:t>
            </w:r>
            <w:r>
              <w:rPr>
                <w:rFonts w:ascii="Arial" w:eastAsia="Batang" w:hAnsi="Arial" w:cs="Arial"/>
                <w:bCs/>
                <w:i/>
              </w:rPr>
              <w:t xml:space="preserve">, and component 3 </w:t>
            </w:r>
            <w:r w:rsidRPr="00EB4FB7">
              <w:rPr>
                <w:rFonts w:ascii="Arial" w:eastAsia="Batang" w:hAnsi="Arial" w:cs="Arial"/>
                <w:bCs/>
                <w:i/>
              </w:rPr>
              <w:t>Periodic and</w:t>
            </w:r>
            <w:r>
              <w:rPr>
                <w:rFonts w:ascii="Arial" w:eastAsia="Batang" w:hAnsi="Arial" w:cs="Arial"/>
                <w:bCs/>
                <w:i/>
              </w:rPr>
              <w:t xml:space="preserve"> </w:t>
            </w:r>
            <w:r w:rsidRPr="00EB4FB7">
              <w:rPr>
                <w:rFonts w:ascii="Arial" w:eastAsia="Batang" w:hAnsi="Arial" w:cs="Arial"/>
                <w:bCs/>
                <w:i/>
              </w:rPr>
              <w:t>aperiodic CLI-RSSI measurement resource</w:t>
            </w:r>
            <w:r>
              <w:rPr>
                <w:rFonts w:ascii="Arial" w:eastAsia="Batang" w:hAnsi="Arial" w:cs="Arial"/>
                <w:bCs/>
                <w:i/>
              </w:rPr>
              <w:t>.</w:t>
            </w:r>
          </w:p>
          <w:p w14:paraId="50788F2E" w14:textId="77777777" w:rsidR="00373B15" w:rsidRPr="00A05449" w:rsidRDefault="00373B15" w:rsidP="00373B1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5:</w:t>
            </w:r>
            <w:r w:rsidRPr="00A05449">
              <w:rPr>
                <w:rFonts w:ascii="Arial" w:eastAsia="Batang" w:hAnsi="Arial" w:cs="Arial"/>
                <w:b/>
                <w:i/>
              </w:rPr>
              <w:t xml:space="preserve"> </w:t>
            </w:r>
            <w:r>
              <w:rPr>
                <w:rFonts w:ascii="Arial" w:eastAsia="Batang" w:hAnsi="Arial" w:cs="Arial"/>
                <w:bCs/>
                <w:i/>
              </w:rPr>
              <w:t>For FG 60-9, support component 1 “</w:t>
            </w:r>
            <w:r w:rsidRPr="00EB4FB7">
              <w:rPr>
                <w:rFonts w:ascii="Arial" w:eastAsia="Batang" w:hAnsi="Arial" w:cs="Arial"/>
                <w:bCs/>
                <w:i/>
              </w:rPr>
              <w:t>Aperiodic L1 SRS-RSRP reporting on PUSCH, and periodic and aperiodic SRS-RSRP measurement resource</w:t>
            </w:r>
            <w:r>
              <w:rPr>
                <w:rFonts w:ascii="Arial" w:eastAsia="Batang" w:hAnsi="Arial" w:cs="Arial"/>
                <w:bCs/>
                <w:i/>
              </w:rPr>
              <w:t>.</w:t>
            </w:r>
          </w:p>
          <w:p w14:paraId="0D0D90B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E74F08B" w14:textId="77777777" w:rsidTr="003D3F92">
        <w:trPr>
          <w:trHeight w:val="57"/>
        </w:trPr>
        <w:tc>
          <w:tcPr>
            <w:tcW w:w="157" w:type="pct"/>
          </w:tcPr>
          <w:p w14:paraId="2951E42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[8]</w:t>
            </w:r>
          </w:p>
        </w:tc>
        <w:tc>
          <w:tcPr>
            <w:tcW w:w="269" w:type="pct"/>
          </w:tcPr>
          <w:p w14:paraId="45AA72C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37010DA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2D90D6BF" w14:textId="77777777" w:rsidTr="003D3F92">
        <w:trPr>
          <w:trHeight w:val="57"/>
        </w:trPr>
        <w:tc>
          <w:tcPr>
            <w:tcW w:w="157" w:type="pct"/>
          </w:tcPr>
          <w:p w14:paraId="273CE58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663E4E7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5792EE1B" w14:textId="77777777" w:rsidR="00480388" w:rsidRPr="00361B6C" w:rsidRDefault="00480388" w:rsidP="00480388">
            <w:pPr>
              <w:pStyle w:val="30"/>
            </w:pPr>
            <w:r w:rsidRPr="00361B6C">
              <w:rPr>
                <w:rFonts w:hint="eastAsia"/>
              </w:rPr>
              <w:t xml:space="preserve">FGs for </w:t>
            </w:r>
            <w:r>
              <w:rPr>
                <w:rFonts w:hint="eastAsia"/>
                <w:bCs/>
              </w:rPr>
              <w:t>L1-CLI-RSSI measurement</w:t>
            </w:r>
          </w:p>
          <w:p w14:paraId="3AC557FA" w14:textId="77777777" w:rsidR="00480388" w:rsidRDefault="00480388" w:rsidP="00480388">
            <w:pPr>
              <w:numPr>
                <w:ilvl w:val="1"/>
                <w:numId w:val="0"/>
              </w:numPr>
              <w:spacing w:beforeLines="50" w:before="120" w:after="120"/>
              <w:jc w:val="both"/>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hint="eastAsia"/>
                <w:bCs/>
              </w:rPr>
              <w:t>L1-CLI-RSSI measurement</w:t>
            </w:r>
            <w:r>
              <w:rPr>
                <w:rFonts w:eastAsia="SimSun" w:hint="eastAsia"/>
                <w:lang w:eastAsia="zh-CN"/>
              </w:rPr>
              <w:t>, the following was agreed</w:t>
            </w:r>
            <w:r w:rsidRPr="00DC195F">
              <w:rPr>
                <w:rFonts w:eastAsia="SimSun" w:hint="eastAsia"/>
                <w:lang w:eastAsia="zh-CN"/>
              </w:rPr>
              <w:t>.</w:t>
            </w:r>
          </w:p>
          <w:p w14:paraId="3FCCE750" w14:textId="77777777" w:rsidR="00480388" w:rsidRPr="00F10D35" w:rsidRDefault="00480388" w:rsidP="00480388">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32D2CB92" w14:textId="77777777" w:rsidR="00480388" w:rsidRPr="0029509F" w:rsidRDefault="00480388" w:rsidP="00480388">
            <w:pPr>
              <w:spacing w:after="120"/>
              <w:rPr>
                <w:rFonts w:eastAsia="游明朝"/>
              </w:rPr>
            </w:pPr>
            <w:r w:rsidRPr="00EE55DC">
              <w:rPr>
                <w:rFonts w:eastAsia="游明朝"/>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831"/>
              <w:gridCol w:w="5531"/>
              <w:gridCol w:w="584"/>
              <w:gridCol w:w="632"/>
              <w:gridCol w:w="485"/>
              <w:gridCol w:w="3163"/>
              <w:gridCol w:w="754"/>
              <w:gridCol w:w="669"/>
              <w:gridCol w:w="632"/>
              <w:gridCol w:w="632"/>
              <w:gridCol w:w="2618"/>
              <w:gridCol w:w="1141"/>
            </w:tblGrid>
            <w:tr w:rsidR="00480388" w:rsidRPr="00EE55DC" w14:paraId="26EF4C61"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BD85BE8" w14:textId="77777777" w:rsidR="00480388" w:rsidRPr="00EE55DC" w:rsidRDefault="00480388" w:rsidP="00480388">
                  <w:pPr>
                    <w:keepLines/>
                    <w:spacing w:after="12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64AB225" w14:textId="77777777" w:rsidR="00480388" w:rsidRPr="00EE55DC" w:rsidRDefault="00480388" w:rsidP="00480388">
                  <w:pPr>
                    <w:keepLines/>
                    <w:spacing w:after="12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AA0E745" w14:textId="77777777" w:rsidR="00480388" w:rsidRDefault="00480388" w:rsidP="00480388">
                  <w:pPr>
                    <w:spacing w:after="12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19D513E4" w14:textId="77777777" w:rsidR="00480388" w:rsidRDefault="00480388" w:rsidP="00480388">
                  <w:pPr>
                    <w:snapToGrid w:val="0"/>
                    <w:spacing w:after="120"/>
                    <w:textAlignment w:val="baseline"/>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1E68D2CB" w14:textId="77777777" w:rsidR="00480388" w:rsidRDefault="00480388" w:rsidP="00480388">
                  <w:pPr>
                    <w:snapToGrid w:val="0"/>
                    <w:spacing w:after="120"/>
                    <w:textAlignment w:val="baseline"/>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366B7BBB" w14:textId="77777777" w:rsidR="00480388" w:rsidRPr="00EE55DC" w:rsidRDefault="00480388" w:rsidP="00480388">
                  <w:pPr>
                    <w:snapToGrid w:val="0"/>
                    <w:spacing w:after="120"/>
                    <w:textAlignment w:val="baseline"/>
                    <w:rPr>
                      <w:rFonts w:eastAsia="ＭＳ 明朝" w:cs="Arial"/>
                      <w:sz w:val="22"/>
                      <w:szCs w:val="22"/>
                    </w:rPr>
                  </w:pPr>
                </w:p>
                <w:p w14:paraId="5476816F" w14:textId="77777777" w:rsidR="00480388" w:rsidRPr="00EE55DC" w:rsidRDefault="00480388" w:rsidP="00480388">
                  <w:pPr>
                    <w:spacing w:after="120"/>
                    <w:rPr>
                      <w:rFonts w:eastAsia="ＭＳ 明朝" w:cs="Arial"/>
                      <w:color w:val="000000"/>
                      <w:sz w:val="22"/>
                      <w:szCs w:val="22"/>
                      <w:highlight w:val="yellow"/>
                    </w:rPr>
                  </w:pPr>
                  <w:r w:rsidRPr="00EE55DC">
                    <w:rPr>
                      <w:rFonts w:eastAsia="ＭＳ 明朝" w:cs="Arial" w:hint="eastAsia"/>
                      <w:color w:val="000000"/>
                      <w:sz w:val="22"/>
                      <w:szCs w:val="22"/>
                      <w:highlight w:val="yellow"/>
                    </w:rPr>
                    <w:lastRenderedPageBreak/>
                    <w:t>FFS: whether each of components within brackets is separate FG or require reporting</w:t>
                  </w:r>
                </w:p>
                <w:p w14:paraId="61506A9F" w14:textId="77777777" w:rsidR="00480388" w:rsidRPr="00EE55DC" w:rsidRDefault="00480388" w:rsidP="00480388">
                  <w:pPr>
                    <w:spacing w:after="120"/>
                    <w:rPr>
                      <w:rFonts w:eastAsia="ＭＳ 明朝" w:cs="Arial"/>
                      <w:color w:val="000000"/>
                      <w:sz w:val="22"/>
                      <w:szCs w:val="22"/>
                    </w:rPr>
                  </w:pPr>
                  <w:r w:rsidRPr="00EE55DC">
                    <w:rPr>
                      <w:rFonts w:eastAsia="ＭＳ 明朝" w:cs="Arial" w:hint="eastAsia"/>
                      <w:color w:val="000000"/>
                      <w:sz w:val="22"/>
                      <w:szCs w:val="22"/>
                      <w:highlight w:val="yellow"/>
                    </w:rPr>
                    <w:t xml:space="preserve">FFS: </w:t>
                  </w:r>
                  <w:proofErr w:type="gramStart"/>
                  <w:r w:rsidRPr="00EE55DC">
                    <w:rPr>
                      <w:rFonts w:eastAsia="ＭＳ 明朝" w:cs="Arial" w:hint="eastAsia"/>
                      <w:color w:val="000000"/>
                      <w:sz w:val="22"/>
                      <w:szCs w:val="22"/>
                      <w:highlight w:val="yellow"/>
                    </w:rPr>
                    <w:t>other</w:t>
                  </w:r>
                  <w:proofErr w:type="gramEnd"/>
                  <w:r w:rsidRPr="00EE55DC">
                    <w:rPr>
                      <w:rFonts w:eastAsia="ＭＳ 明朝"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51733CB" w14:textId="77777777" w:rsidR="00480388" w:rsidRPr="00EE55DC" w:rsidRDefault="00480388" w:rsidP="00480388">
                  <w:pPr>
                    <w:keepLines/>
                    <w:spacing w:after="120"/>
                    <w:rPr>
                      <w:rFonts w:eastAsia="ＭＳ 明朝" w:cs="Arial"/>
                      <w:color w:val="000000"/>
                      <w:sz w:val="22"/>
                      <w:szCs w:val="22"/>
                    </w:rPr>
                  </w:pPr>
                  <w:r w:rsidRPr="00EE55DC">
                    <w:rPr>
                      <w:rFonts w:eastAsia="ＭＳ 明朝" w:cs="Arial" w:hint="eastAsia"/>
                      <w:color w:val="000000"/>
                      <w:sz w:val="22"/>
                      <w:szCs w:val="22"/>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2AF160"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7AC8A9"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97104F7" w14:textId="77777777" w:rsidR="00480388" w:rsidRPr="00EE55DC" w:rsidRDefault="00480388" w:rsidP="00480388">
                  <w:pPr>
                    <w:keepLines/>
                    <w:spacing w:after="12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FD83E17" w14:textId="77777777" w:rsidR="00480388" w:rsidRPr="00EE55DC" w:rsidRDefault="00480388" w:rsidP="00480388">
                  <w:pPr>
                    <w:keepLines/>
                    <w:spacing w:after="12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eastAsia="SimSun" w:cs="Arial"/>
                      <w:color w:val="000000"/>
                      <w:sz w:val="22"/>
                      <w:szCs w:val="22"/>
                      <w:highlight w:val="yellow"/>
                      <w:lang w:eastAsia="zh-CN"/>
                    </w:rPr>
                    <w:t>P</w:t>
                  </w:r>
                  <w:r w:rsidRPr="00EE55DC">
                    <w:rPr>
                      <w:rFonts w:eastAsia="SimSun"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5D2C156"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4FD6EF" w14:textId="77777777" w:rsidR="00480388" w:rsidRPr="00EE55DC" w:rsidRDefault="00480388" w:rsidP="00480388">
                  <w:pPr>
                    <w:keepLines/>
                    <w:spacing w:after="12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eastAsia="SimSun"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F56EBC" w14:textId="77777777" w:rsidR="00480388" w:rsidRPr="00EE55DC" w:rsidRDefault="00480388" w:rsidP="00480388">
                  <w:pPr>
                    <w:keepLines/>
                    <w:spacing w:after="12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eastAsia="SimSun"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8A5E8F5" w14:textId="77777777" w:rsidR="00480388" w:rsidRDefault="00480388" w:rsidP="00480388">
                  <w:pPr>
                    <w:spacing w:after="120"/>
                    <w:rPr>
                      <w:rFonts w:eastAsia="游明朝" w:cs="Arial"/>
                      <w:strike/>
                      <w:color w:val="FF0000"/>
                      <w:sz w:val="22"/>
                      <w:szCs w:val="22"/>
                    </w:rPr>
                  </w:pPr>
                </w:p>
                <w:p w14:paraId="2FE6BD7F" w14:textId="77777777" w:rsidR="00480388" w:rsidRPr="00EE55DC" w:rsidRDefault="00480388" w:rsidP="00480388">
                  <w:pPr>
                    <w:spacing w:after="120"/>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007758" w14:textId="77777777" w:rsidR="00480388" w:rsidRPr="00EE55DC" w:rsidRDefault="00480388" w:rsidP="00480388">
                  <w:pPr>
                    <w:keepLines/>
                    <w:spacing w:after="120"/>
                    <w:rPr>
                      <w:rFonts w:eastAsia="SimSun" w:cs="Arial"/>
                      <w:color w:val="000000"/>
                      <w:sz w:val="22"/>
                      <w:szCs w:val="22"/>
                    </w:rPr>
                  </w:pPr>
                  <w:r w:rsidRPr="00EE55DC">
                    <w:rPr>
                      <w:rFonts w:eastAsia="SimSun" w:cs="Arial"/>
                      <w:color w:val="000000"/>
                      <w:sz w:val="22"/>
                      <w:szCs w:val="22"/>
                    </w:rPr>
                    <w:t>Optional with capability signalling</w:t>
                  </w:r>
                </w:p>
              </w:tc>
            </w:tr>
          </w:tbl>
          <w:p w14:paraId="4551DDCF" w14:textId="77777777" w:rsidR="00480388" w:rsidRDefault="00480388" w:rsidP="00480388">
            <w:pPr>
              <w:spacing w:after="120"/>
              <w:rPr>
                <w:rFonts w:eastAsiaTheme="minorEastAsia"/>
                <w:b/>
                <w:bCs/>
                <w:highlight w:val="green"/>
                <w:lang w:eastAsia="zh-CN"/>
              </w:rPr>
            </w:pPr>
          </w:p>
          <w:p w14:paraId="70B72D5B" w14:textId="77777777" w:rsidR="00480388" w:rsidRPr="009258E0" w:rsidRDefault="00480388" w:rsidP="00480388">
            <w:pPr>
              <w:spacing w:after="120"/>
              <w:jc w:val="both"/>
              <w:rPr>
                <w:rFonts w:eastAsiaTheme="minorEastAsia"/>
                <w:color w:val="000000"/>
                <w:sz w:val="22"/>
                <w:szCs w:val="22"/>
                <w:lang w:eastAsia="zh-CN"/>
              </w:rPr>
            </w:pPr>
            <w:r w:rsidRPr="009258E0">
              <w:rPr>
                <w:rFonts w:eastAsiaTheme="minorEastAsia"/>
                <w:sz w:val="22"/>
                <w:szCs w:val="22"/>
                <w:lang w:eastAsia="zh-CN"/>
              </w:rPr>
              <w:t>For FG 60-8, one FFS issue is whether separate FG</w:t>
            </w:r>
            <w:r>
              <w:rPr>
                <w:rFonts w:eastAsiaTheme="minorEastAsia" w:hint="eastAsia"/>
                <w:sz w:val="22"/>
                <w:szCs w:val="22"/>
                <w:lang w:eastAsia="zh-CN"/>
              </w:rPr>
              <w:t>s</w:t>
            </w:r>
            <w:r w:rsidRPr="009258E0">
              <w:rPr>
                <w:rFonts w:eastAsiaTheme="minorEastAsia"/>
                <w:sz w:val="22"/>
                <w:szCs w:val="22"/>
                <w:lang w:eastAsia="zh-CN"/>
              </w:rPr>
              <w:t xml:space="preserve"> </w:t>
            </w:r>
            <w:r>
              <w:rPr>
                <w:rFonts w:eastAsiaTheme="minorEastAsia" w:hint="eastAsia"/>
                <w:sz w:val="22"/>
                <w:szCs w:val="22"/>
                <w:lang w:eastAsia="zh-CN"/>
              </w:rPr>
              <w:t>are</w:t>
            </w:r>
            <w:r w:rsidRPr="009258E0">
              <w:rPr>
                <w:rFonts w:eastAsiaTheme="minorEastAsia"/>
                <w:sz w:val="22"/>
                <w:szCs w:val="22"/>
                <w:lang w:eastAsia="zh-CN"/>
              </w:rPr>
              <w:t xml:space="preserve"> defined for aperiodic </w:t>
            </w:r>
            <w:r w:rsidRPr="009258E0">
              <w:rPr>
                <w:rFonts w:eastAsia="ＭＳ 明朝"/>
                <w:sz w:val="22"/>
                <w:szCs w:val="22"/>
              </w:rPr>
              <w:t>L1 CLI-RSSI reporting o</w:t>
            </w:r>
            <w:r w:rsidRPr="009258E0">
              <w:rPr>
                <w:rFonts w:eastAsia="ＭＳ 明朝"/>
                <w:color w:val="000000"/>
                <w:sz w:val="22"/>
                <w:szCs w:val="22"/>
              </w:rPr>
              <w:t>n PUSCH and periodic L1 CLI-RSSI reporting on PUCCH</w:t>
            </w:r>
            <w:r w:rsidRPr="009258E0">
              <w:rPr>
                <w:rFonts w:eastAsiaTheme="minorEastAsia"/>
                <w:color w:val="000000"/>
                <w:sz w:val="22"/>
                <w:szCs w:val="22"/>
                <w:lang w:eastAsia="zh-CN"/>
              </w:rPr>
              <w:t>.</w:t>
            </w:r>
            <w:r w:rsidRPr="009258E0">
              <w:rPr>
                <w:rFonts w:eastAsiaTheme="minorEastAsia"/>
                <w:sz w:val="22"/>
                <w:szCs w:val="22"/>
                <w:lang w:eastAsia="zh-CN"/>
              </w:rPr>
              <w:t xml:space="preserve"> In </w:t>
            </w:r>
            <w:r>
              <w:rPr>
                <w:rFonts w:eastAsiaTheme="minorEastAsia"/>
                <w:sz w:val="22"/>
                <w:szCs w:val="22"/>
                <w:lang w:eastAsia="zh-CN"/>
              </w:rPr>
              <w:t xml:space="preserve">the existing </w:t>
            </w:r>
            <w:r>
              <w:rPr>
                <w:rFonts w:eastAsiaTheme="minorEastAsia" w:hint="eastAsia"/>
                <w:sz w:val="22"/>
                <w:szCs w:val="22"/>
                <w:lang w:eastAsia="zh-CN"/>
              </w:rPr>
              <w:t>s</w:t>
            </w:r>
            <w:r w:rsidRPr="009258E0">
              <w:rPr>
                <w:rFonts w:eastAsiaTheme="minorEastAsia"/>
                <w:sz w:val="22"/>
                <w:szCs w:val="22"/>
                <w:lang w:eastAsia="zh-CN"/>
              </w:rPr>
              <w:t>pec, separate FG</w:t>
            </w:r>
            <w:r>
              <w:rPr>
                <w:rFonts w:eastAsiaTheme="minorEastAsia" w:hint="eastAsia"/>
                <w:sz w:val="22"/>
                <w:szCs w:val="22"/>
                <w:lang w:eastAsia="zh-CN"/>
              </w:rPr>
              <w:t>s</w:t>
            </w:r>
            <w:r w:rsidRPr="009258E0">
              <w:rPr>
                <w:rFonts w:eastAsiaTheme="minorEastAsia"/>
                <w:sz w:val="22"/>
                <w:szCs w:val="22"/>
                <w:lang w:eastAsia="zh-CN"/>
              </w:rPr>
              <w:t xml:space="preserve"> </w:t>
            </w:r>
            <w:r>
              <w:rPr>
                <w:rFonts w:eastAsiaTheme="minorEastAsia" w:hint="eastAsia"/>
                <w:sz w:val="22"/>
                <w:szCs w:val="22"/>
                <w:lang w:eastAsia="zh-CN"/>
              </w:rPr>
              <w:t>are</w:t>
            </w:r>
            <w:r w:rsidRPr="009258E0">
              <w:rPr>
                <w:rFonts w:eastAsiaTheme="minorEastAsia"/>
                <w:sz w:val="22"/>
                <w:szCs w:val="22"/>
                <w:lang w:eastAsia="zh-CN"/>
              </w:rPr>
              <w:t xml:space="preserve"> defined for different report type</w:t>
            </w:r>
            <w:r>
              <w:rPr>
                <w:rFonts w:eastAsiaTheme="minorEastAsia" w:hint="eastAsia"/>
                <w:sz w:val="22"/>
                <w:szCs w:val="22"/>
                <w:lang w:eastAsia="zh-CN"/>
              </w:rPr>
              <w:t>s</w:t>
            </w:r>
            <w:r w:rsidRPr="009258E0">
              <w:rPr>
                <w:rFonts w:eastAsiaTheme="minorEastAsia"/>
                <w:sz w:val="22"/>
                <w:szCs w:val="22"/>
                <w:lang w:eastAsia="zh-CN"/>
              </w:rPr>
              <w:t xml:space="preserve"> for L1 beam report. Referring to L1 beam report, we prefer to define </w:t>
            </w:r>
            <w:r>
              <w:rPr>
                <w:rFonts w:eastAsiaTheme="minorEastAsia" w:hint="eastAsia"/>
                <w:sz w:val="22"/>
                <w:szCs w:val="22"/>
                <w:lang w:eastAsia="zh-CN"/>
              </w:rPr>
              <w:t xml:space="preserve">separate FGs for </w:t>
            </w:r>
            <w:r w:rsidRPr="009258E0">
              <w:rPr>
                <w:rFonts w:eastAsiaTheme="minorEastAsia"/>
                <w:sz w:val="22"/>
                <w:szCs w:val="22"/>
                <w:lang w:eastAsia="zh-CN"/>
              </w:rPr>
              <w:t xml:space="preserve">aperiodic </w:t>
            </w:r>
            <w:r w:rsidRPr="009258E0">
              <w:rPr>
                <w:rFonts w:eastAsia="ＭＳ 明朝"/>
                <w:sz w:val="22"/>
                <w:szCs w:val="22"/>
              </w:rPr>
              <w:t>L1 CLI-RSSI reporting o</w:t>
            </w:r>
            <w:r w:rsidRPr="009258E0">
              <w:rPr>
                <w:rFonts w:eastAsia="ＭＳ 明朝"/>
                <w:color w:val="000000"/>
                <w:sz w:val="22"/>
                <w:szCs w:val="22"/>
              </w:rPr>
              <w:t>n PUSCH and periodic L1 CLI-RSSI reporting on PUCCH</w:t>
            </w:r>
            <w:r w:rsidRPr="009258E0">
              <w:rPr>
                <w:rFonts w:eastAsiaTheme="minorEastAsia"/>
                <w:color w:val="000000"/>
                <w:sz w:val="22"/>
                <w:szCs w:val="22"/>
                <w:lang w:eastAsia="zh-CN"/>
              </w:rPr>
              <w:t>.</w:t>
            </w:r>
          </w:p>
          <w:p w14:paraId="3E53F01F" w14:textId="77777777" w:rsidR="00480388" w:rsidRPr="009258E0" w:rsidRDefault="00480388" w:rsidP="00480388">
            <w:pPr>
              <w:spacing w:after="120"/>
              <w:jc w:val="both"/>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7</w:t>
            </w:r>
            <w:r w:rsidRPr="004A71D8">
              <w:rPr>
                <w:b/>
              </w:rPr>
              <w:fldChar w:fldCharType="end"/>
            </w:r>
            <w:r w:rsidRPr="009258E0">
              <w:rPr>
                <w:rFonts w:eastAsiaTheme="minorEastAsia"/>
                <w:b/>
                <w:color w:val="000000"/>
                <w:sz w:val="22"/>
                <w:szCs w:val="22"/>
                <w:lang w:eastAsia="zh-CN"/>
              </w:rPr>
              <w:t>: Separate FG</w:t>
            </w:r>
            <w:r>
              <w:rPr>
                <w:rFonts w:eastAsiaTheme="minorEastAsia" w:hint="eastAsia"/>
                <w:b/>
                <w:color w:val="000000"/>
                <w:sz w:val="22"/>
                <w:szCs w:val="22"/>
                <w:lang w:eastAsia="zh-CN"/>
              </w:rPr>
              <w:t>s</w:t>
            </w:r>
            <w:r w:rsidRPr="009258E0">
              <w:rPr>
                <w:rFonts w:eastAsiaTheme="minorEastAsia"/>
                <w:b/>
                <w:color w:val="000000"/>
                <w:sz w:val="22"/>
                <w:szCs w:val="22"/>
                <w:lang w:eastAsia="zh-CN"/>
              </w:rPr>
              <w:t xml:space="preserve"> </w:t>
            </w:r>
            <w:r>
              <w:rPr>
                <w:rFonts w:eastAsiaTheme="minorEastAsia" w:hint="eastAsia"/>
                <w:b/>
                <w:color w:val="000000"/>
                <w:sz w:val="22"/>
                <w:szCs w:val="22"/>
                <w:lang w:eastAsia="zh-CN"/>
              </w:rPr>
              <w:t>are</w:t>
            </w:r>
            <w:r w:rsidRPr="009258E0">
              <w:rPr>
                <w:rFonts w:eastAsiaTheme="minorEastAsia"/>
                <w:b/>
                <w:color w:val="000000"/>
                <w:sz w:val="22"/>
                <w:szCs w:val="22"/>
                <w:lang w:eastAsia="zh-CN"/>
              </w:rPr>
              <w:t xml:space="preserve"> defined for </w:t>
            </w:r>
            <w:r w:rsidRPr="009258E0">
              <w:rPr>
                <w:rFonts w:eastAsiaTheme="minorEastAsia"/>
                <w:b/>
                <w:sz w:val="22"/>
                <w:szCs w:val="22"/>
                <w:lang w:eastAsia="zh-CN"/>
              </w:rPr>
              <w:t xml:space="preserve">aperiodic </w:t>
            </w:r>
            <w:r w:rsidRPr="009258E0">
              <w:rPr>
                <w:rFonts w:eastAsia="ＭＳ 明朝"/>
                <w:b/>
                <w:sz w:val="22"/>
                <w:szCs w:val="22"/>
              </w:rPr>
              <w:t>L1 CLI-RSSI reporting o</w:t>
            </w:r>
            <w:r w:rsidRPr="009258E0">
              <w:rPr>
                <w:rFonts w:eastAsia="ＭＳ 明朝"/>
                <w:b/>
                <w:color w:val="000000"/>
                <w:sz w:val="22"/>
                <w:szCs w:val="22"/>
              </w:rPr>
              <w:t>n PUSCH and periodic L1 CLI-RSSI reporting on PUCCH</w:t>
            </w:r>
            <w:r w:rsidRPr="009258E0">
              <w:rPr>
                <w:rFonts w:eastAsiaTheme="minorEastAsia"/>
                <w:b/>
                <w:color w:val="000000"/>
                <w:sz w:val="22"/>
                <w:szCs w:val="22"/>
                <w:lang w:eastAsia="zh-CN"/>
              </w:rPr>
              <w:t>.</w:t>
            </w:r>
          </w:p>
          <w:p w14:paraId="352FBD0A" w14:textId="77777777" w:rsidR="00480388" w:rsidRPr="009258E0" w:rsidRDefault="00480388" w:rsidP="00480388">
            <w:pPr>
              <w:spacing w:after="120"/>
              <w:jc w:val="both"/>
              <w:rPr>
                <w:rFonts w:eastAsiaTheme="minorEastAsia"/>
                <w:sz w:val="22"/>
                <w:szCs w:val="22"/>
                <w:lang w:eastAsia="zh-CN"/>
              </w:rPr>
            </w:pPr>
            <w:r>
              <w:rPr>
                <w:rFonts w:eastAsiaTheme="minorEastAsia" w:hint="eastAsia"/>
                <w:sz w:val="22"/>
                <w:szCs w:val="22"/>
                <w:lang w:eastAsia="zh-CN"/>
              </w:rPr>
              <w:t>Another</w:t>
            </w:r>
            <w:r w:rsidRPr="009258E0">
              <w:rPr>
                <w:rFonts w:eastAsiaTheme="minorEastAsia"/>
                <w:sz w:val="22"/>
                <w:szCs w:val="22"/>
                <w:lang w:eastAsia="zh-CN"/>
              </w:rPr>
              <w:t xml:space="preserve"> open issue is whether separate FG is defined for 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sidRPr="009258E0">
              <w:rPr>
                <w:rFonts w:eastAsiaTheme="minorEastAsia"/>
                <w:sz w:val="22"/>
                <w:szCs w:val="22"/>
                <w:lang w:eastAsia="zh-CN"/>
              </w:rPr>
              <w:t xml:space="preserve"> for </w:t>
            </w:r>
            <w:r>
              <w:rPr>
                <w:rFonts w:eastAsiaTheme="minorEastAsia" w:hint="eastAsia"/>
                <w:color w:val="000000"/>
                <w:sz w:val="22"/>
                <w:szCs w:val="22"/>
                <w:lang w:eastAsia="zh-CN"/>
              </w:rPr>
              <w:t>CLI-RSSI</w:t>
            </w:r>
            <w:r w:rsidRPr="009258E0">
              <w:rPr>
                <w:rFonts w:eastAsia="游明朝"/>
                <w:color w:val="000000"/>
                <w:sz w:val="22"/>
                <w:szCs w:val="22"/>
              </w:rPr>
              <w:t xml:space="preserve"> </w:t>
            </w:r>
            <w:r w:rsidRPr="009258E0">
              <w:rPr>
                <w:rFonts w:eastAsia="ＭＳ 明朝"/>
                <w:color w:val="000000"/>
                <w:sz w:val="22"/>
                <w:szCs w:val="22"/>
              </w:rPr>
              <w:t>reporting</w:t>
            </w:r>
            <w:r w:rsidRPr="009258E0">
              <w:rPr>
                <w:rFonts w:eastAsiaTheme="minorEastAsia"/>
                <w:color w:val="000000"/>
                <w:sz w:val="22"/>
                <w:szCs w:val="22"/>
                <w:lang w:eastAsia="zh-CN"/>
              </w:rPr>
              <w:t xml:space="preserve">. Except the difference on resource configuration, there is no difference on UE CLI measurement. </w:t>
            </w:r>
            <w:proofErr w:type="gramStart"/>
            <w:r w:rsidRPr="009258E0">
              <w:rPr>
                <w:rFonts w:eastAsiaTheme="minorEastAsia"/>
                <w:color w:val="000000"/>
                <w:sz w:val="22"/>
                <w:szCs w:val="22"/>
                <w:lang w:eastAsia="zh-CN"/>
              </w:rPr>
              <w:t>So</w:t>
            </w:r>
            <w:proofErr w:type="gramEnd"/>
            <w:r w:rsidRPr="009258E0">
              <w:rPr>
                <w:rFonts w:eastAsiaTheme="minorEastAsia"/>
                <w:color w:val="000000"/>
                <w:sz w:val="22"/>
                <w:szCs w:val="22"/>
                <w:lang w:eastAsia="zh-CN"/>
              </w:rPr>
              <w:t xml:space="preserve"> we prefer to</w:t>
            </w:r>
            <w:r>
              <w:rPr>
                <w:rFonts w:eastAsiaTheme="minorEastAsia" w:hint="eastAsia"/>
                <w:color w:val="000000"/>
                <w:sz w:val="22"/>
                <w:szCs w:val="22"/>
                <w:lang w:eastAsia="zh-CN"/>
              </w:rPr>
              <w:t xml:space="preserve"> define</w:t>
            </w:r>
            <w:r w:rsidRPr="009258E0">
              <w:rPr>
                <w:rFonts w:eastAsiaTheme="minorEastAsia"/>
                <w:color w:val="000000"/>
                <w:sz w:val="22"/>
                <w:szCs w:val="22"/>
                <w:lang w:eastAsia="zh-CN"/>
              </w:rPr>
              <w:t xml:space="preserve"> one FG for </w:t>
            </w:r>
            <w:r w:rsidRPr="009258E0">
              <w:rPr>
                <w:rFonts w:eastAsiaTheme="minorEastAsia"/>
                <w:sz w:val="22"/>
                <w:szCs w:val="22"/>
                <w:lang w:eastAsia="zh-CN"/>
              </w:rPr>
              <w:t>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sidRPr="009258E0">
              <w:rPr>
                <w:rFonts w:eastAsiaTheme="minorEastAsia"/>
                <w:sz w:val="22"/>
                <w:szCs w:val="22"/>
                <w:lang w:eastAsia="zh-CN"/>
              </w:rPr>
              <w:t>.</w:t>
            </w:r>
          </w:p>
          <w:p w14:paraId="0373F211" w14:textId="77777777" w:rsidR="00480388" w:rsidRPr="009258E0" w:rsidRDefault="00480388" w:rsidP="00480388">
            <w:pPr>
              <w:spacing w:after="120"/>
              <w:jc w:val="both"/>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8</w:t>
            </w:r>
            <w:r w:rsidRPr="004A71D8">
              <w:rPr>
                <w:b/>
              </w:rPr>
              <w:fldChar w:fldCharType="end"/>
            </w:r>
            <w:r w:rsidRPr="009258E0">
              <w:rPr>
                <w:rFonts w:eastAsiaTheme="minorEastAsia"/>
                <w:b/>
                <w:color w:val="000000"/>
                <w:sz w:val="22"/>
                <w:szCs w:val="22"/>
                <w:lang w:eastAsia="zh-CN"/>
              </w:rPr>
              <w:t xml:space="preserve">: </w:t>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F710CE">
              <w:rPr>
                <w:rFonts w:eastAsiaTheme="minorEastAsia" w:hint="eastAsia"/>
                <w:b/>
                <w:bCs/>
                <w:sz w:val="22"/>
                <w:szCs w:val="22"/>
                <w:lang w:eastAsia="zh-CN"/>
              </w:rPr>
              <w:t>s</w:t>
            </w:r>
            <w:r w:rsidRPr="00041996">
              <w:rPr>
                <w:rFonts w:eastAsiaTheme="minorEastAsia"/>
                <w:b/>
                <w:bCs/>
                <w:sz w:val="22"/>
                <w:szCs w:val="22"/>
                <w:lang w:eastAsia="zh-CN"/>
              </w:rPr>
              <w:t xml:space="preserve"> </w:t>
            </w:r>
            <w:r w:rsidRPr="00F710CE">
              <w:rPr>
                <w:rFonts w:hint="eastAsia"/>
                <w:b/>
              </w:rPr>
              <w:t xml:space="preserve">for </w:t>
            </w:r>
            <w:r w:rsidRPr="00041996">
              <w:rPr>
                <w:b/>
              </w:rPr>
              <w:t>L1-CLI-RSSI measurement</w:t>
            </w:r>
            <w:r w:rsidRPr="009258E0">
              <w:rPr>
                <w:rFonts w:eastAsiaTheme="minorEastAsia"/>
                <w:b/>
                <w:color w:val="000000"/>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20"/>
              <w:gridCol w:w="4920"/>
              <w:gridCol w:w="827"/>
              <w:gridCol w:w="896"/>
              <w:gridCol w:w="690"/>
              <w:gridCol w:w="2551"/>
              <w:gridCol w:w="1070"/>
              <w:gridCol w:w="949"/>
              <w:gridCol w:w="896"/>
              <w:gridCol w:w="896"/>
              <w:gridCol w:w="2006"/>
              <w:gridCol w:w="1538"/>
            </w:tblGrid>
            <w:tr w:rsidR="00480388" w:rsidRPr="009258E0" w14:paraId="446C544E"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121A29F4" w14:textId="77777777" w:rsidR="00480388" w:rsidRPr="009258E0" w:rsidRDefault="00480388" w:rsidP="00480388">
                  <w:pPr>
                    <w:keepLines/>
                    <w:spacing w:after="120"/>
                    <w:rPr>
                      <w:rFonts w:eastAsia="ＭＳ 明朝"/>
                      <w:color w:val="000000"/>
                      <w:sz w:val="22"/>
                      <w:szCs w:val="22"/>
                      <w:lang w:eastAsia="zh-CN"/>
                    </w:rPr>
                  </w:pPr>
                  <w:r w:rsidRPr="009258E0">
                    <w:rPr>
                      <w:rFonts w:eastAsia="ＭＳ 明朝"/>
                      <w:color w:val="000000"/>
                      <w:sz w:val="22"/>
                      <w:szCs w:val="22"/>
                    </w:rPr>
                    <w:t>60-8</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0C83CD3" w14:textId="77777777" w:rsidR="00480388" w:rsidRPr="007F23EA" w:rsidRDefault="00480388" w:rsidP="00480388">
                  <w:pPr>
                    <w:keepLines/>
                    <w:spacing w:after="120"/>
                    <w:rPr>
                      <w:rFonts w:eastAsia="ＭＳ 明朝"/>
                      <w:color w:val="000000"/>
                      <w:sz w:val="22"/>
                      <w:szCs w:val="22"/>
                    </w:rPr>
                  </w:pPr>
                  <w:r w:rsidRPr="007F23EA">
                    <w:rPr>
                      <w:color w:val="000000"/>
                      <w:sz w:val="22"/>
                      <w:szCs w:val="22"/>
                      <w:lang w:eastAsia="zh-CN"/>
                    </w:rPr>
                    <w:t>L1 CLI-RSSI measurement</w:t>
                  </w:r>
                  <w:r w:rsidRPr="007F23EA">
                    <w:rPr>
                      <w:rFonts w:eastAsia="ＭＳ 明朝"/>
                      <w:color w:val="000000"/>
                      <w:sz w:val="22"/>
                      <w:szCs w:val="22"/>
                    </w:rPr>
                    <w:t xml:space="preserve"> and </w:t>
                  </w:r>
                  <w:r w:rsidRPr="007F23EA">
                    <w:rPr>
                      <w:rFonts w:eastAsia="游明朝"/>
                      <w:color w:val="000000"/>
                      <w:sz w:val="22"/>
                      <w:szCs w:val="22"/>
                    </w:rPr>
                    <w:t xml:space="preserve">aperiodic </w:t>
                  </w:r>
                  <w:r w:rsidRPr="007F23EA">
                    <w:rPr>
                      <w:rFonts w:eastAsia="ＭＳ 明朝"/>
                      <w:color w:val="000000"/>
                      <w:sz w:val="22"/>
                      <w:szCs w:val="22"/>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6CD2338E" w14:textId="77777777" w:rsidR="00480388" w:rsidRPr="007F23EA" w:rsidRDefault="00480388" w:rsidP="00480388">
                  <w:pPr>
                    <w:spacing w:after="120"/>
                    <w:rPr>
                      <w:rFonts w:eastAsia="ＭＳ 明朝"/>
                      <w:color w:val="000000"/>
                      <w:sz w:val="22"/>
                      <w:szCs w:val="22"/>
                    </w:rPr>
                  </w:pPr>
                  <w:r w:rsidRPr="007F23EA">
                    <w:rPr>
                      <w:rFonts w:eastAsia="ＭＳ 明朝"/>
                      <w:color w:val="000000"/>
                      <w:sz w:val="22"/>
                      <w:szCs w:val="22"/>
                    </w:rPr>
                    <w:t xml:space="preserve">1. </w:t>
                  </w:r>
                  <w:r w:rsidRPr="007F23EA">
                    <w:rPr>
                      <w:rFonts w:eastAsia="ＭＳ 明朝"/>
                      <w:sz w:val="22"/>
                      <w:szCs w:val="22"/>
                    </w:rPr>
                    <w:t>Aperiodic L1 CLI-RSSI reporting o</w:t>
                  </w:r>
                  <w:r w:rsidRPr="007F23EA">
                    <w:rPr>
                      <w:rFonts w:eastAsia="ＭＳ 明朝"/>
                      <w:color w:val="000000"/>
                      <w:sz w:val="22"/>
                      <w:szCs w:val="22"/>
                    </w:rPr>
                    <w:t>n PUSCH</w:t>
                  </w:r>
                </w:p>
                <w:p w14:paraId="5710C4AC" w14:textId="77777777" w:rsidR="00480388" w:rsidRPr="007F23EA" w:rsidRDefault="00480388" w:rsidP="00480388">
                  <w:pPr>
                    <w:snapToGrid w:val="0"/>
                    <w:spacing w:after="120"/>
                    <w:textAlignment w:val="baseline"/>
                    <w:rPr>
                      <w:rFonts w:eastAsia="ＭＳ 明朝"/>
                      <w:color w:val="000000"/>
                      <w:sz w:val="22"/>
                      <w:szCs w:val="22"/>
                    </w:rPr>
                  </w:pPr>
                  <w:r w:rsidRPr="007F23EA">
                    <w:rPr>
                      <w:rFonts w:eastAsia="ＭＳ 明朝"/>
                      <w:color w:val="000000"/>
                      <w:sz w:val="22"/>
                      <w:szCs w:val="22"/>
                    </w:rPr>
                    <w:t>2. Support of CLI-RSSI measurement resource configured in one UL subband only, in one DL subband only, or across two DL subbands only.</w:t>
                  </w:r>
                </w:p>
                <w:p w14:paraId="3955DE84" w14:textId="77777777" w:rsidR="00480388" w:rsidRPr="007F23EA" w:rsidRDefault="00480388" w:rsidP="00480388">
                  <w:pPr>
                    <w:snapToGrid w:val="0"/>
                    <w:spacing w:after="120"/>
                    <w:textAlignment w:val="baseline"/>
                    <w:rPr>
                      <w:rFonts w:eastAsia="ＭＳ 明朝"/>
                      <w:sz w:val="22"/>
                      <w:szCs w:val="22"/>
                    </w:rPr>
                  </w:pPr>
                  <w:r w:rsidRPr="007F23EA">
                    <w:rPr>
                      <w:rFonts w:eastAsia="ＭＳ 明朝"/>
                      <w:color w:val="000000"/>
                      <w:sz w:val="22"/>
                      <w:szCs w:val="22"/>
                    </w:rPr>
                    <w:t>3.</w:t>
                  </w:r>
                  <w:r w:rsidRPr="007F23EA">
                    <w:rPr>
                      <w:rFonts w:eastAsiaTheme="minorEastAsia" w:hint="eastAsia"/>
                      <w:strike/>
                      <w:color w:val="000000"/>
                      <w:sz w:val="22"/>
                      <w:szCs w:val="22"/>
                      <w:lang w:eastAsia="zh-CN"/>
                    </w:rPr>
                    <w:t xml:space="preserve"> </w:t>
                  </w:r>
                  <w:r w:rsidRPr="007F23EA">
                    <w:rPr>
                      <w:rFonts w:eastAsia="ＭＳ 明朝"/>
                      <w:color w:val="000000"/>
                      <w:sz w:val="22"/>
                      <w:szCs w:val="22"/>
                    </w:rPr>
                    <w:t>Periodic and a</w:t>
                  </w:r>
                  <w:r w:rsidRPr="007F23EA">
                    <w:rPr>
                      <w:rFonts w:eastAsia="ＭＳ 明朝"/>
                      <w:sz w:val="22"/>
                      <w:szCs w:val="22"/>
                    </w:rPr>
                    <w:t>periodic CLI-RSSI measurement resource</w:t>
                  </w:r>
                </w:p>
                <w:p w14:paraId="2E46343D" w14:textId="77777777" w:rsidR="00480388" w:rsidRPr="007F23EA" w:rsidRDefault="00480388" w:rsidP="00480388">
                  <w:pPr>
                    <w:spacing w:after="120"/>
                    <w:rPr>
                      <w:rFonts w:eastAsiaTheme="minorEastAsia"/>
                      <w:color w:val="000000"/>
                      <w:sz w:val="22"/>
                      <w:szCs w:val="22"/>
                      <w:lang w:eastAsia="zh-CN"/>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64ECA2C" w14:textId="77777777" w:rsidR="00480388" w:rsidRPr="007F23EA" w:rsidRDefault="00480388" w:rsidP="00480388">
                  <w:pPr>
                    <w:keepLines/>
                    <w:spacing w:after="120"/>
                    <w:rPr>
                      <w:rFonts w:eastAsia="ＭＳ 明朝"/>
                      <w:color w:val="000000"/>
                      <w:sz w:val="22"/>
                      <w:szCs w:val="22"/>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AED4CD"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2675A4"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537C051F" w14:textId="77777777" w:rsidR="00480388" w:rsidRPr="007F23EA" w:rsidRDefault="00480388" w:rsidP="00480388">
                  <w:pPr>
                    <w:keepLines/>
                    <w:spacing w:after="120"/>
                    <w:rPr>
                      <w:rFonts w:eastAsia="ＭＳ 明朝"/>
                      <w:color w:val="000000"/>
                      <w:sz w:val="22"/>
                      <w:szCs w:val="22"/>
                    </w:rPr>
                  </w:pPr>
                  <w:r w:rsidRPr="007F23EA">
                    <w:rPr>
                      <w:rFonts w:eastAsia="游明朝"/>
                      <w:color w:val="000000"/>
                      <w:sz w:val="22"/>
                      <w:szCs w:val="22"/>
                    </w:rPr>
                    <w:t xml:space="preserve">Aperiodic </w:t>
                  </w:r>
                  <w:r w:rsidRPr="007F23EA">
                    <w:rPr>
                      <w:rFonts w:eastAsia="ＭＳ 明朝"/>
                      <w:color w:val="000000"/>
                      <w:sz w:val="22"/>
                      <w:szCs w:val="22"/>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7DD4982" w14:textId="77777777" w:rsidR="00480388" w:rsidRPr="007F23EA" w:rsidRDefault="00480388" w:rsidP="00480388">
                  <w:pPr>
                    <w:keepLines/>
                    <w:spacing w:after="120"/>
                    <w:jc w:val="center"/>
                    <w:rPr>
                      <w:rFonts w:eastAsia="ＭＳ 明朝"/>
                      <w:color w:val="000000"/>
                      <w:sz w:val="22"/>
                      <w:szCs w:val="22"/>
                    </w:rPr>
                  </w:pPr>
                  <w:r w:rsidRPr="007F23EA">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F59D27F"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ED3CEA" w14:textId="77777777" w:rsidR="00480388" w:rsidRPr="007F23EA" w:rsidRDefault="00480388" w:rsidP="00480388">
                  <w:pPr>
                    <w:keepLines/>
                    <w:spacing w:after="120"/>
                    <w:jc w:val="center"/>
                    <w:rPr>
                      <w:rFonts w:eastAsia="ＭＳ 明朝"/>
                      <w:sz w:val="22"/>
                      <w:szCs w:val="22"/>
                    </w:rPr>
                  </w:pPr>
                  <w:r w:rsidRPr="007F23EA">
                    <w:rPr>
                      <w:rFonts w:eastAsia="SimSun"/>
                      <w:sz w:val="22"/>
                      <w:szCs w:val="22"/>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468A45" w14:textId="77777777" w:rsidR="00480388" w:rsidRPr="007F23EA" w:rsidRDefault="00480388" w:rsidP="00480388">
                  <w:pPr>
                    <w:keepLines/>
                    <w:spacing w:after="120"/>
                    <w:jc w:val="center"/>
                    <w:rPr>
                      <w:rFonts w:eastAsia="ＭＳ 明朝"/>
                      <w:sz w:val="22"/>
                      <w:szCs w:val="22"/>
                    </w:rPr>
                  </w:pPr>
                  <w:r w:rsidRPr="007F23EA">
                    <w:rPr>
                      <w:rFonts w:eastAsia="SimSun"/>
                      <w:sz w:val="22"/>
                      <w:szCs w:val="22"/>
                      <w:lang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0332174" w14:textId="77777777" w:rsidR="00480388" w:rsidRPr="007F23EA" w:rsidRDefault="00480388" w:rsidP="00480388">
                  <w:pPr>
                    <w:spacing w:after="120"/>
                    <w:rPr>
                      <w:rFonts w:eastAsia="游明朝"/>
                      <w:strike/>
                      <w:color w:val="FF0000"/>
                      <w:sz w:val="22"/>
                      <w:szCs w:val="22"/>
                    </w:rPr>
                  </w:pPr>
                </w:p>
                <w:p w14:paraId="6497354E" w14:textId="77777777" w:rsidR="00480388" w:rsidRPr="007F23EA" w:rsidRDefault="00480388" w:rsidP="00480388">
                  <w:pPr>
                    <w:spacing w:after="120"/>
                    <w:rPr>
                      <w:strike/>
                      <w:color w:val="FF0000"/>
                      <w:sz w:val="22"/>
                      <w:szCs w:val="22"/>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7E4ED32" w14:textId="77777777" w:rsidR="00480388" w:rsidRPr="007F23EA" w:rsidRDefault="00480388" w:rsidP="00480388">
                  <w:pPr>
                    <w:keepLines/>
                    <w:spacing w:after="120"/>
                    <w:rPr>
                      <w:rFonts w:eastAsia="SimSun"/>
                      <w:color w:val="000000"/>
                      <w:sz w:val="22"/>
                      <w:szCs w:val="22"/>
                    </w:rPr>
                  </w:pPr>
                  <w:r w:rsidRPr="007F23EA">
                    <w:rPr>
                      <w:rFonts w:eastAsia="SimSun"/>
                      <w:color w:val="000000"/>
                      <w:sz w:val="22"/>
                      <w:szCs w:val="22"/>
                    </w:rPr>
                    <w:t>Optional with capability signalling</w:t>
                  </w:r>
                </w:p>
              </w:tc>
            </w:tr>
            <w:tr w:rsidR="00480388" w:rsidRPr="009258E0" w14:paraId="5D450DE1"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AEB1692" w14:textId="77777777" w:rsidR="00480388" w:rsidRPr="007F23EA" w:rsidRDefault="00480388" w:rsidP="00480388">
                  <w:pPr>
                    <w:keepLines/>
                    <w:spacing w:after="120"/>
                    <w:rPr>
                      <w:rFonts w:eastAsia="ＭＳ 明朝"/>
                      <w:color w:val="0070C0"/>
                      <w:sz w:val="22"/>
                      <w:szCs w:val="22"/>
                    </w:rPr>
                  </w:pPr>
                  <w:r w:rsidRPr="007F23EA">
                    <w:rPr>
                      <w:rFonts w:eastAsia="ＭＳ 明朝"/>
                      <w:color w:val="0070C0"/>
                      <w:sz w:val="22"/>
                      <w:szCs w:val="22"/>
                    </w:rPr>
                    <w:t>60-8a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7CD9788" w14:textId="77777777" w:rsidR="00480388" w:rsidRPr="007F23EA" w:rsidRDefault="00480388" w:rsidP="00480388">
                  <w:pPr>
                    <w:keepLines/>
                    <w:spacing w:after="120"/>
                    <w:rPr>
                      <w:color w:val="0070C0"/>
                      <w:sz w:val="22"/>
                      <w:szCs w:val="22"/>
                      <w:lang w:eastAsia="zh-CN"/>
                    </w:rPr>
                  </w:pPr>
                  <w:r w:rsidRPr="007F23EA">
                    <w:rPr>
                      <w:color w:val="0070C0"/>
                      <w:sz w:val="22"/>
                      <w:szCs w:val="22"/>
                      <w:lang w:eastAsia="zh-CN"/>
                    </w:rPr>
                    <w:t>L1 CLI-RSSI measurement</w:t>
                  </w:r>
                  <w:r w:rsidRPr="007F23EA">
                    <w:rPr>
                      <w:rFonts w:eastAsia="ＭＳ 明朝"/>
                      <w:color w:val="0070C0"/>
                      <w:sz w:val="22"/>
                      <w:szCs w:val="22"/>
                    </w:rPr>
                    <w:t xml:space="preserve"> and </w:t>
                  </w:r>
                  <w:r w:rsidRPr="007F23EA">
                    <w:rPr>
                      <w:rFonts w:eastAsia="游明朝"/>
                      <w:color w:val="0070C0"/>
                      <w:sz w:val="22"/>
                      <w:szCs w:val="22"/>
                    </w:rPr>
                    <w:t xml:space="preserve">periodic </w:t>
                  </w:r>
                  <w:r w:rsidRPr="007F23EA">
                    <w:rPr>
                      <w:rFonts w:eastAsia="ＭＳ 明朝"/>
                      <w:color w:val="0070C0"/>
                      <w:sz w:val="22"/>
                      <w:szCs w:val="22"/>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253B3AF6" w14:textId="77777777" w:rsidR="00480388" w:rsidRPr="007F23EA" w:rsidRDefault="00480388" w:rsidP="00480388">
                  <w:pPr>
                    <w:spacing w:after="120"/>
                    <w:rPr>
                      <w:rFonts w:eastAsiaTheme="minorEastAsia"/>
                      <w:color w:val="0070C0"/>
                      <w:sz w:val="22"/>
                      <w:szCs w:val="22"/>
                      <w:lang w:eastAsia="zh-CN"/>
                    </w:rPr>
                  </w:pPr>
                  <w:r w:rsidRPr="007F23EA">
                    <w:rPr>
                      <w:rFonts w:eastAsia="ＭＳ 明朝"/>
                      <w:color w:val="0070C0"/>
                      <w:sz w:val="22"/>
                      <w:szCs w:val="22"/>
                    </w:rPr>
                    <w:t xml:space="preserve">1. </w:t>
                  </w:r>
                  <w:r w:rsidRPr="007F23EA">
                    <w:rPr>
                      <w:rFonts w:eastAsiaTheme="minorEastAsia"/>
                      <w:color w:val="0070C0"/>
                      <w:sz w:val="22"/>
                      <w:szCs w:val="22"/>
                      <w:lang w:eastAsia="zh-CN"/>
                    </w:rPr>
                    <w:t>P</w:t>
                  </w:r>
                  <w:r w:rsidRPr="007F23EA">
                    <w:rPr>
                      <w:rFonts w:eastAsia="ＭＳ 明朝"/>
                      <w:color w:val="0070C0"/>
                      <w:sz w:val="22"/>
                      <w:szCs w:val="22"/>
                    </w:rPr>
                    <w:t>eriodic L1 CLI-RSSI reporting on PUCCH</w:t>
                  </w:r>
                </w:p>
                <w:p w14:paraId="6C51C143" w14:textId="77777777" w:rsidR="00480388" w:rsidRPr="007F23EA" w:rsidRDefault="00480388" w:rsidP="00480388">
                  <w:pPr>
                    <w:snapToGrid w:val="0"/>
                    <w:spacing w:after="120"/>
                    <w:textAlignment w:val="baseline"/>
                    <w:rPr>
                      <w:rFonts w:eastAsia="ＭＳ 明朝"/>
                      <w:color w:val="0070C0"/>
                      <w:sz w:val="22"/>
                      <w:szCs w:val="22"/>
                    </w:rPr>
                  </w:pPr>
                  <w:r w:rsidRPr="007F23EA">
                    <w:rPr>
                      <w:rFonts w:eastAsia="ＭＳ 明朝"/>
                      <w:color w:val="0070C0"/>
                      <w:sz w:val="22"/>
                      <w:szCs w:val="22"/>
                    </w:rPr>
                    <w:t>2. Support of CLI-RSSI measurement resource configured in one UL subband only, in one DL subband only, or across two DL subbands only.</w:t>
                  </w:r>
                </w:p>
                <w:p w14:paraId="177015A3" w14:textId="77777777" w:rsidR="00480388" w:rsidRPr="007F23EA" w:rsidRDefault="00480388" w:rsidP="00480388">
                  <w:pPr>
                    <w:snapToGrid w:val="0"/>
                    <w:spacing w:after="120"/>
                    <w:textAlignment w:val="baseline"/>
                    <w:rPr>
                      <w:rFonts w:eastAsia="ＭＳ 明朝"/>
                      <w:color w:val="0070C0"/>
                      <w:sz w:val="22"/>
                      <w:szCs w:val="22"/>
                    </w:rPr>
                  </w:pPr>
                  <w:r w:rsidRPr="007F23EA">
                    <w:rPr>
                      <w:rFonts w:eastAsia="ＭＳ 明朝"/>
                      <w:color w:val="0070C0"/>
                      <w:sz w:val="22"/>
                      <w:szCs w:val="22"/>
                    </w:rPr>
                    <w:t>3.</w:t>
                  </w:r>
                  <w:r w:rsidRPr="007F23EA">
                    <w:rPr>
                      <w:rFonts w:eastAsiaTheme="minorEastAsia"/>
                      <w:strike/>
                      <w:color w:val="0070C0"/>
                      <w:sz w:val="22"/>
                      <w:szCs w:val="22"/>
                      <w:lang w:eastAsia="zh-CN"/>
                    </w:rPr>
                    <w:t xml:space="preserve"> </w:t>
                  </w:r>
                  <w:r w:rsidRPr="007F23EA">
                    <w:rPr>
                      <w:rFonts w:eastAsia="ＭＳ 明朝"/>
                      <w:color w:val="0070C0"/>
                      <w:sz w:val="22"/>
                      <w:szCs w:val="22"/>
                    </w:rPr>
                    <w:t>Periodic and aperiodic CLI-RSSI measurement resource</w:t>
                  </w:r>
                </w:p>
                <w:p w14:paraId="41FAD014" w14:textId="77777777" w:rsidR="00480388" w:rsidRPr="007F23EA" w:rsidRDefault="00480388" w:rsidP="00480388">
                  <w:pPr>
                    <w:spacing w:after="120"/>
                    <w:rPr>
                      <w:rFonts w:eastAsia="ＭＳ 明朝"/>
                      <w:color w:val="0070C0"/>
                      <w:sz w:val="22"/>
                      <w:szCs w:val="22"/>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E0D5C24" w14:textId="77777777" w:rsidR="00480388" w:rsidRPr="007F23EA" w:rsidRDefault="00480388" w:rsidP="00480388">
                  <w:pPr>
                    <w:keepLines/>
                    <w:spacing w:after="120"/>
                    <w:rPr>
                      <w:rFonts w:eastAsia="ＭＳ 明朝"/>
                      <w:color w:val="0070C0"/>
                      <w:sz w:val="22"/>
                      <w:szCs w:val="22"/>
                      <w:highlight w:val="yellow"/>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194B8DA"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18472FC"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013C2E0E" w14:textId="77777777" w:rsidR="00480388" w:rsidRPr="007F23EA" w:rsidRDefault="00480388" w:rsidP="00480388">
                  <w:pPr>
                    <w:keepLines/>
                    <w:spacing w:after="120"/>
                    <w:rPr>
                      <w:rFonts w:eastAsia="游明朝"/>
                      <w:strike/>
                      <w:color w:val="0070C0"/>
                      <w:sz w:val="22"/>
                      <w:szCs w:val="22"/>
                      <w:highlight w:val="yellow"/>
                    </w:rPr>
                  </w:pPr>
                  <w:r w:rsidRPr="007F23EA">
                    <w:rPr>
                      <w:rFonts w:eastAsiaTheme="minorEastAsia"/>
                      <w:color w:val="0070C0"/>
                      <w:sz w:val="22"/>
                      <w:szCs w:val="22"/>
                      <w:lang w:eastAsia="zh-CN"/>
                    </w:rPr>
                    <w:t>P</w:t>
                  </w:r>
                  <w:r w:rsidRPr="007F23EA">
                    <w:rPr>
                      <w:rFonts w:eastAsia="游明朝"/>
                      <w:color w:val="0070C0"/>
                      <w:sz w:val="22"/>
                      <w:szCs w:val="22"/>
                    </w:rPr>
                    <w:t xml:space="preserve">eriodic </w:t>
                  </w:r>
                  <w:r w:rsidRPr="007F23EA">
                    <w:rPr>
                      <w:rFonts w:eastAsia="ＭＳ 明朝"/>
                      <w:color w:val="0070C0"/>
                      <w:sz w:val="22"/>
                      <w:szCs w:val="22"/>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CBF6FFA" w14:textId="77777777" w:rsidR="00480388" w:rsidRPr="007F23EA" w:rsidRDefault="00480388" w:rsidP="00480388">
                  <w:pPr>
                    <w:keepLines/>
                    <w:spacing w:after="120"/>
                    <w:jc w:val="center"/>
                    <w:rPr>
                      <w:rFonts w:eastAsia="ＭＳ 明朝"/>
                      <w:strike/>
                      <w:color w:val="0070C0"/>
                      <w:sz w:val="22"/>
                      <w:szCs w:val="22"/>
                      <w:highlight w:val="yellow"/>
                    </w:rPr>
                  </w:pPr>
                  <w:r w:rsidRPr="007F23EA">
                    <w:rPr>
                      <w:rFonts w:eastAsia="SimSun"/>
                      <w:color w:val="0070C0"/>
                      <w:sz w:val="22"/>
                      <w:szCs w:val="22"/>
                      <w:lang w:eastAsia="zh-CN"/>
                    </w:rPr>
                    <w:t>Per Ban</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737C00F"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CFD698" w14:textId="77777777" w:rsidR="00480388" w:rsidRPr="00BB3F07" w:rsidRDefault="00480388" w:rsidP="00480388">
                  <w:pPr>
                    <w:keepLines/>
                    <w:spacing w:after="120"/>
                    <w:jc w:val="center"/>
                    <w:rPr>
                      <w:rFonts w:eastAsia="ＭＳ 明朝"/>
                      <w:color w:val="0070C0"/>
                      <w:sz w:val="22"/>
                      <w:szCs w:val="22"/>
                      <w:highlight w:val="yellow"/>
                    </w:rPr>
                  </w:pPr>
                  <w:r w:rsidRPr="00BB3F07">
                    <w:rPr>
                      <w:rFonts w:eastAsia="SimSun"/>
                      <w:color w:val="0070C0"/>
                      <w:sz w:val="22"/>
                      <w:szCs w:val="22"/>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684237" w14:textId="77777777" w:rsidR="00480388" w:rsidRPr="00BB3F07" w:rsidRDefault="00480388" w:rsidP="00480388">
                  <w:pPr>
                    <w:keepLines/>
                    <w:spacing w:after="120"/>
                    <w:jc w:val="center"/>
                    <w:rPr>
                      <w:rFonts w:eastAsia="ＭＳ 明朝"/>
                      <w:color w:val="0070C0"/>
                      <w:sz w:val="22"/>
                      <w:szCs w:val="22"/>
                      <w:highlight w:val="yellow"/>
                    </w:rPr>
                  </w:pPr>
                  <w:r w:rsidRPr="00BB3F07">
                    <w:rPr>
                      <w:rFonts w:eastAsia="SimSun"/>
                      <w:color w:val="0070C0"/>
                      <w:sz w:val="22"/>
                      <w:szCs w:val="22"/>
                      <w:lang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0AC0E5EA" w14:textId="77777777" w:rsidR="00480388" w:rsidRPr="007F23EA" w:rsidRDefault="00480388" w:rsidP="00480388">
                  <w:pPr>
                    <w:spacing w:after="120"/>
                    <w:rPr>
                      <w:rFonts w:eastAsia="游明朝"/>
                      <w:strike/>
                      <w:color w:val="0070C0"/>
                      <w:sz w:val="22"/>
                      <w:szCs w:val="22"/>
                    </w:rPr>
                  </w:pPr>
                </w:p>
                <w:p w14:paraId="254102BF" w14:textId="77777777" w:rsidR="00480388" w:rsidRPr="007F23EA" w:rsidRDefault="00480388" w:rsidP="00480388">
                  <w:pPr>
                    <w:spacing w:after="120"/>
                    <w:rPr>
                      <w:rFonts w:eastAsia="游明朝"/>
                      <w:strike/>
                      <w:color w:val="0070C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1330D4" w14:textId="77777777" w:rsidR="00480388" w:rsidRPr="007F23EA" w:rsidRDefault="00480388" w:rsidP="00480388">
                  <w:pPr>
                    <w:keepLines/>
                    <w:spacing w:after="120"/>
                    <w:rPr>
                      <w:rFonts w:eastAsia="SimSun"/>
                      <w:color w:val="0070C0"/>
                      <w:sz w:val="22"/>
                      <w:szCs w:val="22"/>
                    </w:rPr>
                  </w:pPr>
                  <w:r w:rsidRPr="007F23EA">
                    <w:rPr>
                      <w:rFonts w:eastAsia="SimSun"/>
                      <w:color w:val="0070C0"/>
                      <w:sz w:val="22"/>
                      <w:szCs w:val="22"/>
                    </w:rPr>
                    <w:t>Optional with capability signalling</w:t>
                  </w:r>
                </w:p>
              </w:tc>
            </w:tr>
          </w:tbl>
          <w:p w14:paraId="3D325AEA" w14:textId="77777777" w:rsidR="00480388" w:rsidRDefault="00480388" w:rsidP="00480388">
            <w:pPr>
              <w:spacing w:after="120"/>
              <w:jc w:val="both"/>
              <w:rPr>
                <w:rFonts w:eastAsiaTheme="minorEastAsia"/>
                <w:sz w:val="22"/>
                <w:szCs w:val="22"/>
                <w:lang w:eastAsia="zh-CN"/>
              </w:rPr>
            </w:pPr>
          </w:p>
          <w:p w14:paraId="4FD6853E" w14:textId="77777777" w:rsidR="00480388" w:rsidRPr="009258E0" w:rsidRDefault="00480388" w:rsidP="00480388">
            <w:pPr>
              <w:spacing w:after="120"/>
              <w:jc w:val="both"/>
              <w:rPr>
                <w:rFonts w:eastAsiaTheme="minorEastAsia"/>
                <w:color w:val="000000"/>
                <w:sz w:val="22"/>
                <w:szCs w:val="22"/>
                <w:lang w:eastAsia="zh-CN"/>
              </w:rPr>
            </w:pPr>
            <w:r w:rsidRPr="009258E0">
              <w:rPr>
                <w:rFonts w:eastAsiaTheme="minorEastAsia"/>
                <w:sz w:val="22"/>
                <w:szCs w:val="22"/>
                <w:lang w:eastAsia="zh-CN"/>
              </w:rPr>
              <w:t xml:space="preserve">Based on the agreement achieved in the last meeting, for </w:t>
            </w:r>
            <w:r w:rsidRPr="009258E0">
              <w:rPr>
                <w:color w:val="000000"/>
                <w:sz w:val="22"/>
                <w:szCs w:val="22"/>
                <w:lang w:eastAsia="zh-CN"/>
              </w:rPr>
              <w:t xml:space="preserve">L1 </w:t>
            </w:r>
            <w:r w:rsidRPr="009258E0">
              <w:rPr>
                <w:rFonts w:eastAsia="ＭＳ 明朝"/>
                <w:color w:val="000000"/>
                <w:sz w:val="22"/>
                <w:szCs w:val="22"/>
              </w:rPr>
              <w:t>SRS-RSRP aperiodic reporting</w:t>
            </w:r>
            <w:r w:rsidRPr="009258E0">
              <w:rPr>
                <w:rFonts w:eastAsiaTheme="minorEastAsia"/>
                <w:color w:val="000000"/>
                <w:sz w:val="22"/>
                <w:szCs w:val="22"/>
                <w:lang w:eastAsia="zh-CN"/>
              </w:rPr>
              <w:t>,</w:t>
            </w:r>
            <w:r w:rsidRPr="009258E0">
              <w:rPr>
                <w:rFonts w:eastAsiaTheme="minorEastAsia"/>
                <w:sz w:val="22"/>
                <w:szCs w:val="22"/>
                <w:lang w:eastAsia="zh-CN"/>
              </w:rPr>
              <w:t xml:space="preserve">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resource</w:t>
            </w:r>
            <w:r w:rsidRPr="009258E0">
              <w:rPr>
                <w:rFonts w:eastAsiaTheme="minorEastAsia"/>
                <w:sz w:val="22"/>
                <w:szCs w:val="22"/>
                <w:lang w:eastAsia="zh-CN"/>
              </w:rPr>
              <w:t xml:space="preserve"> was defined in a separate FG with </w:t>
            </w:r>
            <w:r w:rsidRPr="009258E0">
              <w:rPr>
                <w:rFonts w:eastAsia="ＭＳ 明朝"/>
                <w:sz w:val="22"/>
                <w:szCs w:val="22"/>
              </w:rPr>
              <w:t>periodic and</w:t>
            </w:r>
            <w:r w:rsidRPr="009258E0">
              <w:rPr>
                <w:rFonts w:eastAsiaTheme="minorEastAsia"/>
                <w:sz w:val="22"/>
                <w:szCs w:val="22"/>
                <w:lang w:eastAsia="zh-CN"/>
              </w:rPr>
              <w:t xml:space="preserve"> </w:t>
            </w:r>
            <w:r w:rsidRPr="009258E0">
              <w:rPr>
                <w:rFonts w:eastAsia="ＭＳ 明朝"/>
                <w:sz w:val="22"/>
                <w:szCs w:val="22"/>
              </w:rPr>
              <w:t>aperiodic SRS-RSRP measurement resource</w:t>
            </w:r>
            <w:r w:rsidRPr="009258E0">
              <w:rPr>
                <w:rFonts w:eastAsiaTheme="minorEastAsia"/>
                <w:sz w:val="22"/>
                <w:szCs w:val="22"/>
                <w:lang w:eastAsia="zh-CN"/>
              </w:rPr>
              <w:t xml:space="preserve">. From our view, new introduced MAC CE for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resource</w:t>
            </w:r>
            <w:r w:rsidRPr="009258E0">
              <w:rPr>
                <w:rFonts w:eastAsiaTheme="minorEastAsia"/>
                <w:color w:val="000000"/>
                <w:sz w:val="22"/>
                <w:szCs w:val="22"/>
                <w:lang w:eastAsia="zh-CN"/>
              </w:rPr>
              <w:t xml:space="preserve"> activation/deactivation</w:t>
            </w:r>
            <w:r w:rsidRPr="009258E0">
              <w:rPr>
                <w:rFonts w:eastAsiaTheme="minorEastAsia"/>
                <w:sz w:val="22"/>
                <w:szCs w:val="22"/>
                <w:lang w:eastAsia="zh-CN"/>
              </w:rPr>
              <w:t xml:space="preserve"> is one of the factors. Based on the same consideration, a separate FG is proposed for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Theme="minorEastAsia"/>
                <w:color w:val="000000"/>
                <w:sz w:val="22"/>
                <w:szCs w:val="22"/>
                <w:lang w:eastAsia="zh-CN"/>
              </w:rPr>
              <w:t>CLI</w:t>
            </w:r>
            <w:r w:rsidRPr="009258E0">
              <w:rPr>
                <w:rFonts w:eastAsia="ＭＳ 明朝"/>
                <w:color w:val="000000"/>
                <w:sz w:val="22"/>
                <w:szCs w:val="22"/>
              </w:rPr>
              <w:t>-RS</w:t>
            </w:r>
            <w:r w:rsidRPr="009258E0">
              <w:rPr>
                <w:rFonts w:eastAsiaTheme="minorEastAsia"/>
                <w:color w:val="000000"/>
                <w:sz w:val="22"/>
                <w:szCs w:val="22"/>
                <w:lang w:eastAsia="zh-CN"/>
              </w:rPr>
              <w:t>SI</w:t>
            </w:r>
            <w:r w:rsidRPr="009258E0">
              <w:rPr>
                <w:color w:val="000000"/>
                <w:sz w:val="22"/>
                <w:szCs w:val="22"/>
                <w:lang w:eastAsia="zh-CN"/>
              </w:rPr>
              <w:t xml:space="preserve"> measurement</w:t>
            </w:r>
            <w:r w:rsidRPr="009258E0">
              <w:rPr>
                <w:rFonts w:eastAsia="ＭＳ 明朝"/>
                <w:color w:val="000000"/>
                <w:sz w:val="22"/>
                <w:szCs w:val="22"/>
              </w:rPr>
              <w:t xml:space="preserve"> resource and aperiodic reporting</w:t>
            </w:r>
            <w:r w:rsidRPr="009258E0">
              <w:rPr>
                <w:rFonts w:eastAsiaTheme="minorEastAsia"/>
                <w:color w:val="000000"/>
                <w:sz w:val="22"/>
                <w:szCs w:val="22"/>
                <w:lang w:eastAsia="zh-CN"/>
              </w:rPr>
              <w:t>.</w:t>
            </w:r>
          </w:p>
          <w:p w14:paraId="73C28B3D" w14:textId="77777777" w:rsidR="00480388" w:rsidRPr="009258E0" w:rsidRDefault="00480388" w:rsidP="00480388">
            <w:pPr>
              <w:spacing w:after="120"/>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9</w:t>
            </w:r>
            <w:r w:rsidRPr="004A71D8">
              <w:rPr>
                <w:b/>
              </w:rPr>
              <w:fldChar w:fldCharType="end"/>
            </w:r>
            <w:r w:rsidRPr="009258E0">
              <w:rPr>
                <w:rFonts w:eastAsiaTheme="minorEastAsia"/>
                <w:b/>
                <w:color w:val="000000"/>
                <w:sz w:val="22"/>
                <w:szCs w:val="22"/>
                <w:lang w:eastAsia="zh-CN"/>
              </w:rPr>
              <w:t>: Define a separate FG for semi-persistent L1 CLI-RSSI measurement resource and aperiodic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374"/>
              <w:gridCol w:w="5075"/>
              <w:gridCol w:w="723"/>
              <w:gridCol w:w="896"/>
              <w:gridCol w:w="690"/>
              <w:gridCol w:w="2704"/>
              <w:gridCol w:w="965"/>
              <w:gridCol w:w="949"/>
              <w:gridCol w:w="690"/>
              <w:gridCol w:w="690"/>
              <w:gridCol w:w="2164"/>
              <w:gridCol w:w="1538"/>
            </w:tblGrid>
            <w:tr w:rsidR="00480388" w:rsidRPr="009258E0" w14:paraId="188C2233"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9649CB3" w14:textId="77777777" w:rsidR="00480388" w:rsidRPr="007F23EA" w:rsidRDefault="00480388" w:rsidP="00480388">
                  <w:pPr>
                    <w:keepLines/>
                    <w:spacing w:after="120"/>
                    <w:rPr>
                      <w:rFonts w:eastAsiaTheme="minorEastAsia"/>
                      <w:color w:val="0070C0"/>
                      <w:sz w:val="22"/>
                      <w:szCs w:val="22"/>
                      <w:lang w:eastAsia="zh-CN"/>
                    </w:rPr>
                  </w:pPr>
                  <w:r w:rsidRPr="007F23EA">
                    <w:rPr>
                      <w:rFonts w:eastAsia="ＭＳ 明朝"/>
                      <w:color w:val="0070C0"/>
                      <w:sz w:val="22"/>
                      <w:szCs w:val="22"/>
                    </w:rPr>
                    <w:t>60-</w:t>
                  </w:r>
                  <w:r w:rsidRPr="007F23EA">
                    <w:rPr>
                      <w:rFonts w:eastAsiaTheme="minorEastAsia"/>
                      <w:color w:val="0070C0"/>
                      <w:sz w:val="22"/>
                      <w:szCs w:val="22"/>
                      <w:lang w:eastAsia="zh-CN"/>
                    </w:rPr>
                    <w:t>8</w:t>
                  </w:r>
                  <w:r w:rsidRPr="007F23EA">
                    <w:rPr>
                      <w:rFonts w:eastAsia="ＭＳ 明朝"/>
                      <w:color w:val="0070C0"/>
                      <w:sz w:val="22"/>
                      <w:szCs w:val="22"/>
                    </w:rPr>
                    <w:t>b</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3DC241D" w14:textId="77777777" w:rsidR="00480388" w:rsidRPr="007F23EA" w:rsidRDefault="00480388" w:rsidP="00480388">
                  <w:pPr>
                    <w:keepLines/>
                    <w:spacing w:after="120"/>
                    <w:rPr>
                      <w:rFonts w:eastAsia="ＭＳ 明朝"/>
                      <w:color w:val="0070C0"/>
                      <w:sz w:val="22"/>
                      <w:szCs w:val="22"/>
                    </w:rPr>
                  </w:pPr>
                  <w:r w:rsidRPr="007F23EA">
                    <w:rPr>
                      <w:rFonts w:eastAsia="游明朝"/>
                      <w:color w:val="0070C0"/>
                      <w:sz w:val="22"/>
                      <w:szCs w:val="22"/>
                    </w:rPr>
                    <w:t xml:space="preserve">Support of 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5F62695D" w14:textId="77777777" w:rsidR="00480388" w:rsidRPr="007F23EA" w:rsidRDefault="00480388" w:rsidP="00480388">
                  <w:pPr>
                    <w:spacing w:after="120"/>
                    <w:rPr>
                      <w:rFonts w:eastAsia="ＭＳ 明朝"/>
                      <w:color w:val="0070C0"/>
                      <w:sz w:val="22"/>
                      <w:szCs w:val="22"/>
                    </w:rPr>
                  </w:pPr>
                  <w:r w:rsidRPr="007F23EA">
                    <w:rPr>
                      <w:rFonts w:eastAsia="ＭＳ 明朝"/>
                      <w:color w:val="0070C0"/>
                      <w:sz w:val="22"/>
                      <w:szCs w:val="22"/>
                    </w:rPr>
                    <w:t xml:space="preserve">1. </w:t>
                  </w:r>
                  <w:r w:rsidRPr="007F23EA">
                    <w:rPr>
                      <w:rFonts w:eastAsia="游明朝"/>
                      <w:color w:val="0070C0"/>
                      <w:sz w:val="22"/>
                      <w:szCs w:val="22"/>
                    </w:rPr>
                    <w:t xml:space="preserve">Support of 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w:t>
                  </w:r>
                </w:p>
                <w:p w14:paraId="5D71064D" w14:textId="77777777" w:rsidR="00480388" w:rsidRPr="007F23EA" w:rsidRDefault="00480388" w:rsidP="00480388">
                  <w:pPr>
                    <w:spacing w:after="120"/>
                    <w:rPr>
                      <w:rFonts w:eastAsia="ＭＳ 明朝"/>
                      <w:color w:val="0070C0"/>
                      <w:sz w:val="22"/>
                      <w:szCs w:val="22"/>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0B98EE" w14:textId="77777777" w:rsidR="00480388" w:rsidRPr="007F23EA" w:rsidRDefault="00480388" w:rsidP="00480388">
                  <w:pPr>
                    <w:keepLines/>
                    <w:spacing w:after="120"/>
                    <w:rPr>
                      <w:rFonts w:eastAsiaTheme="minorEastAsia"/>
                      <w:color w:val="0070C0"/>
                      <w:sz w:val="22"/>
                      <w:szCs w:val="22"/>
                      <w:lang w:eastAsia="zh-CN"/>
                    </w:rPr>
                  </w:pPr>
                  <w:r w:rsidRPr="007F23EA">
                    <w:rPr>
                      <w:rFonts w:eastAsia="ＭＳ 明朝"/>
                      <w:color w:val="0070C0"/>
                      <w:sz w:val="22"/>
                      <w:szCs w:val="22"/>
                    </w:rPr>
                    <w:t>60-</w:t>
                  </w:r>
                  <w:r w:rsidRPr="007F23EA">
                    <w:rPr>
                      <w:rFonts w:eastAsiaTheme="minorEastAsia"/>
                      <w:color w:val="0070C0"/>
                      <w:sz w:val="22"/>
                      <w:szCs w:val="22"/>
                      <w:lang w:eastAsia="zh-CN"/>
                    </w:rPr>
                    <w:t>8</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BF6BDF2"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3E1E4CD"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2C1357ED" w14:textId="77777777" w:rsidR="00480388" w:rsidRPr="007F23EA" w:rsidRDefault="00480388" w:rsidP="00480388">
                  <w:pPr>
                    <w:keepLines/>
                    <w:spacing w:after="120"/>
                    <w:rPr>
                      <w:rFonts w:eastAsia="ＭＳ 明朝"/>
                      <w:color w:val="0070C0"/>
                      <w:sz w:val="22"/>
                      <w:szCs w:val="22"/>
                    </w:rPr>
                  </w:pPr>
                  <w:r w:rsidRPr="007F23EA">
                    <w:rPr>
                      <w:rFonts w:eastAsia="游明朝"/>
                      <w:color w:val="0070C0"/>
                      <w:sz w:val="22"/>
                      <w:szCs w:val="22"/>
                    </w:rPr>
                    <w:t xml:space="preserve">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D20F590" w14:textId="77777777" w:rsidR="00480388" w:rsidRPr="007F23EA" w:rsidRDefault="00480388" w:rsidP="00480388">
                  <w:pPr>
                    <w:keepLines/>
                    <w:spacing w:after="120"/>
                    <w:jc w:val="center"/>
                    <w:rPr>
                      <w:rFonts w:eastAsiaTheme="minorEastAsia"/>
                      <w:color w:val="0070C0"/>
                      <w:sz w:val="22"/>
                      <w:szCs w:val="22"/>
                      <w:lang w:eastAsia="zh-CN"/>
                    </w:rPr>
                  </w:pPr>
                  <w:r w:rsidRPr="007F23EA">
                    <w:rPr>
                      <w:rFonts w:eastAsia="SimSun"/>
                      <w:color w:val="0070C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47986AD"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530944E"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3B65F1B" w14:textId="77777777" w:rsidR="00480388" w:rsidRPr="007F23EA" w:rsidRDefault="00480388" w:rsidP="00480388">
                  <w:pPr>
                    <w:keepLines/>
                    <w:spacing w:after="120"/>
                    <w:jc w:val="center"/>
                    <w:rPr>
                      <w:rFonts w:eastAsia="SimSun"/>
                      <w:color w:val="0070C0"/>
                      <w:sz w:val="22"/>
                      <w:szCs w:val="22"/>
                    </w:rPr>
                  </w:pPr>
                  <w:r w:rsidRPr="007F23EA">
                    <w:rPr>
                      <w:rFonts w:eastAsia="SimSun"/>
                      <w:color w:val="0070C0"/>
                      <w:sz w:val="22"/>
                      <w:szCs w:val="22"/>
                      <w:lang w:eastAsia="zh-CN"/>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66B88DD" w14:textId="77777777" w:rsidR="00480388" w:rsidRPr="007F23EA" w:rsidRDefault="00480388" w:rsidP="00480388">
                  <w:pPr>
                    <w:spacing w:after="120"/>
                    <w:rPr>
                      <w:rFonts w:eastAsia="ＭＳ 明朝"/>
                      <w:color w:val="0070C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6E825E" w14:textId="77777777" w:rsidR="00480388" w:rsidRPr="007F23EA" w:rsidRDefault="00480388" w:rsidP="00480388">
                  <w:pPr>
                    <w:keepLines/>
                    <w:spacing w:after="120"/>
                    <w:rPr>
                      <w:rFonts w:eastAsia="SimSun"/>
                      <w:color w:val="0070C0"/>
                      <w:sz w:val="22"/>
                      <w:szCs w:val="22"/>
                    </w:rPr>
                  </w:pPr>
                  <w:r w:rsidRPr="007F23EA">
                    <w:rPr>
                      <w:rFonts w:eastAsia="SimSun"/>
                      <w:color w:val="0070C0"/>
                      <w:sz w:val="22"/>
                      <w:szCs w:val="22"/>
                    </w:rPr>
                    <w:t>Optional with capability signalling</w:t>
                  </w:r>
                </w:p>
              </w:tc>
            </w:tr>
          </w:tbl>
          <w:p w14:paraId="5308AE08" w14:textId="77777777" w:rsidR="00480388" w:rsidRDefault="00480388" w:rsidP="00480388">
            <w:pPr>
              <w:spacing w:after="120"/>
              <w:jc w:val="both"/>
              <w:rPr>
                <w:rFonts w:eastAsiaTheme="minorEastAsia"/>
                <w:sz w:val="22"/>
                <w:szCs w:val="22"/>
                <w:lang w:eastAsia="zh-CN"/>
              </w:rPr>
            </w:pPr>
          </w:p>
          <w:p w14:paraId="7F5651E6"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16BCD27" w14:textId="77777777" w:rsidTr="003D3F92">
        <w:trPr>
          <w:trHeight w:val="57"/>
        </w:trPr>
        <w:tc>
          <w:tcPr>
            <w:tcW w:w="157" w:type="pct"/>
          </w:tcPr>
          <w:p w14:paraId="288B30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[10]</w:t>
            </w:r>
          </w:p>
        </w:tc>
        <w:tc>
          <w:tcPr>
            <w:tcW w:w="269" w:type="pct"/>
          </w:tcPr>
          <w:p w14:paraId="7ECA09A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031E3E22" w14:textId="77777777" w:rsidR="00DB7D18" w:rsidRDefault="00DB7D18" w:rsidP="00DB7D18">
            <w:pPr>
              <w:jc w:val="both"/>
              <w:rPr>
                <w:rFonts w:eastAsiaTheme="minorEastAsia"/>
                <w:lang w:eastAsia="zh-CN"/>
              </w:rPr>
            </w:pPr>
            <w:r>
              <w:rPr>
                <w:rFonts w:eastAsiaTheme="minorEastAsia" w:hint="eastAsia"/>
                <w:lang w:eastAsia="zh-CN"/>
              </w:rPr>
              <w:t xml:space="preserve">First, for </w:t>
            </w:r>
            <w:r w:rsidRPr="000861A4">
              <w:rPr>
                <w:rFonts w:eastAsiaTheme="minorEastAsia"/>
                <w:lang w:eastAsia="zh-CN"/>
              </w:rPr>
              <w:t>L1 CLI-RSSI</w:t>
            </w:r>
            <w:r>
              <w:rPr>
                <w:rFonts w:eastAsiaTheme="minorEastAsia" w:hint="eastAsia"/>
                <w:lang w:eastAsia="zh-CN"/>
              </w:rPr>
              <w:t xml:space="preserve"> measurement and reporting, support of </w:t>
            </w:r>
            <w:r w:rsidRPr="00956FB7">
              <w:rPr>
                <w:rFonts w:eastAsia="游明朝"/>
                <w:color w:val="000000"/>
                <w:lang w:val="en-US" w:eastAsia="zh-CN"/>
              </w:rPr>
              <w:t xml:space="preserve">semi-persistent </w:t>
            </w:r>
            <w:r w:rsidRPr="00956FB7">
              <w:rPr>
                <w:color w:val="000000"/>
                <w:lang w:val="en-US" w:eastAsia="zh-CN"/>
              </w:rPr>
              <w:t xml:space="preserve">L1 </w:t>
            </w:r>
            <w:r w:rsidRPr="00956FB7">
              <w:rPr>
                <w:rFonts w:eastAsia="ＭＳ 明朝"/>
                <w:color w:val="000000"/>
                <w:lang w:val="en-US" w:eastAsia="zh-CN"/>
              </w:rPr>
              <w:t>SRS-RSRP</w:t>
            </w:r>
            <w:r w:rsidRPr="00956FB7">
              <w:rPr>
                <w:color w:val="000000"/>
                <w:lang w:val="en-US" w:eastAsia="zh-CN"/>
              </w:rPr>
              <w:t xml:space="preserve"> measurement</w:t>
            </w:r>
            <w:r w:rsidRPr="00956FB7">
              <w:rPr>
                <w:rFonts w:eastAsia="ＭＳ 明朝"/>
                <w:color w:val="000000"/>
                <w:lang w:val="en-US" w:eastAsia="zh-CN"/>
              </w:rPr>
              <w:t xml:space="preserve"> resource and aperiodic reporting</w:t>
            </w:r>
            <w:r>
              <w:rPr>
                <w:rFonts w:eastAsiaTheme="minorEastAsia" w:hint="eastAsia"/>
                <w:color w:val="000000"/>
                <w:lang w:val="en-US" w:eastAsia="zh-CN"/>
              </w:rPr>
              <w:t xml:space="preserve"> is defined as a separate UE capability, and </w:t>
            </w:r>
            <w:r w:rsidRPr="00956FB7">
              <w:rPr>
                <w:rFonts w:eastAsia="游明朝"/>
                <w:lang w:val="en-US" w:eastAsia="zh-CN"/>
              </w:rPr>
              <w:t>a new FG for FDMed reception of DL signals/channels and L1 SRS-RSRP measurement resource</w:t>
            </w:r>
            <w:r>
              <w:rPr>
                <w:rFonts w:eastAsiaTheme="minorEastAsia" w:hint="eastAsia"/>
                <w:lang w:val="en-US" w:eastAsia="zh-CN"/>
              </w:rPr>
              <w:t xml:space="preserve"> is also introduced. Similarly, the following two additional </w:t>
            </w:r>
            <w:r>
              <w:rPr>
                <w:rFonts w:eastAsiaTheme="minorEastAsia" w:hint="eastAsia"/>
                <w:color w:val="000000"/>
                <w:lang w:val="en-US" w:eastAsia="zh-CN"/>
              </w:rPr>
              <w:t xml:space="preserve">UE capabilities can be defined </w:t>
            </w:r>
            <w:r>
              <w:rPr>
                <w:rFonts w:eastAsiaTheme="minorEastAsia" w:hint="eastAsia"/>
                <w:lang w:eastAsia="zh-CN"/>
              </w:rPr>
              <w:t xml:space="preserve">for </w:t>
            </w:r>
            <w:r w:rsidRPr="000861A4">
              <w:rPr>
                <w:rFonts w:eastAsiaTheme="minorEastAsia"/>
                <w:lang w:eastAsia="zh-CN"/>
              </w:rPr>
              <w:t>L1 CLI-RSSI</w:t>
            </w:r>
            <w:r>
              <w:rPr>
                <w:rFonts w:eastAsiaTheme="minorEastAsia" w:hint="eastAsia"/>
                <w:lang w:eastAsia="zh-CN"/>
              </w:rPr>
              <w:t xml:space="preserve"> measurement and reporting:</w:t>
            </w:r>
          </w:p>
          <w:p w14:paraId="3A425294" w14:textId="77777777" w:rsidR="00DB7D18" w:rsidRDefault="00DB7D18" w:rsidP="00212DA6">
            <w:pPr>
              <w:pStyle w:val="aff6"/>
              <w:numPr>
                <w:ilvl w:val="0"/>
                <w:numId w:val="86"/>
              </w:numPr>
              <w:overflowPunct/>
              <w:autoSpaceDE/>
              <w:autoSpaceDN/>
              <w:adjustRightInd/>
              <w:spacing w:before="120" w:after="0"/>
              <w:ind w:leftChars="0" w:left="400" w:hanging="400"/>
              <w:jc w:val="both"/>
              <w:rPr>
                <w:rFonts w:eastAsiaTheme="minorEastAsia"/>
                <w:color w:val="000000"/>
                <w:lang w:val="en-US" w:eastAsia="zh-CN"/>
              </w:rPr>
            </w:pPr>
            <w:r>
              <w:rPr>
                <w:rFonts w:eastAsiaTheme="minorEastAsia" w:hint="eastAsia"/>
                <w:lang w:eastAsia="zh-CN"/>
              </w:rPr>
              <w:t>S</w:t>
            </w:r>
            <w:r w:rsidRPr="00F21A7E">
              <w:rPr>
                <w:rFonts w:eastAsiaTheme="minorEastAsia" w:hint="eastAsia"/>
                <w:lang w:eastAsia="zh-CN"/>
              </w:rPr>
              <w:t xml:space="preserve">upport of </w:t>
            </w:r>
            <w:r w:rsidRPr="00F21A7E">
              <w:rPr>
                <w:rFonts w:eastAsia="游明朝"/>
                <w:color w:val="000000"/>
                <w:lang w:val="en-US" w:eastAsia="zh-CN"/>
              </w:rPr>
              <w:t xml:space="preserve">semi-persistent </w:t>
            </w:r>
            <w:r w:rsidRPr="00F21A7E">
              <w:rPr>
                <w:color w:val="000000"/>
                <w:lang w:val="en-US" w:eastAsia="zh-CN"/>
              </w:rPr>
              <w:t xml:space="preserve">L1 </w:t>
            </w:r>
            <w:r w:rsidRPr="00F21A7E">
              <w:rPr>
                <w:rFonts w:eastAsiaTheme="minorEastAsia"/>
                <w:lang w:eastAsia="zh-CN"/>
              </w:rPr>
              <w:t>CLI-RSSI</w:t>
            </w:r>
            <w:r w:rsidRPr="00F21A7E">
              <w:rPr>
                <w:color w:val="000000"/>
                <w:lang w:val="en-US" w:eastAsia="zh-CN"/>
              </w:rPr>
              <w:t xml:space="preserve"> measurement</w:t>
            </w:r>
            <w:r w:rsidRPr="00F21A7E">
              <w:rPr>
                <w:rFonts w:eastAsia="ＭＳ 明朝"/>
                <w:color w:val="000000"/>
                <w:lang w:val="en-US" w:eastAsia="zh-CN"/>
              </w:rPr>
              <w:t xml:space="preserve"> resource and aperiodic reporting</w:t>
            </w:r>
          </w:p>
          <w:p w14:paraId="1D66C266" w14:textId="77777777" w:rsidR="00DB7D18" w:rsidRPr="00F21A7E" w:rsidRDefault="00DB7D18" w:rsidP="00212DA6">
            <w:pPr>
              <w:pStyle w:val="aff6"/>
              <w:numPr>
                <w:ilvl w:val="0"/>
                <w:numId w:val="86"/>
              </w:numPr>
              <w:overflowPunct/>
              <w:autoSpaceDE/>
              <w:autoSpaceDN/>
              <w:adjustRightInd/>
              <w:spacing w:before="120" w:after="0"/>
              <w:ind w:leftChars="0" w:left="400" w:hanging="400"/>
              <w:jc w:val="both"/>
              <w:rPr>
                <w:rFonts w:eastAsiaTheme="minorEastAsia"/>
                <w:color w:val="000000"/>
                <w:lang w:val="en-US" w:eastAsia="zh-CN"/>
              </w:rPr>
            </w:pPr>
            <w:r w:rsidRPr="00956FB7">
              <w:rPr>
                <w:rFonts w:eastAsia="ＭＳ 明朝"/>
                <w:color w:val="000000"/>
                <w:lang w:val="en-US" w:eastAsia="zh-CN"/>
              </w:rPr>
              <w:t xml:space="preserve">Support of FDMed reception of DL signals/channels and L1 </w:t>
            </w:r>
            <w:r>
              <w:rPr>
                <w:rFonts w:eastAsiaTheme="minorEastAsia" w:hint="eastAsia"/>
                <w:color w:val="000000"/>
                <w:lang w:val="en-US" w:eastAsia="zh-CN"/>
              </w:rPr>
              <w:t>CLI-RSSI</w:t>
            </w:r>
            <w:r w:rsidRPr="00956FB7">
              <w:rPr>
                <w:rFonts w:eastAsia="ＭＳ 明朝"/>
                <w:color w:val="000000"/>
                <w:lang w:val="en-US" w:eastAsia="zh-CN"/>
              </w:rPr>
              <w:t xml:space="preserve"> measurement resource</w:t>
            </w:r>
          </w:p>
          <w:p w14:paraId="0A3C8A3D" w14:textId="77777777" w:rsidR="00DB7D18" w:rsidRDefault="00DB7D18" w:rsidP="00DB7D18">
            <w:pPr>
              <w:jc w:val="both"/>
              <w:rPr>
                <w:rFonts w:eastAsiaTheme="minorEastAsia"/>
                <w:lang w:val="en-US" w:eastAsia="zh-CN"/>
              </w:rPr>
            </w:pPr>
            <w:r>
              <w:rPr>
                <w:rFonts w:eastAsiaTheme="minorEastAsia"/>
                <w:lang w:val="en-US" w:eastAsia="zh-CN"/>
              </w:rPr>
              <w:t>Then</w:t>
            </w:r>
            <w:r>
              <w:rPr>
                <w:rFonts w:eastAsiaTheme="minorEastAsia" w:hint="eastAsia"/>
                <w:lang w:val="en-US" w:eastAsia="zh-CN"/>
              </w:rPr>
              <w:t xml:space="preserve">, </w:t>
            </w:r>
            <w:r>
              <w:rPr>
                <w:rFonts w:eastAsiaTheme="minorEastAsia" w:hint="eastAsia"/>
                <w:lang w:eastAsia="zh-CN"/>
              </w:rPr>
              <w:t xml:space="preserve">in the existing CSI measurement and reporting framework, the basic FG (2-32) includes both the periodic CSI report on PUCCH and aperiodic CSI report on PUSCH, and for the aperiodic CSI report, periodic and aperiodic CSI-RS resources are supported in the </w:t>
            </w:r>
            <w:r>
              <w:rPr>
                <w:rFonts w:eastAsiaTheme="minorEastAsia"/>
                <w:lang w:eastAsia="zh-CN"/>
              </w:rPr>
              <w:t>basic</w:t>
            </w:r>
            <w:r>
              <w:rPr>
                <w:rFonts w:eastAsiaTheme="minorEastAsia" w:hint="eastAsia"/>
                <w:lang w:eastAsia="zh-CN"/>
              </w:rPr>
              <w:t xml:space="preserve"> FG. Since</w:t>
            </w:r>
            <w:r>
              <w:rPr>
                <w:rFonts w:eastAsiaTheme="minorEastAsia" w:hint="eastAsia"/>
                <w:lang w:val="en-US" w:eastAsia="zh-CN"/>
              </w:rPr>
              <w:t xml:space="preserve"> Rel-19 L1 based UE-to-UE CLI </w:t>
            </w:r>
            <w:r w:rsidRPr="00956FB7">
              <w:rPr>
                <w:rFonts w:eastAsia="游明朝"/>
                <w:lang w:val="en-US" w:eastAsia="zh-CN"/>
              </w:rPr>
              <w:t>measurement</w:t>
            </w:r>
            <w:r>
              <w:rPr>
                <w:rFonts w:eastAsiaTheme="minorEastAsia" w:hint="eastAsia"/>
                <w:lang w:val="en-US" w:eastAsia="zh-CN"/>
              </w:rPr>
              <w:t xml:space="preserve"> and reporting is designed based on the existing CSI framework, the same principles should be applied. That is, </w:t>
            </w:r>
            <w:r>
              <w:rPr>
                <w:rFonts w:hint="eastAsia"/>
                <w:lang w:val="en-US" w:eastAsia="zh-CN"/>
              </w:rPr>
              <w:t xml:space="preserve">it is preferred to include periodic CLI-RSSI measurement resource and periodic </w:t>
            </w:r>
            <w:r w:rsidRPr="000861A4">
              <w:rPr>
                <w:lang w:val="en-US" w:eastAsia="zh-CN"/>
              </w:rPr>
              <w:t>L1 CLI-RSSI reporting on PUCCH</w:t>
            </w:r>
            <w:r>
              <w:rPr>
                <w:rFonts w:hint="eastAsia"/>
                <w:lang w:val="en-US" w:eastAsia="zh-CN"/>
              </w:rPr>
              <w:t xml:space="preserve"> as part of </w:t>
            </w:r>
            <w:r>
              <w:rPr>
                <w:rFonts w:eastAsiaTheme="minorEastAsia" w:hint="eastAsia"/>
                <w:lang w:eastAsia="zh-CN"/>
              </w:rPr>
              <w:t xml:space="preserve">FG 60-8, and include </w:t>
            </w:r>
            <w:r w:rsidRPr="00F21A7E">
              <w:rPr>
                <w:rFonts w:eastAsiaTheme="minorEastAsia"/>
                <w:lang w:eastAsia="zh-CN"/>
              </w:rPr>
              <w:t>periodic SRS-RSRP measurement resource</w:t>
            </w:r>
            <w:r>
              <w:rPr>
                <w:rFonts w:eastAsiaTheme="minorEastAsia" w:hint="eastAsia"/>
                <w:lang w:eastAsia="zh-CN"/>
              </w:rPr>
              <w:t xml:space="preserve"> as part of FG 60-9. </w:t>
            </w:r>
          </w:p>
          <w:p w14:paraId="27E0AD79" w14:textId="77777777" w:rsidR="002B765E" w:rsidRPr="00A41E4C" w:rsidRDefault="002B765E" w:rsidP="002B765E">
            <w:pPr>
              <w:spacing w:afterLines="50" w:after="120"/>
              <w:jc w:val="both"/>
              <w:textAlignment w:val="auto"/>
              <w:rPr>
                <w:rFonts w:eastAsiaTheme="minorEastAsia"/>
                <w:b/>
                <w:sz w:val="22"/>
                <w:lang w:val="en-US"/>
              </w:rPr>
            </w:pPr>
          </w:p>
        </w:tc>
      </w:tr>
      <w:tr w:rsidR="002B765E" w:rsidRPr="002B765E" w14:paraId="17654D9C" w14:textId="77777777" w:rsidTr="003D3F92">
        <w:trPr>
          <w:trHeight w:val="57"/>
        </w:trPr>
        <w:tc>
          <w:tcPr>
            <w:tcW w:w="157" w:type="pct"/>
          </w:tcPr>
          <w:p w14:paraId="4FAA34F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4FBF0C3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1734BDEE" w14:textId="77777777" w:rsidR="0012269C" w:rsidRDefault="0012269C" w:rsidP="0012269C">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5D6721D6" w14:textId="77777777" w:rsidR="0012269C" w:rsidRDefault="0012269C" w:rsidP="0012269C">
            <w:pPr>
              <w:spacing w:beforeLines="50" w:before="120" w:afterLines="50" w:after="120"/>
              <w:rPr>
                <w:rFonts w:eastAsiaTheme="minorEastAsia"/>
                <w:b/>
                <w:bCs/>
                <w:lang w:eastAsia="zh-CN"/>
              </w:rPr>
            </w:pPr>
            <w:r w:rsidRPr="00CE3765">
              <w:rPr>
                <w:rFonts w:eastAsiaTheme="minorEastAsia" w:hint="eastAsia"/>
                <w:b/>
                <w:bCs/>
                <w:lang w:eastAsia="zh-CN"/>
              </w:rPr>
              <w:lastRenderedPageBreak/>
              <w:t>P</w:t>
            </w:r>
            <w:r w:rsidRPr="00CE3765">
              <w:rPr>
                <w:rFonts w:eastAsiaTheme="minorEastAsia"/>
                <w:b/>
                <w:bCs/>
                <w:lang w:eastAsia="zh-CN"/>
              </w:rPr>
              <w:t>roposal 7: Adopt “Per band” type for FG 60-9, 60-9a, 60-8, 60-9b, 60-7 and 60-7a.</w:t>
            </w:r>
          </w:p>
          <w:p w14:paraId="6F43CEE6" w14:textId="77777777" w:rsidR="002B765E" w:rsidRPr="0012269C" w:rsidRDefault="002B765E" w:rsidP="002B765E">
            <w:pPr>
              <w:spacing w:afterLines="50" w:after="120"/>
              <w:jc w:val="both"/>
              <w:textAlignment w:val="auto"/>
              <w:rPr>
                <w:rFonts w:eastAsiaTheme="minorEastAsia"/>
                <w:sz w:val="22"/>
              </w:rPr>
            </w:pPr>
          </w:p>
        </w:tc>
      </w:tr>
      <w:tr w:rsidR="002B765E" w:rsidRPr="002B765E" w14:paraId="3B9C799F" w14:textId="77777777" w:rsidTr="003D3F92">
        <w:trPr>
          <w:trHeight w:val="57"/>
        </w:trPr>
        <w:tc>
          <w:tcPr>
            <w:tcW w:w="157" w:type="pct"/>
          </w:tcPr>
          <w:p w14:paraId="245F1D7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[12]</w:t>
            </w:r>
          </w:p>
        </w:tc>
        <w:tc>
          <w:tcPr>
            <w:tcW w:w="269" w:type="pct"/>
          </w:tcPr>
          <w:p w14:paraId="6FFAE04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7922488D" w14:textId="77777777" w:rsidR="00E96772" w:rsidRPr="000D7D74" w:rsidRDefault="00E96772" w:rsidP="00E96772">
            <w:pPr>
              <w:pStyle w:val="ad"/>
              <w:ind w:left="1202" w:hanging="402"/>
              <w:rPr>
                <w:b/>
                <w:i/>
                <w:u w:val="single"/>
                <w:lang w:eastAsia="zh-CN"/>
              </w:rPr>
            </w:pPr>
            <w:r>
              <w:rPr>
                <w:b/>
                <w:i/>
                <w:u w:val="single"/>
                <w:lang w:eastAsia="zh-CN"/>
              </w:rPr>
              <w:t>For FG 60-8 &amp; FG 60-9</w:t>
            </w:r>
          </w:p>
          <w:p w14:paraId="33462FE0" w14:textId="77777777" w:rsidR="00E96772" w:rsidRDefault="00E96772" w:rsidP="00E96772">
            <w:pPr>
              <w:pStyle w:val="ad"/>
              <w:ind w:left="1200" w:hanging="400"/>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14:paraId="26A77885" w14:textId="77777777" w:rsidR="00E96772" w:rsidRPr="0037489B" w:rsidRDefault="00E96772" w:rsidP="00E96772">
            <w:pPr>
              <w:pStyle w:val="ad"/>
              <w:ind w:left="1202" w:hanging="402"/>
              <w:rPr>
                <w:b/>
                <w:i/>
                <w:lang w:eastAsia="zh-CN"/>
              </w:rPr>
            </w:pPr>
            <w:r w:rsidRPr="0037489B">
              <w:rPr>
                <w:b/>
                <w:i/>
                <w:lang w:eastAsia="zh-CN"/>
              </w:rPr>
              <w:t xml:space="preserve">Proposal 7: FG 60-8 is split into two FG3, one for periodic reporting on PUCCH, another for aperiodic reporting on PUSCH.    </w:t>
            </w:r>
          </w:p>
          <w:p w14:paraId="01C75F7C" w14:textId="77777777" w:rsidR="00E96772" w:rsidRPr="0037489B" w:rsidRDefault="00E96772" w:rsidP="00E96772">
            <w:pPr>
              <w:pStyle w:val="ad"/>
              <w:ind w:left="1202" w:hanging="402"/>
              <w:rPr>
                <w:b/>
                <w:i/>
                <w:lang w:eastAsia="zh-CN"/>
              </w:rPr>
            </w:pPr>
            <w:r w:rsidRPr="0037489B">
              <w:rPr>
                <w:b/>
                <w:i/>
                <w:lang w:eastAsia="zh-CN"/>
              </w:rPr>
              <w:t xml:space="preserve">Proposal 8: FG 60-9 component 1 contains both periodic and aperiodic SRS-RSRP measurement resources. </w:t>
            </w:r>
          </w:p>
          <w:p w14:paraId="067B19E1" w14:textId="77777777" w:rsidR="002B765E" w:rsidRPr="00E96772" w:rsidRDefault="002B765E" w:rsidP="002B765E">
            <w:pPr>
              <w:spacing w:afterLines="50" w:after="120"/>
              <w:jc w:val="both"/>
              <w:textAlignment w:val="auto"/>
              <w:rPr>
                <w:rFonts w:eastAsiaTheme="minorEastAsia"/>
                <w:sz w:val="22"/>
              </w:rPr>
            </w:pPr>
          </w:p>
        </w:tc>
      </w:tr>
      <w:tr w:rsidR="002B765E" w:rsidRPr="002B765E" w14:paraId="45C7F400" w14:textId="77777777" w:rsidTr="003D3F92">
        <w:trPr>
          <w:trHeight w:val="57"/>
        </w:trPr>
        <w:tc>
          <w:tcPr>
            <w:tcW w:w="157" w:type="pct"/>
          </w:tcPr>
          <w:p w14:paraId="7CF29B0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02326CA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35"/>
              <w:gridCol w:w="1439"/>
              <w:gridCol w:w="3747"/>
              <w:gridCol w:w="1204"/>
              <w:gridCol w:w="1043"/>
              <w:gridCol w:w="1075"/>
              <w:gridCol w:w="1439"/>
              <w:gridCol w:w="1099"/>
              <w:gridCol w:w="1366"/>
              <w:gridCol w:w="1366"/>
              <w:gridCol w:w="1325"/>
              <w:gridCol w:w="950"/>
              <w:gridCol w:w="1854"/>
            </w:tblGrid>
            <w:tr w:rsidR="007963A8" w:rsidRPr="004209D4" w14:paraId="08532999"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9A20883" w14:textId="77777777" w:rsidR="00D01DBB" w:rsidRPr="00C62D38"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82D6574" w14:textId="77777777" w:rsidR="00D01DBB" w:rsidRPr="00C62D38"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99E125" w14:textId="77777777" w:rsidR="00D01DBB" w:rsidRPr="00C62D38" w:rsidRDefault="00D01DBB" w:rsidP="00D01DB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A5EFF4A"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39749239"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481A7477"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9F2D851" w14:textId="77777777" w:rsidR="00D01DBB" w:rsidRPr="00C62D38"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4616229"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6FF845B"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855925" w14:textId="77777777" w:rsidR="00D01DBB" w:rsidRPr="00C62D38" w:rsidRDefault="00D01DBB" w:rsidP="00D01DBB">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DB9C23A" w14:textId="77777777" w:rsidR="00D01DBB" w:rsidRPr="00C62D38" w:rsidRDefault="00D01DBB" w:rsidP="00D01DBB">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A5CE01F"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80ECFD1"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B47547F"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A818897" w14:textId="77777777" w:rsidR="00D01DBB" w:rsidRPr="00C62D38"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661FDD1"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r w:rsidR="007963A8" w:rsidRPr="004209D4" w14:paraId="3EDC6146"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96F90EB" w14:textId="77777777" w:rsidR="00D01DBB"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8178C5E" w14:textId="77777777" w:rsidR="00D01DBB"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70DBDF" w14:textId="77777777" w:rsidR="00D01DBB" w:rsidRPr="001608D2" w:rsidRDefault="00D01DBB" w:rsidP="00D01DBB">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6AFDF2A" w14:textId="77777777" w:rsidR="00D01DBB" w:rsidRPr="00627306" w:rsidRDefault="00D01DBB" w:rsidP="00212DA6">
                  <w:pPr>
                    <w:pStyle w:val="TAL"/>
                    <w:numPr>
                      <w:ilvl w:val="0"/>
                      <w:numId w:val="50"/>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04113058" w14:textId="77777777" w:rsidR="00D01DBB" w:rsidRPr="00627306" w:rsidRDefault="00D01DBB" w:rsidP="00212DA6">
                  <w:pPr>
                    <w:pStyle w:val="TAL"/>
                    <w:numPr>
                      <w:ilvl w:val="0"/>
                      <w:numId w:val="50"/>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22784A88" w14:textId="77777777" w:rsidR="00D01DBB" w:rsidRPr="001608D2" w:rsidRDefault="00D01DBB" w:rsidP="00D01DBB">
                  <w:pPr>
                    <w:pStyle w:val="TAL"/>
                    <w:rPr>
                      <w:rFonts w:cs="Arial"/>
                      <w:color w:val="000000" w:themeColor="text1"/>
                      <w:sz w:val="20"/>
                    </w:rPr>
                  </w:pPr>
                </w:p>
                <w:p w14:paraId="7BCFFD79" w14:textId="77777777" w:rsidR="00D01DBB" w:rsidRPr="001608D2" w:rsidRDefault="00D01DBB" w:rsidP="00D01DBB">
                  <w:pPr>
                    <w:pStyle w:val="TAL"/>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53C0264" w14:textId="77777777" w:rsidR="00D01DBB"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A34A4DA" w14:textId="77777777" w:rsidR="00D01DBB" w:rsidRPr="001608D2" w:rsidRDefault="00D01DBB" w:rsidP="00D01DBB">
                  <w:pPr>
                    <w:pStyle w:val="TAL"/>
                    <w:rPr>
                      <w:rFonts w:cs="Arial"/>
                      <w:color w:val="000000" w:themeColor="text1"/>
                      <w:sz w:val="20"/>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0A4EFAC" w14:textId="77777777" w:rsidR="00D01DBB" w:rsidRPr="001608D2"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8B8755" w14:textId="77777777" w:rsidR="00D01DBB" w:rsidRPr="001608D2" w:rsidRDefault="00D01DBB" w:rsidP="00D01DBB">
                  <w:pPr>
                    <w:pStyle w:val="TAL"/>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DD38672" w14:textId="77777777" w:rsidR="00D01DBB" w:rsidRPr="001608D2" w:rsidRDefault="00D01DBB" w:rsidP="00D01DBB">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6D99097"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38CE526"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F3F92B0"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4EB2009" w14:textId="77777777" w:rsidR="00D01DBB" w:rsidRPr="001608D2"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38D8A8" w14:textId="77777777" w:rsidR="00D01DBB" w:rsidRPr="001608D2"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r w:rsidR="007963A8" w:rsidRPr="004209D4" w14:paraId="1784BFF6"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278C95C5" w14:textId="77777777" w:rsidR="00D01DBB"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75A6A27" w14:textId="77777777" w:rsidR="00D01DBB"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A72DDD" w14:textId="77777777" w:rsidR="00D01DBB" w:rsidRDefault="00D01DBB" w:rsidP="00D01DBB">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2974D01" w14:textId="77777777" w:rsidR="00D01DBB"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2171F169" w14:textId="77777777" w:rsidR="00D01DBB"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B471F04" w14:textId="77777777" w:rsidR="00D01DBB" w:rsidRPr="003145F2"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627D9612" w14:textId="77777777" w:rsidR="00D01DBB"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6F32488"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8CD2FC7"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2AEABE0" w14:textId="77777777" w:rsidR="00D01DBB" w:rsidRPr="001608D2" w:rsidRDefault="00D01DBB" w:rsidP="00D01DBB">
                  <w:pPr>
                    <w:pStyle w:val="TAL"/>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2048E42"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3D26AAB"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A530328"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ACD1A0"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9F2B486" w14:textId="77777777" w:rsidR="00D01DBB" w:rsidRPr="001608D2"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F046ADE"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bl>
          <w:p w14:paraId="0CBA8084" w14:textId="77777777" w:rsidR="00D01DBB" w:rsidRDefault="00D01DBB" w:rsidP="00D01DBB">
            <w:pPr>
              <w:rPr>
                <w:rFonts w:eastAsia="ＭＳ 明朝"/>
                <w:sz w:val="22"/>
              </w:rPr>
            </w:pPr>
          </w:p>
          <w:p w14:paraId="638022E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0C041F7" w14:textId="77777777" w:rsidTr="003D3F92">
        <w:trPr>
          <w:trHeight w:val="57"/>
        </w:trPr>
        <w:tc>
          <w:tcPr>
            <w:tcW w:w="157" w:type="pct"/>
          </w:tcPr>
          <w:p w14:paraId="22E88D0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4E77F8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00A84B77" w14:textId="77777777" w:rsidR="00112CDE" w:rsidRDefault="00112CDE" w:rsidP="00112CDE">
            <w:pPr>
              <w:pStyle w:val="20"/>
              <w:rPr>
                <w:lang w:eastAsia="zh-CN"/>
              </w:rPr>
            </w:pPr>
            <w:r>
              <w:rPr>
                <w:lang w:eastAsia="zh-CN"/>
              </w:rPr>
              <w:t>UE features for L1-CLI measurements and reporting</w:t>
            </w:r>
          </w:p>
          <w:p w14:paraId="5363D544" w14:textId="77777777" w:rsidR="00112CDE" w:rsidRDefault="00112CDE" w:rsidP="00112CDE">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w:t>
            </w:r>
            <w:r w:rsidRPr="004C3E3A">
              <w:rPr>
                <w:lang w:eastAsia="zh-CN"/>
              </w:rPr>
              <w:t>d</w:t>
            </w:r>
            <w:r>
              <w:rPr>
                <w:lang w:eastAsia="zh-CN"/>
              </w:rPr>
              <w:t xml:space="preserve">. We also support have a UE FG for </w:t>
            </w:r>
            <w:r w:rsidRPr="004C3E3A">
              <w:rPr>
                <w:lang w:eastAsia="zh-CN"/>
              </w:rPr>
              <w:t xml:space="preserve">minimum slot offset configuration for aperiodic CLI-RSSI-MeasurementResourceSet and please refer to our contribution for CLI handling for the reasoning. </w:t>
            </w:r>
          </w:p>
          <w:p w14:paraId="37F98505" w14:textId="77777777" w:rsidR="00112CDE" w:rsidRDefault="00112CDE" w:rsidP="00112CDE">
            <w:pPr>
              <w:rPr>
                <w:lang w:eastAsia="zh-CN"/>
              </w:rPr>
            </w:pPr>
            <w:r>
              <w:rPr>
                <w:lang w:eastAsia="zh-CN"/>
              </w:rPr>
              <w:t>In RAN1 #120bis meeting, RAN1 agreed that:</w:t>
            </w:r>
          </w:p>
          <w:tbl>
            <w:tblPr>
              <w:tblStyle w:val="afd"/>
              <w:tblW w:w="0" w:type="auto"/>
              <w:tblLook w:val="04A0" w:firstRow="1" w:lastRow="0" w:firstColumn="1" w:lastColumn="0" w:noHBand="0" w:noVBand="1"/>
            </w:tblPr>
            <w:tblGrid>
              <w:gridCol w:w="14330"/>
            </w:tblGrid>
            <w:tr w:rsidR="00112CDE" w14:paraId="3F4DC5C9" w14:textId="77777777" w:rsidTr="003D3F92">
              <w:tc>
                <w:tcPr>
                  <w:tcW w:w="14330" w:type="dxa"/>
                </w:tcPr>
                <w:p w14:paraId="7A70E4A8"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8010B0C" w14:textId="77777777" w:rsidR="00112CDE" w:rsidRPr="00F10D35" w:rsidRDefault="00112CDE" w:rsidP="00112CDE">
                  <w:pPr>
                    <w:spacing w:after="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54"/>
                    <w:gridCol w:w="3541"/>
                    <w:gridCol w:w="567"/>
                    <w:gridCol w:w="613"/>
                    <w:gridCol w:w="473"/>
                    <w:gridCol w:w="1886"/>
                    <w:gridCol w:w="730"/>
                    <w:gridCol w:w="648"/>
                    <w:gridCol w:w="473"/>
                    <w:gridCol w:w="473"/>
                    <w:gridCol w:w="1505"/>
                    <w:gridCol w:w="1045"/>
                  </w:tblGrid>
                  <w:tr w:rsidR="00112CDE" w:rsidRPr="00F10D35" w14:paraId="03843222"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B11BBAD"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lastRenderedPageBreak/>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59C067" w14:textId="77777777" w:rsidR="00112CDE" w:rsidRPr="00F10D35" w:rsidRDefault="00112CDE" w:rsidP="00112CDE">
                        <w:pPr>
                          <w:keepLines/>
                          <w:spacing w:after="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837001E" w14:textId="77777777" w:rsidR="00112CDE" w:rsidRDefault="00112CDE" w:rsidP="00112CDE">
                        <w:pPr>
                          <w:spacing w:after="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310C4A6D" w14:textId="77777777" w:rsidR="00112CDE" w:rsidRPr="00583745" w:rsidRDefault="00112CDE" w:rsidP="00112CDE">
                        <w:pPr>
                          <w:spacing w:after="0"/>
                          <w:rPr>
                            <w:rFonts w:eastAsia="ＭＳ 明朝" w:cs="Arial"/>
                            <w:sz w:val="21"/>
                            <w:szCs w:val="21"/>
                            <w:highlight w:val="yellow"/>
                          </w:rPr>
                        </w:pPr>
                      </w:p>
                      <w:p w14:paraId="3F901509" w14:textId="77777777" w:rsidR="00112CDE" w:rsidRPr="00F10D35" w:rsidRDefault="00112CDE" w:rsidP="00112CDE">
                        <w:pPr>
                          <w:spacing w:after="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1583C128" w14:textId="77777777" w:rsidR="00112CDE" w:rsidRPr="00F10D35" w:rsidRDefault="00112CDE" w:rsidP="00112CDE">
                        <w:pPr>
                          <w:spacing w:after="0"/>
                          <w:rPr>
                            <w:rFonts w:eastAsia="ＭＳ 明朝" w:cs="Arial"/>
                            <w:color w:val="000000"/>
                            <w:sz w:val="21"/>
                            <w:szCs w:val="21"/>
                          </w:rPr>
                        </w:pPr>
                        <w:r w:rsidRPr="00F10D35">
                          <w:rPr>
                            <w:rFonts w:eastAsia="ＭＳ 明朝" w:cs="Arial" w:hint="eastAsia"/>
                            <w:color w:val="000000"/>
                            <w:sz w:val="21"/>
                            <w:szCs w:val="21"/>
                            <w:highlight w:val="yellow"/>
                          </w:rPr>
                          <w:t xml:space="preserve">FFS: </w:t>
                        </w:r>
                        <w:proofErr w:type="gramStart"/>
                        <w:r w:rsidRPr="00F10D35">
                          <w:rPr>
                            <w:rFonts w:eastAsia="ＭＳ 明朝" w:cs="Arial" w:hint="eastAsia"/>
                            <w:color w:val="000000"/>
                            <w:sz w:val="21"/>
                            <w:szCs w:val="21"/>
                            <w:highlight w:val="yellow"/>
                          </w:rPr>
                          <w:t>other</w:t>
                        </w:r>
                        <w:proofErr w:type="gramEnd"/>
                        <w:r w:rsidRPr="00F10D35">
                          <w:rPr>
                            <w:rFonts w:eastAsia="ＭＳ 明朝"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A95C88F" w14:textId="77777777" w:rsidR="00112CDE" w:rsidRPr="00F10D35" w:rsidRDefault="00112CDE" w:rsidP="00112CDE">
                        <w:pPr>
                          <w:keepLines/>
                          <w:spacing w:after="0"/>
                          <w:rPr>
                            <w:rFonts w:eastAsia="ＭＳ 明朝" w:cs="Arial"/>
                            <w:color w:val="000000"/>
                            <w:sz w:val="21"/>
                            <w:szCs w:val="21"/>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F3C1C85"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1EFCD9"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D6E533" w14:textId="77777777" w:rsidR="00112CDE" w:rsidRPr="00F10D35" w:rsidRDefault="00112CDE" w:rsidP="00112CDE">
                        <w:pPr>
                          <w:keepLines/>
                          <w:spacing w:after="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223C399"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1397E7"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7B75229"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D7AF2F"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3687211"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8ECE7C5"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0183F35C" w14:textId="77777777" w:rsidR="00112CDE" w:rsidRPr="00F10D35" w:rsidRDefault="00112CDE" w:rsidP="00112CDE">
                  <w:pPr>
                    <w:spacing w:after="0"/>
                    <w:rPr>
                      <w:rFonts w:eastAsia="游明朝"/>
                    </w:rPr>
                  </w:pPr>
                </w:p>
                <w:p w14:paraId="3E1BBBF5"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49066DF0" w14:textId="77777777" w:rsidR="00112CDE" w:rsidRPr="00D71E82" w:rsidRDefault="00112CDE" w:rsidP="00112CDE">
                  <w:pPr>
                    <w:spacing w:after="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112CDE" w:rsidRPr="00F10D35" w14:paraId="2A0CD72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6B45D84"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07455D1" w14:textId="77777777" w:rsidR="00112CDE" w:rsidRDefault="00112CDE" w:rsidP="00112CDE">
                        <w:pPr>
                          <w:keepLines/>
                          <w:spacing w:after="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0CE3A1" w14:textId="77777777" w:rsidR="00112CDE" w:rsidRDefault="00112CDE" w:rsidP="00112CDE">
                        <w:pPr>
                          <w:spacing w:after="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4B8573E0" w14:textId="77777777" w:rsidR="00112CDE" w:rsidRPr="00F10D35" w:rsidRDefault="00112CDE" w:rsidP="00112CDE">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9BB30CA" w14:textId="77777777" w:rsidR="00112CDE" w:rsidRPr="00F10D35" w:rsidRDefault="00112CDE" w:rsidP="00112CDE">
                        <w:pPr>
                          <w:keepLines/>
                          <w:spacing w:after="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D4B9C1B"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B0B922"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EBB3AFA" w14:textId="77777777" w:rsidR="00112CDE" w:rsidRPr="00F10D35" w:rsidRDefault="00112CDE" w:rsidP="00112CDE">
                        <w:pPr>
                          <w:keepLines/>
                          <w:spacing w:after="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FD23255"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DE1B27A"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688FD16"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621E1D"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F2A38AB"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1CCD4D0"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49A5BCDF" w14:textId="77777777" w:rsidR="00112CDE" w:rsidRDefault="00112CDE" w:rsidP="00112CDE">
                  <w:pPr>
                    <w:spacing w:after="0"/>
                    <w:rPr>
                      <w:rFonts w:eastAsia="游明朝"/>
                    </w:rPr>
                  </w:pPr>
                </w:p>
                <w:p w14:paraId="764B841C"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4A1822DA" w14:textId="77777777" w:rsidR="00112CDE" w:rsidRDefault="00112CDE" w:rsidP="00112CDE">
                  <w:pPr>
                    <w:spacing w:after="0"/>
                    <w:rPr>
                      <w:rFonts w:eastAsia="游明朝"/>
                    </w:rPr>
                  </w:pPr>
                  <w:r w:rsidRPr="00EE55DC">
                    <w:rPr>
                      <w:rFonts w:eastAsia="游明朝"/>
                    </w:rPr>
                    <w:t>Introduce following FG for L1 CLI-RSSI measurement/reporting.</w:t>
                  </w:r>
                </w:p>
                <w:p w14:paraId="1AFDE8A1" w14:textId="77777777" w:rsidR="00112CDE" w:rsidRPr="0029509F" w:rsidRDefault="00112CDE" w:rsidP="00112CDE">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38"/>
                    <w:gridCol w:w="3425"/>
                    <w:gridCol w:w="584"/>
                    <w:gridCol w:w="632"/>
                    <w:gridCol w:w="485"/>
                    <w:gridCol w:w="1770"/>
                    <w:gridCol w:w="754"/>
                    <w:gridCol w:w="669"/>
                    <w:gridCol w:w="632"/>
                    <w:gridCol w:w="632"/>
                    <w:gridCol w:w="1389"/>
                    <w:gridCol w:w="1084"/>
                  </w:tblGrid>
                  <w:tr w:rsidR="00112CDE" w:rsidRPr="00EE55DC" w14:paraId="1A1D888E"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D21D64" w14:textId="77777777" w:rsidR="00112CDE" w:rsidRPr="00EE55DC" w:rsidRDefault="00112CDE" w:rsidP="00112CDE">
                        <w:pPr>
                          <w:keepLines/>
                          <w:spacing w:after="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CBE41F2" w14:textId="77777777" w:rsidR="00112CDE" w:rsidRPr="00EE55DC" w:rsidRDefault="00112CDE" w:rsidP="00112CDE">
                        <w:pPr>
                          <w:keepLines/>
                          <w:spacing w:after="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9F4B8BC" w14:textId="77777777" w:rsidR="00112CDE" w:rsidRDefault="00112CDE" w:rsidP="00112CDE">
                        <w:pPr>
                          <w:spacing w:after="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5C5FB347" w14:textId="77777777" w:rsidR="00112CDE" w:rsidRDefault="00112CDE" w:rsidP="00112CDE">
                        <w:pPr>
                          <w:snapToGrid w:val="0"/>
                          <w:spacing w:after="0"/>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5E6D805C" w14:textId="77777777" w:rsidR="00112CDE" w:rsidRDefault="00112CDE" w:rsidP="00112CDE">
                        <w:pPr>
                          <w:snapToGrid w:val="0"/>
                          <w:spacing w:after="0"/>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29E233E6" w14:textId="77777777" w:rsidR="00112CDE" w:rsidRPr="00EE55DC" w:rsidRDefault="00112CDE" w:rsidP="00112CDE">
                        <w:pPr>
                          <w:snapToGrid w:val="0"/>
                          <w:spacing w:after="0"/>
                          <w:rPr>
                            <w:rFonts w:eastAsia="ＭＳ 明朝" w:cs="Arial"/>
                            <w:sz w:val="22"/>
                            <w:szCs w:val="22"/>
                          </w:rPr>
                        </w:pPr>
                      </w:p>
                      <w:p w14:paraId="65EDB64D" w14:textId="77777777" w:rsidR="00112CDE" w:rsidRPr="00EE55DC" w:rsidRDefault="00112CDE" w:rsidP="00112CDE">
                        <w:pPr>
                          <w:snapToGrid w:val="0"/>
                          <w:spacing w:after="0"/>
                          <w:rPr>
                            <w:rFonts w:eastAsia="ＭＳ 明朝" w:cs="Arial"/>
                            <w:sz w:val="22"/>
                            <w:szCs w:val="22"/>
                          </w:rPr>
                        </w:pPr>
                      </w:p>
                      <w:p w14:paraId="6B778734" w14:textId="77777777" w:rsidR="00112CDE" w:rsidRPr="00EE55DC" w:rsidRDefault="00112CDE" w:rsidP="00112CDE">
                        <w:pPr>
                          <w:spacing w:after="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638AD0EC" w14:textId="77777777" w:rsidR="00112CDE" w:rsidRPr="00EE55DC" w:rsidRDefault="00112CDE" w:rsidP="00112CDE">
                        <w:pPr>
                          <w:spacing w:after="0"/>
                          <w:rPr>
                            <w:rFonts w:eastAsia="ＭＳ 明朝" w:cs="Arial"/>
                            <w:color w:val="000000"/>
                            <w:sz w:val="22"/>
                            <w:szCs w:val="22"/>
                          </w:rPr>
                        </w:pPr>
                        <w:r w:rsidRPr="00EE55DC">
                          <w:rPr>
                            <w:rFonts w:eastAsia="ＭＳ 明朝" w:cs="Arial" w:hint="eastAsia"/>
                            <w:color w:val="000000"/>
                            <w:sz w:val="22"/>
                            <w:szCs w:val="22"/>
                            <w:highlight w:val="yellow"/>
                          </w:rPr>
                          <w:t xml:space="preserve">FFS: </w:t>
                        </w:r>
                        <w:proofErr w:type="gramStart"/>
                        <w:r w:rsidRPr="00EE55DC">
                          <w:rPr>
                            <w:rFonts w:eastAsia="ＭＳ 明朝" w:cs="Arial" w:hint="eastAsia"/>
                            <w:color w:val="000000"/>
                            <w:sz w:val="22"/>
                            <w:szCs w:val="22"/>
                            <w:highlight w:val="yellow"/>
                          </w:rPr>
                          <w:t>other</w:t>
                        </w:r>
                        <w:proofErr w:type="gramEnd"/>
                        <w:r w:rsidRPr="00EE55DC">
                          <w:rPr>
                            <w:rFonts w:eastAsia="ＭＳ 明朝"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7DD176" w14:textId="77777777" w:rsidR="00112CDE" w:rsidRPr="00EE55DC" w:rsidRDefault="00112CDE" w:rsidP="00112CDE">
                        <w:pPr>
                          <w:keepLines/>
                          <w:spacing w:after="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8D99300"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E95FDC"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D0F5451" w14:textId="77777777" w:rsidR="00112CDE" w:rsidRPr="00EE55DC" w:rsidRDefault="00112CDE" w:rsidP="00112CDE">
                        <w:pPr>
                          <w:keepLines/>
                          <w:spacing w:after="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0224F4A" w14:textId="77777777" w:rsidR="00112CDE" w:rsidRPr="00EE55DC" w:rsidRDefault="00112CDE" w:rsidP="00112CDE">
                        <w:pPr>
                          <w:keepLines/>
                          <w:spacing w:after="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cs="Arial"/>
                            <w:color w:val="000000"/>
                            <w:sz w:val="22"/>
                            <w:szCs w:val="22"/>
                            <w:highlight w:val="yellow"/>
                            <w:lang w:eastAsia="zh-CN"/>
                          </w:rPr>
                          <w:t>P</w:t>
                        </w:r>
                        <w:r w:rsidRPr="00EE55DC">
                          <w:rPr>
                            <w:rFonts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F4895A2"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A15A30" w14:textId="77777777" w:rsidR="00112CDE" w:rsidRPr="00EE55DC" w:rsidRDefault="00112CDE" w:rsidP="00112CDE">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0DEAB0" w14:textId="77777777" w:rsidR="00112CDE" w:rsidRPr="00EE55DC" w:rsidRDefault="00112CDE" w:rsidP="00112CDE">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3F1102C" w14:textId="77777777" w:rsidR="00112CDE" w:rsidRDefault="00112CDE" w:rsidP="00112CDE">
                        <w:pPr>
                          <w:spacing w:after="0"/>
                          <w:rPr>
                            <w:rFonts w:eastAsia="游明朝" w:cs="Arial"/>
                            <w:strike/>
                            <w:color w:val="FF0000"/>
                            <w:sz w:val="22"/>
                            <w:szCs w:val="22"/>
                          </w:rPr>
                        </w:pPr>
                      </w:p>
                      <w:p w14:paraId="72061E3B" w14:textId="77777777" w:rsidR="00112CDE" w:rsidRPr="00EE55DC" w:rsidRDefault="00112CDE" w:rsidP="00112CDE">
                        <w:pPr>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FC2AAC0" w14:textId="77777777" w:rsidR="00112CDE" w:rsidRPr="00EE55DC" w:rsidRDefault="00112CDE" w:rsidP="00112CDE">
                        <w:pPr>
                          <w:keepLines/>
                          <w:spacing w:after="0"/>
                          <w:rPr>
                            <w:rFonts w:cs="Arial"/>
                            <w:color w:val="000000"/>
                            <w:sz w:val="22"/>
                            <w:szCs w:val="22"/>
                          </w:rPr>
                        </w:pPr>
                        <w:r w:rsidRPr="00EE55DC">
                          <w:rPr>
                            <w:rFonts w:cs="Arial"/>
                            <w:color w:val="000000"/>
                            <w:sz w:val="22"/>
                            <w:szCs w:val="22"/>
                          </w:rPr>
                          <w:t>Optional with capability signalling</w:t>
                        </w:r>
                      </w:p>
                    </w:tc>
                  </w:tr>
                </w:tbl>
                <w:p w14:paraId="7A0C6C59" w14:textId="77777777" w:rsidR="00112CDE" w:rsidRDefault="00112CDE" w:rsidP="00112CDE">
                  <w:pPr>
                    <w:spacing w:after="0"/>
                    <w:rPr>
                      <w:rFonts w:eastAsia="游明朝"/>
                    </w:rPr>
                  </w:pPr>
                </w:p>
                <w:p w14:paraId="49A59E73"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71BC6F07" w14:textId="77777777" w:rsidR="00112CDE" w:rsidRDefault="00112CDE" w:rsidP="00112CDE">
                  <w:pPr>
                    <w:spacing w:after="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112CDE" w:rsidRPr="00F10D35" w14:paraId="2288277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4FC43CC"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C1C473" w14:textId="77777777" w:rsidR="00112CDE" w:rsidRPr="00F10D35" w:rsidRDefault="00112CDE" w:rsidP="00112CDE">
                        <w:pPr>
                          <w:keepLines/>
                          <w:spacing w:after="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09A335C" w14:textId="77777777" w:rsidR="00112CDE" w:rsidRDefault="00112CDE" w:rsidP="00112CDE">
                        <w:pPr>
                          <w:spacing w:after="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66B14A7A" w14:textId="77777777" w:rsidR="00112CDE" w:rsidRPr="00F10D35" w:rsidRDefault="00112CDE" w:rsidP="00112CDE">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A83267A" w14:textId="77777777" w:rsidR="00112CDE" w:rsidRPr="00F10D35" w:rsidRDefault="00112CDE" w:rsidP="00112CDE">
                        <w:pPr>
                          <w:keepLines/>
                          <w:spacing w:after="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467EF56"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5587FD"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64ED545" w14:textId="77777777" w:rsidR="00112CDE" w:rsidRPr="00F10D35" w:rsidRDefault="00112CDE" w:rsidP="00112CDE">
                        <w:pPr>
                          <w:keepLines/>
                          <w:spacing w:after="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958822B"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3869E1E"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6C86FD"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838A8E"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567199D"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4E8670"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5C5EE395" w14:textId="77777777" w:rsidR="00112CDE" w:rsidRDefault="00112CDE" w:rsidP="00112CDE">
                  <w:pPr>
                    <w:rPr>
                      <w:lang w:eastAsia="zh-CN"/>
                    </w:rPr>
                  </w:pPr>
                </w:p>
              </w:tc>
            </w:tr>
          </w:tbl>
          <w:p w14:paraId="25A9971F" w14:textId="77777777" w:rsidR="00112CDE" w:rsidRDefault="00112CDE" w:rsidP="00112CDE">
            <w:pPr>
              <w:rPr>
                <w:lang w:eastAsia="zh-CN"/>
              </w:rPr>
            </w:pPr>
          </w:p>
          <w:p w14:paraId="761757B3" w14:textId="77777777" w:rsidR="00112CDE" w:rsidRPr="002C0B81" w:rsidRDefault="00112CDE" w:rsidP="00112CDE">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9</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L1 UE-to-UE CLI measurement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358"/>
              <w:gridCol w:w="2880"/>
              <w:gridCol w:w="720"/>
              <w:gridCol w:w="2160"/>
              <w:gridCol w:w="2104"/>
            </w:tblGrid>
            <w:tr w:rsidR="00112CDE" w:rsidRPr="004B4C8F" w14:paraId="3258CBA3" w14:textId="77777777" w:rsidTr="00790AD8">
              <w:trPr>
                <w:trHeight w:val="431"/>
              </w:trPr>
              <w:tc>
                <w:tcPr>
                  <w:tcW w:w="805" w:type="dxa"/>
                  <w:tcBorders>
                    <w:top w:val="single" w:sz="4" w:space="0" w:color="auto"/>
                    <w:left w:val="single" w:sz="4" w:space="0" w:color="auto"/>
                    <w:bottom w:val="single" w:sz="4" w:space="0" w:color="auto"/>
                    <w:right w:val="single" w:sz="4" w:space="0" w:color="auto"/>
                  </w:tcBorders>
                  <w:hideMark/>
                </w:tcPr>
                <w:p w14:paraId="788C6D41"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3E4840F0"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hideMark/>
                </w:tcPr>
                <w:p w14:paraId="74F0076F"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1358" w:type="dxa"/>
                  <w:tcBorders>
                    <w:top w:val="single" w:sz="4" w:space="0" w:color="auto"/>
                    <w:left w:val="single" w:sz="4" w:space="0" w:color="auto"/>
                    <w:bottom w:val="single" w:sz="4" w:space="0" w:color="auto"/>
                    <w:right w:val="single" w:sz="4" w:space="0" w:color="auto"/>
                  </w:tcBorders>
                  <w:hideMark/>
                </w:tcPr>
                <w:p w14:paraId="375A1BC5"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hideMark/>
                </w:tcPr>
                <w:p w14:paraId="16E82485"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62CDAE86"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07AD2AF7"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195608DE"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2104" w:type="dxa"/>
                  <w:tcBorders>
                    <w:top w:val="single" w:sz="4" w:space="0" w:color="auto"/>
                    <w:left w:val="single" w:sz="4" w:space="0" w:color="auto"/>
                    <w:bottom w:val="single" w:sz="4" w:space="0" w:color="auto"/>
                    <w:right w:val="single" w:sz="4" w:space="0" w:color="auto"/>
                  </w:tcBorders>
                  <w:hideMark/>
                </w:tcPr>
                <w:p w14:paraId="149EFCE6"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112CDE" w:rsidRPr="004B4C8F" w14:paraId="3AEBF567"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388FC04"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lastRenderedPageBreak/>
                    <w:t>X-</w:t>
                  </w:r>
                  <w:r>
                    <w:rPr>
                      <w:rFonts w:asciiTheme="minorHAnsi" w:eastAsia="ＭＳ 明朝" w:hAnsiTheme="minorHAnsi" w:cstheme="minorHAnsi"/>
                      <w:color w:val="000000" w:themeColor="text1"/>
                      <w:sz w:val="20"/>
                      <w:lang w:eastAsia="ja-JP"/>
                    </w:rPr>
                    <w:t>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38EA17"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7793684"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302D4EB4" w14:textId="77777777" w:rsidR="00112CDE" w:rsidRPr="00FF15E3" w:rsidRDefault="00112CDE" w:rsidP="00112CDE">
                  <w:pPr>
                    <w:pStyle w:val="TAL"/>
                    <w:rPr>
                      <w:rFonts w:asciiTheme="minorHAnsi" w:hAnsiTheme="minorHAnsi" w:cstheme="minorHAnsi"/>
                      <w:sz w:val="20"/>
                    </w:rPr>
                  </w:pPr>
                </w:p>
                <w:p w14:paraId="553126AE" w14:textId="77777777" w:rsidR="00112CDE" w:rsidRPr="00FF15E3" w:rsidRDefault="00112CDE" w:rsidP="00112CDE">
                  <w:pPr>
                    <w:pStyle w:val="TAL"/>
                    <w:rPr>
                      <w:rFonts w:asciiTheme="minorHAnsi" w:hAnsiTheme="minorHAnsi" w:cstheme="minorHAnsi"/>
                      <w:sz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59A5D280"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2-35,2-32</w:t>
                  </w:r>
                </w:p>
                <w:p w14:paraId="49896AEA"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7D77ADC"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911A51" w14:textId="77777777" w:rsidR="00112CDE" w:rsidRPr="00FF15E3" w:rsidRDefault="00112CDE" w:rsidP="00112CDE">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39AB91CF" w14:textId="77777777" w:rsidR="00112CDE" w:rsidRPr="00FF15E3" w:rsidRDefault="00112CDE" w:rsidP="00112CDE">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60579C2"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1B1CCCDD" w14:textId="77777777" w:rsidR="00112CDE" w:rsidRPr="00FF15E3" w:rsidRDefault="00112CDE" w:rsidP="00112CDE">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112CDE" w:rsidRPr="004B4C8F" w14:paraId="1F7EDFC1"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932565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2662D3" w14:textId="77777777" w:rsidR="00112CDE" w:rsidRPr="00FF15E3" w:rsidRDefault="00112CDE" w:rsidP="00112CDE">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AAA2D17" w14:textId="77777777" w:rsidR="00112CDE" w:rsidRPr="00FF15E3" w:rsidRDefault="00112CDE" w:rsidP="00112CDE">
                  <w:pPr>
                    <w:pStyle w:val="TAL"/>
                    <w:rPr>
                      <w:rFonts w:asciiTheme="minorHAnsi" w:hAnsiTheme="minorHAnsi" w:cstheme="minorHAnsi"/>
                      <w:sz w:val="20"/>
                    </w:rPr>
                  </w:pPr>
                  <w:r>
                    <w:rPr>
                      <w:rFonts w:asciiTheme="minorHAnsi" w:hAnsiTheme="minorHAnsi" w:cstheme="minorHAnsi"/>
                      <w:sz w:val="20"/>
                    </w:rPr>
                    <w:t>The support of minimum slot offset configuration for aperiodic CLI-RSSI</w:t>
                  </w:r>
                  <w:r w:rsidRPr="004C3E3A">
                    <w:rPr>
                      <w:rFonts w:asciiTheme="minorHAnsi" w:hAnsiTheme="minorHAnsi" w:cstheme="minorHAnsi"/>
                      <w:sz w:val="20"/>
                    </w:rPr>
                    <w:t>-MeasurementResourceSet</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D90AFB0"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2B0AEBB" w14:textId="77777777" w:rsidR="00112CDE" w:rsidRPr="00FF15E3" w:rsidRDefault="00112CDE" w:rsidP="00112CDE">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2C13D2" w14:textId="77777777" w:rsidR="00112CDE" w:rsidRPr="00FF15E3" w:rsidRDefault="00112CDE" w:rsidP="00112CDE">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0161F8" w14:textId="77777777" w:rsidR="00112CDE" w:rsidRPr="004C3E3A" w:rsidRDefault="00112CDE" w:rsidP="00112CDE">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4C3E3A">
                    <w:rPr>
                      <w:rFonts w:asciiTheme="minorHAnsi" w:eastAsia="ＭＳ 明朝" w:hAnsiTheme="minorHAnsi" w:cstheme="minorHAnsi"/>
                      <w:color w:val="000000" w:themeColor="text1"/>
                      <w:sz w:val="20"/>
                      <w:highlight w:val="yellow"/>
                      <w:lang w:eastAsia="ja-JP"/>
                    </w:rPr>
                    <w:t>[1,32]</w:t>
                  </w:r>
                </w:p>
                <w:p w14:paraId="1518122E"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4C3E3A">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4C3E3A">
                    <w:rPr>
                      <w:rFonts w:asciiTheme="minorHAnsi" w:eastAsia="ＭＳ 明朝" w:hAnsiTheme="minorHAnsi" w:cstheme="minorHAnsi"/>
                      <w:color w:val="000000" w:themeColor="text1"/>
                      <w:sz w:val="20"/>
                      <w:highlight w:val="yellow"/>
                      <w:lang w:eastAsia="ja-JP"/>
                    </w:rPr>
                    <w:t>frequency range based.</w:t>
                  </w:r>
                  <w:r>
                    <w:rPr>
                      <w:rFonts w:asciiTheme="minorHAnsi" w:eastAsia="ＭＳ 明朝" w:hAnsiTheme="minorHAnsi" w:cstheme="minorHAnsi"/>
                      <w:color w:val="000000" w:themeColor="text1"/>
                      <w:sz w:val="20"/>
                      <w:lang w:eastAsia="ja-JP"/>
                    </w:rPr>
                    <w:t xml:space="preserve"> </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577E3332"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60A93E7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15AB9BD"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948490"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CAE80A7"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1D8A2F5B"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594781BC"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2748F4AC"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34DF2920"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703984C4"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69A752BB"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31DAFC4"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ECD842"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311E96"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606F4CB0"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p w14:paraId="28DDE0DE"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p w14:paraId="630871D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560388F0"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5BD5A3CC"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7CF69C6"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19B063"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390AF8A"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0AB1859"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ED1F8A8"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83D1534"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A63535F"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1F821112"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2D30681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DF9B528"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FA79685"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B466819"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1714639F"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43E8AC1"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5DC63B"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8AC78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4D14ACA7"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6A6637E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51744DB"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7e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B945FF"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6BF2991"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EAA8905"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5793DA"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 for periodic reporting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D008F6"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F4751A"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3D3D0E9B"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0C7BC6FD" w14:textId="77777777" w:rsidTr="00790AD8">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A5B3AFF"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F3283E"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035BCA0A"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(Method #3)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3628A3E"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265E5799" w14:textId="77777777" w:rsidR="00112CDE" w:rsidRPr="00393A3C" w:rsidRDefault="00112CDE" w:rsidP="00112CDE">
                  <w:pPr>
                    <w:pStyle w:val="TAL"/>
                    <w:rPr>
                      <w:rFonts w:asciiTheme="minorHAnsi" w:hAnsiTheme="minorHAnsi" w:cstheme="minorHAnsi"/>
                      <w:sz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0C5351CA" w14:textId="77777777" w:rsidR="00112CDE" w:rsidRPr="00393A3C" w:rsidRDefault="00112CDE" w:rsidP="00112CDE">
                  <w:pPr>
                    <w:pStyle w:val="TAL"/>
                    <w:rPr>
                      <w:rFonts w:asciiTheme="minorHAnsi" w:hAnsiTheme="minorHAnsi" w:cstheme="minorHAnsi"/>
                      <w:sz w:val="20"/>
                    </w:rPr>
                  </w:pPr>
                </w:p>
                <w:p w14:paraId="7375779D"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C7ABBF1" w14:textId="77777777" w:rsidR="00112CDE" w:rsidRPr="00393A3C" w:rsidRDefault="00112CDE" w:rsidP="00112CDE">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0B88FAC6"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938E7"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D8A784"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079F7C9A" w14:textId="77777777" w:rsidR="00112CDE" w:rsidRPr="00393A3C"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262743A9" w14:textId="77777777" w:rsidR="00112CDE" w:rsidRDefault="00112CDE" w:rsidP="00112CDE">
            <w:pPr>
              <w:rPr>
                <w:lang w:eastAsia="zh-CN"/>
              </w:rPr>
            </w:pPr>
          </w:p>
          <w:p w14:paraId="6B860D7C"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591248B6" w14:textId="77777777" w:rsidTr="003D3F92">
        <w:trPr>
          <w:trHeight w:val="57"/>
        </w:trPr>
        <w:tc>
          <w:tcPr>
            <w:tcW w:w="157" w:type="pct"/>
          </w:tcPr>
          <w:p w14:paraId="3AAF543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[15]</w:t>
            </w:r>
          </w:p>
        </w:tc>
        <w:tc>
          <w:tcPr>
            <w:tcW w:w="269" w:type="pct"/>
          </w:tcPr>
          <w:p w14:paraId="733E46E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3356447E" w14:textId="77777777" w:rsidR="00F93AC7" w:rsidRDefault="00F93AC7" w:rsidP="00F93AC7">
            <w:pPr>
              <w:spacing w:afterLines="50" w:after="120"/>
              <w:jc w:val="both"/>
              <w:rPr>
                <w:rFonts w:eastAsia="SimSun"/>
                <w:sz w:val="22"/>
                <w:szCs w:val="22"/>
                <w:lang w:eastAsia="zh-CN"/>
              </w:rPr>
            </w:pPr>
            <w:r>
              <w:rPr>
                <w:rFonts w:eastAsia="SimSun" w:hint="eastAsia"/>
                <w:sz w:val="22"/>
                <w:szCs w:val="22"/>
                <w:lang w:val="en-US" w:eastAsia="zh-CN"/>
              </w:rPr>
              <w:t xml:space="preserve">For L1 CLI-RSSI measurement and reporting, </w:t>
            </w:r>
            <w:r>
              <w:rPr>
                <w:rFonts w:eastAsia="SimSun" w:hint="eastAsia"/>
                <w:sz w:val="22"/>
                <w:szCs w:val="22"/>
                <w:lang w:eastAsia="zh-CN"/>
              </w:rPr>
              <w:t>p</w:t>
            </w:r>
            <w:r w:rsidRPr="0031240F">
              <w:rPr>
                <w:rFonts w:eastAsia="SimSun"/>
                <w:sz w:val="22"/>
                <w:szCs w:val="22"/>
                <w:lang w:eastAsia="zh-CN"/>
              </w:rPr>
              <w:t>eriodic L1 CLI-RSSI reporting on PUCCH should be included as part of FG 60-8</w:t>
            </w:r>
            <w:r>
              <w:rPr>
                <w:rFonts w:eastAsia="SimSun" w:hint="eastAsia"/>
                <w:sz w:val="22"/>
                <w:szCs w:val="22"/>
                <w:lang w:eastAsia="zh-CN"/>
              </w:rPr>
              <w:t xml:space="preserve">, since </w:t>
            </w:r>
            <w:r w:rsidRPr="00184DE8">
              <w:rPr>
                <w:rFonts w:eastAsia="SimSun"/>
                <w:sz w:val="22"/>
                <w:szCs w:val="22"/>
                <w:lang w:eastAsia="zh-CN"/>
              </w:rPr>
              <w:t>both periodic and aperiodic beam reporting (2-21/22) are mandatory</w:t>
            </w:r>
            <w:r>
              <w:rPr>
                <w:rFonts w:eastAsia="SimSun" w:hint="eastAsia"/>
                <w:sz w:val="22"/>
                <w:szCs w:val="22"/>
                <w:lang w:eastAsia="zh-CN"/>
              </w:rPr>
              <w:t xml:space="preserve">. And periodic L1 CLI-RSSI </w:t>
            </w:r>
            <w:r w:rsidRPr="00E54ECF">
              <w:rPr>
                <w:rFonts w:eastAsia="SimSun"/>
                <w:sz w:val="22"/>
                <w:szCs w:val="22"/>
                <w:lang w:eastAsia="zh-CN"/>
              </w:rPr>
              <w:t>measurement resource should be part of FG 60-8.</w:t>
            </w:r>
          </w:p>
          <w:p w14:paraId="0F8E6859" w14:textId="77777777" w:rsidR="00F93AC7" w:rsidRDefault="00F93AC7" w:rsidP="00F93AC7">
            <w:pPr>
              <w:spacing w:afterLines="50" w:after="120"/>
              <w:jc w:val="both"/>
              <w:rPr>
                <w:rFonts w:eastAsia="SimSun"/>
                <w:sz w:val="22"/>
                <w:szCs w:val="22"/>
                <w:lang w:eastAsia="zh-CN"/>
              </w:rPr>
            </w:pPr>
            <w:r w:rsidRPr="00C92079">
              <w:rPr>
                <w:rFonts w:eastAsia="SimSun" w:hint="eastAsia"/>
                <w:sz w:val="22"/>
                <w:szCs w:val="22"/>
                <w:lang w:eastAsia="zh-CN"/>
              </w:rPr>
              <w:t xml:space="preserve">In legacy, UE reports maximum number of measurement resources across all CCs for L1 beam reporting in FG 2-24 (SSB/CSI-RS for beam management). Similarly, maximum number of configured L1 CLI-RSSI </w:t>
            </w:r>
            <w:r w:rsidRPr="00C92079">
              <w:rPr>
                <w:rFonts w:eastAsia="SimSun"/>
                <w:sz w:val="22"/>
                <w:szCs w:val="22"/>
                <w:lang w:eastAsia="zh-CN"/>
              </w:rPr>
              <w:t>measurement</w:t>
            </w:r>
            <w:r w:rsidRPr="00C92079">
              <w:rPr>
                <w:rFonts w:eastAsia="SimSun" w:hint="eastAsia"/>
                <w:sz w:val="22"/>
                <w:szCs w:val="22"/>
                <w:lang w:eastAsia="zh-CN"/>
              </w:rPr>
              <w:t xml:space="preserve"> resources (sum of periodic/semi-persistent/aperiodic) across all CCs should be reported.</w:t>
            </w:r>
            <w:r>
              <w:rPr>
                <w:rFonts w:eastAsia="SimSun" w:hint="eastAsia"/>
                <w:sz w:val="22"/>
                <w:szCs w:val="22"/>
                <w:lang w:eastAsia="zh-CN"/>
              </w:rPr>
              <w:t xml:space="preserve"> It can be included as part of FG 60-8.</w:t>
            </w:r>
          </w:p>
          <w:p w14:paraId="6545D840" w14:textId="77777777" w:rsidR="00F93AC7" w:rsidRDefault="00F93AC7" w:rsidP="00F93AC7">
            <w:pPr>
              <w:spacing w:afterLines="50" w:after="120"/>
              <w:jc w:val="both"/>
              <w:rPr>
                <w:rFonts w:eastAsia="SimSun"/>
                <w:sz w:val="22"/>
                <w:szCs w:val="22"/>
                <w:lang w:eastAsia="zh-CN"/>
              </w:rPr>
            </w:pPr>
            <w:r>
              <w:rPr>
                <w:rFonts w:eastAsia="SimSun" w:hint="eastAsia"/>
                <w:sz w:val="22"/>
                <w:szCs w:val="22"/>
                <w:lang w:eastAsia="zh-CN"/>
              </w:rPr>
              <w:t xml:space="preserve">Similar to FG 60-9b for L1 SRS-RSRP </w:t>
            </w:r>
            <w:r>
              <w:rPr>
                <w:rFonts w:eastAsia="SimSun"/>
                <w:sz w:val="22"/>
                <w:szCs w:val="22"/>
                <w:lang w:eastAsia="zh-CN"/>
              </w:rPr>
              <w:t>measurement</w:t>
            </w:r>
            <w:r>
              <w:rPr>
                <w:rFonts w:eastAsia="SimSun" w:hint="eastAsia"/>
                <w:sz w:val="22"/>
                <w:szCs w:val="22"/>
                <w:lang w:eastAsia="zh-CN"/>
              </w:rPr>
              <w:t xml:space="preserve"> resource for aperiodic reporting, </w:t>
            </w:r>
            <w:r w:rsidRPr="003754F9">
              <w:rPr>
                <w:rFonts w:eastAsia="SimSun"/>
                <w:sz w:val="22"/>
                <w:szCs w:val="22"/>
                <w:lang w:eastAsia="zh-CN"/>
              </w:rPr>
              <w:t>support of semi-persistent L1 CLI-RSSI measurement resource for aperiodic L1 CLI-RSSI reporting</w:t>
            </w:r>
            <w:r>
              <w:rPr>
                <w:rFonts w:eastAsia="SimSun" w:hint="eastAsia"/>
                <w:sz w:val="22"/>
                <w:szCs w:val="22"/>
                <w:lang w:eastAsia="zh-CN"/>
              </w:rPr>
              <w:t xml:space="preserve"> should be a s</w:t>
            </w:r>
            <w:r w:rsidRPr="003754F9">
              <w:rPr>
                <w:rFonts w:eastAsia="SimSun"/>
                <w:sz w:val="22"/>
                <w:szCs w:val="22"/>
                <w:lang w:eastAsia="zh-CN"/>
              </w:rPr>
              <w:t>eparate FG</w:t>
            </w:r>
            <w:r>
              <w:rPr>
                <w:rFonts w:eastAsia="SimSun" w:hint="eastAsia"/>
                <w:sz w:val="22"/>
                <w:szCs w:val="22"/>
                <w:lang w:eastAsia="zh-CN"/>
              </w:rPr>
              <w:t xml:space="preserve">. </w:t>
            </w:r>
          </w:p>
          <w:p w14:paraId="4385F8C0" w14:textId="77777777" w:rsidR="00F93AC7" w:rsidRPr="002856AA" w:rsidRDefault="00F93AC7" w:rsidP="00F93AC7">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Pr>
                <w:rFonts w:eastAsia="SimSun" w:hint="eastAsia"/>
                <w:b/>
                <w:bCs/>
                <w:sz w:val="22"/>
                <w:szCs w:val="22"/>
                <w:lang w:eastAsia="zh-CN"/>
              </w:rPr>
              <w:t>9</w:t>
            </w:r>
            <w:r w:rsidRPr="002856AA">
              <w:rPr>
                <w:rFonts w:eastAsia="SimSun"/>
                <w:b/>
                <w:bCs/>
                <w:sz w:val="22"/>
                <w:szCs w:val="22"/>
                <w:lang w:eastAsia="zh-CN"/>
              </w:rPr>
              <w:t>: For L1 CLI-RSSI measurement and reporting,</w:t>
            </w:r>
          </w:p>
          <w:p w14:paraId="05A4AE01"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eastAsia="zh-CN"/>
              </w:rPr>
            </w:pPr>
            <w:r w:rsidRPr="002856AA">
              <w:rPr>
                <w:rFonts w:eastAsia="SimSun"/>
                <w:b/>
                <w:bCs/>
                <w:sz w:val="22"/>
                <w:szCs w:val="22"/>
                <w:lang w:eastAsia="zh-CN"/>
              </w:rPr>
              <w:t>Periodic L1 CLI-RSSI reporting on PUCCH should be included as part of FG 60-8.</w:t>
            </w:r>
          </w:p>
          <w:p w14:paraId="19B3FE15"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2856AA">
              <w:rPr>
                <w:rFonts w:eastAsia="SimSun"/>
                <w:b/>
                <w:bCs/>
                <w:sz w:val="22"/>
                <w:szCs w:val="22"/>
                <w:lang w:val="en-US" w:eastAsia="zh-CN"/>
              </w:rPr>
              <w:t>Periodic L1 CLI-RSSI measurement resource should be part of FG 60-8.</w:t>
            </w:r>
          </w:p>
          <w:p w14:paraId="29273B6E"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2856AA">
              <w:rPr>
                <w:rFonts w:eastAsia="SimSun"/>
                <w:b/>
                <w:bCs/>
                <w:sz w:val="22"/>
                <w:szCs w:val="22"/>
                <w:lang w:val="en-US" w:eastAsia="zh-CN"/>
              </w:rPr>
              <w:t>upported maximum number of configured L1 CLI-RSSI measurement resources (sum of periodic/semi-persistent/aperiodic) across all CCs</w:t>
            </w:r>
            <w:r>
              <w:rPr>
                <w:rFonts w:eastAsia="SimSun" w:hint="eastAsia"/>
                <w:b/>
                <w:bCs/>
                <w:sz w:val="22"/>
                <w:szCs w:val="22"/>
                <w:lang w:val="en-US" w:eastAsia="zh-CN"/>
              </w:rPr>
              <w:t xml:space="preserve"> should be part of FG 60-8.</w:t>
            </w:r>
          </w:p>
          <w:p w14:paraId="611FAF98"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2856AA">
              <w:rPr>
                <w:rFonts w:eastAsia="SimSun"/>
                <w:b/>
                <w:bCs/>
                <w:sz w:val="22"/>
                <w:szCs w:val="22"/>
                <w:lang w:val="en-US" w:eastAsia="zh-CN"/>
              </w:rPr>
              <w:t>Define a separate FG for support of semi-persistent L1 CLI-RSSI measurement resource for aperiodic L1 CLI-RSSI reporting.</w:t>
            </w:r>
          </w:p>
          <w:p w14:paraId="3733CB7D" w14:textId="77777777" w:rsidR="002B765E" w:rsidRPr="00F93AC7" w:rsidRDefault="002B765E" w:rsidP="002B765E">
            <w:pPr>
              <w:spacing w:afterLines="50" w:after="120"/>
              <w:jc w:val="both"/>
              <w:textAlignment w:val="auto"/>
              <w:rPr>
                <w:rFonts w:eastAsiaTheme="minorEastAsia"/>
                <w:sz w:val="22"/>
                <w:lang w:val="en-US"/>
              </w:rPr>
            </w:pPr>
          </w:p>
        </w:tc>
      </w:tr>
      <w:tr w:rsidR="002B765E" w:rsidRPr="002B765E" w14:paraId="636F481F" w14:textId="77777777" w:rsidTr="003D3F92">
        <w:trPr>
          <w:trHeight w:val="57"/>
        </w:trPr>
        <w:tc>
          <w:tcPr>
            <w:tcW w:w="157" w:type="pct"/>
          </w:tcPr>
          <w:p w14:paraId="2D7C40D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12D03FF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5FF613A2" w14:textId="77777777" w:rsidR="00145484" w:rsidRDefault="00145484" w:rsidP="00145484">
            <w:r>
              <w:t xml:space="preserve">One of the FFS points is whether the components within the brackets are a separate FG.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We don’t think periodic reporting is as useful; hence, we think this should be defined as a separate FG. </w:t>
            </w:r>
          </w:p>
          <w:p w14:paraId="7E5C267C" w14:textId="77777777" w:rsidR="00145484" w:rsidRDefault="00145484" w:rsidP="00145484">
            <w:pPr>
              <w:pStyle w:val="Proposal"/>
              <w:widowControl/>
              <w:tabs>
                <w:tab w:val="num" w:pos="1304"/>
              </w:tabs>
              <w:overflowPunct/>
              <w:autoSpaceDE/>
              <w:autoSpaceDN/>
              <w:adjustRightInd/>
              <w:spacing w:line="259" w:lineRule="auto"/>
              <w:ind w:left="1200" w:hanging="400"/>
              <w:rPr>
                <w:lang w:val="en-GB"/>
              </w:rPr>
            </w:pPr>
            <w:bookmarkStart w:id="93" w:name="_Toc197722228"/>
            <w:r>
              <w:rPr>
                <w:lang w:val="en-GB"/>
              </w:rPr>
              <w:t>FGs 60-8 and 60-9 contain only aperiodic reporting. Periodic reporting is moved to separate (new) FGs.</w:t>
            </w:r>
            <w:bookmarkEnd w:id="93"/>
            <w:r>
              <w:rPr>
                <w:lang w:val="en-GB"/>
              </w:rPr>
              <w:t xml:space="preserve"> </w:t>
            </w:r>
          </w:p>
          <w:p w14:paraId="303D4DD2" w14:textId="77777777" w:rsidR="00145484" w:rsidRDefault="00145484" w:rsidP="00145484">
            <w:r>
              <w:t xml:space="preserve">Another discussion point is regarding the type of the FG. We think that all the FGs related to UL resource muting and CLI measurements need to be “Per band “and thus the square brackets can be removed. </w:t>
            </w:r>
          </w:p>
          <w:p w14:paraId="3ADF44FC" w14:textId="77777777" w:rsidR="00145484" w:rsidRDefault="00145484" w:rsidP="00145484">
            <w:pPr>
              <w:pStyle w:val="Proposal"/>
              <w:widowControl/>
              <w:tabs>
                <w:tab w:val="num" w:pos="1304"/>
              </w:tabs>
              <w:overflowPunct/>
              <w:autoSpaceDE/>
              <w:autoSpaceDN/>
              <w:adjustRightInd/>
              <w:spacing w:line="259" w:lineRule="auto"/>
              <w:ind w:left="1200" w:hanging="400"/>
              <w:rPr>
                <w:lang w:val="en-GB"/>
              </w:rPr>
            </w:pPr>
            <w:bookmarkStart w:id="94" w:name="_Toc197722229"/>
            <w:r>
              <w:rPr>
                <w:lang w:val="en-GB"/>
              </w:rPr>
              <w:t>Support “Per band” type for all FGs related to UL resource muting and CLI measurement.</w:t>
            </w:r>
            <w:bookmarkEnd w:id="94"/>
            <w:r>
              <w:rPr>
                <w:lang w:val="en-GB"/>
              </w:rPr>
              <w:t xml:space="preserve"> </w:t>
            </w:r>
          </w:p>
          <w:p w14:paraId="22664D44" w14:textId="77777777" w:rsidR="00145484" w:rsidRPr="00345333" w:rsidRDefault="00145484" w:rsidP="00145484">
            <w:pPr>
              <w:keepNext/>
              <w:keepLines/>
              <w:spacing w:after="0"/>
            </w:pPr>
            <w:r>
              <w:t xml:space="preserve">For FG 60-8, component 2 </w:t>
            </w:r>
            <w:r w:rsidRPr="00345333">
              <w:t xml:space="preserve">“Support of CLI-RSSI measurement resource configured in one UL subband only, in one DL subband only, or across two DL subbands only.” conflicts with the following agreement from RAN1 #120bis: </w:t>
            </w:r>
          </w:p>
          <w:p w14:paraId="49AEFBC0" w14:textId="77777777" w:rsidR="00145484" w:rsidRDefault="00145484" w:rsidP="00145484">
            <w:pPr>
              <w:keepNext/>
              <w:keepLines/>
              <w:spacing w:after="0"/>
              <w:rPr>
                <w:rFonts w:eastAsia="SimSun" w:cs="Arial"/>
                <w:color w:val="000000"/>
                <w:sz w:val="18"/>
                <w:szCs w:val="18"/>
                <w:lang w:eastAsia="zh-CN"/>
              </w:rPr>
            </w:pPr>
          </w:p>
          <w:p w14:paraId="58FCCA9E" w14:textId="77777777" w:rsidR="00145484" w:rsidRPr="0019090F" w:rsidRDefault="00145484" w:rsidP="00145484">
            <w:pPr>
              <w:keepNext/>
              <w:keepLines/>
              <w:spacing w:after="0"/>
              <w:rPr>
                <w:rFonts w:eastAsia="SimSun" w:cs="Arial"/>
                <w:color w:val="000000"/>
                <w:sz w:val="18"/>
                <w:szCs w:val="18"/>
                <w:lang w:eastAsia="zh-CN"/>
              </w:rPr>
            </w:pPr>
          </w:p>
          <w:p w14:paraId="74F5EF61" w14:textId="77777777" w:rsidR="00145484" w:rsidRPr="00345333" w:rsidRDefault="00145484" w:rsidP="00145484">
            <w:pPr>
              <w:spacing w:after="0"/>
              <w:ind w:left="567"/>
              <w:rPr>
                <w:b/>
              </w:rPr>
            </w:pPr>
            <w:r w:rsidRPr="00345333">
              <w:rPr>
                <w:b/>
                <w:highlight w:val="green"/>
              </w:rPr>
              <w:t>Agreement</w:t>
            </w:r>
          </w:p>
          <w:p w14:paraId="19ED503B" w14:textId="77777777" w:rsidR="00145484" w:rsidRPr="00345333" w:rsidRDefault="00145484" w:rsidP="00145484">
            <w:pPr>
              <w:spacing w:after="0"/>
              <w:ind w:left="567"/>
            </w:pPr>
            <w:r w:rsidRPr="00345333">
              <w:t xml:space="preserve">Configuration of Method 1 or Method 3 are not explicitly provided for L1 CLI-RSSI measurement and reporting. Configuration of Measurement resource type #1 or Measurement resource type #2 are not explicitly provided for L1 CLI-RSSI measurement. </w:t>
            </w:r>
          </w:p>
          <w:p w14:paraId="402BA1CE" w14:textId="77777777" w:rsidR="00145484" w:rsidRPr="00345333" w:rsidRDefault="00145484" w:rsidP="00212DA6">
            <w:pPr>
              <w:widowControl w:val="0"/>
              <w:numPr>
                <w:ilvl w:val="0"/>
                <w:numId w:val="102"/>
              </w:numPr>
              <w:suppressAutoHyphens/>
              <w:overflowPunct/>
              <w:autoSpaceDE/>
              <w:autoSpaceDN/>
              <w:snapToGrid w:val="0"/>
              <w:spacing w:after="0"/>
              <w:ind w:left="1287"/>
              <w:jc w:val="both"/>
              <w:rPr>
                <w:lang w:eastAsia="x-none"/>
              </w:rPr>
            </w:pPr>
            <w:r w:rsidRPr="00345333">
              <w:rPr>
                <w:rFonts w:eastAsia="Malgun Gothic"/>
                <w:lang w:eastAsia="ko-KR"/>
              </w:rPr>
              <w:t>CLI-RSSI measurement resource</w:t>
            </w:r>
            <w:r w:rsidRPr="00345333">
              <w:rPr>
                <w:lang w:eastAsia="x-none"/>
              </w:rPr>
              <w:t xml:space="preserve"> is configured in one UL subband only, in one DL subband only, or across two DL subbands only.</w:t>
            </w:r>
          </w:p>
          <w:p w14:paraId="64EB226B" w14:textId="77777777" w:rsidR="00145484" w:rsidRPr="00345333" w:rsidRDefault="00145484" w:rsidP="00212DA6">
            <w:pPr>
              <w:widowControl w:val="0"/>
              <w:numPr>
                <w:ilvl w:val="1"/>
                <w:numId w:val="102"/>
              </w:numPr>
              <w:suppressAutoHyphens/>
              <w:overflowPunct/>
              <w:autoSpaceDE/>
              <w:autoSpaceDN/>
              <w:snapToGrid w:val="0"/>
              <w:spacing w:after="0"/>
              <w:ind w:left="2007"/>
              <w:jc w:val="both"/>
              <w:rPr>
                <w:lang w:eastAsia="x-none"/>
              </w:rPr>
            </w:pPr>
            <w:r w:rsidRPr="00345333">
              <w:rPr>
                <w:lang w:eastAsia="x-none"/>
              </w:rPr>
              <w:t>If</w:t>
            </w:r>
            <w:r w:rsidRPr="00345333">
              <w:rPr>
                <w:rFonts w:eastAsia="SimSun"/>
                <w:b/>
                <w:i/>
                <w:sz w:val="21"/>
                <w:szCs w:val="21"/>
                <w:lang w:eastAsia="x-none"/>
              </w:rPr>
              <w:t xml:space="preserve"> </w:t>
            </w:r>
            <w:r w:rsidRPr="00345333">
              <w:rPr>
                <w:lang w:eastAsia="x-none"/>
              </w:rPr>
              <w:t>CLI-RSSI measurement resource is configured across two DL subbands, the frequency resources of CLI-RSSI measurement resource are derived by excluding the frequency resources outside DL usable PRBs.</w:t>
            </w:r>
          </w:p>
          <w:p w14:paraId="2B9440C2" w14:textId="77777777" w:rsidR="00145484" w:rsidRDefault="00145484" w:rsidP="00145484"/>
          <w:p w14:paraId="71851CCD" w14:textId="77777777" w:rsidR="00145484" w:rsidRDefault="00145484" w:rsidP="00145484">
            <w:r>
              <w:t xml:space="preserve">This agreement means that the CLI-RSSI measurement resource and reporting framework does not need to explicitly provide whether the resource is configured in one UL subband only, one DL subband only or across two DL subbands. The UE simply performs measurements based on the configured resources. </w:t>
            </w:r>
            <w:proofErr w:type="gramStart"/>
            <w:r>
              <w:t>Hence</w:t>
            </w:r>
            <w:proofErr w:type="gramEnd"/>
            <w:r>
              <w:t xml:space="preserve"> we propose to remove Component 2 from the FG description </w:t>
            </w:r>
          </w:p>
          <w:p w14:paraId="1AAEEBDF" w14:textId="77777777" w:rsidR="00145484" w:rsidRPr="004535B2" w:rsidRDefault="00145484" w:rsidP="00145484">
            <w:pPr>
              <w:pStyle w:val="Proposal"/>
              <w:widowControl/>
              <w:tabs>
                <w:tab w:val="num" w:pos="1304"/>
              </w:tabs>
              <w:overflowPunct/>
              <w:autoSpaceDE/>
              <w:autoSpaceDN/>
              <w:adjustRightInd/>
              <w:spacing w:line="259" w:lineRule="auto"/>
              <w:ind w:left="1200" w:hanging="400"/>
              <w:rPr>
                <w:szCs w:val="20"/>
              </w:rPr>
            </w:pPr>
            <w:bookmarkStart w:id="95" w:name="_Toc197722230"/>
            <w:r w:rsidRPr="00654AD6">
              <w:rPr>
                <w:szCs w:val="20"/>
              </w:rPr>
              <w:t xml:space="preserve">For FG 60-8 delete component 2 </w:t>
            </w:r>
            <w:r w:rsidRPr="00345333">
              <w:rPr>
                <w:rFonts w:eastAsia="SimSun" w:cs="Arial"/>
                <w:color w:val="000000"/>
                <w:szCs w:val="20"/>
                <w:lang w:val="en-GB"/>
              </w:rPr>
              <w:t>“Support of CLI-RSSI measurement resource configured in one UL subband only, in one DL subband only, or across two DL subbands only” according to the latest agreement from RAN1 #120bis.</w:t>
            </w:r>
            <w:bookmarkEnd w:id="95"/>
            <w:r w:rsidRPr="00345333">
              <w:rPr>
                <w:rFonts w:eastAsia="SimSun" w:cs="Arial"/>
                <w:color w:val="000000"/>
                <w:szCs w:val="20"/>
                <w:lang w:val="en-GB"/>
              </w:rPr>
              <w:t xml:space="preserve"> </w:t>
            </w:r>
          </w:p>
          <w:p w14:paraId="439B862E" w14:textId="77777777" w:rsidR="00145484" w:rsidRDefault="00145484" w:rsidP="00145484">
            <w:pPr>
              <w:jc w:val="both"/>
            </w:pPr>
            <w:r w:rsidRPr="006031D5">
              <w:t>We also think that CLI measurement is a general tool that is not dependent on whether the UE is “SBFD aware.” For example, Rel-19 UEs that are not SBFD-aware</w:t>
            </w:r>
            <w:r>
              <w:t xml:space="preserve"> can still perform CLI-RSSI measurements if configured to do so, e.g., for a UE in a legacy TDD system that may be interfered in a DL slot by a UE in an SBFD system transmitting UL in an SBFD slot that overlaps the DL slot in the TDD system. Hence, we think that neither FGs 60-8 nor 60-9 should have FG 60-1 as a pre-requisite.</w:t>
            </w:r>
          </w:p>
          <w:p w14:paraId="40776715" w14:textId="77777777" w:rsidR="00145484" w:rsidRPr="006031D5" w:rsidRDefault="00145484" w:rsidP="00145484">
            <w:pPr>
              <w:pStyle w:val="Proposal"/>
              <w:widowControl/>
              <w:tabs>
                <w:tab w:val="num" w:pos="1304"/>
              </w:tabs>
              <w:overflowPunct/>
              <w:autoSpaceDE/>
              <w:autoSpaceDN/>
              <w:adjustRightInd/>
              <w:spacing w:line="259" w:lineRule="auto"/>
              <w:ind w:left="1200" w:hanging="400"/>
              <w:rPr>
                <w:lang w:eastAsia="en-US"/>
              </w:rPr>
            </w:pPr>
            <w:bookmarkStart w:id="96" w:name="_Toc197722231"/>
            <w:r>
              <w:t>FGs 60-8 and 60-9 are not defined with pre-requisite FGs.</w:t>
            </w:r>
            <w:bookmarkEnd w:id="96"/>
          </w:p>
          <w:p w14:paraId="5A32A19F" w14:textId="77777777" w:rsidR="002B765E" w:rsidRPr="002B765E" w:rsidRDefault="002B765E" w:rsidP="002B765E">
            <w:pPr>
              <w:spacing w:afterLines="50" w:after="120"/>
              <w:jc w:val="both"/>
              <w:textAlignment w:val="auto"/>
              <w:rPr>
                <w:rFonts w:eastAsiaTheme="minorEastAsia"/>
                <w:sz w:val="22"/>
              </w:rPr>
            </w:pPr>
          </w:p>
        </w:tc>
      </w:tr>
    </w:tbl>
    <w:p w14:paraId="1ED4FBED" w14:textId="77777777" w:rsidR="00B17513" w:rsidRDefault="00B17513">
      <w:pPr>
        <w:spacing w:afterLines="50" w:after="120"/>
        <w:jc w:val="both"/>
        <w:rPr>
          <w:rFonts w:eastAsiaTheme="minorEastAsia"/>
          <w:sz w:val="22"/>
          <w:lang w:val="en-US"/>
        </w:rPr>
      </w:pPr>
    </w:p>
    <w:p w14:paraId="287D1594" w14:textId="7B040124"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25"/>
        <w:gridCol w:w="7714"/>
        <w:gridCol w:w="556"/>
        <w:gridCol w:w="577"/>
        <w:gridCol w:w="467"/>
        <w:gridCol w:w="4070"/>
        <w:gridCol w:w="905"/>
        <w:gridCol w:w="824"/>
        <w:gridCol w:w="567"/>
        <w:gridCol w:w="567"/>
        <w:gridCol w:w="222"/>
        <w:gridCol w:w="2149"/>
      </w:tblGrid>
      <w:tr w:rsidR="0033061B" w:rsidRPr="00226699" w14:paraId="784ECF84"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E617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C58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L1 CLI-RSSI measurement and </w:t>
            </w: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C08E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1. Aperiodic L1 CLI-RSSI reporting on PUSCH </w:t>
            </w:r>
            <w:r w:rsidRPr="00226699">
              <w:rPr>
                <w:rFonts w:ascii="Arial" w:eastAsia="SimSun" w:hAnsi="Arial" w:cs="Arial"/>
                <w:color w:val="000000"/>
                <w:sz w:val="18"/>
                <w:szCs w:val="18"/>
                <w:highlight w:val="yellow"/>
                <w:lang w:eastAsia="zh-CN"/>
              </w:rPr>
              <w:t>[and periodic L1 CLI-RSSI reporting on PUCCH]</w:t>
            </w:r>
          </w:p>
          <w:p w14:paraId="0BFE8FB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3FDC1475"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3. </w:t>
            </w:r>
            <w:r w:rsidRPr="00226699">
              <w:rPr>
                <w:rFonts w:ascii="Arial" w:eastAsia="SimSun" w:hAnsi="Arial" w:cs="Arial"/>
                <w:color w:val="000000"/>
                <w:sz w:val="18"/>
                <w:szCs w:val="18"/>
                <w:highlight w:val="yellow"/>
                <w:lang w:eastAsia="zh-CN"/>
              </w:rPr>
              <w:t>[Periodic and]</w:t>
            </w:r>
            <w:r w:rsidRPr="00226699">
              <w:rPr>
                <w:rFonts w:ascii="Arial" w:eastAsia="SimSun" w:hAnsi="Arial" w:cs="Arial"/>
                <w:color w:val="000000"/>
                <w:sz w:val="18"/>
                <w:szCs w:val="18"/>
                <w:lang w:eastAsia="zh-CN"/>
              </w:rPr>
              <w:t xml:space="preserve"> aperiodic CLI-RSSI measurement resource</w:t>
            </w:r>
          </w:p>
          <w:p w14:paraId="7909901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7EE9960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622E468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highlight w:val="yellow"/>
                <w:lang w:eastAsia="zh-CN"/>
              </w:rPr>
              <w:t>FFS: whether each of components within brackets is separate FG or require reporting</w:t>
            </w:r>
          </w:p>
          <w:p w14:paraId="24540F0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xml:space="preserve">FFS: </w:t>
            </w:r>
            <w:proofErr w:type="gramStart"/>
            <w:r w:rsidRPr="00226699">
              <w:rPr>
                <w:rFonts w:ascii="Arial" w:eastAsia="SimSun" w:hAnsi="Arial" w:cs="Arial"/>
                <w:color w:val="000000"/>
                <w:sz w:val="18"/>
                <w:szCs w:val="18"/>
                <w:highlight w:val="yellow"/>
                <w:lang w:eastAsia="zh-CN"/>
              </w:rPr>
              <w:t>other</w:t>
            </w:r>
            <w:proofErr w:type="gramEnd"/>
            <w:r w:rsidRPr="00226699">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F1B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AF5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008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76BD"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0AE0"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018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85CD4"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011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960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FC0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73A481C2" w14:textId="77777777" w:rsidR="0033061B" w:rsidRDefault="0033061B">
      <w:pPr>
        <w:spacing w:afterLines="50" w:after="120"/>
        <w:jc w:val="both"/>
        <w:rPr>
          <w:rFonts w:eastAsiaTheme="minorEastAsia"/>
          <w:sz w:val="22"/>
          <w:lang w:val="en-US"/>
        </w:rPr>
      </w:pPr>
    </w:p>
    <w:p w14:paraId="3698B6ED" w14:textId="77777777" w:rsidR="0033061B" w:rsidRDefault="0033061B">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lastRenderedPageBreak/>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D6BB4" w14:paraId="6376F988" w14:textId="77777777" w:rsidTr="000636CF">
        <w:tc>
          <w:tcPr>
            <w:tcW w:w="22383" w:type="dxa"/>
          </w:tcPr>
          <w:tbl>
            <w:tblPr>
              <w:tblStyle w:val="afd"/>
              <w:tblW w:w="0" w:type="auto"/>
              <w:tblLook w:val="04A0" w:firstRow="1" w:lastRow="0" w:firstColumn="1" w:lastColumn="0" w:noHBand="0" w:noVBand="1"/>
            </w:tblPr>
            <w:tblGrid>
              <w:gridCol w:w="22157"/>
            </w:tblGrid>
            <w:tr w:rsidR="00312E4F" w:rsidRPr="00312E4F" w14:paraId="6F55BAEF" w14:textId="77777777" w:rsidTr="003D3F92">
              <w:tc>
                <w:tcPr>
                  <w:tcW w:w="22383" w:type="dxa"/>
                </w:tcPr>
                <w:p w14:paraId="770B6BA7" w14:textId="77777777" w:rsidR="007D6BB4" w:rsidRPr="00D17F18" w:rsidRDefault="007D6BB4" w:rsidP="007D6BB4">
                  <w:pPr>
                    <w:rPr>
                      <w:rFonts w:eastAsiaTheme="minorEastAsia"/>
                      <w:u w:val="single"/>
                    </w:rPr>
                  </w:pPr>
                  <w:r w:rsidRPr="00D17F18">
                    <w:rPr>
                      <w:rFonts w:eastAsiaTheme="minorEastAsia" w:hint="eastAsia"/>
                      <w:u w:val="single"/>
                    </w:rPr>
                    <w:t>FG structure and components</w:t>
                  </w:r>
                </w:p>
                <w:p w14:paraId="45B7AC20" w14:textId="5C7B4778" w:rsidR="005640F8" w:rsidRPr="00D17F18" w:rsidRDefault="008D67AE" w:rsidP="005640F8">
                  <w:pPr>
                    <w:pStyle w:val="aff6"/>
                    <w:numPr>
                      <w:ilvl w:val="0"/>
                      <w:numId w:val="17"/>
                    </w:numPr>
                    <w:ind w:leftChars="0"/>
                    <w:rPr>
                      <w:rFonts w:eastAsiaTheme="minorEastAsia"/>
                    </w:rPr>
                  </w:pPr>
                  <w:r w:rsidRPr="00D17F18">
                    <w:rPr>
                      <w:rFonts w:eastAsia="SimSun" w:hint="eastAsia"/>
                      <w:lang w:eastAsia="zh-CN"/>
                    </w:rPr>
                    <w:t>Whether</w:t>
                  </w:r>
                  <w:r w:rsidR="005640F8" w:rsidRPr="00D17F18">
                    <w:rPr>
                      <w:rFonts w:eastAsia="SimSun" w:hint="eastAsia"/>
                      <w:lang w:eastAsia="zh-CN"/>
                    </w:rPr>
                    <w:t xml:space="preserve"> periodic reporting</w:t>
                  </w:r>
                  <w:r w:rsidRPr="00D17F18">
                    <w:rPr>
                      <w:rFonts w:eastAsia="SimSun" w:hint="eastAsia"/>
                      <w:lang w:eastAsia="zh-CN"/>
                    </w:rPr>
                    <w:t xml:space="preserve"> should be part of the FG?</w:t>
                  </w:r>
                </w:p>
                <w:p w14:paraId="569F1BEE" w14:textId="27ABC7E9" w:rsidR="007D6BB4" w:rsidRPr="00D17F18" w:rsidRDefault="007D6BB4" w:rsidP="005640F8">
                  <w:pPr>
                    <w:pStyle w:val="aff6"/>
                    <w:numPr>
                      <w:ilvl w:val="1"/>
                      <w:numId w:val="17"/>
                    </w:numPr>
                    <w:ind w:leftChars="0"/>
                    <w:rPr>
                      <w:rFonts w:eastAsiaTheme="minorEastAsia"/>
                    </w:rPr>
                  </w:pPr>
                  <w:r w:rsidRPr="00D17F18">
                    <w:rPr>
                      <w:rFonts w:eastAsiaTheme="minorEastAsia" w:hint="eastAsia"/>
                    </w:rPr>
                    <w:t>Separate FGs for periodic</w:t>
                  </w:r>
                  <w:r w:rsidR="005640F8" w:rsidRPr="00D17F18">
                    <w:rPr>
                      <w:rFonts w:eastAsia="SimSun" w:hint="eastAsia"/>
                      <w:lang w:eastAsia="zh-CN"/>
                    </w:rPr>
                    <w:t xml:space="preserve"> and </w:t>
                  </w:r>
                  <w:r w:rsidRPr="00D17F18">
                    <w:rPr>
                      <w:rFonts w:eastAsiaTheme="minorEastAsia"/>
                    </w:rPr>
                    <w:t>aperiodic</w:t>
                  </w:r>
                  <w:r w:rsidRPr="00D17F18">
                    <w:rPr>
                      <w:rFonts w:eastAsiaTheme="minorEastAsia" w:hint="eastAsia"/>
                    </w:rPr>
                    <w:t xml:space="preserve"> reporting of L1 CLI-RSSI: </w:t>
                  </w:r>
                  <w:r w:rsidR="00FC1FED" w:rsidRPr="00D17F18">
                    <w:rPr>
                      <w:rFonts w:eastAsiaTheme="minorEastAsia" w:hint="eastAsia"/>
                    </w:rPr>
                    <w:t>CATT,</w:t>
                  </w:r>
                  <w:r w:rsidR="00E96772" w:rsidRPr="00D17F18">
                    <w:rPr>
                      <w:rFonts w:eastAsiaTheme="minorEastAsia" w:hint="eastAsia"/>
                    </w:rPr>
                    <w:t xml:space="preserve"> OPPO, </w:t>
                  </w:r>
                  <w:r w:rsidR="00D701B1" w:rsidRPr="00D17F18">
                    <w:rPr>
                      <w:rFonts w:eastAsia="SimSun" w:hint="eastAsia"/>
                      <w:lang w:eastAsia="zh-CN"/>
                    </w:rPr>
                    <w:t>vivo</w:t>
                  </w:r>
                  <w:r w:rsidR="00BF3284" w:rsidRPr="00D17F18">
                    <w:rPr>
                      <w:rFonts w:eastAsia="SimSun" w:hint="eastAsia"/>
                      <w:lang w:eastAsia="zh-CN"/>
                    </w:rPr>
                    <w:t>, Qualcomm</w:t>
                  </w:r>
                  <w:r w:rsidR="00500242" w:rsidRPr="00D17F18">
                    <w:rPr>
                      <w:rFonts w:eastAsiaTheme="minorEastAsia" w:hint="eastAsia"/>
                    </w:rPr>
                    <w:t xml:space="preserve">, </w:t>
                  </w:r>
                  <w:r w:rsidR="00283E9F" w:rsidRPr="00D17F18">
                    <w:rPr>
                      <w:rFonts w:eastAsiaTheme="minorEastAsia" w:hint="eastAsia"/>
                    </w:rPr>
                    <w:t xml:space="preserve">E///, </w:t>
                  </w:r>
                </w:p>
                <w:p w14:paraId="43AA5DC0" w14:textId="00003008" w:rsidR="00DC0487" w:rsidRPr="00D17F18" w:rsidRDefault="00F93139" w:rsidP="00DC0487">
                  <w:pPr>
                    <w:pStyle w:val="aff6"/>
                    <w:numPr>
                      <w:ilvl w:val="1"/>
                      <w:numId w:val="17"/>
                    </w:numPr>
                    <w:ind w:leftChars="0"/>
                    <w:rPr>
                      <w:rFonts w:eastAsiaTheme="minorEastAsia"/>
                    </w:rPr>
                  </w:pPr>
                  <w:r w:rsidRPr="00D17F18">
                    <w:rPr>
                      <w:rFonts w:eastAsiaTheme="minorEastAsia" w:hint="eastAsia"/>
                    </w:rPr>
                    <w:t>P</w:t>
                  </w:r>
                  <w:r w:rsidR="00DC0487" w:rsidRPr="00D17F18">
                    <w:rPr>
                      <w:rFonts w:eastAsia="SimSun" w:hint="eastAsia"/>
                      <w:lang w:eastAsia="zh-CN"/>
                    </w:rPr>
                    <w:t>eriodic reporting as component</w:t>
                  </w:r>
                  <w:r w:rsidR="001708F9" w:rsidRPr="00D17F18">
                    <w:rPr>
                      <w:rFonts w:eastAsia="SimSun" w:hint="eastAsia"/>
                      <w:lang w:eastAsia="zh-CN"/>
                    </w:rPr>
                    <w:t>(s)</w:t>
                  </w:r>
                  <w:r w:rsidR="00DC0487" w:rsidRPr="00D17F18">
                    <w:rPr>
                      <w:rFonts w:eastAsia="SimSun" w:hint="eastAsia"/>
                      <w:lang w:eastAsia="zh-CN"/>
                    </w:rPr>
                    <w:t xml:space="preserve"> of the FG: </w:t>
                  </w:r>
                  <w:r w:rsidRPr="00D17F18">
                    <w:rPr>
                      <w:rFonts w:eastAsiaTheme="minorEastAsia" w:hint="eastAsia"/>
                    </w:rPr>
                    <w:t xml:space="preserve">HW/Hisi, </w:t>
                  </w:r>
                  <w:r w:rsidR="007F430C" w:rsidRPr="00D17F18">
                    <w:rPr>
                      <w:rFonts w:eastAsiaTheme="minorEastAsia" w:hint="eastAsia"/>
                    </w:rPr>
                    <w:t xml:space="preserve">ZTE, </w:t>
                  </w:r>
                  <w:r w:rsidR="00165DBF" w:rsidRPr="00D17F18">
                    <w:rPr>
                      <w:rFonts w:eastAsiaTheme="minorEastAsia" w:hint="eastAsia"/>
                    </w:rPr>
                    <w:t xml:space="preserve">Nokia, </w:t>
                  </w:r>
                  <w:r w:rsidR="00F22DBB" w:rsidRPr="00D17F18">
                    <w:rPr>
                      <w:rFonts w:eastAsiaTheme="minorEastAsia" w:hint="eastAsia"/>
                    </w:rPr>
                    <w:t xml:space="preserve">MTK, </w:t>
                  </w:r>
                  <w:r w:rsidR="00DC0487" w:rsidRPr="00D17F18">
                    <w:rPr>
                      <w:rFonts w:eastAsia="SimSun" w:hint="eastAsia"/>
                      <w:lang w:eastAsia="zh-CN"/>
                    </w:rPr>
                    <w:t>SRPD/UNISOC</w:t>
                  </w:r>
                  <w:r w:rsidR="001708F9" w:rsidRPr="00D17F18">
                    <w:rPr>
                      <w:rFonts w:eastAsia="SimSun" w:hint="eastAsia"/>
                      <w:lang w:eastAsia="zh-CN"/>
                    </w:rPr>
                    <w:t>,</w:t>
                  </w:r>
                  <w:r w:rsidR="009A5279" w:rsidRPr="00D17F18">
                    <w:rPr>
                      <w:rFonts w:eastAsiaTheme="minorEastAsia" w:hint="eastAsia"/>
                    </w:rPr>
                    <w:t xml:space="preserve"> </w:t>
                  </w:r>
                  <w:r w:rsidR="00252A8C" w:rsidRPr="00D17F18">
                    <w:rPr>
                      <w:rFonts w:eastAsiaTheme="minorEastAsia"/>
                    </w:rPr>
                    <w:t>Samsung</w:t>
                  </w:r>
                  <w:r w:rsidR="00252A8C" w:rsidRPr="00D17F18">
                    <w:rPr>
                      <w:rFonts w:eastAsiaTheme="minorEastAsia" w:hint="eastAsia"/>
                    </w:rPr>
                    <w:t xml:space="preserve">, </w:t>
                  </w:r>
                  <w:r w:rsidR="00C1457F" w:rsidRPr="00D17F18">
                    <w:rPr>
                      <w:rFonts w:eastAsia="SimSun" w:hint="eastAsia"/>
                      <w:lang w:eastAsia="zh-CN"/>
                    </w:rPr>
                    <w:t>Offino</w:t>
                  </w:r>
                  <w:r w:rsidR="00365FAF" w:rsidRPr="00D17F18">
                    <w:rPr>
                      <w:rFonts w:eastAsia="SimSun" w:hint="eastAsia"/>
                      <w:lang w:eastAsia="zh-CN"/>
                    </w:rPr>
                    <w:t>, CMCC</w:t>
                  </w:r>
                  <w:r w:rsidR="00F93AC7" w:rsidRPr="00D17F18">
                    <w:rPr>
                      <w:rFonts w:eastAsiaTheme="minorEastAsia" w:hint="eastAsia"/>
                    </w:rPr>
                    <w:t xml:space="preserve">, DCM, </w:t>
                  </w:r>
                </w:p>
                <w:p w14:paraId="68C6B644" w14:textId="69BD0E78" w:rsidR="00967FE6" w:rsidRPr="00D17F18" w:rsidRDefault="00967FE6" w:rsidP="00967FE6">
                  <w:pPr>
                    <w:pStyle w:val="aff6"/>
                    <w:numPr>
                      <w:ilvl w:val="0"/>
                      <w:numId w:val="17"/>
                    </w:numPr>
                    <w:ind w:leftChars="0" w:left="400" w:hanging="400"/>
                    <w:textAlignment w:val="auto"/>
                    <w:rPr>
                      <w:rFonts w:eastAsiaTheme="minorEastAsia"/>
                    </w:rPr>
                  </w:pPr>
                  <w:r w:rsidRPr="00D17F18">
                    <w:rPr>
                      <w:rFonts w:eastAsia="SimSun" w:hint="eastAsia"/>
                      <w:lang w:eastAsia="zh-CN"/>
                    </w:rPr>
                    <w:t xml:space="preserve">Whether periodic </w:t>
                  </w:r>
                  <w:r w:rsidRPr="00D17F18">
                    <w:rPr>
                      <w:rFonts w:eastAsiaTheme="minorEastAsia" w:hint="eastAsia"/>
                    </w:rPr>
                    <w:t xml:space="preserve">resource </w:t>
                  </w:r>
                  <w:r w:rsidRPr="00D17F18">
                    <w:rPr>
                      <w:rFonts w:eastAsia="SimSun" w:hint="eastAsia"/>
                      <w:lang w:eastAsia="zh-CN"/>
                    </w:rPr>
                    <w:t>should be part of the</w:t>
                  </w:r>
                  <w:r w:rsidR="002E17CF" w:rsidRPr="00D17F18">
                    <w:rPr>
                      <w:rFonts w:eastAsiaTheme="minorEastAsia" w:hint="eastAsia"/>
                    </w:rPr>
                    <w:t xml:space="preserve"> basic</w:t>
                  </w:r>
                  <w:r w:rsidRPr="00D17F18">
                    <w:rPr>
                      <w:rFonts w:eastAsia="SimSun" w:hint="eastAsia"/>
                      <w:lang w:eastAsia="zh-CN"/>
                    </w:rPr>
                    <w:t xml:space="preserve"> FG?</w:t>
                  </w:r>
                </w:p>
                <w:p w14:paraId="2B9FE58A" w14:textId="085833FA" w:rsidR="00967FE6" w:rsidRPr="00D17F18" w:rsidRDefault="00967FE6" w:rsidP="00967FE6">
                  <w:pPr>
                    <w:pStyle w:val="aff6"/>
                    <w:numPr>
                      <w:ilvl w:val="1"/>
                      <w:numId w:val="17"/>
                    </w:numPr>
                    <w:ind w:leftChars="0"/>
                    <w:rPr>
                      <w:rFonts w:eastAsiaTheme="minorEastAsia"/>
                    </w:rPr>
                  </w:pPr>
                  <w:r w:rsidRPr="00D17F18">
                    <w:rPr>
                      <w:rFonts w:eastAsiaTheme="minorEastAsia"/>
                    </w:rPr>
                    <w:t>S</w:t>
                  </w:r>
                  <w:r w:rsidRPr="00D17F18">
                    <w:rPr>
                      <w:rFonts w:eastAsiaTheme="minorEastAsia" w:hint="eastAsia"/>
                    </w:rPr>
                    <w:t>eparate FGs for periodic resource</w:t>
                  </w:r>
                  <w:r w:rsidR="00FC1FED" w:rsidRPr="00D17F18">
                    <w:rPr>
                      <w:rFonts w:eastAsiaTheme="minorEastAsia" w:hint="eastAsia"/>
                    </w:rPr>
                    <w:t xml:space="preserve">: </w:t>
                  </w:r>
                  <w:r w:rsidR="00147AF3" w:rsidRPr="00D17F18">
                    <w:rPr>
                      <w:rFonts w:eastAsiaTheme="minorEastAsia" w:hint="eastAsia"/>
                    </w:rPr>
                    <w:t xml:space="preserve">QC, </w:t>
                  </w:r>
                </w:p>
                <w:p w14:paraId="7057AA76" w14:textId="4B723673" w:rsidR="00967FE6" w:rsidRPr="00D17F18" w:rsidRDefault="002E17CF" w:rsidP="00967FE6">
                  <w:pPr>
                    <w:pStyle w:val="aff6"/>
                    <w:numPr>
                      <w:ilvl w:val="1"/>
                      <w:numId w:val="17"/>
                    </w:numPr>
                    <w:ind w:leftChars="0"/>
                    <w:rPr>
                      <w:rFonts w:eastAsiaTheme="minorEastAsia"/>
                    </w:rPr>
                  </w:pPr>
                  <w:r w:rsidRPr="00D17F18">
                    <w:rPr>
                      <w:rFonts w:eastAsiaTheme="minorEastAsia"/>
                    </w:rPr>
                    <w:t>P</w:t>
                  </w:r>
                  <w:r w:rsidRPr="00D17F18">
                    <w:rPr>
                      <w:rFonts w:eastAsiaTheme="minorEastAsia" w:hint="eastAsia"/>
                    </w:rPr>
                    <w:t xml:space="preserve">art of the basic FG: HW/Hisi, ZTE, </w:t>
                  </w:r>
                  <w:r w:rsidR="00165DBF" w:rsidRPr="00D17F18">
                    <w:rPr>
                      <w:rFonts w:eastAsiaTheme="minorEastAsia"/>
                    </w:rPr>
                    <w:t>Nokia</w:t>
                  </w:r>
                  <w:r w:rsidR="00165DBF" w:rsidRPr="00D17F18">
                    <w:rPr>
                      <w:rFonts w:eastAsiaTheme="minorEastAsia" w:hint="eastAsia"/>
                    </w:rPr>
                    <w:t xml:space="preserve">, </w:t>
                  </w:r>
                  <w:r w:rsidR="00F22DBB" w:rsidRPr="00D17F18">
                    <w:rPr>
                      <w:rFonts w:eastAsiaTheme="minorEastAsia" w:hint="eastAsia"/>
                    </w:rPr>
                    <w:t xml:space="preserve">MTK, </w:t>
                  </w:r>
                  <w:r w:rsidR="00D37FF5" w:rsidRPr="00D17F18">
                    <w:rPr>
                      <w:rFonts w:eastAsiaTheme="minorEastAsia" w:hint="eastAsia"/>
                    </w:rPr>
                    <w:t xml:space="preserve">SPRD/UNISOC, </w:t>
                  </w:r>
                  <w:r w:rsidR="00252A8C" w:rsidRPr="00D17F18">
                    <w:rPr>
                      <w:rFonts w:eastAsiaTheme="minorEastAsia"/>
                    </w:rPr>
                    <w:t>Samsung</w:t>
                  </w:r>
                  <w:r w:rsidR="00252A8C" w:rsidRPr="00D17F18">
                    <w:rPr>
                      <w:rFonts w:eastAsiaTheme="minorEastAsia" w:hint="eastAsia"/>
                    </w:rPr>
                    <w:t xml:space="preserve">, </w:t>
                  </w:r>
                  <w:r w:rsidR="00FC4CFE" w:rsidRPr="00D17F18">
                    <w:rPr>
                      <w:rFonts w:eastAsiaTheme="minorEastAsia" w:hint="eastAsia"/>
                    </w:rPr>
                    <w:t xml:space="preserve">CATT, </w:t>
                  </w:r>
                  <w:r w:rsidR="00813E3E" w:rsidRPr="00D17F18">
                    <w:rPr>
                      <w:rFonts w:eastAsiaTheme="minorEastAsia" w:hint="eastAsia"/>
                    </w:rPr>
                    <w:t xml:space="preserve">CMCC, </w:t>
                  </w:r>
                  <w:r w:rsidR="00F93AC7" w:rsidRPr="00D17F18">
                    <w:rPr>
                      <w:rFonts w:eastAsiaTheme="minorEastAsia" w:hint="eastAsia"/>
                    </w:rPr>
                    <w:t xml:space="preserve">DCM, </w:t>
                  </w:r>
                </w:p>
                <w:p w14:paraId="3DB08B90" w14:textId="41B5AC32" w:rsidR="00C509B2" w:rsidRPr="00D17F18" w:rsidRDefault="00C509B2" w:rsidP="00C509B2">
                  <w:pPr>
                    <w:pStyle w:val="aff6"/>
                    <w:numPr>
                      <w:ilvl w:val="0"/>
                      <w:numId w:val="17"/>
                    </w:numPr>
                    <w:ind w:leftChars="0"/>
                    <w:rPr>
                      <w:rFonts w:eastAsiaTheme="minorEastAsia"/>
                    </w:rPr>
                  </w:pPr>
                  <w:r w:rsidRPr="00D17F18">
                    <w:rPr>
                      <w:rFonts w:eastAsiaTheme="minorEastAsia"/>
                    </w:rPr>
                    <w:t>W</w:t>
                  </w:r>
                  <w:r w:rsidRPr="00D17F18">
                    <w:rPr>
                      <w:rFonts w:eastAsiaTheme="minorEastAsia" w:hint="eastAsia"/>
                    </w:rPr>
                    <w:t xml:space="preserve">hether semi-persistent resource should be part of the basic FG? </w:t>
                  </w:r>
                </w:p>
                <w:p w14:paraId="03ADAA31" w14:textId="24C3BF8B" w:rsidR="00C509B2" w:rsidRPr="00D17F18" w:rsidRDefault="00C509B2" w:rsidP="00C509B2">
                  <w:pPr>
                    <w:pStyle w:val="aff6"/>
                    <w:numPr>
                      <w:ilvl w:val="1"/>
                      <w:numId w:val="17"/>
                    </w:numPr>
                    <w:ind w:leftChars="0"/>
                    <w:rPr>
                      <w:rFonts w:eastAsiaTheme="minorEastAsia"/>
                    </w:rPr>
                  </w:pPr>
                  <w:r w:rsidRPr="00D17F18">
                    <w:rPr>
                      <w:rFonts w:eastAsiaTheme="minorEastAsia"/>
                    </w:rPr>
                    <w:t>S</w:t>
                  </w:r>
                  <w:r w:rsidRPr="00D17F18">
                    <w:rPr>
                      <w:rFonts w:eastAsiaTheme="minorEastAsia" w:hint="eastAsia"/>
                    </w:rPr>
                    <w:t xml:space="preserve">eparate FG: ZTE, </w:t>
                  </w:r>
                  <w:r w:rsidR="009A5279" w:rsidRPr="00D17F18">
                    <w:rPr>
                      <w:rFonts w:eastAsiaTheme="minorEastAsia" w:hint="eastAsia"/>
                    </w:rPr>
                    <w:t>SPRD/UNISOC,</w:t>
                  </w:r>
                  <w:r w:rsidR="00444DAC" w:rsidRPr="00D17F18">
                    <w:rPr>
                      <w:rFonts w:eastAsiaTheme="minorEastAsia" w:hint="eastAsia"/>
                    </w:rPr>
                    <w:t xml:space="preserve"> CATT, </w:t>
                  </w:r>
                  <w:r w:rsidR="00813E3E" w:rsidRPr="00D17F18">
                    <w:rPr>
                      <w:rFonts w:eastAsiaTheme="minorEastAsia" w:hint="eastAsia"/>
                    </w:rPr>
                    <w:t xml:space="preserve">CMCC, </w:t>
                  </w:r>
                  <w:r w:rsidR="00147AF3" w:rsidRPr="00D17F18">
                    <w:rPr>
                      <w:rFonts w:eastAsiaTheme="minorEastAsia" w:hint="eastAsia"/>
                    </w:rPr>
                    <w:t xml:space="preserve">QC, </w:t>
                  </w:r>
                  <w:r w:rsidR="003C5FC9" w:rsidRPr="00D17F18">
                    <w:rPr>
                      <w:rFonts w:eastAsiaTheme="minorEastAsia" w:hint="eastAsia"/>
                    </w:rPr>
                    <w:t xml:space="preserve">DCM, </w:t>
                  </w:r>
                </w:p>
                <w:p w14:paraId="2FA7E526" w14:textId="13E2204B" w:rsidR="00464D13" w:rsidRPr="00D17F18" w:rsidRDefault="00464D13" w:rsidP="00361561">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ax. number of report</w:t>
                  </w:r>
                  <w:r w:rsidR="001829D1" w:rsidRPr="00D17F18">
                    <w:rPr>
                      <w:rFonts w:eastAsiaTheme="minorEastAsia" w:hint="eastAsia"/>
                    </w:rPr>
                    <w:t xml:space="preserve"> setting config per BWP: HW/Hisi</w:t>
                  </w:r>
                </w:p>
                <w:p w14:paraId="13FEDDCB" w14:textId="56006D3C" w:rsidR="001829D1" w:rsidRPr="00D17F18" w:rsidRDefault="001829D1" w:rsidP="004B0279">
                  <w:pPr>
                    <w:pStyle w:val="aff6"/>
                    <w:numPr>
                      <w:ilvl w:val="1"/>
                      <w:numId w:val="17"/>
                    </w:numPr>
                    <w:ind w:leftChars="0"/>
                    <w:rPr>
                      <w:rFonts w:eastAsiaTheme="minorEastAsia"/>
                    </w:rPr>
                  </w:pPr>
                  <w:r w:rsidRPr="00D17F18">
                    <w:rPr>
                      <w:rFonts w:eastAsiaTheme="minorEastAsia"/>
                    </w:rPr>
                    <w:t>P</w:t>
                  </w:r>
                  <w:r w:rsidRPr="00D17F18">
                    <w:rPr>
                      <w:rFonts w:eastAsiaTheme="minorEastAsia" w:hint="eastAsia"/>
                    </w:rPr>
                    <w:t>er P/SP/AP report</w:t>
                  </w:r>
                  <w:r w:rsidR="004B0279" w:rsidRPr="00D17F18">
                    <w:rPr>
                      <w:rFonts w:eastAsiaTheme="minorEastAsia" w:hint="eastAsia"/>
                    </w:rPr>
                    <w:t>: HW/Hisi</w:t>
                  </w:r>
                </w:p>
                <w:p w14:paraId="5D95A34D" w14:textId="1F2DDA58" w:rsidR="004B0279" w:rsidRPr="00D17F18" w:rsidRDefault="00361561" w:rsidP="00361561">
                  <w:pPr>
                    <w:pStyle w:val="aff6"/>
                    <w:numPr>
                      <w:ilvl w:val="0"/>
                      <w:numId w:val="17"/>
                    </w:numPr>
                    <w:ind w:leftChars="0"/>
                    <w:rPr>
                      <w:rFonts w:eastAsiaTheme="minorEastAsia"/>
                    </w:rPr>
                  </w:pPr>
                  <w:r w:rsidRPr="00D17F18">
                    <w:rPr>
                      <w:rFonts w:eastAsiaTheme="minorEastAsia"/>
                    </w:rPr>
                    <w:t xml:space="preserve">Maximum </w:t>
                  </w:r>
                  <w:r w:rsidRPr="00D17F18">
                    <w:rPr>
                      <w:rFonts w:eastAsia="SimSun" w:hint="eastAsia"/>
                      <w:lang w:eastAsia="zh-CN"/>
                    </w:rPr>
                    <w:t xml:space="preserve">configured </w:t>
                  </w:r>
                  <w:r w:rsidRPr="00D17F18">
                    <w:rPr>
                      <w:rFonts w:eastAsiaTheme="minorEastAsia"/>
                    </w:rPr>
                    <w:t xml:space="preserve">number of CLI-RSSI measurement resources </w:t>
                  </w:r>
                  <w:r w:rsidR="0060306A" w:rsidRPr="00D17F18">
                    <w:rPr>
                      <w:rFonts w:eastAsiaTheme="minorEastAsia"/>
                    </w:rPr>
                    <w:t>across</w:t>
                  </w:r>
                  <w:r w:rsidR="0060306A" w:rsidRPr="00D17F18">
                    <w:rPr>
                      <w:rFonts w:eastAsiaTheme="minorEastAsia" w:hint="eastAsia"/>
                    </w:rPr>
                    <w:t xml:space="preserve"> all CCs: HW/Hisi</w:t>
                  </w:r>
                  <w:r w:rsidR="009B3566" w:rsidRPr="00D17F18">
                    <w:rPr>
                      <w:rFonts w:eastAsiaTheme="minorEastAsia" w:hint="eastAsia"/>
                    </w:rPr>
                    <w:t>, SPRD/UNISOC</w:t>
                  </w:r>
                  <w:r w:rsidR="0071381A" w:rsidRPr="00D17F18">
                    <w:rPr>
                      <w:rFonts w:eastAsiaTheme="minorEastAsia" w:hint="eastAsia"/>
                    </w:rPr>
                    <w:t xml:space="preserve"> (separate)</w:t>
                  </w:r>
                  <w:r w:rsidR="009B3566" w:rsidRPr="00D17F18">
                    <w:rPr>
                      <w:rFonts w:eastAsiaTheme="minorEastAsia" w:hint="eastAsia"/>
                    </w:rPr>
                    <w:t xml:space="preserve">, </w:t>
                  </w:r>
                  <w:r w:rsidR="00C85AC4" w:rsidRPr="00D17F18">
                    <w:rPr>
                      <w:rFonts w:eastAsiaTheme="minorEastAsia" w:hint="eastAsia"/>
                    </w:rPr>
                    <w:t xml:space="preserve">Apple, </w:t>
                  </w:r>
                  <w:r w:rsidR="00D70FFD" w:rsidRPr="00D17F18">
                    <w:rPr>
                      <w:rFonts w:eastAsiaTheme="minorEastAsia" w:hint="eastAsia"/>
                    </w:rPr>
                    <w:t xml:space="preserve">QC (separate), </w:t>
                  </w:r>
                  <w:r w:rsidR="003C5FC9" w:rsidRPr="00D17F18">
                    <w:rPr>
                      <w:rFonts w:eastAsiaTheme="minorEastAsia" w:hint="eastAsia"/>
                    </w:rPr>
                    <w:t xml:space="preserve">DCM, </w:t>
                  </w:r>
                </w:p>
                <w:p w14:paraId="1CF30361" w14:textId="4498FFE9" w:rsidR="004B0279" w:rsidRPr="00D17F18" w:rsidRDefault="006770EE" w:rsidP="00361561">
                  <w:pPr>
                    <w:pStyle w:val="aff6"/>
                    <w:numPr>
                      <w:ilvl w:val="0"/>
                      <w:numId w:val="17"/>
                    </w:numPr>
                    <w:ind w:leftChars="0"/>
                    <w:rPr>
                      <w:rFonts w:eastAsiaTheme="minorEastAsia"/>
                    </w:rPr>
                  </w:pPr>
                  <w:r w:rsidRPr="00D17F18">
                    <w:rPr>
                      <w:rFonts w:eastAsiaTheme="minorEastAsia"/>
                    </w:rPr>
                    <w:t xml:space="preserve">Maximum </w:t>
                  </w:r>
                  <w:r w:rsidRPr="00D17F18">
                    <w:rPr>
                      <w:rFonts w:eastAsia="SimSun" w:hint="eastAsia"/>
                      <w:lang w:eastAsia="zh-CN"/>
                    </w:rPr>
                    <w:t xml:space="preserve">configured </w:t>
                  </w:r>
                  <w:r w:rsidRPr="00D17F18">
                    <w:rPr>
                      <w:rFonts w:eastAsiaTheme="minorEastAsia"/>
                    </w:rPr>
                    <w:t xml:space="preserve">number of CLI-RSSI measurement resources </w:t>
                  </w:r>
                  <w:r w:rsidRPr="00D17F18">
                    <w:rPr>
                      <w:rFonts w:eastAsiaTheme="minorEastAsia" w:hint="eastAsia"/>
                    </w:rPr>
                    <w:t xml:space="preserve">per CC: vivo, </w:t>
                  </w:r>
                  <w:r w:rsidR="00D70FFD" w:rsidRPr="00D17F18">
                    <w:rPr>
                      <w:rFonts w:eastAsiaTheme="minorEastAsia" w:hint="eastAsia"/>
                    </w:rPr>
                    <w:t xml:space="preserve">QC (separate), </w:t>
                  </w:r>
                </w:p>
                <w:p w14:paraId="55B7DAFA" w14:textId="5EE5E556" w:rsidR="006770EE" w:rsidRPr="00D17F18" w:rsidRDefault="006770EE" w:rsidP="00361561">
                  <w:pPr>
                    <w:pStyle w:val="aff6"/>
                    <w:numPr>
                      <w:ilvl w:val="0"/>
                      <w:numId w:val="17"/>
                    </w:numPr>
                    <w:ind w:leftChars="0"/>
                    <w:rPr>
                      <w:rFonts w:eastAsiaTheme="minorEastAsia"/>
                    </w:rPr>
                  </w:pPr>
                  <w:r w:rsidRPr="00D17F18">
                    <w:rPr>
                      <w:rFonts w:eastAsiaTheme="minorEastAsia"/>
                    </w:rPr>
                    <w:t xml:space="preserve">Maximum number of </w:t>
                  </w:r>
                  <w:r w:rsidRPr="00D17F18">
                    <w:rPr>
                      <w:rFonts w:eastAsiaTheme="minorEastAsia" w:hint="eastAsia"/>
                    </w:rPr>
                    <w:t xml:space="preserve">simultaneous </w:t>
                  </w:r>
                  <w:r w:rsidRPr="00D17F18">
                    <w:rPr>
                      <w:rFonts w:eastAsiaTheme="minorEastAsia"/>
                    </w:rPr>
                    <w:t>CLI-RSSI measurement resources across</w:t>
                  </w:r>
                  <w:r w:rsidRPr="00D17F18">
                    <w:rPr>
                      <w:rFonts w:eastAsiaTheme="minorEastAsia" w:hint="eastAsia"/>
                    </w:rPr>
                    <w:t xml:space="preserve"> all CCs: vivo, </w:t>
                  </w:r>
                  <w:r w:rsidR="00D70FFD" w:rsidRPr="00D17F18">
                    <w:rPr>
                      <w:rFonts w:eastAsiaTheme="minorEastAsia" w:hint="eastAsia"/>
                    </w:rPr>
                    <w:t xml:space="preserve">QC (separate), </w:t>
                  </w:r>
                </w:p>
                <w:p w14:paraId="1978E5CA" w14:textId="45B630F5" w:rsidR="00F26006" w:rsidRPr="00D17F18" w:rsidRDefault="00F26006" w:rsidP="00361561">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 xml:space="preserve">aximum number of simultaneous CLI-RSSI measurement resources per CC: QC (separate), </w:t>
                  </w:r>
                </w:p>
                <w:p w14:paraId="361C491A" w14:textId="05B646FA" w:rsidR="00F26006" w:rsidRPr="00D17F18" w:rsidRDefault="00F26006" w:rsidP="00F26006">
                  <w:pPr>
                    <w:pStyle w:val="aff6"/>
                    <w:numPr>
                      <w:ilvl w:val="0"/>
                      <w:numId w:val="17"/>
                    </w:numPr>
                    <w:ind w:leftChars="0" w:left="400" w:hanging="400"/>
                    <w:textAlignment w:val="auto"/>
                    <w:rPr>
                      <w:rFonts w:eastAsiaTheme="minorEastAsia"/>
                    </w:rPr>
                  </w:pPr>
                  <w:r w:rsidRPr="00D17F18">
                    <w:rPr>
                      <w:rFonts w:eastAsiaTheme="minorEastAsia"/>
                    </w:rPr>
                    <w:t xml:space="preserve">Maximum number of CLI-RSSI measurement resources </w:t>
                  </w:r>
                  <w:r w:rsidR="00790AD8" w:rsidRPr="00D17F18">
                    <w:rPr>
                      <w:rFonts w:eastAsiaTheme="minorEastAsia" w:hint="eastAsia"/>
                    </w:rPr>
                    <w:t xml:space="preserve">per slot </w:t>
                  </w:r>
                  <w:r w:rsidRPr="00D17F18">
                    <w:rPr>
                      <w:rFonts w:eastAsiaTheme="minorEastAsia"/>
                    </w:rPr>
                    <w:t>across</w:t>
                  </w:r>
                  <w:r w:rsidRPr="00D17F18">
                    <w:rPr>
                      <w:rFonts w:eastAsiaTheme="minorEastAsia" w:hint="eastAsia"/>
                    </w:rPr>
                    <w:t xml:space="preserve"> all CCs:</w:t>
                  </w:r>
                  <w:r w:rsidR="00790AD8" w:rsidRPr="00D17F18">
                    <w:rPr>
                      <w:rFonts w:eastAsiaTheme="minorEastAsia" w:hint="eastAsia"/>
                    </w:rPr>
                    <w:t xml:space="preserve"> </w:t>
                  </w:r>
                  <w:r w:rsidRPr="00D17F18">
                    <w:rPr>
                      <w:rFonts w:eastAsiaTheme="minorEastAsia" w:hint="eastAsia"/>
                    </w:rPr>
                    <w:t xml:space="preserve">QC (separate), </w:t>
                  </w:r>
                </w:p>
                <w:p w14:paraId="27145B1E" w14:textId="46D2F337" w:rsidR="004B0279" w:rsidRPr="00D17F18" w:rsidRDefault="00F26006" w:rsidP="00F26006">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 xml:space="preserve">aximum number of CLI-RSSI measurement resources </w:t>
                  </w:r>
                  <w:r w:rsidR="00790AD8" w:rsidRPr="00D17F18">
                    <w:rPr>
                      <w:rFonts w:eastAsiaTheme="minorEastAsia" w:hint="eastAsia"/>
                    </w:rPr>
                    <w:t xml:space="preserve">per slot </w:t>
                  </w:r>
                  <w:r w:rsidRPr="00D17F18">
                    <w:rPr>
                      <w:rFonts w:eastAsiaTheme="minorEastAsia" w:hint="eastAsia"/>
                    </w:rPr>
                    <w:t>per CC: QC (separate),</w:t>
                  </w:r>
                </w:p>
                <w:p w14:paraId="0ECC5B65" w14:textId="78362A61" w:rsidR="007D6BB4" w:rsidRPr="00D17F18" w:rsidRDefault="007D6BB4" w:rsidP="007D6BB4">
                  <w:pPr>
                    <w:rPr>
                      <w:rFonts w:eastAsiaTheme="minorEastAsia"/>
                      <w:u w:val="single"/>
                    </w:rPr>
                  </w:pPr>
                  <w:r w:rsidRPr="00D17F18">
                    <w:rPr>
                      <w:rFonts w:eastAsiaTheme="minorEastAsia" w:hint="eastAsia"/>
                      <w:u w:val="single"/>
                    </w:rPr>
                    <w:t>Type of the FG(s)</w:t>
                  </w:r>
                </w:p>
                <w:p w14:paraId="50DAF3A1" w14:textId="66F50AD1" w:rsidR="007D6BB4" w:rsidRPr="00D17F18" w:rsidRDefault="007D6BB4" w:rsidP="00865E0A">
                  <w:pPr>
                    <w:pStyle w:val="aff6"/>
                    <w:numPr>
                      <w:ilvl w:val="0"/>
                      <w:numId w:val="15"/>
                    </w:numPr>
                    <w:ind w:leftChars="0"/>
                    <w:rPr>
                      <w:rFonts w:eastAsiaTheme="minorEastAsia"/>
                    </w:rPr>
                  </w:pPr>
                  <w:r w:rsidRPr="00D17F18">
                    <w:rPr>
                      <w:rFonts w:eastAsiaTheme="minorEastAsia" w:hint="eastAsia"/>
                    </w:rPr>
                    <w:t xml:space="preserve">Per band: </w:t>
                  </w:r>
                  <w:r w:rsidR="0060306A" w:rsidRPr="00D17F18">
                    <w:rPr>
                      <w:rFonts w:eastAsiaTheme="minorEastAsia" w:hint="eastAsia"/>
                    </w:rPr>
                    <w:t xml:space="preserve">ZTE, </w:t>
                  </w:r>
                  <w:r w:rsidR="00615E1B" w:rsidRPr="00D17F18">
                    <w:rPr>
                      <w:rFonts w:eastAsiaTheme="minorEastAsia" w:hint="eastAsia"/>
                    </w:rPr>
                    <w:t xml:space="preserve">SPRD/UNISOC, </w:t>
                  </w:r>
                  <w:r w:rsidR="009747AD" w:rsidRPr="00D17F18">
                    <w:rPr>
                      <w:rFonts w:eastAsia="SimSun" w:hint="eastAsia"/>
                      <w:lang w:eastAsia="zh-CN"/>
                    </w:rPr>
                    <w:t>CATT</w:t>
                  </w:r>
                  <w:r w:rsidR="00D270BF" w:rsidRPr="00D17F18">
                    <w:rPr>
                      <w:rFonts w:eastAsia="SimSun" w:hint="eastAsia"/>
                      <w:lang w:eastAsia="zh-CN"/>
                    </w:rPr>
                    <w:t>, Offino</w:t>
                  </w:r>
                  <w:r w:rsidR="00BD1C21" w:rsidRPr="00D17F18">
                    <w:rPr>
                      <w:rFonts w:eastAsia="SimSun" w:hint="eastAsia"/>
                      <w:lang w:eastAsia="zh-CN"/>
                    </w:rPr>
                    <w:t>, MediaTek</w:t>
                  </w:r>
                  <w:r w:rsidR="00E34A9C" w:rsidRPr="00D17F18">
                    <w:rPr>
                      <w:rFonts w:eastAsia="SimSun" w:hint="eastAsia"/>
                      <w:lang w:eastAsia="zh-CN"/>
                    </w:rPr>
                    <w:t>, CMCC</w:t>
                  </w:r>
                  <w:r w:rsidR="007A73F3" w:rsidRPr="00D17F18">
                    <w:rPr>
                      <w:rFonts w:eastAsia="SimSun" w:hint="eastAsia"/>
                      <w:lang w:eastAsia="zh-CN"/>
                    </w:rPr>
                    <w:t>, Xiaomi</w:t>
                  </w:r>
                  <w:r w:rsidR="0002424B" w:rsidRPr="00D17F18">
                    <w:rPr>
                      <w:rFonts w:eastAsia="SimSun" w:hint="eastAsia"/>
                      <w:lang w:eastAsia="zh-CN"/>
                    </w:rPr>
                    <w:t>, Apple</w:t>
                  </w:r>
                  <w:r w:rsidR="00A9682C" w:rsidRPr="00D17F18">
                    <w:rPr>
                      <w:rFonts w:eastAsiaTheme="minorEastAsia" w:hint="eastAsia"/>
                    </w:rPr>
                    <w:t xml:space="preserve">, DCM, </w:t>
                  </w:r>
                  <w:r w:rsidR="00283E9F" w:rsidRPr="00D17F18">
                    <w:rPr>
                      <w:rFonts w:eastAsiaTheme="minorEastAsia" w:hint="eastAsia"/>
                    </w:rPr>
                    <w:t xml:space="preserve">E/// </w:t>
                  </w:r>
                </w:p>
                <w:p w14:paraId="5076C4B9" w14:textId="77777777" w:rsidR="007D6BB4" w:rsidRPr="00D17F18" w:rsidRDefault="007D6BB4" w:rsidP="007D6BB4">
                  <w:pPr>
                    <w:rPr>
                      <w:rFonts w:eastAsiaTheme="minorEastAsia"/>
                      <w:u w:val="single"/>
                    </w:rPr>
                  </w:pPr>
                  <w:r w:rsidRPr="00D17F18">
                    <w:rPr>
                      <w:rFonts w:eastAsiaTheme="minorEastAsia" w:hint="eastAsia"/>
                      <w:u w:val="single"/>
                    </w:rPr>
                    <w:t>Prerequisite of the FG(s)</w:t>
                  </w:r>
                </w:p>
                <w:p w14:paraId="7765D1C2" w14:textId="576C4ED3" w:rsidR="007D6BB4" w:rsidRPr="00D17F18" w:rsidRDefault="007D6BB4" w:rsidP="00865E0A">
                  <w:pPr>
                    <w:pStyle w:val="aff6"/>
                    <w:numPr>
                      <w:ilvl w:val="0"/>
                      <w:numId w:val="16"/>
                    </w:numPr>
                    <w:ind w:leftChars="0"/>
                    <w:rPr>
                      <w:rFonts w:eastAsiaTheme="minorEastAsia"/>
                    </w:rPr>
                  </w:pPr>
                  <w:r w:rsidRPr="00D17F18">
                    <w:rPr>
                      <w:rFonts w:eastAsiaTheme="minorEastAsia" w:hint="eastAsia"/>
                    </w:rPr>
                    <w:t xml:space="preserve">X-1 (basic FG for SBFD): </w:t>
                  </w:r>
                  <w:r w:rsidR="00263DEE" w:rsidRPr="00D17F18">
                    <w:rPr>
                      <w:rFonts w:eastAsia="SimSun" w:hint="eastAsia"/>
                      <w:lang w:eastAsia="zh-CN"/>
                    </w:rPr>
                    <w:t>ZTE</w:t>
                  </w:r>
                  <w:r w:rsidR="00BA31F8" w:rsidRPr="00D17F18">
                    <w:rPr>
                      <w:rFonts w:eastAsia="SimSun" w:hint="eastAsia"/>
                      <w:lang w:eastAsia="zh-CN"/>
                    </w:rPr>
                    <w:t>, CATT</w:t>
                  </w:r>
                  <w:r w:rsidR="00E4528D" w:rsidRPr="00D17F18">
                    <w:rPr>
                      <w:rFonts w:eastAsia="SimSun" w:hint="eastAsia"/>
                      <w:lang w:eastAsia="zh-CN"/>
                    </w:rPr>
                    <w:t>, MediaTek</w:t>
                  </w:r>
                  <w:r w:rsidR="00247A04" w:rsidRPr="00D17F18">
                    <w:rPr>
                      <w:rFonts w:eastAsia="SimSun" w:hint="eastAsia"/>
                      <w:lang w:eastAsia="zh-CN"/>
                    </w:rPr>
                    <w:t>, CMCC</w:t>
                  </w:r>
                  <w:r w:rsidR="0077774A" w:rsidRPr="00D17F18">
                    <w:rPr>
                      <w:rFonts w:eastAsia="SimSun" w:hint="eastAsia"/>
                      <w:lang w:eastAsia="zh-CN"/>
                    </w:rPr>
                    <w:t xml:space="preserve">, HW/Hisi, </w:t>
                  </w:r>
                  <w:r w:rsidR="004B3E01" w:rsidRPr="00D17F18">
                    <w:rPr>
                      <w:rFonts w:eastAsia="SimSun" w:hint="eastAsia"/>
                      <w:lang w:eastAsia="zh-CN"/>
                    </w:rPr>
                    <w:t xml:space="preserve">OPPO, </w:t>
                  </w:r>
                  <w:r w:rsidR="007A73F3" w:rsidRPr="00D17F18">
                    <w:rPr>
                      <w:rFonts w:eastAsia="SimSun" w:hint="eastAsia"/>
                      <w:lang w:eastAsia="zh-CN"/>
                    </w:rPr>
                    <w:t>Xiaomi</w:t>
                  </w:r>
                </w:p>
                <w:p w14:paraId="0FFAD7BD" w14:textId="5FA3EEE5" w:rsidR="007D6BB4" w:rsidRPr="00D17F18" w:rsidRDefault="007D6BB4" w:rsidP="00865E0A">
                  <w:pPr>
                    <w:pStyle w:val="aff6"/>
                    <w:numPr>
                      <w:ilvl w:val="0"/>
                      <w:numId w:val="16"/>
                    </w:numPr>
                    <w:ind w:leftChars="0"/>
                    <w:rPr>
                      <w:rFonts w:eastAsiaTheme="minorEastAsia"/>
                    </w:rPr>
                  </w:pPr>
                  <w:r w:rsidRPr="00D17F18">
                    <w:rPr>
                      <w:rFonts w:eastAsiaTheme="minorEastAsia" w:hint="eastAsia"/>
                    </w:rPr>
                    <w:t>2-3</w:t>
                  </w:r>
                  <w:r w:rsidR="00615E1B" w:rsidRPr="00D17F18">
                    <w:rPr>
                      <w:rFonts w:eastAsiaTheme="minorEastAsia" w:hint="eastAsia"/>
                    </w:rPr>
                    <w:t>2</w:t>
                  </w:r>
                  <w:r w:rsidR="00115338" w:rsidRPr="00D17F18">
                    <w:rPr>
                      <w:rFonts w:eastAsia="SimSun" w:hint="eastAsia"/>
                      <w:lang w:eastAsia="zh-CN"/>
                    </w:rPr>
                    <w:t xml:space="preserve"> (CSI report framework)</w:t>
                  </w:r>
                  <w:r w:rsidRPr="00D17F18">
                    <w:rPr>
                      <w:rFonts w:eastAsiaTheme="minorEastAsia" w:hint="eastAsia"/>
                    </w:rPr>
                    <w:t>:</w:t>
                  </w:r>
                  <w:r w:rsidR="00115338" w:rsidRPr="00D17F18">
                    <w:rPr>
                      <w:rFonts w:eastAsia="SimSun" w:hint="eastAsia"/>
                      <w:lang w:eastAsia="zh-CN"/>
                    </w:rPr>
                    <w:t xml:space="preserve"> SPRD/UNISOC</w:t>
                  </w:r>
                  <w:r w:rsidRPr="00D17F18">
                    <w:rPr>
                      <w:rFonts w:eastAsiaTheme="minorEastAsia" w:hint="eastAsia"/>
                    </w:rPr>
                    <w:t xml:space="preserve"> </w:t>
                  </w:r>
                </w:p>
                <w:p w14:paraId="33C8462C" w14:textId="2A93F13D" w:rsidR="0060306A" w:rsidRPr="00D17F18" w:rsidRDefault="0060306A" w:rsidP="00865E0A">
                  <w:pPr>
                    <w:pStyle w:val="aff6"/>
                    <w:numPr>
                      <w:ilvl w:val="0"/>
                      <w:numId w:val="16"/>
                    </w:numPr>
                    <w:ind w:leftChars="0"/>
                    <w:rPr>
                      <w:rFonts w:eastAsiaTheme="minorEastAsia"/>
                    </w:rPr>
                  </w:pPr>
                  <w:r w:rsidRPr="00D17F18">
                    <w:rPr>
                      <w:rFonts w:eastAsiaTheme="minorEastAsia" w:hint="eastAsia"/>
                    </w:rPr>
                    <w:t>No FG 60-1: ZTE</w:t>
                  </w:r>
                  <w:r w:rsidR="0095010A" w:rsidRPr="00D17F18">
                    <w:rPr>
                      <w:rFonts w:eastAsiaTheme="minorEastAsia" w:hint="eastAsia"/>
                    </w:rPr>
                    <w:t xml:space="preserve">, E///, </w:t>
                  </w:r>
                </w:p>
                <w:p w14:paraId="2196C653" w14:textId="77777777" w:rsidR="008539CD" w:rsidRPr="00D17F18" w:rsidRDefault="008539CD" w:rsidP="008539CD">
                  <w:pPr>
                    <w:rPr>
                      <w:rFonts w:eastAsia="SimSun"/>
                      <w:u w:val="single"/>
                      <w:lang w:eastAsia="zh-CN"/>
                    </w:rPr>
                  </w:pPr>
                  <w:r w:rsidRPr="00D17F18">
                    <w:rPr>
                      <w:rFonts w:eastAsia="SimSun" w:hint="eastAsia"/>
                      <w:u w:val="single"/>
                      <w:lang w:eastAsia="zh-CN"/>
                    </w:rPr>
                    <w:t>Others</w:t>
                  </w:r>
                </w:p>
                <w:p w14:paraId="30EF3C19" w14:textId="77777777" w:rsidR="00BF3284" w:rsidRPr="00D17F18" w:rsidRDefault="00BF3284" w:rsidP="00212DA6">
                  <w:pPr>
                    <w:pStyle w:val="aff6"/>
                    <w:numPr>
                      <w:ilvl w:val="0"/>
                      <w:numId w:val="52"/>
                    </w:numPr>
                    <w:ind w:leftChars="0"/>
                    <w:rPr>
                      <w:rFonts w:eastAsia="SimSun"/>
                      <w:lang w:eastAsia="zh-CN"/>
                    </w:rPr>
                  </w:pPr>
                  <w:r w:rsidRPr="00D17F18">
                    <w:rPr>
                      <w:rFonts w:eastAsia="SimSun" w:hint="eastAsia"/>
                      <w:lang w:eastAsia="zh-CN"/>
                    </w:rPr>
                    <w:t>A separate FG to report t</w:t>
                  </w:r>
                  <w:r w:rsidRPr="00D17F18">
                    <w:rPr>
                      <w:rFonts w:eastAsia="SimSun"/>
                      <w:lang w:eastAsia="zh-CN"/>
                    </w:rPr>
                    <w:t>he support of minimum slot offset configuration for aperiodic CLI-RSSI-MeasurementResourceSet</w:t>
                  </w:r>
                  <w:r w:rsidRPr="00D17F18">
                    <w:rPr>
                      <w:rFonts w:eastAsia="SimSun" w:hint="eastAsia"/>
                      <w:lang w:eastAsia="zh-CN"/>
                    </w:rPr>
                    <w:t>: Qualcomm</w:t>
                  </w:r>
                </w:p>
                <w:p w14:paraId="12C69EF7" w14:textId="2667E5EF" w:rsidR="00790AD8" w:rsidRPr="00D17F18" w:rsidRDefault="00790AD8" w:rsidP="00212DA6">
                  <w:pPr>
                    <w:pStyle w:val="aff6"/>
                    <w:numPr>
                      <w:ilvl w:val="0"/>
                      <w:numId w:val="52"/>
                    </w:numPr>
                    <w:ind w:leftChars="0"/>
                    <w:rPr>
                      <w:rFonts w:eastAsia="SimSun"/>
                      <w:lang w:eastAsia="zh-CN"/>
                    </w:rPr>
                  </w:pPr>
                  <w:r w:rsidRPr="00D17F18">
                    <w:rPr>
                      <w:rFonts w:eastAsia="SimSun" w:hint="eastAsia"/>
                      <w:lang w:eastAsia="zh-CN"/>
                    </w:rPr>
                    <w:t>A separate FG to report t</w:t>
                  </w:r>
                  <w:r w:rsidRPr="00D17F18">
                    <w:rPr>
                      <w:rFonts w:eastAsia="SimSun"/>
                      <w:lang w:eastAsia="zh-CN"/>
                    </w:rPr>
                    <w:t>he support of FDM DL reception and L1 CLI-RSSI measurement (Method #3)</w:t>
                  </w:r>
                  <w:r w:rsidRPr="00D17F18">
                    <w:rPr>
                      <w:rFonts w:eastAsia="SimSun" w:hint="eastAsia"/>
                      <w:lang w:eastAsia="zh-CN"/>
                    </w:rPr>
                    <w:t>: Qualcomm</w:t>
                  </w:r>
                </w:p>
                <w:p w14:paraId="3DEBB5AA" w14:textId="19A85FAB" w:rsidR="00DA6248" w:rsidRPr="00D17F18" w:rsidRDefault="00DA6248" w:rsidP="00212DA6">
                  <w:pPr>
                    <w:pStyle w:val="aff6"/>
                    <w:numPr>
                      <w:ilvl w:val="0"/>
                      <w:numId w:val="52"/>
                    </w:numPr>
                    <w:ind w:leftChars="0"/>
                    <w:rPr>
                      <w:rFonts w:eastAsia="SimSun"/>
                      <w:lang w:eastAsia="zh-CN"/>
                    </w:rPr>
                  </w:pPr>
                  <w:r w:rsidRPr="00D17F18">
                    <w:rPr>
                      <w:rFonts w:eastAsiaTheme="minorEastAsia"/>
                    </w:rPr>
                    <w:t>R</w:t>
                  </w:r>
                  <w:r w:rsidRPr="00D17F18">
                    <w:rPr>
                      <w:rFonts w:eastAsiaTheme="minorEastAsia" w:hint="eastAsia"/>
                    </w:rPr>
                    <w:t>emove component 2</w:t>
                  </w:r>
                  <w:r w:rsidR="0095010A" w:rsidRPr="00D17F18">
                    <w:rPr>
                      <w:rFonts w:eastAsiaTheme="minorEastAsia" w:hint="eastAsia"/>
                    </w:rPr>
                    <w:t xml:space="preserve">: E/// </w:t>
                  </w:r>
                </w:p>
                <w:p w14:paraId="7452AF4F" w14:textId="77777777" w:rsidR="00790AD8" w:rsidRDefault="00790AD8" w:rsidP="00790AD8">
                  <w:pPr>
                    <w:rPr>
                      <w:rFonts w:eastAsiaTheme="minorEastAsia"/>
                    </w:rPr>
                  </w:pPr>
                </w:p>
                <w:p w14:paraId="37205B27" w14:textId="64E1466C" w:rsidR="00790AD8" w:rsidRPr="00790AD8" w:rsidRDefault="00790AD8" w:rsidP="00790AD8">
                  <w:pPr>
                    <w:rPr>
                      <w:rFonts w:eastAsiaTheme="minorEastAsia"/>
                    </w:rPr>
                  </w:pPr>
                </w:p>
              </w:tc>
            </w:tr>
          </w:tbl>
          <w:p w14:paraId="07DA7995" w14:textId="0E4D0E36" w:rsidR="007D6BB4" w:rsidRPr="00736E77" w:rsidRDefault="007D6BB4" w:rsidP="00865E0A">
            <w:pPr>
              <w:pStyle w:val="aff6"/>
              <w:numPr>
                <w:ilvl w:val="0"/>
                <w:numId w:val="16"/>
              </w:numPr>
              <w:ind w:leftChars="0"/>
              <w:rPr>
                <w:rFonts w:eastAsiaTheme="minorEastAsia"/>
              </w:rPr>
            </w:pPr>
          </w:p>
        </w:tc>
      </w:tr>
    </w:tbl>
    <w:p w14:paraId="664FBD48" w14:textId="77777777" w:rsidR="007E065E" w:rsidRDefault="007E065E" w:rsidP="007E065E">
      <w:pPr>
        <w:spacing w:afterLines="50" w:after="120"/>
        <w:jc w:val="both"/>
        <w:rPr>
          <w:rFonts w:eastAsiaTheme="minorEastAsia"/>
          <w:sz w:val="22"/>
        </w:rPr>
      </w:pPr>
    </w:p>
    <w:p w14:paraId="1C1D5C0F" w14:textId="7C9A2656" w:rsidR="007E065E" w:rsidRDefault="007E065E" w:rsidP="007E065E">
      <w:pPr>
        <w:pStyle w:val="4"/>
        <w:jc w:val="left"/>
        <w:rPr>
          <w:rFonts w:ascii="Times New Roman" w:hAnsi="Times New Roman"/>
          <w:b/>
          <w:bCs/>
          <w:i w:val="0"/>
          <w:lang w:val="en-US"/>
        </w:rPr>
      </w:pPr>
      <w:r w:rsidRPr="00DA5B30">
        <w:rPr>
          <w:rFonts w:ascii="Times New Roman" w:hAnsi="Times New Roman"/>
          <w:b/>
          <w:bCs/>
          <w:i w:val="0"/>
          <w:lang w:val="en-US"/>
        </w:rPr>
        <w:t xml:space="preserve">Proposal </w:t>
      </w:r>
      <w:r w:rsidRPr="00DA5B30">
        <w:rPr>
          <w:rFonts w:ascii="Times New Roman" w:eastAsiaTheme="minorEastAsia" w:hAnsi="Times New Roman" w:hint="eastAsia"/>
          <w:b/>
          <w:bCs/>
          <w:i w:val="0"/>
          <w:lang w:val="en-US"/>
        </w:rPr>
        <w:t>4</w:t>
      </w:r>
      <w:r w:rsidRPr="00DA5B30">
        <w:rPr>
          <w:rFonts w:ascii="Times New Roman" w:hAnsi="Times New Roman"/>
          <w:b/>
          <w:bCs/>
          <w:i w:val="0"/>
          <w:lang w:val="en-US"/>
        </w:rPr>
        <w:t>-</w:t>
      </w:r>
      <w:r w:rsidRPr="00DA5B30">
        <w:rPr>
          <w:rFonts w:ascii="Times New Roman" w:eastAsiaTheme="minorEastAsia" w:hAnsi="Times New Roman" w:hint="eastAsia"/>
          <w:b/>
          <w:bCs/>
          <w:i w:val="0"/>
          <w:lang w:val="en-US"/>
        </w:rPr>
        <w:t>2</w:t>
      </w:r>
      <w:r w:rsidR="00DE1C46" w:rsidRPr="00DA5B30">
        <w:rPr>
          <w:rFonts w:ascii="Times New Roman" w:eastAsiaTheme="minorEastAsia" w:hAnsi="Times New Roman" w:hint="eastAsia"/>
          <w:b/>
          <w:bCs/>
          <w:i w:val="0"/>
          <w:lang w:val="en-US"/>
        </w:rPr>
        <w:t>-1</w:t>
      </w:r>
      <w:r w:rsidR="00DA5B30" w:rsidRPr="00DA5B30">
        <w:rPr>
          <w:rFonts w:ascii="Times New Roman" w:eastAsiaTheme="minorEastAsia" w:hAnsi="Times New Roman" w:hint="eastAsia"/>
          <w:b/>
          <w:bCs/>
          <w:i w:val="0"/>
          <w:lang w:val="en-US"/>
        </w:rPr>
        <w:t xml:space="preserve"> (closed)</w:t>
      </w:r>
      <w:r w:rsidRPr="00DA5B30">
        <w:rPr>
          <w:rFonts w:ascii="Times New Roman" w:hAnsi="Times New Roman"/>
          <w:b/>
          <w:bCs/>
          <w:i w:val="0"/>
          <w:lang w:val="en-US"/>
        </w:rPr>
        <w:t>:</w:t>
      </w:r>
    </w:p>
    <w:p w14:paraId="03452137" w14:textId="2A62C4E2" w:rsidR="0048445E" w:rsidRPr="00D067CF" w:rsidRDefault="00D067CF" w:rsidP="00D067CF">
      <w:pPr>
        <w:spacing w:afterLines="50" w:after="120"/>
        <w:jc w:val="both"/>
        <w:rPr>
          <w:rFonts w:eastAsia="ＭＳ 明朝"/>
          <w:b/>
          <w:bCs/>
          <w:sz w:val="22"/>
          <w:szCs w:val="22"/>
        </w:rPr>
      </w:pPr>
      <w:r w:rsidRPr="00D067CF">
        <w:rPr>
          <w:rFonts w:eastAsia="ＭＳ 明朝" w:hint="eastAsia"/>
          <w:b/>
          <w:bCs/>
          <w:sz w:val="22"/>
          <w:szCs w:val="22"/>
        </w:rPr>
        <w:t>Adopt</w:t>
      </w:r>
      <w:r>
        <w:rPr>
          <w:rFonts w:eastAsia="ＭＳ 明朝" w:hint="eastAsia"/>
          <w:b/>
          <w:bCs/>
          <w:sz w:val="22"/>
          <w:szCs w:val="22"/>
        </w:rPr>
        <w:t xml:space="preserve">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60-8</w:t>
      </w:r>
    </w:p>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042155" w14:paraId="0FA1D434" w14:textId="77777777" w:rsidTr="000636CF">
        <w:tc>
          <w:tcPr>
            <w:tcW w:w="505" w:type="pct"/>
          </w:tcPr>
          <w:p w14:paraId="3797B5F6" w14:textId="2EA2FB86" w:rsidR="00042155" w:rsidRPr="00560923" w:rsidRDefault="00560923" w:rsidP="00042155">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522C7C1A" w14:textId="546148B0" w:rsidR="00042155" w:rsidRPr="00560923" w:rsidRDefault="00560923" w:rsidP="00042155">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787174" w14:paraId="47F51614" w14:textId="77777777" w:rsidTr="000636CF">
        <w:tc>
          <w:tcPr>
            <w:tcW w:w="505" w:type="pct"/>
          </w:tcPr>
          <w:p w14:paraId="52DD1142" w14:textId="2E477267" w:rsidR="00787174" w:rsidRDefault="00787174" w:rsidP="00787174">
            <w:pPr>
              <w:spacing w:after="0"/>
              <w:jc w:val="both"/>
              <w:rPr>
                <w:rFonts w:eastAsiaTheme="minorEastAsia"/>
                <w:szCs w:val="21"/>
                <w:lang w:val="en-US"/>
              </w:rPr>
            </w:pPr>
            <w:r>
              <w:rPr>
                <w:rFonts w:eastAsia="SimSun" w:hint="eastAsia"/>
                <w:szCs w:val="21"/>
                <w:lang w:eastAsia="zh-CN"/>
              </w:rPr>
              <w:t>DOCOMO</w:t>
            </w:r>
          </w:p>
        </w:tc>
        <w:tc>
          <w:tcPr>
            <w:tcW w:w="4495" w:type="pct"/>
          </w:tcPr>
          <w:p w14:paraId="05EBF3D0" w14:textId="05FCA10E" w:rsidR="00787174" w:rsidRDefault="00787174" w:rsidP="00787174">
            <w:pPr>
              <w:spacing w:afterLines="50" w:after="120"/>
              <w:jc w:val="both"/>
              <w:rPr>
                <w:rFonts w:eastAsiaTheme="minorEastAsia"/>
                <w:szCs w:val="24"/>
              </w:rPr>
            </w:pPr>
            <w:r>
              <w:rPr>
                <w:rFonts w:eastAsia="SimSun" w:hint="eastAsia"/>
                <w:szCs w:val="24"/>
                <w:lang w:eastAsia="zh-CN"/>
              </w:rPr>
              <w:t>Support.</w:t>
            </w:r>
          </w:p>
        </w:tc>
      </w:tr>
      <w:tr w:rsidR="00F80375" w14:paraId="2BDC8EA5" w14:textId="77777777" w:rsidTr="000636CF">
        <w:tc>
          <w:tcPr>
            <w:tcW w:w="505" w:type="pct"/>
          </w:tcPr>
          <w:p w14:paraId="79DE9C11" w14:textId="20603984" w:rsidR="00F80375" w:rsidRDefault="0066740F" w:rsidP="00F80375">
            <w:pPr>
              <w:spacing w:after="0"/>
              <w:jc w:val="both"/>
              <w:rPr>
                <w:rFonts w:eastAsiaTheme="minorEastAsia"/>
                <w:szCs w:val="21"/>
                <w:lang w:val="en-US"/>
              </w:rPr>
            </w:pPr>
            <w:r>
              <w:rPr>
                <w:rFonts w:eastAsiaTheme="minorEastAsia"/>
                <w:szCs w:val="21"/>
                <w:lang w:val="en-US"/>
              </w:rPr>
              <w:t xml:space="preserve">Ericsson </w:t>
            </w:r>
          </w:p>
        </w:tc>
        <w:tc>
          <w:tcPr>
            <w:tcW w:w="4495" w:type="pct"/>
          </w:tcPr>
          <w:p w14:paraId="6C163AD9" w14:textId="742E0BBD" w:rsidR="00F80375" w:rsidRDefault="0066740F" w:rsidP="00F80375">
            <w:pPr>
              <w:spacing w:afterLines="50" w:after="120"/>
              <w:jc w:val="both"/>
              <w:rPr>
                <w:rFonts w:eastAsiaTheme="minorEastAsia"/>
                <w:szCs w:val="24"/>
              </w:rPr>
            </w:pPr>
            <w:r>
              <w:rPr>
                <w:rFonts w:eastAsiaTheme="minorEastAsia"/>
                <w:szCs w:val="24"/>
              </w:rPr>
              <w:t>Support</w:t>
            </w:r>
          </w:p>
        </w:tc>
      </w:tr>
      <w:tr w:rsidR="00343957" w14:paraId="0CD604EE" w14:textId="77777777" w:rsidTr="000636CF">
        <w:tc>
          <w:tcPr>
            <w:tcW w:w="505" w:type="pct"/>
          </w:tcPr>
          <w:p w14:paraId="69A18B23" w14:textId="77777777" w:rsidR="000C516E" w:rsidRDefault="00963621" w:rsidP="00343957">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7563B2FA" w14:textId="77777777" w:rsidR="000C516E" w:rsidRDefault="00963621" w:rsidP="00343957">
            <w:pPr>
              <w:spacing w:afterLines="50" w:after="120"/>
              <w:jc w:val="both"/>
              <w:rPr>
                <w:rFonts w:eastAsiaTheme="minorEastAsia"/>
                <w:szCs w:val="24"/>
              </w:rPr>
            </w:pPr>
            <w:r>
              <w:rPr>
                <w:rFonts w:eastAsia="SimSun" w:hint="eastAsia"/>
                <w:szCs w:val="24"/>
                <w:lang w:eastAsia="zh-CN"/>
              </w:rPr>
              <w:t>S</w:t>
            </w:r>
            <w:r>
              <w:rPr>
                <w:rFonts w:eastAsia="SimSun"/>
                <w:szCs w:val="24"/>
                <w:lang w:eastAsia="zh-CN"/>
              </w:rPr>
              <w:t>upport</w:t>
            </w:r>
          </w:p>
        </w:tc>
      </w:tr>
      <w:tr w:rsidR="00954B12" w14:paraId="55218CD2" w14:textId="77777777" w:rsidTr="000636CF">
        <w:tc>
          <w:tcPr>
            <w:tcW w:w="505" w:type="pct"/>
          </w:tcPr>
          <w:p w14:paraId="7B966E7D" w14:textId="753E7F82" w:rsidR="00954B12" w:rsidRPr="001C583F"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5519AD7E" w14:textId="79AE85D9" w:rsidR="00954B12" w:rsidRPr="001C583F" w:rsidRDefault="00954B12" w:rsidP="00954B12">
            <w:pPr>
              <w:spacing w:afterLines="50" w:after="120"/>
              <w:jc w:val="both"/>
              <w:rPr>
                <w:rFonts w:eastAsia="SimSun"/>
                <w:szCs w:val="24"/>
                <w:lang w:eastAsia="zh-CN"/>
              </w:rPr>
            </w:pPr>
            <w:r>
              <w:rPr>
                <w:rFonts w:eastAsiaTheme="minorEastAsia"/>
                <w:szCs w:val="21"/>
                <w:lang w:val="en-US"/>
              </w:rPr>
              <w:t>Support</w:t>
            </w:r>
          </w:p>
        </w:tc>
      </w:tr>
      <w:tr w:rsidR="00595F06" w14:paraId="154DA7D6" w14:textId="77777777" w:rsidTr="000636CF">
        <w:tc>
          <w:tcPr>
            <w:tcW w:w="505" w:type="pct"/>
          </w:tcPr>
          <w:p w14:paraId="37B20A8B" w14:textId="4964BCE8" w:rsidR="00595F06" w:rsidRDefault="00AB70AB" w:rsidP="00595F06">
            <w:pPr>
              <w:spacing w:after="0"/>
              <w:jc w:val="both"/>
              <w:rPr>
                <w:rFonts w:eastAsia="SimSun"/>
                <w:szCs w:val="21"/>
                <w:lang w:val="en-US" w:eastAsia="zh-CN"/>
              </w:rPr>
            </w:pPr>
            <w:r>
              <w:rPr>
                <w:rFonts w:eastAsia="SimSun"/>
                <w:szCs w:val="21"/>
                <w:lang w:val="en-US" w:eastAsia="zh-CN"/>
              </w:rPr>
              <w:t>QC</w:t>
            </w:r>
          </w:p>
        </w:tc>
        <w:tc>
          <w:tcPr>
            <w:tcW w:w="4495" w:type="pct"/>
          </w:tcPr>
          <w:p w14:paraId="444B3C1B" w14:textId="4E8E4803" w:rsidR="00595F06" w:rsidRDefault="00AB70AB" w:rsidP="00595F06">
            <w:pPr>
              <w:spacing w:afterLines="50" w:after="120"/>
              <w:jc w:val="both"/>
              <w:rPr>
                <w:rFonts w:eastAsia="SimSun"/>
                <w:szCs w:val="24"/>
                <w:lang w:eastAsia="zh-CN"/>
              </w:rPr>
            </w:pPr>
            <w:r>
              <w:rPr>
                <w:rFonts w:eastAsiaTheme="minorEastAsia"/>
                <w:szCs w:val="21"/>
                <w:lang w:val="en-US"/>
              </w:rPr>
              <w:t>Support</w:t>
            </w:r>
          </w:p>
        </w:tc>
      </w:tr>
      <w:tr w:rsidR="00944E6E" w14:paraId="32417485" w14:textId="77777777" w:rsidTr="000636CF">
        <w:tc>
          <w:tcPr>
            <w:tcW w:w="505" w:type="pct"/>
          </w:tcPr>
          <w:p w14:paraId="578F2167" w14:textId="3E65A6C1" w:rsidR="00944E6E" w:rsidRPr="00944E6E" w:rsidRDefault="00944E6E" w:rsidP="00595F06">
            <w:pPr>
              <w:spacing w:after="0"/>
              <w:jc w:val="both"/>
              <w:rPr>
                <w:rFonts w:eastAsiaTheme="minorEastAsia"/>
                <w:szCs w:val="21"/>
                <w:lang w:val="en-US"/>
              </w:rPr>
            </w:pPr>
            <w:r>
              <w:rPr>
                <w:rFonts w:eastAsiaTheme="minorEastAsia" w:hint="eastAsia"/>
                <w:szCs w:val="21"/>
                <w:lang w:val="en-US"/>
              </w:rPr>
              <w:t>Mod</w:t>
            </w:r>
          </w:p>
        </w:tc>
        <w:tc>
          <w:tcPr>
            <w:tcW w:w="4495" w:type="pct"/>
          </w:tcPr>
          <w:p w14:paraId="00019664" w14:textId="77777777" w:rsidR="00944E6E" w:rsidRDefault="00944E6E" w:rsidP="00595F06">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57F3191F"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2417AD35" w14:textId="77777777" w:rsidR="00944E6E" w:rsidRPr="00F015CA" w:rsidRDefault="00944E6E" w:rsidP="00944E6E">
            <w:pPr>
              <w:spacing w:after="0"/>
              <w:rPr>
                <w:rFonts w:ascii="Times" w:eastAsia="Batang" w:hAnsi="Times"/>
                <w:szCs w:val="24"/>
                <w:lang w:eastAsia="ko-KR"/>
              </w:rPr>
            </w:pPr>
            <w:r w:rsidRPr="00F015CA">
              <w:rPr>
                <w:rFonts w:ascii="Times" w:eastAsia="Batang" w:hAnsi="Times"/>
                <w:szCs w:val="24"/>
                <w:lang w:eastAsia="ko-KR"/>
              </w:rPr>
              <w:t>Adopt “Per band” for FG 60-8</w:t>
            </w:r>
          </w:p>
          <w:p w14:paraId="29014F06" w14:textId="394E6608" w:rsidR="00944E6E" w:rsidRPr="00944E6E" w:rsidRDefault="00944E6E" w:rsidP="00595F06">
            <w:pPr>
              <w:spacing w:afterLines="50" w:after="120"/>
              <w:jc w:val="both"/>
              <w:rPr>
                <w:rFonts w:eastAsiaTheme="minorEastAsia"/>
                <w:szCs w:val="21"/>
              </w:rPr>
            </w:pPr>
          </w:p>
        </w:tc>
      </w:tr>
    </w:tbl>
    <w:p w14:paraId="175D91A9" w14:textId="77777777" w:rsidR="007E065E" w:rsidRDefault="007E065E">
      <w:pPr>
        <w:spacing w:afterLines="50" w:after="120"/>
        <w:jc w:val="both"/>
        <w:rPr>
          <w:rFonts w:eastAsiaTheme="minorEastAsia"/>
          <w:sz w:val="22"/>
          <w:lang w:val="en-US"/>
        </w:rPr>
      </w:pPr>
    </w:p>
    <w:p w14:paraId="60ED7CD5" w14:textId="028B73C6" w:rsidR="00D17F18" w:rsidRPr="00D17F18" w:rsidRDefault="00D17F18" w:rsidP="00D17F18">
      <w:pPr>
        <w:pStyle w:val="4"/>
        <w:jc w:val="left"/>
        <w:rPr>
          <w:rFonts w:ascii="Times New Roman" w:hAnsi="Times New Roman"/>
          <w:b/>
          <w:bCs/>
          <w:i w:val="0"/>
          <w:sz w:val="22"/>
          <w:szCs w:val="22"/>
          <w:lang w:val="en-US"/>
        </w:rPr>
      </w:pPr>
      <w:r w:rsidRPr="00DA5B30">
        <w:rPr>
          <w:rFonts w:ascii="Times New Roman" w:hAnsi="Times New Roman"/>
          <w:b/>
          <w:bCs/>
          <w:i w:val="0"/>
          <w:sz w:val="22"/>
          <w:szCs w:val="22"/>
          <w:lang w:val="en-US"/>
        </w:rPr>
        <w:t xml:space="preserve">Proposal </w:t>
      </w:r>
      <w:r w:rsidRPr="00DA5B30">
        <w:rPr>
          <w:rFonts w:ascii="Times New Roman" w:eastAsiaTheme="minorEastAsia" w:hAnsi="Times New Roman" w:hint="eastAsia"/>
          <w:b/>
          <w:bCs/>
          <w:i w:val="0"/>
          <w:sz w:val="22"/>
          <w:szCs w:val="22"/>
          <w:lang w:val="en-US"/>
        </w:rPr>
        <w:t>4</w:t>
      </w:r>
      <w:r w:rsidRPr="00DA5B30">
        <w:rPr>
          <w:rFonts w:ascii="Times New Roman" w:hAnsi="Times New Roman"/>
          <w:b/>
          <w:bCs/>
          <w:i w:val="0"/>
          <w:sz w:val="22"/>
          <w:szCs w:val="22"/>
          <w:lang w:val="en-US"/>
        </w:rPr>
        <w:t>-</w:t>
      </w:r>
      <w:r w:rsidRPr="00DA5B30">
        <w:rPr>
          <w:rFonts w:ascii="Times New Roman" w:eastAsiaTheme="minorEastAsia" w:hAnsi="Times New Roman" w:hint="eastAsia"/>
          <w:b/>
          <w:bCs/>
          <w:i w:val="0"/>
          <w:sz w:val="22"/>
          <w:szCs w:val="22"/>
          <w:lang w:val="en-US"/>
        </w:rPr>
        <w:t>2-2</w:t>
      </w:r>
      <w:r w:rsidR="00DA5B30" w:rsidRPr="00DA5B30">
        <w:rPr>
          <w:rFonts w:ascii="Times New Roman" w:eastAsiaTheme="minorEastAsia" w:hAnsi="Times New Roman" w:hint="eastAsia"/>
          <w:b/>
          <w:bCs/>
          <w:i w:val="0"/>
          <w:sz w:val="22"/>
          <w:szCs w:val="22"/>
          <w:lang w:val="en-US"/>
        </w:rPr>
        <w:t xml:space="preserve"> (closed)</w:t>
      </w:r>
      <w:r w:rsidRPr="00DA5B30">
        <w:rPr>
          <w:rFonts w:ascii="Times New Roman" w:hAnsi="Times New Roman"/>
          <w:b/>
          <w:bCs/>
          <w:i w:val="0"/>
          <w:sz w:val="22"/>
          <w:szCs w:val="22"/>
          <w:lang w:val="en-US"/>
        </w:rPr>
        <w:t>:</w:t>
      </w:r>
    </w:p>
    <w:p w14:paraId="097B7A84" w14:textId="73FD8703" w:rsidR="00893E5F" w:rsidRDefault="00D17F18">
      <w:pPr>
        <w:spacing w:afterLines="50" w:after="120"/>
        <w:jc w:val="both"/>
        <w:rPr>
          <w:rFonts w:eastAsiaTheme="minorEastAsia"/>
          <w:b/>
          <w:bCs/>
          <w:sz w:val="22"/>
          <w:lang w:val="en-US"/>
        </w:rPr>
      </w:pPr>
      <w:r w:rsidRPr="00D17F18">
        <w:rPr>
          <w:rFonts w:eastAsiaTheme="minorEastAsia" w:hint="eastAsia"/>
          <w:b/>
          <w:bCs/>
          <w:sz w:val="22"/>
          <w:lang w:val="en-US"/>
        </w:rPr>
        <w:t xml:space="preserve">Confirm </w:t>
      </w:r>
      <w:r>
        <w:rPr>
          <w:rFonts w:eastAsiaTheme="minorEastAsia"/>
          <w:b/>
          <w:bCs/>
          <w:sz w:val="22"/>
          <w:lang w:val="en-US"/>
        </w:rPr>
        <w:t>“</w:t>
      </w:r>
      <w:r>
        <w:rPr>
          <w:rFonts w:eastAsiaTheme="minorEastAsia" w:hint="eastAsia"/>
          <w:b/>
          <w:bCs/>
          <w:sz w:val="22"/>
          <w:lang w:val="en-US"/>
        </w:rPr>
        <w:t>Periodic and</w:t>
      </w:r>
      <w:r>
        <w:rPr>
          <w:rFonts w:eastAsiaTheme="minorEastAsia"/>
          <w:b/>
          <w:bCs/>
          <w:sz w:val="22"/>
          <w:lang w:val="en-US"/>
        </w:rPr>
        <w:t>”</w:t>
      </w:r>
      <w:r>
        <w:rPr>
          <w:rFonts w:eastAsiaTheme="minorEastAsia" w:hint="eastAsia"/>
          <w:b/>
          <w:bCs/>
          <w:sz w:val="22"/>
          <w:lang w:val="en-US"/>
        </w:rPr>
        <w:t xml:space="preserve"> in Component 3 of FG 60-8</w:t>
      </w:r>
    </w:p>
    <w:p w14:paraId="643FE694" w14:textId="77777777" w:rsidR="00D17F18" w:rsidRDefault="00D17F18">
      <w:pPr>
        <w:spacing w:afterLines="50" w:after="120"/>
        <w:jc w:val="both"/>
        <w:rPr>
          <w:rFonts w:eastAsiaTheme="minorEastAsia"/>
          <w:b/>
          <w:bCs/>
          <w:sz w:val="22"/>
          <w:lang w:val="en-US"/>
        </w:rPr>
      </w:pPr>
    </w:p>
    <w:tbl>
      <w:tblPr>
        <w:tblStyle w:val="afd"/>
        <w:tblW w:w="4950" w:type="pct"/>
        <w:tblLook w:val="04A0" w:firstRow="1" w:lastRow="0" w:firstColumn="1" w:lastColumn="0" w:noHBand="0" w:noVBand="1"/>
      </w:tblPr>
      <w:tblGrid>
        <w:gridCol w:w="2238"/>
        <w:gridCol w:w="19921"/>
      </w:tblGrid>
      <w:tr w:rsidR="00D17F18" w:rsidRPr="00D17F18" w14:paraId="29A1186B" w14:textId="77777777" w:rsidTr="003D3F92">
        <w:tc>
          <w:tcPr>
            <w:tcW w:w="505" w:type="pct"/>
            <w:shd w:val="clear" w:color="auto" w:fill="F2F2F2" w:themeFill="background1" w:themeFillShade="F2"/>
          </w:tcPr>
          <w:p w14:paraId="7DD4E679" w14:textId="77777777" w:rsidR="00D17F18" w:rsidRPr="00D17F18" w:rsidRDefault="00D17F18" w:rsidP="00D17F18">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6B9AB866" w14:textId="77777777" w:rsidR="00D17F18" w:rsidRPr="00D17F18" w:rsidRDefault="00D17F18" w:rsidP="00D17F18">
            <w:pPr>
              <w:spacing w:afterLines="50" w:after="120"/>
              <w:jc w:val="both"/>
              <w:rPr>
                <w:szCs w:val="21"/>
                <w:lang w:val="en-US"/>
              </w:rPr>
            </w:pPr>
            <w:r w:rsidRPr="00D17F18">
              <w:rPr>
                <w:rFonts w:hint="eastAsia"/>
                <w:szCs w:val="21"/>
                <w:lang w:val="en-US"/>
              </w:rPr>
              <w:t>C</w:t>
            </w:r>
            <w:r w:rsidRPr="00D17F18">
              <w:rPr>
                <w:szCs w:val="21"/>
                <w:lang w:val="en-US"/>
              </w:rPr>
              <w:t>omment</w:t>
            </w:r>
          </w:p>
        </w:tc>
      </w:tr>
      <w:tr w:rsidR="00D17F18" w:rsidRPr="00D17F18" w14:paraId="72CDE3DA" w14:textId="77777777" w:rsidTr="003D3F92">
        <w:tc>
          <w:tcPr>
            <w:tcW w:w="505" w:type="pct"/>
          </w:tcPr>
          <w:p w14:paraId="243281FC" w14:textId="7B84E4D2" w:rsidR="00D17F18" w:rsidRPr="00221B6A" w:rsidRDefault="00221B6A" w:rsidP="00D17F18">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0B17478" w14:textId="45750A1B" w:rsidR="00D17F18" w:rsidRPr="00D17F18" w:rsidRDefault="00221B6A" w:rsidP="00D17F18">
            <w:pPr>
              <w:numPr>
                <w:ilvl w:val="255"/>
                <w:numId w:val="0"/>
              </w:numPr>
              <w:spacing w:afterLines="50" w:after="120"/>
              <w:jc w:val="both"/>
              <w:rPr>
                <w:szCs w:val="21"/>
                <w:lang w:val="en-US"/>
              </w:rPr>
            </w:pPr>
            <w:r>
              <w:rPr>
                <w:rFonts w:eastAsia="SimSun" w:hint="eastAsia"/>
                <w:szCs w:val="21"/>
                <w:lang w:val="en-US" w:eastAsia="zh-CN"/>
              </w:rPr>
              <w:t>S</w:t>
            </w:r>
            <w:r>
              <w:rPr>
                <w:rFonts w:eastAsia="SimSun"/>
                <w:szCs w:val="21"/>
                <w:lang w:val="en-US" w:eastAsia="zh-CN"/>
              </w:rPr>
              <w:t>upport</w:t>
            </w:r>
          </w:p>
        </w:tc>
      </w:tr>
      <w:tr w:rsidR="00190C01" w:rsidRPr="00D17F18" w14:paraId="13BA581E" w14:textId="77777777" w:rsidTr="003D3F92">
        <w:tc>
          <w:tcPr>
            <w:tcW w:w="505" w:type="pct"/>
          </w:tcPr>
          <w:p w14:paraId="5FAB0E3E" w14:textId="1D46D387" w:rsidR="00190C01" w:rsidRPr="00D17F18" w:rsidRDefault="00190C01" w:rsidP="00190C01">
            <w:pPr>
              <w:spacing w:afterLines="50" w:after="120"/>
              <w:jc w:val="both"/>
              <w:rPr>
                <w:szCs w:val="21"/>
                <w:lang w:val="en-US"/>
              </w:rPr>
            </w:pPr>
            <w:r>
              <w:rPr>
                <w:rFonts w:eastAsia="SimSun" w:hint="eastAsia"/>
                <w:szCs w:val="21"/>
                <w:lang w:eastAsia="zh-CN"/>
              </w:rPr>
              <w:t>DOCOMO</w:t>
            </w:r>
          </w:p>
        </w:tc>
        <w:tc>
          <w:tcPr>
            <w:tcW w:w="4495" w:type="pct"/>
          </w:tcPr>
          <w:p w14:paraId="404E37AA" w14:textId="412DA1BB" w:rsidR="00190C01" w:rsidRPr="00D17F18" w:rsidRDefault="00190C01" w:rsidP="00190C01">
            <w:pPr>
              <w:spacing w:afterLines="50" w:after="120"/>
              <w:jc w:val="both"/>
              <w:rPr>
                <w:szCs w:val="21"/>
                <w:lang w:val="en-US"/>
              </w:rPr>
            </w:pPr>
            <w:r>
              <w:rPr>
                <w:rFonts w:eastAsia="SimSun" w:hint="eastAsia"/>
                <w:szCs w:val="24"/>
                <w:lang w:eastAsia="zh-CN"/>
              </w:rPr>
              <w:t>Support.</w:t>
            </w:r>
          </w:p>
        </w:tc>
      </w:tr>
      <w:tr w:rsidR="00D17F18" w:rsidRPr="00D17F18" w14:paraId="5D2F1657" w14:textId="77777777" w:rsidTr="003D3F92">
        <w:tc>
          <w:tcPr>
            <w:tcW w:w="505" w:type="pct"/>
          </w:tcPr>
          <w:p w14:paraId="6ED324D4" w14:textId="60C457BD" w:rsidR="00D17F18" w:rsidRPr="00D17F18" w:rsidRDefault="0066740F" w:rsidP="00D17F18">
            <w:pPr>
              <w:spacing w:afterLines="50" w:after="120"/>
              <w:jc w:val="both"/>
              <w:rPr>
                <w:szCs w:val="21"/>
                <w:lang w:val="en-US"/>
              </w:rPr>
            </w:pPr>
            <w:r>
              <w:rPr>
                <w:szCs w:val="21"/>
                <w:lang w:val="en-US"/>
              </w:rPr>
              <w:t xml:space="preserve">Ericsson </w:t>
            </w:r>
          </w:p>
        </w:tc>
        <w:tc>
          <w:tcPr>
            <w:tcW w:w="4495" w:type="pct"/>
          </w:tcPr>
          <w:p w14:paraId="3538C01E" w14:textId="417D8E12" w:rsidR="00D17F18" w:rsidRPr="00D17F18" w:rsidRDefault="0066740F" w:rsidP="00D17F18">
            <w:pPr>
              <w:spacing w:afterLines="50" w:after="120"/>
              <w:jc w:val="both"/>
              <w:rPr>
                <w:szCs w:val="21"/>
                <w:lang w:val="en-US"/>
              </w:rPr>
            </w:pPr>
            <w:r>
              <w:rPr>
                <w:szCs w:val="21"/>
                <w:lang w:val="en-US"/>
              </w:rPr>
              <w:t xml:space="preserve">Periodic resources can be a separate </w:t>
            </w:r>
          </w:p>
        </w:tc>
      </w:tr>
      <w:tr w:rsidR="0092062F" w:rsidRPr="00D17F18" w14:paraId="0B5114AF" w14:textId="77777777" w:rsidTr="003D3F92">
        <w:tc>
          <w:tcPr>
            <w:tcW w:w="505" w:type="pct"/>
          </w:tcPr>
          <w:p w14:paraId="0987C55A" w14:textId="77777777" w:rsidR="000C516E" w:rsidRPr="00D17F18" w:rsidRDefault="00963621" w:rsidP="0092062F">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38AACB96" w14:textId="77777777" w:rsidR="000C516E" w:rsidRPr="00D17F18" w:rsidRDefault="00963621" w:rsidP="0092062F">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rsidRPr="00D17F18" w14:paraId="49A958E1" w14:textId="77777777" w:rsidTr="003D3F92">
        <w:tc>
          <w:tcPr>
            <w:tcW w:w="505" w:type="pct"/>
          </w:tcPr>
          <w:p w14:paraId="7278E078" w14:textId="4B1FE83E" w:rsidR="00954B12" w:rsidRPr="00D17F18" w:rsidRDefault="00954B12" w:rsidP="00954B12">
            <w:pPr>
              <w:spacing w:afterLines="50" w:after="120"/>
              <w:jc w:val="both"/>
              <w:rPr>
                <w:szCs w:val="21"/>
                <w:lang w:val="en-US"/>
              </w:rPr>
            </w:pPr>
            <w:r>
              <w:rPr>
                <w:rFonts w:eastAsiaTheme="minorEastAsia"/>
                <w:szCs w:val="21"/>
                <w:lang w:val="en-US"/>
              </w:rPr>
              <w:t>Samsung</w:t>
            </w:r>
          </w:p>
        </w:tc>
        <w:tc>
          <w:tcPr>
            <w:tcW w:w="4495" w:type="pct"/>
          </w:tcPr>
          <w:p w14:paraId="224845C5" w14:textId="221D67DE" w:rsidR="00954B12" w:rsidRPr="00D17F18" w:rsidRDefault="00954B12" w:rsidP="00954B12">
            <w:pPr>
              <w:spacing w:afterLines="50" w:after="120"/>
              <w:jc w:val="both"/>
              <w:rPr>
                <w:szCs w:val="21"/>
                <w:lang w:val="en-US"/>
              </w:rPr>
            </w:pPr>
            <w:r>
              <w:rPr>
                <w:rFonts w:eastAsiaTheme="minorEastAsia"/>
                <w:szCs w:val="21"/>
                <w:lang w:val="en-US"/>
              </w:rPr>
              <w:t>Support</w:t>
            </w:r>
          </w:p>
        </w:tc>
      </w:tr>
      <w:tr w:rsidR="00D17F18" w:rsidRPr="00D17F18" w14:paraId="206B4DF7" w14:textId="77777777" w:rsidTr="003D3F92">
        <w:tc>
          <w:tcPr>
            <w:tcW w:w="505" w:type="pct"/>
          </w:tcPr>
          <w:p w14:paraId="00C38011" w14:textId="71BEB2EB" w:rsidR="00D17F18" w:rsidRPr="00D17F18" w:rsidRDefault="00983E21" w:rsidP="00D17F18">
            <w:pPr>
              <w:spacing w:afterLines="50" w:after="120"/>
              <w:jc w:val="both"/>
              <w:rPr>
                <w:szCs w:val="21"/>
                <w:lang w:val="en-US"/>
              </w:rPr>
            </w:pPr>
            <w:r>
              <w:rPr>
                <w:szCs w:val="21"/>
                <w:lang w:val="en-US"/>
              </w:rPr>
              <w:t>QC</w:t>
            </w:r>
          </w:p>
        </w:tc>
        <w:tc>
          <w:tcPr>
            <w:tcW w:w="4495" w:type="pct"/>
          </w:tcPr>
          <w:p w14:paraId="6714B4DC" w14:textId="3D3BBD21" w:rsidR="00D17F18" w:rsidRPr="00D17F18" w:rsidRDefault="00983E21" w:rsidP="00D17F18">
            <w:pPr>
              <w:spacing w:afterLines="50" w:after="120"/>
              <w:jc w:val="both"/>
              <w:rPr>
                <w:szCs w:val="21"/>
                <w:lang w:val="en-US"/>
              </w:rPr>
            </w:pPr>
            <w:r>
              <w:rPr>
                <w:szCs w:val="21"/>
                <w:lang w:val="en-US"/>
              </w:rPr>
              <w:t>Same view as Ericsson, Periodic resources can be a separate</w:t>
            </w:r>
          </w:p>
        </w:tc>
      </w:tr>
      <w:tr w:rsidR="00944E6E" w:rsidRPr="00D17F18" w14:paraId="0E789A1E" w14:textId="77777777" w:rsidTr="003D3F92">
        <w:tc>
          <w:tcPr>
            <w:tcW w:w="505" w:type="pct"/>
          </w:tcPr>
          <w:p w14:paraId="39A909F2" w14:textId="71D0709F" w:rsidR="00944E6E" w:rsidRPr="00944E6E" w:rsidRDefault="00944E6E" w:rsidP="00D17F18">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4C20166A" w14:textId="77777777" w:rsidR="00944E6E" w:rsidRDefault="00944E6E" w:rsidP="00D17F18">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0608B8DA"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17A83C98" w14:textId="77777777" w:rsidR="00944E6E" w:rsidRPr="00F015CA" w:rsidRDefault="00944E6E" w:rsidP="00944E6E">
            <w:pPr>
              <w:spacing w:after="0"/>
              <w:rPr>
                <w:rFonts w:ascii="Times" w:eastAsia="Batang" w:hAnsi="Times"/>
                <w:szCs w:val="24"/>
                <w:lang w:eastAsia="ko-KR"/>
              </w:rPr>
            </w:pPr>
            <w:r w:rsidRPr="00F015CA">
              <w:rPr>
                <w:rFonts w:ascii="Times" w:eastAsia="Batang" w:hAnsi="Times"/>
                <w:szCs w:val="24"/>
                <w:lang w:eastAsia="ko-KR"/>
              </w:rPr>
              <w:t>Confirm “Periodic and” in Component 3 of FG 60-8</w:t>
            </w:r>
          </w:p>
          <w:p w14:paraId="24EF6168" w14:textId="2702D394" w:rsidR="00944E6E" w:rsidRPr="00944E6E" w:rsidRDefault="00944E6E" w:rsidP="00D17F18">
            <w:pPr>
              <w:spacing w:afterLines="50" w:after="120"/>
              <w:jc w:val="both"/>
              <w:rPr>
                <w:rFonts w:eastAsiaTheme="minorEastAsia"/>
                <w:szCs w:val="21"/>
              </w:rPr>
            </w:pPr>
          </w:p>
        </w:tc>
      </w:tr>
    </w:tbl>
    <w:p w14:paraId="2B5C1962" w14:textId="77777777" w:rsidR="00D17F18" w:rsidRDefault="00D17F18">
      <w:pPr>
        <w:spacing w:afterLines="50" w:after="120"/>
        <w:jc w:val="both"/>
        <w:rPr>
          <w:rFonts w:eastAsiaTheme="minorEastAsia"/>
          <w:b/>
          <w:bCs/>
          <w:sz w:val="22"/>
          <w:lang w:val="en-US"/>
        </w:rPr>
      </w:pPr>
    </w:p>
    <w:p w14:paraId="4163B4F3" w14:textId="43FD072E" w:rsidR="00885F0B" w:rsidRPr="00D17F18" w:rsidRDefault="00885F0B" w:rsidP="00885F0B">
      <w:pPr>
        <w:pStyle w:val="4"/>
        <w:jc w:val="left"/>
        <w:rPr>
          <w:rFonts w:ascii="Times New Roman" w:hAnsi="Times New Roman"/>
          <w:b/>
          <w:bCs/>
          <w:i w:val="0"/>
          <w:sz w:val="22"/>
          <w:szCs w:val="22"/>
          <w:lang w:val="en-US"/>
        </w:rPr>
      </w:pPr>
      <w:r w:rsidRPr="00944E6E">
        <w:rPr>
          <w:rFonts w:ascii="Times New Roman" w:eastAsiaTheme="minorEastAsia" w:hAnsi="Times New Roman" w:hint="eastAsia"/>
          <w:b/>
          <w:bCs/>
          <w:i w:val="0"/>
          <w:sz w:val="22"/>
          <w:szCs w:val="22"/>
          <w:lang w:val="en-US"/>
        </w:rPr>
        <w:t>Question 4</w:t>
      </w:r>
      <w:r w:rsidRPr="00944E6E">
        <w:rPr>
          <w:rFonts w:ascii="Times New Roman" w:hAnsi="Times New Roman"/>
          <w:b/>
          <w:bCs/>
          <w:i w:val="0"/>
          <w:sz w:val="22"/>
          <w:szCs w:val="22"/>
          <w:lang w:val="en-US"/>
        </w:rPr>
        <w:t>-</w:t>
      </w:r>
      <w:r w:rsidRPr="00944E6E">
        <w:rPr>
          <w:rFonts w:ascii="Times New Roman" w:eastAsiaTheme="minorEastAsia" w:hAnsi="Times New Roman" w:hint="eastAsia"/>
          <w:b/>
          <w:bCs/>
          <w:i w:val="0"/>
          <w:sz w:val="22"/>
          <w:szCs w:val="22"/>
          <w:lang w:val="en-US"/>
        </w:rPr>
        <w:t>2-3</w:t>
      </w:r>
      <w:r w:rsidR="00944E6E" w:rsidRPr="00944E6E">
        <w:rPr>
          <w:rFonts w:ascii="Times New Roman" w:eastAsiaTheme="minorEastAsia" w:hAnsi="Times New Roman" w:hint="eastAsia"/>
          <w:b/>
          <w:bCs/>
          <w:i w:val="0"/>
          <w:sz w:val="22"/>
          <w:szCs w:val="22"/>
          <w:lang w:val="en-US"/>
        </w:rPr>
        <w:t xml:space="preserve"> (closed)</w:t>
      </w:r>
      <w:r w:rsidRPr="00944E6E">
        <w:rPr>
          <w:rFonts w:ascii="Times New Roman" w:hAnsi="Times New Roman"/>
          <w:b/>
          <w:bCs/>
          <w:i w:val="0"/>
          <w:sz w:val="22"/>
          <w:szCs w:val="22"/>
          <w:lang w:val="en-US"/>
        </w:rPr>
        <w:t>:</w:t>
      </w:r>
    </w:p>
    <w:p w14:paraId="63F0EAA5" w14:textId="338049B6" w:rsidR="00885F0B" w:rsidRDefault="00885F0B" w:rsidP="00885F0B">
      <w:pPr>
        <w:spacing w:afterLines="50" w:after="120"/>
        <w:jc w:val="both"/>
        <w:rPr>
          <w:rFonts w:eastAsiaTheme="minorEastAsia"/>
          <w:b/>
          <w:bCs/>
          <w:sz w:val="22"/>
          <w:lang w:val="en-US"/>
        </w:rPr>
      </w:pPr>
      <w:r>
        <w:rPr>
          <w:rFonts w:eastAsiaTheme="minorEastAsia" w:hint="eastAsia"/>
          <w:b/>
          <w:bCs/>
          <w:sz w:val="22"/>
          <w:lang w:val="en-US"/>
        </w:rPr>
        <w:t xml:space="preserve">Companies are encouraged to share views on whether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confirmed or defined as a separate FG from FG 60-8</w:t>
      </w:r>
    </w:p>
    <w:p w14:paraId="06906420" w14:textId="22929B20" w:rsidR="00885F0B" w:rsidRDefault="00885F0B" w:rsidP="00212DA6">
      <w:pPr>
        <w:pStyle w:val="aff6"/>
        <w:numPr>
          <w:ilvl w:val="0"/>
          <w:numId w:val="10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lt-1: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confirmed</w:t>
      </w:r>
    </w:p>
    <w:p w14:paraId="0FE78C16" w14:textId="70161ED5" w:rsidR="00885F0B" w:rsidRPr="00885F0B" w:rsidRDefault="00885F0B" w:rsidP="00212DA6">
      <w:pPr>
        <w:pStyle w:val="aff6"/>
        <w:numPr>
          <w:ilvl w:val="0"/>
          <w:numId w:val="10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w:t>
      </w:r>
      <w:r w:rsidR="004C61C8">
        <w:rPr>
          <w:rFonts w:eastAsiaTheme="minorEastAsia" w:hint="eastAsia"/>
          <w:b/>
          <w:bCs/>
          <w:sz w:val="22"/>
          <w:lang w:val="en-US"/>
        </w:rPr>
        <w:t>:</w:t>
      </w:r>
      <w:r>
        <w:rPr>
          <w:rFonts w:eastAsiaTheme="minorEastAsia" w:hint="eastAsia"/>
          <w:b/>
          <w:bCs/>
          <w:sz w:val="22"/>
          <w:lang w:val="en-US"/>
        </w:rPr>
        <w:t xml:space="preserve">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removed, and define a separate FG for </w:t>
      </w:r>
      <w:r>
        <w:rPr>
          <w:rFonts w:eastAsiaTheme="minorEastAsia"/>
          <w:b/>
          <w:bCs/>
          <w:sz w:val="22"/>
          <w:lang w:val="en-US"/>
        </w:rPr>
        <w:t>“</w:t>
      </w:r>
      <w:r>
        <w:rPr>
          <w:rFonts w:eastAsiaTheme="minorEastAsia" w:hint="eastAsia"/>
          <w:b/>
          <w:bCs/>
          <w:sz w:val="22"/>
          <w:lang w:val="en-US"/>
        </w:rPr>
        <w:t>support of periodic L1 CLI-RSSI reporting on PUCCH</w:t>
      </w:r>
      <w:r>
        <w:rPr>
          <w:rFonts w:eastAsiaTheme="minorEastAsia"/>
          <w:b/>
          <w:bCs/>
          <w:sz w:val="22"/>
          <w:lang w:val="en-US"/>
        </w:rPr>
        <w:t>”</w:t>
      </w:r>
    </w:p>
    <w:p w14:paraId="7B35289B" w14:textId="77777777" w:rsidR="00885F0B" w:rsidRDefault="00885F0B">
      <w:pPr>
        <w:spacing w:afterLines="50" w:after="120"/>
        <w:jc w:val="both"/>
        <w:rPr>
          <w:rFonts w:eastAsiaTheme="minorEastAsia"/>
          <w:b/>
          <w:bCs/>
          <w:sz w:val="22"/>
          <w:lang w:val="en-US"/>
        </w:rPr>
      </w:pPr>
    </w:p>
    <w:tbl>
      <w:tblPr>
        <w:tblStyle w:val="afd"/>
        <w:tblW w:w="4950" w:type="pct"/>
        <w:tblLook w:val="04A0" w:firstRow="1" w:lastRow="0" w:firstColumn="1" w:lastColumn="0" w:noHBand="0" w:noVBand="1"/>
      </w:tblPr>
      <w:tblGrid>
        <w:gridCol w:w="2238"/>
        <w:gridCol w:w="19921"/>
      </w:tblGrid>
      <w:tr w:rsidR="00885F0B" w:rsidRPr="00D17F18" w14:paraId="40E72743" w14:textId="77777777" w:rsidTr="003D3F92">
        <w:tc>
          <w:tcPr>
            <w:tcW w:w="505" w:type="pct"/>
            <w:shd w:val="clear" w:color="auto" w:fill="F2F2F2" w:themeFill="background1" w:themeFillShade="F2"/>
          </w:tcPr>
          <w:p w14:paraId="40AC35F3" w14:textId="77777777" w:rsidR="00885F0B" w:rsidRPr="00D17F18" w:rsidRDefault="00885F0B" w:rsidP="003D3F92">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299E81D2" w14:textId="77777777" w:rsidR="00885F0B" w:rsidRPr="00D17F18" w:rsidRDefault="00885F0B" w:rsidP="003D3F92">
            <w:pPr>
              <w:spacing w:afterLines="50" w:after="120"/>
              <w:jc w:val="both"/>
              <w:rPr>
                <w:szCs w:val="21"/>
                <w:lang w:val="en-US"/>
              </w:rPr>
            </w:pPr>
            <w:r w:rsidRPr="00D17F18">
              <w:rPr>
                <w:rFonts w:hint="eastAsia"/>
                <w:szCs w:val="21"/>
                <w:lang w:val="en-US"/>
              </w:rPr>
              <w:t>C</w:t>
            </w:r>
            <w:r w:rsidRPr="00D17F18">
              <w:rPr>
                <w:szCs w:val="21"/>
                <w:lang w:val="en-US"/>
              </w:rPr>
              <w:t>omment</w:t>
            </w:r>
          </w:p>
        </w:tc>
      </w:tr>
      <w:tr w:rsidR="00885F0B" w:rsidRPr="00D17F18" w14:paraId="416909F4" w14:textId="77777777" w:rsidTr="003D3F92">
        <w:tc>
          <w:tcPr>
            <w:tcW w:w="505" w:type="pct"/>
          </w:tcPr>
          <w:p w14:paraId="7EDA043C" w14:textId="74209D53" w:rsidR="00885F0B" w:rsidRPr="00221B6A" w:rsidRDefault="00221B6A" w:rsidP="003D3F92">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CE17C45" w14:textId="01A92A95" w:rsidR="00885F0B" w:rsidRPr="00221B6A" w:rsidRDefault="00221B6A" w:rsidP="003D3F92">
            <w:pPr>
              <w:numPr>
                <w:ilvl w:val="255"/>
                <w:numId w:val="0"/>
              </w:numPr>
              <w:spacing w:afterLines="50" w:after="120"/>
              <w:jc w:val="both"/>
              <w:rPr>
                <w:rFonts w:eastAsia="SimSun"/>
                <w:szCs w:val="21"/>
                <w:lang w:val="en-US" w:eastAsia="zh-CN"/>
              </w:rPr>
            </w:pPr>
            <w:r>
              <w:rPr>
                <w:rFonts w:eastAsia="SimSun" w:hint="eastAsia"/>
                <w:szCs w:val="21"/>
                <w:lang w:val="en-US" w:eastAsia="zh-CN"/>
              </w:rPr>
              <w:t>P</w:t>
            </w:r>
            <w:r>
              <w:rPr>
                <w:rFonts w:eastAsia="SimSun"/>
                <w:szCs w:val="21"/>
                <w:lang w:val="en-US" w:eastAsia="zh-CN"/>
              </w:rPr>
              <w:t>refer Alt-1</w:t>
            </w:r>
          </w:p>
        </w:tc>
      </w:tr>
      <w:tr w:rsidR="00A361C4" w:rsidRPr="00D17F18" w14:paraId="2553A254" w14:textId="77777777" w:rsidTr="003D3F92">
        <w:tc>
          <w:tcPr>
            <w:tcW w:w="505" w:type="pct"/>
          </w:tcPr>
          <w:p w14:paraId="75AFB9E4" w14:textId="10D6F2B1" w:rsidR="00A361C4" w:rsidRPr="00D17F18" w:rsidRDefault="00A361C4" w:rsidP="00A361C4">
            <w:pPr>
              <w:spacing w:afterLines="50" w:after="120"/>
              <w:jc w:val="both"/>
              <w:rPr>
                <w:szCs w:val="21"/>
                <w:lang w:val="en-US"/>
              </w:rPr>
            </w:pPr>
            <w:r>
              <w:rPr>
                <w:rFonts w:eastAsia="SimSun" w:hint="eastAsia"/>
                <w:szCs w:val="21"/>
                <w:lang w:val="en-US" w:eastAsia="zh-CN"/>
              </w:rPr>
              <w:t>DOCOMO</w:t>
            </w:r>
          </w:p>
        </w:tc>
        <w:tc>
          <w:tcPr>
            <w:tcW w:w="4495" w:type="pct"/>
          </w:tcPr>
          <w:p w14:paraId="717B6160" w14:textId="26F2B478" w:rsidR="00A361C4" w:rsidRPr="00D17F18" w:rsidRDefault="00A361C4" w:rsidP="00A361C4">
            <w:pPr>
              <w:spacing w:afterLines="50" w:after="120"/>
              <w:jc w:val="both"/>
              <w:rPr>
                <w:szCs w:val="21"/>
                <w:lang w:val="en-US"/>
              </w:rPr>
            </w:pPr>
            <w:r>
              <w:rPr>
                <w:rFonts w:eastAsia="SimSun" w:hint="eastAsia"/>
                <w:szCs w:val="21"/>
                <w:lang w:val="en-US" w:eastAsia="zh-CN"/>
              </w:rPr>
              <w:t>We prefer Alt-1. P</w:t>
            </w:r>
            <w:r w:rsidRPr="00D20E1C">
              <w:rPr>
                <w:rFonts w:eastAsia="SimSun"/>
                <w:szCs w:val="21"/>
                <w:lang w:val="en-US" w:eastAsia="zh-CN"/>
              </w:rPr>
              <w:t>eriodic L1 CLI-RSSI reporting on PUCCH should be included as part of FG 60-8, since both periodic and aperiodic beam reporting (2-21/22) are mandatory.</w:t>
            </w:r>
          </w:p>
        </w:tc>
      </w:tr>
      <w:tr w:rsidR="00885F0B" w:rsidRPr="00D17F18" w14:paraId="1792CBF8" w14:textId="77777777" w:rsidTr="003D3F92">
        <w:tc>
          <w:tcPr>
            <w:tcW w:w="505" w:type="pct"/>
          </w:tcPr>
          <w:p w14:paraId="14872D23" w14:textId="20224DBF" w:rsidR="00885F0B" w:rsidRPr="00D17F18" w:rsidRDefault="0066740F" w:rsidP="003D3F92">
            <w:pPr>
              <w:spacing w:afterLines="50" w:after="120"/>
              <w:jc w:val="both"/>
              <w:rPr>
                <w:szCs w:val="21"/>
                <w:lang w:val="en-US"/>
              </w:rPr>
            </w:pPr>
            <w:r>
              <w:rPr>
                <w:szCs w:val="21"/>
                <w:lang w:val="en-US"/>
              </w:rPr>
              <w:t>Ericsson</w:t>
            </w:r>
          </w:p>
        </w:tc>
        <w:tc>
          <w:tcPr>
            <w:tcW w:w="4495" w:type="pct"/>
          </w:tcPr>
          <w:p w14:paraId="20DB492B" w14:textId="68EFFB16" w:rsidR="00885F0B" w:rsidRPr="00D17F18" w:rsidRDefault="0066740F" w:rsidP="003D3F92">
            <w:pPr>
              <w:spacing w:afterLines="50" w:after="120"/>
              <w:jc w:val="both"/>
              <w:rPr>
                <w:szCs w:val="21"/>
                <w:lang w:val="en-US"/>
              </w:rPr>
            </w:pPr>
            <w:r>
              <w:rPr>
                <w:szCs w:val="21"/>
                <w:lang w:val="en-US"/>
              </w:rPr>
              <w:t xml:space="preserve">Alt-2. We think that the aperiodic reporting should be the main use for CLI reporting as CLI is sporadic and random. Periodic reporting can be a separate FG. </w:t>
            </w:r>
          </w:p>
        </w:tc>
      </w:tr>
      <w:tr w:rsidR="004176CD" w:rsidRPr="00D17F18" w14:paraId="0C49A7EA" w14:textId="77777777" w:rsidTr="003D3F92">
        <w:tc>
          <w:tcPr>
            <w:tcW w:w="505" w:type="pct"/>
          </w:tcPr>
          <w:p w14:paraId="40933339" w14:textId="77777777" w:rsidR="000C516E" w:rsidRPr="00D17F18" w:rsidRDefault="00963621" w:rsidP="004176CD">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6A20EDA4" w14:textId="77777777" w:rsidR="000C516E" w:rsidRPr="004176CD" w:rsidRDefault="00963621" w:rsidP="004176CD">
            <w:pPr>
              <w:spacing w:afterLines="50" w:after="120"/>
              <w:jc w:val="both"/>
              <w:rPr>
                <w:rFonts w:eastAsia="SimSun"/>
                <w:szCs w:val="21"/>
                <w:lang w:val="en-US" w:eastAsia="zh-CN"/>
              </w:rPr>
            </w:pPr>
            <w:r>
              <w:rPr>
                <w:rFonts w:eastAsia="SimSun" w:hint="eastAsia"/>
                <w:szCs w:val="21"/>
                <w:lang w:eastAsia="zh-CN"/>
              </w:rPr>
              <w:t>A</w:t>
            </w:r>
            <w:r>
              <w:rPr>
                <w:rFonts w:eastAsia="SimSun"/>
                <w:szCs w:val="21"/>
                <w:lang w:eastAsia="zh-CN"/>
              </w:rPr>
              <w:t xml:space="preserve">lt.1. This </w:t>
            </w:r>
            <w:r>
              <w:rPr>
                <w:rFonts w:eastAsia="SimSun"/>
                <w:szCs w:val="21"/>
              </w:rPr>
              <w:t>is in line</w:t>
            </w:r>
            <w:r>
              <w:rPr>
                <w:rFonts w:eastAsia="ＭＳ 明朝" w:cs="Arial"/>
              </w:rPr>
              <w:t xml:space="preserve"> with the existing UE capability definitions</w:t>
            </w:r>
          </w:p>
        </w:tc>
      </w:tr>
      <w:tr w:rsidR="00954B12" w:rsidRPr="00D17F18" w14:paraId="1246B1D1" w14:textId="77777777" w:rsidTr="003D3F92">
        <w:tc>
          <w:tcPr>
            <w:tcW w:w="505" w:type="pct"/>
          </w:tcPr>
          <w:p w14:paraId="75A7984C" w14:textId="1BBA148B" w:rsidR="00954B12" w:rsidRPr="00D17F18" w:rsidRDefault="00954B12" w:rsidP="00954B12">
            <w:pPr>
              <w:spacing w:afterLines="50" w:after="120"/>
              <w:jc w:val="both"/>
              <w:rPr>
                <w:szCs w:val="21"/>
                <w:lang w:val="en-US"/>
              </w:rPr>
            </w:pPr>
            <w:r>
              <w:rPr>
                <w:szCs w:val="21"/>
                <w:lang w:val="en-US"/>
              </w:rPr>
              <w:t>Samsung</w:t>
            </w:r>
          </w:p>
        </w:tc>
        <w:tc>
          <w:tcPr>
            <w:tcW w:w="4495" w:type="pct"/>
          </w:tcPr>
          <w:p w14:paraId="398A8615" w14:textId="4CB2E273" w:rsidR="00954B12" w:rsidRPr="00D17F18" w:rsidRDefault="00954B12" w:rsidP="00954B12">
            <w:pPr>
              <w:spacing w:afterLines="50" w:after="120"/>
              <w:jc w:val="both"/>
              <w:rPr>
                <w:szCs w:val="21"/>
                <w:lang w:val="en-US"/>
              </w:rPr>
            </w:pPr>
            <w:r>
              <w:rPr>
                <w:szCs w:val="21"/>
                <w:lang w:val="en-US"/>
              </w:rPr>
              <w:t>Alt-1</w:t>
            </w:r>
          </w:p>
        </w:tc>
      </w:tr>
      <w:tr w:rsidR="00885F0B" w:rsidRPr="00D17F18" w14:paraId="42468AB4" w14:textId="77777777" w:rsidTr="003D3F92">
        <w:tc>
          <w:tcPr>
            <w:tcW w:w="505" w:type="pct"/>
          </w:tcPr>
          <w:p w14:paraId="3D205EC4" w14:textId="36207CDF" w:rsidR="00885F0B" w:rsidRPr="00D17F18" w:rsidRDefault="00B93C50" w:rsidP="003D3F92">
            <w:pPr>
              <w:spacing w:afterLines="50" w:after="120"/>
              <w:jc w:val="both"/>
              <w:rPr>
                <w:szCs w:val="21"/>
                <w:lang w:val="en-US"/>
              </w:rPr>
            </w:pPr>
            <w:r>
              <w:rPr>
                <w:szCs w:val="21"/>
                <w:lang w:val="en-US"/>
              </w:rPr>
              <w:t>QC</w:t>
            </w:r>
          </w:p>
        </w:tc>
        <w:tc>
          <w:tcPr>
            <w:tcW w:w="4495" w:type="pct"/>
          </w:tcPr>
          <w:p w14:paraId="1DE055C1" w14:textId="7D199840" w:rsidR="00885F0B" w:rsidRPr="00D17F18" w:rsidRDefault="00B93C50" w:rsidP="003D3F92">
            <w:pPr>
              <w:spacing w:afterLines="50" w:after="120"/>
              <w:jc w:val="both"/>
              <w:rPr>
                <w:szCs w:val="21"/>
                <w:lang w:val="en-US"/>
              </w:rPr>
            </w:pPr>
            <w:r>
              <w:rPr>
                <w:szCs w:val="21"/>
                <w:lang w:val="en-US"/>
              </w:rPr>
              <w:t>Alt 2</w:t>
            </w:r>
          </w:p>
        </w:tc>
      </w:tr>
      <w:tr w:rsidR="00944E6E" w:rsidRPr="00D17F18" w14:paraId="291A3D6D" w14:textId="77777777" w:rsidTr="003D3F92">
        <w:tc>
          <w:tcPr>
            <w:tcW w:w="505" w:type="pct"/>
          </w:tcPr>
          <w:p w14:paraId="3783FA4F" w14:textId="77F2D907" w:rsidR="00944E6E" w:rsidRPr="00944E6E" w:rsidRDefault="00944E6E" w:rsidP="003D3F9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3AA5A6B5" w14:textId="77777777" w:rsidR="00944E6E" w:rsidRDefault="00944E6E" w:rsidP="003D3F92">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7FF952FA"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1AF1503C" w14:textId="77777777" w:rsidR="00944E6E" w:rsidRDefault="00944E6E" w:rsidP="00944E6E">
            <w:pPr>
              <w:spacing w:after="0"/>
              <w:rPr>
                <w:rFonts w:ascii="Times" w:eastAsia="游明朝" w:hAnsi="Times"/>
                <w:color w:val="000000"/>
                <w:szCs w:val="24"/>
              </w:rPr>
            </w:pPr>
            <w:r>
              <w:rPr>
                <w:rFonts w:ascii="Times" w:eastAsia="游明朝" w:hAnsi="Times" w:hint="eastAsia"/>
                <w:color w:val="000000"/>
                <w:szCs w:val="24"/>
              </w:rPr>
              <w:t>O</w:t>
            </w:r>
            <w:r>
              <w:rPr>
                <w:rFonts w:ascii="Times" w:eastAsia="游明朝" w:hAnsi="Times"/>
                <w:color w:val="000000"/>
                <w:szCs w:val="24"/>
              </w:rPr>
              <w:t>n whether “[and periodic L1 CLI-RSSI reporting on PUCCH]” in Component 1 of FG 60-8 should be confirmed or defined as a separate FG from FG 60-8</w:t>
            </w:r>
            <w:r>
              <w:rPr>
                <w:rFonts w:ascii="Times" w:eastAsia="游明朝" w:hAnsi="Times" w:hint="eastAsia"/>
                <w:color w:val="000000"/>
                <w:szCs w:val="24"/>
              </w:rPr>
              <w:t xml:space="preserve">, support Alt-2: </w:t>
            </w:r>
          </w:p>
          <w:p w14:paraId="369FDAC0" w14:textId="77777777" w:rsidR="00944E6E" w:rsidRPr="001126EE" w:rsidRDefault="00944E6E" w:rsidP="00944E6E">
            <w:pPr>
              <w:numPr>
                <w:ilvl w:val="0"/>
                <w:numId w:val="103"/>
              </w:numPr>
              <w:overflowPunct/>
              <w:autoSpaceDE/>
              <w:autoSpaceDN/>
              <w:adjustRightInd/>
              <w:spacing w:after="0"/>
              <w:rPr>
                <w:rFonts w:ascii="Times" w:eastAsia="游明朝" w:hAnsi="Times"/>
                <w:szCs w:val="24"/>
              </w:rPr>
            </w:pPr>
            <w:r w:rsidRPr="001126EE">
              <w:rPr>
                <w:rFonts w:ascii="Times" w:eastAsia="游明朝" w:hAnsi="Times"/>
                <w:szCs w:val="24"/>
              </w:rPr>
              <w:lastRenderedPageBreak/>
              <w:t>Alt-1: “[and periodic L1 CLI-RSSI reporting on PUCCH]” in Component 1 of FG 60-8 should be confirmed</w:t>
            </w:r>
          </w:p>
          <w:p w14:paraId="2D97C022" w14:textId="77777777" w:rsidR="00944E6E" w:rsidRDefault="00944E6E" w:rsidP="00944E6E">
            <w:pPr>
              <w:numPr>
                <w:ilvl w:val="0"/>
                <w:numId w:val="103"/>
              </w:numPr>
              <w:overflowPunct/>
              <w:autoSpaceDE/>
              <w:autoSpaceDN/>
              <w:adjustRightInd/>
              <w:spacing w:after="0"/>
              <w:rPr>
                <w:rFonts w:ascii="Times" w:eastAsia="游明朝" w:hAnsi="Times"/>
                <w:szCs w:val="24"/>
              </w:rPr>
            </w:pPr>
            <w:r w:rsidRPr="001126EE">
              <w:rPr>
                <w:rFonts w:ascii="Times" w:eastAsia="游明朝" w:hAnsi="Times"/>
                <w:szCs w:val="24"/>
              </w:rPr>
              <w:t>Alt-2: “[and periodic L1 CLI-RSSI reporting on PUCCH]” in Component 1 of FG 60-8 should be removed, and define a separate FG for “support of periodic L1 CLI-RSSI reporting on PUCCH”</w:t>
            </w:r>
          </w:p>
          <w:p w14:paraId="5D268070" w14:textId="5CAA3677" w:rsidR="00944E6E" w:rsidRPr="00944E6E" w:rsidRDefault="00944E6E" w:rsidP="003D3F92">
            <w:pPr>
              <w:spacing w:afterLines="50" w:after="120"/>
              <w:jc w:val="both"/>
              <w:rPr>
                <w:rFonts w:eastAsiaTheme="minorEastAsia"/>
                <w:szCs w:val="21"/>
              </w:rPr>
            </w:pPr>
          </w:p>
        </w:tc>
      </w:tr>
    </w:tbl>
    <w:p w14:paraId="0A497F7B" w14:textId="77777777" w:rsidR="00885F0B" w:rsidRDefault="00885F0B">
      <w:pPr>
        <w:spacing w:afterLines="50" w:after="120"/>
        <w:jc w:val="both"/>
        <w:rPr>
          <w:rFonts w:eastAsiaTheme="minorEastAsia"/>
          <w:b/>
          <w:bCs/>
          <w:sz w:val="22"/>
          <w:lang w:val="en-US"/>
        </w:rPr>
      </w:pPr>
    </w:p>
    <w:p w14:paraId="29C52E3B" w14:textId="0A08F7F4" w:rsidR="0003186D" w:rsidRPr="00D17F18" w:rsidRDefault="0003186D" w:rsidP="0003186D">
      <w:pPr>
        <w:pStyle w:val="4"/>
        <w:jc w:val="left"/>
        <w:rPr>
          <w:rFonts w:ascii="Times New Roman" w:hAnsi="Times New Roman"/>
          <w:b/>
          <w:bCs/>
          <w:i w:val="0"/>
          <w:sz w:val="22"/>
          <w:szCs w:val="22"/>
          <w:lang w:val="en-US"/>
        </w:rPr>
      </w:pPr>
      <w:r w:rsidRPr="00944E6E">
        <w:rPr>
          <w:rFonts w:ascii="Times New Roman" w:eastAsiaTheme="minorEastAsia" w:hAnsi="Times New Roman"/>
          <w:b/>
          <w:bCs/>
          <w:i w:val="0"/>
          <w:sz w:val="22"/>
          <w:szCs w:val="22"/>
          <w:lang w:val="en-US"/>
        </w:rPr>
        <w:t>P</w:t>
      </w:r>
      <w:r w:rsidRPr="00944E6E">
        <w:rPr>
          <w:rFonts w:ascii="Times New Roman" w:eastAsiaTheme="minorEastAsia" w:hAnsi="Times New Roman" w:hint="eastAsia"/>
          <w:b/>
          <w:bCs/>
          <w:i w:val="0"/>
          <w:sz w:val="22"/>
          <w:szCs w:val="22"/>
          <w:lang w:val="en-US"/>
        </w:rPr>
        <w:t>roposal 4</w:t>
      </w:r>
      <w:r w:rsidRPr="00944E6E">
        <w:rPr>
          <w:rFonts w:ascii="Times New Roman" w:hAnsi="Times New Roman"/>
          <w:b/>
          <w:bCs/>
          <w:i w:val="0"/>
          <w:sz w:val="22"/>
          <w:szCs w:val="22"/>
          <w:lang w:val="en-US"/>
        </w:rPr>
        <w:t>-</w:t>
      </w:r>
      <w:r w:rsidRPr="00944E6E">
        <w:rPr>
          <w:rFonts w:ascii="Times New Roman" w:eastAsiaTheme="minorEastAsia" w:hAnsi="Times New Roman" w:hint="eastAsia"/>
          <w:b/>
          <w:bCs/>
          <w:i w:val="0"/>
          <w:sz w:val="22"/>
          <w:szCs w:val="22"/>
          <w:lang w:val="en-US"/>
        </w:rPr>
        <w:t>2-</w:t>
      </w:r>
      <w:r w:rsidR="00CF6437" w:rsidRPr="00944E6E">
        <w:rPr>
          <w:rFonts w:ascii="Times New Roman" w:eastAsiaTheme="minorEastAsia" w:hAnsi="Times New Roman" w:hint="eastAsia"/>
          <w:b/>
          <w:bCs/>
          <w:i w:val="0"/>
          <w:sz w:val="22"/>
          <w:szCs w:val="22"/>
          <w:lang w:val="en-US"/>
        </w:rPr>
        <w:t>4</w:t>
      </w:r>
      <w:r w:rsidR="00944E6E" w:rsidRPr="00944E6E">
        <w:rPr>
          <w:rFonts w:ascii="Times New Roman" w:eastAsiaTheme="minorEastAsia" w:hAnsi="Times New Roman" w:hint="eastAsia"/>
          <w:b/>
          <w:bCs/>
          <w:i w:val="0"/>
          <w:sz w:val="22"/>
          <w:szCs w:val="22"/>
          <w:lang w:val="en-US"/>
        </w:rPr>
        <w:t xml:space="preserve"> (closed)</w:t>
      </w:r>
      <w:r w:rsidRPr="00944E6E">
        <w:rPr>
          <w:rFonts w:ascii="Times New Roman" w:hAnsi="Times New Roman"/>
          <w:b/>
          <w:bCs/>
          <w:i w:val="0"/>
          <w:sz w:val="22"/>
          <w:szCs w:val="22"/>
          <w:lang w:val="en-US"/>
        </w:rPr>
        <w:t>:</w:t>
      </w:r>
    </w:p>
    <w:p w14:paraId="5910AADF" w14:textId="6D285FD4" w:rsidR="0003186D" w:rsidRPr="0003186D" w:rsidRDefault="0003186D" w:rsidP="0003186D">
      <w:pPr>
        <w:spacing w:afterLines="50" w:after="120"/>
        <w:jc w:val="both"/>
        <w:rPr>
          <w:rFonts w:eastAsiaTheme="minorEastAsia"/>
          <w:b/>
          <w:bCs/>
          <w:sz w:val="22"/>
          <w:lang w:val="en-US"/>
        </w:rPr>
      </w:pPr>
      <w:r>
        <w:rPr>
          <w:rFonts w:eastAsiaTheme="minorEastAsia" w:hint="eastAsia"/>
          <w:b/>
          <w:bCs/>
          <w:sz w:val="22"/>
          <w:lang w:val="en-US"/>
        </w:rPr>
        <w:t xml:space="preserve">Add a component for </w:t>
      </w:r>
      <w:r>
        <w:rPr>
          <w:rFonts w:eastAsiaTheme="minorEastAsia"/>
          <w:b/>
          <w:bCs/>
          <w:sz w:val="22"/>
          <w:lang w:val="en-US"/>
        </w:rPr>
        <w:t>“</w:t>
      </w:r>
      <w:r>
        <w:rPr>
          <w:rFonts w:eastAsiaTheme="minorEastAsia" w:hint="eastAsia"/>
          <w:b/>
          <w:bCs/>
          <w:sz w:val="22"/>
          <w:lang w:val="en-US"/>
        </w:rPr>
        <w:t>Maximum number of</w:t>
      </w:r>
      <w:r w:rsidR="00CF6437">
        <w:rPr>
          <w:rFonts w:eastAsiaTheme="minorEastAsia" w:hint="eastAsia"/>
          <w:b/>
          <w:bCs/>
          <w:sz w:val="22"/>
          <w:lang w:val="en-US"/>
        </w:rPr>
        <w:t xml:space="preserve"> configured</w:t>
      </w:r>
      <w:r>
        <w:rPr>
          <w:rFonts w:eastAsiaTheme="minorEastAsia" w:hint="eastAsia"/>
          <w:b/>
          <w:bCs/>
          <w:sz w:val="22"/>
          <w:lang w:val="en-US"/>
        </w:rPr>
        <w:t xml:space="preserve"> CLI-RSSI measurement resources (</w:t>
      </w:r>
      <w:r w:rsidR="00CF6437">
        <w:rPr>
          <w:rFonts w:eastAsiaTheme="minorEastAsia" w:hint="eastAsia"/>
          <w:b/>
          <w:bCs/>
          <w:sz w:val="22"/>
          <w:lang w:val="en-US"/>
        </w:rPr>
        <w:t>sum of aperiodic/periodic/semi-persistent) across all CCs</w:t>
      </w:r>
      <w:r w:rsidR="00CF6437">
        <w:rPr>
          <w:rFonts w:eastAsiaTheme="minorEastAsia"/>
          <w:b/>
          <w:bCs/>
          <w:sz w:val="22"/>
          <w:lang w:val="en-US"/>
        </w:rPr>
        <w:t>”</w:t>
      </w:r>
      <w:r w:rsidR="00CF6437">
        <w:rPr>
          <w:rFonts w:eastAsiaTheme="minorEastAsia" w:hint="eastAsia"/>
          <w:b/>
          <w:bCs/>
          <w:sz w:val="22"/>
          <w:lang w:val="en-US"/>
        </w:rPr>
        <w:t xml:space="preserve"> in FG 60-8</w:t>
      </w:r>
    </w:p>
    <w:tbl>
      <w:tblPr>
        <w:tblStyle w:val="afd"/>
        <w:tblW w:w="4950" w:type="pct"/>
        <w:tblLook w:val="04A0" w:firstRow="1" w:lastRow="0" w:firstColumn="1" w:lastColumn="0" w:noHBand="0" w:noVBand="1"/>
      </w:tblPr>
      <w:tblGrid>
        <w:gridCol w:w="2238"/>
        <w:gridCol w:w="19921"/>
      </w:tblGrid>
      <w:tr w:rsidR="00CF6437" w:rsidRPr="00D17F18" w14:paraId="323F8C4B" w14:textId="77777777" w:rsidTr="003D3F92">
        <w:tc>
          <w:tcPr>
            <w:tcW w:w="505" w:type="pct"/>
            <w:shd w:val="clear" w:color="auto" w:fill="F2F2F2" w:themeFill="background1" w:themeFillShade="F2"/>
          </w:tcPr>
          <w:p w14:paraId="1FD97301" w14:textId="77777777" w:rsidR="00CF6437" w:rsidRPr="00D17F18" w:rsidRDefault="00CF6437" w:rsidP="003D3F92">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741DB1EB" w14:textId="77777777" w:rsidR="00CF6437" w:rsidRPr="00D17F18" w:rsidRDefault="00CF6437" w:rsidP="003D3F92">
            <w:pPr>
              <w:spacing w:afterLines="50" w:after="120"/>
              <w:jc w:val="both"/>
              <w:rPr>
                <w:szCs w:val="21"/>
                <w:lang w:val="en-US"/>
              </w:rPr>
            </w:pPr>
            <w:r w:rsidRPr="00D17F18">
              <w:rPr>
                <w:rFonts w:hint="eastAsia"/>
                <w:szCs w:val="21"/>
                <w:lang w:val="en-US"/>
              </w:rPr>
              <w:t>C</w:t>
            </w:r>
            <w:r w:rsidRPr="00D17F18">
              <w:rPr>
                <w:szCs w:val="21"/>
                <w:lang w:val="en-US"/>
              </w:rPr>
              <w:t>omment</w:t>
            </w:r>
          </w:p>
        </w:tc>
      </w:tr>
      <w:tr w:rsidR="00CF6437" w:rsidRPr="00D17F18" w14:paraId="4A67C323" w14:textId="77777777" w:rsidTr="003D3F92">
        <w:tc>
          <w:tcPr>
            <w:tcW w:w="505" w:type="pct"/>
          </w:tcPr>
          <w:p w14:paraId="4AF5DFE7" w14:textId="3896D069" w:rsidR="00CF6437" w:rsidRPr="00612811" w:rsidRDefault="00612811" w:rsidP="003D3F92">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59B85C5" w14:textId="5375061C" w:rsidR="00CF6437" w:rsidRPr="00612811" w:rsidRDefault="00612811" w:rsidP="003D3F92">
            <w:pPr>
              <w:numPr>
                <w:ilvl w:val="255"/>
                <w:numId w:val="0"/>
              </w:numPr>
              <w:spacing w:afterLines="50" w:after="120"/>
              <w:jc w:val="both"/>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794E6F" w:rsidRPr="00D17F18" w14:paraId="4A434053" w14:textId="77777777" w:rsidTr="003D3F92">
        <w:tc>
          <w:tcPr>
            <w:tcW w:w="505" w:type="pct"/>
          </w:tcPr>
          <w:p w14:paraId="09B5F720" w14:textId="1962046F" w:rsidR="00794E6F" w:rsidRPr="00D17F18" w:rsidRDefault="00794E6F" w:rsidP="00794E6F">
            <w:pPr>
              <w:spacing w:afterLines="50" w:after="120"/>
              <w:jc w:val="both"/>
              <w:rPr>
                <w:szCs w:val="21"/>
                <w:lang w:val="en-US"/>
              </w:rPr>
            </w:pPr>
            <w:r>
              <w:rPr>
                <w:rFonts w:eastAsia="SimSun" w:hint="eastAsia"/>
                <w:szCs w:val="21"/>
                <w:lang w:val="en-US" w:eastAsia="zh-CN"/>
              </w:rPr>
              <w:t>DOCOMO</w:t>
            </w:r>
          </w:p>
        </w:tc>
        <w:tc>
          <w:tcPr>
            <w:tcW w:w="4495" w:type="pct"/>
          </w:tcPr>
          <w:p w14:paraId="24D63F33" w14:textId="6050D03E" w:rsidR="00794E6F" w:rsidRPr="00D17F18" w:rsidRDefault="00794E6F" w:rsidP="00794E6F">
            <w:pPr>
              <w:spacing w:afterLines="50" w:after="120"/>
              <w:jc w:val="both"/>
              <w:rPr>
                <w:szCs w:val="21"/>
                <w:lang w:val="en-US"/>
              </w:rPr>
            </w:pPr>
            <w:r>
              <w:rPr>
                <w:rFonts w:eastAsia="SimSun" w:hint="eastAsia"/>
                <w:szCs w:val="21"/>
                <w:lang w:val="en-US" w:eastAsia="zh-CN"/>
              </w:rPr>
              <w:t>Support.</w:t>
            </w:r>
          </w:p>
        </w:tc>
      </w:tr>
      <w:tr w:rsidR="00CF6437" w:rsidRPr="00D17F18" w14:paraId="67936904" w14:textId="77777777" w:rsidTr="003D3F92">
        <w:tc>
          <w:tcPr>
            <w:tcW w:w="505" w:type="pct"/>
          </w:tcPr>
          <w:p w14:paraId="11077DDB" w14:textId="18885942" w:rsidR="00CF6437" w:rsidRPr="00D17F18" w:rsidRDefault="0066740F" w:rsidP="003D3F92">
            <w:pPr>
              <w:spacing w:afterLines="50" w:after="120"/>
              <w:jc w:val="both"/>
              <w:rPr>
                <w:szCs w:val="21"/>
                <w:lang w:val="en-US"/>
              </w:rPr>
            </w:pPr>
            <w:r>
              <w:rPr>
                <w:szCs w:val="21"/>
                <w:lang w:val="en-US"/>
              </w:rPr>
              <w:t>Ericsson</w:t>
            </w:r>
          </w:p>
        </w:tc>
        <w:tc>
          <w:tcPr>
            <w:tcW w:w="4495" w:type="pct"/>
          </w:tcPr>
          <w:p w14:paraId="6773FBE5" w14:textId="4EF137F4" w:rsidR="00CF6437" w:rsidRPr="00D17F18" w:rsidRDefault="0066740F" w:rsidP="003D3F92">
            <w:pPr>
              <w:spacing w:afterLines="50" w:after="120"/>
              <w:jc w:val="both"/>
              <w:rPr>
                <w:szCs w:val="21"/>
                <w:lang w:val="en-US"/>
              </w:rPr>
            </w:pPr>
            <w:r>
              <w:rPr>
                <w:szCs w:val="21"/>
                <w:lang w:val="en-US"/>
              </w:rPr>
              <w:t xml:space="preserve">Support in principle. However, </w:t>
            </w:r>
            <w:proofErr w:type="gramStart"/>
            <w:r w:rsidRPr="0066740F">
              <w:rPr>
                <w:szCs w:val="21"/>
                <w:lang w:val="en-US"/>
              </w:rPr>
              <w:t>We</w:t>
            </w:r>
            <w:proofErr w:type="gramEnd"/>
            <w:r w:rsidRPr="0066740F">
              <w:rPr>
                <w:szCs w:val="21"/>
                <w:lang w:val="en-US"/>
              </w:rPr>
              <w:t xml:space="preserve"> should discuss the need for Maximum number of configured resources across all CCs or per CC </w:t>
            </w:r>
            <w:r>
              <w:rPr>
                <w:szCs w:val="21"/>
                <w:lang w:val="en-US"/>
              </w:rPr>
              <w:t xml:space="preserve">which is discussed in the next question. </w:t>
            </w:r>
          </w:p>
        </w:tc>
      </w:tr>
      <w:tr w:rsidR="00E7532C" w:rsidRPr="00D17F18" w14:paraId="15117E55" w14:textId="77777777" w:rsidTr="003D3F92">
        <w:tc>
          <w:tcPr>
            <w:tcW w:w="505" w:type="pct"/>
          </w:tcPr>
          <w:p w14:paraId="00BB6EBD" w14:textId="77777777" w:rsidR="000C516E" w:rsidRPr="00D17F18"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3193FB03" w14:textId="77777777" w:rsidR="000C516E" w:rsidRPr="00D17F18" w:rsidRDefault="00963621" w:rsidP="00E7532C">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rsidRPr="00D17F18" w14:paraId="229AE650" w14:textId="77777777" w:rsidTr="003D3F92">
        <w:tc>
          <w:tcPr>
            <w:tcW w:w="505" w:type="pct"/>
          </w:tcPr>
          <w:p w14:paraId="1D309CB7" w14:textId="62A48720" w:rsidR="00954B12" w:rsidRPr="00D17F18" w:rsidRDefault="00954B12" w:rsidP="00954B12">
            <w:pPr>
              <w:spacing w:afterLines="50" w:after="120"/>
              <w:jc w:val="both"/>
              <w:rPr>
                <w:szCs w:val="21"/>
                <w:lang w:val="en-US"/>
              </w:rPr>
            </w:pPr>
            <w:r>
              <w:rPr>
                <w:szCs w:val="21"/>
                <w:lang w:val="en-US"/>
              </w:rPr>
              <w:t>Samsung</w:t>
            </w:r>
          </w:p>
        </w:tc>
        <w:tc>
          <w:tcPr>
            <w:tcW w:w="4495" w:type="pct"/>
          </w:tcPr>
          <w:p w14:paraId="6CF8DF49" w14:textId="5CE0D15B" w:rsidR="00954B12" w:rsidRPr="00D17F18" w:rsidRDefault="00954B12" w:rsidP="00954B12">
            <w:pPr>
              <w:spacing w:afterLines="50" w:after="120"/>
              <w:jc w:val="both"/>
              <w:rPr>
                <w:szCs w:val="21"/>
                <w:lang w:val="en-US"/>
              </w:rPr>
            </w:pPr>
            <w:r>
              <w:rPr>
                <w:szCs w:val="21"/>
                <w:lang w:val="en-US"/>
              </w:rPr>
              <w:t>Not needed.</w:t>
            </w:r>
          </w:p>
        </w:tc>
      </w:tr>
      <w:tr w:rsidR="00CF6437" w:rsidRPr="00D17F18" w14:paraId="50BB71EB" w14:textId="77777777" w:rsidTr="003D3F92">
        <w:tc>
          <w:tcPr>
            <w:tcW w:w="505" w:type="pct"/>
          </w:tcPr>
          <w:p w14:paraId="2B824908" w14:textId="54E4D1AD" w:rsidR="00CF6437" w:rsidRPr="00D17F18" w:rsidRDefault="00B93C50" w:rsidP="003D3F92">
            <w:pPr>
              <w:spacing w:afterLines="50" w:after="120"/>
              <w:jc w:val="both"/>
              <w:rPr>
                <w:szCs w:val="21"/>
                <w:lang w:val="en-US"/>
              </w:rPr>
            </w:pPr>
            <w:r>
              <w:rPr>
                <w:szCs w:val="21"/>
                <w:lang w:val="en-US"/>
              </w:rPr>
              <w:t>QC</w:t>
            </w:r>
          </w:p>
        </w:tc>
        <w:tc>
          <w:tcPr>
            <w:tcW w:w="4495" w:type="pct"/>
          </w:tcPr>
          <w:p w14:paraId="403873B3" w14:textId="3F7B52EB" w:rsidR="00CF6437" w:rsidRPr="00D17F18" w:rsidRDefault="007B5274" w:rsidP="003D3F92">
            <w:pPr>
              <w:spacing w:afterLines="50" w:after="120"/>
              <w:jc w:val="both"/>
              <w:rPr>
                <w:szCs w:val="21"/>
                <w:lang w:val="en-US"/>
              </w:rPr>
            </w:pPr>
            <w:r>
              <w:rPr>
                <w:szCs w:val="21"/>
                <w:lang w:val="en-US"/>
              </w:rPr>
              <w:t>Fine</w:t>
            </w:r>
          </w:p>
        </w:tc>
      </w:tr>
      <w:tr w:rsidR="00944E6E" w:rsidRPr="00D17F18" w14:paraId="49F32852" w14:textId="77777777" w:rsidTr="003D3F92">
        <w:tc>
          <w:tcPr>
            <w:tcW w:w="505" w:type="pct"/>
          </w:tcPr>
          <w:p w14:paraId="5849BDA3" w14:textId="74320608" w:rsidR="00944E6E" w:rsidRPr="00944E6E" w:rsidRDefault="00944E6E" w:rsidP="003D3F9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2F7495DA" w14:textId="2A03D2A5" w:rsidR="00944E6E" w:rsidRDefault="00944E6E" w:rsidP="003D3F92">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26A5A091"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3B0DA262" w14:textId="77777777" w:rsidR="00944E6E" w:rsidRDefault="00944E6E" w:rsidP="00944E6E">
            <w:pPr>
              <w:spacing w:after="0"/>
              <w:rPr>
                <w:rFonts w:ascii="Times" w:eastAsia="游明朝" w:hAnsi="Times"/>
                <w:szCs w:val="24"/>
              </w:rPr>
            </w:pPr>
            <w:r w:rsidRPr="00F015CA">
              <w:rPr>
                <w:rFonts w:ascii="Times" w:eastAsia="Batang" w:hAnsi="Times"/>
                <w:szCs w:val="24"/>
                <w:lang w:eastAsia="ko-KR"/>
              </w:rPr>
              <w:t xml:space="preserve">Add a component for “Maximum number of configured </w:t>
            </w:r>
            <w:r>
              <w:rPr>
                <w:rFonts w:ascii="Times" w:eastAsia="游明朝" w:hAnsi="Times" w:hint="eastAsia"/>
                <w:szCs w:val="24"/>
              </w:rPr>
              <w:t xml:space="preserve">L1 </w:t>
            </w:r>
            <w:r w:rsidRPr="00F015CA">
              <w:rPr>
                <w:rFonts w:ascii="Times" w:eastAsia="Batang" w:hAnsi="Times"/>
                <w:szCs w:val="24"/>
                <w:lang w:eastAsia="ko-KR"/>
              </w:rPr>
              <w:t>CLI-RSSI measurement resources (sum of aperiodic</w:t>
            </w:r>
            <w:r>
              <w:rPr>
                <w:rFonts w:ascii="Times" w:eastAsia="游明朝" w:hAnsi="Times" w:hint="eastAsia"/>
                <w:szCs w:val="24"/>
              </w:rPr>
              <w:t xml:space="preserve"> and </w:t>
            </w:r>
            <w:r w:rsidRPr="00F015CA">
              <w:rPr>
                <w:rFonts w:ascii="Times" w:eastAsia="Batang" w:hAnsi="Times"/>
                <w:szCs w:val="24"/>
                <w:lang w:eastAsia="ko-KR"/>
              </w:rPr>
              <w:t>periodic</w:t>
            </w:r>
            <w:r>
              <w:rPr>
                <w:rFonts w:ascii="Times" w:eastAsia="游明朝" w:hAnsi="Times" w:hint="eastAsia"/>
                <w:szCs w:val="24"/>
              </w:rPr>
              <w:t xml:space="preserve">, and </w:t>
            </w:r>
            <w:r w:rsidRPr="00F015CA">
              <w:rPr>
                <w:rFonts w:ascii="Times" w:eastAsia="Batang" w:hAnsi="Times"/>
                <w:szCs w:val="24"/>
                <w:lang w:eastAsia="ko-KR"/>
              </w:rPr>
              <w:t>semi-persistent</w:t>
            </w:r>
            <w:r>
              <w:rPr>
                <w:rFonts w:ascii="Times" w:eastAsia="游明朝" w:hAnsi="Times" w:hint="eastAsia"/>
                <w:szCs w:val="24"/>
              </w:rPr>
              <w:t xml:space="preserve"> if supported</w:t>
            </w:r>
            <w:r w:rsidRPr="00F015CA">
              <w:rPr>
                <w:rFonts w:ascii="Times" w:eastAsia="Batang" w:hAnsi="Times"/>
                <w:szCs w:val="24"/>
                <w:lang w:eastAsia="ko-KR"/>
              </w:rPr>
              <w:t>) across all CCs” in FG 60-8</w:t>
            </w:r>
          </w:p>
          <w:p w14:paraId="151B5CED" w14:textId="77777777" w:rsidR="00944E6E" w:rsidRDefault="00944E6E" w:rsidP="00944E6E">
            <w:pPr>
              <w:numPr>
                <w:ilvl w:val="0"/>
                <w:numId w:val="103"/>
              </w:numPr>
              <w:overflowPunct/>
              <w:autoSpaceDE/>
              <w:autoSpaceDN/>
              <w:adjustRightInd/>
              <w:spacing w:after="0"/>
              <w:rPr>
                <w:rFonts w:ascii="Times" w:eastAsia="游明朝" w:hAnsi="Times"/>
                <w:szCs w:val="24"/>
              </w:rPr>
            </w:pPr>
            <w:r>
              <w:rPr>
                <w:rFonts w:ascii="Times" w:eastAsia="游明朝" w:hAnsi="Times" w:hint="eastAsia"/>
                <w:szCs w:val="24"/>
              </w:rPr>
              <w:t>FFS: Whether/how to define maximum number of configured L3 and L1 CLI-RSSI measurement resources if simultaneous configuration of L3 and L1 CLI-RSSI measurements is supported</w:t>
            </w:r>
          </w:p>
          <w:p w14:paraId="1FFD0D47" w14:textId="77777777" w:rsidR="00944E6E" w:rsidRPr="00944E6E" w:rsidRDefault="00944E6E" w:rsidP="003D3F92">
            <w:pPr>
              <w:spacing w:afterLines="50" w:after="120"/>
              <w:jc w:val="both"/>
              <w:rPr>
                <w:rFonts w:eastAsiaTheme="minorEastAsia"/>
                <w:szCs w:val="21"/>
              </w:rPr>
            </w:pPr>
          </w:p>
        </w:tc>
      </w:tr>
    </w:tbl>
    <w:p w14:paraId="01DD81B2" w14:textId="77777777" w:rsidR="0003186D" w:rsidRPr="0003186D" w:rsidRDefault="0003186D">
      <w:pPr>
        <w:spacing w:afterLines="50" w:after="120"/>
        <w:jc w:val="both"/>
        <w:rPr>
          <w:rFonts w:eastAsiaTheme="minorEastAsia"/>
          <w:b/>
          <w:bCs/>
          <w:sz w:val="22"/>
          <w:lang w:val="en-US"/>
        </w:rPr>
      </w:pPr>
    </w:p>
    <w:p w14:paraId="67D7E809" w14:textId="77777777" w:rsidR="00D17F18" w:rsidRDefault="00D17F18">
      <w:pPr>
        <w:spacing w:afterLines="50" w:after="120"/>
        <w:jc w:val="both"/>
        <w:rPr>
          <w:rFonts w:eastAsiaTheme="minorEastAsia"/>
          <w:sz w:val="22"/>
          <w:lang w:val="en-US"/>
        </w:rPr>
      </w:pPr>
    </w:p>
    <w:p w14:paraId="4C287DEE" w14:textId="0433BBE3" w:rsidR="00893E5F" w:rsidRDefault="00893E5F" w:rsidP="00893E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CF6437">
        <w:rPr>
          <w:rFonts w:ascii="Times New Roman" w:eastAsiaTheme="minorEastAsia" w:hAnsi="Times New Roman" w:hint="eastAsia"/>
          <w:b/>
          <w:bCs/>
          <w:i w:val="0"/>
          <w:highlight w:val="yellow"/>
          <w:lang w:val="en-US"/>
        </w:rPr>
        <w:t>5</w:t>
      </w:r>
      <w:r w:rsidR="00A45D74">
        <w:rPr>
          <w:rFonts w:ascii="Times New Roman" w:eastAsiaTheme="minorEastAsia" w:hAnsi="Times New Roman" w:hint="eastAsia"/>
          <w:b/>
          <w:bCs/>
          <w:i w:val="0"/>
          <w:highlight w:val="yellow"/>
          <w:lang w:val="en-US"/>
        </w:rPr>
        <w:t xml:space="preserve"> </w:t>
      </w:r>
      <w:r w:rsidR="00A45D74" w:rsidRPr="00A45D74">
        <w:rPr>
          <w:rFonts w:ascii="Times New Roman" w:eastAsiaTheme="minorEastAsia" w:hAnsi="Times New Roman" w:hint="eastAsia"/>
          <w:b/>
          <w:bCs/>
          <w:i w:val="0"/>
          <w:color w:val="FF0000"/>
          <w:highlight w:val="yellow"/>
          <w:lang w:val="en-US"/>
        </w:rPr>
        <w:t>(Updated)</w:t>
      </w:r>
      <w:r>
        <w:rPr>
          <w:rFonts w:ascii="Times New Roman" w:hAnsi="Times New Roman"/>
          <w:b/>
          <w:bCs/>
          <w:i w:val="0"/>
          <w:highlight w:val="yellow"/>
          <w:lang w:val="en-US"/>
        </w:rPr>
        <w:t>:</w:t>
      </w:r>
    </w:p>
    <w:p w14:paraId="6B3ABF51" w14:textId="201C60BA" w:rsidR="00893E5F" w:rsidRDefault="00893E5F" w:rsidP="00893E5F">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sidR="00B5180E">
        <w:rPr>
          <w:rFonts w:eastAsia="ＭＳ 明朝" w:hint="eastAsia"/>
          <w:b/>
          <w:bCs/>
          <w:szCs w:val="22"/>
        </w:rPr>
        <w:t>the need to define the following reporting</w:t>
      </w:r>
      <w:r w:rsidR="00355A3B">
        <w:rPr>
          <w:rFonts w:eastAsia="ＭＳ 明朝" w:hint="eastAsia"/>
          <w:b/>
          <w:bCs/>
          <w:szCs w:val="22"/>
        </w:rPr>
        <w:t xml:space="preserve"> </w:t>
      </w:r>
      <w:r w:rsidR="00361D26">
        <w:rPr>
          <w:rFonts w:eastAsia="ＭＳ 明朝" w:hint="eastAsia"/>
          <w:b/>
          <w:bCs/>
          <w:szCs w:val="22"/>
        </w:rPr>
        <w:t>(</w:t>
      </w:r>
      <w:r w:rsidR="00355A3B">
        <w:rPr>
          <w:rFonts w:eastAsia="ＭＳ 明朝" w:hint="eastAsia"/>
          <w:b/>
          <w:bCs/>
          <w:szCs w:val="22"/>
        </w:rPr>
        <w:t xml:space="preserve">related to maximum number of </w:t>
      </w:r>
      <w:r w:rsidR="00A45D74" w:rsidRPr="00A45D74">
        <w:rPr>
          <w:rFonts w:eastAsia="ＭＳ 明朝" w:hint="eastAsia"/>
          <w:b/>
          <w:bCs/>
          <w:color w:val="FF0000"/>
          <w:szCs w:val="22"/>
        </w:rPr>
        <w:t xml:space="preserve">L1 </w:t>
      </w:r>
      <w:r w:rsidR="00355A3B">
        <w:rPr>
          <w:rFonts w:eastAsia="ＭＳ 明朝" w:hint="eastAsia"/>
          <w:b/>
          <w:bCs/>
          <w:szCs w:val="22"/>
        </w:rPr>
        <w:t>CLI-RSSI measurement resources in various units</w:t>
      </w:r>
      <w:r w:rsidR="00361D26">
        <w:rPr>
          <w:rFonts w:eastAsia="ＭＳ 明朝" w:hint="eastAsia"/>
          <w:b/>
          <w:bCs/>
          <w:szCs w:val="22"/>
        </w:rPr>
        <w:t xml:space="preserve">), </w:t>
      </w:r>
      <w:r w:rsidR="00D84BF6">
        <w:rPr>
          <w:rFonts w:eastAsia="ＭＳ 明朝" w:hint="eastAsia"/>
          <w:b/>
          <w:bCs/>
          <w:szCs w:val="22"/>
        </w:rPr>
        <w:t>and if needed, whether to define new FG to report them</w:t>
      </w:r>
      <w:r w:rsidR="00B5180E">
        <w:rPr>
          <w:rFonts w:eastAsia="ＭＳ 明朝" w:hint="eastAsia"/>
          <w:b/>
          <w:bCs/>
          <w:szCs w:val="22"/>
        </w:rPr>
        <w:t xml:space="preserve">: </w:t>
      </w:r>
    </w:p>
    <w:p w14:paraId="0FFF3DAA" w14:textId="5368DC46" w:rsidR="00E41387" w:rsidRDefault="00E41387" w:rsidP="00212DA6">
      <w:pPr>
        <w:pStyle w:val="aff6"/>
        <w:numPr>
          <w:ilvl w:val="0"/>
          <w:numId w:val="37"/>
        </w:numPr>
        <w:spacing w:afterLines="50" w:after="120"/>
        <w:ind w:leftChars="0"/>
        <w:jc w:val="both"/>
        <w:rPr>
          <w:rFonts w:eastAsia="ＭＳ 明朝"/>
          <w:b/>
          <w:bCs/>
          <w:szCs w:val="22"/>
        </w:rPr>
      </w:pPr>
      <w:r>
        <w:rPr>
          <w:rFonts w:eastAsia="ＭＳ 明朝" w:hint="eastAsia"/>
          <w:b/>
          <w:bCs/>
          <w:szCs w:val="22"/>
        </w:rPr>
        <w:t>Q4-2-</w:t>
      </w:r>
      <w:r w:rsidR="00E23383">
        <w:rPr>
          <w:rFonts w:eastAsia="ＭＳ 明朝" w:hint="eastAsia"/>
          <w:b/>
          <w:bCs/>
          <w:szCs w:val="22"/>
        </w:rPr>
        <w:t>5</w:t>
      </w:r>
      <w:r>
        <w:rPr>
          <w:rFonts w:eastAsia="ＭＳ 明朝" w:hint="eastAsia"/>
          <w:b/>
          <w:bCs/>
          <w:szCs w:val="22"/>
        </w:rPr>
        <w:t>-</w:t>
      </w:r>
      <w:r w:rsidR="001553BF">
        <w:rPr>
          <w:rFonts w:eastAsia="ＭＳ 明朝" w:hint="eastAsia"/>
          <w:b/>
          <w:bCs/>
          <w:szCs w:val="22"/>
        </w:rPr>
        <w:t>1</w:t>
      </w:r>
      <w:r>
        <w:rPr>
          <w:rFonts w:eastAsia="ＭＳ 明朝" w:hint="eastAsia"/>
          <w:b/>
          <w:bCs/>
          <w:szCs w:val="22"/>
        </w:rPr>
        <w:t xml:space="preserve">: Maximum number of </w:t>
      </w:r>
      <w:r w:rsidR="00A913A3">
        <w:rPr>
          <w:rFonts w:eastAsia="ＭＳ 明朝" w:hint="eastAsia"/>
          <w:b/>
          <w:bCs/>
          <w:szCs w:val="22"/>
        </w:rPr>
        <w:t xml:space="preserve">configured </w:t>
      </w:r>
      <w:r>
        <w:rPr>
          <w:rFonts w:eastAsia="ＭＳ 明朝" w:hint="eastAsia"/>
          <w:b/>
          <w:bCs/>
          <w:szCs w:val="22"/>
        </w:rPr>
        <w:t>L1 CLI-RSSI measurement resources (sum of aperiodic/semi-persistent/periodic) per CC</w:t>
      </w:r>
    </w:p>
    <w:p w14:paraId="221EC87B" w14:textId="78D75519" w:rsidR="00D43CD4" w:rsidRDefault="00D43CD4"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B72BE5">
        <w:rPr>
          <w:rFonts w:eastAsia="ＭＳ 明朝" w:hint="eastAsia"/>
          <w:b/>
          <w:bCs/>
          <w:szCs w:val="22"/>
        </w:rPr>
        <w:t>5</w:t>
      </w:r>
      <w:r>
        <w:rPr>
          <w:rFonts w:eastAsia="ＭＳ 明朝" w:hint="eastAsia"/>
          <w:b/>
          <w:bCs/>
          <w:szCs w:val="22"/>
        </w:rPr>
        <w:t>-</w:t>
      </w:r>
      <w:r w:rsidR="001553BF">
        <w:rPr>
          <w:rFonts w:eastAsia="ＭＳ 明朝" w:hint="eastAsia"/>
          <w:b/>
          <w:bCs/>
          <w:szCs w:val="22"/>
        </w:rPr>
        <w:t>2</w:t>
      </w:r>
      <w:r>
        <w:rPr>
          <w:rFonts w:eastAsia="ＭＳ 明朝" w:hint="eastAsia"/>
          <w:b/>
          <w:bCs/>
          <w:szCs w:val="22"/>
        </w:rPr>
        <w:t xml:space="preserve">: Maximum number of simultaneous L1 CLI-RSSI measurement resources (sum of aperiodic/semi-persistent/periodic) across all CCs </w:t>
      </w:r>
    </w:p>
    <w:p w14:paraId="11FDD540" w14:textId="77E8A0F5" w:rsidR="00D43CD4" w:rsidRDefault="00D43CD4"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3</w:t>
      </w:r>
      <w:r>
        <w:rPr>
          <w:rFonts w:eastAsia="ＭＳ 明朝" w:hint="eastAsia"/>
          <w:b/>
          <w:bCs/>
          <w:szCs w:val="22"/>
        </w:rPr>
        <w:t>: Maximum number of simultaneous L1 CLI-RSSI measurement resources (sum of aperiodic/semi-persistent/periodic) per CC</w:t>
      </w:r>
    </w:p>
    <w:p w14:paraId="5E9E2BE2" w14:textId="3273C107" w:rsidR="00A573F8" w:rsidRDefault="00A573F8"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4</w:t>
      </w:r>
      <w:r>
        <w:rPr>
          <w:rFonts w:eastAsia="ＭＳ 明朝" w:hint="eastAsia"/>
          <w:b/>
          <w:bCs/>
          <w:szCs w:val="22"/>
        </w:rPr>
        <w:t xml:space="preserve">: Maximum number of L1 CLI-RSSI measurement resources (sum of aperiodic/semi-persistent/periodic) per slot across all CCs </w:t>
      </w:r>
    </w:p>
    <w:p w14:paraId="75065DE8" w14:textId="054EFEAC" w:rsidR="00A573F8" w:rsidRDefault="00A573F8"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5</w:t>
      </w:r>
      <w:r>
        <w:rPr>
          <w:rFonts w:eastAsia="ＭＳ 明朝" w:hint="eastAsia"/>
          <w:b/>
          <w:bCs/>
          <w:szCs w:val="22"/>
        </w:rPr>
        <w:t>: Maximum number of L1 CLI-RSSI measurement resources (sum of aperiodic/semi-persistent/periodic) per slot per CC</w:t>
      </w:r>
    </w:p>
    <w:p w14:paraId="09AA201A" w14:textId="77777777" w:rsidR="00A573F8" w:rsidRDefault="00A573F8" w:rsidP="00212DA6">
      <w:pPr>
        <w:pStyle w:val="aff6"/>
        <w:numPr>
          <w:ilvl w:val="0"/>
          <w:numId w:val="37"/>
        </w:numPr>
        <w:spacing w:afterLines="50" w:after="120"/>
        <w:ind w:leftChars="0" w:left="402" w:hanging="402"/>
        <w:jc w:val="both"/>
        <w:rPr>
          <w:rFonts w:eastAsia="ＭＳ 明朝"/>
          <w:b/>
          <w:bCs/>
          <w:szCs w:val="22"/>
        </w:rPr>
      </w:pPr>
    </w:p>
    <w:p w14:paraId="529184E2" w14:textId="0E178838" w:rsidR="001C49B4" w:rsidRDefault="001C49B4" w:rsidP="006628C0">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628C0" w14:paraId="07ADAF5D" w14:textId="77777777" w:rsidTr="003D3F92">
        <w:tc>
          <w:tcPr>
            <w:tcW w:w="505" w:type="pct"/>
            <w:shd w:val="clear" w:color="auto" w:fill="F2F2F2" w:themeFill="background1" w:themeFillShade="F2"/>
          </w:tcPr>
          <w:p w14:paraId="78A014AC"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45FAA7"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omment</w:t>
            </w:r>
          </w:p>
        </w:tc>
      </w:tr>
      <w:tr w:rsidR="006628C0" w14:paraId="5EA81F9F" w14:textId="77777777" w:rsidTr="003D3F92">
        <w:tc>
          <w:tcPr>
            <w:tcW w:w="505" w:type="pct"/>
          </w:tcPr>
          <w:p w14:paraId="2D2D3C55" w14:textId="4AE3C8CC" w:rsidR="006628C0" w:rsidRPr="00FC60D0" w:rsidRDefault="00FC60D0" w:rsidP="00B91A56">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3B704F89" w14:textId="33CB7929" w:rsidR="006628C0" w:rsidRPr="00FC60D0" w:rsidRDefault="00FC60D0" w:rsidP="00B91A56">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 xml:space="preserve">If we follow legacy CLI FG and/or L1-RSRP reporting, it seems Proposal 4-2-4 would be sufficient. </w:t>
            </w:r>
            <w:r w:rsidR="00F83B29">
              <w:rPr>
                <w:rFonts w:eastAsiaTheme="minorEastAsia"/>
                <w:szCs w:val="21"/>
                <w:lang w:val="en-US"/>
              </w:rPr>
              <w:t>P</w:t>
            </w:r>
            <w:r w:rsidR="00F83B29">
              <w:rPr>
                <w:rFonts w:eastAsiaTheme="minorEastAsia" w:hint="eastAsia"/>
                <w:szCs w:val="21"/>
                <w:lang w:val="en-US"/>
              </w:rPr>
              <w:t xml:space="preserve">roponents for the above potential components are encouraged to clarify the technical reason why it is needed. </w:t>
            </w:r>
          </w:p>
        </w:tc>
      </w:tr>
      <w:tr w:rsidR="006628C0" w14:paraId="30F59074" w14:textId="77777777" w:rsidTr="003D3F92">
        <w:tc>
          <w:tcPr>
            <w:tcW w:w="505" w:type="pct"/>
          </w:tcPr>
          <w:p w14:paraId="72D20354" w14:textId="406353A2" w:rsidR="006628C0" w:rsidRPr="00612811" w:rsidRDefault="00612811"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DD6B548" w14:textId="185112E9" w:rsidR="006628C0" w:rsidRPr="00612811" w:rsidRDefault="00612811" w:rsidP="00B91A56">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gree with m</w:t>
            </w:r>
            <w:r w:rsidR="00B76CCA">
              <w:rPr>
                <w:rFonts w:eastAsia="SimSun"/>
                <w:szCs w:val="21"/>
                <w:lang w:val="en-US" w:eastAsia="zh-CN"/>
              </w:rPr>
              <w:t>o</w:t>
            </w:r>
            <w:r>
              <w:rPr>
                <w:rFonts w:eastAsia="SimSun"/>
                <w:szCs w:val="21"/>
                <w:lang w:val="en-US" w:eastAsia="zh-CN"/>
              </w:rPr>
              <w:t>derator</w:t>
            </w:r>
          </w:p>
        </w:tc>
      </w:tr>
      <w:tr w:rsidR="00CE1E6C" w14:paraId="1B388C14" w14:textId="77777777" w:rsidTr="003D3F92">
        <w:tc>
          <w:tcPr>
            <w:tcW w:w="505" w:type="pct"/>
          </w:tcPr>
          <w:p w14:paraId="57B39160" w14:textId="5C1522B7" w:rsidR="00CE1E6C" w:rsidRPr="00B91A56" w:rsidRDefault="00CE1E6C" w:rsidP="00CE1E6C">
            <w:pPr>
              <w:spacing w:afterLines="50" w:after="120"/>
              <w:jc w:val="both"/>
              <w:rPr>
                <w:szCs w:val="21"/>
                <w:lang w:val="en-US"/>
              </w:rPr>
            </w:pPr>
            <w:r>
              <w:rPr>
                <w:rFonts w:eastAsia="SimSun" w:hint="eastAsia"/>
                <w:szCs w:val="21"/>
                <w:lang w:val="en-US" w:eastAsia="zh-CN"/>
              </w:rPr>
              <w:t>DOCOMO</w:t>
            </w:r>
          </w:p>
        </w:tc>
        <w:tc>
          <w:tcPr>
            <w:tcW w:w="4495" w:type="pct"/>
          </w:tcPr>
          <w:p w14:paraId="1EDCE48C" w14:textId="31E1A26B" w:rsidR="00CE1E6C" w:rsidRPr="00B91A56" w:rsidRDefault="00CE1E6C" w:rsidP="00CE1E6C">
            <w:pPr>
              <w:spacing w:afterLines="50" w:after="120"/>
              <w:jc w:val="both"/>
              <w:rPr>
                <w:szCs w:val="21"/>
                <w:lang w:val="en-US"/>
              </w:rPr>
            </w:pPr>
            <w:r>
              <w:rPr>
                <w:rFonts w:eastAsia="SimSun" w:hint="eastAsia"/>
                <w:szCs w:val="21"/>
                <w:lang w:val="en-US" w:eastAsia="zh-CN"/>
              </w:rPr>
              <w:t xml:space="preserve">We prefer not to define any reporting in Q4-2-5-1/Q4-2-5-2/Q4-2-5-3/Q4-2-5-4/Q4-2-5-5. We think L1 CLI reporting should follow </w:t>
            </w:r>
            <w:r>
              <w:rPr>
                <w:rFonts w:eastAsia="SimSun"/>
                <w:szCs w:val="21"/>
                <w:lang w:val="en-US" w:eastAsia="zh-CN"/>
              </w:rPr>
              <w:t>legacy</w:t>
            </w:r>
            <w:r>
              <w:rPr>
                <w:rFonts w:eastAsia="SimSun" w:hint="eastAsia"/>
                <w:szCs w:val="21"/>
                <w:lang w:val="en-US" w:eastAsia="zh-CN"/>
              </w:rPr>
              <w:t xml:space="preserve"> L1-RSRP reporting.</w:t>
            </w:r>
          </w:p>
        </w:tc>
      </w:tr>
      <w:tr w:rsidR="006628C0" w14:paraId="25BDB1A4" w14:textId="77777777" w:rsidTr="003D3F92">
        <w:tc>
          <w:tcPr>
            <w:tcW w:w="505" w:type="pct"/>
          </w:tcPr>
          <w:p w14:paraId="63629E1A" w14:textId="0F713DD9" w:rsidR="006628C0" w:rsidRPr="00B91A56" w:rsidRDefault="0066740F" w:rsidP="00B91A56">
            <w:pPr>
              <w:spacing w:afterLines="50" w:after="120"/>
              <w:jc w:val="both"/>
              <w:rPr>
                <w:szCs w:val="21"/>
                <w:lang w:val="en-US"/>
              </w:rPr>
            </w:pPr>
            <w:r>
              <w:rPr>
                <w:szCs w:val="21"/>
                <w:lang w:val="en-US"/>
              </w:rPr>
              <w:t>Ericsson</w:t>
            </w:r>
          </w:p>
        </w:tc>
        <w:tc>
          <w:tcPr>
            <w:tcW w:w="4495" w:type="pct"/>
          </w:tcPr>
          <w:p w14:paraId="5958262F" w14:textId="0CACC349" w:rsidR="006628C0" w:rsidRPr="00B91A56" w:rsidRDefault="0066740F" w:rsidP="00B91A56">
            <w:pPr>
              <w:spacing w:afterLines="50" w:after="120"/>
              <w:jc w:val="both"/>
              <w:rPr>
                <w:szCs w:val="21"/>
                <w:lang w:val="en-US"/>
              </w:rPr>
            </w:pPr>
            <w:r>
              <w:rPr>
                <w:szCs w:val="21"/>
                <w:lang w:val="en-US"/>
              </w:rPr>
              <w:t xml:space="preserve">What is the motivation to have “configured” and “simultaneous” resources ? we do not see the need for having this fine granularity as well. </w:t>
            </w:r>
          </w:p>
        </w:tc>
      </w:tr>
      <w:tr w:rsidR="00E7532C" w14:paraId="3E431BFE" w14:textId="77777777" w:rsidTr="003D3F92">
        <w:tc>
          <w:tcPr>
            <w:tcW w:w="505" w:type="pct"/>
          </w:tcPr>
          <w:p w14:paraId="5B28327F" w14:textId="77777777" w:rsidR="000C516E" w:rsidRPr="00B91A56"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3B8F475" w14:textId="77777777" w:rsidR="000C516E" w:rsidRDefault="00963621" w:rsidP="00E7532C">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don’t see the need of these capabilities.</w:t>
            </w:r>
          </w:p>
          <w:p w14:paraId="6843295B" w14:textId="10F1F56B" w:rsidR="000C516E" w:rsidRDefault="00963621" w:rsidP="00E7532C">
            <w:pPr>
              <w:spacing w:afterLines="50" w:after="120"/>
              <w:jc w:val="both"/>
              <w:rPr>
                <w:rFonts w:eastAsia="SimSun"/>
                <w:szCs w:val="21"/>
                <w:lang w:val="en-US" w:eastAsia="zh-CN"/>
              </w:rPr>
            </w:pPr>
            <w:r>
              <w:rPr>
                <w:rFonts w:eastAsia="SimSun"/>
                <w:szCs w:val="21"/>
                <w:lang w:val="en-US" w:eastAsia="zh-CN"/>
              </w:rPr>
              <w:t xml:space="preserve">We would like to propose the following since these are reported separately for CSI and </w:t>
            </w:r>
            <w:r>
              <w:rPr>
                <w:rFonts w:eastAsia="SimSun" w:hint="eastAsia"/>
                <w:szCs w:val="21"/>
                <w:lang w:val="en-US" w:eastAsia="zh-CN"/>
              </w:rPr>
              <w:t>L1</w:t>
            </w:r>
            <w:r>
              <w:rPr>
                <w:rFonts w:eastAsia="SimSun"/>
                <w:szCs w:val="21"/>
                <w:lang w:val="en-US" w:eastAsia="zh-CN"/>
              </w:rPr>
              <w:t>-beam reporting. We think they should be reported for L1 CLI-RSSI as well.</w:t>
            </w:r>
          </w:p>
          <w:p w14:paraId="0DBE64A1"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Maximum number of periodic CSI report setting per BWP for L1-CLI-RSSI report</w:t>
            </w:r>
          </w:p>
          <w:p w14:paraId="5C27215E"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Maximum number of aperiodic CSI report setting per BWP for L1-CLI-RSSI report</w:t>
            </w:r>
          </w:p>
          <w:p w14:paraId="64380BC8"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30260964" w14:textId="77777777" w:rsidR="000C516E" w:rsidRPr="00E7532C" w:rsidRDefault="000C516E" w:rsidP="00E7532C">
            <w:pPr>
              <w:spacing w:afterLines="50" w:after="120"/>
              <w:jc w:val="both"/>
              <w:rPr>
                <w:rFonts w:eastAsia="SimSun"/>
                <w:szCs w:val="21"/>
                <w:lang w:eastAsia="zh-CN"/>
              </w:rPr>
            </w:pPr>
          </w:p>
        </w:tc>
      </w:tr>
      <w:tr w:rsidR="00954B12" w14:paraId="7D7536B8" w14:textId="77777777" w:rsidTr="003D3F92">
        <w:tc>
          <w:tcPr>
            <w:tcW w:w="505" w:type="pct"/>
          </w:tcPr>
          <w:p w14:paraId="7954AEE0" w14:textId="08D85098" w:rsidR="00954B12" w:rsidRPr="00B91A56" w:rsidRDefault="00954B12" w:rsidP="00954B12">
            <w:pPr>
              <w:spacing w:afterLines="50" w:after="120"/>
              <w:jc w:val="both"/>
              <w:rPr>
                <w:szCs w:val="21"/>
                <w:lang w:val="en-US"/>
              </w:rPr>
            </w:pPr>
            <w:r>
              <w:rPr>
                <w:szCs w:val="21"/>
                <w:lang w:val="en-US"/>
              </w:rPr>
              <w:t>Samsung</w:t>
            </w:r>
          </w:p>
        </w:tc>
        <w:tc>
          <w:tcPr>
            <w:tcW w:w="4495" w:type="pct"/>
          </w:tcPr>
          <w:p w14:paraId="40C5C076" w14:textId="6D989D20" w:rsidR="00954B12" w:rsidRPr="00B91A56" w:rsidRDefault="00954B12" w:rsidP="00954B12">
            <w:pPr>
              <w:spacing w:afterLines="50" w:after="120"/>
              <w:jc w:val="both"/>
              <w:rPr>
                <w:szCs w:val="21"/>
                <w:lang w:val="en-US"/>
              </w:rPr>
            </w:pPr>
            <w:r>
              <w:rPr>
                <w:szCs w:val="21"/>
                <w:lang w:val="en-US"/>
              </w:rPr>
              <w:t>Agree with moderator.</w:t>
            </w:r>
          </w:p>
        </w:tc>
      </w:tr>
      <w:tr w:rsidR="004628C3" w14:paraId="3880DE09" w14:textId="77777777" w:rsidTr="003D3F92">
        <w:tc>
          <w:tcPr>
            <w:tcW w:w="505" w:type="pct"/>
          </w:tcPr>
          <w:p w14:paraId="20522A2D" w14:textId="2A6D608C" w:rsidR="004628C3" w:rsidRDefault="004628C3" w:rsidP="00954B12">
            <w:pPr>
              <w:spacing w:afterLines="50" w:after="120"/>
              <w:jc w:val="both"/>
              <w:rPr>
                <w:szCs w:val="21"/>
                <w:lang w:val="en-US"/>
              </w:rPr>
            </w:pPr>
            <w:r>
              <w:rPr>
                <w:szCs w:val="21"/>
                <w:lang w:val="en-US"/>
              </w:rPr>
              <w:t>QC</w:t>
            </w:r>
          </w:p>
        </w:tc>
        <w:tc>
          <w:tcPr>
            <w:tcW w:w="4495" w:type="pct"/>
          </w:tcPr>
          <w:p w14:paraId="6DE767BC" w14:textId="77777777" w:rsidR="004628C3" w:rsidRDefault="00066E5B" w:rsidP="00954B12">
            <w:pPr>
              <w:spacing w:afterLines="50" w:after="120"/>
              <w:jc w:val="both"/>
              <w:rPr>
                <w:szCs w:val="21"/>
                <w:lang w:val="en-US"/>
              </w:rPr>
            </w:pPr>
            <w:r>
              <w:rPr>
                <w:szCs w:val="21"/>
                <w:lang w:val="en-US"/>
              </w:rPr>
              <w:t xml:space="preserve">Support </w:t>
            </w:r>
            <w:r w:rsidR="00344C36">
              <w:rPr>
                <w:szCs w:val="21"/>
                <w:lang w:val="en-US"/>
              </w:rPr>
              <w:t xml:space="preserve">the proposal, which follows the UE FG for CSI </w:t>
            </w:r>
            <w:r w:rsidR="008B19DB">
              <w:rPr>
                <w:szCs w:val="21"/>
                <w:lang w:val="en-US"/>
              </w:rPr>
              <w:t xml:space="preserve">framework. </w:t>
            </w:r>
          </w:p>
          <w:p w14:paraId="0B28D505" w14:textId="337BD1E5" w:rsidR="008B19DB" w:rsidRDefault="008B19DB" w:rsidP="00954B12">
            <w:pPr>
              <w:spacing w:afterLines="50" w:after="120"/>
              <w:jc w:val="both"/>
              <w:rPr>
                <w:szCs w:val="21"/>
                <w:lang w:val="en-US"/>
              </w:rPr>
            </w:pPr>
            <w:r>
              <w:rPr>
                <w:rFonts w:eastAsiaTheme="minorEastAsia" w:hint="eastAsia"/>
                <w:szCs w:val="21"/>
                <w:lang w:val="en-US"/>
              </w:rPr>
              <w:lastRenderedPageBreak/>
              <w:t>Proposal 4-2-4</w:t>
            </w:r>
            <w:r>
              <w:rPr>
                <w:rFonts w:eastAsiaTheme="minorEastAsia"/>
                <w:szCs w:val="21"/>
                <w:lang w:val="en-US"/>
              </w:rPr>
              <w:t xml:space="preserve"> only follows L3 CLI.</w:t>
            </w:r>
          </w:p>
        </w:tc>
      </w:tr>
      <w:tr w:rsidR="00A45D74" w14:paraId="104EFC99" w14:textId="77777777" w:rsidTr="003D3F92">
        <w:tc>
          <w:tcPr>
            <w:tcW w:w="505" w:type="pct"/>
          </w:tcPr>
          <w:p w14:paraId="77E0FF20" w14:textId="00A69B65" w:rsidR="00A45D74" w:rsidRPr="00A45D74" w:rsidRDefault="00A45D74" w:rsidP="00954B12">
            <w:pPr>
              <w:spacing w:afterLines="50" w:after="120"/>
              <w:jc w:val="both"/>
              <w:rPr>
                <w:rFonts w:eastAsiaTheme="minorEastAsia"/>
                <w:szCs w:val="21"/>
                <w:lang w:val="en-US"/>
              </w:rPr>
            </w:pPr>
            <w:r>
              <w:rPr>
                <w:rFonts w:eastAsiaTheme="minorEastAsia" w:hint="eastAsia"/>
                <w:szCs w:val="21"/>
                <w:lang w:val="en-US"/>
              </w:rPr>
              <w:lastRenderedPageBreak/>
              <w:t>Mod</w:t>
            </w:r>
          </w:p>
        </w:tc>
        <w:tc>
          <w:tcPr>
            <w:tcW w:w="4495" w:type="pct"/>
          </w:tcPr>
          <w:p w14:paraId="0DA8659D" w14:textId="1A94DD86" w:rsidR="00A45D74" w:rsidRPr="00A45D74" w:rsidRDefault="00A45D74" w:rsidP="00954B12">
            <w:pPr>
              <w:spacing w:afterLines="50" w:after="120"/>
              <w:jc w:val="both"/>
              <w:rPr>
                <w:rFonts w:eastAsiaTheme="minorEastAsia"/>
                <w:szCs w:val="21"/>
                <w:lang w:val="en-US"/>
              </w:rPr>
            </w:pPr>
            <w:r>
              <w:rPr>
                <w:rFonts w:eastAsiaTheme="minorEastAsia"/>
                <w:szCs w:val="21"/>
                <w:lang w:val="en-US"/>
              </w:rPr>
              <w:t>T</w:t>
            </w:r>
            <w:r>
              <w:rPr>
                <w:rFonts w:eastAsiaTheme="minorEastAsia" w:hint="eastAsia"/>
                <w:szCs w:val="21"/>
                <w:lang w:val="en-US"/>
              </w:rPr>
              <w:t>here is a discussion on whether/how to treat the case where a UE supports both L3 and L1 CLI-RSSI measurement and reporting. For this question 4-2-5, let</w:t>
            </w:r>
            <w:r>
              <w:rPr>
                <w:rFonts w:eastAsiaTheme="minorEastAsia"/>
                <w:szCs w:val="21"/>
                <w:lang w:val="en-US"/>
              </w:rPr>
              <w:t>’</w:t>
            </w:r>
            <w:r>
              <w:rPr>
                <w:rFonts w:eastAsiaTheme="minorEastAsia" w:hint="eastAsia"/>
                <w:szCs w:val="21"/>
                <w:lang w:val="en-US"/>
              </w:rPr>
              <w:t>s simply focus on UE only supporting FG 60-8 (i.e., not support L3 CLI-RSSI measurement feature in Rel-16), and let</w:t>
            </w:r>
            <w:r>
              <w:rPr>
                <w:rFonts w:eastAsiaTheme="minorEastAsia"/>
                <w:szCs w:val="21"/>
                <w:lang w:val="en-US"/>
              </w:rPr>
              <w:t>’</w:t>
            </w:r>
            <w:r>
              <w:rPr>
                <w:rFonts w:eastAsiaTheme="minorEastAsia" w:hint="eastAsia"/>
                <w:szCs w:val="21"/>
                <w:lang w:val="en-US"/>
              </w:rPr>
              <w:t xml:space="preserve">s set up another discussion for this particular issue. </w:t>
            </w:r>
          </w:p>
        </w:tc>
      </w:tr>
    </w:tbl>
    <w:p w14:paraId="53943AC9" w14:textId="77777777" w:rsidR="006628C0" w:rsidRPr="006628C0" w:rsidRDefault="006628C0" w:rsidP="006628C0">
      <w:pPr>
        <w:spacing w:afterLines="50" w:after="120"/>
        <w:jc w:val="both"/>
        <w:rPr>
          <w:rFonts w:eastAsia="ＭＳ 明朝"/>
          <w:b/>
          <w:bCs/>
          <w:szCs w:val="22"/>
        </w:rPr>
      </w:pPr>
    </w:p>
    <w:p w14:paraId="32077BF0" w14:textId="1FA661D7" w:rsidR="00180ECE" w:rsidRDefault="00180ECE" w:rsidP="00180ECE">
      <w:pPr>
        <w:pStyle w:val="4"/>
        <w:jc w:val="left"/>
        <w:rPr>
          <w:rFonts w:ascii="Times New Roman" w:hAnsi="Times New Roman"/>
          <w:b/>
          <w:bCs/>
          <w:i w:val="0"/>
          <w:lang w:val="en-US"/>
        </w:rPr>
      </w:pPr>
      <w:r w:rsidRPr="00944E6E">
        <w:rPr>
          <w:rFonts w:ascii="Times New Roman" w:eastAsiaTheme="minorEastAsia" w:hAnsi="Times New Roman" w:hint="eastAsia"/>
          <w:b/>
          <w:bCs/>
          <w:i w:val="0"/>
          <w:lang w:val="en-US"/>
        </w:rPr>
        <w:t>Proposal</w:t>
      </w:r>
      <w:r w:rsidRPr="00944E6E">
        <w:rPr>
          <w:rFonts w:ascii="Times New Roman" w:hAnsi="Times New Roman"/>
          <w:b/>
          <w:bCs/>
          <w:i w:val="0"/>
          <w:lang w:val="en-US"/>
        </w:rPr>
        <w:t xml:space="preserve"> </w:t>
      </w:r>
      <w:r w:rsidRPr="00944E6E">
        <w:rPr>
          <w:rFonts w:ascii="Times New Roman" w:eastAsiaTheme="minorEastAsia" w:hAnsi="Times New Roman" w:hint="eastAsia"/>
          <w:b/>
          <w:bCs/>
          <w:i w:val="0"/>
          <w:lang w:val="en-US"/>
        </w:rPr>
        <w:t>4</w:t>
      </w:r>
      <w:r w:rsidRPr="00944E6E">
        <w:rPr>
          <w:rFonts w:ascii="Times New Roman" w:hAnsi="Times New Roman"/>
          <w:b/>
          <w:bCs/>
          <w:i w:val="0"/>
          <w:lang w:val="en-US"/>
        </w:rPr>
        <w:t>-</w:t>
      </w:r>
      <w:r w:rsidRPr="00944E6E">
        <w:rPr>
          <w:rFonts w:ascii="Times New Roman" w:eastAsiaTheme="minorEastAsia" w:hAnsi="Times New Roman" w:hint="eastAsia"/>
          <w:b/>
          <w:bCs/>
          <w:i w:val="0"/>
          <w:lang w:val="en-US"/>
        </w:rPr>
        <w:t>2-</w:t>
      </w:r>
      <w:r w:rsidR="00F83B29" w:rsidRPr="00944E6E">
        <w:rPr>
          <w:rFonts w:ascii="Times New Roman" w:eastAsiaTheme="minorEastAsia" w:hAnsi="Times New Roman" w:hint="eastAsia"/>
          <w:b/>
          <w:bCs/>
          <w:i w:val="0"/>
          <w:lang w:val="en-US"/>
        </w:rPr>
        <w:t>6</w:t>
      </w:r>
      <w:r w:rsidR="00944E6E" w:rsidRPr="00944E6E">
        <w:rPr>
          <w:rFonts w:ascii="Times New Roman" w:eastAsiaTheme="minorEastAsia" w:hAnsi="Times New Roman" w:hint="eastAsia"/>
          <w:b/>
          <w:bCs/>
          <w:i w:val="0"/>
          <w:lang w:val="en-US"/>
        </w:rPr>
        <w:t xml:space="preserve"> (closed)</w:t>
      </w:r>
      <w:r w:rsidRPr="00944E6E">
        <w:rPr>
          <w:rFonts w:ascii="Times New Roman" w:hAnsi="Times New Roman"/>
          <w:b/>
          <w:bCs/>
          <w:i w:val="0"/>
          <w:lang w:val="en-US"/>
        </w:rPr>
        <w:t>:</w:t>
      </w:r>
    </w:p>
    <w:p w14:paraId="1A484AD9" w14:textId="62C89354" w:rsidR="00180ECE" w:rsidRDefault="00180ECE" w:rsidP="00180ECE">
      <w:pPr>
        <w:spacing w:afterLines="50" w:after="120"/>
        <w:jc w:val="both"/>
        <w:rPr>
          <w:rFonts w:eastAsia="ＭＳ 明朝"/>
          <w:b/>
          <w:bCs/>
          <w:szCs w:val="22"/>
        </w:rPr>
      </w:pPr>
      <w:r>
        <w:rPr>
          <w:rFonts w:eastAsia="ＭＳ 明朝" w:hint="eastAsia"/>
          <w:b/>
          <w:bCs/>
          <w:szCs w:val="22"/>
        </w:rPr>
        <w:t xml:space="preserve">Define new FG for </w:t>
      </w:r>
      <w:r w:rsidR="00F83B29">
        <w:rPr>
          <w:rFonts w:eastAsia="ＭＳ 明朝" w:hint="eastAsia"/>
          <w:b/>
          <w:bCs/>
          <w:szCs w:val="22"/>
        </w:rPr>
        <w:t xml:space="preserve">support of semi-persistent L1 CLI-RSSI measurement resource </w:t>
      </w:r>
    </w:p>
    <w:p w14:paraId="6E9B7ED4" w14:textId="45586EFE" w:rsidR="00F83B29" w:rsidRDefault="00F83B29" w:rsidP="00212DA6">
      <w:pPr>
        <w:pStyle w:val="aff6"/>
        <w:numPr>
          <w:ilvl w:val="0"/>
          <w:numId w:val="37"/>
        </w:numPr>
        <w:spacing w:afterLines="50" w:after="120"/>
        <w:ind w:leftChars="0"/>
        <w:jc w:val="both"/>
        <w:rPr>
          <w:rFonts w:eastAsia="ＭＳ 明朝"/>
          <w:b/>
          <w:bCs/>
          <w:szCs w:val="22"/>
        </w:rPr>
      </w:pPr>
      <w:r>
        <w:rPr>
          <w:rFonts w:eastAsia="ＭＳ 明朝"/>
          <w:b/>
          <w:bCs/>
          <w:szCs w:val="22"/>
        </w:rPr>
        <w:t>C</w:t>
      </w:r>
      <w:r>
        <w:rPr>
          <w:rFonts w:eastAsia="ＭＳ 明朝" w:hint="eastAsia"/>
          <w:b/>
          <w:bCs/>
          <w:szCs w:val="22"/>
        </w:rPr>
        <w:t xml:space="preserve">omponent: Support of </w:t>
      </w:r>
      <w:r w:rsidR="00663B75">
        <w:rPr>
          <w:rFonts w:eastAsia="ＭＳ 明朝" w:hint="eastAsia"/>
          <w:b/>
          <w:bCs/>
          <w:szCs w:val="22"/>
        </w:rPr>
        <w:t>semi-persistent CLI-RSSI measurement resource</w:t>
      </w:r>
    </w:p>
    <w:p w14:paraId="7F117AF8" w14:textId="77D62D79" w:rsidR="00180ECE" w:rsidRPr="00180ECE" w:rsidRDefault="00180ECE" w:rsidP="00212DA6">
      <w:pPr>
        <w:pStyle w:val="aff6"/>
        <w:numPr>
          <w:ilvl w:val="0"/>
          <w:numId w:val="37"/>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 xml:space="preserve">rerequisite FG: </w:t>
      </w:r>
      <w:r w:rsidR="00F83B29">
        <w:rPr>
          <w:rFonts w:eastAsia="ＭＳ 明朝" w:hint="eastAsia"/>
          <w:b/>
          <w:bCs/>
          <w:szCs w:val="22"/>
        </w:rPr>
        <w:t>FG 60-8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646"/>
        <w:gridCol w:w="4814"/>
        <w:gridCol w:w="561"/>
        <w:gridCol w:w="577"/>
        <w:gridCol w:w="467"/>
        <w:gridCol w:w="5049"/>
        <w:gridCol w:w="1006"/>
        <w:gridCol w:w="906"/>
        <w:gridCol w:w="467"/>
        <w:gridCol w:w="467"/>
        <w:gridCol w:w="222"/>
        <w:gridCol w:w="2556"/>
      </w:tblGrid>
      <w:tr w:rsidR="006471DD" w:rsidRPr="00226699" w14:paraId="60EBA595" w14:textId="77777777" w:rsidTr="001E5C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0AFFC" w14:textId="7061A866" w:rsidR="00AB6BF6" w:rsidRPr="006471DD" w:rsidRDefault="00AB6BF6" w:rsidP="001E5CFE">
            <w:pPr>
              <w:keepNext/>
              <w:keepLines/>
              <w:overflowPunct/>
              <w:autoSpaceDE/>
              <w:autoSpaceDN/>
              <w:adjustRightInd/>
              <w:spacing w:after="0"/>
              <w:rPr>
                <w:rFonts w:ascii="Arial" w:eastAsiaTheme="minorEastAsia" w:hAnsi="Arial" w:cs="Arial"/>
                <w:color w:val="000000"/>
                <w:sz w:val="18"/>
                <w:szCs w:val="18"/>
              </w:rPr>
            </w:pPr>
            <w:r w:rsidRPr="00226699">
              <w:rPr>
                <w:rFonts w:ascii="Arial" w:eastAsia="SimSun" w:hAnsi="Arial"/>
                <w:sz w:val="18"/>
                <w:lang w:eastAsia="en-US"/>
              </w:rPr>
              <w:t>60-</w:t>
            </w:r>
            <w:r w:rsidR="006471DD">
              <w:rPr>
                <w:rFonts w:ascii="Arial" w:eastAsiaTheme="minorEastAsia" w:hAnsi="Arial" w:hint="eastAsia"/>
                <w:sz w:val="18"/>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2A18" w14:textId="338234D0" w:rsidR="00AB6BF6" w:rsidRPr="006471DD" w:rsidRDefault="00AB6BF6" w:rsidP="001E5CFE">
            <w:pPr>
              <w:keepNext/>
              <w:keepLines/>
              <w:overflowPunct/>
              <w:autoSpaceDE/>
              <w:autoSpaceDN/>
              <w:adjustRightInd/>
              <w:spacing w:after="0"/>
              <w:rPr>
                <w:rFonts w:ascii="Arial" w:eastAsiaTheme="minorEastAsia" w:hAnsi="Arial" w:cs="Arial"/>
                <w:color w:val="000000"/>
                <w:sz w:val="18"/>
                <w:szCs w:val="18"/>
              </w:rPr>
            </w:pPr>
            <w:r w:rsidRPr="00226699">
              <w:rPr>
                <w:rFonts w:ascii="Arial" w:eastAsia="SimSun" w:hAnsi="Arial"/>
                <w:sz w:val="18"/>
                <w:lang w:eastAsia="en-US"/>
              </w:rPr>
              <w:t xml:space="preserve">Support of semi-persistent L1 </w:t>
            </w:r>
            <w:r w:rsidR="006471DD">
              <w:rPr>
                <w:rFonts w:ascii="Arial" w:eastAsiaTheme="minorEastAsia" w:hAnsi="Arial" w:hint="eastAsia"/>
                <w:sz w:val="18"/>
              </w:rPr>
              <w:t>CLI-RSSI</w:t>
            </w:r>
            <w:r w:rsidRPr="00226699">
              <w:rPr>
                <w:rFonts w:ascii="Arial" w:eastAsia="SimSun" w:hAnsi="Arial"/>
                <w:sz w:val="18"/>
                <w:lang w:eastAsia="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A281" w14:textId="35126456" w:rsidR="00AB6BF6" w:rsidRPr="00226699" w:rsidRDefault="00AB6BF6" w:rsidP="001E5CFE">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Support of semi-persistent L1 </w:t>
            </w:r>
            <w:r w:rsidR="006471DD">
              <w:rPr>
                <w:rFonts w:ascii="Arial" w:eastAsia="ＭＳ 明朝" w:hAnsi="Arial" w:cs="Arial" w:hint="eastAsia"/>
                <w:color w:val="000000"/>
                <w:sz w:val="18"/>
                <w:szCs w:val="18"/>
              </w:rPr>
              <w:t>CLI-RSSI</w:t>
            </w:r>
            <w:r w:rsidRPr="00226699">
              <w:rPr>
                <w:rFonts w:ascii="Arial" w:eastAsia="ＭＳ 明朝" w:hAnsi="Arial" w:cs="Arial"/>
                <w:color w:val="000000"/>
                <w:sz w:val="18"/>
                <w:szCs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E2CA" w14:textId="140C9A85"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6471DD">
              <w:rPr>
                <w:rFonts w:ascii="Arial" w:eastAsia="ＭＳ 明朝" w:hAnsi="Arial" w:cs="Arial" w:hint="eastAsia"/>
                <w:color w:val="000000"/>
                <w:sz w:val="18"/>
                <w:szCs w:val="18"/>
              </w:rPr>
              <w:t>60-</w:t>
            </w:r>
            <w:r w:rsidR="006471DD">
              <w:rPr>
                <w:rFonts w:ascii="Arial" w:eastAsia="ＭＳ 明朝" w:hAnsi="Arial" w:cs="Arial" w:hint="eastAsia"/>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348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F988"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8085" w14:textId="181189D2" w:rsidR="00AB6BF6" w:rsidRPr="00226699" w:rsidRDefault="00AB6BF6" w:rsidP="001E5CFE">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Semi-persistent L1 </w:t>
            </w:r>
            <w:r w:rsidR="006471DD">
              <w:rPr>
                <w:rFonts w:ascii="Arial" w:eastAsiaTheme="minorEastAsia" w:hAnsi="Arial" w:hint="eastAsia"/>
                <w:sz w:val="18"/>
              </w:rPr>
              <w:t>CLI-RSSI</w:t>
            </w:r>
            <w:r w:rsidRPr="00226699">
              <w:rPr>
                <w:rFonts w:ascii="Arial" w:eastAsia="SimSun" w:hAnsi="Arial"/>
                <w:sz w:val="18"/>
                <w:lang w:eastAsia="en-US"/>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24F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007C"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8FDC"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935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13DE" w14:textId="77777777" w:rsidR="00AB6BF6" w:rsidRPr="00226699" w:rsidRDefault="00AB6BF6" w:rsidP="001E5CF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0124"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2591BCC1" w14:textId="77777777" w:rsidR="00E41387" w:rsidRDefault="00E41387" w:rsidP="00E141B5">
      <w:pPr>
        <w:spacing w:afterLines="50" w:after="120"/>
        <w:jc w:val="both"/>
        <w:rPr>
          <w:rFonts w:eastAsia="ＭＳ 明朝"/>
          <w:b/>
          <w:bCs/>
          <w:szCs w:val="22"/>
        </w:rPr>
      </w:pPr>
    </w:p>
    <w:p w14:paraId="432F00C8" w14:textId="77777777" w:rsidR="00AB6BF6" w:rsidRPr="00180ECE" w:rsidRDefault="00AB6BF6" w:rsidP="00E141B5">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B7680" w14:paraId="1D158B2A" w14:textId="77777777" w:rsidTr="003D3F92">
        <w:tc>
          <w:tcPr>
            <w:tcW w:w="505" w:type="pct"/>
            <w:shd w:val="clear" w:color="auto" w:fill="F2F2F2" w:themeFill="background1" w:themeFillShade="F2"/>
          </w:tcPr>
          <w:p w14:paraId="2EB697FB"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F14CA1"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omment</w:t>
            </w:r>
          </w:p>
        </w:tc>
      </w:tr>
      <w:tr w:rsidR="006B7680" w14:paraId="30DC1D08" w14:textId="77777777" w:rsidTr="003D3F92">
        <w:tc>
          <w:tcPr>
            <w:tcW w:w="505" w:type="pct"/>
          </w:tcPr>
          <w:p w14:paraId="5E889975" w14:textId="566C7936" w:rsidR="006B7680" w:rsidRPr="004913FF" w:rsidRDefault="004913FF"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973F71E" w14:textId="6B4B8AFE" w:rsidR="006B7680" w:rsidRPr="004913FF" w:rsidRDefault="004913FF" w:rsidP="00B91A56">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CC7982" w14:paraId="73A31F6F" w14:textId="77777777" w:rsidTr="003D3F92">
        <w:tc>
          <w:tcPr>
            <w:tcW w:w="505" w:type="pct"/>
          </w:tcPr>
          <w:p w14:paraId="07527B4D" w14:textId="432BCFCB" w:rsidR="00CC7982" w:rsidRPr="00B91A56" w:rsidRDefault="00CC7982" w:rsidP="00CC7982">
            <w:pPr>
              <w:spacing w:afterLines="50" w:after="120"/>
              <w:jc w:val="both"/>
              <w:rPr>
                <w:szCs w:val="21"/>
                <w:lang w:val="en-US"/>
              </w:rPr>
            </w:pPr>
            <w:r>
              <w:rPr>
                <w:rFonts w:eastAsia="SimSun" w:hint="eastAsia"/>
                <w:szCs w:val="21"/>
                <w:lang w:val="en-US" w:eastAsia="zh-CN"/>
              </w:rPr>
              <w:t>DOCOMO</w:t>
            </w:r>
          </w:p>
        </w:tc>
        <w:tc>
          <w:tcPr>
            <w:tcW w:w="4495" w:type="pct"/>
          </w:tcPr>
          <w:p w14:paraId="0250DFB7" w14:textId="02CF796A" w:rsidR="00CC7982" w:rsidRPr="00B91A56" w:rsidRDefault="00CC7982" w:rsidP="00CC7982">
            <w:pPr>
              <w:spacing w:afterLines="50" w:after="120"/>
              <w:jc w:val="both"/>
              <w:rPr>
                <w:szCs w:val="21"/>
                <w:lang w:val="en-US"/>
              </w:rPr>
            </w:pPr>
            <w:r>
              <w:rPr>
                <w:rFonts w:eastAsia="SimSun" w:hint="eastAsia"/>
                <w:szCs w:val="21"/>
                <w:lang w:val="en-US" w:eastAsia="zh-CN"/>
              </w:rPr>
              <w:t>Support the proposal.</w:t>
            </w:r>
          </w:p>
        </w:tc>
      </w:tr>
      <w:tr w:rsidR="00CC7982" w14:paraId="400B1127" w14:textId="77777777" w:rsidTr="003D3F92">
        <w:tc>
          <w:tcPr>
            <w:tcW w:w="505" w:type="pct"/>
          </w:tcPr>
          <w:p w14:paraId="53F9C8C1" w14:textId="1401F4F8" w:rsidR="00CC7982" w:rsidRPr="00B91A56" w:rsidRDefault="0066740F" w:rsidP="00CC7982">
            <w:pPr>
              <w:spacing w:afterLines="50" w:after="120"/>
              <w:jc w:val="both"/>
              <w:rPr>
                <w:szCs w:val="21"/>
                <w:lang w:val="en-US"/>
              </w:rPr>
            </w:pPr>
            <w:r>
              <w:rPr>
                <w:szCs w:val="21"/>
                <w:lang w:val="en-US"/>
              </w:rPr>
              <w:t>Ericsson</w:t>
            </w:r>
          </w:p>
        </w:tc>
        <w:tc>
          <w:tcPr>
            <w:tcW w:w="4495" w:type="pct"/>
          </w:tcPr>
          <w:p w14:paraId="30978661" w14:textId="7265B649" w:rsidR="00CC7982" w:rsidRPr="00B91A56" w:rsidRDefault="0066740F" w:rsidP="00CC7982">
            <w:pPr>
              <w:spacing w:afterLines="50" w:after="120"/>
              <w:jc w:val="both"/>
              <w:rPr>
                <w:szCs w:val="21"/>
                <w:lang w:val="en-US"/>
              </w:rPr>
            </w:pPr>
            <w:r>
              <w:rPr>
                <w:szCs w:val="21"/>
                <w:lang w:val="en-US"/>
              </w:rPr>
              <w:t xml:space="preserve">Support the proposal. This will be a new MAC CE, so better to have a separate FG. </w:t>
            </w:r>
          </w:p>
        </w:tc>
      </w:tr>
      <w:tr w:rsidR="00E7532C" w14:paraId="076ECDAD" w14:textId="77777777" w:rsidTr="003D3F92">
        <w:tc>
          <w:tcPr>
            <w:tcW w:w="505" w:type="pct"/>
          </w:tcPr>
          <w:p w14:paraId="2F95B0DF" w14:textId="77777777" w:rsidR="000C516E" w:rsidRPr="00B91A56"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CAF2D6F" w14:textId="77777777" w:rsidR="000C516E" w:rsidRPr="00B91A56" w:rsidRDefault="00963621" w:rsidP="00E7532C">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14:paraId="42848132" w14:textId="77777777" w:rsidTr="003D3F92">
        <w:tc>
          <w:tcPr>
            <w:tcW w:w="505" w:type="pct"/>
          </w:tcPr>
          <w:p w14:paraId="039DDDD0" w14:textId="06E9C70A" w:rsidR="00954B12" w:rsidRPr="00B91A56" w:rsidRDefault="00954B12" w:rsidP="00954B12">
            <w:pPr>
              <w:spacing w:afterLines="50" w:after="120"/>
              <w:jc w:val="both"/>
              <w:rPr>
                <w:szCs w:val="21"/>
                <w:lang w:val="en-US"/>
              </w:rPr>
            </w:pPr>
            <w:r>
              <w:rPr>
                <w:szCs w:val="21"/>
                <w:lang w:val="en-US"/>
              </w:rPr>
              <w:t>Samsung</w:t>
            </w:r>
          </w:p>
        </w:tc>
        <w:tc>
          <w:tcPr>
            <w:tcW w:w="4495" w:type="pct"/>
          </w:tcPr>
          <w:p w14:paraId="5A532377" w14:textId="51857E7C" w:rsidR="00954B12" w:rsidRPr="00B91A56" w:rsidRDefault="00954B12" w:rsidP="00954B12">
            <w:pPr>
              <w:spacing w:afterLines="50" w:after="120"/>
              <w:jc w:val="both"/>
              <w:rPr>
                <w:szCs w:val="21"/>
                <w:lang w:val="en-US"/>
              </w:rPr>
            </w:pPr>
            <w:r>
              <w:rPr>
                <w:szCs w:val="21"/>
                <w:lang w:val="en-US"/>
              </w:rPr>
              <w:t>Support</w:t>
            </w:r>
          </w:p>
        </w:tc>
      </w:tr>
      <w:tr w:rsidR="00CC7982" w14:paraId="3540B36E" w14:textId="77777777" w:rsidTr="003D3F92">
        <w:tc>
          <w:tcPr>
            <w:tcW w:w="505" w:type="pct"/>
          </w:tcPr>
          <w:p w14:paraId="705D2364" w14:textId="02448886" w:rsidR="00CC7982" w:rsidRPr="00B91A56" w:rsidRDefault="00FB5D8F" w:rsidP="00CC7982">
            <w:pPr>
              <w:spacing w:afterLines="50" w:after="120"/>
              <w:jc w:val="both"/>
              <w:rPr>
                <w:szCs w:val="21"/>
                <w:lang w:val="en-US"/>
              </w:rPr>
            </w:pPr>
            <w:r>
              <w:rPr>
                <w:szCs w:val="21"/>
                <w:lang w:val="en-US"/>
              </w:rPr>
              <w:t>QC</w:t>
            </w:r>
          </w:p>
        </w:tc>
        <w:tc>
          <w:tcPr>
            <w:tcW w:w="4495" w:type="pct"/>
          </w:tcPr>
          <w:p w14:paraId="4023B76D" w14:textId="575014EE" w:rsidR="00CC7982" w:rsidRPr="00B91A56" w:rsidRDefault="00FB5D8F" w:rsidP="00CC7982">
            <w:pPr>
              <w:spacing w:afterLines="50" w:after="120"/>
              <w:jc w:val="both"/>
              <w:rPr>
                <w:szCs w:val="21"/>
                <w:lang w:val="en-US"/>
              </w:rPr>
            </w:pPr>
            <w:r>
              <w:rPr>
                <w:szCs w:val="21"/>
                <w:lang w:val="en-US"/>
              </w:rPr>
              <w:t>Support</w:t>
            </w:r>
          </w:p>
        </w:tc>
      </w:tr>
      <w:tr w:rsidR="00944E6E" w14:paraId="6D1C700C" w14:textId="77777777" w:rsidTr="003D3F92">
        <w:tc>
          <w:tcPr>
            <w:tcW w:w="505" w:type="pct"/>
          </w:tcPr>
          <w:p w14:paraId="6C88046D" w14:textId="4F68664B" w:rsidR="00944E6E" w:rsidRPr="00944E6E" w:rsidRDefault="00944E6E" w:rsidP="00CC798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47F59821" w14:textId="77777777" w:rsidR="00944E6E" w:rsidRDefault="00944E6E" w:rsidP="00944E6E">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23CCBDFD"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00A168EF" w14:textId="77777777" w:rsidR="00944E6E" w:rsidRPr="00F015CA" w:rsidRDefault="00944E6E" w:rsidP="00944E6E">
            <w:pPr>
              <w:spacing w:after="0"/>
              <w:rPr>
                <w:rFonts w:ascii="Times" w:eastAsia="Batang" w:hAnsi="Times"/>
                <w:szCs w:val="24"/>
                <w:lang w:eastAsia="ko-KR"/>
              </w:rPr>
            </w:pPr>
            <w:r w:rsidRPr="00F015CA">
              <w:rPr>
                <w:rFonts w:ascii="Times" w:eastAsia="Batang" w:hAnsi="Times"/>
                <w:szCs w:val="24"/>
                <w:lang w:eastAsia="ko-KR"/>
              </w:rPr>
              <w:t xml:space="preserve">Define new FG for support of semi-persistent L1 CLI-RSSI measurement resource </w:t>
            </w:r>
          </w:p>
          <w:p w14:paraId="4B433A04" w14:textId="77777777" w:rsidR="00944E6E" w:rsidRPr="00F015CA" w:rsidRDefault="00944E6E" w:rsidP="00944E6E">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szCs w:val="24"/>
                <w:lang w:eastAsia="ko-KR"/>
              </w:rPr>
              <w:t>Component: Support of semi-persistent CLI-RSSI measurement resource</w:t>
            </w:r>
          </w:p>
          <w:p w14:paraId="6D159733" w14:textId="77777777" w:rsidR="00944E6E" w:rsidRPr="00F015CA" w:rsidRDefault="00944E6E" w:rsidP="00944E6E">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szCs w:val="24"/>
                <w:lang w:eastAsia="ko-KR"/>
              </w:rPr>
              <w:t>Prerequisite FG: FG 60-8</w:t>
            </w:r>
          </w:p>
          <w:p w14:paraId="70566C78" w14:textId="77777777" w:rsidR="00944E6E" w:rsidRDefault="00944E6E" w:rsidP="00944E6E">
            <w:pPr>
              <w:numPr>
                <w:ilvl w:val="0"/>
                <w:numId w:val="104"/>
              </w:numPr>
              <w:overflowPunct/>
              <w:autoSpaceDE/>
              <w:autoSpaceDN/>
              <w:adjustRightInd/>
              <w:spacing w:after="0"/>
              <w:rPr>
                <w:rFonts w:ascii="Times" w:eastAsia="Batang" w:hAnsi="Times"/>
                <w:color w:val="000000"/>
                <w:szCs w:val="24"/>
                <w:lang w:eastAsia="ko-KR"/>
              </w:rPr>
            </w:pPr>
            <w:r>
              <w:rPr>
                <w:rFonts w:ascii="Times" w:eastAsia="Batang" w:hAnsi="Times" w:hint="eastAsia"/>
                <w:color w:val="000000"/>
                <w:szCs w:val="24"/>
                <w:lang w:eastAsia="ko-KR"/>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304"/>
              <w:gridCol w:w="530"/>
              <w:gridCol w:w="557"/>
              <w:gridCol w:w="436"/>
              <w:gridCol w:w="4497"/>
              <w:gridCol w:w="831"/>
              <w:gridCol w:w="886"/>
              <w:gridCol w:w="436"/>
              <w:gridCol w:w="436"/>
              <w:gridCol w:w="222"/>
              <w:gridCol w:w="2404"/>
            </w:tblGrid>
            <w:tr w:rsidR="00944E6E" w:rsidRPr="00226699" w14:paraId="514C8891" w14:textId="77777777" w:rsidTr="00E40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C3BFE" w14:textId="77777777" w:rsidR="00944E6E" w:rsidRPr="00E520DA" w:rsidRDefault="00944E6E" w:rsidP="00944E6E">
                  <w:pPr>
                    <w:keepNext/>
                    <w:keepLines/>
                    <w:spacing w:after="0"/>
                    <w:rPr>
                      <w:rFonts w:eastAsia="游明朝" w:cs="Arial"/>
                      <w:color w:val="000000"/>
                      <w:sz w:val="18"/>
                      <w:szCs w:val="18"/>
                    </w:rPr>
                  </w:pPr>
                  <w:r w:rsidRPr="00226699">
                    <w:rPr>
                      <w:rFonts w:eastAsia="SimSun"/>
                      <w:sz w:val="18"/>
                    </w:rPr>
                    <w:t xml:space="preserve">Support of semi-persistent L1 </w:t>
                  </w:r>
                  <w:r w:rsidRPr="00E520DA">
                    <w:rPr>
                      <w:rFonts w:eastAsia="游明朝" w:hint="eastAsia"/>
                      <w:sz w:val="18"/>
                    </w:rPr>
                    <w:t>CLI-RSSI</w:t>
                  </w:r>
                  <w:r w:rsidRPr="00226699">
                    <w:rPr>
                      <w:rFonts w:eastAsia="SimSun"/>
                      <w:sz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579E" w14:textId="77777777" w:rsidR="00944E6E" w:rsidRPr="00226699" w:rsidRDefault="00944E6E" w:rsidP="00944E6E">
                  <w:pPr>
                    <w:spacing w:after="0"/>
                    <w:rPr>
                      <w:rFonts w:eastAsia="ＭＳ 明朝" w:cs="Arial"/>
                      <w:color w:val="000000"/>
                      <w:sz w:val="18"/>
                      <w:szCs w:val="18"/>
                    </w:rPr>
                  </w:pPr>
                  <w:r w:rsidRPr="00226699">
                    <w:rPr>
                      <w:rFonts w:eastAsia="ＭＳ 明朝" w:cs="Arial"/>
                      <w:color w:val="000000"/>
                      <w:sz w:val="18"/>
                      <w:szCs w:val="18"/>
                    </w:rPr>
                    <w:t xml:space="preserve">1. Support of semi-persistent L1 </w:t>
                  </w:r>
                  <w:r>
                    <w:rPr>
                      <w:rFonts w:eastAsia="ＭＳ 明朝" w:cs="Arial" w:hint="eastAsia"/>
                      <w:color w:val="000000"/>
                      <w:sz w:val="18"/>
                      <w:szCs w:val="18"/>
                    </w:rPr>
                    <w:t>CLI-RSSI</w:t>
                  </w:r>
                  <w:r w:rsidRPr="00226699">
                    <w:rPr>
                      <w:rFonts w:eastAsia="ＭＳ 明朝" w:cs="Arial"/>
                      <w:color w:val="000000"/>
                      <w:sz w:val="18"/>
                      <w:szCs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01CB" w14:textId="77777777" w:rsidR="00944E6E" w:rsidRPr="00226699" w:rsidRDefault="00944E6E" w:rsidP="00944E6E">
                  <w:pPr>
                    <w:keepNext/>
                    <w:keepLines/>
                    <w:spacing w:after="0"/>
                    <w:rPr>
                      <w:rFonts w:eastAsia="ＭＳ 明朝" w:cs="Arial"/>
                      <w:color w:val="000000"/>
                      <w:sz w:val="18"/>
                      <w:szCs w:val="18"/>
                    </w:rPr>
                  </w:pPr>
                  <w:r w:rsidRPr="006471DD">
                    <w:rPr>
                      <w:rFonts w:eastAsia="ＭＳ 明朝" w:cs="Arial" w:hint="eastAsia"/>
                      <w:color w:val="000000"/>
                      <w:sz w:val="18"/>
                      <w:szCs w:val="18"/>
                    </w:rPr>
                    <w:t>60-</w:t>
                  </w:r>
                  <w:r>
                    <w:rPr>
                      <w:rFonts w:eastAsia="ＭＳ 明朝" w:cs="Arial" w:hint="eastAsia"/>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A7D4"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5D1D"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E6FE" w14:textId="77777777" w:rsidR="00944E6E" w:rsidRPr="00226699" w:rsidRDefault="00944E6E" w:rsidP="00944E6E">
                  <w:pPr>
                    <w:keepNext/>
                    <w:keepLines/>
                    <w:spacing w:after="0"/>
                    <w:rPr>
                      <w:rFonts w:eastAsia="SimSun" w:cs="Arial"/>
                      <w:color w:val="000000"/>
                      <w:sz w:val="18"/>
                      <w:szCs w:val="18"/>
                      <w:lang w:eastAsia="zh-CN"/>
                    </w:rPr>
                  </w:pPr>
                  <w:r w:rsidRPr="00226699">
                    <w:rPr>
                      <w:rFonts w:eastAsia="SimSun"/>
                      <w:sz w:val="18"/>
                    </w:rPr>
                    <w:t xml:space="preserve">Semi-persistent L1 </w:t>
                  </w:r>
                  <w:r w:rsidRPr="00E520DA">
                    <w:rPr>
                      <w:rFonts w:eastAsia="游明朝" w:hint="eastAsia"/>
                      <w:sz w:val="18"/>
                    </w:rPr>
                    <w:t>CLI-RSSI</w:t>
                  </w:r>
                  <w:r w:rsidRPr="00226699">
                    <w:rPr>
                      <w:rFonts w:eastAsia="SimSun"/>
                      <w:sz w:val="18"/>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86B8" w14:textId="77777777" w:rsidR="00944E6E" w:rsidRDefault="00944E6E" w:rsidP="00944E6E">
                  <w:pPr>
                    <w:keepNext/>
                    <w:keepLines/>
                    <w:spacing w:after="0"/>
                    <w:rPr>
                      <w:rFonts w:eastAsia="游明朝" w:cs="Arial"/>
                      <w:color w:val="000000"/>
                      <w:sz w:val="18"/>
                      <w:szCs w:val="18"/>
                      <w:highlight w:val="yellow"/>
                    </w:rPr>
                  </w:pPr>
                  <w:r>
                    <w:rPr>
                      <w:rFonts w:eastAsia="SimSun"/>
                      <w:color w:val="000000"/>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48FD"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ED66"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3394"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8038" w14:textId="77777777" w:rsidR="00944E6E" w:rsidRPr="00226699" w:rsidRDefault="00944E6E" w:rsidP="00944E6E">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BAD0"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Optional with capability signalling</w:t>
                  </w:r>
                </w:p>
              </w:tc>
            </w:tr>
          </w:tbl>
          <w:p w14:paraId="001FF5B3" w14:textId="77777777" w:rsidR="00944E6E" w:rsidRDefault="00944E6E" w:rsidP="00944E6E">
            <w:pPr>
              <w:spacing w:after="0"/>
              <w:rPr>
                <w:rFonts w:eastAsia="游明朝"/>
              </w:rPr>
            </w:pPr>
          </w:p>
          <w:p w14:paraId="391EC947" w14:textId="77777777" w:rsidR="00944E6E" w:rsidRPr="00944E6E" w:rsidRDefault="00944E6E" w:rsidP="00CC7982">
            <w:pPr>
              <w:spacing w:afterLines="50" w:after="120"/>
              <w:jc w:val="both"/>
              <w:rPr>
                <w:szCs w:val="21"/>
                <w:lang w:val="en-US"/>
              </w:rPr>
            </w:pPr>
          </w:p>
        </w:tc>
      </w:tr>
    </w:tbl>
    <w:p w14:paraId="6A0B3CCD" w14:textId="77777777" w:rsidR="00893E5F" w:rsidRDefault="00893E5F">
      <w:pPr>
        <w:spacing w:afterLines="50" w:after="120"/>
        <w:jc w:val="both"/>
        <w:rPr>
          <w:rFonts w:eastAsiaTheme="minorEastAsia"/>
          <w:sz w:val="22"/>
        </w:rPr>
      </w:pPr>
    </w:p>
    <w:p w14:paraId="2C6BBAD2" w14:textId="0ED0F25C" w:rsidR="00A45D74" w:rsidRDefault="00A45D74" w:rsidP="00A45D74">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2-7 </w:t>
      </w:r>
      <w:r w:rsidRPr="00A45D74">
        <w:rPr>
          <w:rFonts w:ascii="Times New Roman" w:eastAsiaTheme="minorEastAsia" w:hAnsi="Times New Roman" w:hint="eastAsia"/>
          <w:b/>
          <w:bCs/>
          <w:i w:val="0"/>
          <w:color w:val="000000" w:themeColor="text1"/>
          <w:highlight w:val="yellow"/>
          <w:lang w:val="en-US"/>
        </w:rPr>
        <w:t>(new)</w:t>
      </w:r>
      <w:r>
        <w:rPr>
          <w:rFonts w:ascii="Times New Roman" w:hAnsi="Times New Roman"/>
          <w:b/>
          <w:bCs/>
          <w:i w:val="0"/>
          <w:highlight w:val="yellow"/>
          <w:lang w:val="en-US"/>
        </w:rPr>
        <w:t>:</w:t>
      </w:r>
    </w:p>
    <w:p w14:paraId="215F8992" w14:textId="5CDA2B13" w:rsidR="00A45D74" w:rsidRDefault="00A45D74" w:rsidP="00A45D74">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whether/how to define new FG and/or component(s) regarding </w:t>
      </w:r>
      <w:r>
        <w:rPr>
          <w:rFonts w:eastAsia="ＭＳ 明朝"/>
          <w:b/>
          <w:bCs/>
          <w:szCs w:val="22"/>
        </w:rPr>
        <w:t>“</w:t>
      </w:r>
      <w:r w:rsidR="004D41A7" w:rsidRPr="004D41A7">
        <w:rPr>
          <w:rFonts w:eastAsia="ＭＳ 明朝"/>
          <w:b/>
          <w:bCs/>
          <w:szCs w:val="22"/>
        </w:rPr>
        <w:t>FFS: Whether/how to define maximum number of configured L3 and L1 CLI-RSSI measurement resources if simultaneous configuration of L3 and L1 CLI-RSSI measurements is supported</w:t>
      </w:r>
      <w:r w:rsidR="0039466C">
        <w:rPr>
          <w:rFonts w:eastAsia="ＭＳ 明朝"/>
          <w:b/>
          <w:bCs/>
          <w:szCs w:val="22"/>
        </w:rPr>
        <w:t>”</w:t>
      </w:r>
      <w:r w:rsidR="0039466C">
        <w:rPr>
          <w:rFonts w:eastAsia="ＭＳ 明朝" w:hint="eastAsia"/>
          <w:b/>
          <w:bCs/>
          <w:szCs w:val="22"/>
        </w:rPr>
        <w:t xml:space="preserve">: </w:t>
      </w:r>
    </w:p>
    <w:p w14:paraId="0933552A" w14:textId="77777777" w:rsidR="0039466C" w:rsidRDefault="0039466C" w:rsidP="0039466C">
      <w:pPr>
        <w:pStyle w:val="aff6"/>
        <w:numPr>
          <w:ilvl w:val="0"/>
          <w:numId w:val="104"/>
        </w:numPr>
        <w:spacing w:afterLines="50" w:after="120"/>
        <w:ind w:leftChars="0"/>
        <w:jc w:val="both"/>
        <w:rPr>
          <w:rFonts w:eastAsia="ＭＳ 明朝"/>
          <w:b/>
          <w:bCs/>
          <w:szCs w:val="22"/>
        </w:rPr>
      </w:pPr>
      <w:r>
        <w:rPr>
          <w:rFonts w:eastAsia="ＭＳ 明朝" w:hint="eastAsia"/>
          <w:b/>
          <w:bCs/>
          <w:szCs w:val="22"/>
        </w:rPr>
        <w:t xml:space="preserve">Q4-2-7a: For UE supporting both FG 60-8 and 17-1 (Rel-16 L3 CLI-RSSI measurement and reporting), </w:t>
      </w:r>
    </w:p>
    <w:p w14:paraId="4F27E611" w14:textId="6E40DD52" w:rsidR="0039466C" w:rsidRDefault="0039466C" w:rsidP="0039466C">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lt-1: Simultaneous configuration of L3 and L1 CLI-RSSI measurement/reporting is NOT supported</w:t>
      </w:r>
    </w:p>
    <w:p w14:paraId="0A2C9929" w14:textId="659FCF53" w:rsidR="0039466C" w:rsidRDefault="0039466C" w:rsidP="0039466C">
      <w:pPr>
        <w:pStyle w:val="aff6"/>
        <w:numPr>
          <w:ilvl w:val="1"/>
          <w:numId w:val="104"/>
        </w:numPr>
        <w:spacing w:afterLines="50" w:after="120"/>
        <w:ind w:leftChars="0"/>
        <w:jc w:val="both"/>
        <w:rPr>
          <w:rFonts w:eastAsia="ＭＳ 明朝"/>
          <w:b/>
          <w:bCs/>
          <w:szCs w:val="22"/>
        </w:rPr>
      </w:pPr>
      <w:r>
        <w:rPr>
          <w:rFonts w:eastAsia="ＭＳ 明朝" w:hint="eastAsia"/>
          <w:b/>
          <w:bCs/>
          <w:szCs w:val="22"/>
        </w:rPr>
        <w:t xml:space="preserve">Alt-2: Simultaneous configuration of L3 and L1 CLI-RSSI measurement/reporting is supported. No new FG(s)/component(s) in FG 60-8 is needed for reporting the support of the simultaneous </w:t>
      </w:r>
      <w:r>
        <w:rPr>
          <w:rFonts w:eastAsia="ＭＳ 明朝"/>
          <w:b/>
          <w:bCs/>
          <w:szCs w:val="22"/>
        </w:rPr>
        <w:t>configuration</w:t>
      </w:r>
    </w:p>
    <w:p w14:paraId="0B2FEA13" w14:textId="7843432F" w:rsidR="0039466C" w:rsidRDefault="0039466C" w:rsidP="0039466C">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 xml:space="preserve">lt-3: Simultaneous configuration of L3 and L1 CLI-RSSI measurement/reporting is supported. New FG(s) or component(s) in FG 60-8 are introduced for UE reporting the support of the simultaneous configuration. </w:t>
      </w:r>
    </w:p>
    <w:p w14:paraId="7C36FBBF" w14:textId="5B48AE81" w:rsidR="0039466C" w:rsidRDefault="004D41A7" w:rsidP="0039466C">
      <w:pPr>
        <w:pStyle w:val="aff6"/>
        <w:numPr>
          <w:ilvl w:val="0"/>
          <w:numId w:val="104"/>
        </w:numPr>
        <w:spacing w:afterLines="50" w:after="120"/>
        <w:ind w:leftChars="0"/>
        <w:jc w:val="both"/>
        <w:rPr>
          <w:rFonts w:eastAsia="ＭＳ 明朝"/>
          <w:b/>
          <w:bCs/>
          <w:szCs w:val="22"/>
        </w:rPr>
      </w:pPr>
      <w:r>
        <w:rPr>
          <w:rFonts w:eastAsia="ＭＳ 明朝" w:hint="eastAsia"/>
          <w:b/>
          <w:bCs/>
          <w:szCs w:val="22"/>
        </w:rPr>
        <w:t xml:space="preserve">Q4-2-7b: If Alt-2 or Alt-3 is taken for Q4-1-7a, for the simultaneous configuration of L3 and L1 CLI-RSSI measurement/reporting, whether to define additional FG(s)/component(s) to report maximum of total number of L3 and L1 CLI-RSSI </w:t>
      </w:r>
      <w:r>
        <w:rPr>
          <w:rFonts w:eastAsia="ＭＳ 明朝"/>
          <w:b/>
          <w:bCs/>
          <w:szCs w:val="22"/>
        </w:rPr>
        <w:t>measurement</w:t>
      </w:r>
      <w:r>
        <w:rPr>
          <w:rFonts w:eastAsia="ＭＳ 明朝" w:hint="eastAsia"/>
          <w:b/>
          <w:bCs/>
          <w:szCs w:val="22"/>
        </w:rPr>
        <w:t xml:space="preserve">/reporting? </w:t>
      </w:r>
    </w:p>
    <w:p w14:paraId="63725C37" w14:textId="25FBF4FD" w:rsidR="004D41A7" w:rsidRDefault="004D41A7" w:rsidP="0039466C">
      <w:pPr>
        <w:pStyle w:val="aff6"/>
        <w:numPr>
          <w:ilvl w:val="0"/>
          <w:numId w:val="104"/>
        </w:numPr>
        <w:spacing w:afterLines="50" w:after="120"/>
        <w:ind w:leftChars="0"/>
        <w:jc w:val="both"/>
        <w:rPr>
          <w:rFonts w:eastAsia="ＭＳ 明朝"/>
          <w:b/>
          <w:bCs/>
          <w:szCs w:val="22"/>
        </w:rPr>
      </w:pPr>
      <w:r>
        <w:rPr>
          <w:rFonts w:eastAsia="ＭＳ 明朝" w:hint="eastAsia"/>
          <w:b/>
          <w:bCs/>
          <w:szCs w:val="22"/>
        </w:rPr>
        <w:t xml:space="preserve">Q4-2-7c: If answer to Q4-2-7b is yes (i.e., define additional FG(s)/component(s) to report maximum of total number of L3 and L1 CLI-RSSI </w:t>
      </w:r>
      <w:r>
        <w:rPr>
          <w:rFonts w:eastAsia="ＭＳ 明朝"/>
          <w:b/>
          <w:bCs/>
          <w:szCs w:val="22"/>
        </w:rPr>
        <w:t>measurement</w:t>
      </w:r>
      <w:r>
        <w:rPr>
          <w:rFonts w:eastAsia="ＭＳ 明朝" w:hint="eastAsia"/>
          <w:b/>
          <w:bCs/>
          <w:szCs w:val="22"/>
        </w:rPr>
        <w:t xml:space="preserve">/reporting), what kind of limitation(s) for </w:t>
      </w:r>
      <w:r w:rsidRPr="004D41A7">
        <w:rPr>
          <w:rFonts w:eastAsia="ＭＳ 明朝"/>
          <w:b/>
          <w:bCs/>
          <w:szCs w:val="22"/>
        </w:rPr>
        <w:t>maximum number of configured L3 and L1 CLI-RSSI measurement resources</w:t>
      </w:r>
      <w:r>
        <w:rPr>
          <w:rFonts w:eastAsia="ＭＳ 明朝" w:hint="eastAsia"/>
          <w:b/>
          <w:bCs/>
          <w:szCs w:val="22"/>
        </w:rPr>
        <w:t xml:space="preserve"> need to be reported? </w:t>
      </w:r>
    </w:p>
    <w:p w14:paraId="1658123F" w14:textId="1FB97FD8"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lt-1: Maximum of total number of configured L3 and L1 CLI-RSSI measurement resources across all CCs</w:t>
      </w:r>
    </w:p>
    <w:p w14:paraId="273F49D6" w14:textId="13DA0729"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lt-2: Maximum of total number of configured L3 and L1 CLI-RSSI measurement</w:t>
      </w:r>
      <w:r w:rsidRPr="004D41A7">
        <w:rPr>
          <w:rFonts w:eastAsia="ＭＳ 明朝" w:hint="eastAsia"/>
          <w:b/>
          <w:bCs/>
          <w:szCs w:val="22"/>
        </w:rPr>
        <w:t xml:space="preserve"> </w:t>
      </w:r>
      <w:r>
        <w:rPr>
          <w:rFonts w:eastAsia="ＭＳ 明朝" w:hint="eastAsia"/>
          <w:b/>
          <w:bCs/>
          <w:szCs w:val="22"/>
        </w:rPr>
        <w:t>resources per CC</w:t>
      </w:r>
    </w:p>
    <w:p w14:paraId="150CB5D2" w14:textId="335BBE12"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lt-3: Maximum of total number of simultaneous L3 and L1 CLI-RSSI measurement</w:t>
      </w:r>
      <w:r w:rsidRPr="004D41A7">
        <w:rPr>
          <w:rFonts w:eastAsia="ＭＳ 明朝" w:hint="eastAsia"/>
          <w:b/>
          <w:bCs/>
          <w:szCs w:val="22"/>
        </w:rPr>
        <w:t xml:space="preserve"> </w:t>
      </w:r>
      <w:r>
        <w:rPr>
          <w:rFonts w:eastAsia="ＭＳ 明朝" w:hint="eastAsia"/>
          <w:b/>
          <w:bCs/>
          <w:szCs w:val="22"/>
        </w:rPr>
        <w:t>resources across all CCs</w:t>
      </w:r>
    </w:p>
    <w:p w14:paraId="78BF825A" w14:textId="3D2BA21A"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lt-4: Maximum of total number of simultaneous L3 and L1 CLI-RSSI measurement</w:t>
      </w:r>
      <w:r w:rsidRPr="004D41A7">
        <w:rPr>
          <w:rFonts w:eastAsia="ＭＳ 明朝" w:hint="eastAsia"/>
          <w:b/>
          <w:bCs/>
          <w:szCs w:val="22"/>
        </w:rPr>
        <w:t xml:space="preserve"> </w:t>
      </w:r>
      <w:r>
        <w:rPr>
          <w:rFonts w:eastAsia="ＭＳ 明朝" w:hint="eastAsia"/>
          <w:b/>
          <w:bCs/>
          <w:szCs w:val="22"/>
        </w:rPr>
        <w:t>resources per CC</w:t>
      </w:r>
    </w:p>
    <w:p w14:paraId="646877B8" w14:textId="08940A93"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lastRenderedPageBreak/>
        <w:t>A</w:t>
      </w:r>
      <w:r>
        <w:rPr>
          <w:rFonts w:eastAsia="ＭＳ 明朝" w:hint="eastAsia"/>
          <w:b/>
          <w:bCs/>
          <w:szCs w:val="22"/>
        </w:rPr>
        <w:t>lt-5: Maximum of total number of L3 and L1 CLI-RSSI measurement</w:t>
      </w:r>
      <w:r w:rsidRPr="004D41A7">
        <w:rPr>
          <w:rFonts w:eastAsia="ＭＳ 明朝" w:hint="eastAsia"/>
          <w:b/>
          <w:bCs/>
          <w:szCs w:val="22"/>
        </w:rPr>
        <w:t xml:space="preserve"> </w:t>
      </w:r>
      <w:r>
        <w:rPr>
          <w:rFonts w:eastAsia="ＭＳ 明朝" w:hint="eastAsia"/>
          <w:b/>
          <w:bCs/>
          <w:szCs w:val="22"/>
        </w:rPr>
        <w:t>resources per slot across all CCs</w:t>
      </w:r>
    </w:p>
    <w:p w14:paraId="568C449A" w14:textId="03571BE7" w:rsidR="00A45D74" w:rsidRPr="004D41A7" w:rsidRDefault="004D41A7" w:rsidP="004D41A7">
      <w:pPr>
        <w:pStyle w:val="aff6"/>
        <w:numPr>
          <w:ilvl w:val="1"/>
          <w:numId w:val="104"/>
        </w:numPr>
        <w:spacing w:afterLines="50" w:after="120"/>
        <w:ind w:leftChars="0"/>
        <w:jc w:val="both"/>
        <w:rPr>
          <w:rFonts w:eastAsia="ＭＳ 明朝"/>
          <w:b/>
          <w:bCs/>
          <w:szCs w:val="22"/>
        </w:rPr>
      </w:pPr>
      <w:r w:rsidRPr="004D41A7">
        <w:rPr>
          <w:rFonts w:eastAsia="ＭＳ 明朝"/>
          <w:b/>
          <w:bCs/>
          <w:szCs w:val="22"/>
        </w:rPr>
        <w:t>A</w:t>
      </w:r>
      <w:r w:rsidRPr="004D41A7">
        <w:rPr>
          <w:rFonts w:eastAsia="ＭＳ 明朝" w:hint="eastAsia"/>
          <w:b/>
          <w:bCs/>
          <w:szCs w:val="22"/>
        </w:rPr>
        <w:t>lt-</w:t>
      </w:r>
      <w:r>
        <w:rPr>
          <w:rFonts w:eastAsia="ＭＳ 明朝" w:hint="eastAsia"/>
          <w:b/>
          <w:bCs/>
          <w:szCs w:val="22"/>
        </w:rPr>
        <w:t>6</w:t>
      </w:r>
      <w:r w:rsidRPr="004D41A7">
        <w:rPr>
          <w:rFonts w:eastAsia="ＭＳ 明朝" w:hint="eastAsia"/>
          <w:b/>
          <w:bCs/>
          <w:szCs w:val="22"/>
        </w:rPr>
        <w:t xml:space="preserve">: Maximum of total number of L3 and L1 CLI-RSSI measurement resources </w:t>
      </w:r>
      <w:r>
        <w:rPr>
          <w:rFonts w:eastAsia="ＭＳ 明朝" w:hint="eastAsia"/>
          <w:b/>
          <w:bCs/>
          <w:szCs w:val="22"/>
        </w:rPr>
        <w:t xml:space="preserve">per slot </w:t>
      </w:r>
      <w:r w:rsidRPr="004D41A7">
        <w:rPr>
          <w:rFonts w:eastAsia="ＭＳ 明朝" w:hint="eastAsia"/>
          <w:b/>
          <w:bCs/>
          <w:szCs w:val="22"/>
        </w:rPr>
        <w:t>per CC</w:t>
      </w:r>
    </w:p>
    <w:tbl>
      <w:tblPr>
        <w:tblStyle w:val="afd"/>
        <w:tblW w:w="4950" w:type="pct"/>
        <w:tblLook w:val="04A0" w:firstRow="1" w:lastRow="0" w:firstColumn="1" w:lastColumn="0" w:noHBand="0" w:noVBand="1"/>
      </w:tblPr>
      <w:tblGrid>
        <w:gridCol w:w="2238"/>
        <w:gridCol w:w="19921"/>
      </w:tblGrid>
      <w:tr w:rsidR="00756429" w:rsidRPr="00756429" w14:paraId="6CED7C6C" w14:textId="77777777" w:rsidTr="00E40427">
        <w:tc>
          <w:tcPr>
            <w:tcW w:w="505" w:type="pct"/>
            <w:shd w:val="clear" w:color="auto" w:fill="F2F2F2" w:themeFill="background1" w:themeFillShade="F2"/>
          </w:tcPr>
          <w:p w14:paraId="7E480301" w14:textId="77777777" w:rsidR="00756429" w:rsidRPr="00756429" w:rsidRDefault="00756429" w:rsidP="00756429">
            <w:pPr>
              <w:spacing w:afterLines="50" w:after="120"/>
              <w:jc w:val="both"/>
              <w:rPr>
                <w:szCs w:val="21"/>
                <w:lang w:val="en-US"/>
              </w:rPr>
            </w:pPr>
            <w:r w:rsidRPr="00756429">
              <w:rPr>
                <w:rFonts w:hint="eastAsia"/>
                <w:szCs w:val="21"/>
                <w:lang w:val="en-US"/>
              </w:rPr>
              <w:t>C</w:t>
            </w:r>
            <w:r w:rsidRPr="00756429">
              <w:rPr>
                <w:szCs w:val="21"/>
                <w:lang w:val="en-US"/>
              </w:rPr>
              <w:t>ompany</w:t>
            </w:r>
          </w:p>
        </w:tc>
        <w:tc>
          <w:tcPr>
            <w:tcW w:w="4495" w:type="pct"/>
            <w:shd w:val="clear" w:color="auto" w:fill="F2F2F2" w:themeFill="background1" w:themeFillShade="F2"/>
          </w:tcPr>
          <w:p w14:paraId="2BA82704" w14:textId="77777777" w:rsidR="00756429" w:rsidRPr="00756429" w:rsidRDefault="00756429" w:rsidP="00756429">
            <w:pPr>
              <w:spacing w:afterLines="50" w:after="120"/>
              <w:jc w:val="both"/>
              <w:rPr>
                <w:szCs w:val="21"/>
                <w:lang w:val="en-US"/>
              </w:rPr>
            </w:pPr>
            <w:r w:rsidRPr="00756429">
              <w:rPr>
                <w:rFonts w:hint="eastAsia"/>
                <w:szCs w:val="21"/>
                <w:lang w:val="en-US"/>
              </w:rPr>
              <w:t>C</w:t>
            </w:r>
            <w:r w:rsidRPr="00756429">
              <w:rPr>
                <w:szCs w:val="21"/>
                <w:lang w:val="en-US"/>
              </w:rPr>
              <w:t>omment</w:t>
            </w:r>
          </w:p>
        </w:tc>
      </w:tr>
      <w:tr w:rsidR="00756429" w:rsidRPr="00756429" w14:paraId="43950F3B" w14:textId="77777777" w:rsidTr="00E40427">
        <w:tc>
          <w:tcPr>
            <w:tcW w:w="505" w:type="pct"/>
          </w:tcPr>
          <w:p w14:paraId="6DCB2F5F" w14:textId="277675E8" w:rsidR="00756429" w:rsidRPr="00756429" w:rsidRDefault="00756429" w:rsidP="00756429">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7A4AB2D6" w14:textId="77777777" w:rsidR="00756429" w:rsidRDefault="00756429" w:rsidP="00756429">
            <w:pPr>
              <w:numPr>
                <w:ilvl w:val="255"/>
                <w:numId w:val="0"/>
              </w:numPr>
              <w:spacing w:afterLines="50" w:after="120"/>
              <w:jc w:val="both"/>
              <w:rPr>
                <w:rFonts w:eastAsiaTheme="minorEastAsia"/>
                <w:szCs w:val="21"/>
                <w:lang w:val="en-US"/>
              </w:rPr>
            </w:pPr>
            <w:r>
              <w:rPr>
                <w:rFonts w:eastAsiaTheme="minorEastAsia"/>
                <w:szCs w:val="21"/>
                <w:lang w:val="en-US"/>
              </w:rPr>
              <w:t>I</w:t>
            </w:r>
            <w:r>
              <w:rPr>
                <w:rFonts w:eastAsiaTheme="minorEastAsia" w:hint="eastAsia"/>
                <w:szCs w:val="21"/>
                <w:lang w:val="en-US"/>
              </w:rPr>
              <w:t xml:space="preserve"> understand Q4-2-7a could be more related to an on-going discussion in WI session. Meanwhile, </w:t>
            </w:r>
            <w:r>
              <w:rPr>
                <w:rFonts w:eastAsiaTheme="minorEastAsia"/>
                <w:szCs w:val="21"/>
                <w:lang w:val="en-US"/>
              </w:rPr>
              <w:t>I</w:t>
            </w:r>
            <w:r>
              <w:rPr>
                <w:rFonts w:eastAsiaTheme="minorEastAsia" w:hint="eastAsia"/>
                <w:szCs w:val="21"/>
                <w:lang w:val="en-US"/>
              </w:rPr>
              <w:t xml:space="preserve"> assume one may </w:t>
            </w:r>
            <w:r>
              <w:rPr>
                <w:rFonts w:eastAsiaTheme="minorEastAsia"/>
                <w:szCs w:val="21"/>
                <w:lang w:val="en-US"/>
              </w:rPr>
              <w:t>argue</w:t>
            </w:r>
            <w:r>
              <w:rPr>
                <w:rFonts w:eastAsiaTheme="minorEastAsia" w:hint="eastAsia"/>
                <w:szCs w:val="21"/>
                <w:lang w:val="en-US"/>
              </w:rPr>
              <w:t xml:space="preserve"> the support of simultaneous configuration will be introduced for UE supporting both Rel-16 and Rel-19 CLI-RSSI measurement and reporting (i.e., Alt-2 for Q4-2-7a), so </w:t>
            </w:r>
            <w:r>
              <w:rPr>
                <w:rFonts w:eastAsiaTheme="minorEastAsia"/>
                <w:szCs w:val="21"/>
                <w:lang w:val="en-US"/>
              </w:rPr>
              <w:t>I</w:t>
            </w:r>
            <w:r>
              <w:rPr>
                <w:rFonts w:eastAsiaTheme="minorEastAsia" w:hint="eastAsia"/>
                <w:szCs w:val="21"/>
                <w:lang w:val="en-US"/>
              </w:rPr>
              <w:t xml:space="preserve"> feel Q4-2-7a may still deserve some discussions directly in UE feature. For those who believe it should first be concluded in WI </w:t>
            </w:r>
            <w:r>
              <w:rPr>
                <w:rFonts w:eastAsiaTheme="minorEastAsia"/>
                <w:szCs w:val="21"/>
                <w:lang w:val="en-US"/>
              </w:rPr>
              <w:t>session</w:t>
            </w:r>
            <w:r>
              <w:rPr>
                <w:rFonts w:eastAsiaTheme="minorEastAsia" w:hint="eastAsia"/>
                <w:szCs w:val="21"/>
                <w:lang w:val="en-US"/>
              </w:rPr>
              <w:t xml:space="preserve">, please explicitly mention so here. </w:t>
            </w:r>
          </w:p>
          <w:p w14:paraId="26E53E55" w14:textId="457EA517" w:rsidR="00756429" w:rsidRPr="00756429" w:rsidRDefault="00756429" w:rsidP="00756429">
            <w:pPr>
              <w:numPr>
                <w:ilvl w:val="255"/>
                <w:numId w:val="0"/>
              </w:numPr>
              <w:spacing w:afterLines="50" w:after="120"/>
              <w:jc w:val="both"/>
              <w:rPr>
                <w:rFonts w:eastAsiaTheme="minorEastAsia"/>
                <w:szCs w:val="21"/>
                <w:lang w:val="en-US"/>
              </w:rPr>
            </w:pPr>
            <w:r>
              <w:rPr>
                <w:rFonts w:eastAsiaTheme="minorEastAsia"/>
                <w:szCs w:val="21"/>
                <w:lang w:val="en-US"/>
              </w:rPr>
              <w:t>F</w:t>
            </w:r>
            <w:r>
              <w:rPr>
                <w:rFonts w:eastAsiaTheme="minorEastAsia" w:hint="eastAsia"/>
                <w:szCs w:val="21"/>
                <w:lang w:val="en-US"/>
              </w:rPr>
              <w:t xml:space="preserve">or Q4-2-7c, it is identified some companies do not get the motivation of some alternatives. </w:t>
            </w:r>
            <w:r>
              <w:rPr>
                <w:rFonts w:eastAsiaTheme="minorEastAsia"/>
                <w:szCs w:val="21"/>
                <w:lang w:val="en-US"/>
              </w:rPr>
              <w:t>I</w:t>
            </w:r>
            <w:r>
              <w:rPr>
                <w:rFonts w:eastAsiaTheme="minorEastAsia" w:hint="eastAsia"/>
                <w:szCs w:val="21"/>
                <w:lang w:val="en-US"/>
              </w:rPr>
              <w:t xml:space="preserve"> would appreciate it if proponents could address that point. </w:t>
            </w:r>
          </w:p>
        </w:tc>
      </w:tr>
      <w:tr w:rsidR="00756429" w:rsidRPr="00756429" w14:paraId="208626B3" w14:textId="77777777" w:rsidTr="00E40427">
        <w:tc>
          <w:tcPr>
            <w:tcW w:w="505" w:type="pct"/>
          </w:tcPr>
          <w:p w14:paraId="487627CB" w14:textId="41426BF1" w:rsidR="00756429" w:rsidRPr="00756429" w:rsidRDefault="00756429" w:rsidP="00756429">
            <w:pPr>
              <w:spacing w:afterLines="50" w:after="120"/>
              <w:jc w:val="both"/>
              <w:rPr>
                <w:szCs w:val="21"/>
                <w:lang w:val="en-US"/>
              </w:rPr>
            </w:pPr>
          </w:p>
        </w:tc>
        <w:tc>
          <w:tcPr>
            <w:tcW w:w="4495" w:type="pct"/>
          </w:tcPr>
          <w:p w14:paraId="77E17D05" w14:textId="2175DA3F" w:rsidR="00756429" w:rsidRPr="00756429" w:rsidRDefault="00756429" w:rsidP="00756429">
            <w:pPr>
              <w:spacing w:afterLines="50" w:after="120"/>
              <w:jc w:val="both"/>
              <w:rPr>
                <w:szCs w:val="21"/>
                <w:lang w:val="en-US"/>
              </w:rPr>
            </w:pPr>
          </w:p>
        </w:tc>
      </w:tr>
      <w:tr w:rsidR="00756429" w:rsidRPr="00756429" w14:paraId="6DB93A69" w14:textId="77777777" w:rsidTr="00E40427">
        <w:tc>
          <w:tcPr>
            <w:tcW w:w="505" w:type="pct"/>
          </w:tcPr>
          <w:p w14:paraId="55875A7F" w14:textId="5C472567" w:rsidR="00756429" w:rsidRPr="00756429" w:rsidRDefault="00756429" w:rsidP="00756429">
            <w:pPr>
              <w:spacing w:afterLines="50" w:after="120"/>
              <w:jc w:val="both"/>
              <w:rPr>
                <w:szCs w:val="21"/>
                <w:lang w:val="en-US"/>
              </w:rPr>
            </w:pPr>
          </w:p>
        </w:tc>
        <w:tc>
          <w:tcPr>
            <w:tcW w:w="4495" w:type="pct"/>
          </w:tcPr>
          <w:p w14:paraId="44A7A030" w14:textId="2C33DA36" w:rsidR="00756429" w:rsidRPr="00756429" w:rsidRDefault="00756429" w:rsidP="00756429">
            <w:pPr>
              <w:spacing w:afterLines="50" w:after="120"/>
              <w:jc w:val="both"/>
              <w:rPr>
                <w:szCs w:val="21"/>
                <w:lang w:val="en-US"/>
              </w:rPr>
            </w:pPr>
          </w:p>
        </w:tc>
      </w:tr>
      <w:tr w:rsidR="00756429" w:rsidRPr="00756429" w14:paraId="3E56D505" w14:textId="77777777" w:rsidTr="00E40427">
        <w:tc>
          <w:tcPr>
            <w:tcW w:w="505" w:type="pct"/>
          </w:tcPr>
          <w:p w14:paraId="7602BA57" w14:textId="3F4E85E5" w:rsidR="00756429" w:rsidRPr="00756429" w:rsidRDefault="00756429" w:rsidP="00756429">
            <w:pPr>
              <w:spacing w:afterLines="50" w:after="120"/>
              <w:jc w:val="both"/>
              <w:rPr>
                <w:szCs w:val="21"/>
                <w:lang w:val="en-US"/>
              </w:rPr>
            </w:pPr>
          </w:p>
        </w:tc>
        <w:tc>
          <w:tcPr>
            <w:tcW w:w="4495" w:type="pct"/>
          </w:tcPr>
          <w:p w14:paraId="61B38088" w14:textId="3072CDD1" w:rsidR="00756429" w:rsidRPr="00756429" w:rsidRDefault="00756429" w:rsidP="00756429">
            <w:pPr>
              <w:spacing w:afterLines="50" w:after="120"/>
              <w:jc w:val="both"/>
              <w:rPr>
                <w:szCs w:val="21"/>
                <w:lang w:val="en-US"/>
              </w:rPr>
            </w:pPr>
          </w:p>
        </w:tc>
      </w:tr>
      <w:tr w:rsidR="00756429" w:rsidRPr="00756429" w14:paraId="07A0E196" w14:textId="77777777" w:rsidTr="00E40427">
        <w:tc>
          <w:tcPr>
            <w:tcW w:w="505" w:type="pct"/>
          </w:tcPr>
          <w:p w14:paraId="24370513" w14:textId="632233CF" w:rsidR="00756429" w:rsidRPr="00756429" w:rsidRDefault="00756429" w:rsidP="00756429">
            <w:pPr>
              <w:spacing w:afterLines="50" w:after="120"/>
              <w:jc w:val="both"/>
              <w:rPr>
                <w:szCs w:val="21"/>
                <w:lang w:val="en-US"/>
              </w:rPr>
            </w:pPr>
          </w:p>
        </w:tc>
        <w:tc>
          <w:tcPr>
            <w:tcW w:w="4495" w:type="pct"/>
          </w:tcPr>
          <w:p w14:paraId="6DCA5EB9" w14:textId="42737A28" w:rsidR="00756429" w:rsidRPr="00756429" w:rsidRDefault="00756429" w:rsidP="00756429">
            <w:pPr>
              <w:spacing w:afterLines="50" w:after="120"/>
              <w:jc w:val="both"/>
              <w:rPr>
                <w:szCs w:val="21"/>
                <w:lang w:val="en-US"/>
              </w:rPr>
            </w:pPr>
          </w:p>
        </w:tc>
      </w:tr>
      <w:tr w:rsidR="00756429" w:rsidRPr="00756429" w14:paraId="1A0BB689" w14:textId="77777777" w:rsidTr="00E40427">
        <w:tc>
          <w:tcPr>
            <w:tcW w:w="505" w:type="pct"/>
          </w:tcPr>
          <w:p w14:paraId="41FAED11" w14:textId="237912B0" w:rsidR="00756429" w:rsidRPr="00756429" w:rsidRDefault="00756429" w:rsidP="00756429">
            <w:pPr>
              <w:spacing w:afterLines="50" w:after="120"/>
              <w:jc w:val="both"/>
              <w:rPr>
                <w:szCs w:val="21"/>
                <w:lang w:val="en-US"/>
              </w:rPr>
            </w:pPr>
          </w:p>
        </w:tc>
        <w:tc>
          <w:tcPr>
            <w:tcW w:w="4495" w:type="pct"/>
          </w:tcPr>
          <w:p w14:paraId="52657A25" w14:textId="322A7FE4" w:rsidR="00756429" w:rsidRPr="00756429" w:rsidRDefault="00756429" w:rsidP="00756429">
            <w:pPr>
              <w:spacing w:afterLines="50" w:after="120"/>
              <w:jc w:val="both"/>
              <w:rPr>
                <w:szCs w:val="21"/>
                <w:lang w:val="en-US"/>
              </w:rPr>
            </w:pPr>
          </w:p>
        </w:tc>
      </w:tr>
      <w:tr w:rsidR="00756429" w:rsidRPr="00756429" w14:paraId="4E0B4335" w14:textId="77777777" w:rsidTr="00E40427">
        <w:tc>
          <w:tcPr>
            <w:tcW w:w="505" w:type="pct"/>
          </w:tcPr>
          <w:p w14:paraId="4E66581F" w14:textId="76CEC100" w:rsidR="00756429" w:rsidRPr="00756429" w:rsidRDefault="00756429" w:rsidP="00756429">
            <w:pPr>
              <w:spacing w:afterLines="50" w:after="120"/>
              <w:jc w:val="both"/>
              <w:rPr>
                <w:rFonts w:eastAsiaTheme="minorEastAsia"/>
                <w:szCs w:val="21"/>
                <w:lang w:val="en-US"/>
              </w:rPr>
            </w:pPr>
          </w:p>
        </w:tc>
        <w:tc>
          <w:tcPr>
            <w:tcW w:w="4495" w:type="pct"/>
          </w:tcPr>
          <w:p w14:paraId="19362A8E" w14:textId="77777777" w:rsidR="00756429" w:rsidRPr="00756429" w:rsidRDefault="00756429" w:rsidP="00756429">
            <w:pPr>
              <w:spacing w:afterLines="50" w:after="120"/>
              <w:jc w:val="both"/>
              <w:rPr>
                <w:szCs w:val="21"/>
                <w:lang w:val="en-US"/>
              </w:rPr>
            </w:pPr>
          </w:p>
        </w:tc>
      </w:tr>
    </w:tbl>
    <w:p w14:paraId="4CDBEEFA" w14:textId="77777777" w:rsidR="00A45D74" w:rsidRDefault="00A45D74">
      <w:pPr>
        <w:spacing w:afterLines="50" w:after="120"/>
        <w:jc w:val="both"/>
        <w:rPr>
          <w:rFonts w:eastAsiaTheme="minorEastAsia"/>
          <w:sz w:val="22"/>
        </w:rPr>
      </w:pPr>
    </w:p>
    <w:p w14:paraId="48BC8154" w14:textId="6D05E0C0" w:rsidR="00756429" w:rsidRDefault="00756429" w:rsidP="0075642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2-8 </w:t>
      </w:r>
      <w:r w:rsidRPr="00A45D74">
        <w:rPr>
          <w:rFonts w:ascii="Times New Roman" w:eastAsiaTheme="minorEastAsia" w:hAnsi="Times New Roman" w:hint="eastAsia"/>
          <w:b/>
          <w:bCs/>
          <w:i w:val="0"/>
          <w:color w:val="000000" w:themeColor="text1"/>
          <w:highlight w:val="yellow"/>
          <w:lang w:val="en-US"/>
        </w:rPr>
        <w:t>(new)</w:t>
      </w:r>
      <w:r>
        <w:rPr>
          <w:rFonts w:ascii="Times New Roman" w:hAnsi="Times New Roman"/>
          <w:b/>
          <w:bCs/>
          <w:i w:val="0"/>
          <w:highlight w:val="yellow"/>
          <w:lang w:val="en-US"/>
        </w:rPr>
        <w:t>:</w:t>
      </w:r>
    </w:p>
    <w:p w14:paraId="3E3A5F41" w14:textId="77777777" w:rsidR="00756429" w:rsidRDefault="00756429" w:rsidP="00756429">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whether/how to define new FG and/or component(s) regarding the following: </w:t>
      </w:r>
    </w:p>
    <w:p w14:paraId="60650E89" w14:textId="77777777" w:rsidR="00756429" w:rsidRPr="00756429" w:rsidRDefault="00756429" w:rsidP="00756429">
      <w:pPr>
        <w:pStyle w:val="aff6"/>
        <w:numPr>
          <w:ilvl w:val="0"/>
          <w:numId w:val="104"/>
        </w:numPr>
        <w:spacing w:afterLines="50" w:after="120"/>
        <w:ind w:leftChars="0"/>
        <w:jc w:val="both"/>
        <w:rPr>
          <w:rFonts w:eastAsia="ＭＳ 明朝"/>
          <w:b/>
          <w:bCs/>
          <w:szCs w:val="22"/>
        </w:rPr>
      </w:pPr>
      <w:r w:rsidRPr="00756429">
        <w:rPr>
          <w:rFonts w:eastAsia="ＭＳ 明朝"/>
          <w:b/>
          <w:bCs/>
          <w:szCs w:val="22"/>
        </w:rPr>
        <w:t>Maximum number of periodic CSI report setting per BWP for L1-CLI-RSSI report</w:t>
      </w:r>
    </w:p>
    <w:p w14:paraId="1FEB9A61" w14:textId="77777777" w:rsidR="00756429" w:rsidRPr="00756429" w:rsidRDefault="00756429" w:rsidP="00756429">
      <w:pPr>
        <w:pStyle w:val="aff6"/>
        <w:numPr>
          <w:ilvl w:val="0"/>
          <w:numId w:val="104"/>
        </w:numPr>
        <w:spacing w:afterLines="50" w:after="120"/>
        <w:ind w:leftChars="0"/>
        <w:jc w:val="both"/>
        <w:rPr>
          <w:rFonts w:eastAsia="ＭＳ 明朝"/>
          <w:b/>
          <w:bCs/>
          <w:szCs w:val="22"/>
        </w:rPr>
      </w:pPr>
      <w:r w:rsidRPr="00756429">
        <w:rPr>
          <w:rFonts w:eastAsia="ＭＳ 明朝"/>
          <w:b/>
          <w:bCs/>
          <w:szCs w:val="22"/>
        </w:rPr>
        <w:t>Maximum number of aperiodic CSI report setting per BWP for L1-CLI-RSSI report</w:t>
      </w:r>
    </w:p>
    <w:p w14:paraId="3D25ACFA" w14:textId="2C8E3157" w:rsidR="00756429" w:rsidRDefault="00756429" w:rsidP="00756429">
      <w:pPr>
        <w:pStyle w:val="aff6"/>
        <w:numPr>
          <w:ilvl w:val="0"/>
          <w:numId w:val="104"/>
        </w:numPr>
        <w:spacing w:afterLines="50" w:after="120"/>
        <w:ind w:leftChars="0"/>
        <w:jc w:val="both"/>
        <w:rPr>
          <w:rFonts w:eastAsia="ＭＳ 明朝"/>
          <w:b/>
          <w:bCs/>
          <w:szCs w:val="22"/>
        </w:rPr>
      </w:pPr>
      <w:r w:rsidRPr="00756429">
        <w:rPr>
          <w:rFonts w:eastAsia="ＭＳ 明朝"/>
          <w:b/>
          <w:bCs/>
          <w:szCs w:val="22"/>
        </w:rPr>
        <w:t xml:space="preserve">Maximum number of configured aperiodic CSI triggering states in </w:t>
      </w:r>
      <w:r w:rsidRPr="00756429">
        <w:rPr>
          <w:rFonts w:eastAsia="ＭＳ 明朝"/>
          <w:b/>
          <w:bCs/>
          <w:i/>
          <w:iCs/>
          <w:szCs w:val="22"/>
        </w:rPr>
        <w:t>CSI-</w:t>
      </w:r>
      <w:proofErr w:type="spellStart"/>
      <w:r w:rsidRPr="00756429">
        <w:rPr>
          <w:rFonts w:eastAsia="ＭＳ 明朝"/>
          <w:b/>
          <w:bCs/>
          <w:i/>
          <w:iCs/>
          <w:szCs w:val="22"/>
        </w:rPr>
        <w:t>AperiodicTriggerStateList</w:t>
      </w:r>
      <w:proofErr w:type="spellEnd"/>
      <w:r w:rsidRPr="00756429">
        <w:rPr>
          <w:rFonts w:eastAsia="ＭＳ 明朝"/>
          <w:b/>
          <w:bCs/>
          <w:szCs w:val="22"/>
        </w:rPr>
        <w:t xml:space="preserve"> per CC</w:t>
      </w:r>
      <w:r>
        <w:rPr>
          <w:rFonts w:eastAsia="ＭＳ 明朝" w:hint="eastAsia"/>
          <w:b/>
          <w:bCs/>
          <w:szCs w:val="22"/>
        </w:rPr>
        <w:t xml:space="preserve"> </w:t>
      </w:r>
    </w:p>
    <w:tbl>
      <w:tblPr>
        <w:tblStyle w:val="afd"/>
        <w:tblW w:w="4950" w:type="pct"/>
        <w:tblLook w:val="04A0" w:firstRow="1" w:lastRow="0" w:firstColumn="1" w:lastColumn="0" w:noHBand="0" w:noVBand="1"/>
      </w:tblPr>
      <w:tblGrid>
        <w:gridCol w:w="2238"/>
        <w:gridCol w:w="19921"/>
      </w:tblGrid>
      <w:tr w:rsidR="00756429" w:rsidRPr="00756429" w14:paraId="43B47C7C" w14:textId="77777777" w:rsidTr="00E40427">
        <w:tc>
          <w:tcPr>
            <w:tcW w:w="505" w:type="pct"/>
            <w:shd w:val="clear" w:color="auto" w:fill="F2F2F2" w:themeFill="background1" w:themeFillShade="F2"/>
          </w:tcPr>
          <w:p w14:paraId="68E8CAF3" w14:textId="77777777" w:rsidR="00756429" w:rsidRPr="00756429" w:rsidRDefault="00756429" w:rsidP="00E40427">
            <w:pPr>
              <w:spacing w:afterLines="50" w:after="120"/>
              <w:jc w:val="both"/>
              <w:rPr>
                <w:szCs w:val="21"/>
                <w:lang w:val="en-US"/>
              </w:rPr>
            </w:pPr>
            <w:r w:rsidRPr="00756429">
              <w:rPr>
                <w:rFonts w:hint="eastAsia"/>
                <w:szCs w:val="21"/>
                <w:lang w:val="en-US"/>
              </w:rPr>
              <w:t>C</w:t>
            </w:r>
            <w:r w:rsidRPr="00756429">
              <w:rPr>
                <w:szCs w:val="21"/>
                <w:lang w:val="en-US"/>
              </w:rPr>
              <w:t>ompany</w:t>
            </w:r>
          </w:p>
        </w:tc>
        <w:tc>
          <w:tcPr>
            <w:tcW w:w="4495" w:type="pct"/>
            <w:shd w:val="clear" w:color="auto" w:fill="F2F2F2" w:themeFill="background1" w:themeFillShade="F2"/>
          </w:tcPr>
          <w:p w14:paraId="45BECC68" w14:textId="77777777" w:rsidR="00756429" w:rsidRPr="00756429" w:rsidRDefault="00756429" w:rsidP="00E40427">
            <w:pPr>
              <w:spacing w:afterLines="50" w:after="120"/>
              <w:jc w:val="both"/>
              <w:rPr>
                <w:szCs w:val="21"/>
                <w:lang w:val="en-US"/>
              </w:rPr>
            </w:pPr>
            <w:r w:rsidRPr="00756429">
              <w:rPr>
                <w:rFonts w:hint="eastAsia"/>
                <w:szCs w:val="21"/>
                <w:lang w:val="en-US"/>
              </w:rPr>
              <w:t>C</w:t>
            </w:r>
            <w:r w:rsidRPr="00756429">
              <w:rPr>
                <w:szCs w:val="21"/>
                <w:lang w:val="en-US"/>
              </w:rPr>
              <w:t>omment</w:t>
            </w:r>
          </w:p>
        </w:tc>
      </w:tr>
      <w:tr w:rsidR="00756429" w:rsidRPr="00756429" w14:paraId="7B6033D6" w14:textId="77777777" w:rsidTr="00E40427">
        <w:tc>
          <w:tcPr>
            <w:tcW w:w="505" w:type="pct"/>
          </w:tcPr>
          <w:p w14:paraId="7E187E8E" w14:textId="77777777" w:rsidR="00756429" w:rsidRPr="00756429" w:rsidRDefault="00756429" w:rsidP="00E40427">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239DE4D3" w14:textId="2B591D45" w:rsidR="00756429" w:rsidRPr="00756429" w:rsidRDefault="00756429" w:rsidP="00E40427">
            <w:pPr>
              <w:numPr>
                <w:ilvl w:val="255"/>
                <w:numId w:val="0"/>
              </w:numPr>
              <w:spacing w:afterLines="50" w:after="120"/>
              <w:jc w:val="both"/>
              <w:rPr>
                <w:rFonts w:eastAsiaTheme="minorEastAsia"/>
                <w:szCs w:val="21"/>
                <w:lang w:val="en-US"/>
              </w:rPr>
            </w:pPr>
            <w:r>
              <w:rPr>
                <w:rFonts w:eastAsiaTheme="minorEastAsia" w:hint="eastAsia"/>
                <w:szCs w:val="21"/>
                <w:lang w:val="en-US"/>
              </w:rPr>
              <w:t>These proposals come from HW/</w:t>
            </w:r>
            <w:proofErr w:type="spellStart"/>
            <w:r>
              <w:rPr>
                <w:rFonts w:eastAsiaTheme="minorEastAsia" w:hint="eastAsia"/>
                <w:szCs w:val="21"/>
                <w:lang w:val="en-US"/>
              </w:rPr>
              <w:t>Hisi</w:t>
            </w:r>
            <w:proofErr w:type="spellEnd"/>
            <w:r>
              <w:rPr>
                <w:rFonts w:eastAsiaTheme="minorEastAsia" w:hint="eastAsia"/>
                <w:szCs w:val="21"/>
                <w:lang w:val="en-US"/>
              </w:rPr>
              <w:t xml:space="preserve">. Companies are encouraged to share views on the need of them so that </w:t>
            </w:r>
            <w:r>
              <w:rPr>
                <w:rFonts w:eastAsiaTheme="minorEastAsia"/>
                <w:szCs w:val="21"/>
                <w:lang w:val="en-US"/>
              </w:rPr>
              <w:t>I</w:t>
            </w:r>
            <w:r>
              <w:rPr>
                <w:rFonts w:eastAsiaTheme="minorEastAsia" w:hint="eastAsia"/>
                <w:szCs w:val="21"/>
                <w:lang w:val="en-US"/>
              </w:rPr>
              <w:t xml:space="preserve"> could see the group</w:t>
            </w:r>
            <w:r>
              <w:rPr>
                <w:rFonts w:eastAsiaTheme="minorEastAsia"/>
                <w:szCs w:val="21"/>
                <w:lang w:val="en-US"/>
              </w:rPr>
              <w:t>’</w:t>
            </w:r>
            <w:r>
              <w:rPr>
                <w:rFonts w:eastAsiaTheme="minorEastAsia" w:hint="eastAsia"/>
                <w:szCs w:val="21"/>
                <w:lang w:val="en-US"/>
              </w:rPr>
              <w:t xml:space="preserve">s preference better. </w:t>
            </w:r>
          </w:p>
        </w:tc>
      </w:tr>
      <w:tr w:rsidR="00756429" w:rsidRPr="00756429" w14:paraId="319AF739" w14:textId="77777777" w:rsidTr="00E40427">
        <w:tc>
          <w:tcPr>
            <w:tcW w:w="505" w:type="pct"/>
          </w:tcPr>
          <w:p w14:paraId="34B199FF" w14:textId="77777777" w:rsidR="00756429" w:rsidRPr="00756429" w:rsidRDefault="00756429" w:rsidP="00E40427">
            <w:pPr>
              <w:spacing w:afterLines="50" w:after="120"/>
              <w:jc w:val="both"/>
              <w:rPr>
                <w:szCs w:val="21"/>
                <w:lang w:val="en-US"/>
              </w:rPr>
            </w:pPr>
          </w:p>
        </w:tc>
        <w:tc>
          <w:tcPr>
            <w:tcW w:w="4495" w:type="pct"/>
          </w:tcPr>
          <w:p w14:paraId="1C6D8BDA" w14:textId="77777777" w:rsidR="00756429" w:rsidRPr="00756429" w:rsidRDefault="00756429" w:rsidP="00E40427">
            <w:pPr>
              <w:spacing w:afterLines="50" w:after="120"/>
              <w:jc w:val="both"/>
              <w:rPr>
                <w:szCs w:val="21"/>
                <w:lang w:val="en-US"/>
              </w:rPr>
            </w:pPr>
          </w:p>
        </w:tc>
      </w:tr>
      <w:tr w:rsidR="00756429" w:rsidRPr="00756429" w14:paraId="74CCC51A" w14:textId="77777777" w:rsidTr="00E40427">
        <w:tc>
          <w:tcPr>
            <w:tcW w:w="505" w:type="pct"/>
          </w:tcPr>
          <w:p w14:paraId="210B150F" w14:textId="77777777" w:rsidR="00756429" w:rsidRPr="00756429" w:rsidRDefault="00756429" w:rsidP="00E40427">
            <w:pPr>
              <w:spacing w:afterLines="50" w:after="120"/>
              <w:jc w:val="both"/>
              <w:rPr>
                <w:szCs w:val="21"/>
                <w:lang w:val="en-US"/>
              </w:rPr>
            </w:pPr>
          </w:p>
        </w:tc>
        <w:tc>
          <w:tcPr>
            <w:tcW w:w="4495" w:type="pct"/>
          </w:tcPr>
          <w:p w14:paraId="4133A1A3" w14:textId="77777777" w:rsidR="00756429" w:rsidRPr="00756429" w:rsidRDefault="00756429" w:rsidP="00E40427">
            <w:pPr>
              <w:spacing w:afterLines="50" w:after="120"/>
              <w:jc w:val="both"/>
              <w:rPr>
                <w:szCs w:val="21"/>
                <w:lang w:val="en-US"/>
              </w:rPr>
            </w:pPr>
          </w:p>
        </w:tc>
      </w:tr>
      <w:tr w:rsidR="00756429" w:rsidRPr="00756429" w14:paraId="050E62CB" w14:textId="77777777" w:rsidTr="00E40427">
        <w:tc>
          <w:tcPr>
            <w:tcW w:w="505" w:type="pct"/>
          </w:tcPr>
          <w:p w14:paraId="6EB25CF2" w14:textId="77777777" w:rsidR="00756429" w:rsidRPr="00756429" w:rsidRDefault="00756429" w:rsidP="00E40427">
            <w:pPr>
              <w:spacing w:afterLines="50" w:after="120"/>
              <w:jc w:val="both"/>
              <w:rPr>
                <w:szCs w:val="21"/>
                <w:lang w:val="en-US"/>
              </w:rPr>
            </w:pPr>
          </w:p>
        </w:tc>
        <w:tc>
          <w:tcPr>
            <w:tcW w:w="4495" w:type="pct"/>
          </w:tcPr>
          <w:p w14:paraId="4BA49C56" w14:textId="77777777" w:rsidR="00756429" w:rsidRPr="00756429" w:rsidRDefault="00756429" w:rsidP="00E40427">
            <w:pPr>
              <w:spacing w:afterLines="50" w:after="120"/>
              <w:jc w:val="both"/>
              <w:rPr>
                <w:szCs w:val="21"/>
                <w:lang w:val="en-US"/>
              </w:rPr>
            </w:pPr>
          </w:p>
        </w:tc>
      </w:tr>
      <w:tr w:rsidR="00756429" w:rsidRPr="00756429" w14:paraId="34D25FFB" w14:textId="77777777" w:rsidTr="00E40427">
        <w:tc>
          <w:tcPr>
            <w:tcW w:w="505" w:type="pct"/>
          </w:tcPr>
          <w:p w14:paraId="13F0A72B" w14:textId="77777777" w:rsidR="00756429" w:rsidRPr="00756429" w:rsidRDefault="00756429" w:rsidP="00E40427">
            <w:pPr>
              <w:spacing w:afterLines="50" w:after="120"/>
              <w:jc w:val="both"/>
              <w:rPr>
                <w:szCs w:val="21"/>
                <w:lang w:val="en-US"/>
              </w:rPr>
            </w:pPr>
          </w:p>
        </w:tc>
        <w:tc>
          <w:tcPr>
            <w:tcW w:w="4495" w:type="pct"/>
          </w:tcPr>
          <w:p w14:paraId="1249D08D" w14:textId="77777777" w:rsidR="00756429" w:rsidRPr="00756429" w:rsidRDefault="00756429" w:rsidP="00E40427">
            <w:pPr>
              <w:spacing w:afterLines="50" w:after="120"/>
              <w:jc w:val="both"/>
              <w:rPr>
                <w:szCs w:val="21"/>
                <w:lang w:val="en-US"/>
              </w:rPr>
            </w:pPr>
          </w:p>
        </w:tc>
      </w:tr>
      <w:tr w:rsidR="00756429" w:rsidRPr="00756429" w14:paraId="50B64E52" w14:textId="77777777" w:rsidTr="00E40427">
        <w:tc>
          <w:tcPr>
            <w:tcW w:w="505" w:type="pct"/>
          </w:tcPr>
          <w:p w14:paraId="05B8E0DA" w14:textId="77777777" w:rsidR="00756429" w:rsidRPr="00756429" w:rsidRDefault="00756429" w:rsidP="00E40427">
            <w:pPr>
              <w:spacing w:afterLines="50" w:after="120"/>
              <w:jc w:val="both"/>
              <w:rPr>
                <w:szCs w:val="21"/>
                <w:lang w:val="en-US"/>
              </w:rPr>
            </w:pPr>
          </w:p>
        </w:tc>
        <w:tc>
          <w:tcPr>
            <w:tcW w:w="4495" w:type="pct"/>
          </w:tcPr>
          <w:p w14:paraId="2096B54F" w14:textId="77777777" w:rsidR="00756429" w:rsidRPr="00756429" w:rsidRDefault="00756429" w:rsidP="00E40427">
            <w:pPr>
              <w:spacing w:afterLines="50" w:after="120"/>
              <w:jc w:val="both"/>
              <w:rPr>
                <w:szCs w:val="21"/>
                <w:lang w:val="en-US"/>
              </w:rPr>
            </w:pPr>
          </w:p>
        </w:tc>
      </w:tr>
      <w:tr w:rsidR="00756429" w:rsidRPr="00756429" w14:paraId="71140411" w14:textId="77777777" w:rsidTr="00E40427">
        <w:tc>
          <w:tcPr>
            <w:tcW w:w="505" w:type="pct"/>
          </w:tcPr>
          <w:p w14:paraId="7CE78996" w14:textId="77777777" w:rsidR="00756429" w:rsidRPr="00756429" w:rsidRDefault="00756429" w:rsidP="00E40427">
            <w:pPr>
              <w:spacing w:afterLines="50" w:after="120"/>
              <w:jc w:val="both"/>
              <w:rPr>
                <w:rFonts w:eastAsiaTheme="minorEastAsia"/>
                <w:szCs w:val="21"/>
                <w:lang w:val="en-US"/>
              </w:rPr>
            </w:pPr>
          </w:p>
        </w:tc>
        <w:tc>
          <w:tcPr>
            <w:tcW w:w="4495" w:type="pct"/>
          </w:tcPr>
          <w:p w14:paraId="59962B9D" w14:textId="77777777" w:rsidR="00756429" w:rsidRPr="00756429" w:rsidRDefault="00756429" w:rsidP="00E40427">
            <w:pPr>
              <w:spacing w:afterLines="50" w:after="120"/>
              <w:jc w:val="both"/>
              <w:rPr>
                <w:szCs w:val="21"/>
                <w:lang w:val="en-US"/>
              </w:rPr>
            </w:pPr>
          </w:p>
        </w:tc>
      </w:tr>
    </w:tbl>
    <w:p w14:paraId="49A48CDB" w14:textId="77777777" w:rsidR="00756429" w:rsidRPr="00756429" w:rsidRDefault="00756429">
      <w:pPr>
        <w:spacing w:afterLines="50" w:after="120"/>
        <w:jc w:val="both"/>
        <w:rPr>
          <w:rFonts w:eastAsiaTheme="minorEastAsia"/>
          <w:sz w:val="22"/>
        </w:rPr>
      </w:pPr>
    </w:p>
    <w:p w14:paraId="48D2F4ED" w14:textId="77777777" w:rsidR="00DE1C46" w:rsidRDefault="00DE1C46">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3AE6FE73"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06"/>
        <w:gridCol w:w="1104"/>
        <w:gridCol w:w="20773"/>
      </w:tblGrid>
      <w:tr w:rsidR="002B765E" w:rsidRPr="002B765E" w14:paraId="108D8EAB" w14:textId="77777777" w:rsidTr="003D3F92">
        <w:trPr>
          <w:trHeight w:val="57"/>
        </w:trPr>
        <w:tc>
          <w:tcPr>
            <w:tcW w:w="157" w:type="pct"/>
          </w:tcPr>
          <w:p w14:paraId="72E47F9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42FEB54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12CEF1CF" w14:textId="77777777" w:rsidR="000E6669" w:rsidRDefault="000E6669" w:rsidP="000E6669">
            <w:pPr>
              <w:pStyle w:val="30"/>
              <w:rPr>
                <w:lang w:eastAsia="zh-CN"/>
              </w:rPr>
            </w:pPr>
            <w:r>
              <w:rPr>
                <w:lang w:eastAsia="zh-CN"/>
              </w:rPr>
              <w:t>L1-</w:t>
            </w:r>
            <w:r w:rsidRPr="00685F64">
              <w:rPr>
                <w:lang w:eastAsia="zh-CN"/>
              </w:rPr>
              <w:t>SRS-RSRP measurement</w:t>
            </w:r>
            <w:r>
              <w:rPr>
                <w:lang w:eastAsia="zh-CN"/>
              </w:rPr>
              <w:t xml:space="preserve"> and reporting</w:t>
            </w:r>
          </w:p>
          <w:p w14:paraId="281F57A9" w14:textId="77777777" w:rsidR="000E6669" w:rsidRDefault="000E6669" w:rsidP="000E6669">
            <w:pPr>
              <w:rPr>
                <w:rFonts w:eastAsia="ＭＳ 明朝" w:cs="Arial"/>
              </w:rPr>
            </w:pPr>
            <w:r>
              <w:rPr>
                <w:lang w:eastAsia="zh-CN"/>
              </w:rPr>
              <w:t xml:space="preserve">For </w:t>
            </w:r>
            <w:r w:rsidRPr="006E1246">
              <w:rPr>
                <w:lang w:eastAsia="zh-CN"/>
              </w:rPr>
              <w:t>L1-SRS-RSRP measurement and reporting</w:t>
            </w:r>
            <w:r>
              <w:rPr>
                <w:lang w:eastAsia="zh-CN"/>
              </w:rPr>
              <w:t xml:space="preserve">, the remaining issue is whether </w:t>
            </w:r>
            <w:r>
              <w:rPr>
                <w:rFonts w:eastAsia="ＭＳ 明朝" w:cs="Arial"/>
              </w:rPr>
              <w:t>to</w:t>
            </w:r>
            <w:r w:rsidRPr="001B47D9">
              <w:rPr>
                <w:rFonts w:eastAsia="ＭＳ 明朝" w:cs="Arial"/>
              </w:rPr>
              <w:t xml:space="preserve"> </w:t>
            </w:r>
            <w:r>
              <w:rPr>
                <w:rFonts w:eastAsia="ＭＳ 明朝" w:cs="Arial"/>
              </w:rPr>
              <w:t xml:space="preserve">include the support of </w:t>
            </w:r>
            <w:r w:rsidRPr="006E1246">
              <w:rPr>
                <w:rFonts w:eastAsia="ＭＳ 明朝" w:cs="Arial"/>
                <w:b/>
                <w:bCs/>
              </w:rPr>
              <w:t>periodic</w:t>
            </w:r>
            <w:r>
              <w:rPr>
                <w:rFonts w:eastAsia="ＭＳ 明朝" w:cs="Arial"/>
              </w:rPr>
              <w:t xml:space="preserve"> </w:t>
            </w:r>
            <w:r w:rsidRPr="001B47D9">
              <w:rPr>
                <w:rFonts w:eastAsia="ＭＳ 明朝" w:cs="Arial"/>
              </w:rPr>
              <w:t>SRS-RSRP measurement resource</w:t>
            </w:r>
            <w:r>
              <w:rPr>
                <w:rFonts w:eastAsia="ＭＳ 明朝" w:cs="Arial"/>
              </w:rPr>
              <w:t xml:space="preserve"> in FG 60-9. Similar to the discussion above, we prefer to include the support of </w:t>
            </w:r>
            <w:r w:rsidRPr="006E1246">
              <w:rPr>
                <w:rFonts w:eastAsia="ＭＳ 明朝" w:cs="Arial"/>
                <w:b/>
                <w:bCs/>
              </w:rPr>
              <w:t>periodic</w:t>
            </w:r>
            <w:r>
              <w:rPr>
                <w:rFonts w:eastAsia="ＭＳ 明朝" w:cs="Arial"/>
              </w:rPr>
              <w:t xml:space="preserve"> </w:t>
            </w:r>
            <w:r w:rsidRPr="001B47D9">
              <w:rPr>
                <w:rFonts w:eastAsia="ＭＳ 明朝" w:cs="Arial"/>
              </w:rPr>
              <w:t>SRS-RSRP measurement resource</w:t>
            </w:r>
            <w:r>
              <w:rPr>
                <w:rFonts w:eastAsia="ＭＳ 明朝" w:cs="Arial"/>
              </w:rPr>
              <w:t xml:space="preserve"> in FG 60-9. </w:t>
            </w:r>
          </w:p>
          <w:p w14:paraId="5572B07B" w14:textId="77777777" w:rsidR="000E6669" w:rsidRPr="00B06C9E" w:rsidRDefault="000E6669" w:rsidP="000E6669">
            <w:pPr>
              <w:rPr>
                <w:lang w:eastAsia="zh-CN"/>
              </w:rPr>
            </w:pPr>
            <w:r>
              <w:rPr>
                <w:rFonts w:eastAsiaTheme="minorEastAsia" w:cs="Arial" w:hint="eastAsia"/>
                <w:lang w:eastAsia="zh-CN"/>
              </w:rPr>
              <w:t>I</w:t>
            </w:r>
            <w:r>
              <w:rPr>
                <w:rFonts w:eastAsiaTheme="minorEastAsia" w:cs="Arial"/>
                <w:lang w:eastAsia="zh-CN"/>
              </w:rPr>
              <w:t>n addition, we suggest to separate the component into reporting and measurement resource similar to L1-CLI-RSSI measurement reporting since the reported values are defined separately.</w:t>
            </w:r>
          </w:p>
          <w:p w14:paraId="2BE94077" w14:textId="77777777" w:rsidR="000E6669" w:rsidRPr="00A47915" w:rsidRDefault="000E6669" w:rsidP="000E6669">
            <w:pPr>
              <w:rPr>
                <w:lang w:eastAsia="zh-CN"/>
              </w:rPr>
            </w:pPr>
            <w:r w:rsidRPr="00A47915">
              <w:rPr>
                <w:lang w:eastAsia="zh-CN"/>
              </w:rPr>
              <w:t>For L1-SRS-RSRP measurement</w:t>
            </w:r>
            <w:r>
              <w:rPr>
                <w:lang w:eastAsia="zh-CN"/>
              </w:rPr>
              <w:t xml:space="preserve"> and reporting</w:t>
            </w:r>
            <w:r w:rsidRPr="00A47915">
              <w:rPr>
                <w:lang w:eastAsia="zh-CN"/>
              </w:rPr>
              <w:t>, the following components are included</w:t>
            </w:r>
            <w:r>
              <w:rPr>
                <w:lang w:eastAsia="zh-CN"/>
              </w:rPr>
              <w:t xml:space="preserve"> </w:t>
            </w:r>
            <w:r>
              <w:rPr>
                <w:rFonts w:eastAsia="ＭＳ 明朝" w:cs="Arial"/>
                <w:color w:val="000000"/>
              </w:rPr>
              <w:t>(update in red)</w:t>
            </w:r>
          </w:p>
          <w:p w14:paraId="2E5AF0A5" w14:textId="77777777" w:rsidR="000E6669" w:rsidRDefault="000E6669" w:rsidP="00212DA6">
            <w:pPr>
              <w:pStyle w:val="aff6"/>
              <w:numPr>
                <w:ilvl w:val="0"/>
                <w:numId w:val="39"/>
              </w:numPr>
              <w:snapToGrid w:val="0"/>
              <w:spacing w:after="0"/>
              <w:ind w:leftChars="0"/>
              <w:jc w:val="both"/>
              <w:rPr>
                <w:sz w:val="22"/>
                <w:szCs w:val="22"/>
                <w:lang w:eastAsia="zh-CN"/>
              </w:rPr>
            </w:pPr>
            <w:r w:rsidRPr="006E1246">
              <w:rPr>
                <w:sz w:val="22"/>
                <w:szCs w:val="22"/>
                <w:lang w:eastAsia="zh-CN"/>
              </w:rPr>
              <w:t>Aperiodic L1 SRS-RSRP reporting on PUSCH</w:t>
            </w:r>
          </w:p>
          <w:p w14:paraId="71CEB47E"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aperiodic CSI report setting per BWP for L1-SRS-RSRP report</w:t>
            </w:r>
          </w:p>
          <w:p w14:paraId="21EF3BB6" w14:textId="77777777" w:rsidR="000E6669" w:rsidRPr="007D4FD1" w:rsidRDefault="000E6669" w:rsidP="00212DA6">
            <w:pPr>
              <w:pStyle w:val="aff6"/>
              <w:numPr>
                <w:ilvl w:val="1"/>
                <w:numId w:val="37"/>
              </w:numPr>
              <w:snapToGrid w:val="0"/>
              <w:spacing w:after="0"/>
              <w:ind w:leftChars="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71D28B5B" w14:textId="77777777" w:rsidR="000E6669" w:rsidRDefault="000E6669" w:rsidP="00212DA6">
            <w:pPr>
              <w:pStyle w:val="aff6"/>
              <w:numPr>
                <w:ilvl w:val="0"/>
                <w:numId w:val="39"/>
              </w:numPr>
              <w:snapToGrid w:val="0"/>
              <w:spacing w:after="0"/>
              <w:ind w:leftChars="0"/>
              <w:jc w:val="both"/>
              <w:rPr>
                <w:sz w:val="22"/>
                <w:szCs w:val="22"/>
                <w:lang w:eastAsia="zh-CN"/>
              </w:rPr>
            </w:pPr>
            <w:r w:rsidRPr="009328A6">
              <w:rPr>
                <w:color w:val="FF0000"/>
                <w:sz w:val="22"/>
                <w:szCs w:val="22"/>
                <w:lang w:eastAsia="zh-CN"/>
              </w:rPr>
              <w:t xml:space="preserve">Periodic </w:t>
            </w:r>
            <w:r w:rsidRPr="00577693">
              <w:rPr>
                <w:color w:val="FF0000"/>
                <w:sz w:val="22"/>
                <w:szCs w:val="22"/>
                <w:lang w:eastAsia="zh-CN"/>
              </w:rPr>
              <w:t xml:space="preserve">and </w:t>
            </w:r>
            <w:r w:rsidRPr="006E1246">
              <w:rPr>
                <w:sz w:val="22"/>
                <w:szCs w:val="22"/>
                <w:lang w:eastAsia="zh-CN"/>
              </w:rPr>
              <w:t>aperiodic SRS-RSRP measurement resource</w:t>
            </w:r>
          </w:p>
          <w:p w14:paraId="353924E2"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6C48D1A2"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w:t>
            </w:r>
          </w:p>
          <w:p w14:paraId="409F2465"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lastRenderedPageBreak/>
              <w:t>Maximum number of aperiodic SRS-RSRP measurement resources across all CCs configured to measure L1-SRS-RSRP</w:t>
            </w:r>
          </w:p>
          <w:p w14:paraId="407CD894"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0F59F26A" w14:textId="77777777" w:rsidTr="003D3F92">
        <w:trPr>
          <w:trHeight w:val="57"/>
        </w:trPr>
        <w:tc>
          <w:tcPr>
            <w:tcW w:w="157" w:type="pct"/>
          </w:tcPr>
          <w:p w14:paraId="21A6F4F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[2]</w:t>
            </w:r>
          </w:p>
        </w:tc>
        <w:tc>
          <w:tcPr>
            <w:tcW w:w="269" w:type="pct"/>
          </w:tcPr>
          <w:p w14:paraId="1D11509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50965CF8" w14:textId="77777777" w:rsidR="00576F8B" w:rsidRPr="00576F8B" w:rsidRDefault="00576F8B" w:rsidP="00576F8B">
            <w:pPr>
              <w:overflowPunct/>
              <w:autoSpaceDE/>
              <w:autoSpaceDN/>
              <w:adjustRightInd/>
              <w:spacing w:after="120"/>
              <w:jc w:val="both"/>
              <w:rPr>
                <w:rFonts w:eastAsia="SimSun"/>
                <w:b/>
                <w:u w:val="single"/>
                <w:lang w:eastAsia="en-US"/>
              </w:rPr>
            </w:pPr>
            <w:r w:rsidRPr="00576F8B">
              <w:rPr>
                <w:rFonts w:eastAsia="SimSun" w:hint="eastAsia"/>
                <w:b/>
                <w:u w:val="single"/>
                <w:lang w:eastAsia="en-US"/>
              </w:rPr>
              <w:t>L</w:t>
            </w:r>
            <w:r w:rsidRPr="00576F8B">
              <w:rPr>
                <w:rFonts w:eastAsia="SimSun"/>
                <w:b/>
                <w:u w:val="single"/>
                <w:lang w:eastAsia="en-US"/>
              </w:rPr>
              <w:t>1-based CLI measurement and reporting</w:t>
            </w:r>
          </w:p>
          <w:p w14:paraId="3379892F" w14:textId="77777777" w:rsidR="00576F8B" w:rsidRPr="00576F8B" w:rsidRDefault="00576F8B" w:rsidP="00576F8B">
            <w:pPr>
              <w:overflowPunct/>
              <w:autoSpaceDE/>
              <w:autoSpaceDN/>
              <w:adjustRightInd/>
              <w:spacing w:after="120"/>
              <w:jc w:val="both"/>
              <w:rPr>
                <w:rFonts w:eastAsia="SimSun"/>
                <w:lang w:eastAsia="en-US"/>
              </w:rPr>
            </w:pPr>
            <w:r w:rsidRPr="00576F8B">
              <w:rPr>
                <w:rFonts w:eastAsia="SimSun"/>
                <w:lang w:eastAsia="en-US"/>
              </w:rP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036"/>
              <w:gridCol w:w="6191"/>
              <w:gridCol w:w="435"/>
              <w:gridCol w:w="437"/>
              <w:gridCol w:w="369"/>
              <w:gridCol w:w="4518"/>
              <w:gridCol w:w="701"/>
              <w:gridCol w:w="640"/>
              <w:gridCol w:w="431"/>
              <w:gridCol w:w="431"/>
              <w:gridCol w:w="222"/>
              <w:gridCol w:w="1657"/>
            </w:tblGrid>
            <w:tr w:rsidR="00576F8B" w:rsidRPr="00576F8B" w14:paraId="0D35C133"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0A9E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47A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B79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000000"/>
                      <w:sz w:val="11"/>
                      <w:szCs w:val="18"/>
                      <w:highlight w:val="yellow"/>
                      <w:lang w:val="en-US" w:eastAsia="zh-CN"/>
                    </w:rPr>
                    <w:t>[and periodic L1 CLI-RSSI reporting on PUCCH]</w:t>
                  </w:r>
                </w:p>
                <w:p w14:paraId="199D5D2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450C2CB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000000"/>
                      <w:sz w:val="11"/>
                      <w:szCs w:val="18"/>
                      <w:highlight w:val="yellow"/>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7F1D1AA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1A93C01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313D53A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highlight w:val="yellow"/>
                      <w:lang w:val="en-US" w:eastAsia="zh-CN"/>
                    </w:rPr>
                    <w:t>FFS: whether each of components within brackets is separate FG or require reporting</w:t>
                  </w:r>
                </w:p>
                <w:p w14:paraId="18BFF07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 xml:space="preserve">FFS: </w:t>
                  </w:r>
                  <w:proofErr w:type="gramStart"/>
                  <w:r w:rsidRPr="00576F8B">
                    <w:rPr>
                      <w:rFonts w:ascii="Arial" w:eastAsia="SimSun" w:hAnsi="Arial" w:cs="Arial"/>
                      <w:color w:val="000000"/>
                      <w:sz w:val="11"/>
                      <w:szCs w:val="18"/>
                      <w:highlight w:val="yellow"/>
                      <w:lang w:val="en-US" w:eastAsia="zh-CN"/>
                    </w:rPr>
                    <w:t>other</w:t>
                  </w:r>
                  <w:proofErr w:type="gramEnd"/>
                  <w:r w:rsidRPr="00576F8B">
                    <w:rPr>
                      <w:rFonts w:ascii="Arial" w:eastAsia="SimSun" w:hAnsi="Arial" w:cs="Arial"/>
                      <w:color w:val="000000"/>
                      <w:sz w:val="11"/>
                      <w:szCs w:val="18"/>
                      <w:highlight w:val="yellow"/>
                      <w:lang w:val="en-US"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A5D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6A0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F78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4C0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FEC7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042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FB2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B65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452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156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5ED1FF1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17E8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889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AF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000000"/>
                      <w:sz w:val="11"/>
                      <w:szCs w:val="18"/>
                      <w:highlight w:val="yellow"/>
                      <w:lang w:val="en-US"/>
                    </w:rPr>
                    <w:t>[periodic and]</w:t>
                  </w:r>
                  <w:r w:rsidRPr="00576F8B">
                    <w:rPr>
                      <w:rFonts w:ascii="Arial" w:eastAsia="ＭＳ 明朝" w:hAnsi="Arial" w:cs="Arial"/>
                      <w:color w:val="000000"/>
                      <w:sz w:val="11"/>
                      <w:szCs w:val="18"/>
                      <w:lang w:val="en-US"/>
                    </w:rPr>
                    <w:t xml:space="preserve"> aperiodic SRS-RSRP measurement resource</w:t>
                  </w:r>
                </w:p>
                <w:p w14:paraId="038C166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p w14:paraId="3043136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FFS: whether each of components within brackets is separate FG or require reporting</w:t>
                  </w:r>
                </w:p>
                <w:p w14:paraId="184B340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highlight w:val="yellow"/>
                      <w:lang w:val="en-US"/>
                    </w:rPr>
                    <w:t xml:space="preserve">FFS: </w:t>
                  </w:r>
                  <w:proofErr w:type="gramStart"/>
                  <w:r w:rsidRPr="00576F8B">
                    <w:rPr>
                      <w:rFonts w:ascii="Arial" w:eastAsia="ＭＳ 明朝" w:hAnsi="Arial" w:cs="Arial"/>
                      <w:color w:val="000000"/>
                      <w:sz w:val="11"/>
                      <w:szCs w:val="18"/>
                      <w:highlight w:val="yellow"/>
                      <w:lang w:val="en-US"/>
                    </w:rPr>
                    <w:t>other</w:t>
                  </w:r>
                  <w:proofErr w:type="gramEnd"/>
                  <w:r w:rsidRPr="00576F8B">
                    <w:rPr>
                      <w:rFonts w:ascii="Arial" w:eastAsia="ＭＳ 明朝" w:hAnsi="Arial" w:cs="Arial"/>
                      <w:color w:val="000000"/>
                      <w:sz w:val="11"/>
                      <w:szCs w:val="18"/>
                      <w:highlight w:val="yellow"/>
                      <w:lang w:val="en-US"/>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98F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DEB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326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7E8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7A0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4F1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D23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40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A6B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4DE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7C155AC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51E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377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40A5"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28ADDC2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62D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0A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B53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E64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2AA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481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EC3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3E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F29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F08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4F45FEF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E4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A8D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03F2"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36B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5E6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36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30A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E6D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SimSun" w:hAnsi="Arial"/>
                      <w:sz w:val="1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534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831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A03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20B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330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4B5218F9" w14:textId="77777777" w:rsidR="00576F8B" w:rsidRPr="00576F8B" w:rsidRDefault="00576F8B" w:rsidP="00576F8B">
            <w:pPr>
              <w:overflowPunct/>
              <w:autoSpaceDE/>
              <w:autoSpaceDN/>
              <w:adjustRightInd/>
              <w:spacing w:after="120"/>
              <w:jc w:val="both"/>
              <w:rPr>
                <w:rFonts w:eastAsia="SimSun"/>
                <w:b/>
                <w:u w:val="single"/>
                <w:lang w:eastAsia="en-US"/>
              </w:rPr>
            </w:pPr>
          </w:p>
          <w:p w14:paraId="2794F5DB" w14:textId="77777777" w:rsidR="00576F8B" w:rsidRPr="00576F8B" w:rsidRDefault="00576F8B" w:rsidP="00576F8B">
            <w:pPr>
              <w:overflowPunct/>
              <w:autoSpaceDE/>
              <w:autoSpaceDN/>
              <w:adjustRightInd/>
              <w:spacing w:after="120"/>
              <w:jc w:val="both"/>
              <w:rPr>
                <w:rFonts w:eastAsia="SimSun"/>
                <w:lang w:eastAsia="zh-CN"/>
              </w:rPr>
            </w:pPr>
            <w:r w:rsidRPr="00576F8B">
              <w:rPr>
                <w:rFonts w:eastAsia="SimSun" w:hint="eastAsia"/>
                <w:lang w:eastAsia="zh-CN"/>
              </w:rPr>
              <w:t>R</w:t>
            </w:r>
            <w:r w:rsidRPr="00576F8B">
              <w:rPr>
                <w:rFonts w:eastAsia="SimSun"/>
                <w:lang w:eastAsia="zh-CN"/>
              </w:rPr>
              <w:t>egarding the yellow highlighted pending parts, our views are summarized as below.</w:t>
            </w:r>
          </w:p>
          <w:p w14:paraId="18A88D88"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hint="eastAsia"/>
                <w:lang w:eastAsia="zh-CN"/>
              </w:rPr>
              <w:t>P</w:t>
            </w:r>
            <w:r w:rsidRPr="00576F8B">
              <w:rPr>
                <w:rFonts w:eastAsia="SimSun"/>
                <w:lang w:eastAsia="zh-CN"/>
              </w:rPr>
              <w:t>refer to include periodic and aperiodic measurement and reporting in one FG</w:t>
            </w:r>
          </w:p>
          <w:p w14:paraId="154A4C03"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Similar to FG 60-9b, we are ok to add one separate FG for semi-persistent L1 CLI-RSSI measurement resource and aperiodic reporting</w:t>
            </w:r>
          </w:p>
          <w:p w14:paraId="5E52CC01"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Prefer NOT to add FG 60-1 as the prerequisite for FG 60-8 and 60-9</w:t>
            </w:r>
          </w:p>
          <w:p w14:paraId="2969360E"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OK with per band reporting</w:t>
            </w:r>
          </w:p>
          <w:p w14:paraId="444B7BF2" w14:textId="77777777" w:rsidR="00576F8B" w:rsidRPr="00576F8B" w:rsidRDefault="00576F8B" w:rsidP="00576F8B">
            <w:pPr>
              <w:overflowPunct/>
              <w:autoSpaceDE/>
              <w:autoSpaceDN/>
              <w:adjustRightInd/>
              <w:spacing w:after="120"/>
              <w:jc w:val="both"/>
              <w:rPr>
                <w:rFonts w:eastAsia="SimSun"/>
                <w:b/>
                <w:lang w:eastAsia="en-US"/>
              </w:rPr>
            </w:pPr>
            <w:r w:rsidRPr="00576F8B">
              <w:rPr>
                <w:rFonts w:eastAsia="SimSun"/>
                <w:b/>
                <w:lang w:eastAsia="en-US"/>
              </w:rPr>
              <w:t xml:space="preserve">Proposal 5: Support the following revisions on L1-based UE-UE measurement and reporting related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79"/>
              <w:gridCol w:w="6265"/>
              <w:gridCol w:w="428"/>
              <w:gridCol w:w="437"/>
              <w:gridCol w:w="369"/>
              <w:gridCol w:w="4568"/>
              <w:gridCol w:w="647"/>
              <w:gridCol w:w="643"/>
              <w:gridCol w:w="369"/>
              <w:gridCol w:w="369"/>
              <w:gridCol w:w="222"/>
              <w:gridCol w:w="1671"/>
            </w:tblGrid>
            <w:tr w:rsidR="00576F8B" w:rsidRPr="00576F8B" w14:paraId="4936A86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EC9F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7E91"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7F7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FF0000"/>
                      <w:sz w:val="11"/>
                      <w:szCs w:val="18"/>
                      <w:lang w:val="en-US" w:eastAsia="zh-CN"/>
                    </w:rPr>
                    <w:t>and periodic L1 CLI-RSSI reporting on PUCCH</w:t>
                  </w:r>
                </w:p>
                <w:p w14:paraId="55896BD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13FBFE9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FF0000"/>
                      <w:sz w:val="11"/>
                      <w:szCs w:val="18"/>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4563942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116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8A1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2B4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1595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9BC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AD8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1F0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4D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213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712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486134E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78E8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78D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 xml:space="preserve">Support of semi-persistent L1 </w:t>
                  </w:r>
                  <w:r w:rsidRPr="00576F8B">
                    <w:rPr>
                      <w:rFonts w:ascii="Arial" w:eastAsia="SimSun" w:hAnsi="Arial" w:cs="Arial"/>
                      <w:color w:val="FF0000"/>
                      <w:sz w:val="11"/>
                      <w:szCs w:val="18"/>
                      <w:lang w:val="en-US" w:eastAsia="zh-CN"/>
                    </w:rPr>
                    <w:t>CLI-RSSI</w:t>
                  </w:r>
                  <w:r w:rsidRPr="00576F8B">
                    <w:rPr>
                      <w:rFonts w:ascii="Arial" w:eastAsia="SimSun" w:hAnsi="Arial"/>
                      <w:color w:val="FF0000"/>
                      <w:sz w:val="11"/>
                      <w:szCs w:val="18"/>
                      <w:lang w:val="en-US" w:eastAsia="zh-CN"/>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6E41" w14:textId="77777777" w:rsidR="00576F8B" w:rsidRPr="00576F8B" w:rsidRDefault="00576F8B" w:rsidP="00576F8B">
                  <w:pPr>
                    <w:overflowPunct/>
                    <w:autoSpaceDE/>
                    <w:autoSpaceDN/>
                    <w:adjustRightInd/>
                    <w:spacing w:after="120"/>
                    <w:jc w:val="both"/>
                    <w:rPr>
                      <w:rFonts w:ascii="Arial" w:eastAsia="ＭＳ 明朝" w:hAnsi="Arial" w:cs="Arial"/>
                      <w:color w:val="FF0000"/>
                      <w:sz w:val="11"/>
                      <w:szCs w:val="18"/>
                      <w:lang w:eastAsia="en-US"/>
                    </w:rPr>
                  </w:pPr>
                  <w:r w:rsidRPr="00576F8B">
                    <w:rPr>
                      <w:rFonts w:ascii="Arial" w:eastAsia="ＭＳ 明朝" w:hAnsi="Arial" w:cs="Arial"/>
                      <w:color w:val="FF0000"/>
                      <w:sz w:val="11"/>
                      <w:szCs w:val="18"/>
                      <w:lang w:eastAsia="en-US"/>
                    </w:rPr>
                    <w:t xml:space="preserve">1. Support of semi-persistent L1 CLI-RSSI measurement resource and aperiodic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A7C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60-</w:t>
                  </w:r>
                  <w:r w:rsidRPr="00576F8B">
                    <w:rPr>
                      <w:rFonts w:ascii="Arial" w:eastAsia="ＭＳ 明朝" w:hAnsi="Arial" w:cs="Arial"/>
                      <w:color w:val="FF0000"/>
                      <w:sz w:val="1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5F6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709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960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Semi-persistent L1 S</w:t>
                  </w:r>
                  <w:r w:rsidRPr="00576F8B">
                    <w:rPr>
                      <w:rFonts w:ascii="Arial" w:eastAsia="ＭＳ 明朝" w:hAnsi="Arial" w:cs="Arial"/>
                      <w:color w:val="FF0000"/>
                      <w:sz w:val="11"/>
                      <w:szCs w:val="18"/>
                      <w:lang w:val="en-US" w:eastAsia="en-US"/>
                    </w:rPr>
                    <w:t xml:space="preserve"> CLI-RSSI</w:t>
                  </w:r>
                  <w:r w:rsidRPr="00576F8B">
                    <w:rPr>
                      <w:rFonts w:ascii="Arial" w:eastAsia="SimSun" w:hAnsi="Arial"/>
                      <w:color w:val="FF0000"/>
                      <w:sz w:val="11"/>
                      <w:szCs w:val="18"/>
                      <w:lang w:val="en-US" w:eastAsia="zh-CN"/>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C0F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B5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F8A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FC2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84C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E41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Optional with capability signalling</w:t>
                  </w:r>
                </w:p>
              </w:tc>
            </w:tr>
            <w:tr w:rsidR="00576F8B" w:rsidRPr="00576F8B" w14:paraId="10529BF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64C3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C7D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CCE6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FF0000"/>
                      <w:sz w:val="11"/>
                      <w:szCs w:val="18"/>
                      <w:lang w:val="en-US"/>
                    </w:rPr>
                    <w:t xml:space="preserve">periodic and </w:t>
                  </w:r>
                  <w:r w:rsidRPr="00576F8B">
                    <w:rPr>
                      <w:rFonts w:ascii="Arial" w:eastAsia="ＭＳ 明朝" w:hAnsi="Arial" w:cs="Arial"/>
                      <w:color w:val="000000"/>
                      <w:sz w:val="11"/>
                      <w:szCs w:val="18"/>
                      <w:lang w:val="en-US"/>
                    </w:rPr>
                    <w:t>aperiodic SRS-RSRP measurement resource</w:t>
                  </w:r>
                </w:p>
                <w:p w14:paraId="438837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4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3AA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6E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A0F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161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B78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152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369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E1E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AB1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9FDB84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5548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838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D2B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15F8F1E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031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F4E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E053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7A1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11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095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CC0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74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6FB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007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952BE6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3A77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EC4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13AD"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953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FF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14E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99D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ADB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1B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8A8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8C0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BAD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621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C45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265EA1F3" w14:textId="77777777" w:rsidR="00576F8B" w:rsidRPr="00576F8B" w:rsidRDefault="00576F8B" w:rsidP="00576F8B">
            <w:pPr>
              <w:overflowPunct/>
              <w:autoSpaceDE/>
              <w:autoSpaceDN/>
              <w:adjustRightInd/>
              <w:spacing w:after="120"/>
              <w:jc w:val="both"/>
              <w:rPr>
                <w:rFonts w:eastAsia="SimSun"/>
                <w:lang w:eastAsia="en-US"/>
              </w:rPr>
            </w:pPr>
          </w:p>
          <w:p w14:paraId="3C4DCA6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D863A44" w14:textId="77777777" w:rsidTr="003D3F92">
        <w:trPr>
          <w:trHeight w:val="57"/>
        </w:trPr>
        <w:tc>
          <w:tcPr>
            <w:tcW w:w="157" w:type="pct"/>
          </w:tcPr>
          <w:p w14:paraId="08B573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34244D6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6FBB3FA9"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58E1394" w14:textId="77777777" w:rsidTr="003D3F92">
        <w:trPr>
          <w:trHeight w:val="57"/>
        </w:trPr>
        <w:tc>
          <w:tcPr>
            <w:tcW w:w="157" w:type="pct"/>
          </w:tcPr>
          <w:p w14:paraId="217636E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4F25A4B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02055BA0" w14:textId="77777777" w:rsidR="00E71F78" w:rsidRDefault="00E71F78" w:rsidP="00E71F78">
            <w:pPr>
              <w:pStyle w:val="30"/>
            </w:pPr>
            <w:r w:rsidRPr="00A71CB5">
              <w:t xml:space="preserve">FGs </w:t>
            </w:r>
            <w:r>
              <w:t>60-9, 60-9a, and 60-9b</w:t>
            </w:r>
          </w:p>
          <w:p w14:paraId="2298B2DD" w14:textId="77777777" w:rsidR="00E71F78" w:rsidRPr="00386016" w:rsidRDefault="00E71F78" w:rsidP="00E71F78">
            <w:r>
              <w:t>For FG 60-9, main open issue is the following:</w:t>
            </w:r>
          </w:p>
          <w:tbl>
            <w:tblPr>
              <w:tblStyle w:val="afd"/>
              <w:tblW w:w="0" w:type="auto"/>
              <w:tblLook w:val="04A0" w:firstRow="1" w:lastRow="0" w:firstColumn="1" w:lastColumn="0" w:noHBand="0" w:noVBand="1"/>
            </w:tblPr>
            <w:tblGrid>
              <w:gridCol w:w="9628"/>
            </w:tblGrid>
            <w:tr w:rsidR="00E71F78" w14:paraId="0A88BBDC" w14:textId="77777777" w:rsidTr="003D3F92">
              <w:tc>
                <w:tcPr>
                  <w:tcW w:w="9628" w:type="dxa"/>
                </w:tcPr>
                <w:p w14:paraId="5712826E" w14:textId="77777777" w:rsidR="00E71F78" w:rsidRPr="00F52C3F" w:rsidRDefault="00E71F78" w:rsidP="00E71F78">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Aperiodic L1 SRS-RSRP reporting on PUSCH, and </w:t>
                  </w:r>
                  <w:r w:rsidRPr="00F52C3F">
                    <w:rPr>
                      <w:rFonts w:eastAsia="ＭＳ 明朝" w:cs="Arial"/>
                      <w:color w:val="000000" w:themeColor="text1"/>
                      <w:szCs w:val="18"/>
                      <w:highlight w:val="yellow"/>
                      <w:lang w:eastAsia="ja-JP"/>
                    </w:rPr>
                    <w:t>[periodic and]</w:t>
                  </w:r>
                  <w:r w:rsidRPr="00F52C3F">
                    <w:rPr>
                      <w:rFonts w:eastAsia="ＭＳ 明朝" w:cs="Arial"/>
                      <w:color w:val="000000" w:themeColor="text1"/>
                      <w:szCs w:val="18"/>
                      <w:lang w:eastAsia="ja-JP"/>
                    </w:rPr>
                    <w:t xml:space="preserve"> aperiodic SRS-RSRP measurement resource</w:t>
                  </w:r>
                </w:p>
                <w:p w14:paraId="7C22A500" w14:textId="77777777" w:rsidR="00E71F78" w:rsidRPr="00F52C3F" w:rsidRDefault="00E71F78" w:rsidP="00E71F78">
                  <w:pPr>
                    <w:pStyle w:val="TAL"/>
                    <w:rPr>
                      <w:rFonts w:eastAsia="ＭＳ 明朝" w:cs="Arial"/>
                      <w:color w:val="000000" w:themeColor="text1"/>
                      <w:szCs w:val="18"/>
                      <w:lang w:eastAsia="ja-JP"/>
                    </w:rPr>
                  </w:pPr>
                </w:p>
                <w:p w14:paraId="5820F88B" w14:textId="77777777" w:rsidR="00E71F78" w:rsidRPr="00F52C3F" w:rsidRDefault="00E71F78" w:rsidP="00E71F78">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03EBDCF8" w14:textId="77777777" w:rsidR="00E71F78" w:rsidRDefault="00E71F78" w:rsidP="00E71F78">
                  <w:r w:rsidRPr="00F52C3F">
                    <w:rPr>
                      <w:rFonts w:eastAsia="ＭＳ 明朝" w:cs="Arial"/>
                      <w:color w:val="000000" w:themeColor="text1"/>
                      <w:szCs w:val="18"/>
                      <w:highlight w:val="yellow"/>
                    </w:rPr>
                    <w:t xml:space="preserve">FFS: </w:t>
                  </w:r>
                  <w:proofErr w:type="gramStart"/>
                  <w:r w:rsidRPr="00F52C3F">
                    <w:rPr>
                      <w:rFonts w:eastAsia="ＭＳ 明朝" w:cs="Arial"/>
                      <w:color w:val="000000" w:themeColor="text1"/>
                      <w:szCs w:val="18"/>
                      <w:highlight w:val="yellow"/>
                    </w:rPr>
                    <w:t>other</w:t>
                  </w:r>
                  <w:proofErr w:type="gramEnd"/>
                  <w:r w:rsidRPr="00F52C3F">
                    <w:rPr>
                      <w:rFonts w:eastAsia="ＭＳ 明朝" w:cs="Arial"/>
                      <w:color w:val="000000" w:themeColor="text1"/>
                      <w:szCs w:val="18"/>
                      <w:highlight w:val="yellow"/>
                    </w:rPr>
                    <w:t xml:space="preserve"> potential component/FG</w:t>
                  </w:r>
                </w:p>
              </w:tc>
            </w:tr>
          </w:tbl>
          <w:p w14:paraId="3A9BAF61" w14:textId="77777777" w:rsidR="00E71F78" w:rsidRDefault="00E71F78" w:rsidP="00E71F78"/>
          <w:p w14:paraId="01A3E885" w14:textId="77777777" w:rsidR="00E71F78" w:rsidRDefault="00E71F78" w:rsidP="00E71F78">
            <w:r>
              <w:t xml:space="preserve">Similar to FG 60-8, our first preference is to keep periodic and aperiodic SRS-RSRP measurement resource in a same FG. </w:t>
            </w:r>
          </w:p>
          <w:p w14:paraId="081BE659" w14:textId="77777777" w:rsidR="00E71F78" w:rsidRPr="000E641A" w:rsidRDefault="00E71F78" w:rsidP="00E71F78">
            <w:pPr>
              <w:pStyle w:val="a6"/>
              <w:rPr>
                <w:b w:val="0"/>
                <w:bCs/>
                <w:lang w:val="en-US"/>
              </w:rPr>
            </w:pPr>
            <w:r>
              <w:t xml:space="preserve">Proposal </w:t>
            </w:r>
            <w:r>
              <w:fldChar w:fldCharType="begin"/>
            </w:r>
            <w:r>
              <w:instrText xml:space="preserve"> SEQ Proposal \* ARABIC </w:instrText>
            </w:r>
            <w:r>
              <w:fldChar w:fldCharType="separate"/>
            </w:r>
            <w:r>
              <w:rPr>
                <w:noProof/>
              </w:rPr>
              <w:t>8</w:t>
            </w:r>
            <w:r>
              <w:fldChar w:fldCharType="end"/>
            </w:r>
            <w:r>
              <w:t>. For FG 60-9, support keeping periodic and aperiodic SRS-RSRP measurement resource in a same FG, i.e., support removing the square brackets in 60-9</w:t>
            </w:r>
            <w:r w:rsidRPr="000E641A">
              <w:rPr>
                <w:bCs/>
                <w:lang w:val="en-US"/>
              </w:rPr>
              <w:t>.</w:t>
            </w:r>
          </w:p>
          <w:p w14:paraId="722D0E64" w14:textId="77777777" w:rsidR="002B765E" w:rsidRPr="002B765E" w:rsidRDefault="002B765E" w:rsidP="002B765E">
            <w:pPr>
              <w:spacing w:afterLines="50" w:after="120"/>
              <w:jc w:val="both"/>
              <w:textAlignment w:val="auto"/>
              <w:rPr>
                <w:rFonts w:eastAsiaTheme="minorEastAsia"/>
                <w:b/>
                <w:sz w:val="22"/>
                <w:u w:val="single"/>
              </w:rPr>
            </w:pPr>
          </w:p>
        </w:tc>
      </w:tr>
      <w:tr w:rsidR="002B765E" w:rsidRPr="002B765E" w14:paraId="47DE3F19" w14:textId="77777777" w:rsidTr="003D3F92">
        <w:trPr>
          <w:trHeight w:val="57"/>
        </w:trPr>
        <w:tc>
          <w:tcPr>
            <w:tcW w:w="157" w:type="pct"/>
          </w:tcPr>
          <w:p w14:paraId="7691FB5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59642BF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6C9CAFF5" w14:textId="77777777" w:rsidR="00B466BF" w:rsidRDefault="00B466BF" w:rsidP="00B466BF">
            <w:pPr>
              <w:overflowPunct/>
              <w:autoSpaceDE/>
              <w:adjustRightInd/>
              <w:spacing w:after="120" w:line="288" w:lineRule="auto"/>
              <w:jc w:val="both"/>
              <w:rPr>
                <w:rFonts w:ascii="Times" w:eastAsia="游明朝" w:hAnsi="Times"/>
                <w:b/>
                <w:bCs/>
                <w:szCs w:val="24"/>
                <w:u w:val="single"/>
                <w:lang w:val="en-US"/>
              </w:rPr>
            </w:pPr>
            <w:r>
              <w:rPr>
                <w:rFonts w:ascii="Times" w:eastAsia="游明朝" w:hAnsi="Times"/>
                <w:b/>
                <w:bCs/>
                <w:szCs w:val="24"/>
                <w:u w:val="single"/>
                <w:lang w:val="en-US"/>
              </w:rPr>
              <w:t>Whether support of periodic SRS-RSRP measurement resource is a separate FG</w:t>
            </w:r>
          </w:p>
          <w:p w14:paraId="52174975" w14:textId="77777777" w:rsidR="00B466BF" w:rsidRDefault="00B466BF" w:rsidP="00B466BF">
            <w:pPr>
              <w:overflowPunct/>
              <w:autoSpaceDE/>
              <w:adjustRightInd/>
              <w:spacing w:after="0" w:line="288" w:lineRule="auto"/>
              <w:jc w:val="both"/>
              <w:rPr>
                <w:rFonts w:eastAsia="DengXian"/>
                <w:szCs w:val="22"/>
                <w:lang w:val="en-US" w:eastAsia="zh-CN"/>
              </w:rPr>
            </w:pPr>
            <w:r>
              <w:rPr>
                <w:rFonts w:eastAsia="DengXian"/>
                <w:szCs w:val="22"/>
                <w:lang w:val="en-US" w:eastAsia="zh-CN"/>
              </w:rPr>
              <w:t xml:space="preserve">In RAN1#120bis, an FG </w:t>
            </w:r>
            <w:r>
              <w:rPr>
                <w:rFonts w:eastAsia="ＭＳ 明朝" w:cs="Arial"/>
                <w:color w:val="000000"/>
                <w:sz w:val="18"/>
                <w:szCs w:val="18"/>
              </w:rPr>
              <w:t xml:space="preserve">60-9 </w:t>
            </w:r>
            <w:r>
              <w:rPr>
                <w:rFonts w:eastAsia="DengXian"/>
                <w:szCs w:val="22"/>
                <w:lang w:val="en-US" w:eastAsia="zh-CN"/>
              </w:rPr>
              <w:t xml:space="preserve">was agreed on support for </w:t>
            </w:r>
            <w:r>
              <w:rPr>
                <w:rFonts w:cs="Arial"/>
                <w:color w:val="000000"/>
                <w:sz w:val="18"/>
                <w:szCs w:val="18"/>
                <w:lang w:eastAsia="zh-CN"/>
              </w:rPr>
              <w:t>L1 SRS-RSRP measurement</w:t>
            </w:r>
            <w:r>
              <w:rPr>
                <w:rFonts w:eastAsia="ＭＳ 明朝" w:cs="Arial"/>
                <w:color w:val="000000"/>
                <w:sz w:val="18"/>
                <w:szCs w:val="18"/>
              </w:rPr>
              <w:t xml:space="preserve"> and aperiodic reporting. A</w:t>
            </w:r>
            <w:r>
              <w:rPr>
                <w:rFonts w:eastAsia="ＭＳ 明朝" w:cs="Arial"/>
                <w:sz w:val="18"/>
                <w:szCs w:val="18"/>
              </w:rPr>
              <w:t>periodic SRS-RSRP measurement resource</w:t>
            </w:r>
            <w:r>
              <w:rPr>
                <w:rFonts w:eastAsia="ＭＳ 明朝" w:cs="Arial"/>
                <w:color w:val="000000"/>
                <w:sz w:val="18"/>
                <w:szCs w:val="18"/>
              </w:rPr>
              <w:t xml:space="preserve"> was agreed as a component of this FG</w:t>
            </w:r>
            <w:r>
              <w:rPr>
                <w:rFonts w:eastAsia="ＭＳ 明朝" w:cs="Arial"/>
                <w:sz w:val="18"/>
                <w:szCs w:val="18"/>
              </w:rPr>
              <w:t>. It needs to be determined whether periodic SRS-RSRP measurement resource</w:t>
            </w:r>
            <w:r>
              <w:rPr>
                <w:rFonts w:eastAsia="ＭＳ 明朝" w:cs="Arial"/>
                <w:color w:val="000000"/>
                <w:sz w:val="18"/>
                <w:szCs w:val="18"/>
              </w:rPr>
              <w:t xml:space="preserve"> is part of this FG or is defined as a separate FG. In our view, support for </w:t>
            </w:r>
            <w:r>
              <w:rPr>
                <w:rFonts w:eastAsia="ＭＳ 明朝" w:cs="Arial"/>
                <w:sz w:val="18"/>
                <w:szCs w:val="18"/>
              </w:rPr>
              <w:t>periodic SRS-RSRP measurement resource</w:t>
            </w:r>
            <w:r>
              <w:rPr>
                <w:rFonts w:eastAsia="ＭＳ 明朝" w:cs="Arial"/>
                <w:color w:val="000000"/>
                <w:sz w:val="18"/>
                <w:szCs w:val="18"/>
              </w:rPr>
              <w:t xml:space="preserve"> should be part of FG 60-9 (i.e., </w:t>
            </w:r>
            <w:r>
              <w:rPr>
                <w:rFonts w:eastAsia="ＭＳ 明朝" w:cs="Arial"/>
                <w:sz w:val="18"/>
                <w:szCs w:val="18"/>
              </w:rPr>
              <w:t>periodic CLI-RSSI measurement resource</w:t>
            </w:r>
            <w:r>
              <w:rPr>
                <w:rFonts w:eastAsia="ＭＳ 明朝" w:cs="Arial"/>
                <w:color w:val="000000"/>
                <w:sz w:val="18"/>
                <w:szCs w:val="18"/>
              </w:rPr>
              <w:t xml:space="preserve"> is not a separate FG). </w:t>
            </w:r>
          </w:p>
          <w:p w14:paraId="6269E64B" w14:textId="77777777" w:rsidR="00B466BF" w:rsidRDefault="00B466BF" w:rsidP="00B466BF">
            <w:pPr>
              <w:overflowPunct/>
              <w:autoSpaceDE/>
              <w:adjustRightInd/>
              <w:spacing w:after="0" w:line="288" w:lineRule="auto"/>
              <w:jc w:val="both"/>
              <w:rPr>
                <w:rFonts w:eastAsia="DengXian"/>
                <w:szCs w:val="22"/>
                <w:lang w:val="en-US" w:eastAsia="zh-CN"/>
              </w:rPr>
            </w:pPr>
          </w:p>
          <w:p w14:paraId="13B4AE74" w14:textId="77777777" w:rsidR="00B466BF" w:rsidRPr="00357463" w:rsidRDefault="00B466BF" w:rsidP="00212DA6">
            <w:pPr>
              <w:pStyle w:val="aff6"/>
              <w:numPr>
                <w:ilvl w:val="0"/>
                <w:numId w:val="82"/>
              </w:numPr>
              <w:overflowPunct/>
              <w:autoSpaceDE/>
              <w:autoSpaceDN/>
              <w:adjustRightInd/>
              <w:spacing w:after="60"/>
              <w:ind w:leftChars="0"/>
              <w:contextualSpacing/>
              <w:jc w:val="both"/>
              <w:rPr>
                <w:b/>
                <w:bCs/>
                <w:i/>
                <w:iCs/>
              </w:rPr>
            </w:pPr>
            <w:r>
              <w:rPr>
                <w:b/>
                <w:bCs/>
                <w:i/>
                <w:iCs/>
              </w:rPr>
              <w:lastRenderedPageBreak/>
              <w:t xml:space="preserve">Support periodic SRS-RSRP measurement resource is part of FG 60-9. </w:t>
            </w:r>
            <w:r>
              <w:rPr>
                <w:rFonts w:eastAsia="DengXian"/>
                <w:szCs w:val="22"/>
                <w:lang w:val="en-US"/>
              </w:rPr>
              <w:t xml:space="preserve"> </w:t>
            </w:r>
            <w:r>
              <w:rPr>
                <w:rFonts w:eastAsia="DengXian"/>
                <w:szCs w:val="22"/>
              </w:rPr>
              <w:t xml:space="preserve"> </w:t>
            </w:r>
          </w:p>
          <w:p w14:paraId="72F8A4FC" w14:textId="77777777" w:rsidR="002B765E" w:rsidRPr="00B466BF" w:rsidRDefault="002B765E" w:rsidP="002B765E">
            <w:pPr>
              <w:spacing w:afterLines="50" w:after="120"/>
              <w:jc w:val="both"/>
              <w:textAlignment w:val="auto"/>
              <w:rPr>
                <w:rFonts w:eastAsiaTheme="minorEastAsia"/>
                <w:sz w:val="22"/>
              </w:rPr>
            </w:pPr>
          </w:p>
        </w:tc>
      </w:tr>
      <w:tr w:rsidR="002B765E" w:rsidRPr="002B765E" w14:paraId="1C0C0A75" w14:textId="77777777" w:rsidTr="003D3F92">
        <w:trPr>
          <w:trHeight w:val="57"/>
        </w:trPr>
        <w:tc>
          <w:tcPr>
            <w:tcW w:w="157" w:type="pct"/>
          </w:tcPr>
          <w:p w14:paraId="34277D1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[6]</w:t>
            </w:r>
          </w:p>
        </w:tc>
        <w:tc>
          <w:tcPr>
            <w:tcW w:w="269" w:type="pct"/>
          </w:tcPr>
          <w:p w14:paraId="69F7DC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3CE8AE01" w14:textId="77777777" w:rsidR="00CF0F5C" w:rsidRPr="00791897" w:rsidRDefault="00CF0F5C" w:rsidP="00CF0F5C">
            <w:pPr>
              <w:rPr>
                <w:rFonts w:eastAsia="SimSun"/>
                <w:lang w:eastAsia="zh-CN"/>
              </w:rPr>
            </w:pPr>
            <w:r>
              <w:rPr>
                <w:rFonts w:eastAsia="SimSun" w:hint="eastAsia"/>
                <w:lang w:eastAsia="zh-CN"/>
              </w:rPr>
              <w:t>I</w:t>
            </w:r>
            <w:r>
              <w:rPr>
                <w:rFonts w:eastAsia="SimSun"/>
                <w:lang w:eastAsia="zh-CN"/>
              </w:rPr>
              <w:t>n RAN1#120bis, following agreement was achieved.</w:t>
            </w:r>
          </w:p>
          <w:tbl>
            <w:tblPr>
              <w:tblStyle w:val="afd"/>
              <w:tblW w:w="0" w:type="auto"/>
              <w:tblLook w:val="04A0" w:firstRow="1" w:lastRow="0" w:firstColumn="1" w:lastColumn="0" w:noHBand="0" w:noVBand="1"/>
            </w:tblPr>
            <w:tblGrid>
              <w:gridCol w:w="9630"/>
            </w:tblGrid>
            <w:tr w:rsidR="00CF0F5C" w:rsidRPr="000206F9" w14:paraId="408617A7" w14:textId="77777777" w:rsidTr="003D3F92">
              <w:tc>
                <w:tcPr>
                  <w:tcW w:w="9630" w:type="dxa"/>
                </w:tcPr>
                <w:p w14:paraId="45683740" w14:textId="77777777" w:rsidR="00CF0F5C" w:rsidRPr="00A33D58" w:rsidRDefault="00CF0F5C" w:rsidP="00CF0F5C">
                  <w:pPr>
                    <w:spacing w:after="0"/>
                    <w:ind w:left="1200" w:hanging="400"/>
                    <w:rPr>
                      <w:rFonts w:eastAsia="游明朝"/>
                      <w:b/>
                      <w:bCs/>
                    </w:rPr>
                  </w:pPr>
                  <w:r w:rsidRPr="00A33D58">
                    <w:rPr>
                      <w:rFonts w:eastAsia="游明朝"/>
                      <w:b/>
                      <w:bCs/>
                      <w:highlight w:val="green"/>
                    </w:rPr>
                    <w:t>Agreement:</w:t>
                  </w:r>
                </w:p>
                <w:p w14:paraId="4A1C78C0" w14:textId="77777777" w:rsidR="00CF0F5C" w:rsidRPr="00A33D58" w:rsidRDefault="00CF0F5C" w:rsidP="00CF0F5C">
                  <w:pPr>
                    <w:spacing w:after="0"/>
                    <w:ind w:left="1200" w:hanging="400"/>
                    <w:rPr>
                      <w:rFonts w:eastAsia="游明朝"/>
                    </w:rPr>
                  </w:pPr>
                  <w:r w:rsidRPr="00A33D58">
                    <w:rPr>
                      <w:rFonts w:eastAsia="游明朝"/>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00"/>
                    <w:gridCol w:w="483"/>
                    <w:gridCol w:w="519"/>
                    <w:gridCol w:w="412"/>
                    <w:gridCol w:w="1069"/>
                    <w:gridCol w:w="608"/>
                    <w:gridCol w:w="545"/>
                    <w:gridCol w:w="412"/>
                    <w:gridCol w:w="412"/>
                    <w:gridCol w:w="697"/>
                    <w:gridCol w:w="848"/>
                  </w:tblGrid>
                  <w:tr w:rsidR="00CF0F5C" w:rsidRPr="00A33D58" w14:paraId="3654482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1514A2C" w14:textId="77777777" w:rsidR="00CF0F5C" w:rsidRPr="00A33D58" w:rsidRDefault="00CF0F5C" w:rsidP="00CF0F5C">
                        <w:pPr>
                          <w:keepLines/>
                          <w:spacing w:after="0"/>
                          <w:rPr>
                            <w:color w:val="000000"/>
                            <w:sz w:val="16"/>
                            <w:szCs w:val="16"/>
                            <w:lang w:eastAsia="zh-CN"/>
                          </w:rPr>
                        </w:pPr>
                        <w:r w:rsidRPr="00A33D58">
                          <w:rPr>
                            <w:color w:val="000000"/>
                            <w:sz w:val="16"/>
                            <w:szCs w:val="16"/>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6974D74" w14:textId="77777777" w:rsidR="00CF0F5C" w:rsidRPr="00A33D58" w:rsidRDefault="00CF0F5C" w:rsidP="00CF0F5C">
                        <w:pPr>
                          <w:keepLines/>
                          <w:spacing w:after="0"/>
                          <w:rPr>
                            <w:color w:val="000000"/>
                            <w:sz w:val="16"/>
                            <w:szCs w:val="16"/>
                          </w:rPr>
                        </w:pPr>
                        <w:r w:rsidRPr="00A33D58">
                          <w:rPr>
                            <w:color w:val="000000"/>
                            <w:sz w:val="16"/>
                            <w:szCs w:val="16"/>
                            <w:lang w:eastAsia="zh-CN"/>
                          </w:rPr>
                          <w:t xml:space="preserve">L1 </w:t>
                        </w:r>
                        <w:r w:rsidRPr="00A33D58">
                          <w:rPr>
                            <w:color w:val="000000"/>
                            <w:sz w:val="16"/>
                            <w:szCs w:val="16"/>
                          </w:rPr>
                          <w:t>SRS-RSRP</w:t>
                        </w:r>
                        <w:r w:rsidRPr="00A33D58">
                          <w:rPr>
                            <w:color w:val="000000"/>
                            <w:sz w:val="16"/>
                            <w:szCs w:val="16"/>
                            <w:lang w:eastAsia="zh-CN"/>
                          </w:rPr>
                          <w:t xml:space="preserve"> measurement</w:t>
                        </w:r>
                        <w:r w:rsidRPr="00A33D58">
                          <w:rPr>
                            <w:color w:val="000000"/>
                            <w:sz w:val="16"/>
                            <w:szCs w:val="16"/>
                          </w:rPr>
                          <w:t xml:space="preserve"> and aperiodic</w:t>
                        </w:r>
                        <w:r w:rsidRPr="00A33D58">
                          <w:rPr>
                            <w:rFonts w:eastAsia="游明朝"/>
                            <w:color w:val="000000"/>
                            <w:sz w:val="16"/>
                            <w:szCs w:val="16"/>
                          </w:rPr>
                          <w:t xml:space="preserve"> </w:t>
                        </w:r>
                        <w:r w:rsidRPr="00A33D58">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5834251" w14:textId="77777777" w:rsidR="00CF0F5C" w:rsidRPr="00A33D58" w:rsidRDefault="00CF0F5C" w:rsidP="00CF0F5C">
                        <w:pPr>
                          <w:spacing w:after="0"/>
                          <w:rPr>
                            <w:sz w:val="16"/>
                            <w:szCs w:val="16"/>
                          </w:rPr>
                        </w:pPr>
                        <w:r w:rsidRPr="00A33D58">
                          <w:rPr>
                            <w:color w:val="000000"/>
                            <w:sz w:val="16"/>
                            <w:szCs w:val="16"/>
                          </w:rPr>
                          <w:t xml:space="preserve">1. </w:t>
                        </w:r>
                        <w:r w:rsidRPr="00A33D58">
                          <w:rPr>
                            <w:sz w:val="16"/>
                            <w:szCs w:val="16"/>
                          </w:rPr>
                          <w:t xml:space="preserve">Aperiodic L1 SRS-RSRP reporting on PUSCH, and </w:t>
                        </w:r>
                        <w:r w:rsidRPr="00A33D58">
                          <w:rPr>
                            <w:sz w:val="16"/>
                            <w:szCs w:val="16"/>
                            <w:highlight w:val="yellow"/>
                          </w:rPr>
                          <w:t>[periodic and]</w:t>
                        </w:r>
                        <w:r w:rsidRPr="00A33D58">
                          <w:rPr>
                            <w:sz w:val="16"/>
                            <w:szCs w:val="16"/>
                          </w:rPr>
                          <w:t xml:space="preserve"> aperiodic SRS-RSRP measurement resource</w:t>
                        </w:r>
                      </w:p>
                      <w:p w14:paraId="2793FBD6" w14:textId="77777777" w:rsidR="00CF0F5C" w:rsidRPr="00A33D58" w:rsidRDefault="00CF0F5C" w:rsidP="00CF0F5C">
                        <w:pPr>
                          <w:spacing w:after="0"/>
                          <w:rPr>
                            <w:sz w:val="16"/>
                            <w:szCs w:val="16"/>
                            <w:highlight w:val="yellow"/>
                          </w:rPr>
                        </w:pPr>
                      </w:p>
                      <w:p w14:paraId="7331157C" w14:textId="77777777" w:rsidR="00CF0F5C" w:rsidRPr="00A33D58" w:rsidRDefault="00CF0F5C" w:rsidP="00CF0F5C">
                        <w:pPr>
                          <w:spacing w:after="0"/>
                          <w:rPr>
                            <w:color w:val="000000"/>
                            <w:sz w:val="16"/>
                            <w:szCs w:val="16"/>
                            <w:highlight w:val="yellow"/>
                          </w:rPr>
                        </w:pPr>
                        <w:r w:rsidRPr="00A33D58">
                          <w:rPr>
                            <w:color w:val="000000"/>
                            <w:sz w:val="16"/>
                            <w:szCs w:val="16"/>
                            <w:highlight w:val="yellow"/>
                          </w:rPr>
                          <w:t>FFS: whether each of components within brackets is separate FG or require reporting</w:t>
                        </w:r>
                      </w:p>
                      <w:p w14:paraId="3D122098" w14:textId="77777777" w:rsidR="00CF0F5C" w:rsidRPr="00A33D58" w:rsidRDefault="00CF0F5C" w:rsidP="00CF0F5C">
                        <w:pPr>
                          <w:spacing w:after="0"/>
                          <w:rPr>
                            <w:color w:val="000000"/>
                            <w:sz w:val="16"/>
                            <w:szCs w:val="16"/>
                          </w:rPr>
                        </w:pPr>
                        <w:r w:rsidRPr="00A33D58">
                          <w:rPr>
                            <w:color w:val="000000"/>
                            <w:sz w:val="16"/>
                            <w:szCs w:val="16"/>
                            <w:highlight w:val="yellow"/>
                          </w:rPr>
                          <w:t xml:space="preserve">FFS: </w:t>
                        </w:r>
                        <w:proofErr w:type="gramStart"/>
                        <w:r w:rsidRPr="00A33D58">
                          <w:rPr>
                            <w:color w:val="000000"/>
                            <w:sz w:val="16"/>
                            <w:szCs w:val="16"/>
                            <w:highlight w:val="yellow"/>
                          </w:rPr>
                          <w:t>other</w:t>
                        </w:r>
                        <w:proofErr w:type="gramEnd"/>
                        <w:r w:rsidRPr="00A33D58">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B794C72" w14:textId="77777777" w:rsidR="00CF0F5C" w:rsidRPr="00A33D58" w:rsidRDefault="00CF0F5C" w:rsidP="00CF0F5C">
                        <w:pPr>
                          <w:keepLines/>
                          <w:spacing w:after="0"/>
                          <w:rPr>
                            <w:color w:val="000000"/>
                            <w:sz w:val="16"/>
                            <w:szCs w:val="16"/>
                          </w:rPr>
                        </w:pPr>
                        <w:r w:rsidRPr="00A33D58">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7769A76"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10942F"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3119788" w14:textId="77777777" w:rsidR="00CF0F5C" w:rsidRPr="00A33D58" w:rsidRDefault="00CF0F5C" w:rsidP="00CF0F5C">
                        <w:pPr>
                          <w:keepLines/>
                          <w:spacing w:after="0"/>
                          <w:rPr>
                            <w:color w:val="000000"/>
                            <w:sz w:val="16"/>
                            <w:szCs w:val="16"/>
                          </w:rPr>
                        </w:pPr>
                        <w:r w:rsidRPr="00A33D58">
                          <w:rPr>
                            <w:rFonts w:eastAsia="游明朝"/>
                            <w:color w:val="000000"/>
                            <w:sz w:val="16"/>
                            <w:szCs w:val="16"/>
                            <w:highlight w:val="yellow"/>
                          </w:rPr>
                          <w:t>[A</w:t>
                        </w:r>
                        <w:r w:rsidRPr="00A33D58">
                          <w:rPr>
                            <w:color w:val="000000"/>
                            <w:sz w:val="16"/>
                            <w:szCs w:val="16"/>
                            <w:highlight w:val="yellow"/>
                          </w:rPr>
                          <w:t>periodic</w:t>
                        </w:r>
                        <w:r w:rsidRPr="00A33D58">
                          <w:rPr>
                            <w:rFonts w:eastAsia="游明朝"/>
                            <w:color w:val="000000"/>
                            <w:sz w:val="16"/>
                            <w:szCs w:val="16"/>
                            <w:highlight w:val="yellow"/>
                          </w:rPr>
                          <w:t>]</w:t>
                        </w:r>
                        <w:r w:rsidRPr="00A33D58">
                          <w:rPr>
                            <w:rFonts w:eastAsia="游明朝"/>
                            <w:color w:val="000000"/>
                            <w:sz w:val="16"/>
                            <w:szCs w:val="16"/>
                          </w:rPr>
                          <w:t xml:space="preserve"> </w:t>
                        </w:r>
                        <w:r w:rsidRPr="00A33D58">
                          <w:rPr>
                            <w:color w:val="000000"/>
                            <w:sz w:val="16"/>
                            <w:szCs w:val="16"/>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4EF08B0" w14:textId="77777777" w:rsidR="00CF0F5C" w:rsidRPr="00A33D58" w:rsidRDefault="00CF0F5C" w:rsidP="00CF0F5C">
                        <w:pPr>
                          <w:keepLines/>
                          <w:spacing w:after="0"/>
                          <w:jc w:val="center"/>
                          <w:rPr>
                            <w:color w:val="000000"/>
                            <w:sz w:val="16"/>
                            <w:szCs w:val="16"/>
                          </w:rPr>
                        </w:pPr>
                        <w:r w:rsidRPr="00A33D58">
                          <w:rPr>
                            <w:color w:val="000000"/>
                            <w:sz w:val="16"/>
                            <w:szCs w:val="16"/>
                            <w:highlight w:val="yellow"/>
                          </w:rPr>
                          <w:t>[</w:t>
                        </w:r>
                        <w:r w:rsidRPr="00A33D58">
                          <w:rPr>
                            <w:rFonts w:eastAsia="SimSun"/>
                            <w:color w:val="000000"/>
                            <w:sz w:val="16"/>
                            <w:szCs w:val="16"/>
                            <w:highlight w:val="yellow"/>
                            <w:lang w:eastAsia="zh-CN"/>
                          </w:rPr>
                          <w:t>Per Band</w:t>
                        </w:r>
                        <w:r w:rsidRPr="00A33D58">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12CF7F8"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31A921"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D322E20" w14:textId="77777777" w:rsidR="00CF0F5C" w:rsidRPr="00A33D58" w:rsidRDefault="00CF0F5C" w:rsidP="00CF0F5C">
                        <w:pPr>
                          <w:keepLines/>
                          <w:spacing w:after="0"/>
                          <w:jc w:val="center"/>
                          <w:rPr>
                            <w:rFonts w:eastAsia="SimSun"/>
                            <w:color w:val="000000"/>
                            <w:sz w:val="16"/>
                            <w:szCs w:val="16"/>
                          </w:rPr>
                        </w:pPr>
                        <w:r w:rsidRPr="00A33D58">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9208B59" w14:textId="77777777" w:rsidR="00CF0F5C" w:rsidRPr="00A33D58"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8E836A" w14:textId="77777777" w:rsidR="00CF0F5C" w:rsidRPr="00A33D58" w:rsidRDefault="00CF0F5C" w:rsidP="00CF0F5C">
                        <w:pPr>
                          <w:keepLines/>
                          <w:spacing w:after="0"/>
                          <w:rPr>
                            <w:rFonts w:eastAsia="SimSun"/>
                            <w:color w:val="000000"/>
                            <w:sz w:val="16"/>
                            <w:szCs w:val="16"/>
                          </w:rPr>
                        </w:pPr>
                        <w:r w:rsidRPr="00A33D58">
                          <w:rPr>
                            <w:rFonts w:eastAsia="SimSun"/>
                            <w:color w:val="000000"/>
                            <w:sz w:val="16"/>
                            <w:szCs w:val="16"/>
                          </w:rPr>
                          <w:t>Optional with capability signalling</w:t>
                        </w:r>
                      </w:p>
                    </w:tc>
                  </w:tr>
                </w:tbl>
                <w:p w14:paraId="5A620246" w14:textId="77777777" w:rsidR="00CF0F5C" w:rsidRPr="00A33D58" w:rsidRDefault="00CF0F5C" w:rsidP="00CF0F5C">
                  <w:pPr>
                    <w:spacing w:after="0"/>
                    <w:ind w:left="1120" w:hanging="320"/>
                    <w:rPr>
                      <w:rFonts w:eastAsia="游明朝"/>
                      <w:sz w:val="16"/>
                      <w:szCs w:val="16"/>
                    </w:rPr>
                  </w:pPr>
                </w:p>
                <w:p w14:paraId="7CFE110A" w14:textId="77777777" w:rsidR="00CF0F5C" w:rsidRPr="00A33D58" w:rsidRDefault="00CF0F5C" w:rsidP="00CF0F5C">
                  <w:pPr>
                    <w:spacing w:after="0"/>
                    <w:ind w:left="1120" w:hanging="320"/>
                    <w:rPr>
                      <w:rFonts w:eastAsia="游明朝"/>
                      <w:b/>
                      <w:bCs/>
                      <w:sz w:val="16"/>
                      <w:szCs w:val="16"/>
                    </w:rPr>
                  </w:pPr>
                  <w:r w:rsidRPr="00A33D58">
                    <w:rPr>
                      <w:rFonts w:eastAsia="游明朝"/>
                      <w:b/>
                      <w:bCs/>
                      <w:sz w:val="16"/>
                      <w:szCs w:val="16"/>
                      <w:highlight w:val="green"/>
                    </w:rPr>
                    <w:t>Agreement:</w:t>
                  </w:r>
                </w:p>
                <w:p w14:paraId="39E0B620" w14:textId="77777777" w:rsidR="00CF0F5C" w:rsidRPr="00A33D58" w:rsidRDefault="00CF0F5C" w:rsidP="00CF0F5C">
                  <w:pPr>
                    <w:spacing w:after="0"/>
                    <w:ind w:left="1120" w:hanging="320"/>
                    <w:rPr>
                      <w:rFonts w:eastAsia="游明朝"/>
                      <w:sz w:val="16"/>
                      <w:szCs w:val="16"/>
                    </w:rPr>
                  </w:pPr>
                  <w:r w:rsidRPr="00A33D58">
                    <w:rPr>
                      <w:rFonts w:eastAsia="游明朝"/>
                      <w:sz w:val="16"/>
                      <w:szCs w:val="16"/>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5"/>
                    <w:gridCol w:w="1730"/>
                    <w:gridCol w:w="430"/>
                    <w:gridCol w:w="519"/>
                    <w:gridCol w:w="412"/>
                    <w:gridCol w:w="1265"/>
                    <w:gridCol w:w="608"/>
                    <w:gridCol w:w="545"/>
                    <w:gridCol w:w="412"/>
                    <w:gridCol w:w="412"/>
                    <w:gridCol w:w="528"/>
                    <w:gridCol w:w="848"/>
                  </w:tblGrid>
                  <w:tr w:rsidR="00CF0F5C" w:rsidRPr="00A33D58" w14:paraId="70251C6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CB7CF73" w14:textId="77777777" w:rsidR="00CF0F5C" w:rsidRPr="00A33D58" w:rsidRDefault="00CF0F5C" w:rsidP="00CF0F5C">
                        <w:pPr>
                          <w:keepLines/>
                          <w:spacing w:after="0"/>
                          <w:rPr>
                            <w:color w:val="000000"/>
                            <w:sz w:val="16"/>
                            <w:szCs w:val="16"/>
                            <w:lang w:eastAsia="zh-CN"/>
                          </w:rPr>
                        </w:pPr>
                        <w:bookmarkStart w:id="97" w:name="_Hlk194946929"/>
                        <w:r w:rsidRPr="00A33D58">
                          <w:rPr>
                            <w:color w:val="000000"/>
                            <w:sz w:val="16"/>
                            <w:szCs w:val="16"/>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9E6936" w14:textId="77777777" w:rsidR="00CF0F5C" w:rsidRPr="00A33D58" w:rsidRDefault="00CF0F5C" w:rsidP="00CF0F5C">
                        <w:pPr>
                          <w:keepLines/>
                          <w:spacing w:after="0"/>
                          <w:rPr>
                            <w:color w:val="000000"/>
                            <w:sz w:val="16"/>
                            <w:szCs w:val="16"/>
                          </w:rPr>
                        </w:pPr>
                        <w:r w:rsidRPr="00A33D58">
                          <w:rPr>
                            <w:rFonts w:eastAsia="游明朝"/>
                            <w:color w:val="000000"/>
                            <w:sz w:val="16"/>
                            <w:szCs w:val="16"/>
                          </w:rPr>
                          <w:t xml:space="preserve">FDM-ed </w:t>
                        </w:r>
                        <w:r w:rsidRPr="00A33D58">
                          <w:rPr>
                            <w:color w:val="000000"/>
                            <w:sz w:val="16"/>
                            <w:szCs w:val="16"/>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2370EF8" w14:textId="77777777" w:rsidR="00CF0F5C" w:rsidRPr="00A33D58" w:rsidRDefault="00CF0F5C" w:rsidP="00CF0F5C">
                        <w:pPr>
                          <w:spacing w:after="0"/>
                          <w:rPr>
                            <w:strike/>
                            <w:color w:val="000000"/>
                            <w:sz w:val="16"/>
                            <w:szCs w:val="16"/>
                          </w:rPr>
                        </w:pPr>
                        <w:r w:rsidRPr="00A33D58">
                          <w:rPr>
                            <w:color w:val="000000"/>
                            <w:sz w:val="16"/>
                            <w:szCs w:val="16"/>
                          </w:rPr>
                          <w:t>1. Support of FDMed reception of DL signals/channels and L1 SRS-RSRP measurement resource</w:t>
                        </w:r>
                      </w:p>
                      <w:p w14:paraId="1545E51C" w14:textId="77777777" w:rsidR="00CF0F5C" w:rsidRPr="00A33D58" w:rsidRDefault="00CF0F5C" w:rsidP="00CF0F5C">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57332AD" w14:textId="77777777" w:rsidR="00CF0F5C" w:rsidRPr="00A33D58" w:rsidRDefault="00CF0F5C" w:rsidP="00CF0F5C">
                        <w:pPr>
                          <w:keepLines/>
                          <w:spacing w:after="0"/>
                          <w:rPr>
                            <w:color w:val="000000"/>
                            <w:sz w:val="16"/>
                            <w:szCs w:val="16"/>
                          </w:rPr>
                        </w:pPr>
                        <w:r w:rsidRPr="00A33D58">
                          <w:rPr>
                            <w:color w:val="000000"/>
                            <w:sz w:val="16"/>
                            <w:szCs w:val="16"/>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F6BD69D"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150E9E"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DDE851C" w14:textId="77777777" w:rsidR="00CF0F5C" w:rsidRPr="00A33D58" w:rsidRDefault="00CF0F5C" w:rsidP="00CF0F5C">
                        <w:pPr>
                          <w:keepLines/>
                          <w:spacing w:after="0"/>
                          <w:rPr>
                            <w:color w:val="000000"/>
                            <w:sz w:val="16"/>
                            <w:szCs w:val="16"/>
                          </w:rPr>
                        </w:pPr>
                        <w:r w:rsidRPr="00A33D58">
                          <w:rPr>
                            <w:color w:val="000000"/>
                            <w:sz w:val="16"/>
                            <w:szCs w:val="16"/>
                          </w:rPr>
                          <w:t xml:space="preserve">FDMed </w:t>
                        </w:r>
                        <w:r w:rsidRPr="00A33D58">
                          <w:rPr>
                            <w:color w:val="000000"/>
                            <w:sz w:val="16"/>
                            <w:szCs w:val="16"/>
                            <w:lang w:eastAsia="zh-CN"/>
                          </w:rPr>
                          <w:t>reception of DL signals/channels and L1 SRS-RSRP measurement resource</w:t>
                        </w:r>
                        <w:r w:rsidRPr="00A33D58">
                          <w:rPr>
                            <w:color w:val="000000"/>
                            <w:sz w:val="16"/>
                            <w:szCs w:val="16"/>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A56879" w14:textId="77777777" w:rsidR="00CF0F5C" w:rsidRPr="00A33D58" w:rsidRDefault="00CF0F5C" w:rsidP="00CF0F5C">
                        <w:pPr>
                          <w:keepLines/>
                          <w:spacing w:after="0"/>
                          <w:jc w:val="center"/>
                          <w:rPr>
                            <w:color w:val="000000"/>
                            <w:sz w:val="16"/>
                            <w:szCs w:val="16"/>
                          </w:rPr>
                        </w:pPr>
                        <w:r w:rsidRPr="00A33D58">
                          <w:rPr>
                            <w:color w:val="000000"/>
                            <w:sz w:val="16"/>
                            <w:szCs w:val="16"/>
                            <w:highlight w:val="yellow"/>
                          </w:rPr>
                          <w:t>[</w:t>
                        </w:r>
                        <w:r w:rsidRPr="00A33D58">
                          <w:rPr>
                            <w:rFonts w:eastAsia="SimSun"/>
                            <w:color w:val="000000"/>
                            <w:sz w:val="16"/>
                            <w:szCs w:val="16"/>
                            <w:highlight w:val="yellow"/>
                            <w:lang w:eastAsia="zh-CN"/>
                          </w:rPr>
                          <w:t>Per Band</w:t>
                        </w:r>
                        <w:r w:rsidRPr="00A33D58">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0A5D9FA"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A81494"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2A338D" w14:textId="77777777" w:rsidR="00CF0F5C" w:rsidRPr="00A33D58" w:rsidRDefault="00CF0F5C" w:rsidP="00CF0F5C">
                        <w:pPr>
                          <w:keepLines/>
                          <w:spacing w:after="0"/>
                          <w:jc w:val="center"/>
                          <w:rPr>
                            <w:rFonts w:eastAsia="SimSun"/>
                            <w:color w:val="000000"/>
                            <w:sz w:val="16"/>
                            <w:szCs w:val="16"/>
                          </w:rPr>
                        </w:pPr>
                        <w:r w:rsidRPr="00A33D58">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A08947F" w14:textId="77777777" w:rsidR="00CF0F5C" w:rsidRPr="00A33D58"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3591BF" w14:textId="77777777" w:rsidR="00CF0F5C" w:rsidRPr="00A33D58" w:rsidRDefault="00CF0F5C" w:rsidP="00CF0F5C">
                        <w:pPr>
                          <w:keepLines/>
                          <w:spacing w:after="0"/>
                          <w:rPr>
                            <w:rFonts w:eastAsia="SimSun"/>
                            <w:color w:val="000000"/>
                            <w:sz w:val="16"/>
                            <w:szCs w:val="16"/>
                          </w:rPr>
                        </w:pPr>
                        <w:r w:rsidRPr="00A33D58">
                          <w:rPr>
                            <w:rFonts w:eastAsia="SimSun"/>
                            <w:color w:val="000000"/>
                            <w:sz w:val="16"/>
                            <w:szCs w:val="16"/>
                          </w:rPr>
                          <w:t>Optional with capability signalling</w:t>
                        </w:r>
                      </w:p>
                    </w:tc>
                  </w:tr>
                  <w:bookmarkEnd w:id="97"/>
                </w:tbl>
                <w:p w14:paraId="5ABFC1AF" w14:textId="77777777" w:rsidR="00CF0F5C" w:rsidRPr="00A33D58" w:rsidRDefault="00CF0F5C" w:rsidP="00CF0F5C">
                  <w:pPr>
                    <w:spacing w:after="0"/>
                    <w:ind w:left="1120" w:hanging="320"/>
                    <w:rPr>
                      <w:rFonts w:eastAsia="游明朝"/>
                      <w:sz w:val="16"/>
                      <w:szCs w:val="16"/>
                    </w:rPr>
                  </w:pPr>
                </w:p>
                <w:p w14:paraId="097632D1" w14:textId="77777777" w:rsidR="00CF0F5C" w:rsidRPr="00FE14E9" w:rsidRDefault="00CF0F5C" w:rsidP="00CF0F5C">
                  <w:pPr>
                    <w:spacing w:after="0"/>
                    <w:ind w:left="1120" w:hanging="320"/>
                    <w:rPr>
                      <w:rFonts w:eastAsia="游明朝"/>
                      <w:b/>
                      <w:bCs/>
                      <w:sz w:val="16"/>
                      <w:szCs w:val="16"/>
                    </w:rPr>
                  </w:pPr>
                  <w:r w:rsidRPr="00FE14E9">
                    <w:rPr>
                      <w:rFonts w:eastAsia="游明朝"/>
                      <w:b/>
                      <w:bCs/>
                      <w:sz w:val="16"/>
                      <w:szCs w:val="16"/>
                      <w:highlight w:val="green"/>
                    </w:rPr>
                    <w:t>Agreement:</w:t>
                  </w:r>
                </w:p>
                <w:p w14:paraId="1688200B" w14:textId="77777777" w:rsidR="00CF0F5C" w:rsidRPr="00FE14E9" w:rsidRDefault="00CF0F5C" w:rsidP="00CF0F5C">
                  <w:pPr>
                    <w:spacing w:after="0"/>
                    <w:ind w:left="1120" w:hanging="320"/>
                    <w:rPr>
                      <w:rFonts w:eastAsia="游明朝"/>
                      <w:sz w:val="16"/>
                      <w:szCs w:val="16"/>
                      <w:lang w:val="en-US"/>
                    </w:rPr>
                  </w:pPr>
                  <w:r w:rsidRPr="00FE14E9">
                    <w:rPr>
                      <w:rFonts w:eastAsia="游明朝"/>
                      <w:sz w:val="16"/>
                      <w:szCs w:val="16"/>
                      <w:lang w:val="en-US"/>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30"/>
                    <w:gridCol w:w="519"/>
                    <w:gridCol w:w="412"/>
                    <w:gridCol w:w="1069"/>
                    <w:gridCol w:w="608"/>
                    <w:gridCol w:w="545"/>
                    <w:gridCol w:w="412"/>
                    <w:gridCol w:w="412"/>
                    <w:gridCol w:w="724"/>
                    <w:gridCol w:w="848"/>
                  </w:tblGrid>
                  <w:tr w:rsidR="00CF0F5C" w:rsidRPr="00FE14E9" w14:paraId="0FF2C562"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F420E99" w14:textId="77777777" w:rsidR="00CF0F5C" w:rsidRPr="00FE14E9" w:rsidRDefault="00CF0F5C" w:rsidP="00CF0F5C">
                        <w:pPr>
                          <w:keepLines/>
                          <w:spacing w:after="0"/>
                          <w:rPr>
                            <w:color w:val="000000"/>
                            <w:sz w:val="16"/>
                            <w:szCs w:val="16"/>
                            <w:lang w:eastAsia="zh-CN"/>
                          </w:rPr>
                        </w:pPr>
                        <w:r w:rsidRPr="00FE14E9">
                          <w:rPr>
                            <w:color w:val="000000"/>
                            <w:sz w:val="16"/>
                            <w:szCs w:val="16"/>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4370429" w14:textId="77777777" w:rsidR="00CF0F5C" w:rsidRPr="00FE14E9" w:rsidRDefault="00CF0F5C" w:rsidP="00CF0F5C">
                        <w:pPr>
                          <w:keepLines/>
                          <w:spacing w:after="0"/>
                          <w:rPr>
                            <w:color w:val="000000"/>
                            <w:sz w:val="16"/>
                            <w:szCs w:val="16"/>
                          </w:rPr>
                        </w:pPr>
                        <w:r w:rsidRPr="00FE14E9">
                          <w:rPr>
                            <w:rFonts w:eastAsia="游明朝"/>
                            <w:color w:val="000000"/>
                            <w:sz w:val="16"/>
                            <w:szCs w:val="16"/>
                          </w:rPr>
                          <w:t xml:space="preserve">Support of 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DA7670B" w14:textId="77777777" w:rsidR="00CF0F5C" w:rsidRPr="00FE14E9" w:rsidRDefault="00CF0F5C" w:rsidP="00CF0F5C">
                        <w:pPr>
                          <w:spacing w:after="0"/>
                          <w:rPr>
                            <w:sz w:val="16"/>
                            <w:szCs w:val="16"/>
                          </w:rPr>
                        </w:pPr>
                        <w:r w:rsidRPr="00FE14E9">
                          <w:rPr>
                            <w:color w:val="000000"/>
                            <w:sz w:val="16"/>
                            <w:szCs w:val="16"/>
                          </w:rPr>
                          <w:t xml:space="preserve">1. </w:t>
                        </w:r>
                        <w:r w:rsidRPr="00FE14E9">
                          <w:rPr>
                            <w:rFonts w:eastAsia="游明朝"/>
                            <w:color w:val="000000"/>
                            <w:sz w:val="16"/>
                            <w:szCs w:val="16"/>
                          </w:rPr>
                          <w:t xml:space="preserve">Support of 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w:t>
                        </w:r>
                      </w:p>
                      <w:p w14:paraId="4A28FC25" w14:textId="77777777" w:rsidR="00CF0F5C" w:rsidRPr="00FE14E9" w:rsidRDefault="00CF0F5C" w:rsidP="00CF0F5C">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15DE7B1" w14:textId="77777777" w:rsidR="00CF0F5C" w:rsidRPr="00FE14E9" w:rsidRDefault="00CF0F5C" w:rsidP="00CF0F5C">
                        <w:pPr>
                          <w:keepLines/>
                          <w:spacing w:after="0"/>
                          <w:rPr>
                            <w:color w:val="000000"/>
                            <w:sz w:val="16"/>
                            <w:szCs w:val="16"/>
                          </w:rPr>
                        </w:pPr>
                        <w:r w:rsidRPr="00FE14E9">
                          <w:rPr>
                            <w:color w:val="000000"/>
                            <w:sz w:val="16"/>
                            <w:szCs w:val="16"/>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A8E3962"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3C3467"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9B3180D" w14:textId="77777777" w:rsidR="00CF0F5C" w:rsidRPr="00FE14E9" w:rsidRDefault="00CF0F5C" w:rsidP="00CF0F5C">
                        <w:pPr>
                          <w:keepLines/>
                          <w:spacing w:after="0"/>
                          <w:rPr>
                            <w:color w:val="000000"/>
                            <w:sz w:val="16"/>
                            <w:szCs w:val="16"/>
                          </w:rPr>
                        </w:pPr>
                        <w:r w:rsidRPr="00FE14E9">
                          <w:rPr>
                            <w:rFonts w:eastAsia="游明朝"/>
                            <w:color w:val="000000"/>
                            <w:sz w:val="16"/>
                            <w:szCs w:val="16"/>
                          </w:rPr>
                          <w:t xml:space="preserve">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AE933F" w14:textId="77777777" w:rsidR="00CF0F5C" w:rsidRPr="00FE14E9" w:rsidRDefault="00CF0F5C" w:rsidP="00CF0F5C">
                        <w:pPr>
                          <w:keepLines/>
                          <w:spacing w:after="0"/>
                          <w:jc w:val="center"/>
                          <w:rPr>
                            <w:color w:val="000000"/>
                            <w:sz w:val="16"/>
                            <w:szCs w:val="16"/>
                          </w:rPr>
                        </w:pPr>
                        <w:r w:rsidRPr="00FE14E9">
                          <w:rPr>
                            <w:color w:val="000000"/>
                            <w:sz w:val="16"/>
                            <w:szCs w:val="16"/>
                            <w:highlight w:val="yellow"/>
                          </w:rPr>
                          <w:t>[</w:t>
                        </w:r>
                        <w:r w:rsidRPr="00FE14E9">
                          <w:rPr>
                            <w:rFonts w:eastAsia="SimSun"/>
                            <w:color w:val="000000"/>
                            <w:sz w:val="16"/>
                            <w:szCs w:val="16"/>
                            <w:highlight w:val="yellow"/>
                            <w:lang w:eastAsia="zh-CN"/>
                          </w:rPr>
                          <w:t>Per Band</w:t>
                        </w:r>
                        <w:r w:rsidRPr="00FE14E9">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253C0B6"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14E460"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68A240C" w14:textId="77777777" w:rsidR="00CF0F5C" w:rsidRPr="00FE14E9" w:rsidRDefault="00CF0F5C" w:rsidP="00CF0F5C">
                        <w:pPr>
                          <w:keepLines/>
                          <w:spacing w:after="0"/>
                          <w:jc w:val="center"/>
                          <w:rPr>
                            <w:rFonts w:eastAsia="SimSun"/>
                            <w:color w:val="000000"/>
                            <w:sz w:val="16"/>
                            <w:szCs w:val="16"/>
                          </w:rPr>
                        </w:pPr>
                        <w:r w:rsidRPr="00FE14E9">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95ACDD" w14:textId="77777777" w:rsidR="00CF0F5C" w:rsidRPr="00FE14E9"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155F38" w14:textId="77777777" w:rsidR="00CF0F5C" w:rsidRPr="00FE14E9" w:rsidRDefault="00CF0F5C" w:rsidP="00CF0F5C">
                        <w:pPr>
                          <w:keepLines/>
                          <w:spacing w:after="0"/>
                          <w:rPr>
                            <w:rFonts w:eastAsia="SimSun"/>
                            <w:color w:val="000000"/>
                            <w:sz w:val="16"/>
                            <w:szCs w:val="16"/>
                          </w:rPr>
                        </w:pPr>
                        <w:r w:rsidRPr="00FE14E9">
                          <w:rPr>
                            <w:rFonts w:eastAsia="SimSun"/>
                            <w:color w:val="000000"/>
                            <w:sz w:val="16"/>
                            <w:szCs w:val="16"/>
                          </w:rPr>
                          <w:t>Optional with capability signalling</w:t>
                        </w:r>
                      </w:p>
                    </w:tc>
                  </w:tr>
                </w:tbl>
                <w:p w14:paraId="6F8AF280" w14:textId="77777777" w:rsidR="00CF0F5C" w:rsidRPr="000206F9" w:rsidRDefault="00CF0F5C" w:rsidP="00CF0F5C">
                  <w:pPr>
                    <w:spacing w:after="0"/>
                    <w:ind w:left="1200" w:hanging="400"/>
                    <w:rPr>
                      <w:rFonts w:eastAsia="SimSun" w:cs="Arial"/>
                      <w:kern w:val="2"/>
                      <w:lang w:val="en-US" w:eastAsia="zh-CN"/>
                    </w:rPr>
                  </w:pPr>
                </w:p>
              </w:tc>
            </w:tr>
          </w:tbl>
          <w:p w14:paraId="734644F2" w14:textId="77777777" w:rsidR="00CF0F5C" w:rsidRDefault="00CF0F5C" w:rsidP="00CF0F5C">
            <w:pPr>
              <w:jc w:val="both"/>
              <w:rPr>
                <w:rFonts w:eastAsia="Batang"/>
                <w:lang w:val="en-US"/>
              </w:rPr>
            </w:pPr>
          </w:p>
          <w:p w14:paraId="69CFEB9A" w14:textId="77777777" w:rsidR="00CF0F5C" w:rsidRDefault="00CF0F5C" w:rsidP="00CF0F5C">
            <w:pPr>
              <w:jc w:val="both"/>
              <w:rPr>
                <w:rFonts w:eastAsia="Batang"/>
                <w:lang w:val="en-US"/>
              </w:rPr>
            </w:pPr>
            <w:r w:rsidRPr="00D15A87">
              <w:rPr>
                <w:rFonts w:eastAsia="Batang"/>
                <w:lang w:val="en-US"/>
              </w:rPr>
              <w:t xml:space="preserve">Periodic and </w:t>
            </w:r>
            <w:r w:rsidRPr="00606735">
              <w:rPr>
                <w:rFonts w:eastAsia="Batang"/>
                <w:lang w:val="en-US"/>
              </w:rPr>
              <w:t>aperiodic S</w:t>
            </w:r>
            <w:r w:rsidRPr="00D15A87">
              <w:rPr>
                <w:rFonts w:eastAsia="Batang"/>
                <w:lang w:val="en-US"/>
              </w:rPr>
              <w:t>RS-RSRP measurement resource should be part of basic FG for L1 CLI-RSSI measurement.</w:t>
            </w:r>
            <w:r>
              <w:rPr>
                <w:rFonts w:eastAsia="Batang"/>
                <w:lang w:val="en-US"/>
              </w:rPr>
              <w:t xml:space="preserve"> </w:t>
            </w:r>
            <w:proofErr w:type="gramStart"/>
            <w:r>
              <w:rPr>
                <w:rFonts w:eastAsia="Batang"/>
                <w:lang w:val="en-US"/>
              </w:rPr>
              <w:t>So</w:t>
            </w:r>
            <w:proofErr w:type="gramEnd"/>
            <w:r>
              <w:rPr>
                <w:rFonts w:eastAsia="Batang"/>
                <w:lang w:val="en-US"/>
              </w:rPr>
              <w:t xml:space="preserve"> the FFS part in component 1 of FG 60-9 can be confirmed.</w:t>
            </w:r>
          </w:p>
          <w:p w14:paraId="688E5E2A" w14:textId="77777777" w:rsidR="00CF0F5C" w:rsidRPr="00A33D58" w:rsidRDefault="00CF0F5C" w:rsidP="00CF0F5C">
            <w:r>
              <w:t>M</w:t>
            </w:r>
            <w:r w:rsidRPr="00F41679">
              <w:t xml:space="preserve">ax number of </w:t>
            </w:r>
            <w:r>
              <w:t xml:space="preserve">L1 </w:t>
            </w:r>
            <w:r w:rsidRPr="00606735">
              <w:rPr>
                <w:rFonts w:eastAsia="Batang"/>
                <w:lang w:val="en-US"/>
              </w:rPr>
              <w:t>S</w:t>
            </w:r>
            <w:r w:rsidRPr="00D15A87">
              <w:rPr>
                <w:rFonts w:eastAsia="Batang"/>
                <w:lang w:val="en-US"/>
              </w:rPr>
              <w:t>RS-RSRP measurement resource</w:t>
            </w:r>
            <w:r w:rsidRPr="00AC4FF7">
              <w:t xml:space="preserve"> (sum of aperiodic/semi-persistent/periodic) </w:t>
            </w:r>
            <w:r w:rsidRPr="00F41679">
              <w:t>across all CCs</w:t>
            </w:r>
            <w:r>
              <w:t xml:space="preserve"> </w:t>
            </w:r>
            <w:r w:rsidRPr="00B033C3">
              <w:t>should be separate FG</w:t>
            </w:r>
            <w:r>
              <w:t xml:space="preserve">. </w:t>
            </w:r>
            <w:r>
              <w:rPr>
                <w:rFonts w:eastAsia="Batang"/>
                <w:lang w:val="en-US"/>
              </w:rPr>
              <w:t>M</w:t>
            </w:r>
            <w:r w:rsidRPr="000206F9">
              <w:rPr>
                <w:rFonts w:eastAsia="Batang"/>
                <w:lang w:val="en-US"/>
              </w:rPr>
              <w:t>ax</w:t>
            </w:r>
            <w:r w:rsidRPr="000206F9">
              <w:t xml:space="preserve"> number of CLI resource per resource set in Rel-16 can be reused, i.e. maxNrofCLI-SRS-Resources-r16 = 32</w:t>
            </w:r>
            <w:r>
              <w:t>.</w:t>
            </w:r>
          </w:p>
          <w:p w14:paraId="38BF6EB0" w14:textId="77777777" w:rsidR="00CF0F5C" w:rsidRDefault="00CF0F5C" w:rsidP="00CF0F5C">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Pr>
                <w:rFonts w:eastAsia="SimSun"/>
                <w:lang w:eastAsia="zh-CN"/>
              </w:rPr>
              <w:t>FG 6-9</w:t>
            </w:r>
            <w:r w:rsidRPr="006437CE">
              <w:rPr>
                <w:rFonts w:eastAsia="DengXian"/>
                <w:lang w:eastAsia="zh-CN"/>
              </w:rPr>
              <w:t xml:space="preserve"> </w:t>
            </w:r>
            <w:r>
              <w:rPr>
                <w:rFonts w:eastAsia="DengXian"/>
                <w:lang w:eastAsia="zh-CN"/>
              </w:rPr>
              <w:t xml:space="preserve">is </w:t>
            </w:r>
            <w:r w:rsidRPr="006437CE">
              <w:rPr>
                <w:rFonts w:eastAsia="DengXian"/>
                <w:lang w:eastAsia="zh-CN"/>
              </w:rPr>
              <w:t>FG 2-3</w:t>
            </w:r>
            <w:r>
              <w:rPr>
                <w:rFonts w:eastAsia="DengXian"/>
                <w:lang w:eastAsia="zh-CN"/>
              </w:rPr>
              <w:t>2</w:t>
            </w:r>
            <w:r w:rsidRPr="006437CE">
              <w:rPr>
                <w:rFonts w:eastAsia="ＭＳ ゴシック"/>
              </w:rPr>
              <w:t xml:space="preserve"> (</w:t>
            </w:r>
            <w:r w:rsidRPr="00EB23E1">
              <w:t>Basic CSI feedback</w:t>
            </w:r>
            <w:r w:rsidRPr="006437CE">
              <w:rPr>
                <w:rFonts w:eastAsia="ＭＳ ゴシック"/>
              </w:rPr>
              <w:t>)</w:t>
            </w:r>
            <w:r>
              <w:rPr>
                <w:rFonts w:eastAsia="DengXian"/>
                <w:lang w:eastAsia="zh-CN"/>
              </w:rPr>
              <w:t>.</w:t>
            </w:r>
          </w:p>
          <w:p w14:paraId="23063254" w14:textId="77777777" w:rsidR="00CF0F5C" w:rsidRDefault="00CF0F5C" w:rsidP="00CF0F5C">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60-9/60-9a/60-9b</w:t>
            </w:r>
            <w:r w:rsidRPr="002555C5">
              <w:rPr>
                <w:rFonts w:eastAsia="Batang"/>
                <w:lang w:val="en-US"/>
              </w:rPr>
              <w:t xml:space="preserve"> is per Band.</w:t>
            </w:r>
          </w:p>
          <w:p w14:paraId="64CCB36B"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4365FA89" w14:textId="77777777" w:rsidTr="003D3F92">
        <w:trPr>
          <w:trHeight w:val="57"/>
        </w:trPr>
        <w:tc>
          <w:tcPr>
            <w:tcW w:w="157" w:type="pct"/>
          </w:tcPr>
          <w:p w14:paraId="14F9E44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51B72CF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6801E1B2" w14:textId="77777777" w:rsidR="00471762" w:rsidRPr="00A05449" w:rsidRDefault="00471762" w:rsidP="00471762">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5:</w:t>
            </w:r>
            <w:r w:rsidRPr="00A05449">
              <w:rPr>
                <w:rFonts w:ascii="Arial" w:eastAsia="Batang" w:hAnsi="Arial" w:cs="Arial"/>
                <w:b/>
                <w:i/>
              </w:rPr>
              <w:t xml:space="preserve"> </w:t>
            </w:r>
            <w:r>
              <w:rPr>
                <w:rFonts w:ascii="Arial" w:eastAsia="Batang" w:hAnsi="Arial" w:cs="Arial"/>
                <w:bCs/>
                <w:i/>
              </w:rPr>
              <w:t>For FG 60-9, support component 1 “</w:t>
            </w:r>
            <w:r w:rsidRPr="00EB4FB7">
              <w:rPr>
                <w:rFonts w:ascii="Arial" w:eastAsia="Batang" w:hAnsi="Arial" w:cs="Arial"/>
                <w:bCs/>
                <w:i/>
              </w:rPr>
              <w:t>Aperiodic L1 SRS-RSRP reporting on PUSCH, and periodic and aperiodic SRS-RSRP measurement resource</w:t>
            </w:r>
            <w:r>
              <w:rPr>
                <w:rFonts w:ascii="Arial" w:eastAsia="Batang" w:hAnsi="Arial" w:cs="Arial"/>
                <w:bCs/>
                <w:i/>
              </w:rPr>
              <w:t>.</w:t>
            </w:r>
          </w:p>
          <w:p w14:paraId="7B45E4C3" w14:textId="77777777" w:rsidR="002B765E" w:rsidRPr="00471762" w:rsidRDefault="002B765E" w:rsidP="002B765E">
            <w:pPr>
              <w:spacing w:afterLines="50" w:after="120"/>
              <w:jc w:val="both"/>
              <w:textAlignment w:val="auto"/>
              <w:rPr>
                <w:rFonts w:eastAsiaTheme="minorEastAsia"/>
                <w:sz w:val="22"/>
              </w:rPr>
            </w:pPr>
          </w:p>
        </w:tc>
      </w:tr>
      <w:tr w:rsidR="002B765E" w:rsidRPr="002B765E" w14:paraId="7F949588" w14:textId="77777777" w:rsidTr="003D3F92">
        <w:trPr>
          <w:trHeight w:val="57"/>
        </w:trPr>
        <w:tc>
          <w:tcPr>
            <w:tcW w:w="157" w:type="pct"/>
          </w:tcPr>
          <w:p w14:paraId="3A49309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24DABE8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49862749" w14:textId="77777777" w:rsidR="00412904" w:rsidRPr="00965252" w:rsidRDefault="00412904" w:rsidP="00412904">
            <w:pPr>
              <w:pStyle w:val="1"/>
              <w:spacing w:after="160"/>
            </w:pPr>
            <w:r>
              <w:rPr>
                <w:lang w:eastAsia="en-US"/>
              </w:rPr>
              <w:t>FGs for CLI handling</w:t>
            </w:r>
          </w:p>
          <w:p w14:paraId="3A9DE819" w14:textId="77777777" w:rsidR="00412904" w:rsidRDefault="00412904" w:rsidP="00412904">
            <w:pPr>
              <w:autoSpaceDE/>
              <w:autoSpaceDN/>
              <w:rPr>
                <w:rFonts w:ascii="Arial" w:eastAsiaTheme="minorEastAsia" w:hAnsi="Arial"/>
              </w:rPr>
            </w:pPr>
            <w:r>
              <w:rPr>
                <w:rFonts w:ascii="Arial" w:eastAsiaTheme="minorEastAsia" w:hAnsi="Arial" w:hint="eastAsia"/>
              </w:rPr>
              <w:t xml:space="preserve">In the previous meeting, following FG is agreed for FDMed reception of DL signal/channels and CLI </w:t>
            </w:r>
            <w:r>
              <w:rPr>
                <w:rFonts w:ascii="Arial" w:eastAsiaTheme="minorEastAsia" w:hAnsi="Arial"/>
              </w:rPr>
              <w:t>measurement</w:t>
            </w:r>
            <w:r>
              <w:rPr>
                <w:rFonts w:ascii="Arial" w:eastAsiaTheme="minorEastAsia" w:hAnsi="Arial" w:hint="eastAsia"/>
              </w:rPr>
              <w:t xml:space="preserve"> resources.</w:t>
            </w:r>
          </w:p>
          <w:p w14:paraId="56DDD2FC" w14:textId="77777777" w:rsidR="00412904" w:rsidRPr="00481F0D" w:rsidRDefault="00412904" w:rsidP="00412904">
            <w:pPr>
              <w:autoSpaceDE/>
              <w:autoSpaceDN/>
              <w:rPr>
                <w:rFonts w:ascii="Arial" w:eastAsia="游明朝" w:hAnsi="Arial"/>
                <w:b/>
                <w:bCs/>
              </w:rPr>
            </w:pPr>
            <w:r w:rsidRPr="00481F0D">
              <w:rPr>
                <w:rFonts w:ascii="Arial" w:eastAsia="游明朝" w:hAnsi="Arial"/>
                <w:b/>
                <w:bCs/>
                <w:highlight w:val="green"/>
              </w:rPr>
              <w:t>A</w:t>
            </w:r>
            <w:r w:rsidRPr="00481F0D">
              <w:rPr>
                <w:rFonts w:ascii="Arial" w:eastAsia="游明朝" w:hAnsi="Arial" w:hint="eastAsia"/>
                <w:b/>
                <w:bCs/>
                <w:highlight w:val="green"/>
              </w:rPr>
              <w:t>greement</w:t>
            </w:r>
            <w:r w:rsidRPr="00481F0D">
              <w:rPr>
                <w:rFonts w:ascii="Arial" w:eastAsia="游明朝" w:hAnsi="Arial"/>
                <w:b/>
                <w:bCs/>
                <w:highlight w:val="green"/>
              </w:rPr>
              <w:t>:</w:t>
            </w:r>
          </w:p>
          <w:p w14:paraId="16F3E777" w14:textId="77777777" w:rsidR="00412904" w:rsidRPr="00481F0D" w:rsidRDefault="00412904" w:rsidP="00412904">
            <w:pPr>
              <w:autoSpaceDE/>
              <w:autoSpaceDN/>
              <w:rPr>
                <w:rFonts w:ascii="Arial" w:eastAsia="游明朝" w:hAnsi="Arial"/>
              </w:rPr>
            </w:pPr>
            <w:r w:rsidRPr="00481F0D">
              <w:rPr>
                <w:rFonts w:ascii="Arial" w:eastAsia="游明朝" w:hAnsi="Arial"/>
              </w:rPr>
              <w:t xml:space="preserve">Introduce </w:t>
            </w:r>
            <w:r w:rsidRPr="00481F0D">
              <w:rPr>
                <w:rFonts w:ascii="Arial" w:eastAsia="游明朝" w:hAnsi="Arial" w:hint="eastAsia"/>
              </w:rPr>
              <w:t>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957"/>
              <w:gridCol w:w="5706"/>
              <w:gridCol w:w="520"/>
              <w:gridCol w:w="637"/>
              <w:gridCol w:w="508"/>
              <w:gridCol w:w="3294"/>
              <w:gridCol w:w="765"/>
              <w:gridCol w:w="648"/>
              <w:gridCol w:w="508"/>
              <w:gridCol w:w="508"/>
              <w:gridCol w:w="2740"/>
              <w:gridCol w:w="1236"/>
            </w:tblGrid>
            <w:tr w:rsidR="00412904" w:rsidRPr="00481F0D" w14:paraId="7E32BB67"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6037282" w14:textId="77777777" w:rsidR="00412904" w:rsidRPr="00481F0D" w:rsidRDefault="00412904" w:rsidP="00412904">
                  <w:pPr>
                    <w:keepLines/>
                    <w:rPr>
                      <w:rFonts w:ascii="Arial" w:eastAsia="ＭＳ 明朝" w:hAnsi="Arial" w:cs="Arial"/>
                      <w:color w:val="000000"/>
                      <w:sz w:val="21"/>
                      <w:szCs w:val="21"/>
                      <w:lang w:eastAsia="zh-CN"/>
                    </w:rPr>
                  </w:pPr>
                  <w:r w:rsidRPr="00481F0D">
                    <w:rPr>
                      <w:rFonts w:ascii="Arial" w:eastAsia="ＭＳ 明朝" w:hAnsi="Arial" w:cs="Arial" w:hint="eastAsia"/>
                      <w:color w:val="000000"/>
                      <w:sz w:val="21"/>
                      <w:szCs w:val="21"/>
                    </w:rPr>
                    <w:lastRenderedPageBreak/>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D4CBA7E" w14:textId="77777777" w:rsidR="00412904" w:rsidRPr="00481F0D" w:rsidRDefault="00412904" w:rsidP="00412904">
                  <w:pPr>
                    <w:keepLines/>
                    <w:rPr>
                      <w:rFonts w:ascii="Arial" w:eastAsia="ＭＳ 明朝" w:hAnsi="Arial" w:cs="Arial"/>
                      <w:color w:val="000000"/>
                      <w:sz w:val="21"/>
                      <w:szCs w:val="21"/>
                    </w:rPr>
                  </w:pPr>
                  <w:r w:rsidRPr="00481F0D">
                    <w:rPr>
                      <w:rFonts w:ascii="Arial" w:eastAsia="游明朝" w:hAnsi="Arial" w:cs="Arial" w:hint="eastAsia"/>
                      <w:color w:val="000000"/>
                      <w:sz w:val="21"/>
                      <w:szCs w:val="21"/>
                    </w:rPr>
                    <w:t xml:space="preserve">FDM-ed </w:t>
                  </w:r>
                  <w:r w:rsidRPr="00481F0D">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39B68BD" w14:textId="77777777" w:rsidR="00412904" w:rsidRPr="00481F0D" w:rsidRDefault="00412904" w:rsidP="00412904">
                  <w:pPr>
                    <w:rPr>
                      <w:rFonts w:ascii="Arial" w:eastAsia="ＭＳ 明朝" w:hAnsi="Arial" w:cs="Arial"/>
                      <w:strike/>
                      <w:color w:val="000000"/>
                      <w:sz w:val="21"/>
                      <w:szCs w:val="21"/>
                    </w:rPr>
                  </w:pPr>
                  <w:r w:rsidRPr="00481F0D">
                    <w:rPr>
                      <w:rFonts w:ascii="Arial" w:eastAsia="ＭＳ 明朝" w:hAnsi="Arial" w:cs="Arial" w:hint="eastAsia"/>
                      <w:color w:val="000000"/>
                      <w:sz w:val="21"/>
                      <w:szCs w:val="21"/>
                    </w:rPr>
                    <w:t>1. Support of FDMed reception of DL signals/channels and L1 SRS-RSRP measurement resource</w:t>
                  </w:r>
                </w:p>
                <w:p w14:paraId="6C0DE2F7" w14:textId="77777777" w:rsidR="00412904" w:rsidRPr="00481F0D" w:rsidRDefault="00412904" w:rsidP="00412904">
                  <w:pPr>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BC9026F" w14:textId="77777777" w:rsidR="00412904" w:rsidRPr="00481F0D" w:rsidRDefault="00412904" w:rsidP="00412904">
                  <w:pPr>
                    <w:keepLines/>
                    <w:rPr>
                      <w:rFonts w:ascii="Arial" w:eastAsia="ＭＳ 明朝" w:hAnsi="Arial" w:cs="Arial"/>
                      <w:color w:val="000000"/>
                      <w:sz w:val="21"/>
                      <w:szCs w:val="21"/>
                    </w:rPr>
                  </w:pPr>
                  <w:r w:rsidRPr="00481F0D">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96F3AF6"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35B2BA"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6166EB9" w14:textId="77777777" w:rsidR="00412904" w:rsidRPr="00481F0D" w:rsidRDefault="00412904" w:rsidP="00412904">
                  <w:pPr>
                    <w:keepLines/>
                    <w:rPr>
                      <w:rFonts w:ascii="Arial" w:eastAsia="ＭＳ 明朝" w:hAnsi="Arial" w:cs="Arial"/>
                      <w:color w:val="000000"/>
                      <w:sz w:val="21"/>
                      <w:szCs w:val="21"/>
                    </w:rPr>
                  </w:pPr>
                  <w:r w:rsidRPr="00481F0D">
                    <w:rPr>
                      <w:rFonts w:ascii="Arial" w:eastAsia="ＭＳ 明朝" w:hAnsi="Arial" w:cs="Arial" w:hint="eastAsia"/>
                      <w:color w:val="000000"/>
                      <w:sz w:val="21"/>
                      <w:szCs w:val="21"/>
                    </w:rPr>
                    <w:t xml:space="preserve">FDMed </w:t>
                  </w:r>
                  <w:r w:rsidRPr="00481F0D">
                    <w:rPr>
                      <w:rFonts w:ascii="Arial" w:hAnsi="Arial" w:cs="Arial"/>
                      <w:color w:val="000000"/>
                      <w:sz w:val="21"/>
                      <w:szCs w:val="21"/>
                      <w:lang w:eastAsia="zh-CN"/>
                    </w:rPr>
                    <w:t>reception of DL signals/channels and L1 SRS-RSRP measurement resource</w:t>
                  </w:r>
                  <w:r w:rsidRPr="00481F0D">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5A2914B" w14:textId="77777777" w:rsidR="00412904" w:rsidRPr="00481F0D" w:rsidRDefault="00412904" w:rsidP="00412904">
                  <w:pPr>
                    <w:keepLines/>
                    <w:jc w:val="center"/>
                    <w:rPr>
                      <w:rFonts w:ascii="Arial" w:eastAsia="ＭＳ 明朝" w:hAnsi="Arial" w:cs="Arial"/>
                      <w:color w:val="000000"/>
                      <w:sz w:val="21"/>
                      <w:szCs w:val="21"/>
                    </w:rPr>
                  </w:pPr>
                  <w:r w:rsidRPr="00481F0D">
                    <w:rPr>
                      <w:rFonts w:ascii="Arial" w:eastAsia="ＭＳ 明朝" w:hAnsi="Arial" w:cs="Arial" w:hint="eastAsia"/>
                      <w:color w:val="000000"/>
                      <w:sz w:val="21"/>
                      <w:szCs w:val="21"/>
                      <w:highlight w:val="yellow"/>
                    </w:rPr>
                    <w:t>[</w:t>
                  </w:r>
                  <w:r w:rsidRPr="00481F0D">
                    <w:rPr>
                      <w:rFonts w:ascii="Arial" w:eastAsia="SimSun" w:hAnsi="Arial" w:cs="Arial"/>
                      <w:color w:val="000000"/>
                      <w:sz w:val="21"/>
                      <w:szCs w:val="21"/>
                      <w:highlight w:val="yellow"/>
                      <w:lang w:eastAsia="zh-CN"/>
                    </w:rPr>
                    <w:t>P</w:t>
                  </w:r>
                  <w:r w:rsidRPr="00481F0D">
                    <w:rPr>
                      <w:rFonts w:ascii="Arial" w:eastAsia="SimSun" w:hAnsi="Arial" w:cs="Arial" w:hint="eastAsia"/>
                      <w:color w:val="000000"/>
                      <w:sz w:val="21"/>
                      <w:szCs w:val="21"/>
                      <w:highlight w:val="yellow"/>
                      <w:lang w:eastAsia="zh-CN"/>
                    </w:rPr>
                    <w:t>er Band</w:t>
                  </w:r>
                  <w:r w:rsidRPr="00481F0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8AC94CF"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D58345"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19BF24" w14:textId="77777777" w:rsidR="00412904" w:rsidRPr="00481F0D" w:rsidRDefault="00412904" w:rsidP="00412904">
                  <w:pPr>
                    <w:keepLines/>
                    <w:jc w:val="center"/>
                    <w:rPr>
                      <w:rFonts w:ascii="Arial" w:eastAsia="SimSun" w:hAnsi="Arial" w:cs="Arial"/>
                      <w:color w:val="000000"/>
                      <w:sz w:val="21"/>
                      <w:szCs w:val="21"/>
                    </w:rPr>
                  </w:pPr>
                  <w:r w:rsidRPr="00481F0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FC69015" w14:textId="77777777" w:rsidR="00412904" w:rsidRPr="00481F0D" w:rsidRDefault="00412904" w:rsidP="00412904">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F9264D3" w14:textId="77777777" w:rsidR="00412904" w:rsidRPr="00481F0D" w:rsidRDefault="00412904" w:rsidP="00412904">
                  <w:pPr>
                    <w:keepLines/>
                    <w:rPr>
                      <w:rFonts w:ascii="Arial" w:eastAsia="SimSun" w:hAnsi="Arial" w:cs="Arial"/>
                      <w:color w:val="000000"/>
                      <w:sz w:val="21"/>
                      <w:szCs w:val="21"/>
                    </w:rPr>
                  </w:pPr>
                  <w:r w:rsidRPr="00481F0D">
                    <w:rPr>
                      <w:rFonts w:ascii="Arial" w:eastAsia="SimSun" w:hAnsi="Arial" w:cs="Arial"/>
                      <w:color w:val="000000"/>
                      <w:sz w:val="21"/>
                      <w:szCs w:val="21"/>
                    </w:rPr>
                    <w:t>Optional with capability signalling</w:t>
                  </w:r>
                </w:p>
              </w:tc>
            </w:tr>
          </w:tbl>
          <w:p w14:paraId="7B4C6CEE" w14:textId="77777777" w:rsidR="00412904" w:rsidRDefault="00412904" w:rsidP="00412904">
            <w:pPr>
              <w:autoSpaceDE/>
              <w:autoSpaceDN/>
              <w:jc w:val="both"/>
              <w:rPr>
                <w:rFonts w:eastAsia="Malgun Gothic"/>
                <w:color w:val="5B9BD5"/>
              </w:rPr>
            </w:pPr>
          </w:p>
          <w:p w14:paraId="3DFBD2E2" w14:textId="77777777" w:rsidR="00412904" w:rsidRPr="00DC100E" w:rsidRDefault="00412904" w:rsidP="00412904">
            <w:pPr>
              <w:autoSpaceDE/>
              <w:autoSpaceDN/>
              <w:jc w:val="both"/>
              <w:rPr>
                <w:rFonts w:eastAsia="Malgun Gothic"/>
                <w:color w:val="000000" w:themeColor="text1"/>
              </w:rPr>
            </w:pPr>
            <w:r w:rsidRPr="00DC100E">
              <w:rPr>
                <w:rFonts w:eastAsia="Malgun Gothic"/>
                <w:color w:val="000000" w:themeColor="text1"/>
              </w:rPr>
              <w:t>As discussed in our companion contribution [</w:t>
            </w:r>
            <w:r>
              <w:rPr>
                <w:rFonts w:eastAsia="Malgun Gothic" w:hint="eastAsia"/>
                <w:color w:val="000000" w:themeColor="text1"/>
              </w:rPr>
              <w:t>R1-</w:t>
            </w:r>
            <w:r w:rsidRPr="00F66603">
              <w:rPr>
                <w:rFonts w:eastAsia="Malgun Gothic"/>
                <w:color w:val="000000" w:themeColor="text1"/>
              </w:rPr>
              <w:t>2503733</w:t>
            </w:r>
            <w:r w:rsidRPr="00DC100E">
              <w:rPr>
                <w:rFonts w:eastAsia="Malgun Gothic"/>
                <w:color w:val="000000" w:themeColor="text1"/>
              </w:rPr>
              <w:t xml:space="preserve">], UE behavior on this feature needs to be further clarified. </w:t>
            </w:r>
            <w:r w:rsidRPr="001E0BDE">
              <w:rPr>
                <w:rFonts w:eastAsia="Malgun Gothic"/>
                <w:color w:val="000000" w:themeColor="text1"/>
              </w:rPr>
              <w:t>L1-based CLI reporting is based on the CSI framework and triggered in an aperiodic manner, but delivered via UCI, requiring clear UE behavior for consistency. One key issue is the interaction with PRS, which is scheduled by the LMF rather than the gNB. Since PRS scheduling may conflict with CLI measurement resources, it is important to clarify that the DL signals referenced by the FG include PRS.</w:t>
            </w:r>
            <w:r>
              <w:rPr>
                <w:rFonts w:eastAsia="Malgun Gothic" w:hint="eastAsia"/>
                <w:color w:val="000000" w:themeColor="text1"/>
              </w:rPr>
              <w:t xml:space="preserve"> </w:t>
            </w:r>
            <w:r w:rsidRPr="001E0BDE">
              <w:rPr>
                <w:rFonts w:eastAsia="Malgun Gothic"/>
                <w:color w:val="000000" w:themeColor="text1"/>
              </w:rPr>
              <w:t>To handle conflicts, the UE should</w:t>
            </w:r>
            <w:r>
              <w:rPr>
                <w:rFonts w:eastAsia="Malgun Gothic" w:hint="eastAsia"/>
                <w:color w:val="000000" w:themeColor="text1"/>
              </w:rPr>
              <w:t xml:space="preserve"> m</w:t>
            </w:r>
            <w:r w:rsidRPr="001E0BDE">
              <w:rPr>
                <w:rFonts w:eastAsia="Malgun Gothic"/>
                <w:color w:val="000000" w:themeColor="text1"/>
              </w:rPr>
              <w:t>easure both PRS and CLI when frequency-division multiplexed (FDM)</w:t>
            </w:r>
            <w:r>
              <w:rPr>
                <w:rFonts w:eastAsia="Malgun Gothic" w:hint="eastAsia"/>
                <w:color w:val="000000" w:themeColor="text1"/>
              </w:rPr>
              <w:t>, o</w:t>
            </w:r>
            <w:r w:rsidRPr="001E0BDE">
              <w:rPr>
                <w:rFonts w:eastAsia="Malgun Gothic"/>
                <w:color w:val="000000" w:themeColor="text1"/>
              </w:rPr>
              <w:t>therwise, treat the CLI measurement resource as a DL signal and apply PRS prioritization rules.</w:t>
            </w:r>
            <w:r>
              <w:rPr>
                <w:rFonts w:eastAsia="Malgun Gothic" w:hint="eastAsia"/>
                <w:color w:val="000000" w:themeColor="text1"/>
              </w:rPr>
              <w:t xml:space="preserve"> </w:t>
            </w:r>
            <w:r w:rsidRPr="001E0BDE">
              <w:rPr>
                <w:rFonts w:eastAsia="Malgun Gothic"/>
                <w:color w:val="000000" w:themeColor="text1"/>
              </w:rPr>
              <w:t>This approach ensures reliable and unambiguous CLI reporting.</w:t>
            </w:r>
          </w:p>
          <w:p w14:paraId="00D5FBA7" w14:textId="77777777" w:rsidR="00412904" w:rsidRPr="00557EEE" w:rsidRDefault="00412904" w:rsidP="00412904">
            <w:pPr>
              <w:autoSpaceDE/>
              <w:autoSpaceDN/>
              <w:jc w:val="both"/>
              <w:rPr>
                <w:rFonts w:eastAsia="Malgun Gothic"/>
              </w:rPr>
            </w:pPr>
          </w:p>
          <w:p w14:paraId="2C23D716" w14:textId="77777777" w:rsidR="00412904" w:rsidRDefault="00412904" w:rsidP="00412904">
            <w:pPr>
              <w:tabs>
                <w:tab w:val="left" w:pos="1134"/>
              </w:tabs>
              <w:autoSpaceDE/>
              <w:autoSpaceDN/>
              <w:snapToGrid w:val="0"/>
              <w:jc w:val="both"/>
              <w:rPr>
                <w:rFonts w:eastAsiaTheme="minorEastAsia"/>
              </w:rPr>
            </w:pPr>
            <w:r w:rsidRPr="00DC100E">
              <w:rPr>
                <w:b/>
                <w:bCs/>
                <w:i/>
                <w:iCs/>
                <w:lang w:eastAsia="en-US"/>
              </w:rPr>
              <w:t xml:space="preserve">Proposal </w:t>
            </w:r>
            <w:r w:rsidRPr="00DC100E">
              <w:rPr>
                <w:rFonts w:eastAsiaTheme="minorEastAsia" w:hint="eastAsia"/>
                <w:b/>
                <w:bCs/>
                <w:i/>
                <w:iCs/>
              </w:rPr>
              <w:t>6.</w:t>
            </w:r>
            <w:r w:rsidRPr="00DC100E">
              <w:rPr>
                <w:rFonts w:eastAsia="Malgun Gothic" w:hint="eastAsia"/>
                <w:b/>
                <w:bCs/>
              </w:rPr>
              <w:t xml:space="preserve"> Update 60-9a to include PRS as a DL signals/channels.</w:t>
            </w:r>
          </w:p>
          <w:p w14:paraId="76CBB2BB" w14:textId="77777777" w:rsidR="002B765E" w:rsidRPr="00412904" w:rsidRDefault="002B765E" w:rsidP="002B765E">
            <w:pPr>
              <w:spacing w:afterLines="50" w:after="120"/>
              <w:jc w:val="both"/>
              <w:textAlignment w:val="auto"/>
              <w:rPr>
                <w:rFonts w:eastAsiaTheme="minorEastAsia"/>
                <w:sz w:val="22"/>
              </w:rPr>
            </w:pPr>
          </w:p>
        </w:tc>
      </w:tr>
      <w:tr w:rsidR="002B765E" w:rsidRPr="002B765E" w14:paraId="36B2093F" w14:textId="77777777" w:rsidTr="003D3F92">
        <w:trPr>
          <w:trHeight w:val="57"/>
        </w:trPr>
        <w:tc>
          <w:tcPr>
            <w:tcW w:w="157" w:type="pct"/>
          </w:tcPr>
          <w:p w14:paraId="02398E4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[9]</w:t>
            </w:r>
          </w:p>
        </w:tc>
        <w:tc>
          <w:tcPr>
            <w:tcW w:w="269" w:type="pct"/>
          </w:tcPr>
          <w:p w14:paraId="7514D83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65141399" w14:textId="77777777" w:rsidR="00244AD0" w:rsidRPr="00361B6C" w:rsidRDefault="00244AD0" w:rsidP="00244AD0">
            <w:pPr>
              <w:pStyle w:val="30"/>
            </w:pPr>
            <w:r w:rsidRPr="00361B6C">
              <w:rPr>
                <w:rFonts w:hint="eastAsia"/>
              </w:rPr>
              <w:t xml:space="preserve">FGs for </w:t>
            </w:r>
            <w:r w:rsidRPr="00C022F2">
              <w:rPr>
                <w:bCs/>
              </w:rPr>
              <w:t>L1-SRS-RSRP measurement</w:t>
            </w:r>
          </w:p>
          <w:p w14:paraId="4E40B338" w14:textId="77777777" w:rsidR="00244AD0" w:rsidRPr="00C022F2" w:rsidRDefault="00244AD0" w:rsidP="00244AD0">
            <w:pPr>
              <w:spacing w:after="120"/>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SimSun" w:hint="eastAsia"/>
                <w:lang w:eastAsia="zh-CN"/>
              </w:rPr>
              <w:t>, the following was agreed</w:t>
            </w:r>
            <w:r w:rsidRPr="00DC195F">
              <w:rPr>
                <w:rFonts w:eastAsia="SimSun" w:hint="eastAsia"/>
                <w:lang w:eastAsia="zh-CN"/>
              </w:rPr>
              <w:t>.</w:t>
            </w:r>
          </w:p>
          <w:p w14:paraId="232845A2"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B042CF8" w14:textId="77777777" w:rsidR="00244AD0" w:rsidRPr="00F10D35" w:rsidRDefault="00244AD0" w:rsidP="00244AD0">
            <w:pPr>
              <w:spacing w:after="12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985"/>
              <w:gridCol w:w="5734"/>
              <w:gridCol w:w="567"/>
              <w:gridCol w:w="613"/>
              <w:gridCol w:w="473"/>
              <w:gridCol w:w="3323"/>
              <w:gridCol w:w="730"/>
              <w:gridCol w:w="648"/>
              <w:gridCol w:w="473"/>
              <w:gridCol w:w="473"/>
              <w:gridCol w:w="2768"/>
              <w:gridCol w:w="1264"/>
            </w:tblGrid>
            <w:tr w:rsidR="00244AD0" w:rsidRPr="00F10D35" w14:paraId="7CE72763"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A3E0D1F"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98A2EBC" w14:textId="77777777" w:rsidR="00244AD0" w:rsidRPr="00F10D35" w:rsidRDefault="00244AD0" w:rsidP="00244AD0">
                  <w:pPr>
                    <w:keepLines/>
                    <w:spacing w:after="12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52FBF48" w14:textId="77777777" w:rsidR="00244AD0" w:rsidRDefault="00244AD0" w:rsidP="00244AD0">
                  <w:pPr>
                    <w:spacing w:after="12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23CA16F5" w14:textId="77777777" w:rsidR="00244AD0" w:rsidRPr="00583745" w:rsidRDefault="00244AD0" w:rsidP="00244AD0">
                  <w:pPr>
                    <w:spacing w:after="120"/>
                    <w:rPr>
                      <w:rFonts w:eastAsia="ＭＳ 明朝" w:cs="Arial"/>
                      <w:sz w:val="21"/>
                      <w:szCs w:val="21"/>
                      <w:highlight w:val="yellow"/>
                    </w:rPr>
                  </w:pPr>
                </w:p>
                <w:p w14:paraId="1ADF7AC4" w14:textId="77777777" w:rsidR="00244AD0" w:rsidRPr="00F10D35" w:rsidRDefault="00244AD0" w:rsidP="00244AD0">
                  <w:pPr>
                    <w:spacing w:after="12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0A7568CE" w14:textId="77777777" w:rsidR="00244AD0" w:rsidRPr="007F23EA" w:rsidRDefault="00244AD0" w:rsidP="00244AD0">
                  <w:pPr>
                    <w:spacing w:after="120"/>
                    <w:rPr>
                      <w:rFonts w:eastAsiaTheme="minorEastAsia" w:cs="Arial"/>
                      <w:color w:val="000000"/>
                      <w:sz w:val="21"/>
                      <w:szCs w:val="21"/>
                      <w:lang w:eastAsia="zh-CN"/>
                    </w:rPr>
                  </w:pPr>
                  <w:r w:rsidRPr="00F10D35">
                    <w:rPr>
                      <w:rFonts w:eastAsia="ＭＳ 明朝" w:cs="Arial" w:hint="eastAsia"/>
                      <w:color w:val="000000"/>
                      <w:sz w:val="21"/>
                      <w:szCs w:val="21"/>
                      <w:highlight w:val="yellow"/>
                    </w:rPr>
                    <w:t xml:space="preserve">FFS: </w:t>
                  </w:r>
                  <w:proofErr w:type="gramStart"/>
                  <w:r w:rsidRPr="00F10D35">
                    <w:rPr>
                      <w:rFonts w:eastAsia="ＭＳ 明朝" w:cs="Arial" w:hint="eastAsia"/>
                      <w:color w:val="000000"/>
                      <w:sz w:val="21"/>
                      <w:szCs w:val="21"/>
                      <w:highlight w:val="yellow"/>
                    </w:rPr>
                    <w:t>other</w:t>
                  </w:r>
                  <w:proofErr w:type="gramEnd"/>
                  <w:r w:rsidRPr="00F10D35">
                    <w:rPr>
                      <w:rFonts w:eastAsia="ＭＳ 明朝"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54251C5" w14:textId="77777777" w:rsidR="00244AD0" w:rsidRPr="00BB3F07" w:rsidRDefault="00244AD0" w:rsidP="00244AD0">
                  <w:pPr>
                    <w:keepLines/>
                    <w:spacing w:after="120"/>
                    <w:rPr>
                      <w:rFonts w:eastAsiaTheme="minorEastAsia" w:cs="Arial"/>
                      <w:color w:val="000000"/>
                      <w:sz w:val="21"/>
                      <w:szCs w:val="21"/>
                      <w:lang w:eastAsia="zh-CN"/>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47CF7A"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EF5E2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EFBC820" w14:textId="77777777" w:rsidR="00244AD0" w:rsidRPr="00F10D35" w:rsidRDefault="00244AD0" w:rsidP="00244AD0">
                  <w:pPr>
                    <w:keepLines/>
                    <w:spacing w:after="12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3931D0"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938EF9F"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4D98BA"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E8FBF9"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C176894"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913EFE7"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4ADF0331" w14:textId="77777777" w:rsidR="00244AD0" w:rsidRPr="00F10D35" w:rsidRDefault="00244AD0" w:rsidP="00244AD0">
            <w:pPr>
              <w:spacing w:after="120"/>
              <w:rPr>
                <w:rFonts w:eastAsia="游明朝"/>
              </w:rPr>
            </w:pPr>
          </w:p>
          <w:p w14:paraId="688A3CF3"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A51216D" w14:textId="77777777" w:rsidR="00244AD0" w:rsidRPr="00D71E82" w:rsidRDefault="00244AD0" w:rsidP="00244AD0">
            <w:pPr>
              <w:spacing w:after="12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06"/>
              <w:gridCol w:w="5755"/>
              <w:gridCol w:w="496"/>
              <w:gridCol w:w="613"/>
              <w:gridCol w:w="473"/>
              <w:gridCol w:w="3310"/>
              <w:gridCol w:w="730"/>
              <w:gridCol w:w="648"/>
              <w:gridCol w:w="473"/>
              <w:gridCol w:w="473"/>
              <w:gridCol w:w="2789"/>
              <w:gridCol w:w="1285"/>
            </w:tblGrid>
            <w:tr w:rsidR="00244AD0" w:rsidRPr="00F10D35" w14:paraId="5570970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57C22B2"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64BE72B" w14:textId="77777777" w:rsidR="00244AD0" w:rsidRDefault="00244AD0" w:rsidP="00244AD0">
                  <w:pPr>
                    <w:keepLines/>
                    <w:spacing w:after="12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8F05B06" w14:textId="77777777" w:rsidR="00244AD0" w:rsidRDefault="00244AD0" w:rsidP="00244AD0">
                  <w:pPr>
                    <w:spacing w:after="12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17E0DF81" w14:textId="77777777" w:rsidR="00244AD0" w:rsidRPr="00F10D35" w:rsidRDefault="00244AD0" w:rsidP="00244AD0">
                  <w:pPr>
                    <w:spacing w:after="12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EB280A" w14:textId="77777777" w:rsidR="00244AD0" w:rsidRPr="00F10D35" w:rsidRDefault="00244AD0" w:rsidP="00244AD0">
                  <w:pPr>
                    <w:keepLines/>
                    <w:spacing w:after="12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06BC8BE"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2011B4F"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F8169F6" w14:textId="77777777" w:rsidR="00244AD0" w:rsidRPr="00F10D35" w:rsidRDefault="00244AD0" w:rsidP="00244AD0">
                  <w:pPr>
                    <w:keepLines/>
                    <w:spacing w:after="12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2CAC80D"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86971B6"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3C4EE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ABAA18"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A91AB5"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727EA0"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5B5F4F72" w14:textId="77777777" w:rsidR="00244AD0" w:rsidRDefault="00244AD0" w:rsidP="00244AD0">
            <w:pPr>
              <w:spacing w:after="120"/>
              <w:rPr>
                <w:rFonts w:eastAsiaTheme="minorEastAsia"/>
                <w:lang w:eastAsia="zh-CN"/>
              </w:rPr>
            </w:pPr>
          </w:p>
          <w:p w14:paraId="7277A912"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739DFD83" w14:textId="77777777" w:rsidR="00244AD0" w:rsidRDefault="00244AD0" w:rsidP="00244AD0">
            <w:pPr>
              <w:spacing w:after="12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06"/>
              <w:gridCol w:w="5755"/>
              <w:gridCol w:w="496"/>
              <w:gridCol w:w="613"/>
              <w:gridCol w:w="473"/>
              <w:gridCol w:w="3310"/>
              <w:gridCol w:w="730"/>
              <w:gridCol w:w="648"/>
              <w:gridCol w:w="473"/>
              <w:gridCol w:w="473"/>
              <w:gridCol w:w="2789"/>
              <w:gridCol w:w="1285"/>
            </w:tblGrid>
            <w:tr w:rsidR="00244AD0" w:rsidRPr="00F10D35" w14:paraId="661C36A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F13930A"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CFC9143" w14:textId="77777777" w:rsidR="00244AD0" w:rsidRPr="00F10D35" w:rsidRDefault="00244AD0" w:rsidP="00244AD0">
                  <w:pPr>
                    <w:keepLines/>
                    <w:spacing w:after="12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05DC51C" w14:textId="77777777" w:rsidR="00244AD0" w:rsidRDefault="00244AD0" w:rsidP="00244AD0">
                  <w:pPr>
                    <w:spacing w:after="12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285F69C3" w14:textId="77777777" w:rsidR="00244AD0" w:rsidRPr="00F10D35" w:rsidRDefault="00244AD0" w:rsidP="00244AD0">
                  <w:pPr>
                    <w:spacing w:after="12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F692638" w14:textId="77777777" w:rsidR="00244AD0" w:rsidRPr="00F10D35" w:rsidRDefault="00244AD0" w:rsidP="00244AD0">
                  <w:pPr>
                    <w:keepLines/>
                    <w:spacing w:after="12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FEC2C6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70413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7828DA1" w14:textId="77777777" w:rsidR="00244AD0" w:rsidRPr="00F10D35" w:rsidRDefault="00244AD0" w:rsidP="00244AD0">
                  <w:pPr>
                    <w:keepLines/>
                    <w:spacing w:after="12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805199"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3C73B03"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2FD986"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B8D80C"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14533A1"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DA7736"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63694496" w14:textId="77777777" w:rsidR="00244AD0" w:rsidRPr="00076C1B" w:rsidRDefault="00244AD0" w:rsidP="00244AD0">
            <w:pPr>
              <w:spacing w:after="120"/>
              <w:rPr>
                <w:rFonts w:eastAsiaTheme="minorEastAsia"/>
                <w:lang w:eastAsia="zh-CN"/>
              </w:rPr>
            </w:pPr>
          </w:p>
          <w:p w14:paraId="587916DE" w14:textId="77777777" w:rsidR="00244AD0" w:rsidRDefault="00244AD0" w:rsidP="00244AD0">
            <w:pPr>
              <w:spacing w:after="120"/>
              <w:rPr>
                <w:rFonts w:eastAsiaTheme="minorEastAsia"/>
                <w:color w:val="000000"/>
                <w:sz w:val="22"/>
                <w:szCs w:val="22"/>
                <w:lang w:eastAsia="zh-CN"/>
              </w:rPr>
            </w:pPr>
            <w:r>
              <w:rPr>
                <w:rFonts w:eastAsiaTheme="minorEastAsia"/>
                <w:sz w:val="22"/>
                <w:szCs w:val="22"/>
                <w:lang w:eastAsia="zh-CN"/>
              </w:rPr>
              <w:t>Similar</w:t>
            </w:r>
            <w:r>
              <w:rPr>
                <w:rFonts w:eastAsiaTheme="minorEastAsia" w:hint="eastAsia"/>
                <w:sz w:val="22"/>
                <w:szCs w:val="22"/>
                <w:lang w:eastAsia="zh-CN"/>
              </w:rPr>
              <w:t xml:space="preserve"> as</w:t>
            </w:r>
            <w:r w:rsidRPr="009258E0">
              <w:rPr>
                <w:rFonts w:eastAsiaTheme="minorEastAsia"/>
                <w:sz w:val="22"/>
                <w:szCs w:val="22"/>
                <w:lang w:eastAsia="zh-CN"/>
              </w:rPr>
              <w:t xml:space="preserve"> FG 60-8, </w:t>
            </w:r>
            <w:r w:rsidRPr="009258E0">
              <w:rPr>
                <w:rFonts w:eastAsiaTheme="minorEastAsia"/>
                <w:color w:val="000000"/>
                <w:sz w:val="22"/>
                <w:szCs w:val="22"/>
                <w:lang w:eastAsia="zh-CN"/>
              </w:rPr>
              <w:t xml:space="preserve">one FG for </w:t>
            </w:r>
            <w:r w:rsidRPr="009258E0">
              <w:rPr>
                <w:rFonts w:eastAsiaTheme="minorEastAsia"/>
                <w:sz w:val="22"/>
                <w:szCs w:val="22"/>
                <w:lang w:eastAsia="zh-CN"/>
              </w:rPr>
              <w:t>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Pr>
                <w:rFonts w:eastAsiaTheme="minorEastAsia" w:hint="eastAsia"/>
                <w:sz w:val="22"/>
                <w:szCs w:val="22"/>
                <w:lang w:eastAsia="zh-CN"/>
              </w:rPr>
              <w:t xml:space="preserve"> is preferred for </w:t>
            </w:r>
            <w:r w:rsidRPr="009258E0">
              <w:rPr>
                <w:rFonts w:eastAsia="ＭＳ 明朝"/>
                <w:sz w:val="22"/>
                <w:szCs w:val="22"/>
              </w:rPr>
              <w:t xml:space="preserve">L1 </w:t>
            </w:r>
            <w:r w:rsidRPr="009258E0">
              <w:rPr>
                <w:rFonts w:eastAsia="ＭＳ 明朝"/>
                <w:color w:val="000000"/>
                <w:sz w:val="22"/>
                <w:szCs w:val="22"/>
              </w:rPr>
              <w:t>SRS-RSRP</w:t>
            </w:r>
            <w:r w:rsidRPr="009258E0">
              <w:rPr>
                <w:rFonts w:eastAsia="ＭＳ 明朝"/>
                <w:sz w:val="22"/>
                <w:szCs w:val="22"/>
              </w:rPr>
              <w:t xml:space="preserve"> </w:t>
            </w:r>
            <w:r w:rsidRPr="009258E0">
              <w:rPr>
                <w:color w:val="000000"/>
                <w:sz w:val="22"/>
                <w:szCs w:val="22"/>
                <w:lang w:eastAsia="zh-CN"/>
              </w:rPr>
              <w:t>measurement</w:t>
            </w:r>
            <w:r w:rsidRPr="009258E0">
              <w:rPr>
                <w:rFonts w:eastAsia="ＭＳ 明朝"/>
                <w:color w:val="000000"/>
                <w:sz w:val="22"/>
                <w:szCs w:val="22"/>
              </w:rPr>
              <w:t xml:space="preserve"> and aperiodic</w:t>
            </w:r>
            <w:r w:rsidRPr="009258E0">
              <w:rPr>
                <w:rFonts w:eastAsia="游明朝"/>
                <w:color w:val="000000"/>
                <w:sz w:val="22"/>
                <w:szCs w:val="22"/>
              </w:rPr>
              <w:t xml:space="preserve"> </w:t>
            </w:r>
            <w:r w:rsidRPr="009258E0">
              <w:rPr>
                <w:rFonts w:eastAsia="ＭＳ 明朝"/>
                <w:color w:val="000000"/>
                <w:sz w:val="22"/>
                <w:szCs w:val="22"/>
              </w:rPr>
              <w:t>reporting</w:t>
            </w:r>
            <w:r>
              <w:rPr>
                <w:rFonts w:eastAsiaTheme="minorEastAsia" w:hint="eastAsia"/>
                <w:color w:val="000000"/>
                <w:sz w:val="22"/>
                <w:szCs w:val="22"/>
                <w:lang w:eastAsia="zh-CN"/>
              </w:rPr>
              <w:t>.</w:t>
            </w:r>
          </w:p>
          <w:p w14:paraId="386F1D76" w14:textId="77777777" w:rsidR="00244AD0" w:rsidRPr="00C12574" w:rsidRDefault="00244AD0" w:rsidP="00244AD0">
            <w:pPr>
              <w:spacing w:after="120"/>
              <w:jc w:val="both"/>
              <w:rPr>
                <w:rFonts w:eastAsiaTheme="minorEastAsia" w:cs="Arial"/>
                <w:sz w:val="21"/>
                <w:szCs w:val="21"/>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10</w:t>
            </w:r>
            <w:r w:rsidRPr="004A71D8">
              <w:rPr>
                <w:b/>
              </w:rPr>
              <w:fldChar w:fldCharType="end"/>
            </w:r>
            <w:r w:rsidRPr="009258E0">
              <w:rPr>
                <w:rFonts w:eastAsiaTheme="minorEastAsia"/>
                <w:b/>
                <w:color w:val="000000"/>
                <w:sz w:val="22"/>
                <w:szCs w:val="22"/>
                <w:lang w:eastAsia="zh-CN"/>
              </w:rPr>
              <w:t xml:space="preserve">: </w:t>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041996">
              <w:rPr>
                <w:rFonts w:eastAsiaTheme="minorEastAsia"/>
                <w:b/>
                <w:bCs/>
                <w:sz w:val="22"/>
                <w:szCs w:val="22"/>
                <w:lang w:eastAsia="zh-CN"/>
              </w:rPr>
              <w:t xml:space="preserve"> </w:t>
            </w:r>
            <w:r w:rsidRPr="00F710CE">
              <w:rPr>
                <w:rFonts w:hint="eastAsia"/>
                <w:b/>
              </w:rPr>
              <w:t xml:space="preserve">for </w:t>
            </w:r>
            <w:r w:rsidRPr="00C12574">
              <w:rPr>
                <w:b/>
              </w:rPr>
              <w:t>L1 SRS-RSRP measurement</w:t>
            </w:r>
            <w:r w:rsidRPr="009258E0">
              <w:rPr>
                <w:rFonts w:eastAsiaTheme="minorEastAsia"/>
                <w:b/>
                <w:color w:val="000000"/>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84"/>
              <w:gridCol w:w="5733"/>
              <w:gridCol w:w="567"/>
              <w:gridCol w:w="632"/>
              <w:gridCol w:w="485"/>
              <w:gridCol w:w="3321"/>
              <w:gridCol w:w="681"/>
              <w:gridCol w:w="669"/>
              <w:gridCol w:w="485"/>
              <w:gridCol w:w="485"/>
              <w:gridCol w:w="2732"/>
              <w:gridCol w:w="1263"/>
            </w:tblGrid>
            <w:tr w:rsidR="00244AD0" w:rsidRPr="009258E0" w14:paraId="22ED04B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CA1767" w14:textId="77777777" w:rsidR="00244AD0" w:rsidRPr="009258E0" w:rsidRDefault="00244AD0" w:rsidP="00244AD0">
                  <w:pPr>
                    <w:keepLines/>
                    <w:spacing w:after="120"/>
                    <w:rPr>
                      <w:rFonts w:eastAsia="ＭＳ 明朝"/>
                      <w:color w:val="000000"/>
                      <w:sz w:val="22"/>
                      <w:szCs w:val="22"/>
                      <w:lang w:eastAsia="zh-CN"/>
                    </w:rPr>
                  </w:pPr>
                  <w:r w:rsidRPr="009258E0">
                    <w:rPr>
                      <w:rFonts w:eastAsia="ＭＳ 明朝"/>
                      <w:color w:val="000000"/>
                      <w:sz w:val="22"/>
                      <w:szCs w:val="22"/>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8F09498" w14:textId="77777777" w:rsidR="00244AD0" w:rsidRPr="009258E0" w:rsidRDefault="00244AD0" w:rsidP="00244AD0">
                  <w:pPr>
                    <w:keepLines/>
                    <w:spacing w:after="120"/>
                    <w:rPr>
                      <w:rFonts w:eastAsia="ＭＳ 明朝"/>
                      <w:color w:val="000000"/>
                      <w:sz w:val="22"/>
                      <w:szCs w:val="22"/>
                    </w:rPr>
                  </w:pP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and aperiodic</w:t>
                  </w:r>
                  <w:r w:rsidRPr="009258E0">
                    <w:rPr>
                      <w:rFonts w:eastAsia="游明朝"/>
                      <w:color w:val="000000"/>
                      <w:sz w:val="22"/>
                      <w:szCs w:val="22"/>
                    </w:rPr>
                    <w:t xml:space="preserve"> </w:t>
                  </w:r>
                  <w:r w:rsidRPr="009258E0">
                    <w:rPr>
                      <w:rFonts w:eastAsia="ＭＳ 明朝"/>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8184AE" w14:textId="77777777" w:rsidR="00244AD0" w:rsidRPr="007F23EA" w:rsidRDefault="00244AD0" w:rsidP="00244AD0">
                  <w:pPr>
                    <w:spacing w:after="120"/>
                    <w:rPr>
                      <w:rFonts w:eastAsiaTheme="minorEastAsia"/>
                      <w:color w:val="000000"/>
                      <w:sz w:val="22"/>
                      <w:szCs w:val="22"/>
                      <w:lang w:eastAsia="zh-CN"/>
                    </w:rPr>
                  </w:pPr>
                  <w:r w:rsidRPr="007F23EA">
                    <w:rPr>
                      <w:rFonts w:eastAsia="ＭＳ 明朝"/>
                      <w:color w:val="000000"/>
                      <w:sz w:val="22"/>
                      <w:szCs w:val="22"/>
                    </w:rPr>
                    <w:t xml:space="preserve">1. </w:t>
                  </w:r>
                  <w:r w:rsidRPr="007F23EA">
                    <w:rPr>
                      <w:rFonts w:eastAsia="ＭＳ 明朝"/>
                      <w:sz w:val="22"/>
                      <w:szCs w:val="22"/>
                    </w:rPr>
                    <w:t>Aperiodic L1 SRS-RSRP reporting on PUSCH, and</w:t>
                  </w:r>
                  <w:r w:rsidRPr="007F23EA">
                    <w:rPr>
                      <w:rFonts w:eastAsiaTheme="minorEastAsia" w:hint="eastAsia"/>
                      <w:sz w:val="22"/>
                      <w:szCs w:val="22"/>
                      <w:lang w:eastAsia="zh-CN"/>
                    </w:rPr>
                    <w:t xml:space="preserve"> </w:t>
                  </w:r>
                  <w:r w:rsidRPr="007F23EA">
                    <w:rPr>
                      <w:rFonts w:eastAsia="ＭＳ 明朝"/>
                      <w:sz w:val="22"/>
                      <w:szCs w:val="22"/>
                    </w:rPr>
                    <w:t>periodic and</w:t>
                  </w:r>
                  <w:r w:rsidRPr="007F23EA">
                    <w:rPr>
                      <w:rFonts w:eastAsiaTheme="minorEastAsia" w:hint="eastAsia"/>
                      <w:strike/>
                      <w:sz w:val="22"/>
                      <w:szCs w:val="22"/>
                      <w:lang w:eastAsia="zh-CN"/>
                    </w:rPr>
                    <w:t xml:space="preserve"> </w:t>
                  </w:r>
                  <w:r w:rsidRPr="007F23EA">
                    <w:rPr>
                      <w:rFonts w:eastAsia="ＭＳ 明朝"/>
                      <w:sz w:val="22"/>
                      <w:szCs w:val="22"/>
                    </w:rPr>
                    <w:t>aperiodic 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CBCB9F" w14:textId="77777777" w:rsidR="00244AD0" w:rsidRPr="007F23EA" w:rsidRDefault="00244AD0" w:rsidP="00244AD0">
                  <w:pPr>
                    <w:keepLines/>
                    <w:spacing w:after="120"/>
                    <w:rPr>
                      <w:rFonts w:eastAsia="ＭＳ 明朝"/>
                      <w:color w:val="000000"/>
                      <w:sz w:val="22"/>
                      <w:szCs w:val="22"/>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C4F6661" w14:textId="77777777" w:rsidR="00244AD0" w:rsidRPr="007F23EA" w:rsidRDefault="00244AD0" w:rsidP="00244AD0">
                  <w:pPr>
                    <w:keepLines/>
                    <w:spacing w:after="120"/>
                    <w:jc w:val="center"/>
                    <w:rPr>
                      <w:rFonts w:eastAsia="SimSun"/>
                      <w:color w:val="000000"/>
                      <w:sz w:val="22"/>
                      <w:szCs w:val="22"/>
                      <w:lang w:eastAsia="zh-CN"/>
                    </w:rPr>
                  </w:pPr>
                  <w:r w:rsidRPr="007F23EA">
                    <w:rPr>
                      <w:rFonts w:eastAsia="SimSun"/>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178C5B" w14:textId="77777777" w:rsidR="00244AD0" w:rsidRPr="007F23EA" w:rsidRDefault="00244AD0" w:rsidP="00244AD0">
                  <w:pPr>
                    <w:keepLines/>
                    <w:spacing w:after="120"/>
                    <w:jc w:val="center"/>
                    <w:rPr>
                      <w:rFonts w:eastAsia="SimSun"/>
                      <w:color w:val="000000"/>
                      <w:sz w:val="22"/>
                      <w:szCs w:val="22"/>
                      <w:lang w:eastAsia="zh-CN"/>
                    </w:rPr>
                  </w:pPr>
                  <w:r w:rsidRPr="007F23EA">
                    <w:rPr>
                      <w:rFonts w:eastAsia="SimSun"/>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B702EF0" w14:textId="77777777" w:rsidR="00244AD0" w:rsidRPr="007F23EA" w:rsidRDefault="00244AD0" w:rsidP="00244AD0">
                  <w:pPr>
                    <w:keepLines/>
                    <w:spacing w:after="120"/>
                    <w:rPr>
                      <w:rFonts w:eastAsia="ＭＳ 明朝"/>
                      <w:color w:val="000000"/>
                      <w:sz w:val="22"/>
                      <w:szCs w:val="22"/>
                    </w:rPr>
                  </w:pPr>
                  <w:r w:rsidRPr="007F23EA">
                    <w:rPr>
                      <w:rFonts w:eastAsia="游明朝"/>
                      <w:color w:val="000000"/>
                      <w:sz w:val="22"/>
                      <w:szCs w:val="22"/>
                    </w:rPr>
                    <w:t>A</w:t>
                  </w:r>
                  <w:r w:rsidRPr="007F23EA">
                    <w:rPr>
                      <w:rFonts w:eastAsia="ＭＳ 明朝"/>
                      <w:color w:val="000000"/>
                      <w:sz w:val="22"/>
                      <w:szCs w:val="22"/>
                    </w:rPr>
                    <w:t>periodic</w:t>
                  </w:r>
                  <w:r w:rsidRPr="007F23EA">
                    <w:rPr>
                      <w:rFonts w:eastAsia="游明朝"/>
                      <w:color w:val="000000"/>
                      <w:sz w:val="22"/>
                      <w:szCs w:val="22"/>
                    </w:rPr>
                    <w:t xml:space="preserve"> </w:t>
                  </w:r>
                  <w:r w:rsidRPr="007F23EA">
                    <w:rPr>
                      <w:rFonts w:eastAsia="ＭＳ 明朝"/>
                      <w:color w:val="000000"/>
                      <w:sz w:val="22"/>
                      <w:szCs w:val="22"/>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9C589A5" w14:textId="77777777" w:rsidR="00244AD0" w:rsidRPr="007F23EA" w:rsidRDefault="00244AD0" w:rsidP="00244AD0">
                  <w:pPr>
                    <w:keepLines/>
                    <w:spacing w:after="120"/>
                    <w:jc w:val="center"/>
                    <w:rPr>
                      <w:rFonts w:eastAsiaTheme="minorEastAsia"/>
                      <w:color w:val="000000"/>
                      <w:sz w:val="22"/>
                      <w:szCs w:val="22"/>
                      <w:lang w:eastAsia="zh-CN"/>
                    </w:rPr>
                  </w:pPr>
                  <w:r w:rsidRPr="007F23EA">
                    <w:rPr>
                      <w:rFonts w:eastAsia="SimSun"/>
                      <w:color w:val="000000"/>
                      <w:sz w:val="22"/>
                      <w:szCs w:val="22"/>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A3E84B1" w14:textId="77777777" w:rsidR="00244AD0" w:rsidRPr="009258E0" w:rsidRDefault="00244AD0" w:rsidP="00244AD0">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75369E" w14:textId="77777777" w:rsidR="00244AD0" w:rsidRPr="009258E0" w:rsidRDefault="00244AD0" w:rsidP="00244AD0">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ABD2DB5" w14:textId="77777777" w:rsidR="00244AD0" w:rsidRPr="009258E0" w:rsidRDefault="00244AD0" w:rsidP="00244AD0">
                  <w:pPr>
                    <w:keepLines/>
                    <w:spacing w:after="120"/>
                    <w:jc w:val="center"/>
                    <w:rPr>
                      <w:rFonts w:eastAsia="SimSun"/>
                      <w:color w:val="000000"/>
                      <w:sz w:val="22"/>
                      <w:szCs w:val="22"/>
                    </w:rPr>
                  </w:pPr>
                  <w:r w:rsidRPr="009258E0">
                    <w:rPr>
                      <w:rFonts w:eastAsia="SimSun"/>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68F3837" w14:textId="77777777" w:rsidR="00244AD0" w:rsidRPr="009258E0" w:rsidRDefault="00244AD0" w:rsidP="00244AD0">
                  <w:pPr>
                    <w:spacing w:after="120"/>
                    <w:rPr>
                      <w:rFonts w:eastAsia="ＭＳ 明朝"/>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6C906A" w14:textId="77777777" w:rsidR="00244AD0" w:rsidRPr="009258E0" w:rsidRDefault="00244AD0" w:rsidP="00244AD0">
                  <w:pPr>
                    <w:keepLines/>
                    <w:spacing w:after="120"/>
                    <w:rPr>
                      <w:rFonts w:eastAsia="SimSun"/>
                      <w:color w:val="000000"/>
                      <w:sz w:val="22"/>
                      <w:szCs w:val="22"/>
                    </w:rPr>
                  </w:pPr>
                  <w:r w:rsidRPr="009258E0">
                    <w:rPr>
                      <w:rFonts w:eastAsia="SimSun"/>
                      <w:color w:val="000000"/>
                      <w:sz w:val="22"/>
                      <w:szCs w:val="22"/>
                    </w:rPr>
                    <w:t>Optional with capability signalling</w:t>
                  </w:r>
                </w:p>
              </w:tc>
            </w:tr>
          </w:tbl>
          <w:p w14:paraId="79DA5131" w14:textId="77777777" w:rsidR="00244AD0" w:rsidRPr="00241F14" w:rsidRDefault="00244AD0" w:rsidP="00244AD0">
            <w:pPr>
              <w:spacing w:after="120"/>
              <w:rPr>
                <w:rFonts w:eastAsiaTheme="minorEastAsia" w:cs="Arial"/>
                <w:sz w:val="21"/>
                <w:szCs w:val="21"/>
                <w:lang w:eastAsia="zh-CN"/>
              </w:rPr>
            </w:pPr>
          </w:p>
          <w:p w14:paraId="3BB8AC2D"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41B4603" w14:textId="77777777" w:rsidTr="003D3F92">
        <w:trPr>
          <w:trHeight w:val="57"/>
        </w:trPr>
        <w:tc>
          <w:tcPr>
            <w:tcW w:w="157" w:type="pct"/>
          </w:tcPr>
          <w:p w14:paraId="671999F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[10]</w:t>
            </w:r>
          </w:p>
        </w:tc>
        <w:tc>
          <w:tcPr>
            <w:tcW w:w="269" w:type="pct"/>
          </w:tcPr>
          <w:p w14:paraId="5C3572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097762F0" w14:textId="77777777" w:rsidR="002B765E" w:rsidRPr="002B765E" w:rsidRDefault="002B765E" w:rsidP="002B765E">
            <w:pPr>
              <w:spacing w:afterLines="50" w:after="120"/>
              <w:jc w:val="both"/>
              <w:textAlignment w:val="auto"/>
              <w:rPr>
                <w:rFonts w:eastAsiaTheme="minorEastAsia"/>
                <w:b/>
                <w:sz w:val="22"/>
              </w:rPr>
            </w:pPr>
          </w:p>
        </w:tc>
      </w:tr>
      <w:tr w:rsidR="002B765E" w:rsidRPr="002B765E" w14:paraId="04C6E822" w14:textId="77777777" w:rsidTr="003D3F92">
        <w:trPr>
          <w:trHeight w:val="57"/>
        </w:trPr>
        <w:tc>
          <w:tcPr>
            <w:tcW w:w="157" w:type="pct"/>
          </w:tcPr>
          <w:p w14:paraId="6559BD1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3EB86A6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620B8E64" w14:textId="77777777" w:rsidR="002F537E" w:rsidRDefault="002F537E" w:rsidP="002F537E">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70627FDF" w14:textId="77777777" w:rsidR="002F537E" w:rsidRDefault="002F537E" w:rsidP="002F537E">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43D60692" w14:textId="77777777" w:rsidR="002B765E" w:rsidRPr="002F537E" w:rsidRDefault="002B765E" w:rsidP="002B765E">
            <w:pPr>
              <w:spacing w:afterLines="50" w:after="120"/>
              <w:jc w:val="both"/>
              <w:textAlignment w:val="auto"/>
              <w:rPr>
                <w:rFonts w:eastAsiaTheme="minorEastAsia"/>
                <w:sz w:val="22"/>
              </w:rPr>
            </w:pPr>
          </w:p>
        </w:tc>
      </w:tr>
      <w:tr w:rsidR="002B765E" w:rsidRPr="002B765E" w14:paraId="70C28BB2" w14:textId="77777777" w:rsidTr="003D3F92">
        <w:trPr>
          <w:trHeight w:val="57"/>
        </w:trPr>
        <w:tc>
          <w:tcPr>
            <w:tcW w:w="157" w:type="pct"/>
          </w:tcPr>
          <w:p w14:paraId="5DC412B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460E5FA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204C3ADF" w14:textId="77777777" w:rsidR="00E96772" w:rsidRPr="000D7D74" w:rsidRDefault="00E96772" w:rsidP="00E96772">
            <w:pPr>
              <w:pStyle w:val="ad"/>
              <w:ind w:left="1202" w:hanging="402"/>
              <w:rPr>
                <w:b/>
                <w:i/>
                <w:u w:val="single"/>
                <w:lang w:eastAsia="zh-CN"/>
              </w:rPr>
            </w:pPr>
            <w:r>
              <w:rPr>
                <w:b/>
                <w:i/>
                <w:u w:val="single"/>
                <w:lang w:eastAsia="zh-CN"/>
              </w:rPr>
              <w:t>For FG 60-8 &amp; FG 60-9</w:t>
            </w:r>
          </w:p>
          <w:p w14:paraId="277B4086" w14:textId="77777777" w:rsidR="00E96772" w:rsidRDefault="00E96772" w:rsidP="00E96772">
            <w:pPr>
              <w:pStyle w:val="ad"/>
              <w:ind w:left="1200" w:hanging="400"/>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14:paraId="3E672168" w14:textId="77777777" w:rsidR="00E96772" w:rsidRPr="0037489B" w:rsidRDefault="00E96772" w:rsidP="00E96772">
            <w:pPr>
              <w:pStyle w:val="ad"/>
              <w:ind w:left="1202" w:hanging="402"/>
              <w:rPr>
                <w:b/>
                <w:i/>
                <w:lang w:eastAsia="zh-CN"/>
              </w:rPr>
            </w:pPr>
            <w:r w:rsidRPr="0037489B">
              <w:rPr>
                <w:b/>
                <w:i/>
                <w:lang w:eastAsia="zh-CN"/>
              </w:rPr>
              <w:t xml:space="preserve">Proposal 7: FG 60-8 is split into two FG3, one for periodic reporting on PUCCH, another for aperiodic reporting on PUSCH.    </w:t>
            </w:r>
          </w:p>
          <w:p w14:paraId="15796CA0" w14:textId="77777777" w:rsidR="00E96772" w:rsidRPr="0037489B" w:rsidRDefault="00E96772" w:rsidP="00E96772">
            <w:pPr>
              <w:pStyle w:val="ad"/>
              <w:ind w:left="1202" w:hanging="402"/>
              <w:rPr>
                <w:b/>
                <w:i/>
                <w:lang w:eastAsia="zh-CN"/>
              </w:rPr>
            </w:pPr>
            <w:r w:rsidRPr="0037489B">
              <w:rPr>
                <w:b/>
                <w:i/>
                <w:lang w:eastAsia="zh-CN"/>
              </w:rPr>
              <w:t xml:space="preserve">Proposal 8: FG 60-9 component 1 contains both periodic and aperiodic SRS-RSRP measurement resources. </w:t>
            </w:r>
          </w:p>
          <w:p w14:paraId="30776DF8" w14:textId="77777777" w:rsidR="002B765E" w:rsidRPr="00E96772" w:rsidRDefault="002B765E" w:rsidP="002B765E">
            <w:pPr>
              <w:spacing w:afterLines="50" w:after="120"/>
              <w:jc w:val="both"/>
              <w:textAlignment w:val="auto"/>
              <w:rPr>
                <w:rFonts w:eastAsiaTheme="minorEastAsia"/>
                <w:sz w:val="22"/>
              </w:rPr>
            </w:pPr>
          </w:p>
        </w:tc>
      </w:tr>
      <w:tr w:rsidR="002B765E" w:rsidRPr="002B765E" w14:paraId="053BF7D3" w14:textId="77777777" w:rsidTr="003D3F92">
        <w:trPr>
          <w:trHeight w:val="57"/>
        </w:trPr>
        <w:tc>
          <w:tcPr>
            <w:tcW w:w="157" w:type="pct"/>
          </w:tcPr>
          <w:p w14:paraId="72762C3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3A8C14A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305"/>
              <w:gridCol w:w="2130"/>
              <w:gridCol w:w="3518"/>
              <w:gridCol w:w="221"/>
              <w:gridCol w:w="1121"/>
              <w:gridCol w:w="1068"/>
              <w:gridCol w:w="2130"/>
              <w:gridCol w:w="1516"/>
              <w:gridCol w:w="1068"/>
              <w:gridCol w:w="1068"/>
              <w:gridCol w:w="1068"/>
              <w:gridCol w:w="221"/>
              <w:gridCol w:w="1823"/>
            </w:tblGrid>
            <w:tr w:rsidR="007963A8" w:rsidRPr="004209D4" w14:paraId="20DED4DC"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68C900B7" w14:textId="77777777" w:rsidR="007963A8" w:rsidRPr="00C62D3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22D548F" w14:textId="77777777" w:rsidR="007963A8" w:rsidRPr="00C62D3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11B0E4" w14:textId="77777777" w:rsidR="007963A8" w:rsidRPr="00C62D38" w:rsidRDefault="007963A8" w:rsidP="007963A8">
                  <w:pPr>
                    <w:pStyle w:val="TAL"/>
                    <w:ind w:left="1200" w:hanging="400"/>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1BBE47C"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003948BC"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30A8060D"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8FCEB94" w14:textId="77777777" w:rsidR="007963A8" w:rsidRPr="00C62D3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9E6603C"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606C4F8"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BF62DD" w14:textId="77777777" w:rsidR="007963A8" w:rsidRPr="00C62D38" w:rsidRDefault="007963A8" w:rsidP="007963A8">
                  <w:pPr>
                    <w:pStyle w:val="TAL"/>
                    <w:ind w:left="1200" w:hanging="400"/>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540B364" w14:textId="77777777" w:rsidR="007963A8" w:rsidRPr="00C62D38"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E2EEDF4"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96B6F53"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99A9A26"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0B1852DD" w14:textId="77777777" w:rsidR="007963A8" w:rsidRPr="00C62D38"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2F9E75"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r w:rsidR="007963A8" w:rsidRPr="004209D4" w14:paraId="6E2FB876"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F98B40C" w14:textId="77777777" w:rsidR="007963A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03FE5B5" w14:textId="77777777" w:rsidR="007963A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E5C372E" w14:textId="77777777" w:rsidR="007963A8" w:rsidRPr="001608D2" w:rsidRDefault="007963A8" w:rsidP="007963A8">
                  <w:pPr>
                    <w:pStyle w:val="TAL"/>
                    <w:ind w:left="1200" w:hanging="400"/>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2BDC529" w14:textId="77777777" w:rsidR="007963A8" w:rsidRPr="00627306" w:rsidRDefault="007963A8" w:rsidP="00212DA6">
                  <w:pPr>
                    <w:pStyle w:val="TAL"/>
                    <w:numPr>
                      <w:ilvl w:val="0"/>
                      <w:numId w:val="50"/>
                    </w:numPr>
                    <w:overflowPunct/>
                    <w:autoSpaceDE/>
                    <w:autoSpaceDN/>
                    <w:adjustRightInd/>
                    <w:spacing w:after="0"/>
                    <w:ind w:left="1200" w:hanging="40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2541B400" w14:textId="77777777" w:rsidR="007963A8" w:rsidRPr="00627306" w:rsidRDefault="007963A8" w:rsidP="00212DA6">
                  <w:pPr>
                    <w:pStyle w:val="TAL"/>
                    <w:numPr>
                      <w:ilvl w:val="0"/>
                      <w:numId w:val="50"/>
                    </w:numPr>
                    <w:overflowPunct/>
                    <w:autoSpaceDE/>
                    <w:autoSpaceDN/>
                    <w:adjustRightInd/>
                    <w:spacing w:after="0"/>
                    <w:ind w:left="1200" w:hanging="40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64A33260" w14:textId="77777777" w:rsidR="007963A8" w:rsidRPr="001608D2" w:rsidRDefault="007963A8" w:rsidP="007963A8">
                  <w:pPr>
                    <w:pStyle w:val="TAL"/>
                    <w:ind w:left="1200" w:hanging="400"/>
                    <w:rPr>
                      <w:rFonts w:cs="Arial"/>
                      <w:color w:val="000000" w:themeColor="text1"/>
                      <w:sz w:val="20"/>
                    </w:rPr>
                  </w:pPr>
                </w:p>
                <w:p w14:paraId="63D06690" w14:textId="77777777" w:rsidR="007963A8" w:rsidRPr="001608D2" w:rsidRDefault="007963A8" w:rsidP="007963A8">
                  <w:pPr>
                    <w:pStyle w:val="TAL"/>
                    <w:ind w:left="1200" w:hanging="400"/>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CFB8C69" w14:textId="77777777" w:rsidR="007963A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94679C6" w14:textId="77777777" w:rsidR="007963A8" w:rsidRPr="001608D2"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FBA94C5"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3EA1C5D" w14:textId="77777777" w:rsidR="007963A8" w:rsidRPr="001608D2" w:rsidRDefault="007963A8" w:rsidP="007963A8">
                  <w:pPr>
                    <w:pStyle w:val="TAL"/>
                    <w:ind w:left="1200" w:hanging="400"/>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74EEA9D" w14:textId="77777777" w:rsidR="007963A8" w:rsidRPr="001608D2"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98B3FCE"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E1BB992"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8AAFA12"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2484AE6" w14:textId="77777777" w:rsidR="007963A8" w:rsidRPr="001608D2"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6E2288"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r w:rsidR="007963A8" w:rsidRPr="004209D4" w14:paraId="573C7BF8"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7C466DA" w14:textId="77777777" w:rsidR="007963A8" w:rsidRDefault="007963A8" w:rsidP="007963A8">
                  <w:pPr>
                    <w:pStyle w:val="TAL"/>
                    <w:ind w:left="1200" w:hanging="400"/>
                    <w:rPr>
                      <w:rFonts w:cs="Arial"/>
                      <w:color w:val="000000" w:themeColor="text1"/>
                      <w:sz w:val="20"/>
                    </w:rPr>
                  </w:pPr>
                  <w:r>
                    <w:rPr>
                      <w:rFonts w:cs="Arial"/>
                      <w:color w:val="000000" w:themeColor="text1"/>
                      <w:sz w:val="20"/>
                    </w:rPr>
                    <w:lastRenderedPageBreak/>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4AA86E6" w14:textId="77777777" w:rsidR="007963A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D05E6E5" w14:textId="77777777" w:rsidR="007963A8" w:rsidRDefault="007963A8" w:rsidP="007963A8">
                  <w:pPr>
                    <w:pStyle w:val="TAL"/>
                    <w:ind w:left="1200" w:hanging="400"/>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0677A1A8" w14:textId="77777777" w:rsidR="007963A8"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368161EE" w14:textId="77777777" w:rsidR="007963A8"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1C96AE45" w14:textId="77777777" w:rsidR="007963A8" w:rsidRPr="003145F2"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BA8597E" w14:textId="77777777" w:rsidR="007963A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47E1B1A"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4E2969A"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B869D7" w14:textId="77777777" w:rsidR="007963A8" w:rsidRPr="001608D2" w:rsidRDefault="007963A8" w:rsidP="007963A8">
                  <w:pPr>
                    <w:pStyle w:val="TAL"/>
                    <w:ind w:left="1200" w:hanging="400"/>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4C1130E"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E04D189"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9E73941"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68C4D33"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F7A8E84" w14:textId="77777777" w:rsidR="007963A8" w:rsidRPr="001608D2"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BBA5ADC"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bl>
          <w:p w14:paraId="2B01F5B5"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1DFEC23" w14:textId="77777777" w:rsidTr="003D3F92">
        <w:trPr>
          <w:trHeight w:val="57"/>
        </w:trPr>
        <w:tc>
          <w:tcPr>
            <w:tcW w:w="157" w:type="pct"/>
          </w:tcPr>
          <w:p w14:paraId="689F0FA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[14]</w:t>
            </w:r>
          </w:p>
        </w:tc>
        <w:tc>
          <w:tcPr>
            <w:tcW w:w="269" w:type="pct"/>
          </w:tcPr>
          <w:p w14:paraId="3929384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1F11215A" w14:textId="77777777" w:rsidR="00A62604" w:rsidRDefault="00A62604" w:rsidP="00A62604">
            <w:pPr>
              <w:pStyle w:val="20"/>
              <w:rPr>
                <w:lang w:eastAsia="zh-CN"/>
              </w:rPr>
            </w:pPr>
            <w:r>
              <w:rPr>
                <w:lang w:eastAsia="zh-CN"/>
              </w:rPr>
              <w:t>UE features for L1-CLI measurements and reporting</w:t>
            </w:r>
          </w:p>
          <w:p w14:paraId="6F393DE1" w14:textId="77777777" w:rsidR="00A62604" w:rsidRDefault="00A62604" w:rsidP="00A62604">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w:t>
            </w:r>
            <w:r w:rsidRPr="004C3E3A">
              <w:rPr>
                <w:lang w:eastAsia="zh-CN"/>
              </w:rPr>
              <w:t>d</w:t>
            </w:r>
            <w:r>
              <w:rPr>
                <w:lang w:eastAsia="zh-CN"/>
              </w:rPr>
              <w:t xml:space="preserve">. We also support have a UE FG for </w:t>
            </w:r>
            <w:r w:rsidRPr="004C3E3A">
              <w:rPr>
                <w:lang w:eastAsia="zh-CN"/>
              </w:rPr>
              <w:t xml:space="preserve">minimum slot offset configuration for aperiodic CLI-RSSI-MeasurementResourceSet and please refer to our contribution for CLI handling for the reasoning. </w:t>
            </w:r>
          </w:p>
          <w:p w14:paraId="0207C5D2" w14:textId="77777777" w:rsidR="00A62604" w:rsidRDefault="00A62604" w:rsidP="00A62604">
            <w:pPr>
              <w:rPr>
                <w:lang w:eastAsia="zh-CN"/>
              </w:rPr>
            </w:pPr>
            <w:r>
              <w:rPr>
                <w:lang w:eastAsia="zh-CN"/>
              </w:rPr>
              <w:t>In RAN1 #120bis meeting, RAN1 agreed that:</w:t>
            </w:r>
          </w:p>
          <w:tbl>
            <w:tblPr>
              <w:tblStyle w:val="afd"/>
              <w:tblW w:w="0" w:type="auto"/>
              <w:tblLook w:val="04A0" w:firstRow="1" w:lastRow="0" w:firstColumn="1" w:lastColumn="0" w:noHBand="0" w:noVBand="1"/>
            </w:tblPr>
            <w:tblGrid>
              <w:gridCol w:w="14330"/>
            </w:tblGrid>
            <w:tr w:rsidR="00A62604" w14:paraId="73EB8400" w14:textId="77777777" w:rsidTr="003D3F92">
              <w:tc>
                <w:tcPr>
                  <w:tcW w:w="14330" w:type="dxa"/>
                </w:tcPr>
                <w:p w14:paraId="7F3CBE1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8563A8C" w14:textId="77777777" w:rsidR="00A62604" w:rsidRPr="00F10D35" w:rsidRDefault="00A62604" w:rsidP="00A62604">
                  <w:pPr>
                    <w:spacing w:after="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54"/>
                    <w:gridCol w:w="3541"/>
                    <w:gridCol w:w="567"/>
                    <w:gridCol w:w="613"/>
                    <w:gridCol w:w="473"/>
                    <w:gridCol w:w="1886"/>
                    <w:gridCol w:w="730"/>
                    <w:gridCol w:w="648"/>
                    <w:gridCol w:w="473"/>
                    <w:gridCol w:w="473"/>
                    <w:gridCol w:w="1505"/>
                    <w:gridCol w:w="1045"/>
                  </w:tblGrid>
                  <w:tr w:rsidR="00A62604" w:rsidRPr="00F10D35" w14:paraId="4A7806B3"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F10FFDF"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A35073F" w14:textId="77777777" w:rsidR="00A62604" w:rsidRPr="00F10D35" w:rsidRDefault="00A62604" w:rsidP="00A62604">
                        <w:pPr>
                          <w:keepLines/>
                          <w:spacing w:after="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F63D1D4" w14:textId="77777777" w:rsidR="00A62604" w:rsidRDefault="00A62604" w:rsidP="00A62604">
                        <w:pPr>
                          <w:spacing w:after="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637598F7" w14:textId="77777777" w:rsidR="00A62604" w:rsidRPr="00583745" w:rsidRDefault="00A62604" w:rsidP="00A62604">
                        <w:pPr>
                          <w:spacing w:after="0"/>
                          <w:rPr>
                            <w:rFonts w:eastAsia="ＭＳ 明朝" w:cs="Arial"/>
                            <w:sz w:val="21"/>
                            <w:szCs w:val="21"/>
                            <w:highlight w:val="yellow"/>
                          </w:rPr>
                        </w:pPr>
                      </w:p>
                      <w:p w14:paraId="317A2BC0" w14:textId="77777777" w:rsidR="00A62604" w:rsidRPr="00F10D35" w:rsidRDefault="00A62604" w:rsidP="00A62604">
                        <w:pPr>
                          <w:spacing w:after="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36ED2D6E" w14:textId="77777777" w:rsidR="00A62604" w:rsidRPr="00F10D35" w:rsidRDefault="00A62604" w:rsidP="00A62604">
                        <w:pPr>
                          <w:spacing w:after="0"/>
                          <w:rPr>
                            <w:rFonts w:eastAsia="ＭＳ 明朝" w:cs="Arial"/>
                            <w:color w:val="000000"/>
                            <w:sz w:val="21"/>
                            <w:szCs w:val="21"/>
                          </w:rPr>
                        </w:pPr>
                        <w:r w:rsidRPr="00F10D35">
                          <w:rPr>
                            <w:rFonts w:eastAsia="ＭＳ 明朝" w:cs="Arial" w:hint="eastAsia"/>
                            <w:color w:val="000000"/>
                            <w:sz w:val="21"/>
                            <w:szCs w:val="21"/>
                            <w:highlight w:val="yellow"/>
                          </w:rPr>
                          <w:t xml:space="preserve">FFS: </w:t>
                        </w:r>
                        <w:proofErr w:type="gramStart"/>
                        <w:r w:rsidRPr="00F10D35">
                          <w:rPr>
                            <w:rFonts w:eastAsia="ＭＳ 明朝" w:cs="Arial" w:hint="eastAsia"/>
                            <w:color w:val="000000"/>
                            <w:sz w:val="21"/>
                            <w:szCs w:val="21"/>
                            <w:highlight w:val="yellow"/>
                          </w:rPr>
                          <w:t>other</w:t>
                        </w:r>
                        <w:proofErr w:type="gramEnd"/>
                        <w:r w:rsidRPr="00F10D35">
                          <w:rPr>
                            <w:rFonts w:eastAsia="ＭＳ 明朝"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F4B625" w14:textId="77777777" w:rsidR="00A62604" w:rsidRPr="00F10D35" w:rsidRDefault="00A62604" w:rsidP="00A62604">
                        <w:pPr>
                          <w:keepLines/>
                          <w:spacing w:after="0"/>
                          <w:rPr>
                            <w:rFonts w:eastAsia="ＭＳ 明朝" w:cs="Arial"/>
                            <w:color w:val="000000"/>
                            <w:sz w:val="21"/>
                            <w:szCs w:val="21"/>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DFC7379"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E6AE1D"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4B2817A" w14:textId="77777777" w:rsidR="00A62604" w:rsidRPr="00F10D35" w:rsidRDefault="00A62604" w:rsidP="00A62604">
                        <w:pPr>
                          <w:keepLines/>
                          <w:spacing w:after="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F1DF160"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C1B15E"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3BE0D2F"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0C9A17"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7805247"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E13341"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79A5E2CE" w14:textId="77777777" w:rsidR="00A62604" w:rsidRPr="00F10D35" w:rsidRDefault="00A62604" w:rsidP="00A62604">
                  <w:pPr>
                    <w:spacing w:after="0"/>
                    <w:rPr>
                      <w:rFonts w:eastAsia="游明朝"/>
                    </w:rPr>
                  </w:pPr>
                </w:p>
                <w:p w14:paraId="6BFAFA9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66D2397" w14:textId="77777777" w:rsidR="00A62604" w:rsidRPr="00D71E82" w:rsidRDefault="00A62604" w:rsidP="00A62604">
                  <w:pPr>
                    <w:spacing w:after="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A62604" w:rsidRPr="00F10D35" w14:paraId="03E0E4E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3FB2780"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5275CEE" w14:textId="77777777" w:rsidR="00A62604" w:rsidRDefault="00A62604" w:rsidP="00A62604">
                        <w:pPr>
                          <w:keepLines/>
                          <w:spacing w:after="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224BAA7" w14:textId="77777777" w:rsidR="00A62604" w:rsidRDefault="00A62604" w:rsidP="00A62604">
                        <w:pPr>
                          <w:spacing w:after="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6619683D" w14:textId="77777777" w:rsidR="00A62604" w:rsidRPr="00F10D35" w:rsidRDefault="00A62604" w:rsidP="00A62604">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C0E89D" w14:textId="77777777" w:rsidR="00A62604" w:rsidRPr="00F10D35" w:rsidRDefault="00A62604" w:rsidP="00A62604">
                        <w:pPr>
                          <w:keepLines/>
                          <w:spacing w:after="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EA8C3EC"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711C5C"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D59D747" w14:textId="77777777" w:rsidR="00A62604" w:rsidRPr="00F10D35" w:rsidRDefault="00A62604" w:rsidP="00A62604">
                        <w:pPr>
                          <w:keepLines/>
                          <w:spacing w:after="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AA4A153"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CDC19A"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88D941"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03882E"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8BFFF6"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CE7637F"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65B9CC14" w14:textId="77777777" w:rsidR="00A62604" w:rsidRDefault="00A62604" w:rsidP="00A62604">
                  <w:pPr>
                    <w:spacing w:after="0"/>
                    <w:rPr>
                      <w:rFonts w:eastAsia="游明朝"/>
                    </w:rPr>
                  </w:pPr>
                </w:p>
                <w:p w14:paraId="23D6FF86"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0A156C82" w14:textId="77777777" w:rsidR="00A62604" w:rsidRDefault="00A62604" w:rsidP="00A62604">
                  <w:pPr>
                    <w:spacing w:after="0"/>
                    <w:rPr>
                      <w:rFonts w:eastAsia="游明朝"/>
                    </w:rPr>
                  </w:pPr>
                  <w:r w:rsidRPr="00EE55DC">
                    <w:rPr>
                      <w:rFonts w:eastAsia="游明朝"/>
                    </w:rPr>
                    <w:t>Introduce following FG for L1 CLI-RSSI measurement/reporting.</w:t>
                  </w:r>
                </w:p>
                <w:p w14:paraId="72F06CDF" w14:textId="77777777" w:rsidR="00A62604" w:rsidRPr="0029509F" w:rsidRDefault="00A62604" w:rsidP="00A62604">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38"/>
                    <w:gridCol w:w="3425"/>
                    <w:gridCol w:w="584"/>
                    <w:gridCol w:w="632"/>
                    <w:gridCol w:w="485"/>
                    <w:gridCol w:w="1770"/>
                    <w:gridCol w:w="754"/>
                    <w:gridCol w:w="669"/>
                    <w:gridCol w:w="632"/>
                    <w:gridCol w:w="632"/>
                    <w:gridCol w:w="1389"/>
                    <w:gridCol w:w="1084"/>
                  </w:tblGrid>
                  <w:tr w:rsidR="00A62604" w:rsidRPr="00EE55DC" w14:paraId="400466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C8DA951" w14:textId="77777777" w:rsidR="00A62604" w:rsidRPr="00EE55DC" w:rsidRDefault="00A62604" w:rsidP="00A62604">
                        <w:pPr>
                          <w:keepLines/>
                          <w:spacing w:after="0"/>
                          <w:rPr>
                            <w:rFonts w:eastAsia="ＭＳ 明朝" w:cs="Arial"/>
                            <w:color w:val="000000"/>
                            <w:sz w:val="22"/>
                            <w:szCs w:val="22"/>
                            <w:lang w:eastAsia="zh-CN"/>
                          </w:rPr>
                        </w:pPr>
                        <w:r w:rsidRPr="00EE55DC">
                          <w:rPr>
                            <w:rFonts w:eastAsia="ＭＳ 明朝" w:cs="Arial" w:hint="eastAsia"/>
                            <w:color w:val="000000"/>
                            <w:sz w:val="22"/>
                            <w:szCs w:val="22"/>
                          </w:rPr>
                          <w:lastRenderedPageBreak/>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1A5371B" w14:textId="77777777" w:rsidR="00A62604" w:rsidRPr="00EE55DC" w:rsidRDefault="00A62604" w:rsidP="00A62604">
                        <w:pPr>
                          <w:keepLines/>
                          <w:spacing w:after="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3FE6DE" w14:textId="77777777" w:rsidR="00A62604" w:rsidRDefault="00A62604" w:rsidP="00A62604">
                        <w:pPr>
                          <w:spacing w:after="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7088A73D" w14:textId="77777777" w:rsidR="00A62604" w:rsidRDefault="00A62604" w:rsidP="00A62604">
                        <w:pPr>
                          <w:snapToGrid w:val="0"/>
                          <w:spacing w:after="0"/>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4584D223" w14:textId="77777777" w:rsidR="00A62604" w:rsidRDefault="00A62604" w:rsidP="00A62604">
                        <w:pPr>
                          <w:snapToGrid w:val="0"/>
                          <w:spacing w:after="0"/>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137E4FAD" w14:textId="77777777" w:rsidR="00A62604" w:rsidRPr="00EE55DC" w:rsidRDefault="00A62604" w:rsidP="00A62604">
                        <w:pPr>
                          <w:snapToGrid w:val="0"/>
                          <w:spacing w:after="0"/>
                          <w:rPr>
                            <w:rFonts w:eastAsia="ＭＳ 明朝" w:cs="Arial"/>
                            <w:sz w:val="22"/>
                            <w:szCs w:val="22"/>
                          </w:rPr>
                        </w:pPr>
                      </w:p>
                      <w:p w14:paraId="6FC353D8" w14:textId="77777777" w:rsidR="00A62604" w:rsidRPr="00EE55DC" w:rsidRDefault="00A62604" w:rsidP="00A62604">
                        <w:pPr>
                          <w:snapToGrid w:val="0"/>
                          <w:spacing w:after="0"/>
                          <w:rPr>
                            <w:rFonts w:eastAsia="ＭＳ 明朝" w:cs="Arial"/>
                            <w:sz w:val="22"/>
                            <w:szCs w:val="22"/>
                          </w:rPr>
                        </w:pPr>
                      </w:p>
                      <w:p w14:paraId="337487EC" w14:textId="77777777" w:rsidR="00A62604" w:rsidRPr="00EE55DC" w:rsidRDefault="00A62604" w:rsidP="00A62604">
                        <w:pPr>
                          <w:spacing w:after="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188F255B" w14:textId="77777777" w:rsidR="00A62604" w:rsidRPr="00EE55DC" w:rsidRDefault="00A62604" w:rsidP="00A62604">
                        <w:pPr>
                          <w:spacing w:after="0"/>
                          <w:rPr>
                            <w:rFonts w:eastAsia="ＭＳ 明朝" w:cs="Arial"/>
                            <w:color w:val="000000"/>
                            <w:sz w:val="22"/>
                            <w:szCs w:val="22"/>
                          </w:rPr>
                        </w:pPr>
                        <w:r w:rsidRPr="00EE55DC">
                          <w:rPr>
                            <w:rFonts w:eastAsia="ＭＳ 明朝" w:cs="Arial" w:hint="eastAsia"/>
                            <w:color w:val="000000"/>
                            <w:sz w:val="22"/>
                            <w:szCs w:val="22"/>
                            <w:highlight w:val="yellow"/>
                          </w:rPr>
                          <w:t xml:space="preserve">FFS: </w:t>
                        </w:r>
                        <w:proofErr w:type="gramStart"/>
                        <w:r w:rsidRPr="00EE55DC">
                          <w:rPr>
                            <w:rFonts w:eastAsia="ＭＳ 明朝" w:cs="Arial" w:hint="eastAsia"/>
                            <w:color w:val="000000"/>
                            <w:sz w:val="22"/>
                            <w:szCs w:val="22"/>
                            <w:highlight w:val="yellow"/>
                          </w:rPr>
                          <w:t>other</w:t>
                        </w:r>
                        <w:proofErr w:type="gramEnd"/>
                        <w:r w:rsidRPr="00EE55DC">
                          <w:rPr>
                            <w:rFonts w:eastAsia="ＭＳ 明朝"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698C583" w14:textId="77777777" w:rsidR="00A62604" w:rsidRPr="00EE55DC" w:rsidRDefault="00A62604" w:rsidP="00A62604">
                        <w:pPr>
                          <w:keepLines/>
                          <w:spacing w:after="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DDE07EE"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E33164"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EAB3F4" w14:textId="77777777" w:rsidR="00A62604" w:rsidRPr="00EE55DC" w:rsidRDefault="00A62604" w:rsidP="00A62604">
                        <w:pPr>
                          <w:keepLines/>
                          <w:spacing w:after="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6065D67" w14:textId="77777777" w:rsidR="00A62604" w:rsidRPr="00EE55DC" w:rsidRDefault="00A62604" w:rsidP="00A62604">
                        <w:pPr>
                          <w:keepLines/>
                          <w:spacing w:after="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cs="Arial"/>
                            <w:color w:val="000000"/>
                            <w:sz w:val="22"/>
                            <w:szCs w:val="22"/>
                            <w:highlight w:val="yellow"/>
                            <w:lang w:eastAsia="zh-CN"/>
                          </w:rPr>
                          <w:t>P</w:t>
                        </w:r>
                        <w:r w:rsidRPr="00EE55DC">
                          <w:rPr>
                            <w:rFonts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D39F005"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B99AC1" w14:textId="77777777" w:rsidR="00A62604" w:rsidRPr="00EE55DC" w:rsidRDefault="00A62604" w:rsidP="00A62604">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7294AA" w14:textId="77777777" w:rsidR="00A62604" w:rsidRPr="00EE55DC" w:rsidRDefault="00A62604" w:rsidP="00A62604">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7BDFA3A" w14:textId="77777777" w:rsidR="00A62604" w:rsidRDefault="00A62604" w:rsidP="00A62604">
                        <w:pPr>
                          <w:spacing w:after="0"/>
                          <w:rPr>
                            <w:rFonts w:eastAsia="游明朝" w:cs="Arial"/>
                            <w:strike/>
                            <w:color w:val="FF0000"/>
                            <w:sz w:val="22"/>
                            <w:szCs w:val="22"/>
                          </w:rPr>
                        </w:pPr>
                      </w:p>
                      <w:p w14:paraId="0E3563F5" w14:textId="77777777" w:rsidR="00A62604" w:rsidRPr="00EE55DC" w:rsidRDefault="00A62604" w:rsidP="00A62604">
                        <w:pPr>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485C29" w14:textId="77777777" w:rsidR="00A62604" w:rsidRPr="00EE55DC" w:rsidRDefault="00A62604" w:rsidP="00A62604">
                        <w:pPr>
                          <w:keepLines/>
                          <w:spacing w:after="0"/>
                          <w:rPr>
                            <w:rFonts w:cs="Arial"/>
                            <w:color w:val="000000"/>
                            <w:sz w:val="22"/>
                            <w:szCs w:val="22"/>
                          </w:rPr>
                        </w:pPr>
                        <w:r w:rsidRPr="00EE55DC">
                          <w:rPr>
                            <w:rFonts w:cs="Arial"/>
                            <w:color w:val="000000"/>
                            <w:sz w:val="22"/>
                            <w:szCs w:val="22"/>
                          </w:rPr>
                          <w:t>Optional with capability signalling</w:t>
                        </w:r>
                      </w:p>
                    </w:tc>
                  </w:tr>
                </w:tbl>
                <w:p w14:paraId="03DE8737" w14:textId="77777777" w:rsidR="00A62604" w:rsidRDefault="00A62604" w:rsidP="00A62604">
                  <w:pPr>
                    <w:spacing w:after="0"/>
                    <w:rPr>
                      <w:rFonts w:eastAsia="游明朝"/>
                    </w:rPr>
                  </w:pPr>
                </w:p>
                <w:p w14:paraId="0AF5FC9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9E8A5EB" w14:textId="77777777" w:rsidR="00A62604" w:rsidRDefault="00A62604" w:rsidP="00A62604">
                  <w:pPr>
                    <w:spacing w:after="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A62604" w:rsidRPr="00F10D35" w14:paraId="0D237D3C"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D31F986"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13E324A" w14:textId="77777777" w:rsidR="00A62604" w:rsidRPr="00F10D35" w:rsidRDefault="00A62604" w:rsidP="00A62604">
                        <w:pPr>
                          <w:keepLines/>
                          <w:spacing w:after="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A1C2BF4" w14:textId="77777777" w:rsidR="00A62604" w:rsidRDefault="00A62604" w:rsidP="00A62604">
                        <w:pPr>
                          <w:spacing w:after="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05CF1F23" w14:textId="77777777" w:rsidR="00A62604" w:rsidRPr="00F10D35" w:rsidRDefault="00A62604" w:rsidP="00A62604">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5EA3FFA" w14:textId="77777777" w:rsidR="00A62604" w:rsidRPr="00F10D35" w:rsidRDefault="00A62604" w:rsidP="00A62604">
                        <w:pPr>
                          <w:keepLines/>
                          <w:spacing w:after="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6A557DA"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280DC2"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A46A80" w14:textId="77777777" w:rsidR="00A62604" w:rsidRPr="00F10D35" w:rsidRDefault="00A62604" w:rsidP="00A62604">
                        <w:pPr>
                          <w:keepLines/>
                          <w:spacing w:after="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D966BA0"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EAB80B0"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74B62D"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7DDF2C"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E77A85"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2540A7F"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25882B22" w14:textId="77777777" w:rsidR="00A62604" w:rsidRDefault="00A62604" w:rsidP="00A62604">
                  <w:pPr>
                    <w:rPr>
                      <w:lang w:eastAsia="zh-CN"/>
                    </w:rPr>
                  </w:pPr>
                </w:p>
              </w:tc>
            </w:tr>
          </w:tbl>
          <w:p w14:paraId="2D33ED3C" w14:textId="77777777" w:rsidR="00A62604" w:rsidRDefault="00A62604" w:rsidP="00A62604">
            <w:pPr>
              <w:rPr>
                <w:lang w:eastAsia="zh-CN"/>
              </w:rPr>
            </w:pPr>
          </w:p>
          <w:p w14:paraId="3C20ECBD" w14:textId="77777777" w:rsidR="00A62604" w:rsidRPr="002C0B81" w:rsidRDefault="00A62604" w:rsidP="00A62604">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9</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L1 UE-to-UE CLI measurement and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1093"/>
              <w:gridCol w:w="2318"/>
              <w:gridCol w:w="4635"/>
              <w:gridCol w:w="1841"/>
              <w:gridCol w:w="3904"/>
              <w:gridCol w:w="978"/>
              <w:gridCol w:w="2930"/>
              <w:gridCol w:w="2848"/>
            </w:tblGrid>
            <w:tr w:rsidR="00A62604" w:rsidRPr="004B4C8F" w14:paraId="3D36F2A7" w14:textId="77777777" w:rsidTr="00685842">
              <w:trPr>
                <w:trHeight w:val="431"/>
              </w:trPr>
              <w:tc>
                <w:tcPr>
                  <w:tcW w:w="266" w:type="pct"/>
                  <w:tcBorders>
                    <w:top w:val="single" w:sz="4" w:space="0" w:color="auto"/>
                    <w:left w:val="single" w:sz="4" w:space="0" w:color="auto"/>
                    <w:bottom w:val="single" w:sz="4" w:space="0" w:color="auto"/>
                    <w:right w:val="single" w:sz="4" w:space="0" w:color="auto"/>
                  </w:tcBorders>
                  <w:hideMark/>
                </w:tcPr>
                <w:p w14:paraId="5626F59C"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564" w:type="pct"/>
                  <w:tcBorders>
                    <w:top w:val="single" w:sz="4" w:space="0" w:color="auto"/>
                    <w:left w:val="single" w:sz="4" w:space="0" w:color="auto"/>
                    <w:bottom w:val="single" w:sz="4" w:space="0" w:color="auto"/>
                    <w:right w:val="single" w:sz="4" w:space="0" w:color="auto"/>
                  </w:tcBorders>
                  <w:hideMark/>
                </w:tcPr>
                <w:p w14:paraId="2FA9518B"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1128" w:type="pct"/>
                  <w:tcBorders>
                    <w:top w:val="single" w:sz="4" w:space="0" w:color="auto"/>
                    <w:left w:val="single" w:sz="4" w:space="0" w:color="auto"/>
                    <w:bottom w:val="single" w:sz="4" w:space="0" w:color="auto"/>
                    <w:right w:val="single" w:sz="4" w:space="0" w:color="auto"/>
                  </w:tcBorders>
                  <w:hideMark/>
                </w:tcPr>
                <w:p w14:paraId="0DA9FC3E"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448" w:type="pct"/>
                  <w:tcBorders>
                    <w:top w:val="single" w:sz="4" w:space="0" w:color="auto"/>
                    <w:left w:val="single" w:sz="4" w:space="0" w:color="auto"/>
                    <w:bottom w:val="single" w:sz="4" w:space="0" w:color="auto"/>
                    <w:right w:val="single" w:sz="4" w:space="0" w:color="auto"/>
                  </w:tcBorders>
                  <w:hideMark/>
                </w:tcPr>
                <w:p w14:paraId="4D3E9995"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950" w:type="pct"/>
                  <w:tcBorders>
                    <w:top w:val="single" w:sz="4" w:space="0" w:color="auto"/>
                    <w:left w:val="single" w:sz="4" w:space="0" w:color="auto"/>
                    <w:bottom w:val="single" w:sz="4" w:space="0" w:color="auto"/>
                    <w:right w:val="single" w:sz="4" w:space="0" w:color="auto"/>
                  </w:tcBorders>
                  <w:hideMark/>
                </w:tcPr>
                <w:p w14:paraId="7596D8C5"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238" w:type="pct"/>
                  <w:tcBorders>
                    <w:top w:val="single" w:sz="4" w:space="0" w:color="auto"/>
                    <w:left w:val="single" w:sz="4" w:space="0" w:color="auto"/>
                    <w:bottom w:val="single" w:sz="4" w:space="0" w:color="auto"/>
                    <w:right w:val="single" w:sz="4" w:space="0" w:color="auto"/>
                  </w:tcBorders>
                  <w:hideMark/>
                </w:tcPr>
                <w:p w14:paraId="3706F022"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203717DA"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p>
              </w:tc>
              <w:tc>
                <w:tcPr>
                  <w:tcW w:w="713" w:type="pct"/>
                  <w:tcBorders>
                    <w:top w:val="single" w:sz="4" w:space="0" w:color="auto"/>
                    <w:left w:val="single" w:sz="4" w:space="0" w:color="auto"/>
                    <w:bottom w:val="single" w:sz="4" w:space="0" w:color="auto"/>
                    <w:right w:val="single" w:sz="4" w:space="0" w:color="auto"/>
                  </w:tcBorders>
                  <w:hideMark/>
                </w:tcPr>
                <w:p w14:paraId="7C9AD551"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694" w:type="pct"/>
                  <w:tcBorders>
                    <w:top w:val="single" w:sz="4" w:space="0" w:color="auto"/>
                    <w:left w:val="single" w:sz="4" w:space="0" w:color="auto"/>
                    <w:bottom w:val="single" w:sz="4" w:space="0" w:color="auto"/>
                    <w:right w:val="single" w:sz="4" w:space="0" w:color="auto"/>
                  </w:tcBorders>
                  <w:hideMark/>
                </w:tcPr>
                <w:p w14:paraId="5AF67D6F"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A62604" w:rsidRPr="004B4C8F" w14:paraId="3A6D47F8"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633173BD"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8</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B31F392"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65A270B"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B98A658"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2-35,2-32</w:t>
                  </w:r>
                </w:p>
                <w:p w14:paraId="7A322D2C" w14:textId="77777777" w:rsidR="00A62604" w:rsidRPr="00FF15E3" w:rsidRDefault="00A62604" w:rsidP="00A62604">
                  <w:pPr>
                    <w:pStyle w:val="TAL"/>
                    <w:rPr>
                      <w:rFonts w:asciiTheme="minorHAnsi" w:hAnsiTheme="minorHAnsi" w:cstheme="minorHAnsi"/>
                      <w:sz w:val="20"/>
                    </w:rPr>
                  </w:pP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71FBDB74"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61EF5B0" w14:textId="77777777" w:rsidR="00A62604" w:rsidRPr="00FF15E3" w:rsidRDefault="00A62604" w:rsidP="00A62604">
                  <w:pPr>
                    <w:pStyle w:val="TAL"/>
                    <w:rPr>
                      <w:rFonts w:asciiTheme="minorHAnsi" w:hAnsiTheme="minorHAnsi" w:cstheme="minorHAnsi"/>
                      <w:color w:val="000000" w:themeColor="text1"/>
                      <w:sz w:val="20"/>
                      <w:highlight w:val="yellow"/>
                      <w:lang w:eastAsia="zh-CN"/>
                    </w:rPr>
                  </w:pP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4CC44737"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20ECE080" w14:textId="77777777" w:rsidR="00A62604" w:rsidRPr="00FF15E3"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73F5BBC5"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0D6EDB26" w14:textId="77777777" w:rsidR="00A62604" w:rsidRPr="00800142"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8</w:t>
                  </w:r>
                  <w:r w:rsidRPr="00FF15E3">
                    <w:rPr>
                      <w:rFonts w:asciiTheme="minorHAnsi" w:eastAsia="ＭＳ 明朝" w:hAnsiTheme="minorHAnsi" w:cstheme="minorHAnsi"/>
                      <w:sz w:val="20"/>
                    </w:rPr>
                    <w:t>a</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0DA036A" w14:textId="77777777" w:rsidR="00A62604" w:rsidRPr="00FF15E3" w:rsidRDefault="00A62604" w:rsidP="00A62604">
                  <w:pPr>
                    <w:pStyle w:val="TAL"/>
                    <w:rPr>
                      <w:rFonts w:asciiTheme="minorHAnsi" w:hAnsiTheme="minorHAnsi" w:cstheme="minorHAnsi"/>
                      <w:sz w:val="20"/>
                    </w:rPr>
                  </w:pPr>
                  <w:r>
                    <w:rPr>
                      <w:rFonts w:asciiTheme="minorHAnsi" w:hAnsiTheme="minorHAnsi" w:cstheme="minorHAnsi"/>
                      <w:sz w:val="20"/>
                    </w:rPr>
                    <w:t>Slot offset</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6C1E5B4" w14:textId="77777777" w:rsidR="00A62604" w:rsidRPr="00FF15E3" w:rsidRDefault="00A62604" w:rsidP="00A62604">
                  <w:pPr>
                    <w:pStyle w:val="TAL"/>
                    <w:rPr>
                      <w:rFonts w:asciiTheme="minorHAnsi" w:hAnsiTheme="minorHAnsi" w:cstheme="minorHAnsi"/>
                      <w:sz w:val="20"/>
                    </w:rPr>
                  </w:pPr>
                  <w:r>
                    <w:rPr>
                      <w:rFonts w:asciiTheme="minorHAnsi" w:hAnsiTheme="minorHAnsi" w:cstheme="minorHAnsi"/>
                      <w:sz w:val="20"/>
                    </w:rPr>
                    <w:t xml:space="preserve">The support of minimum slot offset configuration for aperiodic </w:t>
                  </w:r>
                  <w:r w:rsidRPr="00297BD5">
                    <w:rPr>
                      <w:rFonts w:asciiTheme="minorHAnsi" w:hAnsiTheme="minorHAnsi" w:cstheme="minorHAnsi"/>
                      <w:sz w:val="20"/>
                    </w:rPr>
                    <w:t>SRS-RSRP-MeasurementResourceSet</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7960F53" w14:textId="77777777" w:rsidR="00A62604" w:rsidRPr="00FF15E3" w:rsidRDefault="00A62604" w:rsidP="00A62604">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w:t>
                  </w:r>
                  <w:r>
                    <w:rPr>
                      <w:rFonts w:asciiTheme="minorHAnsi" w:eastAsia="ＭＳ 明朝" w:hAnsiTheme="minorHAnsi" w:cstheme="minorHAnsi"/>
                      <w:color w:val="000000" w:themeColor="text1"/>
                      <w:sz w:val="20"/>
                      <w:lang w:eastAsia="ja-JP"/>
                    </w:rPr>
                    <w:t>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22D68A0B" w14:textId="77777777" w:rsidR="00A62604" w:rsidRPr="00FF15E3" w:rsidRDefault="00A62604" w:rsidP="00A62604">
                  <w:pPr>
                    <w:pStyle w:val="TAL"/>
                    <w:rPr>
                      <w:rFonts w:asciiTheme="minorHAnsi" w:hAnsiTheme="minorHAnsi" w:cstheme="minorHAnsi"/>
                      <w:sz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B7A85E4" w14:textId="77777777" w:rsidR="00A62604" w:rsidRPr="00FF15E3" w:rsidRDefault="00A62604" w:rsidP="00A62604">
                  <w:pPr>
                    <w:pStyle w:val="TAL"/>
                    <w:rPr>
                      <w:rFonts w:asciiTheme="minorHAnsi" w:hAnsiTheme="minorHAnsi" w:cstheme="minorHAnsi"/>
                      <w:color w:val="000000" w:themeColor="text1"/>
                      <w:sz w:val="20"/>
                      <w:highlight w:val="yellow"/>
                      <w:lang w:eastAsia="zh-CN"/>
                    </w:rPr>
                  </w:pP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466F30A7" w14:textId="77777777" w:rsidR="00A62604" w:rsidRPr="002865AB" w:rsidRDefault="00A62604" w:rsidP="00A62604">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297BD5">
                    <w:rPr>
                      <w:rFonts w:asciiTheme="minorHAnsi" w:eastAsia="ＭＳ 明朝" w:hAnsiTheme="minorHAnsi" w:cstheme="minorHAnsi"/>
                      <w:color w:val="000000" w:themeColor="text1"/>
                      <w:sz w:val="20"/>
                      <w:highlight w:val="yellow"/>
                      <w:lang w:eastAsia="ja-JP"/>
                    </w:rPr>
                    <w:t>[1,32]</w:t>
                  </w:r>
                </w:p>
                <w:p w14:paraId="32AA52AE"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2865AB">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2865AB">
                    <w:rPr>
                      <w:rFonts w:asciiTheme="minorHAnsi" w:eastAsia="ＭＳ 明朝" w:hAnsiTheme="minorHAnsi" w:cstheme="minorHAnsi"/>
                      <w:color w:val="000000" w:themeColor="text1"/>
                      <w:sz w:val="20"/>
                      <w:highlight w:val="yellow"/>
                      <w:lang w:eastAsia="ja-JP"/>
                    </w:rPr>
                    <w:t>frequency range based.</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4B32B926" w14:textId="77777777" w:rsidR="00A62604" w:rsidRPr="00FF15E3"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08F4D31C"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35317405" w14:textId="77777777" w:rsidR="00A62604" w:rsidRPr="00393A3C" w:rsidRDefault="00A62604" w:rsidP="00A62604">
                  <w:pPr>
                    <w:pStyle w:val="TAL"/>
                    <w:rPr>
                      <w:rFonts w:asciiTheme="minorHAnsi" w:eastAsia="ＭＳ 明朝" w:hAnsiTheme="minorHAnsi" w:cstheme="minorHAnsi"/>
                      <w:sz w:val="20"/>
                    </w:rPr>
                  </w:pPr>
                  <w:r w:rsidRPr="00393A3C">
                    <w:rPr>
                      <w:rFonts w:asciiTheme="minorHAnsi" w:eastAsia="ＭＳ 明朝" w:hAnsiTheme="minorHAnsi" w:cstheme="minorHAnsi"/>
                      <w:sz w:val="20"/>
                    </w:rPr>
                    <w:lastRenderedPageBreak/>
                    <w:t>X-</w:t>
                  </w:r>
                  <w:r>
                    <w:rPr>
                      <w:rFonts w:asciiTheme="minorHAnsi" w:eastAsia="ＭＳ 明朝" w:hAnsiTheme="minorHAnsi" w:cstheme="minorHAnsi"/>
                      <w:sz w:val="20"/>
                    </w:rPr>
                    <w:t>8b</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53CBC9B" w14:textId="77777777" w:rsidR="00A62604" w:rsidRPr="00393A3C" w:rsidRDefault="00A62604" w:rsidP="00A62604">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61C6983"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4B08B34F" w14:textId="77777777" w:rsidR="00A62604" w:rsidRPr="00393A3C" w:rsidRDefault="00A62604" w:rsidP="00A62604">
                  <w:pPr>
                    <w:pStyle w:val="TAL"/>
                    <w:rPr>
                      <w:rFonts w:asciiTheme="minorHAnsi" w:hAnsiTheme="minorHAnsi" w:cstheme="minorHAnsi"/>
                      <w:sz w:val="20"/>
                    </w:rPr>
                  </w:pPr>
                </w:p>
                <w:p w14:paraId="27D3CD0B"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036DF5B1" w14:textId="77777777" w:rsidR="00A62604" w:rsidRPr="00393A3C" w:rsidRDefault="00A62604" w:rsidP="00A62604">
                  <w:pPr>
                    <w:pStyle w:val="TAL"/>
                    <w:rPr>
                      <w:rFonts w:asciiTheme="minorHAnsi" w:hAnsiTheme="minorHAnsi" w:cstheme="minorHAnsi"/>
                      <w:sz w:val="20"/>
                    </w:rPr>
                  </w:pPr>
                </w:p>
                <w:p w14:paraId="2C7740D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75FF8B7D" w14:textId="77777777" w:rsidR="00A62604" w:rsidRPr="00393A3C" w:rsidRDefault="00A62604" w:rsidP="00A62604">
                  <w:pPr>
                    <w:pStyle w:val="TAL"/>
                    <w:rPr>
                      <w:rFonts w:asciiTheme="minorHAnsi" w:hAnsiTheme="minorHAnsi" w:cstheme="minorHAnsi"/>
                      <w:sz w:val="20"/>
                    </w:rPr>
                  </w:pPr>
                </w:p>
                <w:p w14:paraId="67971F43"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2B973A10" w14:textId="77777777" w:rsidR="00A62604" w:rsidRPr="00393A3C" w:rsidRDefault="00A62604" w:rsidP="00A62604">
                  <w:pPr>
                    <w:pStyle w:val="TAL"/>
                    <w:rPr>
                      <w:rFonts w:asciiTheme="minorHAnsi" w:hAnsiTheme="minorHAnsi" w:cstheme="minorHAnsi"/>
                      <w:sz w:val="20"/>
                    </w:rPr>
                  </w:pPr>
                </w:p>
                <w:p w14:paraId="639B40CA"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56118270" w14:textId="77777777" w:rsidR="00A62604" w:rsidRPr="00393A3C" w:rsidRDefault="00A62604" w:rsidP="00A62604">
                  <w:pPr>
                    <w:pStyle w:val="TAL"/>
                    <w:rPr>
                      <w:rFonts w:asciiTheme="minorHAnsi" w:hAnsiTheme="minorHAnsi" w:cstheme="minorHAnsi"/>
                      <w:sz w:val="20"/>
                    </w:rPr>
                  </w:pPr>
                </w:p>
                <w:p w14:paraId="78C5E29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A92CE3D" w14:textId="77777777" w:rsidR="00A62604" w:rsidRPr="00393A3C" w:rsidRDefault="00A62604" w:rsidP="00A62604">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4CFEDF17"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8C14288" w14:textId="77777777" w:rsidR="00A62604" w:rsidRPr="00393A3C" w:rsidRDefault="00A62604" w:rsidP="00A62604">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592238B1"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10E5BD9D"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p w14:paraId="58A7E54F"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3C14E729"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3867E000"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33538A07"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8c</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26E2F281"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6B7E0F0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E13B3BE" w14:textId="77777777" w:rsidR="00A62604" w:rsidRPr="00393A3C" w:rsidRDefault="00A62604" w:rsidP="00A62604">
                  <w:pPr>
                    <w:pStyle w:val="TAL"/>
                    <w:rPr>
                      <w:rFonts w:asciiTheme="minorHAnsi" w:hAnsiTheme="minorHAnsi" w:cstheme="minorHAnsi"/>
                      <w:sz w:val="20"/>
                    </w:rPr>
                  </w:pPr>
                </w:p>
                <w:p w14:paraId="34E37A62"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15DACCD5"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5F0C8F2"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1599CEC"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65E5B544"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6F3B57B8"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04092D54"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8d</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F1CB45F"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B409DF1"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8F80317" w14:textId="77777777" w:rsidR="00A62604" w:rsidRPr="00393A3C" w:rsidRDefault="00A62604" w:rsidP="00A62604">
                  <w:pPr>
                    <w:pStyle w:val="TAL"/>
                    <w:rPr>
                      <w:rFonts w:asciiTheme="minorHAnsi" w:hAnsiTheme="minorHAnsi" w:cstheme="minorHAnsi"/>
                      <w:sz w:val="20"/>
                    </w:rPr>
                  </w:pPr>
                </w:p>
                <w:p w14:paraId="1D9B495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69599373"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C7AA4DB"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7813259F"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11972A38"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2B7F305F" w14:textId="77777777" w:rsidTr="00685842">
              <w:trPr>
                <w:trHeight w:val="332"/>
              </w:trPr>
              <w:tc>
                <w:tcPr>
                  <w:tcW w:w="266" w:type="pct"/>
                  <w:tcBorders>
                    <w:top w:val="single" w:sz="4" w:space="0" w:color="auto"/>
                    <w:left w:val="single" w:sz="4" w:space="0" w:color="auto"/>
                    <w:bottom w:val="single" w:sz="4" w:space="0" w:color="auto"/>
                    <w:right w:val="single" w:sz="4" w:space="0" w:color="auto"/>
                  </w:tcBorders>
                  <w:shd w:val="clear" w:color="auto" w:fill="auto"/>
                </w:tcPr>
                <w:p w14:paraId="5E79E94F"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10</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05F8710A"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2715515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(Method #2)</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7DE661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29FFB1B6" w14:textId="77777777" w:rsidR="00A62604" w:rsidRPr="00393A3C" w:rsidRDefault="00A62604" w:rsidP="00A62604">
                  <w:pPr>
                    <w:pStyle w:val="TAL"/>
                    <w:rPr>
                      <w:rFonts w:asciiTheme="minorHAnsi" w:hAnsiTheme="minorHAnsi" w:cstheme="minorHAnsi"/>
                      <w:sz w:val="20"/>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1516ADC" w14:textId="77777777" w:rsidR="00A62604" w:rsidRPr="00393A3C" w:rsidRDefault="00A62604" w:rsidP="00A62604">
                  <w:pPr>
                    <w:pStyle w:val="TAL"/>
                    <w:rPr>
                      <w:rFonts w:asciiTheme="minorHAnsi" w:hAnsiTheme="minorHAnsi" w:cstheme="minorHAnsi"/>
                      <w:sz w:val="20"/>
                    </w:rPr>
                  </w:pPr>
                </w:p>
                <w:p w14:paraId="3B7D484C"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504B654C" w14:textId="77777777" w:rsidR="00A62604" w:rsidRPr="00393A3C" w:rsidRDefault="00A62604" w:rsidP="00A62604">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7779FEB4" w14:textId="77777777" w:rsidR="00A62604" w:rsidRPr="00393A3C" w:rsidRDefault="00A62604" w:rsidP="00A62604">
                  <w:pPr>
                    <w:pStyle w:val="TAL"/>
                    <w:rPr>
                      <w:rFonts w:asciiTheme="minorHAnsi" w:hAnsiTheme="minorHAnsi" w:cstheme="minorHAnsi"/>
                      <w:sz w:val="20"/>
                    </w:rPr>
                  </w:pPr>
                </w:p>
                <w:p w14:paraId="1E2D4763" w14:textId="77777777" w:rsidR="00A62604" w:rsidRDefault="00A62604" w:rsidP="00A62604">
                  <w:pPr>
                    <w:pStyle w:val="TAL"/>
                    <w:rPr>
                      <w:rFonts w:asciiTheme="minorHAnsi" w:hAnsiTheme="minorHAnsi" w:cstheme="minorHAnsi"/>
                      <w:sz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A186E84"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265497B8"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164D388D"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96F7A5D" w14:textId="77777777" w:rsidR="00A62604" w:rsidRDefault="00A62604" w:rsidP="00A62604">
            <w:pPr>
              <w:rPr>
                <w:lang w:eastAsia="zh-CN"/>
              </w:rPr>
            </w:pPr>
          </w:p>
          <w:p w14:paraId="7D604910"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4A7D71F2" w14:textId="77777777" w:rsidTr="003D3F92">
        <w:trPr>
          <w:trHeight w:val="57"/>
        </w:trPr>
        <w:tc>
          <w:tcPr>
            <w:tcW w:w="157" w:type="pct"/>
          </w:tcPr>
          <w:p w14:paraId="3672E8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lastRenderedPageBreak/>
              <w:t>[15]</w:t>
            </w:r>
          </w:p>
        </w:tc>
        <w:tc>
          <w:tcPr>
            <w:tcW w:w="269" w:type="pct"/>
          </w:tcPr>
          <w:p w14:paraId="7147FB3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5669B9D1" w14:textId="77777777" w:rsidR="003E412B" w:rsidRPr="0081247F" w:rsidRDefault="003E412B" w:rsidP="003E412B">
            <w:pPr>
              <w:spacing w:afterLines="50" w:after="120"/>
              <w:jc w:val="both"/>
              <w:rPr>
                <w:rFonts w:eastAsia="SimSun"/>
                <w:sz w:val="22"/>
                <w:szCs w:val="22"/>
                <w:lang w:eastAsia="zh-CN"/>
              </w:rPr>
            </w:pPr>
            <w:r>
              <w:rPr>
                <w:rFonts w:eastAsia="SimSun" w:hint="eastAsia"/>
                <w:sz w:val="22"/>
                <w:szCs w:val="22"/>
                <w:lang w:val="en-US" w:eastAsia="zh-CN"/>
              </w:rPr>
              <w:t>F</w:t>
            </w:r>
            <w:r w:rsidRPr="0081247F">
              <w:rPr>
                <w:rFonts w:eastAsia="SimSun" w:hint="eastAsia"/>
                <w:sz w:val="22"/>
                <w:szCs w:val="22"/>
                <w:lang w:val="en-US" w:eastAsia="zh-CN"/>
              </w:rPr>
              <w:t xml:space="preserve">or L1 SRS-RSRP measurement and reporting, </w:t>
            </w:r>
            <w:r w:rsidRPr="0081247F">
              <w:rPr>
                <w:rFonts w:eastAsia="SimSun" w:hint="eastAsia"/>
                <w:sz w:val="22"/>
                <w:szCs w:val="22"/>
                <w:lang w:eastAsia="zh-CN"/>
              </w:rPr>
              <w:t xml:space="preserve">periodic L1 SRS-RSRP </w:t>
            </w:r>
            <w:r w:rsidRPr="0081247F">
              <w:rPr>
                <w:rFonts w:eastAsia="SimSun"/>
                <w:sz w:val="22"/>
                <w:szCs w:val="22"/>
                <w:lang w:eastAsia="zh-CN"/>
              </w:rPr>
              <w:t>measurement resource should be part of FG 60-</w:t>
            </w:r>
            <w:r w:rsidRPr="0081247F">
              <w:rPr>
                <w:rFonts w:eastAsia="SimSun" w:hint="eastAsia"/>
                <w:sz w:val="22"/>
                <w:szCs w:val="22"/>
                <w:lang w:eastAsia="zh-CN"/>
              </w:rPr>
              <w:t>9</w:t>
            </w:r>
            <w:r w:rsidRPr="0081247F">
              <w:rPr>
                <w:rFonts w:eastAsia="SimSun"/>
                <w:sz w:val="22"/>
                <w:szCs w:val="22"/>
                <w:lang w:eastAsia="zh-CN"/>
              </w:rPr>
              <w:t>.</w:t>
            </w:r>
          </w:p>
          <w:p w14:paraId="310A6928" w14:textId="77777777" w:rsidR="003E412B" w:rsidRDefault="003E412B" w:rsidP="003E412B">
            <w:pPr>
              <w:spacing w:afterLines="50" w:after="120"/>
              <w:jc w:val="both"/>
              <w:rPr>
                <w:rFonts w:eastAsia="SimSun"/>
                <w:sz w:val="22"/>
                <w:szCs w:val="22"/>
                <w:lang w:val="en-US" w:eastAsia="zh-CN"/>
              </w:rPr>
            </w:pPr>
            <w:r w:rsidRPr="0081247F">
              <w:rPr>
                <w:rFonts w:eastAsia="SimSun" w:hint="eastAsia"/>
                <w:sz w:val="22"/>
                <w:szCs w:val="22"/>
                <w:lang w:eastAsia="zh-CN"/>
              </w:rPr>
              <w:t xml:space="preserve">Similarly, </w:t>
            </w:r>
            <w:r w:rsidRPr="0081247F">
              <w:rPr>
                <w:rFonts w:eastAsia="SimSun"/>
                <w:sz w:val="22"/>
                <w:szCs w:val="22"/>
                <w:lang w:eastAsia="zh-CN"/>
              </w:rPr>
              <w:t xml:space="preserve">maximum number of configured L1 </w:t>
            </w:r>
            <w:r w:rsidRPr="0081247F">
              <w:rPr>
                <w:rFonts w:eastAsia="SimSun" w:hint="eastAsia"/>
                <w:sz w:val="22"/>
                <w:szCs w:val="22"/>
                <w:lang w:eastAsia="zh-CN"/>
              </w:rPr>
              <w:t xml:space="preserve">SRS-RSRP </w:t>
            </w:r>
            <w:r w:rsidRPr="0081247F">
              <w:rPr>
                <w:rFonts w:eastAsia="SimSun"/>
                <w:sz w:val="22"/>
                <w:szCs w:val="22"/>
                <w:lang w:eastAsia="zh-CN"/>
              </w:rPr>
              <w:t xml:space="preserve">measurement resources (sum of periodic/semi-persistent/aperiodic) across all CCs should be reported as </w:t>
            </w:r>
            <w:r>
              <w:rPr>
                <w:rFonts w:eastAsia="SimSun" w:hint="eastAsia"/>
                <w:sz w:val="22"/>
                <w:szCs w:val="22"/>
                <w:lang w:eastAsia="zh-CN"/>
              </w:rPr>
              <w:t>part of FG 60-9.</w:t>
            </w:r>
          </w:p>
          <w:p w14:paraId="77710263" w14:textId="77777777" w:rsidR="003E412B" w:rsidRPr="00256C9A" w:rsidRDefault="003E412B" w:rsidP="003E412B">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45758E85" w14:textId="77777777" w:rsidR="003E412B" w:rsidRPr="0081247F" w:rsidRDefault="003E412B"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81247F">
              <w:rPr>
                <w:rFonts w:eastAsia="SimSun"/>
                <w:b/>
                <w:bCs/>
                <w:sz w:val="22"/>
                <w:szCs w:val="22"/>
                <w:lang w:val="en-US" w:eastAsia="zh-CN"/>
              </w:rPr>
              <w:t>Periodic L1 SRS-RSRP measurement resource should be part of FG 60-</w:t>
            </w:r>
            <w:r w:rsidRPr="0081247F">
              <w:rPr>
                <w:rFonts w:eastAsia="SimSun" w:hint="eastAsia"/>
                <w:b/>
                <w:bCs/>
                <w:sz w:val="22"/>
                <w:szCs w:val="22"/>
                <w:lang w:val="en-US" w:eastAsia="zh-CN"/>
              </w:rPr>
              <w:t>9</w:t>
            </w:r>
            <w:r w:rsidRPr="0081247F">
              <w:rPr>
                <w:rFonts w:eastAsia="SimSun"/>
                <w:b/>
                <w:bCs/>
                <w:sz w:val="22"/>
                <w:szCs w:val="22"/>
                <w:lang w:val="en-US" w:eastAsia="zh-CN"/>
              </w:rPr>
              <w:t>.</w:t>
            </w:r>
          </w:p>
          <w:p w14:paraId="49E95636" w14:textId="77777777" w:rsidR="003E412B" w:rsidRPr="0081247F" w:rsidRDefault="003E412B"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81247F">
              <w:rPr>
                <w:rFonts w:eastAsia="SimSun"/>
                <w:b/>
                <w:bCs/>
                <w:sz w:val="22"/>
                <w:szCs w:val="22"/>
                <w:lang w:val="en-US" w:eastAsia="zh-CN"/>
              </w:rPr>
              <w:t>upported maximum number of configured L1 SRS-RSRP measurement resources (sum of periodic/semi-persistent/aperiodic) across all CCs</w:t>
            </w:r>
            <w:r>
              <w:rPr>
                <w:rFonts w:eastAsia="SimSun" w:hint="eastAsia"/>
                <w:b/>
                <w:bCs/>
                <w:sz w:val="22"/>
                <w:szCs w:val="22"/>
                <w:lang w:val="en-US" w:eastAsia="zh-CN"/>
              </w:rPr>
              <w:t xml:space="preserve"> should be part of FG 60-9.</w:t>
            </w:r>
          </w:p>
          <w:p w14:paraId="179D43EA" w14:textId="77777777" w:rsidR="003E412B" w:rsidRPr="002856AA" w:rsidRDefault="003E412B" w:rsidP="003E412B">
            <w:pPr>
              <w:spacing w:afterLines="50" w:after="120"/>
              <w:jc w:val="both"/>
              <w:rPr>
                <w:rFonts w:eastAsia="SimSun"/>
                <w:sz w:val="22"/>
                <w:szCs w:val="22"/>
                <w:lang w:val="en-US" w:eastAsia="zh-CN"/>
              </w:rPr>
            </w:pPr>
          </w:p>
          <w:p w14:paraId="717C595E" w14:textId="77777777" w:rsidR="002B765E" w:rsidRPr="003E412B" w:rsidRDefault="002B765E" w:rsidP="002B765E">
            <w:pPr>
              <w:spacing w:afterLines="50" w:after="120"/>
              <w:jc w:val="both"/>
              <w:textAlignment w:val="auto"/>
              <w:rPr>
                <w:rFonts w:eastAsiaTheme="minorEastAsia"/>
                <w:sz w:val="22"/>
                <w:lang w:val="en-US"/>
              </w:rPr>
            </w:pPr>
          </w:p>
        </w:tc>
      </w:tr>
      <w:tr w:rsidR="002B765E" w:rsidRPr="002B765E" w14:paraId="39C081D9" w14:textId="77777777" w:rsidTr="003D3F92">
        <w:trPr>
          <w:trHeight w:val="57"/>
        </w:trPr>
        <w:tc>
          <w:tcPr>
            <w:tcW w:w="157" w:type="pct"/>
          </w:tcPr>
          <w:p w14:paraId="4989221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2CEC8EC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5245CC0E" w14:textId="77777777" w:rsidR="00283E9F" w:rsidRDefault="00283E9F" w:rsidP="00283E9F">
            <w:r>
              <w:t xml:space="preserve">One of the FFS points is whether the components within the brackets are a separate FG.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We don’t think periodic reporting is as useful; hence, we think this should be defined as a separate FG. </w:t>
            </w:r>
          </w:p>
          <w:p w14:paraId="5AB20D80" w14:textId="77777777" w:rsidR="00283E9F" w:rsidRDefault="00283E9F" w:rsidP="00283E9F">
            <w:pPr>
              <w:pStyle w:val="Proposal"/>
              <w:widowControl/>
              <w:tabs>
                <w:tab w:val="num" w:pos="1304"/>
              </w:tabs>
              <w:overflowPunct/>
              <w:autoSpaceDE/>
              <w:autoSpaceDN/>
              <w:adjustRightInd/>
              <w:spacing w:line="259" w:lineRule="auto"/>
              <w:ind w:left="1200" w:hanging="400"/>
              <w:rPr>
                <w:lang w:val="en-GB"/>
              </w:rPr>
            </w:pPr>
            <w:r>
              <w:rPr>
                <w:lang w:val="en-GB"/>
              </w:rPr>
              <w:lastRenderedPageBreak/>
              <w:t xml:space="preserve">FGs 60-8 and 60-9 contain only aperiodic reporting. Periodic reporting is moved to separate (new) FGs. </w:t>
            </w:r>
          </w:p>
          <w:p w14:paraId="7BBCCE39" w14:textId="77777777" w:rsidR="00283E9F" w:rsidRDefault="00283E9F" w:rsidP="00283E9F">
            <w:r>
              <w:t xml:space="preserve">Another discussion point is regarding the type of the FG. We think that all the FGs related to UL resource muting and CLI measurements need to be “Per band “and thus the square brackets can be removed. </w:t>
            </w:r>
          </w:p>
          <w:p w14:paraId="15406209" w14:textId="77777777" w:rsidR="00283E9F" w:rsidRDefault="00283E9F" w:rsidP="00283E9F">
            <w:pPr>
              <w:pStyle w:val="Proposal"/>
              <w:widowControl/>
              <w:tabs>
                <w:tab w:val="num" w:pos="1304"/>
              </w:tabs>
              <w:overflowPunct/>
              <w:autoSpaceDE/>
              <w:autoSpaceDN/>
              <w:adjustRightInd/>
              <w:spacing w:line="259" w:lineRule="auto"/>
              <w:ind w:left="1200" w:hanging="400"/>
              <w:rPr>
                <w:lang w:val="en-GB"/>
              </w:rPr>
            </w:pPr>
            <w:r>
              <w:rPr>
                <w:lang w:val="en-GB"/>
              </w:rPr>
              <w:t xml:space="preserve">Support “Per band” type for all FGs related to UL resource muting and CLI measurement. </w:t>
            </w:r>
          </w:p>
          <w:p w14:paraId="61FDBA86" w14:textId="77777777" w:rsidR="00283E9F" w:rsidRPr="00345333" w:rsidRDefault="00283E9F" w:rsidP="00283E9F">
            <w:pPr>
              <w:keepNext/>
              <w:keepLines/>
              <w:spacing w:after="0"/>
            </w:pPr>
            <w:r>
              <w:t xml:space="preserve">For FG 60-8, component 2 </w:t>
            </w:r>
            <w:r w:rsidRPr="00345333">
              <w:t xml:space="preserve">“Support of CLI-RSSI measurement resource configured in one UL subband only, in one DL subband only, or across two DL subbands only.” conflicts with the following agreement from RAN1 #120bis: </w:t>
            </w:r>
          </w:p>
          <w:p w14:paraId="5DE99CEA" w14:textId="77777777" w:rsidR="00283E9F" w:rsidRDefault="00283E9F" w:rsidP="00283E9F">
            <w:pPr>
              <w:keepNext/>
              <w:keepLines/>
              <w:spacing w:after="0"/>
              <w:rPr>
                <w:rFonts w:eastAsia="SimSun" w:cs="Arial"/>
                <w:color w:val="000000"/>
                <w:sz w:val="18"/>
                <w:szCs w:val="18"/>
                <w:lang w:eastAsia="zh-CN"/>
              </w:rPr>
            </w:pPr>
          </w:p>
          <w:p w14:paraId="6635AEF9" w14:textId="77777777" w:rsidR="00283E9F" w:rsidRPr="0019090F" w:rsidRDefault="00283E9F" w:rsidP="00283E9F">
            <w:pPr>
              <w:keepNext/>
              <w:keepLines/>
              <w:spacing w:after="0"/>
              <w:rPr>
                <w:rFonts w:eastAsia="SimSun" w:cs="Arial"/>
                <w:color w:val="000000"/>
                <w:sz w:val="18"/>
                <w:szCs w:val="18"/>
                <w:lang w:eastAsia="zh-CN"/>
              </w:rPr>
            </w:pPr>
          </w:p>
          <w:p w14:paraId="34866ADD" w14:textId="77777777" w:rsidR="00283E9F" w:rsidRPr="00345333" w:rsidRDefault="00283E9F" w:rsidP="00283E9F">
            <w:pPr>
              <w:spacing w:after="0"/>
              <w:ind w:left="567"/>
              <w:rPr>
                <w:b/>
              </w:rPr>
            </w:pPr>
            <w:r w:rsidRPr="00345333">
              <w:rPr>
                <w:b/>
                <w:highlight w:val="green"/>
              </w:rPr>
              <w:t>Agreement</w:t>
            </w:r>
          </w:p>
          <w:p w14:paraId="23BE630C" w14:textId="77777777" w:rsidR="00283E9F" w:rsidRPr="00345333" w:rsidRDefault="00283E9F" w:rsidP="00283E9F">
            <w:pPr>
              <w:spacing w:after="0"/>
              <w:ind w:left="567"/>
            </w:pPr>
            <w:r w:rsidRPr="00345333">
              <w:t xml:space="preserve">Configuration of Method 1 or Method 3 are not explicitly provided for L1 CLI-RSSI measurement and reporting. Configuration of Measurement resource type #1 or Measurement resource type #2 are not explicitly provided for L1 CLI-RSSI measurement. </w:t>
            </w:r>
          </w:p>
          <w:p w14:paraId="59EA9721" w14:textId="77777777" w:rsidR="00283E9F" w:rsidRPr="00345333" w:rsidRDefault="00283E9F" w:rsidP="00212DA6">
            <w:pPr>
              <w:widowControl w:val="0"/>
              <w:numPr>
                <w:ilvl w:val="0"/>
                <w:numId w:val="102"/>
              </w:numPr>
              <w:suppressAutoHyphens/>
              <w:overflowPunct/>
              <w:autoSpaceDE/>
              <w:autoSpaceDN/>
              <w:snapToGrid w:val="0"/>
              <w:spacing w:after="0"/>
              <w:ind w:left="1287"/>
              <w:jc w:val="both"/>
              <w:rPr>
                <w:lang w:eastAsia="x-none"/>
              </w:rPr>
            </w:pPr>
            <w:r w:rsidRPr="00345333">
              <w:rPr>
                <w:rFonts w:eastAsia="Malgun Gothic"/>
                <w:lang w:eastAsia="ko-KR"/>
              </w:rPr>
              <w:t>CLI-RSSI measurement resource</w:t>
            </w:r>
            <w:r w:rsidRPr="00345333">
              <w:rPr>
                <w:lang w:eastAsia="x-none"/>
              </w:rPr>
              <w:t xml:space="preserve"> is configured in one UL subband only, in one DL subband only, or across two DL subbands only.</w:t>
            </w:r>
          </w:p>
          <w:p w14:paraId="17B4A9AD" w14:textId="77777777" w:rsidR="00283E9F" w:rsidRPr="00345333" w:rsidRDefault="00283E9F" w:rsidP="00212DA6">
            <w:pPr>
              <w:widowControl w:val="0"/>
              <w:numPr>
                <w:ilvl w:val="1"/>
                <w:numId w:val="102"/>
              </w:numPr>
              <w:suppressAutoHyphens/>
              <w:overflowPunct/>
              <w:autoSpaceDE/>
              <w:autoSpaceDN/>
              <w:snapToGrid w:val="0"/>
              <w:spacing w:after="0"/>
              <w:ind w:left="2007"/>
              <w:jc w:val="both"/>
              <w:rPr>
                <w:lang w:eastAsia="x-none"/>
              </w:rPr>
            </w:pPr>
            <w:r w:rsidRPr="00345333">
              <w:rPr>
                <w:lang w:eastAsia="x-none"/>
              </w:rPr>
              <w:t>If</w:t>
            </w:r>
            <w:r w:rsidRPr="00345333">
              <w:rPr>
                <w:rFonts w:eastAsia="SimSun"/>
                <w:b/>
                <w:i/>
                <w:sz w:val="21"/>
                <w:szCs w:val="21"/>
                <w:lang w:eastAsia="x-none"/>
              </w:rPr>
              <w:t xml:space="preserve"> </w:t>
            </w:r>
            <w:r w:rsidRPr="00345333">
              <w:rPr>
                <w:lang w:eastAsia="x-none"/>
              </w:rPr>
              <w:t>CLI-RSSI measurement resource is configured across two DL subbands, the frequency resources of CLI-RSSI measurement resource are derived by excluding the frequency resources outside DL usable PRBs.</w:t>
            </w:r>
          </w:p>
          <w:p w14:paraId="08DE1FC7" w14:textId="77777777" w:rsidR="00283E9F" w:rsidRDefault="00283E9F" w:rsidP="00283E9F"/>
          <w:p w14:paraId="4C75C52C" w14:textId="77777777" w:rsidR="00283E9F" w:rsidRDefault="00283E9F" w:rsidP="00283E9F">
            <w:r>
              <w:t xml:space="preserve">This agreement means that the CLI-RSSI measurement resource and reporting framework does not need to explicitly provide whether the resource is configured in one UL subband only, one DL subband only or across two DL subbands. The UE simply performs measurements based on the configured resources. </w:t>
            </w:r>
            <w:proofErr w:type="gramStart"/>
            <w:r>
              <w:t>Hence</w:t>
            </w:r>
            <w:proofErr w:type="gramEnd"/>
            <w:r>
              <w:t xml:space="preserve"> we propose to remove Component 2 from the FG description </w:t>
            </w:r>
          </w:p>
          <w:p w14:paraId="5D1A0572" w14:textId="77777777" w:rsidR="00283E9F" w:rsidRPr="004535B2" w:rsidRDefault="00283E9F" w:rsidP="00283E9F">
            <w:pPr>
              <w:pStyle w:val="Proposal"/>
              <w:widowControl/>
              <w:tabs>
                <w:tab w:val="num" w:pos="1304"/>
              </w:tabs>
              <w:overflowPunct/>
              <w:autoSpaceDE/>
              <w:autoSpaceDN/>
              <w:adjustRightInd/>
              <w:spacing w:line="259" w:lineRule="auto"/>
              <w:ind w:left="1200" w:hanging="400"/>
              <w:rPr>
                <w:szCs w:val="20"/>
              </w:rPr>
            </w:pPr>
            <w:r w:rsidRPr="00654AD6">
              <w:rPr>
                <w:szCs w:val="20"/>
              </w:rPr>
              <w:t xml:space="preserve">For FG 60-8 delete component 2 </w:t>
            </w:r>
            <w:r w:rsidRPr="00345333">
              <w:rPr>
                <w:rFonts w:eastAsia="SimSun" w:cs="Arial"/>
                <w:color w:val="000000"/>
                <w:szCs w:val="20"/>
                <w:lang w:val="en-GB"/>
              </w:rPr>
              <w:t xml:space="preserve">“Support of CLI-RSSI measurement resource configured in one UL subband only, in one DL subband only, or across two DL subbands only” according to the latest agreement from RAN1 #120bis. </w:t>
            </w:r>
          </w:p>
          <w:p w14:paraId="4A4FC5CC" w14:textId="77777777" w:rsidR="00283E9F" w:rsidRDefault="00283E9F" w:rsidP="00283E9F">
            <w:pPr>
              <w:jc w:val="both"/>
            </w:pPr>
            <w:r w:rsidRPr="006031D5">
              <w:t>We also think that CLI measurement is a general tool that is not dependent on whether the UE is “SBFD aware.” For example, Rel-19 UEs that are not SBFD-aware</w:t>
            </w:r>
            <w:r>
              <w:t xml:space="preserve"> can still perform CLI-RSSI measurements if configured to do so, e.g., for a UE in a legacy TDD system that may be interfered in a DL slot by a UE in an SBFD system transmitting UL in an SBFD slot that overlaps the DL slot in the TDD system. Hence, we think that neither FGs 60-8 nor 60-9 should have FG 60-1 as a pre-requisite.</w:t>
            </w:r>
          </w:p>
          <w:p w14:paraId="716405B6" w14:textId="77777777" w:rsidR="00283E9F" w:rsidRPr="006031D5" w:rsidRDefault="00283E9F" w:rsidP="00283E9F">
            <w:pPr>
              <w:pStyle w:val="Proposal"/>
              <w:widowControl/>
              <w:tabs>
                <w:tab w:val="num" w:pos="1304"/>
              </w:tabs>
              <w:overflowPunct/>
              <w:autoSpaceDE/>
              <w:autoSpaceDN/>
              <w:adjustRightInd/>
              <w:spacing w:line="259" w:lineRule="auto"/>
              <w:ind w:left="1200" w:hanging="400"/>
              <w:rPr>
                <w:lang w:eastAsia="en-US"/>
              </w:rPr>
            </w:pPr>
            <w:r>
              <w:t>FGs 60-8 and 60-9 are not defined with pre-requisite FGs.</w:t>
            </w:r>
          </w:p>
          <w:p w14:paraId="0A2EA018" w14:textId="77777777" w:rsidR="002B765E" w:rsidRPr="002B765E" w:rsidRDefault="002B765E" w:rsidP="002B765E">
            <w:pPr>
              <w:spacing w:afterLines="50" w:after="120"/>
              <w:jc w:val="both"/>
              <w:textAlignment w:val="auto"/>
              <w:rPr>
                <w:rFonts w:eastAsiaTheme="minorEastAsia"/>
                <w:sz w:val="22"/>
              </w:rPr>
            </w:pPr>
          </w:p>
        </w:tc>
      </w:tr>
    </w:tbl>
    <w:p w14:paraId="40360888" w14:textId="77777777" w:rsidR="00B17513" w:rsidRDefault="00B17513">
      <w:pPr>
        <w:spacing w:afterLines="50" w:after="120"/>
        <w:jc w:val="both"/>
        <w:rPr>
          <w:rFonts w:eastAsiaTheme="minorEastAsia"/>
          <w:sz w:val="22"/>
          <w:lang w:val="en-US"/>
        </w:rPr>
      </w:pPr>
    </w:p>
    <w:p w14:paraId="36BB9213" w14:textId="4370E182" w:rsidR="00D1576E" w:rsidRPr="00D1576E" w:rsidRDefault="00D1576E">
      <w:pPr>
        <w:spacing w:afterLines="50" w:after="120"/>
        <w:jc w:val="both"/>
        <w:rPr>
          <w:rFonts w:eastAsiaTheme="minorEastAsia"/>
          <w:sz w:val="22"/>
        </w:rPr>
      </w:pPr>
      <w:r w:rsidRPr="00D1576E">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621"/>
        <w:gridCol w:w="5650"/>
        <w:gridCol w:w="567"/>
        <w:gridCol w:w="577"/>
        <w:gridCol w:w="467"/>
        <w:gridCol w:w="5115"/>
        <w:gridCol w:w="889"/>
        <w:gridCol w:w="788"/>
        <w:gridCol w:w="467"/>
        <w:gridCol w:w="467"/>
        <w:gridCol w:w="222"/>
        <w:gridCol w:w="1970"/>
      </w:tblGrid>
      <w:tr w:rsidR="00D1576E" w:rsidRPr="00226699" w14:paraId="4140E92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CC02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3113"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7E9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Aperiodic L1 SRS-RSRP reporting on PUSCH, and </w:t>
            </w:r>
            <w:r w:rsidRPr="00226699">
              <w:rPr>
                <w:rFonts w:ascii="Arial" w:eastAsia="ＭＳ 明朝" w:hAnsi="Arial" w:cs="Arial"/>
                <w:color w:val="000000"/>
                <w:sz w:val="18"/>
                <w:szCs w:val="18"/>
                <w:highlight w:val="yellow"/>
              </w:rPr>
              <w:t>[periodic and]</w:t>
            </w:r>
            <w:r w:rsidRPr="00226699">
              <w:rPr>
                <w:rFonts w:ascii="Arial" w:eastAsia="ＭＳ 明朝" w:hAnsi="Arial" w:cs="Arial"/>
                <w:color w:val="000000"/>
                <w:sz w:val="18"/>
                <w:szCs w:val="18"/>
              </w:rPr>
              <w:t xml:space="preserve"> aperiodic SRS-RSRP measurement resource</w:t>
            </w:r>
          </w:p>
          <w:p w14:paraId="70EE4FA2"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p>
          <w:p w14:paraId="0171EAB3"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FFS: whether each of components within brackets is separate FG or require reporting</w:t>
            </w:r>
          </w:p>
          <w:p w14:paraId="0A45776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 xml:space="preserve">FFS: </w:t>
            </w:r>
            <w:proofErr w:type="gramStart"/>
            <w:r w:rsidRPr="00226699">
              <w:rPr>
                <w:rFonts w:ascii="Arial" w:eastAsia="ＭＳ 明朝" w:hAnsi="Arial" w:cs="Arial"/>
                <w:color w:val="000000"/>
                <w:sz w:val="18"/>
                <w:szCs w:val="18"/>
                <w:highlight w:val="yellow"/>
              </w:rPr>
              <w:t>other</w:t>
            </w:r>
            <w:proofErr w:type="gramEnd"/>
            <w:r w:rsidRPr="00226699">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2C0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B39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7C0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5511"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20F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F7D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228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97A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858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DF3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D1576E" w:rsidRPr="00226699" w14:paraId="68F0525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E17CB"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CCA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A033" w14:textId="77777777" w:rsidR="00D1576E" w:rsidRPr="00226699" w:rsidRDefault="00D1576E" w:rsidP="003D3F92">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FDMed reception of DL signals/channels and L1 SRS-RSRP measurement resource</w:t>
            </w:r>
          </w:p>
          <w:p w14:paraId="7204783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2FA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C06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2C1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9E8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EE5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E45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1C6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0DA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EF99"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AD4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D1576E" w:rsidRPr="00226699" w14:paraId="48CB51B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2C41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92CF"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D5DC" w14:textId="77777777" w:rsidR="00D1576E" w:rsidRPr="00226699" w:rsidRDefault="00D1576E" w:rsidP="003D3F92">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176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03B7"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64E2"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3765"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234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A2A0"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BEAD"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B190"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BC6C"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76A3"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74D7DD65" w14:textId="77777777" w:rsidR="00D1576E" w:rsidRDefault="00D1576E">
      <w:pPr>
        <w:spacing w:afterLines="50" w:after="120"/>
        <w:jc w:val="both"/>
        <w:rPr>
          <w:rFonts w:eastAsiaTheme="minorEastAsia"/>
          <w:sz w:val="22"/>
          <w:lang w:val="en-US"/>
        </w:rPr>
      </w:pPr>
    </w:p>
    <w:p w14:paraId="208BFCC4" w14:textId="77777777" w:rsidR="00D1576E" w:rsidRDefault="00D1576E">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F3041" w:rsidRPr="00DF3041" w14:paraId="63FDD1EC" w14:textId="77777777" w:rsidTr="000636CF">
        <w:tc>
          <w:tcPr>
            <w:tcW w:w="22383" w:type="dxa"/>
          </w:tcPr>
          <w:p w14:paraId="6AE86078" w14:textId="77777777" w:rsidR="001058A4" w:rsidRPr="00663B75" w:rsidRDefault="001058A4" w:rsidP="001058A4">
            <w:pPr>
              <w:rPr>
                <w:rFonts w:eastAsiaTheme="minorEastAsia"/>
                <w:u w:val="single"/>
              </w:rPr>
            </w:pPr>
            <w:r w:rsidRPr="00663B75">
              <w:rPr>
                <w:rFonts w:eastAsiaTheme="minorEastAsia" w:hint="eastAsia"/>
                <w:u w:val="single"/>
              </w:rPr>
              <w:t>FG structure and components</w:t>
            </w:r>
          </w:p>
          <w:p w14:paraId="489A2092" w14:textId="09C154AB" w:rsidR="002A6BEE" w:rsidRPr="00663B75" w:rsidRDefault="002A6BEE" w:rsidP="00AE1776">
            <w:pPr>
              <w:pStyle w:val="aff6"/>
              <w:numPr>
                <w:ilvl w:val="0"/>
                <w:numId w:val="17"/>
              </w:numPr>
              <w:ind w:leftChars="0"/>
              <w:rPr>
                <w:rFonts w:eastAsiaTheme="minorEastAsia"/>
              </w:rPr>
            </w:pPr>
            <w:r w:rsidRPr="00663B75">
              <w:rPr>
                <w:rFonts w:eastAsiaTheme="minorEastAsia"/>
              </w:rPr>
              <w:t>W</w:t>
            </w:r>
            <w:r w:rsidRPr="00663B75">
              <w:rPr>
                <w:rFonts w:eastAsiaTheme="minorEastAsia" w:hint="eastAsia"/>
              </w:rPr>
              <w:t>hether to include periodic resource</w:t>
            </w:r>
            <w:r w:rsidR="005B1958" w:rsidRPr="00663B75">
              <w:rPr>
                <w:rFonts w:eastAsiaTheme="minorEastAsia" w:hint="eastAsia"/>
              </w:rPr>
              <w:t xml:space="preserve"> in the basic FG?</w:t>
            </w:r>
          </w:p>
          <w:p w14:paraId="38089C11" w14:textId="1C1B9BD6" w:rsidR="005B1958" w:rsidRPr="00663B75" w:rsidRDefault="005B1958" w:rsidP="005B1958">
            <w:pPr>
              <w:pStyle w:val="aff6"/>
              <w:numPr>
                <w:ilvl w:val="1"/>
                <w:numId w:val="17"/>
              </w:numPr>
              <w:ind w:leftChars="0"/>
              <w:rPr>
                <w:rFonts w:eastAsiaTheme="minorEastAsia"/>
              </w:rPr>
            </w:pPr>
            <w:r w:rsidRPr="00663B75">
              <w:rPr>
                <w:rFonts w:eastAsiaTheme="minorEastAsia"/>
              </w:rPr>
              <w:t>B</w:t>
            </w:r>
            <w:r w:rsidRPr="00663B75">
              <w:rPr>
                <w:rFonts w:eastAsiaTheme="minorEastAsia" w:hint="eastAsia"/>
              </w:rPr>
              <w:t xml:space="preserve">asic FG: HW/Hisi, ZTE, </w:t>
            </w:r>
            <w:r w:rsidR="00E71F78" w:rsidRPr="00663B75">
              <w:rPr>
                <w:rFonts w:eastAsiaTheme="minorEastAsia"/>
              </w:rPr>
              <w:t>Nokia</w:t>
            </w:r>
            <w:r w:rsidR="00E71F78" w:rsidRPr="00663B75">
              <w:rPr>
                <w:rFonts w:eastAsiaTheme="minorEastAsia" w:hint="eastAsia"/>
              </w:rPr>
              <w:t xml:space="preserve">, </w:t>
            </w:r>
            <w:r w:rsidR="00B466BF" w:rsidRPr="00663B75">
              <w:rPr>
                <w:rFonts w:eastAsiaTheme="minorEastAsia" w:hint="eastAsia"/>
              </w:rPr>
              <w:t xml:space="preserve">MTK, </w:t>
            </w:r>
            <w:r w:rsidR="00CF0F5C" w:rsidRPr="00663B75">
              <w:rPr>
                <w:rFonts w:eastAsiaTheme="minorEastAsia" w:hint="eastAsia"/>
              </w:rPr>
              <w:t xml:space="preserve">SPRD/UNISOC, </w:t>
            </w:r>
            <w:r w:rsidR="00471762" w:rsidRPr="00663B75">
              <w:rPr>
                <w:rFonts w:eastAsiaTheme="minorEastAsia"/>
              </w:rPr>
              <w:t>Samsung</w:t>
            </w:r>
            <w:r w:rsidR="00471762" w:rsidRPr="00663B75">
              <w:rPr>
                <w:rFonts w:eastAsiaTheme="minorEastAsia" w:hint="eastAsia"/>
              </w:rPr>
              <w:t xml:space="preserve">, </w:t>
            </w:r>
            <w:r w:rsidR="003F1545" w:rsidRPr="00663B75">
              <w:rPr>
                <w:rFonts w:eastAsiaTheme="minorEastAsia" w:hint="eastAsia"/>
              </w:rPr>
              <w:t xml:space="preserve">CATT, </w:t>
            </w:r>
            <w:r w:rsidR="00E96772" w:rsidRPr="00663B75">
              <w:rPr>
                <w:rFonts w:eastAsiaTheme="minorEastAsia" w:hint="eastAsia"/>
              </w:rPr>
              <w:t xml:space="preserve">OPPO, </w:t>
            </w:r>
            <w:r w:rsidR="003E412B" w:rsidRPr="00663B75">
              <w:rPr>
                <w:rFonts w:eastAsiaTheme="minorEastAsia" w:hint="eastAsia"/>
              </w:rPr>
              <w:t xml:space="preserve">DCM, </w:t>
            </w:r>
          </w:p>
          <w:p w14:paraId="22466895" w14:textId="61F5746C" w:rsidR="00B827D9" w:rsidRPr="00663B75" w:rsidRDefault="00B827D9" w:rsidP="005B1958">
            <w:pPr>
              <w:pStyle w:val="aff6"/>
              <w:numPr>
                <w:ilvl w:val="1"/>
                <w:numId w:val="17"/>
              </w:numPr>
              <w:ind w:leftChars="0"/>
              <w:rPr>
                <w:rFonts w:eastAsiaTheme="minorEastAsia"/>
              </w:rPr>
            </w:pPr>
            <w:r w:rsidRPr="00663B75">
              <w:rPr>
                <w:rFonts w:eastAsiaTheme="minorEastAsia"/>
              </w:rPr>
              <w:t>S</w:t>
            </w:r>
            <w:r w:rsidRPr="00663B75">
              <w:rPr>
                <w:rFonts w:eastAsiaTheme="minorEastAsia" w:hint="eastAsia"/>
              </w:rPr>
              <w:t xml:space="preserve">eparate FG: QC, </w:t>
            </w:r>
          </w:p>
          <w:p w14:paraId="1AA4FA02" w14:textId="23200076" w:rsidR="00604C2F" w:rsidRPr="00663B75" w:rsidRDefault="00604C2F" w:rsidP="00EF7A6D">
            <w:pPr>
              <w:pStyle w:val="aff6"/>
              <w:numPr>
                <w:ilvl w:val="0"/>
                <w:numId w:val="17"/>
              </w:numPr>
              <w:ind w:leftChars="0"/>
              <w:rPr>
                <w:rFonts w:eastAsiaTheme="minorEastAsia"/>
              </w:rPr>
            </w:pPr>
            <w:r w:rsidRPr="00663B75">
              <w:rPr>
                <w:rFonts w:eastAsiaTheme="minorEastAsia"/>
              </w:rPr>
              <w:t>M</w:t>
            </w:r>
            <w:r w:rsidRPr="00663B75">
              <w:rPr>
                <w:rFonts w:eastAsiaTheme="minorEastAsia" w:hint="eastAsia"/>
              </w:rPr>
              <w:t xml:space="preserve">ax. number of aperiodic CSI report setting per BWP: Hw/Hisi, </w:t>
            </w:r>
          </w:p>
          <w:p w14:paraId="2C56B590" w14:textId="044E33C7" w:rsidR="00604C2F" w:rsidRPr="00663B75" w:rsidRDefault="007358E5" w:rsidP="00EF7A6D">
            <w:pPr>
              <w:pStyle w:val="aff6"/>
              <w:numPr>
                <w:ilvl w:val="0"/>
                <w:numId w:val="17"/>
              </w:numPr>
              <w:ind w:leftChars="0"/>
              <w:rPr>
                <w:rFonts w:eastAsiaTheme="minorEastAsia"/>
              </w:rPr>
            </w:pPr>
            <w:r w:rsidRPr="00663B75">
              <w:rPr>
                <w:rFonts w:eastAsiaTheme="minorEastAsia"/>
              </w:rPr>
              <w:t>M</w:t>
            </w:r>
            <w:r w:rsidRPr="00663B75">
              <w:rPr>
                <w:rFonts w:eastAsiaTheme="minorEastAsia" w:hint="eastAsia"/>
              </w:rPr>
              <w:t>ax. number of SRS-RSRP measurement resources across all CCs</w:t>
            </w:r>
            <w:r w:rsidR="00CA763D" w:rsidRPr="00663B75">
              <w:rPr>
                <w:rFonts w:eastAsiaTheme="minorEastAsia" w:hint="eastAsia"/>
              </w:rPr>
              <w:t xml:space="preserve">: </w:t>
            </w:r>
            <w:r w:rsidR="0051268C" w:rsidRPr="00663B75">
              <w:rPr>
                <w:rFonts w:eastAsiaTheme="minorEastAsia" w:hint="eastAsia"/>
              </w:rPr>
              <w:t>Hw/Hisi</w:t>
            </w:r>
            <w:r w:rsidR="00CA763D" w:rsidRPr="00663B75">
              <w:rPr>
                <w:rFonts w:eastAsiaTheme="minorEastAsia" w:hint="eastAsia"/>
              </w:rPr>
              <w:t xml:space="preserve">, </w:t>
            </w:r>
            <w:r w:rsidR="00CF0F5C" w:rsidRPr="00663B75">
              <w:rPr>
                <w:rFonts w:eastAsiaTheme="minorEastAsia" w:hint="eastAsia"/>
              </w:rPr>
              <w:t xml:space="preserve">SPRD/UNISOC (separate), </w:t>
            </w:r>
            <w:r w:rsidR="007963A8" w:rsidRPr="00663B75">
              <w:rPr>
                <w:rFonts w:eastAsiaTheme="minorEastAsia" w:hint="eastAsia"/>
              </w:rPr>
              <w:t xml:space="preserve">Apple, </w:t>
            </w:r>
            <w:r w:rsidR="00B827D9" w:rsidRPr="00663B75">
              <w:rPr>
                <w:rFonts w:eastAsiaTheme="minorEastAsia" w:hint="eastAsia"/>
              </w:rPr>
              <w:t xml:space="preserve">QC, </w:t>
            </w:r>
            <w:r w:rsidR="003E412B" w:rsidRPr="00663B75">
              <w:rPr>
                <w:rFonts w:eastAsiaTheme="minorEastAsia" w:hint="eastAsia"/>
              </w:rPr>
              <w:t xml:space="preserve">DCM, </w:t>
            </w:r>
          </w:p>
          <w:p w14:paraId="2443D896" w14:textId="5527C7E3" w:rsidR="00CA763D" w:rsidRPr="00663B75" w:rsidRDefault="00CA763D" w:rsidP="00CA763D">
            <w:pPr>
              <w:pStyle w:val="aff6"/>
              <w:numPr>
                <w:ilvl w:val="1"/>
                <w:numId w:val="17"/>
              </w:numPr>
              <w:ind w:leftChars="0"/>
              <w:rPr>
                <w:rFonts w:eastAsiaTheme="minorEastAsia"/>
              </w:rPr>
            </w:pPr>
            <w:r w:rsidRPr="00663B75">
              <w:rPr>
                <w:rFonts w:eastAsiaTheme="minorEastAsia"/>
              </w:rPr>
              <w:t>W</w:t>
            </w:r>
            <w:r w:rsidRPr="00663B75">
              <w:rPr>
                <w:rFonts w:eastAsiaTheme="minorEastAsia" w:hint="eastAsia"/>
              </w:rPr>
              <w:t xml:space="preserve">ithin a slot: </w:t>
            </w:r>
            <w:r w:rsidR="0051268C" w:rsidRPr="00663B75">
              <w:rPr>
                <w:rFonts w:eastAsiaTheme="minorEastAsia" w:hint="eastAsia"/>
              </w:rPr>
              <w:t>Hw/Hisi</w:t>
            </w:r>
            <w:r w:rsidRPr="00663B75">
              <w:rPr>
                <w:rFonts w:eastAsiaTheme="minorEastAsia" w:hint="eastAsia"/>
              </w:rPr>
              <w:t xml:space="preserve">, </w:t>
            </w:r>
          </w:p>
          <w:p w14:paraId="049B8D92" w14:textId="6603009B" w:rsidR="0051268C" w:rsidRPr="00663B75" w:rsidRDefault="0051268C" w:rsidP="00CA763D">
            <w:pPr>
              <w:pStyle w:val="aff6"/>
              <w:numPr>
                <w:ilvl w:val="1"/>
                <w:numId w:val="17"/>
              </w:numPr>
              <w:ind w:leftChars="0"/>
              <w:rPr>
                <w:rFonts w:eastAsiaTheme="minorEastAsia"/>
              </w:rPr>
            </w:pPr>
            <w:r w:rsidRPr="00663B75">
              <w:rPr>
                <w:rFonts w:eastAsiaTheme="minorEastAsia"/>
              </w:rPr>
              <w:t>A</w:t>
            </w:r>
            <w:r w:rsidRPr="00663B75">
              <w:rPr>
                <w:rFonts w:eastAsiaTheme="minorEastAsia" w:hint="eastAsia"/>
              </w:rPr>
              <w:t xml:space="preserve">periodic resource: HW/Hisi, </w:t>
            </w:r>
          </w:p>
          <w:p w14:paraId="082A19C4" w14:textId="77777777" w:rsidR="001058A4" w:rsidRPr="00663B75" w:rsidRDefault="001058A4" w:rsidP="001058A4">
            <w:pPr>
              <w:rPr>
                <w:rFonts w:eastAsiaTheme="minorEastAsia"/>
                <w:u w:val="single"/>
              </w:rPr>
            </w:pPr>
            <w:r w:rsidRPr="00663B75">
              <w:rPr>
                <w:rFonts w:eastAsiaTheme="minorEastAsia" w:hint="eastAsia"/>
                <w:u w:val="single"/>
              </w:rPr>
              <w:t>Type of the FG(s)</w:t>
            </w:r>
          </w:p>
          <w:p w14:paraId="522B2D13" w14:textId="7DF056E9" w:rsidR="001058A4" w:rsidRPr="00663B75" w:rsidRDefault="001058A4" w:rsidP="00865E0A">
            <w:pPr>
              <w:pStyle w:val="aff6"/>
              <w:numPr>
                <w:ilvl w:val="0"/>
                <w:numId w:val="15"/>
              </w:numPr>
              <w:ind w:leftChars="0"/>
              <w:rPr>
                <w:rFonts w:eastAsiaTheme="minorEastAsia"/>
              </w:rPr>
            </w:pPr>
            <w:r w:rsidRPr="00663B75">
              <w:rPr>
                <w:rFonts w:eastAsiaTheme="minorEastAsia" w:hint="eastAsia"/>
              </w:rPr>
              <w:t xml:space="preserve">Per band: </w:t>
            </w:r>
            <w:r w:rsidR="0051268C" w:rsidRPr="00663B75">
              <w:rPr>
                <w:rFonts w:eastAsiaTheme="minorEastAsia" w:hint="eastAsia"/>
              </w:rPr>
              <w:t xml:space="preserve">ZTE, </w:t>
            </w:r>
            <w:r w:rsidR="00A27B15" w:rsidRPr="00663B75">
              <w:rPr>
                <w:rFonts w:eastAsia="SimSun" w:hint="eastAsia"/>
                <w:lang w:eastAsia="zh-CN"/>
              </w:rPr>
              <w:t xml:space="preserve">SPRD/UNISOC, </w:t>
            </w:r>
            <w:r w:rsidR="009747AD" w:rsidRPr="00663B75">
              <w:rPr>
                <w:rFonts w:eastAsia="SimSun" w:hint="eastAsia"/>
                <w:lang w:eastAsia="zh-CN"/>
              </w:rPr>
              <w:t>CATT</w:t>
            </w:r>
            <w:r w:rsidR="00763AA5" w:rsidRPr="00663B75">
              <w:rPr>
                <w:rFonts w:eastAsia="SimSun" w:hint="eastAsia"/>
                <w:lang w:eastAsia="zh-CN"/>
              </w:rPr>
              <w:t>, Offino</w:t>
            </w:r>
            <w:r w:rsidR="00751098" w:rsidRPr="00663B75">
              <w:rPr>
                <w:rFonts w:eastAsia="SimSun" w:hint="eastAsia"/>
                <w:lang w:eastAsia="zh-CN"/>
              </w:rPr>
              <w:t>, MediaTek</w:t>
            </w:r>
            <w:r w:rsidR="007A73F3" w:rsidRPr="00663B75">
              <w:rPr>
                <w:rFonts w:eastAsia="SimSun" w:hint="eastAsia"/>
                <w:lang w:eastAsia="zh-CN"/>
              </w:rPr>
              <w:t>, Xiaomi</w:t>
            </w:r>
            <w:r w:rsidR="0002424B" w:rsidRPr="00663B75">
              <w:rPr>
                <w:rFonts w:eastAsia="SimSun" w:hint="eastAsia"/>
                <w:lang w:eastAsia="zh-CN"/>
              </w:rPr>
              <w:t>, Apple</w:t>
            </w:r>
            <w:r w:rsidR="00AA65D6" w:rsidRPr="00663B75">
              <w:rPr>
                <w:rFonts w:eastAsia="SimSun" w:hint="eastAsia"/>
                <w:lang w:eastAsia="zh-CN"/>
              </w:rPr>
              <w:t xml:space="preserve">, </w:t>
            </w:r>
            <w:r w:rsidR="00FB2D83" w:rsidRPr="00663B75">
              <w:rPr>
                <w:rFonts w:eastAsiaTheme="minorEastAsia" w:hint="eastAsia"/>
              </w:rPr>
              <w:t xml:space="preserve">QC, </w:t>
            </w:r>
            <w:r w:rsidR="00AA65D6" w:rsidRPr="00663B75">
              <w:rPr>
                <w:rFonts w:eastAsia="SimSun" w:hint="eastAsia"/>
                <w:lang w:eastAsia="zh-CN"/>
              </w:rPr>
              <w:t>DOCOMO</w:t>
            </w:r>
          </w:p>
          <w:p w14:paraId="5D6D0692" w14:textId="08431778" w:rsidR="001058A4" w:rsidRPr="00663B75" w:rsidRDefault="001058A4" w:rsidP="00865E0A">
            <w:pPr>
              <w:pStyle w:val="aff6"/>
              <w:numPr>
                <w:ilvl w:val="0"/>
                <w:numId w:val="15"/>
              </w:numPr>
              <w:ind w:leftChars="0"/>
              <w:rPr>
                <w:rFonts w:eastAsiaTheme="minorEastAsia"/>
              </w:rPr>
            </w:pPr>
            <w:r w:rsidRPr="00663B75">
              <w:rPr>
                <w:rFonts w:eastAsiaTheme="minorEastAsia" w:hint="eastAsia"/>
              </w:rPr>
              <w:lastRenderedPageBreak/>
              <w:t>Per UE:</w:t>
            </w:r>
            <w:r w:rsidR="00AA65D6" w:rsidRPr="00663B75">
              <w:rPr>
                <w:rFonts w:eastAsia="SimSun" w:hint="eastAsia"/>
                <w:lang w:eastAsia="zh-CN"/>
              </w:rPr>
              <w:t xml:space="preserve"> DOCOMO</w:t>
            </w:r>
          </w:p>
          <w:p w14:paraId="71E58098" w14:textId="77777777" w:rsidR="001058A4" w:rsidRPr="00663B75" w:rsidRDefault="001058A4" w:rsidP="001058A4">
            <w:pPr>
              <w:rPr>
                <w:rFonts w:eastAsiaTheme="minorEastAsia"/>
                <w:u w:val="single"/>
              </w:rPr>
            </w:pPr>
            <w:r w:rsidRPr="00663B75">
              <w:rPr>
                <w:rFonts w:eastAsiaTheme="minorEastAsia" w:hint="eastAsia"/>
                <w:u w:val="single"/>
              </w:rPr>
              <w:t>Prerequisite of the FG(s)</w:t>
            </w:r>
          </w:p>
          <w:p w14:paraId="0C834853" w14:textId="75827327" w:rsidR="001058A4" w:rsidRPr="00663B75" w:rsidRDefault="001058A4" w:rsidP="00865E0A">
            <w:pPr>
              <w:pStyle w:val="aff6"/>
              <w:numPr>
                <w:ilvl w:val="0"/>
                <w:numId w:val="16"/>
              </w:numPr>
              <w:ind w:leftChars="0"/>
              <w:rPr>
                <w:rFonts w:eastAsiaTheme="minorEastAsia"/>
              </w:rPr>
            </w:pPr>
            <w:r w:rsidRPr="00663B75">
              <w:rPr>
                <w:rFonts w:eastAsiaTheme="minorEastAsia" w:hint="eastAsia"/>
              </w:rPr>
              <w:t>X-1 (basic FG for SBFD):</w:t>
            </w:r>
            <w:r w:rsidR="0051268C" w:rsidRPr="00663B75">
              <w:rPr>
                <w:rFonts w:eastAsiaTheme="minorEastAsia" w:hint="eastAsia"/>
              </w:rPr>
              <w:t xml:space="preserve"> </w:t>
            </w:r>
            <w:r w:rsidR="00BA31F8" w:rsidRPr="00663B75">
              <w:rPr>
                <w:rFonts w:eastAsia="SimSun" w:hint="eastAsia"/>
                <w:lang w:eastAsia="zh-CN"/>
              </w:rPr>
              <w:t>CATT</w:t>
            </w:r>
            <w:r w:rsidR="00751098" w:rsidRPr="00663B75">
              <w:rPr>
                <w:rFonts w:eastAsia="SimSun" w:hint="eastAsia"/>
                <w:lang w:eastAsia="zh-CN"/>
              </w:rPr>
              <w:t>, MediaTek</w:t>
            </w:r>
            <w:r w:rsidR="00247A04" w:rsidRPr="00663B75">
              <w:rPr>
                <w:rFonts w:eastAsia="SimSun" w:hint="eastAsia"/>
                <w:lang w:eastAsia="zh-CN"/>
              </w:rPr>
              <w:t>, CMCC</w:t>
            </w:r>
            <w:r w:rsidR="0077774A" w:rsidRPr="00663B75">
              <w:rPr>
                <w:rFonts w:eastAsia="SimSun" w:hint="eastAsia"/>
                <w:lang w:eastAsia="zh-CN"/>
              </w:rPr>
              <w:t>, HW/Hisi</w:t>
            </w:r>
            <w:r w:rsidR="007A1A57" w:rsidRPr="00663B75">
              <w:rPr>
                <w:rFonts w:eastAsia="SimSun" w:hint="eastAsia"/>
                <w:lang w:eastAsia="zh-CN"/>
              </w:rPr>
              <w:t>, OPPO</w:t>
            </w:r>
            <w:r w:rsidR="007A73F3" w:rsidRPr="00663B75">
              <w:rPr>
                <w:rFonts w:eastAsia="SimSun" w:hint="eastAsia"/>
                <w:lang w:eastAsia="zh-CN"/>
              </w:rPr>
              <w:t>, Xiaomi</w:t>
            </w:r>
          </w:p>
          <w:p w14:paraId="2586333B" w14:textId="52FEAE64" w:rsidR="001058A4" w:rsidRPr="00663B75" w:rsidRDefault="001058A4" w:rsidP="00865E0A">
            <w:pPr>
              <w:pStyle w:val="aff6"/>
              <w:numPr>
                <w:ilvl w:val="0"/>
                <w:numId w:val="16"/>
              </w:numPr>
              <w:ind w:leftChars="0"/>
              <w:rPr>
                <w:rFonts w:eastAsiaTheme="minorEastAsia"/>
              </w:rPr>
            </w:pPr>
            <w:r w:rsidRPr="00663B75">
              <w:rPr>
                <w:rFonts w:eastAsiaTheme="minorEastAsia" w:hint="eastAsia"/>
              </w:rPr>
              <w:t>2-35</w:t>
            </w:r>
            <w:r w:rsidR="0085298C" w:rsidRPr="00663B75">
              <w:rPr>
                <w:rFonts w:eastAsia="SimSun" w:hint="eastAsia"/>
                <w:lang w:eastAsia="zh-CN"/>
              </w:rPr>
              <w:t xml:space="preserve"> (CSI report framework)</w:t>
            </w:r>
            <w:r w:rsidRPr="00663B75">
              <w:rPr>
                <w:rFonts w:eastAsiaTheme="minorEastAsia" w:hint="eastAsia"/>
              </w:rPr>
              <w:t xml:space="preserve">: </w:t>
            </w:r>
            <w:r w:rsidR="0085298C" w:rsidRPr="00663B75">
              <w:rPr>
                <w:rFonts w:eastAsia="SimSun" w:hint="eastAsia"/>
                <w:lang w:eastAsia="zh-CN"/>
              </w:rPr>
              <w:t>SPRD/UNISOC</w:t>
            </w:r>
          </w:p>
          <w:p w14:paraId="09AA4E5E" w14:textId="6C815FDA" w:rsidR="0051268C" w:rsidRPr="00663B75" w:rsidRDefault="0051268C" w:rsidP="00865E0A">
            <w:pPr>
              <w:pStyle w:val="aff6"/>
              <w:numPr>
                <w:ilvl w:val="0"/>
                <w:numId w:val="16"/>
              </w:numPr>
              <w:ind w:leftChars="0"/>
              <w:rPr>
                <w:rFonts w:eastAsiaTheme="minorEastAsia"/>
              </w:rPr>
            </w:pPr>
            <w:r w:rsidRPr="00663B75">
              <w:rPr>
                <w:rFonts w:eastAsiaTheme="minorEastAsia"/>
              </w:rPr>
              <w:t>N</w:t>
            </w:r>
            <w:r w:rsidRPr="00663B75">
              <w:rPr>
                <w:rFonts w:eastAsiaTheme="minorEastAsia" w:hint="eastAsia"/>
              </w:rPr>
              <w:t>o FG</w:t>
            </w:r>
            <w:r w:rsidR="00BC0944">
              <w:rPr>
                <w:rFonts w:eastAsiaTheme="minorEastAsia" w:hint="eastAsia"/>
              </w:rPr>
              <w:t xml:space="preserve"> </w:t>
            </w:r>
            <w:r w:rsidRPr="00663B75">
              <w:rPr>
                <w:rFonts w:eastAsiaTheme="minorEastAsia" w:hint="eastAsia"/>
              </w:rPr>
              <w:t xml:space="preserve">60-1: ZTE, </w:t>
            </w:r>
            <w:r w:rsidR="0095010A" w:rsidRPr="00663B75">
              <w:rPr>
                <w:rFonts w:eastAsiaTheme="minorEastAsia" w:hint="eastAsia"/>
              </w:rPr>
              <w:t xml:space="preserve">E///, </w:t>
            </w:r>
          </w:p>
          <w:p w14:paraId="53784C7F" w14:textId="77777777" w:rsidR="0002424B" w:rsidRPr="00663B75" w:rsidRDefault="0002424B" w:rsidP="0002424B">
            <w:pPr>
              <w:rPr>
                <w:rFonts w:eastAsia="SimSun"/>
                <w:u w:val="single"/>
                <w:lang w:eastAsia="zh-CN"/>
              </w:rPr>
            </w:pPr>
            <w:r w:rsidRPr="00663B75">
              <w:rPr>
                <w:rFonts w:eastAsia="SimSun" w:hint="eastAsia"/>
                <w:u w:val="single"/>
                <w:lang w:eastAsia="zh-CN"/>
              </w:rPr>
              <w:t>Others</w:t>
            </w:r>
          </w:p>
          <w:p w14:paraId="1C22CC1F" w14:textId="63A8717B" w:rsidR="00D027CD" w:rsidRPr="00663B75" w:rsidRDefault="005510AC" w:rsidP="00212DA6">
            <w:pPr>
              <w:pStyle w:val="aff6"/>
              <w:numPr>
                <w:ilvl w:val="0"/>
                <w:numId w:val="53"/>
              </w:numPr>
              <w:ind w:leftChars="0"/>
              <w:rPr>
                <w:rFonts w:eastAsia="SimSun"/>
                <w:lang w:eastAsia="zh-CN"/>
              </w:rPr>
            </w:pPr>
            <w:r w:rsidRPr="00663B75">
              <w:rPr>
                <w:rFonts w:eastAsiaTheme="minorEastAsia"/>
              </w:rPr>
              <w:t>U</w:t>
            </w:r>
            <w:r w:rsidRPr="00663B75">
              <w:rPr>
                <w:rFonts w:eastAsiaTheme="minorEastAsia" w:hint="eastAsia"/>
              </w:rPr>
              <w:t xml:space="preserve">pdate FG 60-9a to include PRS as a DL signals/channels: Ofinno, </w:t>
            </w:r>
          </w:p>
          <w:p w14:paraId="07BFCBE5" w14:textId="0C2254FB" w:rsidR="00DF3041" w:rsidRPr="00663B75" w:rsidRDefault="00DF3041" w:rsidP="00212DA6">
            <w:pPr>
              <w:pStyle w:val="aff6"/>
              <w:numPr>
                <w:ilvl w:val="0"/>
                <w:numId w:val="53"/>
              </w:numPr>
              <w:ind w:leftChars="0"/>
              <w:rPr>
                <w:rFonts w:eastAsia="SimSun"/>
                <w:lang w:eastAsia="zh-CN"/>
              </w:rPr>
            </w:pPr>
            <w:r w:rsidRPr="00663B75">
              <w:rPr>
                <w:rFonts w:eastAsia="SimSun" w:hint="eastAsia"/>
                <w:lang w:eastAsia="zh-CN"/>
              </w:rPr>
              <w:t>A separate FG to report t</w:t>
            </w:r>
            <w:r w:rsidRPr="00663B75">
              <w:rPr>
                <w:rFonts w:eastAsia="SimSun"/>
                <w:lang w:eastAsia="zh-CN"/>
              </w:rPr>
              <w:t>he support of</w:t>
            </w:r>
            <w:r w:rsidRPr="00663B75">
              <w:rPr>
                <w:rFonts w:eastAsia="SimSun" w:hint="eastAsia"/>
                <w:lang w:eastAsia="zh-CN"/>
              </w:rPr>
              <w:t xml:space="preserve"> </w:t>
            </w:r>
            <w:r w:rsidRPr="00663B75">
              <w:rPr>
                <w:rFonts w:eastAsia="SimSun"/>
                <w:lang w:eastAsia="zh-CN"/>
              </w:rPr>
              <w:t>minimum slot offset configuration for aperiodic SRS-RSRP-MeasurementResourceSet</w:t>
            </w:r>
            <w:r w:rsidRPr="00663B75">
              <w:rPr>
                <w:rFonts w:eastAsia="SimSun" w:hint="eastAsia"/>
                <w:lang w:eastAsia="zh-CN"/>
              </w:rPr>
              <w:t>: Qualcomm</w:t>
            </w:r>
          </w:p>
        </w:tc>
      </w:tr>
    </w:tbl>
    <w:p w14:paraId="1B6B2831" w14:textId="77777777" w:rsidR="00E71D80" w:rsidRDefault="00E71D80" w:rsidP="00E71D80">
      <w:pPr>
        <w:spacing w:afterLines="50" w:after="120"/>
        <w:jc w:val="both"/>
        <w:rPr>
          <w:rFonts w:eastAsiaTheme="minorEastAsia"/>
          <w:sz w:val="22"/>
        </w:rPr>
      </w:pPr>
    </w:p>
    <w:p w14:paraId="78F19ED0" w14:textId="5C16E56E" w:rsidR="00E71D80" w:rsidRDefault="00E71D80" w:rsidP="00E71D80">
      <w:pPr>
        <w:pStyle w:val="4"/>
        <w:jc w:val="left"/>
        <w:rPr>
          <w:rFonts w:ascii="Times New Roman" w:hAnsi="Times New Roman"/>
          <w:b/>
          <w:bCs/>
          <w:i w:val="0"/>
          <w:lang w:val="en-US"/>
        </w:rPr>
      </w:pPr>
      <w:r w:rsidRPr="00A45D74">
        <w:rPr>
          <w:rFonts w:ascii="Times New Roman" w:hAnsi="Times New Roman"/>
          <w:b/>
          <w:bCs/>
          <w:i w:val="0"/>
          <w:lang w:val="en-US"/>
        </w:rPr>
        <w:t xml:space="preserve">Proposal </w:t>
      </w:r>
      <w:r w:rsidRPr="00A45D74">
        <w:rPr>
          <w:rFonts w:ascii="Times New Roman" w:eastAsiaTheme="minorEastAsia" w:hAnsi="Times New Roman" w:hint="eastAsia"/>
          <w:b/>
          <w:bCs/>
          <w:i w:val="0"/>
          <w:lang w:val="en-US"/>
        </w:rPr>
        <w:t>4</w:t>
      </w:r>
      <w:r w:rsidRPr="00A45D74">
        <w:rPr>
          <w:rFonts w:ascii="Times New Roman" w:hAnsi="Times New Roman"/>
          <w:b/>
          <w:bCs/>
          <w:i w:val="0"/>
          <w:lang w:val="en-US"/>
        </w:rPr>
        <w:t>-</w:t>
      </w:r>
      <w:r w:rsidR="002B2FFF" w:rsidRPr="00A45D74">
        <w:rPr>
          <w:rFonts w:ascii="Times New Roman" w:eastAsiaTheme="minorEastAsia" w:hAnsi="Times New Roman" w:hint="eastAsia"/>
          <w:b/>
          <w:bCs/>
          <w:i w:val="0"/>
          <w:lang w:val="en-US"/>
        </w:rPr>
        <w:t>3-1</w:t>
      </w:r>
      <w:r w:rsidR="00A45D74" w:rsidRPr="00A45D74">
        <w:rPr>
          <w:rFonts w:ascii="Times New Roman" w:eastAsiaTheme="minorEastAsia" w:hAnsi="Times New Roman" w:hint="eastAsia"/>
          <w:b/>
          <w:bCs/>
          <w:i w:val="0"/>
          <w:lang w:val="en-US"/>
        </w:rPr>
        <w:t xml:space="preserve"> (closed)</w:t>
      </w:r>
      <w:r w:rsidRPr="00A45D74">
        <w:rPr>
          <w:rFonts w:ascii="Times New Roman" w:hAnsi="Times New Roman"/>
          <w:b/>
          <w:bCs/>
          <w:i w:val="0"/>
          <w:lang w:val="en-US"/>
        </w:rPr>
        <w:t>:</w:t>
      </w:r>
    </w:p>
    <w:p w14:paraId="24F21ACD" w14:textId="49A6D9E0" w:rsidR="007B78FC" w:rsidRPr="004C61C8" w:rsidRDefault="005573F9" w:rsidP="004C61C8">
      <w:pPr>
        <w:pStyle w:val="aff6"/>
        <w:numPr>
          <w:ilvl w:val="0"/>
          <w:numId w:val="37"/>
        </w:numPr>
        <w:spacing w:afterLines="50" w:after="120"/>
        <w:ind w:leftChars="0"/>
        <w:jc w:val="both"/>
        <w:rPr>
          <w:rFonts w:eastAsia="ＭＳ 明朝"/>
          <w:b/>
          <w:bCs/>
          <w:szCs w:val="22"/>
        </w:rPr>
      </w:pPr>
      <w:r w:rsidRPr="004C61C8">
        <w:rPr>
          <w:rFonts w:eastAsia="ＭＳ 明朝" w:hint="eastAsia"/>
          <w:b/>
          <w:bCs/>
          <w:szCs w:val="22"/>
        </w:rPr>
        <w:t xml:space="preserve">Confirm </w:t>
      </w:r>
      <w:r w:rsidR="0001415F" w:rsidRPr="004C61C8">
        <w:rPr>
          <w:rFonts w:eastAsia="ＭＳ 明朝" w:hint="eastAsia"/>
          <w:b/>
          <w:bCs/>
          <w:szCs w:val="22"/>
        </w:rPr>
        <w:t xml:space="preserve">[Periodic and] in Component 1 of FG 60-9. </w:t>
      </w:r>
      <w:r w:rsidR="007F6E1D" w:rsidRPr="004C61C8">
        <w:rPr>
          <w:rFonts w:eastAsia="ＭＳ 明朝" w:hint="eastAsia"/>
          <w:b/>
          <w:bCs/>
          <w:szCs w:val="22"/>
        </w:rPr>
        <w:t xml:space="preserve"> </w:t>
      </w:r>
    </w:p>
    <w:p w14:paraId="26E9AD22" w14:textId="388EB3B8" w:rsidR="00E71D80" w:rsidRPr="004C61C8" w:rsidRDefault="00212DA6" w:rsidP="004C61C8">
      <w:pPr>
        <w:pStyle w:val="aff6"/>
        <w:numPr>
          <w:ilvl w:val="0"/>
          <w:numId w:val="37"/>
        </w:numPr>
        <w:spacing w:afterLines="50" w:after="120"/>
        <w:ind w:leftChars="0"/>
        <w:jc w:val="both"/>
        <w:rPr>
          <w:rFonts w:eastAsia="ＭＳ 明朝"/>
          <w:b/>
          <w:bCs/>
          <w:szCs w:val="22"/>
        </w:rPr>
      </w:pPr>
      <w:r w:rsidRPr="004C61C8">
        <w:rPr>
          <w:rFonts w:eastAsia="ＭＳ 明朝"/>
          <w:b/>
          <w:bCs/>
          <w:szCs w:val="22"/>
        </w:rPr>
        <w:t>C</w:t>
      </w:r>
      <w:r w:rsidRPr="004C61C8">
        <w:rPr>
          <w:rFonts w:eastAsia="ＭＳ 明朝" w:hint="eastAsia"/>
          <w:b/>
          <w:bCs/>
          <w:szCs w:val="22"/>
        </w:rPr>
        <w:t xml:space="preserve">onfirm </w:t>
      </w:r>
      <w:r w:rsidRPr="004C61C8">
        <w:rPr>
          <w:rFonts w:eastAsia="ＭＳ 明朝"/>
          <w:b/>
          <w:bCs/>
          <w:szCs w:val="22"/>
        </w:rPr>
        <w:t>“</w:t>
      </w:r>
      <w:r w:rsidRPr="004C61C8">
        <w:rPr>
          <w:rFonts w:eastAsia="ＭＳ 明朝" w:hint="eastAsia"/>
          <w:b/>
          <w:bCs/>
          <w:szCs w:val="22"/>
        </w:rPr>
        <w:t>60-9</w:t>
      </w:r>
      <w:r w:rsidRPr="004C61C8">
        <w:rPr>
          <w:rFonts w:eastAsia="ＭＳ 明朝"/>
          <w:b/>
          <w:bCs/>
          <w:szCs w:val="22"/>
        </w:rPr>
        <w:t>”</w:t>
      </w:r>
      <w:r w:rsidRPr="004C61C8">
        <w:rPr>
          <w:rFonts w:eastAsia="ＭＳ 明朝" w:hint="eastAsia"/>
          <w:b/>
          <w:bCs/>
          <w:szCs w:val="22"/>
        </w:rPr>
        <w:t xml:space="preserve"> as a prerequisite FG for FG 60-9b</w:t>
      </w:r>
    </w:p>
    <w:p w14:paraId="79D61285" w14:textId="77777777" w:rsidR="00293B77" w:rsidRPr="00BD1797" w:rsidRDefault="00293B77"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F80375" w14:paraId="6C02B2CA" w14:textId="77777777" w:rsidTr="000636CF">
        <w:tc>
          <w:tcPr>
            <w:tcW w:w="505" w:type="pct"/>
          </w:tcPr>
          <w:p w14:paraId="3122F6B9" w14:textId="1F4A9056" w:rsidR="00F80375" w:rsidRPr="004913FF" w:rsidRDefault="004913FF" w:rsidP="00F8037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55FEC8D" w14:textId="446672DE" w:rsidR="00F80375" w:rsidRPr="004913FF" w:rsidRDefault="004913FF" w:rsidP="00F80375">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D93F31" w14:paraId="5F28306F" w14:textId="77777777" w:rsidTr="000636CF">
        <w:tc>
          <w:tcPr>
            <w:tcW w:w="505" w:type="pct"/>
          </w:tcPr>
          <w:p w14:paraId="5CAAE3A7" w14:textId="1A84187C" w:rsidR="00D93F31" w:rsidRPr="001C583F" w:rsidRDefault="00D93F31" w:rsidP="00D93F31">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22EC5290" w14:textId="58ABFC07" w:rsidR="00D93F31" w:rsidRPr="001C583F" w:rsidRDefault="00D93F31" w:rsidP="00D93F31">
            <w:pPr>
              <w:spacing w:afterLines="50" w:after="120"/>
              <w:jc w:val="both"/>
              <w:rPr>
                <w:rFonts w:eastAsia="SimSun"/>
                <w:sz w:val="22"/>
                <w:lang w:val="en-US" w:eastAsia="zh-CN"/>
              </w:rPr>
            </w:pPr>
            <w:r>
              <w:rPr>
                <w:rFonts w:eastAsia="SimSun" w:hint="eastAsia"/>
                <w:szCs w:val="24"/>
                <w:lang w:eastAsia="zh-CN"/>
              </w:rPr>
              <w:t xml:space="preserve">We support to confirm </w:t>
            </w:r>
            <w:r w:rsidRPr="00D75F65">
              <w:rPr>
                <w:rFonts w:eastAsia="SimSun"/>
                <w:szCs w:val="24"/>
                <w:lang w:eastAsia="zh-CN"/>
              </w:rPr>
              <w:t>[Periodic and] in Component 1 of FG 60-9</w:t>
            </w:r>
            <w:r>
              <w:rPr>
                <w:rFonts w:eastAsia="SimSun" w:hint="eastAsia"/>
                <w:szCs w:val="24"/>
                <w:lang w:eastAsia="zh-CN"/>
              </w:rPr>
              <w:t xml:space="preserve">, and we support to confirm </w:t>
            </w:r>
            <w:r w:rsidRPr="00D75F65">
              <w:rPr>
                <w:rFonts w:eastAsia="SimSun"/>
                <w:szCs w:val="24"/>
                <w:lang w:eastAsia="zh-CN"/>
              </w:rPr>
              <w:t>“60-9” as a prerequisite FG for FG 60-9b</w:t>
            </w:r>
            <w:r>
              <w:rPr>
                <w:rFonts w:eastAsia="SimSun" w:hint="eastAsia"/>
                <w:szCs w:val="24"/>
                <w:lang w:eastAsia="zh-CN"/>
              </w:rPr>
              <w:t>.</w:t>
            </w:r>
          </w:p>
        </w:tc>
      </w:tr>
      <w:tr w:rsidR="00595F06" w14:paraId="2E788503" w14:textId="77777777" w:rsidTr="000636CF">
        <w:tc>
          <w:tcPr>
            <w:tcW w:w="505" w:type="pct"/>
          </w:tcPr>
          <w:p w14:paraId="276B0CC5" w14:textId="4F59D63F" w:rsidR="00595F06" w:rsidRDefault="0066740F" w:rsidP="00595F06">
            <w:pPr>
              <w:spacing w:after="0"/>
              <w:jc w:val="both"/>
              <w:rPr>
                <w:rFonts w:eastAsia="SimSun"/>
                <w:szCs w:val="21"/>
                <w:lang w:val="en-US" w:eastAsia="zh-CN"/>
              </w:rPr>
            </w:pPr>
            <w:r>
              <w:rPr>
                <w:rFonts w:eastAsia="SimSun"/>
                <w:szCs w:val="21"/>
                <w:lang w:val="en-US" w:eastAsia="zh-CN"/>
              </w:rPr>
              <w:t>Ericsson</w:t>
            </w:r>
          </w:p>
        </w:tc>
        <w:tc>
          <w:tcPr>
            <w:tcW w:w="4495" w:type="pct"/>
          </w:tcPr>
          <w:p w14:paraId="50D5A06E" w14:textId="652988E5" w:rsidR="00595F06" w:rsidRDefault="0066740F" w:rsidP="00595F06">
            <w:pPr>
              <w:spacing w:afterLines="50" w:after="120"/>
              <w:jc w:val="both"/>
              <w:rPr>
                <w:rFonts w:eastAsia="SimSun"/>
                <w:sz w:val="22"/>
                <w:lang w:val="en-US" w:eastAsia="zh-CN"/>
              </w:rPr>
            </w:pPr>
            <w:r>
              <w:rPr>
                <w:rFonts w:eastAsia="SimSun"/>
                <w:sz w:val="22"/>
                <w:lang w:val="en-US" w:eastAsia="zh-CN"/>
              </w:rPr>
              <w:t>Support</w:t>
            </w:r>
          </w:p>
        </w:tc>
      </w:tr>
      <w:tr w:rsidR="00E7532C" w14:paraId="71AEE124" w14:textId="77777777" w:rsidTr="000636CF">
        <w:tc>
          <w:tcPr>
            <w:tcW w:w="505" w:type="pct"/>
          </w:tcPr>
          <w:p w14:paraId="40D50ADD" w14:textId="77777777" w:rsidR="000C516E" w:rsidRDefault="00963621" w:rsidP="00E7532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80E8FC9" w14:textId="77777777" w:rsidR="000C516E" w:rsidRDefault="00963621" w:rsidP="00E7532C">
            <w:pPr>
              <w:spacing w:afterLines="50" w:after="120"/>
              <w:jc w:val="both"/>
              <w:rPr>
                <w:rFonts w:eastAsia="SimSun"/>
                <w:sz w:val="22"/>
                <w:lang w:val="en-US" w:eastAsia="zh-CN"/>
              </w:rPr>
            </w:pPr>
            <w:r>
              <w:rPr>
                <w:rFonts w:eastAsia="SimSun" w:hint="eastAsia"/>
                <w:szCs w:val="24"/>
                <w:lang w:eastAsia="zh-CN"/>
              </w:rPr>
              <w:t>S</w:t>
            </w:r>
            <w:r>
              <w:rPr>
                <w:rFonts w:eastAsia="SimSun"/>
                <w:szCs w:val="24"/>
                <w:lang w:eastAsia="zh-CN"/>
              </w:rPr>
              <w:t>upport</w:t>
            </w:r>
          </w:p>
        </w:tc>
      </w:tr>
      <w:tr w:rsidR="00954B12" w14:paraId="1B959376" w14:textId="77777777" w:rsidTr="000636CF">
        <w:tc>
          <w:tcPr>
            <w:tcW w:w="505" w:type="pct"/>
          </w:tcPr>
          <w:p w14:paraId="09E0232A" w14:textId="3FDF204A" w:rsidR="00954B12" w:rsidRDefault="00954B12" w:rsidP="00E7532C">
            <w:pPr>
              <w:spacing w:after="0"/>
              <w:jc w:val="both"/>
              <w:rPr>
                <w:rFonts w:eastAsia="SimSun"/>
                <w:szCs w:val="21"/>
                <w:lang w:val="en-US" w:eastAsia="zh-CN"/>
              </w:rPr>
            </w:pPr>
            <w:r>
              <w:rPr>
                <w:rFonts w:eastAsia="SimSun"/>
                <w:szCs w:val="21"/>
                <w:lang w:val="en-US" w:eastAsia="zh-CN"/>
              </w:rPr>
              <w:t>Samsung</w:t>
            </w:r>
          </w:p>
        </w:tc>
        <w:tc>
          <w:tcPr>
            <w:tcW w:w="4495" w:type="pct"/>
          </w:tcPr>
          <w:p w14:paraId="76B1BC66" w14:textId="2A34AB7A" w:rsidR="00954B12" w:rsidRDefault="00954B12" w:rsidP="00E7532C">
            <w:pPr>
              <w:spacing w:afterLines="50" w:after="120"/>
              <w:jc w:val="both"/>
              <w:rPr>
                <w:rFonts w:eastAsia="SimSun"/>
                <w:szCs w:val="24"/>
                <w:lang w:eastAsia="zh-CN"/>
              </w:rPr>
            </w:pPr>
            <w:r>
              <w:rPr>
                <w:rFonts w:eastAsia="SimSun"/>
                <w:szCs w:val="24"/>
                <w:lang w:eastAsia="zh-CN"/>
              </w:rPr>
              <w:t>Support</w:t>
            </w:r>
          </w:p>
        </w:tc>
      </w:tr>
      <w:tr w:rsidR="005736F5" w14:paraId="44F053DD" w14:textId="77777777" w:rsidTr="000636CF">
        <w:tc>
          <w:tcPr>
            <w:tcW w:w="505" w:type="pct"/>
          </w:tcPr>
          <w:p w14:paraId="14C37571" w14:textId="49F15043" w:rsidR="005736F5" w:rsidRDefault="005736F5" w:rsidP="00E7532C">
            <w:pPr>
              <w:spacing w:after="0"/>
              <w:jc w:val="both"/>
              <w:rPr>
                <w:rFonts w:eastAsia="SimSun"/>
                <w:szCs w:val="21"/>
                <w:lang w:val="en-US" w:eastAsia="zh-CN"/>
              </w:rPr>
            </w:pPr>
            <w:r>
              <w:rPr>
                <w:rFonts w:eastAsia="SimSun"/>
                <w:szCs w:val="21"/>
                <w:lang w:val="en-US" w:eastAsia="zh-CN"/>
              </w:rPr>
              <w:t>QC</w:t>
            </w:r>
          </w:p>
        </w:tc>
        <w:tc>
          <w:tcPr>
            <w:tcW w:w="4495" w:type="pct"/>
          </w:tcPr>
          <w:p w14:paraId="297D3F40" w14:textId="57757774" w:rsidR="005736F5" w:rsidRDefault="005736F5" w:rsidP="00E7532C">
            <w:pPr>
              <w:spacing w:afterLines="50" w:after="120"/>
              <w:jc w:val="both"/>
              <w:rPr>
                <w:rFonts w:eastAsia="SimSun"/>
                <w:szCs w:val="24"/>
                <w:lang w:eastAsia="zh-CN"/>
              </w:rPr>
            </w:pPr>
            <w:r>
              <w:rPr>
                <w:rFonts w:eastAsia="SimSun"/>
                <w:szCs w:val="24"/>
                <w:lang w:eastAsia="zh-CN"/>
              </w:rPr>
              <w:t>We think similar as RSSI resource, periodic resource can be a separate FG.</w:t>
            </w:r>
          </w:p>
        </w:tc>
      </w:tr>
      <w:tr w:rsidR="00A45D74" w14:paraId="7F3F8E39" w14:textId="77777777" w:rsidTr="000636CF">
        <w:tc>
          <w:tcPr>
            <w:tcW w:w="505" w:type="pct"/>
          </w:tcPr>
          <w:p w14:paraId="0E2FC50D" w14:textId="79613DD1" w:rsidR="00A45D74" w:rsidRPr="00A45D74" w:rsidRDefault="00A45D74" w:rsidP="00E7532C">
            <w:pPr>
              <w:spacing w:after="0"/>
              <w:jc w:val="both"/>
              <w:rPr>
                <w:rFonts w:eastAsiaTheme="minorEastAsia"/>
                <w:szCs w:val="21"/>
                <w:lang w:val="en-US"/>
              </w:rPr>
            </w:pPr>
            <w:r>
              <w:rPr>
                <w:rFonts w:eastAsiaTheme="minorEastAsia" w:hint="eastAsia"/>
                <w:szCs w:val="21"/>
                <w:lang w:val="en-US"/>
              </w:rPr>
              <w:t>Mod</w:t>
            </w:r>
          </w:p>
        </w:tc>
        <w:tc>
          <w:tcPr>
            <w:tcW w:w="4495" w:type="pct"/>
          </w:tcPr>
          <w:p w14:paraId="39EE1682" w14:textId="77777777" w:rsidR="00A45D74" w:rsidRPr="00A45D74" w:rsidRDefault="00A45D74" w:rsidP="00A45D74">
            <w:pPr>
              <w:spacing w:afterLines="50" w:after="120"/>
              <w:jc w:val="both"/>
              <w:rPr>
                <w:rFonts w:eastAsia="SimSun"/>
                <w:szCs w:val="24"/>
                <w:lang w:val="en-US" w:eastAsia="zh-CN"/>
              </w:rPr>
            </w:pPr>
            <w:r w:rsidRPr="00A45D74">
              <w:rPr>
                <w:rFonts w:eastAsia="SimSun"/>
                <w:szCs w:val="24"/>
                <w:lang w:val="en-US" w:eastAsia="zh-CN"/>
              </w:rPr>
              <w:t xml:space="preserve">With the following agreement, this discussion has been closed. </w:t>
            </w:r>
          </w:p>
          <w:p w14:paraId="2B2F8B6C" w14:textId="77777777" w:rsidR="00A45D74" w:rsidRPr="00D43C69" w:rsidRDefault="00A45D74" w:rsidP="00A45D74">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5A0485D3" w14:textId="77777777" w:rsidR="00A45D74" w:rsidRPr="00F015CA" w:rsidRDefault="00A45D74" w:rsidP="00A45D74">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szCs w:val="24"/>
                <w:lang w:eastAsia="ko-KR"/>
              </w:rPr>
              <w:t>Confirm [Periodic and] in Component 1 of FG 60-9.</w:t>
            </w:r>
            <w:r w:rsidRPr="00F015CA">
              <w:rPr>
                <w:rFonts w:ascii="Times" w:eastAsia="Batang" w:hAnsi="Times" w:hint="eastAsia"/>
                <w:szCs w:val="24"/>
                <w:lang w:eastAsia="ko-KR"/>
              </w:rPr>
              <w:t xml:space="preserve"> </w:t>
            </w:r>
          </w:p>
          <w:p w14:paraId="7A8ED673" w14:textId="77777777" w:rsidR="00A45D74" w:rsidRPr="00F015CA" w:rsidRDefault="00A45D74" w:rsidP="00A45D74">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hint="eastAsia"/>
                <w:szCs w:val="24"/>
                <w:lang w:eastAsia="ko-KR"/>
              </w:rPr>
              <w:t>C</w:t>
            </w:r>
            <w:r w:rsidRPr="00F015CA">
              <w:rPr>
                <w:rFonts w:ascii="Times" w:eastAsia="Batang" w:hAnsi="Times"/>
                <w:szCs w:val="24"/>
                <w:lang w:eastAsia="ko-KR"/>
              </w:rPr>
              <w:t>onfirm “60-9” as a prerequisite FG for FG 60-9b</w:t>
            </w:r>
          </w:p>
          <w:p w14:paraId="54C60212" w14:textId="77777777" w:rsidR="00A45D74" w:rsidRDefault="00A45D74" w:rsidP="00A45D74">
            <w:pPr>
              <w:spacing w:after="0"/>
              <w:rPr>
                <w:rFonts w:eastAsia="游明朝"/>
              </w:rPr>
            </w:pPr>
          </w:p>
          <w:p w14:paraId="59A738EC" w14:textId="77777777" w:rsidR="00A45D74" w:rsidRPr="00A45D74" w:rsidRDefault="00A45D74" w:rsidP="00E7532C">
            <w:pPr>
              <w:spacing w:afterLines="50" w:after="120"/>
              <w:jc w:val="both"/>
              <w:rPr>
                <w:rFonts w:eastAsia="SimSun"/>
                <w:szCs w:val="24"/>
                <w:lang w:eastAsia="zh-CN"/>
              </w:rPr>
            </w:pPr>
          </w:p>
        </w:tc>
      </w:tr>
    </w:tbl>
    <w:p w14:paraId="7E027300" w14:textId="77777777" w:rsidR="00E71D80" w:rsidRDefault="00E71D80">
      <w:pPr>
        <w:spacing w:afterLines="50" w:after="120"/>
        <w:jc w:val="both"/>
        <w:rPr>
          <w:rFonts w:eastAsiaTheme="minorEastAsia"/>
          <w:sz w:val="22"/>
        </w:rPr>
      </w:pPr>
    </w:p>
    <w:p w14:paraId="3864EC8A" w14:textId="243F813F" w:rsidR="003466F6" w:rsidRDefault="00B27915" w:rsidP="003466F6">
      <w:pPr>
        <w:pStyle w:val="4"/>
        <w:jc w:val="left"/>
        <w:rPr>
          <w:rFonts w:ascii="Times New Roman" w:hAnsi="Times New Roman"/>
          <w:b/>
          <w:bCs/>
          <w:i w:val="0"/>
          <w:lang w:val="en-US"/>
        </w:rPr>
      </w:pPr>
      <w:r w:rsidRPr="00A45D74">
        <w:rPr>
          <w:rFonts w:ascii="Times New Roman" w:eastAsiaTheme="minorEastAsia" w:hAnsi="Times New Roman" w:hint="eastAsia"/>
          <w:b/>
          <w:bCs/>
          <w:i w:val="0"/>
          <w:lang w:val="en-US"/>
        </w:rPr>
        <w:t>Proposal</w:t>
      </w:r>
      <w:r w:rsidR="003466F6" w:rsidRPr="00A45D74">
        <w:rPr>
          <w:rFonts w:ascii="Times New Roman" w:hAnsi="Times New Roman"/>
          <w:b/>
          <w:bCs/>
          <w:i w:val="0"/>
          <w:lang w:val="en-US"/>
        </w:rPr>
        <w:t xml:space="preserve"> </w:t>
      </w:r>
      <w:r w:rsidR="003466F6" w:rsidRPr="00A45D74">
        <w:rPr>
          <w:rFonts w:ascii="Times New Roman" w:eastAsiaTheme="minorEastAsia" w:hAnsi="Times New Roman" w:hint="eastAsia"/>
          <w:b/>
          <w:bCs/>
          <w:i w:val="0"/>
          <w:lang w:val="en-US"/>
        </w:rPr>
        <w:t>4</w:t>
      </w:r>
      <w:r w:rsidR="003466F6" w:rsidRPr="00A45D74">
        <w:rPr>
          <w:rFonts w:ascii="Times New Roman" w:hAnsi="Times New Roman"/>
          <w:b/>
          <w:bCs/>
          <w:i w:val="0"/>
          <w:lang w:val="en-US"/>
        </w:rPr>
        <w:t>-</w:t>
      </w:r>
      <w:r w:rsidR="003466F6" w:rsidRPr="00A45D74">
        <w:rPr>
          <w:rFonts w:ascii="Times New Roman" w:eastAsiaTheme="minorEastAsia" w:hAnsi="Times New Roman" w:hint="eastAsia"/>
          <w:b/>
          <w:bCs/>
          <w:i w:val="0"/>
          <w:lang w:val="en-US"/>
        </w:rPr>
        <w:t>3-2</w:t>
      </w:r>
      <w:r w:rsidR="00A45D74" w:rsidRPr="00A45D74">
        <w:rPr>
          <w:rFonts w:ascii="Times New Roman" w:eastAsiaTheme="minorEastAsia" w:hAnsi="Times New Roman" w:hint="eastAsia"/>
          <w:b/>
          <w:bCs/>
          <w:i w:val="0"/>
          <w:lang w:val="en-US"/>
        </w:rPr>
        <w:t xml:space="preserve"> (closed)</w:t>
      </w:r>
      <w:r w:rsidR="003466F6" w:rsidRPr="00A45D74">
        <w:rPr>
          <w:rFonts w:ascii="Times New Roman" w:hAnsi="Times New Roman"/>
          <w:b/>
          <w:bCs/>
          <w:i w:val="0"/>
          <w:lang w:val="en-US"/>
        </w:rPr>
        <w:t>:</w:t>
      </w:r>
    </w:p>
    <w:p w14:paraId="2826768D" w14:textId="2BC21E8C" w:rsidR="004A440A" w:rsidRDefault="00B27915" w:rsidP="000171B5">
      <w:pPr>
        <w:spacing w:afterLines="50" w:after="120"/>
        <w:jc w:val="both"/>
        <w:rPr>
          <w:rFonts w:eastAsia="ＭＳ 明朝"/>
          <w:b/>
          <w:bCs/>
          <w:szCs w:val="22"/>
        </w:rPr>
      </w:pPr>
      <w:r>
        <w:rPr>
          <w:rFonts w:eastAsia="ＭＳ 明朝" w:hint="eastAsia"/>
          <w:b/>
          <w:bCs/>
          <w:szCs w:val="22"/>
        </w:rPr>
        <w:t xml:space="preserve">Add a component for </w:t>
      </w:r>
      <w:r w:rsidR="00611286">
        <w:rPr>
          <w:rFonts w:eastAsia="ＭＳ 明朝"/>
          <w:b/>
          <w:bCs/>
          <w:szCs w:val="22"/>
        </w:rPr>
        <w:t>“</w:t>
      </w:r>
      <w:r w:rsidR="00611286" w:rsidRPr="00611286">
        <w:rPr>
          <w:rFonts w:eastAsia="ＭＳ 明朝"/>
          <w:b/>
          <w:bCs/>
          <w:szCs w:val="22"/>
        </w:rPr>
        <w:t>Max</w:t>
      </w:r>
      <w:r w:rsidR="000171B5">
        <w:rPr>
          <w:rFonts w:eastAsia="ＭＳ 明朝" w:hint="eastAsia"/>
          <w:b/>
          <w:bCs/>
          <w:szCs w:val="22"/>
        </w:rPr>
        <w:t>imum</w:t>
      </w:r>
      <w:r w:rsidR="00611286" w:rsidRPr="00611286">
        <w:rPr>
          <w:rFonts w:eastAsia="ＭＳ 明朝"/>
          <w:b/>
          <w:bCs/>
          <w:szCs w:val="22"/>
        </w:rPr>
        <w:t xml:space="preserve"> number of SRS-RSRP measurement resources across all CCs</w:t>
      </w:r>
      <w:r w:rsidR="00611286">
        <w:rPr>
          <w:rFonts w:eastAsia="ＭＳ 明朝"/>
          <w:b/>
          <w:bCs/>
          <w:szCs w:val="22"/>
        </w:rPr>
        <w:t>”</w:t>
      </w:r>
      <w:r w:rsidR="00611286">
        <w:rPr>
          <w:rFonts w:eastAsia="ＭＳ 明朝" w:hint="eastAsia"/>
          <w:b/>
          <w:bCs/>
          <w:szCs w:val="22"/>
        </w:rPr>
        <w:t xml:space="preserve"> in FG 60-9</w:t>
      </w:r>
      <w:r w:rsidR="004A440A">
        <w:rPr>
          <w:rFonts w:eastAsia="ＭＳ 明朝" w:hint="eastAsia"/>
          <w:b/>
          <w:bCs/>
          <w:szCs w:val="22"/>
        </w:rPr>
        <w:t xml:space="preserve"> </w:t>
      </w:r>
    </w:p>
    <w:p w14:paraId="770B4BB5" w14:textId="77777777" w:rsidR="004A440A" w:rsidRDefault="004A440A" w:rsidP="004A440A">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3E1EA1" w:rsidRPr="003E1EA1" w14:paraId="57A47004" w14:textId="77777777" w:rsidTr="003D3F92">
        <w:tc>
          <w:tcPr>
            <w:tcW w:w="505" w:type="pct"/>
            <w:shd w:val="clear" w:color="auto" w:fill="F2F2F2" w:themeFill="background1" w:themeFillShade="F2"/>
          </w:tcPr>
          <w:p w14:paraId="344F0327"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5638AF28"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0EFC6D48" w14:textId="77777777" w:rsidTr="003D3F92">
        <w:tc>
          <w:tcPr>
            <w:tcW w:w="505" w:type="pct"/>
          </w:tcPr>
          <w:p w14:paraId="122D29B4" w14:textId="3F5C7472" w:rsidR="003E1EA1" w:rsidRPr="004913FF" w:rsidRDefault="004913FF" w:rsidP="003E1EA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9A58C18" w14:textId="5DBD7058" w:rsidR="003E1EA1" w:rsidRPr="004913FF" w:rsidRDefault="004913FF" w:rsidP="003E1EA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B721D" w:rsidRPr="003E1EA1" w14:paraId="7A8FEF86" w14:textId="77777777" w:rsidTr="003D3F92">
        <w:tc>
          <w:tcPr>
            <w:tcW w:w="505" w:type="pct"/>
          </w:tcPr>
          <w:p w14:paraId="04F9209A" w14:textId="45E9E875" w:rsidR="000B721D" w:rsidRPr="003E1EA1" w:rsidRDefault="000B721D" w:rsidP="000B721D">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64646552" w14:textId="3987AC11" w:rsidR="000B721D" w:rsidRPr="003E1EA1" w:rsidRDefault="000B721D" w:rsidP="000B721D">
            <w:pPr>
              <w:spacing w:afterLines="50" w:after="120"/>
              <w:jc w:val="both"/>
              <w:rPr>
                <w:rFonts w:eastAsia="SimSun"/>
                <w:sz w:val="22"/>
                <w:lang w:val="en-US" w:eastAsia="zh-CN"/>
              </w:rPr>
            </w:pPr>
            <w:r>
              <w:rPr>
                <w:rFonts w:eastAsia="SimSun" w:hint="eastAsia"/>
                <w:szCs w:val="24"/>
                <w:lang w:eastAsia="zh-CN"/>
              </w:rPr>
              <w:t>Support the proposal.</w:t>
            </w:r>
          </w:p>
        </w:tc>
      </w:tr>
      <w:tr w:rsidR="003E1EA1" w:rsidRPr="003E1EA1" w14:paraId="05D4837D" w14:textId="77777777" w:rsidTr="003D3F92">
        <w:tc>
          <w:tcPr>
            <w:tcW w:w="505" w:type="pct"/>
          </w:tcPr>
          <w:p w14:paraId="7EE4E7BB" w14:textId="0C43AD13" w:rsidR="003E1EA1" w:rsidRPr="003E1EA1" w:rsidRDefault="0066740F" w:rsidP="003E1EA1">
            <w:pPr>
              <w:spacing w:after="0"/>
              <w:jc w:val="both"/>
              <w:rPr>
                <w:rFonts w:eastAsia="SimSun"/>
                <w:szCs w:val="21"/>
                <w:lang w:val="en-US" w:eastAsia="zh-CN"/>
              </w:rPr>
            </w:pPr>
            <w:r>
              <w:rPr>
                <w:rFonts w:eastAsia="SimSun"/>
                <w:szCs w:val="21"/>
                <w:lang w:val="en-US" w:eastAsia="zh-CN"/>
              </w:rPr>
              <w:t>Ericsson</w:t>
            </w:r>
          </w:p>
        </w:tc>
        <w:tc>
          <w:tcPr>
            <w:tcW w:w="4495" w:type="pct"/>
          </w:tcPr>
          <w:p w14:paraId="2E9ADB1C" w14:textId="33E82196" w:rsidR="003E1EA1" w:rsidRPr="003E1EA1" w:rsidRDefault="0066740F" w:rsidP="003E1EA1">
            <w:pPr>
              <w:spacing w:afterLines="50" w:after="120"/>
              <w:jc w:val="both"/>
              <w:rPr>
                <w:rFonts w:eastAsia="SimSun"/>
                <w:sz w:val="22"/>
                <w:lang w:val="en-US" w:eastAsia="zh-CN"/>
              </w:rPr>
            </w:pPr>
            <w:r>
              <w:rPr>
                <w:rFonts w:eastAsia="SimSun"/>
                <w:sz w:val="22"/>
                <w:lang w:val="en-US" w:eastAsia="zh-CN"/>
              </w:rPr>
              <w:t xml:space="preserve">OK. Same discussion needed as CLI-RSSI measurement. </w:t>
            </w:r>
          </w:p>
        </w:tc>
      </w:tr>
      <w:tr w:rsidR="00E7532C" w:rsidRPr="003E1EA1" w14:paraId="1591C9C6" w14:textId="77777777" w:rsidTr="003D3F92">
        <w:tc>
          <w:tcPr>
            <w:tcW w:w="505" w:type="pct"/>
          </w:tcPr>
          <w:p w14:paraId="5D001B16" w14:textId="77777777" w:rsidR="000C516E" w:rsidRPr="003E1EA1" w:rsidRDefault="00963621" w:rsidP="00E7532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136B8E9" w14:textId="77777777" w:rsidR="000C516E" w:rsidRDefault="00963621" w:rsidP="00E7532C">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p w14:paraId="4EAFC658" w14:textId="4DB7970C" w:rsidR="000C516E" w:rsidRDefault="00963621" w:rsidP="00E7532C">
            <w:pPr>
              <w:spacing w:afterLines="50" w:after="120"/>
              <w:jc w:val="both"/>
              <w:rPr>
                <w:rFonts w:eastAsia="SimSun"/>
                <w:szCs w:val="21"/>
                <w:lang w:val="en-US" w:eastAsia="zh-CN"/>
              </w:rPr>
            </w:pPr>
            <w:r>
              <w:rPr>
                <w:rFonts w:eastAsia="SimSun"/>
                <w:szCs w:val="21"/>
                <w:lang w:val="en-US" w:eastAsia="zh-CN"/>
              </w:rPr>
              <w:t>Similar to L3 based SRS-RSRP measurement, we think UE shall also report the maximum number of SRS-RSRP measurement resources per slot</w:t>
            </w:r>
          </w:p>
          <w:p w14:paraId="4CF9BE36" w14:textId="6FEDED3B" w:rsidR="000C516E" w:rsidRDefault="00963621" w:rsidP="00E7532C">
            <w:pPr>
              <w:numPr>
                <w:ilvl w:val="1"/>
                <w:numId w:val="37"/>
              </w:numPr>
              <w:snapToGrid w:val="0"/>
              <w:spacing w:after="0"/>
              <w:ind w:left="440" w:hanging="440"/>
              <w:jc w:val="both"/>
              <w:textAlignment w:val="auto"/>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15B2E852" w14:textId="3880A705" w:rsidR="000C516E" w:rsidRDefault="000C516E" w:rsidP="00E7532C">
            <w:pPr>
              <w:snapToGrid w:val="0"/>
              <w:spacing w:after="0"/>
              <w:jc w:val="both"/>
              <w:rPr>
                <w:rFonts w:eastAsiaTheme="minorEastAsia"/>
                <w:color w:val="FF0000"/>
                <w:sz w:val="22"/>
                <w:szCs w:val="22"/>
              </w:rPr>
            </w:pPr>
          </w:p>
          <w:p w14:paraId="3A943D50" w14:textId="642A9552" w:rsidR="000C516E" w:rsidRPr="00E7532C" w:rsidRDefault="00963621" w:rsidP="00E7532C">
            <w:pPr>
              <w:snapToGrid w:val="0"/>
              <w:spacing w:after="0"/>
              <w:jc w:val="both"/>
              <w:rPr>
                <w:rFonts w:eastAsiaTheme="minorEastAsia"/>
                <w:color w:val="FF0000"/>
                <w:sz w:val="22"/>
                <w:szCs w:val="22"/>
              </w:rPr>
            </w:pPr>
            <w:r>
              <w:t>Similar to L1 beam reporting, we think UE shall also report t</w:t>
            </w:r>
            <w:r w:rsidRPr="006C6E0F">
              <w:t>he max number of</w:t>
            </w:r>
            <w:r>
              <w:t xml:space="preserve"> </w:t>
            </w:r>
            <w:r w:rsidRPr="00FA0B6C">
              <w:t>aperiodic SRS-RSRP measurement resources across all CCs configured to measure L1-SRS-RSRP</w:t>
            </w:r>
          </w:p>
          <w:p w14:paraId="2265E376" w14:textId="77777777" w:rsidR="000C516E" w:rsidRPr="007D4FD1" w:rsidRDefault="00963621" w:rsidP="00E7532C">
            <w:pPr>
              <w:numPr>
                <w:ilvl w:val="1"/>
                <w:numId w:val="37"/>
              </w:numPr>
              <w:snapToGrid w:val="0"/>
              <w:spacing w:after="0"/>
              <w:ind w:left="440" w:hanging="440"/>
              <w:jc w:val="both"/>
              <w:textAlignment w:val="auto"/>
              <w:rPr>
                <w:color w:val="FF0000"/>
                <w:sz w:val="22"/>
                <w:szCs w:val="22"/>
              </w:rPr>
            </w:pPr>
            <w:r w:rsidRPr="007D4FD1">
              <w:rPr>
                <w:color w:val="FF0000"/>
                <w:sz w:val="22"/>
                <w:szCs w:val="22"/>
              </w:rPr>
              <w:t>Maximum number of aperiodic SRS-RSRP measurement resources across all CCs configured to measure L1-SRS-RSRP</w:t>
            </w:r>
          </w:p>
          <w:p w14:paraId="4AB5C570" w14:textId="77777777" w:rsidR="000C516E" w:rsidRDefault="000C516E" w:rsidP="00E7532C">
            <w:pPr>
              <w:spacing w:afterLines="50" w:after="120"/>
              <w:jc w:val="both"/>
              <w:rPr>
                <w:rFonts w:eastAsia="SimSun"/>
                <w:szCs w:val="21"/>
                <w:lang w:eastAsia="zh-CN"/>
              </w:rPr>
            </w:pPr>
          </w:p>
          <w:p w14:paraId="0F176B97" w14:textId="13CD52BA" w:rsidR="000C516E" w:rsidRDefault="00963621" w:rsidP="00A66EBF">
            <w:pPr>
              <w:spacing w:afterLines="50" w:after="120"/>
              <w:jc w:val="both"/>
              <w:rPr>
                <w:rFonts w:eastAsia="SimSun"/>
                <w:szCs w:val="21"/>
                <w:lang w:val="en-US" w:eastAsia="zh-CN"/>
              </w:rPr>
            </w:pPr>
            <w:r>
              <w:rPr>
                <w:rFonts w:eastAsia="SimSun" w:hint="eastAsia"/>
                <w:szCs w:val="21"/>
                <w:lang w:eastAsia="zh-CN"/>
              </w:rPr>
              <w:lastRenderedPageBreak/>
              <w:t>B</w:t>
            </w:r>
            <w:r>
              <w:rPr>
                <w:rFonts w:eastAsia="SimSun"/>
                <w:szCs w:val="21"/>
                <w:lang w:eastAsia="zh-CN"/>
              </w:rPr>
              <w:t>esides, w</w:t>
            </w:r>
            <w:r>
              <w:rPr>
                <w:rFonts w:eastAsia="SimSun"/>
                <w:szCs w:val="21"/>
                <w:lang w:val="en-US" w:eastAsia="zh-CN"/>
              </w:rPr>
              <w:t xml:space="preserve">e would like to propose the following since these are reported separately for CSI and </w:t>
            </w:r>
            <w:r>
              <w:rPr>
                <w:rFonts w:eastAsia="SimSun" w:hint="eastAsia"/>
                <w:szCs w:val="21"/>
                <w:lang w:val="en-US" w:eastAsia="zh-CN"/>
              </w:rPr>
              <w:t>L1</w:t>
            </w:r>
            <w:r>
              <w:rPr>
                <w:rFonts w:eastAsia="SimSun"/>
                <w:szCs w:val="21"/>
                <w:lang w:val="en-US" w:eastAsia="zh-CN"/>
              </w:rPr>
              <w:t>-beam reporting. We think they should be reported for L1 SRS-RSRP as well.</w:t>
            </w:r>
          </w:p>
          <w:p w14:paraId="7F45AC31" w14:textId="77777777" w:rsidR="000C516E" w:rsidRPr="007D4FD1" w:rsidRDefault="00963621" w:rsidP="005416B3">
            <w:pPr>
              <w:numPr>
                <w:ilvl w:val="0"/>
                <w:numId w:val="37"/>
              </w:numPr>
              <w:snapToGrid w:val="0"/>
              <w:spacing w:after="0"/>
              <w:jc w:val="both"/>
              <w:rPr>
                <w:color w:val="FF0000"/>
                <w:sz w:val="22"/>
                <w:szCs w:val="22"/>
              </w:rPr>
            </w:pPr>
            <w:r w:rsidRPr="007D4FD1">
              <w:rPr>
                <w:color w:val="FF0000"/>
                <w:sz w:val="22"/>
                <w:szCs w:val="22"/>
              </w:rPr>
              <w:t>Maximum number of aperiodic CSI report setting per BWP for L1-SRS-RSRP report</w:t>
            </w:r>
          </w:p>
          <w:p w14:paraId="01F4776C" w14:textId="77777777" w:rsidR="000C516E" w:rsidRDefault="00963621" w:rsidP="005416B3">
            <w:pPr>
              <w:numPr>
                <w:ilvl w:val="0"/>
                <w:numId w:val="37"/>
              </w:numPr>
              <w:snapToGrid w:val="0"/>
              <w:spacing w:after="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681C0251" w14:textId="77777777" w:rsidR="000C516E" w:rsidRPr="00A66EBF" w:rsidRDefault="000C516E" w:rsidP="005416B3">
            <w:pPr>
              <w:snapToGrid w:val="0"/>
              <w:spacing w:after="0"/>
              <w:ind w:left="1240"/>
              <w:jc w:val="both"/>
              <w:rPr>
                <w:color w:val="FF0000"/>
                <w:sz w:val="22"/>
                <w:szCs w:val="22"/>
                <w:lang w:eastAsia="zh-CN"/>
              </w:rPr>
            </w:pPr>
          </w:p>
        </w:tc>
      </w:tr>
      <w:tr w:rsidR="00954B12" w:rsidRPr="003E1EA1" w14:paraId="190BAFCD" w14:textId="77777777" w:rsidTr="003D3F92">
        <w:tc>
          <w:tcPr>
            <w:tcW w:w="505" w:type="pct"/>
          </w:tcPr>
          <w:p w14:paraId="64385F9F" w14:textId="7F03818B" w:rsidR="00954B12" w:rsidRDefault="00954B12" w:rsidP="00E7532C">
            <w:pPr>
              <w:spacing w:after="0"/>
              <w:jc w:val="both"/>
              <w:rPr>
                <w:rFonts w:eastAsia="SimSun"/>
                <w:szCs w:val="21"/>
                <w:lang w:val="en-US" w:eastAsia="zh-CN"/>
              </w:rPr>
            </w:pPr>
            <w:r>
              <w:rPr>
                <w:rFonts w:eastAsia="SimSun"/>
                <w:szCs w:val="21"/>
                <w:lang w:val="en-US" w:eastAsia="zh-CN"/>
              </w:rPr>
              <w:lastRenderedPageBreak/>
              <w:t>Samsung</w:t>
            </w:r>
          </w:p>
        </w:tc>
        <w:tc>
          <w:tcPr>
            <w:tcW w:w="4495" w:type="pct"/>
          </w:tcPr>
          <w:p w14:paraId="61B933F9" w14:textId="08A3908D" w:rsidR="00954B12" w:rsidRDefault="00954B12" w:rsidP="00E7532C">
            <w:pPr>
              <w:spacing w:afterLines="50" w:after="120"/>
              <w:jc w:val="both"/>
              <w:rPr>
                <w:rFonts w:eastAsia="SimSun"/>
                <w:szCs w:val="24"/>
                <w:lang w:eastAsia="zh-CN"/>
              </w:rPr>
            </w:pPr>
            <w:r>
              <w:rPr>
                <w:rFonts w:eastAsia="SimSun"/>
                <w:szCs w:val="24"/>
                <w:lang w:eastAsia="zh-CN"/>
              </w:rPr>
              <w:t>Not needed</w:t>
            </w:r>
          </w:p>
        </w:tc>
      </w:tr>
      <w:tr w:rsidR="003B58FC" w:rsidRPr="003E1EA1" w14:paraId="6C19FB67" w14:textId="77777777" w:rsidTr="003D3F92">
        <w:tc>
          <w:tcPr>
            <w:tcW w:w="505" w:type="pct"/>
          </w:tcPr>
          <w:p w14:paraId="04793C94" w14:textId="7BBD0426" w:rsidR="003B58FC" w:rsidRDefault="003B58FC" w:rsidP="00E7532C">
            <w:pPr>
              <w:spacing w:after="0"/>
              <w:jc w:val="both"/>
              <w:rPr>
                <w:rFonts w:eastAsia="SimSun"/>
                <w:szCs w:val="21"/>
                <w:lang w:val="en-US" w:eastAsia="zh-CN"/>
              </w:rPr>
            </w:pPr>
            <w:r>
              <w:rPr>
                <w:rFonts w:eastAsia="SimSun"/>
                <w:szCs w:val="21"/>
                <w:lang w:val="en-US" w:eastAsia="zh-CN"/>
              </w:rPr>
              <w:t>QC</w:t>
            </w:r>
          </w:p>
        </w:tc>
        <w:tc>
          <w:tcPr>
            <w:tcW w:w="4495" w:type="pct"/>
          </w:tcPr>
          <w:p w14:paraId="047E116E" w14:textId="77777777" w:rsidR="003B58FC" w:rsidRDefault="003B58FC" w:rsidP="00E7532C">
            <w:pPr>
              <w:spacing w:afterLines="50" w:after="120"/>
              <w:jc w:val="both"/>
              <w:rPr>
                <w:rFonts w:eastAsia="SimSun"/>
                <w:szCs w:val="24"/>
                <w:lang w:eastAsia="zh-CN"/>
              </w:rPr>
            </w:pPr>
            <w:r>
              <w:rPr>
                <w:rFonts w:eastAsia="SimSun"/>
                <w:szCs w:val="24"/>
                <w:lang w:eastAsia="zh-CN"/>
              </w:rPr>
              <w:t xml:space="preserve">Support. </w:t>
            </w:r>
          </w:p>
          <w:p w14:paraId="3A15A9A5" w14:textId="1513AEDB" w:rsidR="003B58FC" w:rsidRDefault="003B58FC" w:rsidP="00E7532C">
            <w:pPr>
              <w:spacing w:afterLines="50" w:after="120"/>
              <w:jc w:val="both"/>
              <w:rPr>
                <w:rFonts w:eastAsia="SimSun"/>
                <w:szCs w:val="24"/>
                <w:lang w:eastAsia="zh-CN"/>
              </w:rPr>
            </w:pPr>
            <w:r>
              <w:rPr>
                <w:rFonts w:eastAsia="SimSun"/>
                <w:szCs w:val="24"/>
                <w:lang w:eastAsia="zh-CN"/>
              </w:rPr>
              <w:t xml:space="preserve">And also support </w:t>
            </w:r>
            <w:r w:rsidR="003C1053">
              <w:rPr>
                <w:rFonts w:eastAsia="SimSun"/>
                <w:szCs w:val="24"/>
                <w:lang w:eastAsia="zh-CN"/>
              </w:rPr>
              <w:t>additional</w:t>
            </w:r>
            <w:r>
              <w:rPr>
                <w:rFonts w:eastAsia="SimSun"/>
                <w:szCs w:val="24"/>
                <w:lang w:eastAsia="zh-CN"/>
              </w:rPr>
              <w:t xml:space="preserve"> UE FG as </w:t>
            </w:r>
            <w:r w:rsidR="000C516E">
              <w:rPr>
                <w:rFonts w:eastAsia="SimSun"/>
                <w:szCs w:val="24"/>
                <w:lang w:eastAsia="zh-CN"/>
              </w:rPr>
              <w:t xml:space="preserve">proposal 4-2-5. </w:t>
            </w:r>
          </w:p>
        </w:tc>
      </w:tr>
      <w:tr w:rsidR="00A45D74" w:rsidRPr="003E1EA1" w14:paraId="14A99A17" w14:textId="77777777" w:rsidTr="003D3F92">
        <w:tc>
          <w:tcPr>
            <w:tcW w:w="505" w:type="pct"/>
          </w:tcPr>
          <w:p w14:paraId="193FBFD9" w14:textId="125D3873" w:rsidR="00A45D74" w:rsidRPr="00A45D74" w:rsidRDefault="00A45D74" w:rsidP="00E7532C">
            <w:pPr>
              <w:spacing w:after="0"/>
              <w:jc w:val="both"/>
              <w:rPr>
                <w:rFonts w:eastAsiaTheme="minorEastAsia"/>
                <w:szCs w:val="21"/>
                <w:lang w:val="en-US"/>
              </w:rPr>
            </w:pPr>
            <w:r>
              <w:rPr>
                <w:rFonts w:eastAsiaTheme="minorEastAsia" w:hint="eastAsia"/>
                <w:szCs w:val="21"/>
                <w:lang w:val="en-US"/>
              </w:rPr>
              <w:t>Mod</w:t>
            </w:r>
          </w:p>
        </w:tc>
        <w:tc>
          <w:tcPr>
            <w:tcW w:w="4495" w:type="pct"/>
          </w:tcPr>
          <w:p w14:paraId="7E163DE4" w14:textId="77777777" w:rsidR="00A45D74" w:rsidRPr="00A45D74" w:rsidRDefault="00A45D74" w:rsidP="00A45D74">
            <w:pPr>
              <w:spacing w:afterLines="50" w:after="120"/>
              <w:jc w:val="both"/>
              <w:rPr>
                <w:rFonts w:eastAsiaTheme="minorEastAsia"/>
                <w:szCs w:val="24"/>
                <w:lang w:val="en-US"/>
              </w:rPr>
            </w:pPr>
            <w:r w:rsidRPr="00A45D74">
              <w:rPr>
                <w:rFonts w:eastAsiaTheme="minorEastAsia"/>
                <w:szCs w:val="24"/>
                <w:lang w:val="en-US"/>
              </w:rPr>
              <w:t xml:space="preserve">With the following agreement, this discussion has been closed. </w:t>
            </w:r>
          </w:p>
          <w:p w14:paraId="6B809FB7" w14:textId="77777777" w:rsidR="00A45D74" w:rsidRPr="00A45D74" w:rsidRDefault="00A45D74" w:rsidP="00E7532C">
            <w:pPr>
              <w:spacing w:afterLines="50" w:after="120"/>
              <w:jc w:val="both"/>
              <w:rPr>
                <w:rFonts w:eastAsiaTheme="minorEastAsia"/>
                <w:szCs w:val="24"/>
                <w:lang w:val="en-US"/>
              </w:rPr>
            </w:pPr>
          </w:p>
          <w:p w14:paraId="407C1C80" w14:textId="77777777" w:rsidR="00A45D74" w:rsidRPr="00D43C69" w:rsidRDefault="00A45D74" w:rsidP="00A45D74">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745E3F6D" w14:textId="77777777" w:rsidR="00A45D74" w:rsidRDefault="00A45D74" w:rsidP="00A45D74">
            <w:pPr>
              <w:spacing w:after="0"/>
              <w:rPr>
                <w:rFonts w:ascii="Times" w:eastAsia="游明朝" w:hAnsi="Times"/>
                <w:szCs w:val="24"/>
              </w:rPr>
            </w:pPr>
            <w:r w:rsidRPr="00F015CA">
              <w:rPr>
                <w:rFonts w:ascii="Times" w:eastAsia="Batang" w:hAnsi="Times"/>
                <w:szCs w:val="24"/>
                <w:lang w:eastAsia="ko-KR"/>
              </w:rPr>
              <w:t xml:space="preserve">Add a component for “Maximum number of </w:t>
            </w:r>
            <w:r>
              <w:rPr>
                <w:rFonts w:ascii="Times" w:eastAsia="游明朝" w:hAnsi="Times" w:hint="eastAsia"/>
                <w:szCs w:val="24"/>
              </w:rPr>
              <w:t xml:space="preserve">L1 </w:t>
            </w:r>
            <w:r w:rsidRPr="00F015CA">
              <w:rPr>
                <w:rFonts w:ascii="Times" w:eastAsia="Batang" w:hAnsi="Times"/>
                <w:szCs w:val="24"/>
                <w:lang w:eastAsia="ko-KR"/>
              </w:rPr>
              <w:t>SRS-RSRP measurement resources across all CCs” in FG 60-9</w:t>
            </w:r>
          </w:p>
          <w:p w14:paraId="5EB42C23" w14:textId="77777777" w:rsidR="00A45D74" w:rsidRPr="005B3FCA" w:rsidRDefault="00A45D74" w:rsidP="00A45D74">
            <w:pPr>
              <w:numPr>
                <w:ilvl w:val="0"/>
                <w:numId w:val="103"/>
              </w:numPr>
              <w:overflowPunct/>
              <w:autoSpaceDE/>
              <w:autoSpaceDN/>
              <w:adjustRightInd/>
              <w:spacing w:after="0"/>
              <w:rPr>
                <w:rFonts w:ascii="Times" w:eastAsia="游明朝" w:hAnsi="Times"/>
                <w:szCs w:val="24"/>
              </w:rPr>
            </w:pPr>
            <w:r w:rsidRPr="005B3FCA">
              <w:rPr>
                <w:rFonts w:ascii="Times" w:eastAsia="游明朝" w:hAnsi="Times" w:hint="eastAsia"/>
                <w:szCs w:val="24"/>
              </w:rPr>
              <w:t xml:space="preserve">FFS: Whether/how to define maximum number of configured L3 and L1 </w:t>
            </w:r>
            <w:r>
              <w:rPr>
                <w:rFonts w:ascii="Times" w:eastAsia="游明朝" w:hAnsi="Times" w:hint="eastAsia"/>
                <w:szCs w:val="24"/>
              </w:rPr>
              <w:t>SRS</w:t>
            </w:r>
            <w:r w:rsidRPr="005B3FCA">
              <w:rPr>
                <w:rFonts w:ascii="Times" w:eastAsia="游明朝" w:hAnsi="Times" w:hint="eastAsia"/>
                <w:szCs w:val="24"/>
              </w:rPr>
              <w:t>-</w:t>
            </w:r>
            <w:r>
              <w:rPr>
                <w:rFonts w:ascii="Times" w:eastAsia="游明朝" w:hAnsi="Times" w:hint="eastAsia"/>
                <w:szCs w:val="24"/>
              </w:rPr>
              <w:t>RSRP</w:t>
            </w:r>
            <w:r w:rsidRPr="005B3FCA">
              <w:rPr>
                <w:rFonts w:ascii="Times" w:eastAsia="游明朝" w:hAnsi="Times" w:hint="eastAsia"/>
                <w:szCs w:val="24"/>
              </w:rPr>
              <w:t xml:space="preserve"> measurement resources if simultaneous configuration of L3 and L1 </w:t>
            </w:r>
            <w:r>
              <w:rPr>
                <w:rFonts w:ascii="Times" w:eastAsia="游明朝" w:hAnsi="Times" w:hint="eastAsia"/>
                <w:szCs w:val="24"/>
              </w:rPr>
              <w:t>SRS</w:t>
            </w:r>
            <w:r w:rsidRPr="005B3FCA">
              <w:rPr>
                <w:rFonts w:ascii="Times" w:eastAsia="游明朝" w:hAnsi="Times" w:hint="eastAsia"/>
                <w:szCs w:val="24"/>
              </w:rPr>
              <w:t>-</w:t>
            </w:r>
            <w:r>
              <w:rPr>
                <w:rFonts w:ascii="Times" w:eastAsia="游明朝" w:hAnsi="Times" w:hint="eastAsia"/>
                <w:szCs w:val="24"/>
              </w:rPr>
              <w:t>RSRP</w:t>
            </w:r>
            <w:r w:rsidRPr="005B3FCA">
              <w:rPr>
                <w:rFonts w:ascii="Times" w:eastAsia="游明朝" w:hAnsi="Times" w:hint="eastAsia"/>
                <w:szCs w:val="24"/>
              </w:rPr>
              <w:t xml:space="preserve"> measurements is supported</w:t>
            </w:r>
          </w:p>
          <w:p w14:paraId="3DAF99BC" w14:textId="77777777" w:rsidR="00A45D74" w:rsidRPr="00A45D74" w:rsidRDefault="00A45D74" w:rsidP="00E7532C">
            <w:pPr>
              <w:spacing w:afterLines="50" w:after="120"/>
              <w:jc w:val="both"/>
              <w:rPr>
                <w:rFonts w:eastAsiaTheme="minorEastAsia"/>
                <w:szCs w:val="24"/>
              </w:rPr>
            </w:pPr>
          </w:p>
        </w:tc>
      </w:tr>
    </w:tbl>
    <w:p w14:paraId="606E2F91" w14:textId="77777777" w:rsidR="007558F4" w:rsidRDefault="007558F4" w:rsidP="004A440A">
      <w:pPr>
        <w:spacing w:afterLines="50" w:after="120"/>
        <w:jc w:val="both"/>
        <w:rPr>
          <w:rFonts w:eastAsia="ＭＳ 明朝"/>
          <w:b/>
          <w:bCs/>
          <w:szCs w:val="22"/>
        </w:rPr>
      </w:pPr>
    </w:p>
    <w:p w14:paraId="28750C26" w14:textId="6DC7BF91" w:rsidR="00455946" w:rsidRDefault="00455946" w:rsidP="00455946">
      <w:pPr>
        <w:pStyle w:val="4"/>
        <w:jc w:val="left"/>
        <w:rPr>
          <w:rFonts w:ascii="Times New Roman" w:hAnsi="Times New Roman"/>
          <w:b/>
          <w:bCs/>
          <w:i w:val="0"/>
          <w:lang w:val="en-US"/>
        </w:rPr>
      </w:pPr>
      <w:r w:rsidRPr="00A45D74">
        <w:rPr>
          <w:rFonts w:ascii="Times New Roman" w:hAnsi="Times New Roman"/>
          <w:b/>
          <w:bCs/>
          <w:i w:val="0"/>
          <w:lang w:val="en-US"/>
        </w:rPr>
        <w:t xml:space="preserve">Proposal </w:t>
      </w:r>
      <w:r w:rsidRPr="00A45D74">
        <w:rPr>
          <w:rFonts w:ascii="Times New Roman" w:eastAsiaTheme="minorEastAsia" w:hAnsi="Times New Roman" w:hint="eastAsia"/>
          <w:b/>
          <w:bCs/>
          <w:i w:val="0"/>
          <w:lang w:val="en-US"/>
        </w:rPr>
        <w:t>4</w:t>
      </w:r>
      <w:r w:rsidRPr="00A45D74">
        <w:rPr>
          <w:rFonts w:ascii="Times New Roman" w:hAnsi="Times New Roman"/>
          <w:b/>
          <w:bCs/>
          <w:i w:val="0"/>
          <w:lang w:val="en-US"/>
        </w:rPr>
        <w:t>-</w:t>
      </w:r>
      <w:r w:rsidR="00D710A2" w:rsidRPr="00A45D74">
        <w:rPr>
          <w:rFonts w:ascii="Times New Roman" w:eastAsiaTheme="minorEastAsia" w:hAnsi="Times New Roman" w:hint="eastAsia"/>
          <w:b/>
          <w:bCs/>
          <w:i w:val="0"/>
          <w:lang w:val="en-US"/>
        </w:rPr>
        <w:t>3-3</w:t>
      </w:r>
      <w:r w:rsidR="00A45D74" w:rsidRPr="00A45D74">
        <w:rPr>
          <w:rFonts w:ascii="Times New Roman" w:eastAsiaTheme="minorEastAsia" w:hAnsi="Times New Roman" w:hint="eastAsia"/>
          <w:b/>
          <w:bCs/>
          <w:i w:val="0"/>
          <w:lang w:val="en-US"/>
        </w:rPr>
        <w:t xml:space="preserve"> (closed)</w:t>
      </w:r>
      <w:r w:rsidRPr="00A45D74">
        <w:rPr>
          <w:rFonts w:ascii="Times New Roman" w:hAnsi="Times New Roman"/>
          <w:b/>
          <w:bCs/>
          <w:i w:val="0"/>
          <w:lang w:val="en-US"/>
        </w:rPr>
        <w:t>:</w:t>
      </w:r>
    </w:p>
    <w:p w14:paraId="2D5FD6B6" w14:textId="1DE12F1A" w:rsidR="00455946" w:rsidRPr="00D067CF" w:rsidRDefault="00455946" w:rsidP="00455946">
      <w:pPr>
        <w:spacing w:afterLines="50" w:after="120"/>
        <w:jc w:val="both"/>
        <w:rPr>
          <w:rFonts w:eastAsia="ＭＳ 明朝"/>
          <w:b/>
          <w:bCs/>
          <w:sz w:val="22"/>
          <w:szCs w:val="22"/>
        </w:rPr>
      </w:pPr>
      <w:r w:rsidRPr="00D067CF">
        <w:rPr>
          <w:rFonts w:eastAsia="ＭＳ 明朝" w:hint="eastAsia"/>
          <w:b/>
          <w:bCs/>
          <w:sz w:val="22"/>
          <w:szCs w:val="22"/>
        </w:rPr>
        <w:t>Adopt</w:t>
      </w:r>
      <w:r>
        <w:rPr>
          <w:rFonts w:eastAsia="ＭＳ 明朝" w:hint="eastAsia"/>
          <w:b/>
          <w:bCs/>
          <w:sz w:val="22"/>
          <w:szCs w:val="22"/>
        </w:rPr>
        <w:t xml:space="preserve">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w:t>
      </w:r>
      <w:r w:rsidR="00D710A2">
        <w:rPr>
          <w:rFonts w:eastAsia="ＭＳ 明朝" w:hint="eastAsia"/>
          <w:b/>
          <w:bCs/>
          <w:sz w:val="22"/>
          <w:szCs w:val="22"/>
        </w:rPr>
        <w:t>9/9a/9b</w:t>
      </w:r>
    </w:p>
    <w:p w14:paraId="50BCD3D7" w14:textId="77777777" w:rsidR="00455946" w:rsidRPr="00BD1797" w:rsidRDefault="00455946" w:rsidP="0045594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455946" w14:paraId="26F5AE2A" w14:textId="77777777" w:rsidTr="001E5CFE">
        <w:tc>
          <w:tcPr>
            <w:tcW w:w="505" w:type="pct"/>
            <w:shd w:val="clear" w:color="auto" w:fill="F2F2F2" w:themeFill="background1" w:themeFillShade="F2"/>
          </w:tcPr>
          <w:p w14:paraId="7717C322" w14:textId="77777777" w:rsidR="00455946" w:rsidRDefault="00455946" w:rsidP="001E5CF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A5DBFF" w14:textId="77777777" w:rsidR="00455946" w:rsidRDefault="00455946" w:rsidP="001E5CFE">
            <w:pPr>
              <w:spacing w:afterLines="50" w:after="120"/>
              <w:jc w:val="both"/>
              <w:rPr>
                <w:szCs w:val="21"/>
                <w:lang w:val="en-US"/>
              </w:rPr>
            </w:pPr>
            <w:r>
              <w:rPr>
                <w:rFonts w:hint="eastAsia"/>
                <w:szCs w:val="21"/>
                <w:lang w:val="en-US"/>
              </w:rPr>
              <w:t>C</w:t>
            </w:r>
            <w:r>
              <w:rPr>
                <w:szCs w:val="21"/>
                <w:lang w:val="en-US"/>
              </w:rPr>
              <w:t>omment</w:t>
            </w:r>
          </w:p>
        </w:tc>
      </w:tr>
      <w:tr w:rsidR="00455946" w14:paraId="2D8C10BA" w14:textId="77777777" w:rsidTr="001E5CFE">
        <w:tc>
          <w:tcPr>
            <w:tcW w:w="505" w:type="pct"/>
          </w:tcPr>
          <w:p w14:paraId="3A2743A5" w14:textId="2365F0B6" w:rsidR="00455946" w:rsidRPr="004913FF" w:rsidRDefault="004913FF" w:rsidP="001E5CFE">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F5AE83C" w14:textId="2E20636F" w:rsidR="00455946" w:rsidRPr="004913FF" w:rsidRDefault="004913FF" w:rsidP="001E5CFE">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455946" w14:paraId="59A7D995" w14:textId="77777777" w:rsidTr="001E5CFE">
        <w:tc>
          <w:tcPr>
            <w:tcW w:w="505" w:type="pct"/>
          </w:tcPr>
          <w:p w14:paraId="716A7B9F" w14:textId="2C366294" w:rsidR="00455946" w:rsidRPr="000B721D" w:rsidRDefault="000B721D" w:rsidP="001E5CFE">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1D156A9D" w14:textId="2F08E1A6" w:rsidR="00455946" w:rsidRPr="000B721D" w:rsidRDefault="000B721D" w:rsidP="001E5CFE">
            <w:pPr>
              <w:spacing w:afterLines="50" w:after="120"/>
              <w:jc w:val="both"/>
              <w:rPr>
                <w:rFonts w:eastAsia="SimSun"/>
                <w:szCs w:val="24"/>
                <w:lang w:eastAsia="zh-CN"/>
              </w:rPr>
            </w:pPr>
            <w:r>
              <w:rPr>
                <w:rFonts w:eastAsia="SimSun" w:hint="eastAsia"/>
                <w:szCs w:val="24"/>
                <w:lang w:eastAsia="zh-CN"/>
              </w:rPr>
              <w:t>Support.</w:t>
            </w:r>
          </w:p>
        </w:tc>
      </w:tr>
      <w:tr w:rsidR="00455946" w14:paraId="255CD0D6" w14:textId="77777777" w:rsidTr="001E5CFE">
        <w:tc>
          <w:tcPr>
            <w:tcW w:w="505" w:type="pct"/>
          </w:tcPr>
          <w:p w14:paraId="17530D16" w14:textId="132A30D0" w:rsidR="00455946" w:rsidRDefault="0066740F" w:rsidP="001E5CFE">
            <w:pPr>
              <w:spacing w:after="0"/>
              <w:jc w:val="both"/>
              <w:rPr>
                <w:rFonts w:eastAsiaTheme="minorEastAsia"/>
                <w:szCs w:val="21"/>
                <w:lang w:val="en-US"/>
              </w:rPr>
            </w:pPr>
            <w:r>
              <w:rPr>
                <w:rFonts w:eastAsiaTheme="minorEastAsia"/>
                <w:szCs w:val="21"/>
                <w:lang w:val="en-US"/>
              </w:rPr>
              <w:t>Ericsson</w:t>
            </w:r>
          </w:p>
        </w:tc>
        <w:tc>
          <w:tcPr>
            <w:tcW w:w="4495" w:type="pct"/>
          </w:tcPr>
          <w:p w14:paraId="6829C44E" w14:textId="6F69A2E6" w:rsidR="00455946" w:rsidRDefault="0066740F" w:rsidP="001E5CFE">
            <w:pPr>
              <w:spacing w:afterLines="50" w:after="120"/>
              <w:jc w:val="both"/>
              <w:rPr>
                <w:rFonts w:eastAsiaTheme="minorEastAsia"/>
                <w:szCs w:val="24"/>
              </w:rPr>
            </w:pPr>
            <w:r>
              <w:rPr>
                <w:rFonts w:eastAsiaTheme="minorEastAsia"/>
                <w:szCs w:val="24"/>
              </w:rPr>
              <w:t>Support.</w:t>
            </w:r>
          </w:p>
        </w:tc>
      </w:tr>
      <w:tr w:rsidR="00E7532C" w14:paraId="04E05204" w14:textId="77777777" w:rsidTr="001E5CFE">
        <w:tc>
          <w:tcPr>
            <w:tcW w:w="505" w:type="pct"/>
          </w:tcPr>
          <w:p w14:paraId="14F67D6F" w14:textId="77777777" w:rsidR="000C516E" w:rsidRDefault="00963621" w:rsidP="00E7532C">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4F36D042" w14:textId="77777777" w:rsidR="000C516E" w:rsidRDefault="00963621" w:rsidP="00E7532C">
            <w:pPr>
              <w:spacing w:afterLines="50" w:after="120"/>
              <w:jc w:val="both"/>
              <w:rPr>
                <w:rFonts w:eastAsiaTheme="minorEastAsia"/>
                <w:szCs w:val="24"/>
              </w:rPr>
            </w:pPr>
            <w:r>
              <w:rPr>
                <w:rFonts w:eastAsia="SimSun" w:hint="eastAsia"/>
                <w:szCs w:val="24"/>
                <w:lang w:eastAsia="zh-CN"/>
              </w:rPr>
              <w:t>S</w:t>
            </w:r>
            <w:r>
              <w:rPr>
                <w:rFonts w:eastAsia="SimSun"/>
                <w:szCs w:val="24"/>
                <w:lang w:eastAsia="zh-CN"/>
              </w:rPr>
              <w:t>upport</w:t>
            </w:r>
          </w:p>
        </w:tc>
      </w:tr>
      <w:tr w:rsidR="00455946" w14:paraId="15E11D1F" w14:textId="77777777" w:rsidTr="001E5CFE">
        <w:tc>
          <w:tcPr>
            <w:tcW w:w="505" w:type="pct"/>
          </w:tcPr>
          <w:p w14:paraId="74C455D1" w14:textId="4C788538" w:rsidR="00455946" w:rsidRPr="001C583F" w:rsidRDefault="00954B12" w:rsidP="001E5CFE">
            <w:pPr>
              <w:spacing w:after="0"/>
              <w:jc w:val="both"/>
              <w:rPr>
                <w:rFonts w:eastAsia="SimSun"/>
                <w:szCs w:val="21"/>
                <w:lang w:val="en-US" w:eastAsia="zh-CN"/>
              </w:rPr>
            </w:pPr>
            <w:r>
              <w:rPr>
                <w:rFonts w:eastAsia="SimSun"/>
                <w:szCs w:val="21"/>
                <w:lang w:val="en-US" w:eastAsia="zh-CN"/>
              </w:rPr>
              <w:t>Samsung</w:t>
            </w:r>
          </w:p>
        </w:tc>
        <w:tc>
          <w:tcPr>
            <w:tcW w:w="4495" w:type="pct"/>
          </w:tcPr>
          <w:p w14:paraId="2B1D15FC" w14:textId="2B4E1923" w:rsidR="00455946" w:rsidRPr="001C583F" w:rsidRDefault="00954B12" w:rsidP="001E5CFE">
            <w:pPr>
              <w:spacing w:afterLines="50" w:after="120"/>
              <w:jc w:val="both"/>
              <w:rPr>
                <w:rFonts w:eastAsia="SimSun"/>
                <w:szCs w:val="24"/>
                <w:lang w:eastAsia="zh-CN"/>
              </w:rPr>
            </w:pPr>
            <w:r>
              <w:rPr>
                <w:rFonts w:eastAsia="SimSun"/>
                <w:szCs w:val="24"/>
                <w:lang w:eastAsia="zh-CN"/>
              </w:rPr>
              <w:t>Support</w:t>
            </w:r>
          </w:p>
        </w:tc>
      </w:tr>
      <w:tr w:rsidR="00455946" w14:paraId="138EB195" w14:textId="77777777" w:rsidTr="001E5CFE">
        <w:tc>
          <w:tcPr>
            <w:tcW w:w="505" w:type="pct"/>
          </w:tcPr>
          <w:p w14:paraId="7826E70E" w14:textId="426B1CFD" w:rsidR="00455946" w:rsidRDefault="000C516E" w:rsidP="001E5CFE">
            <w:pPr>
              <w:spacing w:after="0"/>
              <w:jc w:val="both"/>
              <w:rPr>
                <w:rFonts w:eastAsia="SimSun"/>
                <w:szCs w:val="21"/>
                <w:lang w:val="en-US" w:eastAsia="zh-CN"/>
              </w:rPr>
            </w:pPr>
            <w:r>
              <w:rPr>
                <w:rFonts w:eastAsia="SimSun"/>
                <w:szCs w:val="21"/>
                <w:lang w:val="en-US" w:eastAsia="zh-CN"/>
              </w:rPr>
              <w:t>QC</w:t>
            </w:r>
          </w:p>
        </w:tc>
        <w:tc>
          <w:tcPr>
            <w:tcW w:w="4495" w:type="pct"/>
          </w:tcPr>
          <w:p w14:paraId="077AF827" w14:textId="24957A4A" w:rsidR="00455946" w:rsidRDefault="000C516E" w:rsidP="001E5CFE">
            <w:pPr>
              <w:spacing w:afterLines="50" w:after="120"/>
              <w:jc w:val="both"/>
              <w:rPr>
                <w:rFonts w:eastAsia="SimSun"/>
                <w:szCs w:val="24"/>
                <w:lang w:eastAsia="zh-CN"/>
              </w:rPr>
            </w:pPr>
            <w:r>
              <w:rPr>
                <w:rFonts w:eastAsia="SimSun"/>
                <w:szCs w:val="24"/>
                <w:lang w:eastAsia="zh-CN"/>
              </w:rPr>
              <w:t>Support</w:t>
            </w:r>
          </w:p>
        </w:tc>
      </w:tr>
      <w:tr w:rsidR="00A45D74" w14:paraId="51057C94" w14:textId="77777777" w:rsidTr="001E5CFE">
        <w:tc>
          <w:tcPr>
            <w:tcW w:w="505" w:type="pct"/>
          </w:tcPr>
          <w:p w14:paraId="16FF0A61" w14:textId="1F143204" w:rsidR="00A45D74" w:rsidRPr="00A45D74" w:rsidRDefault="00A45D74" w:rsidP="001E5CFE">
            <w:pPr>
              <w:spacing w:after="0"/>
              <w:jc w:val="both"/>
              <w:rPr>
                <w:rFonts w:eastAsiaTheme="minorEastAsia"/>
                <w:szCs w:val="21"/>
                <w:lang w:val="en-US"/>
              </w:rPr>
            </w:pPr>
            <w:r>
              <w:rPr>
                <w:rFonts w:eastAsiaTheme="minorEastAsia" w:hint="eastAsia"/>
                <w:szCs w:val="21"/>
                <w:lang w:val="en-US"/>
              </w:rPr>
              <w:t>Mod</w:t>
            </w:r>
          </w:p>
        </w:tc>
        <w:tc>
          <w:tcPr>
            <w:tcW w:w="4495" w:type="pct"/>
          </w:tcPr>
          <w:p w14:paraId="380D666E" w14:textId="77777777" w:rsidR="00A45D74" w:rsidRPr="00A45D74" w:rsidRDefault="00A45D74" w:rsidP="00A45D74">
            <w:pPr>
              <w:spacing w:afterLines="50" w:after="120"/>
              <w:jc w:val="both"/>
              <w:rPr>
                <w:rFonts w:eastAsiaTheme="minorEastAsia"/>
                <w:szCs w:val="24"/>
                <w:lang w:val="en-US"/>
              </w:rPr>
            </w:pPr>
            <w:r w:rsidRPr="00A45D74">
              <w:rPr>
                <w:rFonts w:eastAsiaTheme="minorEastAsia"/>
                <w:szCs w:val="24"/>
                <w:lang w:val="en-US"/>
              </w:rPr>
              <w:t xml:space="preserve">With the following agreement, this discussion has been closed. </w:t>
            </w:r>
          </w:p>
          <w:p w14:paraId="07B32762" w14:textId="77777777" w:rsidR="00A45D74" w:rsidRPr="00A45D74" w:rsidRDefault="00A45D74" w:rsidP="001E5CFE">
            <w:pPr>
              <w:spacing w:afterLines="50" w:after="120"/>
              <w:jc w:val="both"/>
              <w:rPr>
                <w:rFonts w:eastAsiaTheme="minorEastAsia"/>
                <w:szCs w:val="24"/>
                <w:lang w:val="en-US"/>
              </w:rPr>
            </w:pPr>
          </w:p>
          <w:p w14:paraId="7EFA9DE2" w14:textId="77777777" w:rsidR="00A45D74" w:rsidRPr="00D43C69" w:rsidRDefault="00A45D74" w:rsidP="00A45D74">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6F87EBA6" w14:textId="77777777" w:rsidR="00A45D74" w:rsidRDefault="00A45D74" w:rsidP="00A45D74">
            <w:pPr>
              <w:spacing w:after="0"/>
              <w:rPr>
                <w:rFonts w:ascii="Times" w:eastAsia="游明朝" w:hAnsi="Times"/>
                <w:szCs w:val="24"/>
              </w:rPr>
            </w:pPr>
            <w:r w:rsidRPr="00F015CA">
              <w:rPr>
                <w:rFonts w:ascii="Times" w:eastAsia="游明朝" w:hAnsi="Times"/>
                <w:szCs w:val="24"/>
              </w:rPr>
              <w:t>Adopt “Per band” for FG 60-9/9a/9b</w:t>
            </w:r>
          </w:p>
          <w:p w14:paraId="513DF5A4" w14:textId="77777777" w:rsidR="00A45D74" w:rsidRPr="00A45D74" w:rsidRDefault="00A45D74" w:rsidP="001E5CFE">
            <w:pPr>
              <w:spacing w:afterLines="50" w:after="120"/>
              <w:jc w:val="both"/>
              <w:rPr>
                <w:rFonts w:eastAsiaTheme="minorEastAsia"/>
                <w:szCs w:val="24"/>
              </w:rPr>
            </w:pPr>
          </w:p>
        </w:tc>
      </w:tr>
    </w:tbl>
    <w:p w14:paraId="2D4A36ED" w14:textId="77777777" w:rsidR="007558F4" w:rsidRDefault="007558F4" w:rsidP="004A440A">
      <w:pPr>
        <w:spacing w:afterLines="50" w:after="120"/>
        <w:jc w:val="both"/>
        <w:rPr>
          <w:rFonts w:eastAsia="ＭＳ 明朝"/>
          <w:b/>
          <w:bCs/>
          <w:szCs w:val="22"/>
        </w:rPr>
      </w:pPr>
    </w:p>
    <w:p w14:paraId="1A8E7A90" w14:textId="4E58FDBF" w:rsidR="00756429" w:rsidRDefault="00756429" w:rsidP="0075642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3-4 </w:t>
      </w:r>
      <w:r w:rsidRPr="00A45D74">
        <w:rPr>
          <w:rFonts w:ascii="Times New Roman" w:eastAsiaTheme="minorEastAsia" w:hAnsi="Times New Roman" w:hint="eastAsia"/>
          <w:b/>
          <w:bCs/>
          <w:i w:val="0"/>
          <w:color w:val="FF0000"/>
          <w:highlight w:val="yellow"/>
          <w:lang w:val="en-US"/>
        </w:rPr>
        <w:t>(</w:t>
      </w:r>
      <w:r w:rsidR="0016583A">
        <w:rPr>
          <w:rFonts w:ascii="Times New Roman" w:eastAsiaTheme="minorEastAsia" w:hAnsi="Times New Roman" w:hint="eastAsia"/>
          <w:b/>
          <w:bCs/>
          <w:i w:val="0"/>
          <w:color w:val="FF0000"/>
          <w:highlight w:val="yellow"/>
          <w:lang w:val="en-US"/>
        </w:rPr>
        <w:t>new</w:t>
      </w:r>
      <w:r w:rsidRPr="00A45D74">
        <w:rPr>
          <w:rFonts w:ascii="Times New Roman" w:eastAsiaTheme="minorEastAsia" w:hAnsi="Times New Roman" w:hint="eastAsia"/>
          <w:b/>
          <w:bCs/>
          <w:i w:val="0"/>
          <w:color w:val="FF0000"/>
          <w:highlight w:val="yellow"/>
          <w:lang w:val="en-US"/>
        </w:rPr>
        <w:t>)</w:t>
      </w:r>
      <w:r>
        <w:rPr>
          <w:rFonts w:ascii="Times New Roman" w:hAnsi="Times New Roman"/>
          <w:b/>
          <w:bCs/>
          <w:i w:val="0"/>
          <w:highlight w:val="yellow"/>
          <w:lang w:val="en-US"/>
        </w:rPr>
        <w:t>:</w:t>
      </w:r>
    </w:p>
    <w:p w14:paraId="3B0E1D84" w14:textId="5B8D2121" w:rsidR="00756429" w:rsidRDefault="00756429" w:rsidP="00756429">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the need to define the following reporting (related to maximum number of </w:t>
      </w:r>
      <w:r w:rsidRPr="00A45D74">
        <w:rPr>
          <w:rFonts w:eastAsia="ＭＳ 明朝" w:hint="eastAsia"/>
          <w:b/>
          <w:bCs/>
          <w:color w:val="FF0000"/>
          <w:szCs w:val="22"/>
        </w:rPr>
        <w:t xml:space="preserve">L1 </w:t>
      </w:r>
      <w:r w:rsidR="0016583A">
        <w:rPr>
          <w:rFonts w:eastAsia="ＭＳ 明朝" w:hint="eastAsia"/>
          <w:b/>
          <w:bCs/>
          <w:szCs w:val="22"/>
        </w:rPr>
        <w:t>SRS-RSRP</w:t>
      </w:r>
      <w:r>
        <w:rPr>
          <w:rFonts w:eastAsia="ＭＳ 明朝" w:hint="eastAsia"/>
          <w:b/>
          <w:bCs/>
          <w:szCs w:val="22"/>
        </w:rPr>
        <w:t xml:space="preserve"> measurement resources in various units), and if needed, whether to define new FG to report them: </w:t>
      </w:r>
    </w:p>
    <w:p w14:paraId="278F3489" w14:textId="13955F10"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-1: Maximum number of configured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CC</w:t>
      </w:r>
    </w:p>
    <w:p w14:paraId="3BDF2E9B" w14:textId="771D3D5B"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-2: Maximum number of simultaneous L1 </w:t>
      </w:r>
      <w:r w:rsidR="0016583A">
        <w:rPr>
          <w:rFonts w:eastAsia="ＭＳ 明朝" w:hint="eastAsia"/>
          <w:b/>
          <w:bCs/>
          <w:szCs w:val="22"/>
        </w:rPr>
        <w:t>SRS-RSRP</w:t>
      </w:r>
      <w:r>
        <w:rPr>
          <w:rFonts w:eastAsia="ＭＳ 明朝" w:hint="eastAsia"/>
          <w:b/>
          <w:bCs/>
          <w:szCs w:val="22"/>
        </w:rPr>
        <w:t xml:space="preserve"> measurement resources (sum of aperiodic/semi-persistent/periodic) across all CCs </w:t>
      </w:r>
    </w:p>
    <w:p w14:paraId="7C0BCB0B" w14:textId="7504E901"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-3: Maximum number of simultaneous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CC</w:t>
      </w:r>
    </w:p>
    <w:p w14:paraId="6B7963EC" w14:textId="2B5410B0"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-4: Maximum number of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slot across all CCs </w:t>
      </w:r>
    </w:p>
    <w:p w14:paraId="2AFB498D" w14:textId="5C02C643"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-5: Maximum number of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slot per CC</w:t>
      </w:r>
    </w:p>
    <w:tbl>
      <w:tblPr>
        <w:tblStyle w:val="afd"/>
        <w:tblW w:w="4950" w:type="pct"/>
        <w:tblLook w:val="04A0" w:firstRow="1" w:lastRow="0" w:firstColumn="1" w:lastColumn="0" w:noHBand="0" w:noVBand="1"/>
      </w:tblPr>
      <w:tblGrid>
        <w:gridCol w:w="2238"/>
        <w:gridCol w:w="19921"/>
      </w:tblGrid>
      <w:tr w:rsidR="0016583A" w:rsidRPr="0016583A" w14:paraId="5E245139" w14:textId="77777777" w:rsidTr="00E40427">
        <w:tc>
          <w:tcPr>
            <w:tcW w:w="505" w:type="pct"/>
            <w:shd w:val="clear" w:color="auto" w:fill="F2F2F2" w:themeFill="background1" w:themeFillShade="F2"/>
          </w:tcPr>
          <w:p w14:paraId="50E947A9" w14:textId="77777777" w:rsidR="0016583A" w:rsidRPr="0016583A" w:rsidRDefault="0016583A" w:rsidP="0016583A">
            <w:pPr>
              <w:spacing w:afterLines="50" w:after="120"/>
              <w:jc w:val="both"/>
              <w:rPr>
                <w:szCs w:val="21"/>
                <w:lang w:val="en-US"/>
              </w:rPr>
            </w:pPr>
            <w:r w:rsidRPr="0016583A">
              <w:rPr>
                <w:rFonts w:hint="eastAsia"/>
                <w:szCs w:val="21"/>
                <w:lang w:val="en-US"/>
              </w:rPr>
              <w:t>C</w:t>
            </w:r>
            <w:r w:rsidRPr="0016583A">
              <w:rPr>
                <w:szCs w:val="21"/>
                <w:lang w:val="en-US"/>
              </w:rPr>
              <w:t>ompany</w:t>
            </w:r>
          </w:p>
        </w:tc>
        <w:tc>
          <w:tcPr>
            <w:tcW w:w="4495" w:type="pct"/>
            <w:shd w:val="clear" w:color="auto" w:fill="F2F2F2" w:themeFill="background1" w:themeFillShade="F2"/>
          </w:tcPr>
          <w:p w14:paraId="206F0520" w14:textId="77777777" w:rsidR="0016583A" w:rsidRPr="0016583A" w:rsidRDefault="0016583A" w:rsidP="0016583A">
            <w:pPr>
              <w:spacing w:afterLines="50" w:after="120"/>
              <w:jc w:val="both"/>
              <w:rPr>
                <w:szCs w:val="21"/>
                <w:lang w:val="en-US"/>
              </w:rPr>
            </w:pPr>
            <w:r w:rsidRPr="0016583A">
              <w:rPr>
                <w:rFonts w:hint="eastAsia"/>
                <w:szCs w:val="21"/>
                <w:lang w:val="en-US"/>
              </w:rPr>
              <w:t>C</w:t>
            </w:r>
            <w:r w:rsidRPr="0016583A">
              <w:rPr>
                <w:szCs w:val="21"/>
                <w:lang w:val="en-US"/>
              </w:rPr>
              <w:t>omment</w:t>
            </w:r>
          </w:p>
        </w:tc>
      </w:tr>
      <w:tr w:rsidR="0016583A" w:rsidRPr="0016583A" w14:paraId="7A5DCF25" w14:textId="77777777" w:rsidTr="00E40427">
        <w:tc>
          <w:tcPr>
            <w:tcW w:w="505" w:type="pct"/>
          </w:tcPr>
          <w:p w14:paraId="324CE52E" w14:textId="77777777" w:rsidR="0016583A" w:rsidRPr="0016583A" w:rsidRDefault="0016583A" w:rsidP="0016583A">
            <w:pPr>
              <w:spacing w:afterLines="50" w:after="120"/>
              <w:jc w:val="both"/>
              <w:rPr>
                <w:rFonts w:eastAsiaTheme="minorEastAsia"/>
                <w:szCs w:val="21"/>
                <w:lang w:val="en-US"/>
              </w:rPr>
            </w:pPr>
            <w:r w:rsidRPr="0016583A">
              <w:rPr>
                <w:rFonts w:eastAsiaTheme="minorEastAsia" w:hint="eastAsia"/>
                <w:szCs w:val="21"/>
                <w:lang w:val="en-US"/>
              </w:rPr>
              <w:t>Moderator</w:t>
            </w:r>
          </w:p>
        </w:tc>
        <w:tc>
          <w:tcPr>
            <w:tcW w:w="4495" w:type="pct"/>
          </w:tcPr>
          <w:p w14:paraId="1B3CA245" w14:textId="49BF28C2" w:rsidR="00580ACF" w:rsidRDefault="00580ACF" w:rsidP="0016583A">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This question is to ask the </w:t>
            </w:r>
            <w:r>
              <w:rPr>
                <w:rFonts w:eastAsiaTheme="minorEastAsia"/>
                <w:szCs w:val="21"/>
                <w:lang w:val="en-US"/>
              </w:rPr>
              <w:t>similar</w:t>
            </w:r>
            <w:r>
              <w:rPr>
                <w:rFonts w:eastAsiaTheme="minorEastAsia" w:hint="eastAsia"/>
                <w:szCs w:val="21"/>
                <w:lang w:val="en-US"/>
              </w:rPr>
              <w:t xml:space="preserve"> </w:t>
            </w:r>
            <w:r>
              <w:rPr>
                <w:rFonts w:eastAsiaTheme="minorEastAsia"/>
                <w:szCs w:val="21"/>
                <w:lang w:val="en-US"/>
              </w:rPr>
              <w:t>question</w:t>
            </w:r>
            <w:r>
              <w:rPr>
                <w:rFonts w:eastAsiaTheme="minorEastAsia" w:hint="eastAsia"/>
                <w:szCs w:val="21"/>
                <w:lang w:val="en-US"/>
              </w:rPr>
              <w:t xml:space="preserve"> to what </w:t>
            </w:r>
            <w:r>
              <w:rPr>
                <w:rFonts w:eastAsiaTheme="minorEastAsia"/>
                <w:szCs w:val="21"/>
                <w:lang w:val="en-US"/>
              </w:rPr>
              <w:t>I</w:t>
            </w:r>
            <w:r>
              <w:rPr>
                <w:rFonts w:eastAsiaTheme="minorEastAsia" w:hint="eastAsia"/>
                <w:szCs w:val="21"/>
                <w:lang w:val="en-US"/>
              </w:rPr>
              <w:t xml:space="preserve"> have asked in Question 4-2-5. </w:t>
            </w:r>
          </w:p>
          <w:p w14:paraId="4B00D7A6" w14:textId="3B7FD50A" w:rsidR="0016583A" w:rsidRPr="0016583A" w:rsidRDefault="00580ACF" w:rsidP="0016583A">
            <w:pPr>
              <w:numPr>
                <w:ilvl w:val="255"/>
                <w:numId w:val="0"/>
              </w:numPr>
              <w:spacing w:afterLines="50" w:after="120"/>
              <w:jc w:val="both"/>
              <w:rPr>
                <w:rFonts w:eastAsiaTheme="minorEastAsia"/>
                <w:szCs w:val="21"/>
                <w:lang w:val="en-US"/>
              </w:rPr>
            </w:pPr>
            <w:r>
              <w:rPr>
                <w:rFonts w:eastAsiaTheme="minorEastAsia" w:hint="eastAsia"/>
                <w:szCs w:val="21"/>
                <w:lang w:val="en-US"/>
              </w:rPr>
              <w:t>Let</w:t>
            </w:r>
            <w:r>
              <w:rPr>
                <w:rFonts w:eastAsiaTheme="minorEastAsia"/>
                <w:szCs w:val="21"/>
                <w:lang w:val="en-US"/>
              </w:rPr>
              <w:t>’</w:t>
            </w:r>
            <w:r>
              <w:rPr>
                <w:rFonts w:eastAsiaTheme="minorEastAsia" w:hint="eastAsia"/>
                <w:szCs w:val="21"/>
                <w:lang w:val="en-US"/>
              </w:rPr>
              <w:t xml:space="preserve">s consider the same principle here </w:t>
            </w:r>
            <w:r>
              <w:rPr>
                <w:rFonts w:eastAsiaTheme="minorEastAsia"/>
                <w:szCs w:val="21"/>
                <w:lang w:val="en-US"/>
              </w:rPr>
              <w:t>–</w:t>
            </w:r>
            <w:r>
              <w:rPr>
                <w:rFonts w:eastAsiaTheme="minorEastAsia" w:hint="eastAsia"/>
                <w:szCs w:val="21"/>
                <w:lang w:val="en-US"/>
              </w:rPr>
              <w:t xml:space="preserve"> please focus on UE supporting FG 60-9 but not FG 17-2. </w:t>
            </w:r>
          </w:p>
        </w:tc>
      </w:tr>
      <w:tr w:rsidR="0016583A" w:rsidRPr="0016583A" w14:paraId="6A32FCEA" w14:textId="77777777" w:rsidTr="00E40427">
        <w:tc>
          <w:tcPr>
            <w:tcW w:w="505" w:type="pct"/>
          </w:tcPr>
          <w:p w14:paraId="7BE0C875" w14:textId="649ECAE7" w:rsidR="0016583A" w:rsidRPr="0016583A" w:rsidRDefault="0016583A" w:rsidP="0016583A">
            <w:pPr>
              <w:spacing w:afterLines="50" w:after="120"/>
              <w:jc w:val="both"/>
              <w:rPr>
                <w:rFonts w:eastAsia="SimSun"/>
                <w:szCs w:val="21"/>
                <w:lang w:val="en-US" w:eastAsia="zh-CN"/>
              </w:rPr>
            </w:pPr>
          </w:p>
        </w:tc>
        <w:tc>
          <w:tcPr>
            <w:tcW w:w="4495" w:type="pct"/>
          </w:tcPr>
          <w:p w14:paraId="797720D1" w14:textId="6943AF09" w:rsidR="0016583A" w:rsidRPr="0016583A" w:rsidRDefault="0016583A" w:rsidP="0016583A">
            <w:pPr>
              <w:spacing w:afterLines="50" w:after="120"/>
              <w:jc w:val="both"/>
              <w:rPr>
                <w:rFonts w:eastAsia="SimSun"/>
                <w:szCs w:val="21"/>
                <w:lang w:val="en-US" w:eastAsia="zh-CN"/>
              </w:rPr>
            </w:pPr>
          </w:p>
        </w:tc>
      </w:tr>
      <w:tr w:rsidR="0016583A" w:rsidRPr="0016583A" w14:paraId="1CBC4556" w14:textId="77777777" w:rsidTr="00E40427">
        <w:tc>
          <w:tcPr>
            <w:tcW w:w="505" w:type="pct"/>
          </w:tcPr>
          <w:p w14:paraId="411D9B1D" w14:textId="7B3F3DDB" w:rsidR="0016583A" w:rsidRPr="0016583A" w:rsidRDefault="0016583A" w:rsidP="0016583A">
            <w:pPr>
              <w:spacing w:afterLines="50" w:after="120"/>
              <w:jc w:val="both"/>
              <w:rPr>
                <w:szCs w:val="21"/>
                <w:lang w:val="en-US"/>
              </w:rPr>
            </w:pPr>
          </w:p>
        </w:tc>
        <w:tc>
          <w:tcPr>
            <w:tcW w:w="4495" w:type="pct"/>
          </w:tcPr>
          <w:p w14:paraId="27D475E9" w14:textId="3ADAE991" w:rsidR="0016583A" w:rsidRPr="0016583A" w:rsidRDefault="0016583A" w:rsidP="0016583A">
            <w:pPr>
              <w:spacing w:afterLines="50" w:after="120"/>
              <w:jc w:val="both"/>
              <w:rPr>
                <w:szCs w:val="21"/>
                <w:lang w:val="en-US"/>
              </w:rPr>
            </w:pPr>
          </w:p>
        </w:tc>
      </w:tr>
      <w:tr w:rsidR="0016583A" w:rsidRPr="0016583A" w14:paraId="0ABED6B2" w14:textId="77777777" w:rsidTr="00E40427">
        <w:tc>
          <w:tcPr>
            <w:tcW w:w="505" w:type="pct"/>
          </w:tcPr>
          <w:p w14:paraId="7DBCB7F9" w14:textId="415F272C" w:rsidR="0016583A" w:rsidRPr="0016583A" w:rsidRDefault="0016583A" w:rsidP="0016583A">
            <w:pPr>
              <w:spacing w:afterLines="50" w:after="120"/>
              <w:jc w:val="both"/>
              <w:rPr>
                <w:szCs w:val="21"/>
                <w:lang w:val="en-US"/>
              </w:rPr>
            </w:pPr>
          </w:p>
        </w:tc>
        <w:tc>
          <w:tcPr>
            <w:tcW w:w="4495" w:type="pct"/>
          </w:tcPr>
          <w:p w14:paraId="4BEAD374" w14:textId="44350720" w:rsidR="0016583A" w:rsidRPr="0016583A" w:rsidRDefault="0016583A" w:rsidP="0016583A">
            <w:pPr>
              <w:spacing w:afterLines="50" w:after="120"/>
              <w:jc w:val="both"/>
              <w:rPr>
                <w:szCs w:val="21"/>
                <w:lang w:val="en-US"/>
              </w:rPr>
            </w:pPr>
          </w:p>
        </w:tc>
      </w:tr>
      <w:tr w:rsidR="0016583A" w:rsidRPr="0016583A" w14:paraId="725B156F" w14:textId="77777777" w:rsidTr="00E40427">
        <w:tc>
          <w:tcPr>
            <w:tcW w:w="505" w:type="pct"/>
          </w:tcPr>
          <w:p w14:paraId="563F1E10" w14:textId="7A6EA6EF" w:rsidR="0016583A" w:rsidRPr="0016583A" w:rsidRDefault="0016583A" w:rsidP="0016583A">
            <w:pPr>
              <w:spacing w:afterLines="50" w:after="120"/>
              <w:jc w:val="both"/>
              <w:rPr>
                <w:szCs w:val="21"/>
                <w:lang w:val="en-US"/>
              </w:rPr>
            </w:pPr>
          </w:p>
        </w:tc>
        <w:tc>
          <w:tcPr>
            <w:tcW w:w="4495" w:type="pct"/>
          </w:tcPr>
          <w:p w14:paraId="3E19799B" w14:textId="77777777" w:rsidR="0016583A" w:rsidRPr="0016583A" w:rsidRDefault="0016583A" w:rsidP="0016583A">
            <w:pPr>
              <w:spacing w:afterLines="50" w:after="120"/>
              <w:jc w:val="both"/>
              <w:rPr>
                <w:rFonts w:eastAsia="SimSun"/>
                <w:szCs w:val="21"/>
                <w:lang w:eastAsia="zh-CN"/>
              </w:rPr>
            </w:pPr>
          </w:p>
        </w:tc>
      </w:tr>
      <w:tr w:rsidR="0016583A" w:rsidRPr="0016583A" w14:paraId="20553A57" w14:textId="77777777" w:rsidTr="00E40427">
        <w:tc>
          <w:tcPr>
            <w:tcW w:w="505" w:type="pct"/>
          </w:tcPr>
          <w:p w14:paraId="2B523345" w14:textId="68044CDB" w:rsidR="0016583A" w:rsidRPr="0016583A" w:rsidRDefault="0016583A" w:rsidP="0016583A">
            <w:pPr>
              <w:spacing w:afterLines="50" w:after="120"/>
              <w:jc w:val="both"/>
              <w:rPr>
                <w:szCs w:val="21"/>
                <w:lang w:val="en-US"/>
              </w:rPr>
            </w:pPr>
          </w:p>
        </w:tc>
        <w:tc>
          <w:tcPr>
            <w:tcW w:w="4495" w:type="pct"/>
          </w:tcPr>
          <w:p w14:paraId="0B859FEF" w14:textId="02072ADF" w:rsidR="0016583A" w:rsidRPr="0016583A" w:rsidRDefault="0016583A" w:rsidP="0016583A">
            <w:pPr>
              <w:spacing w:afterLines="50" w:after="120"/>
              <w:jc w:val="both"/>
              <w:rPr>
                <w:szCs w:val="21"/>
                <w:lang w:val="en-US"/>
              </w:rPr>
            </w:pPr>
          </w:p>
        </w:tc>
      </w:tr>
      <w:tr w:rsidR="0016583A" w:rsidRPr="0016583A" w14:paraId="23120031" w14:textId="77777777" w:rsidTr="00E40427">
        <w:tc>
          <w:tcPr>
            <w:tcW w:w="505" w:type="pct"/>
          </w:tcPr>
          <w:p w14:paraId="00ABDD06" w14:textId="4EB34FAB" w:rsidR="0016583A" w:rsidRPr="0016583A" w:rsidRDefault="0016583A" w:rsidP="0016583A">
            <w:pPr>
              <w:spacing w:afterLines="50" w:after="120"/>
              <w:jc w:val="both"/>
              <w:rPr>
                <w:szCs w:val="21"/>
                <w:lang w:val="en-US"/>
              </w:rPr>
            </w:pPr>
          </w:p>
        </w:tc>
        <w:tc>
          <w:tcPr>
            <w:tcW w:w="4495" w:type="pct"/>
          </w:tcPr>
          <w:p w14:paraId="3D709507" w14:textId="08054EF9" w:rsidR="0016583A" w:rsidRPr="0016583A" w:rsidRDefault="0016583A" w:rsidP="0016583A">
            <w:pPr>
              <w:spacing w:afterLines="50" w:after="120"/>
              <w:jc w:val="both"/>
              <w:rPr>
                <w:szCs w:val="21"/>
                <w:lang w:val="en-US"/>
              </w:rPr>
            </w:pPr>
          </w:p>
        </w:tc>
      </w:tr>
      <w:tr w:rsidR="0016583A" w:rsidRPr="0016583A" w14:paraId="0C73DD0D" w14:textId="77777777" w:rsidTr="00E40427">
        <w:tc>
          <w:tcPr>
            <w:tcW w:w="505" w:type="pct"/>
          </w:tcPr>
          <w:p w14:paraId="049E18B1" w14:textId="4AADF181" w:rsidR="0016583A" w:rsidRPr="0016583A" w:rsidRDefault="0016583A" w:rsidP="0016583A">
            <w:pPr>
              <w:spacing w:afterLines="50" w:after="120"/>
              <w:jc w:val="both"/>
              <w:rPr>
                <w:rFonts w:eastAsiaTheme="minorEastAsia"/>
                <w:szCs w:val="21"/>
                <w:lang w:val="en-US"/>
              </w:rPr>
            </w:pPr>
          </w:p>
        </w:tc>
        <w:tc>
          <w:tcPr>
            <w:tcW w:w="4495" w:type="pct"/>
          </w:tcPr>
          <w:p w14:paraId="4025FD51" w14:textId="50042937" w:rsidR="0016583A" w:rsidRPr="0016583A" w:rsidRDefault="0016583A" w:rsidP="0016583A">
            <w:pPr>
              <w:spacing w:afterLines="50" w:after="120"/>
              <w:jc w:val="both"/>
              <w:rPr>
                <w:rFonts w:eastAsiaTheme="minorEastAsia"/>
                <w:szCs w:val="21"/>
                <w:lang w:val="en-US"/>
              </w:rPr>
            </w:pPr>
          </w:p>
        </w:tc>
      </w:tr>
    </w:tbl>
    <w:p w14:paraId="435E7A81" w14:textId="77777777" w:rsidR="00756429" w:rsidRDefault="00756429" w:rsidP="004A440A">
      <w:pPr>
        <w:spacing w:afterLines="50" w:after="120"/>
        <w:jc w:val="both"/>
        <w:rPr>
          <w:rFonts w:eastAsia="ＭＳ 明朝"/>
          <w:b/>
          <w:bCs/>
          <w:szCs w:val="22"/>
        </w:rPr>
      </w:pPr>
    </w:p>
    <w:p w14:paraId="1DDEF677" w14:textId="77777777" w:rsidR="00580ACF" w:rsidRDefault="00580ACF" w:rsidP="004A440A">
      <w:pPr>
        <w:spacing w:afterLines="50" w:after="120"/>
        <w:jc w:val="both"/>
        <w:rPr>
          <w:rFonts w:eastAsia="ＭＳ 明朝"/>
          <w:b/>
          <w:bCs/>
          <w:szCs w:val="22"/>
        </w:rPr>
      </w:pPr>
    </w:p>
    <w:p w14:paraId="1844921C" w14:textId="19B6A92C" w:rsidR="00580ACF" w:rsidRPr="00580ACF" w:rsidRDefault="00580ACF" w:rsidP="00580ACF">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3-5 </w:t>
      </w:r>
      <w:r w:rsidRPr="00A45D74">
        <w:rPr>
          <w:rFonts w:ascii="Times New Roman" w:eastAsiaTheme="minorEastAsia" w:hAnsi="Times New Roman" w:hint="eastAsia"/>
          <w:b/>
          <w:bCs/>
          <w:i w:val="0"/>
          <w:color w:val="FF0000"/>
          <w:highlight w:val="yellow"/>
          <w:lang w:val="en-US"/>
        </w:rPr>
        <w:t>(</w:t>
      </w:r>
      <w:r>
        <w:rPr>
          <w:rFonts w:ascii="Times New Roman" w:eastAsiaTheme="minorEastAsia" w:hAnsi="Times New Roman" w:hint="eastAsia"/>
          <w:b/>
          <w:bCs/>
          <w:i w:val="0"/>
          <w:color w:val="FF0000"/>
          <w:highlight w:val="yellow"/>
          <w:lang w:val="en-US"/>
        </w:rPr>
        <w:t>new</w:t>
      </w:r>
      <w:r w:rsidRPr="00A45D74">
        <w:rPr>
          <w:rFonts w:ascii="Times New Roman" w:eastAsiaTheme="minorEastAsia" w:hAnsi="Times New Roman" w:hint="eastAsia"/>
          <w:b/>
          <w:bCs/>
          <w:i w:val="0"/>
          <w:color w:val="FF0000"/>
          <w:highlight w:val="yellow"/>
          <w:lang w:val="en-US"/>
        </w:rPr>
        <w:t>)</w:t>
      </w:r>
      <w:r>
        <w:rPr>
          <w:rFonts w:ascii="Times New Roman" w:hAnsi="Times New Roman"/>
          <w:b/>
          <w:bCs/>
          <w:i w:val="0"/>
          <w:highlight w:val="yellow"/>
          <w:lang w:val="en-US"/>
        </w:rPr>
        <w:t>:</w:t>
      </w:r>
    </w:p>
    <w:p w14:paraId="33031D0C" w14:textId="1190CD0C" w:rsidR="00580ACF" w:rsidRPr="00580ACF" w:rsidRDefault="00580ACF" w:rsidP="00580ACF">
      <w:pPr>
        <w:spacing w:afterLines="50" w:after="120"/>
        <w:jc w:val="both"/>
        <w:rPr>
          <w:rFonts w:eastAsia="ＭＳ 明朝"/>
          <w:b/>
          <w:bCs/>
          <w:szCs w:val="22"/>
        </w:rPr>
      </w:pPr>
      <w:r w:rsidRPr="00580ACF">
        <w:rPr>
          <w:rFonts w:eastAsia="ＭＳ 明朝" w:hint="eastAsia"/>
          <w:b/>
          <w:bCs/>
          <w:szCs w:val="22"/>
        </w:rPr>
        <w:t xml:space="preserve">Companies are encouraged to provide their views on whether/how to define new FG and/or component(s) regarding </w:t>
      </w:r>
      <w:r w:rsidRPr="00580ACF">
        <w:rPr>
          <w:rFonts w:eastAsia="ＭＳ 明朝"/>
          <w:b/>
          <w:bCs/>
          <w:szCs w:val="22"/>
        </w:rPr>
        <w:t>“</w:t>
      </w:r>
      <w:r w:rsidRPr="00580ACF">
        <w:rPr>
          <w:rFonts w:eastAsia="ＭＳ 明朝" w:hint="eastAsia"/>
          <w:b/>
          <w:bCs/>
          <w:szCs w:val="22"/>
        </w:rPr>
        <w:t>FFS: Whether/how to define maximum number of configured L3 and L1 SRS-RSRP measurement resources if simultaneous configuration of L3 and L1 SRS-RSRP measurements is supported</w:t>
      </w:r>
      <w:r w:rsidRPr="00580ACF">
        <w:rPr>
          <w:rFonts w:eastAsia="ＭＳ 明朝"/>
          <w:b/>
          <w:bCs/>
          <w:szCs w:val="22"/>
        </w:rPr>
        <w:t>”</w:t>
      </w:r>
      <w:r w:rsidRPr="00580ACF">
        <w:rPr>
          <w:rFonts w:eastAsia="ＭＳ 明朝" w:hint="eastAsia"/>
          <w:b/>
          <w:bCs/>
          <w:szCs w:val="22"/>
        </w:rPr>
        <w:t xml:space="preserve">: </w:t>
      </w:r>
    </w:p>
    <w:p w14:paraId="197E26A9" w14:textId="6E76A069" w:rsidR="00580ACF" w:rsidRPr="00580ACF" w:rsidRDefault="00580ACF" w:rsidP="00580ACF">
      <w:pPr>
        <w:numPr>
          <w:ilvl w:val="0"/>
          <w:numId w:val="104"/>
        </w:numPr>
        <w:spacing w:afterLines="50" w:after="120"/>
        <w:jc w:val="both"/>
        <w:rPr>
          <w:rFonts w:eastAsia="ＭＳ 明朝"/>
          <w:b/>
          <w:bCs/>
          <w:szCs w:val="22"/>
        </w:rPr>
      </w:pPr>
      <w:r w:rsidRPr="00580ACF">
        <w:rPr>
          <w:rFonts w:eastAsia="ＭＳ 明朝" w:hint="eastAsia"/>
          <w:b/>
          <w:bCs/>
          <w:szCs w:val="22"/>
        </w:rPr>
        <w:t>Q4-</w:t>
      </w:r>
      <w:r>
        <w:rPr>
          <w:rFonts w:eastAsia="ＭＳ 明朝" w:hint="eastAsia"/>
          <w:b/>
          <w:bCs/>
          <w:szCs w:val="22"/>
        </w:rPr>
        <w:t>3-5</w:t>
      </w:r>
      <w:r w:rsidRPr="00580ACF">
        <w:rPr>
          <w:rFonts w:eastAsia="ＭＳ 明朝" w:hint="eastAsia"/>
          <w:b/>
          <w:bCs/>
          <w:szCs w:val="22"/>
        </w:rPr>
        <w:t>a: For UE supporting both FG 60-</w:t>
      </w:r>
      <w:r>
        <w:rPr>
          <w:rFonts w:eastAsia="ＭＳ 明朝" w:hint="eastAsia"/>
          <w:b/>
          <w:bCs/>
          <w:szCs w:val="22"/>
        </w:rPr>
        <w:t>9</w:t>
      </w:r>
      <w:r w:rsidRPr="00580ACF">
        <w:rPr>
          <w:rFonts w:eastAsia="ＭＳ 明朝" w:hint="eastAsia"/>
          <w:b/>
          <w:bCs/>
          <w:szCs w:val="22"/>
        </w:rPr>
        <w:t xml:space="preserve"> and 17-1</w:t>
      </w:r>
      <w:r>
        <w:rPr>
          <w:rFonts w:eastAsia="ＭＳ 明朝" w:hint="eastAsia"/>
          <w:b/>
          <w:bCs/>
          <w:szCs w:val="22"/>
        </w:rPr>
        <w:t>2</w:t>
      </w:r>
      <w:r w:rsidRPr="00580ACF">
        <w:rPr>
          <w:rFonts w:eastAsia="ＭＳ 明朝" w:hint="eastAsia"/>
          <w:b/>
          <w:bCs/>
          <w:szCs w:val="22"/>
        </w:rPr>
        <w:t xml:space="preserve"> (Rel-16 L3 </w:t>
      </w:r>
      <w:r>
        <w:rPr>
          <w:rFonts w:eastAsia="ＭＳ 明朝" w:hint="eastAsia"/>
          <w:b/>
          <w:bCs/>
          <w:szCs w:val="22"/>
        </w:rPr>
        <w:t>SRS-RSRP</w:t>
      </w:r>
      <w:r w:rsidRPr="00580ACF">
        <w:rPr>
          <w:rFonts w:eastAsia="ＭＳ 明朝" w:hint="eastAsia"/>
          <w:b/>
          <w:bCs/>
          <w:szCs w:val="22"/>
        </w:rPr>
        <w:t xml:space="preserve"> measurement and reporting), </w:t>
      </w:r>
    </w:p>
    <w:p w14:paraId="179DD7F2" w14:textId="1E5AF31C"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lt-1: Simultaneous configuration of L3 and L1 </w:t>
      </w:r>
      <w:r>
        <w:rPr>
          <w:rFonts w:eastAsia="ＭＳ 明朝" w:hint="eastAsia"/>
          <w:b/>
          <w:bCs/>
          <w:szCs w:val="22"/>
        </w:rPr>
        <w:t>SRS-RSRP</w:t>
      </w:r>
      <w:r w:rsidRPr="00580ACF">
        <w:rPr>
          <w:rFonts w:eastAsia="ＭＳ 明朝" w:hint="eastAsia"/>
          <w:b/>
          <w:bCs/>
          <w:szCs w:val="22"/>
        </w:rPr>
        <w:t xml:space="preserve"> measurement/reporting is NOT supported</w:t>
      </w:r>
    </w:p>
    <w:p w14:paraId="1D721B62" w14:textId="07813CEC"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hint="eastAsia"/>
          <w:b/>
          <w:bCs/>
          <w:szCs w:val="22"/>
        </w:rPr>
        <w:t xml:space="preserve">Alt-2: Simultaneous configuration of L3 and L1 </w:t>
      </w:r>
      <w:r>
        <w:rPr>
          <w:rFonts w:eastAsia="ＭＳ 明朝" w:hint="eastAsia"/>
          <w:b/>
          <w:bCs/>
          <w:szCs w:val="22"/>
        </w:rPr>
        <w:t>SRS-RSRP</w:t>
      </w:r>
      <w:r w:rsidRPr="00580ACF">
        <w:rPr>
          <w:rFonts w:eastAsia="ＭＳ 明朝" w:hint="eastAsia"/>
          <w:b/>
          <w:bCs/>
          <w:szCs w:val="22"/>
        </w:rPr>
        <w:t xml:space="preserve"> measurement/reporting is supported. No new FG(s)/component(s) in FG 60-</w:t>
      </w:r>
      <w:r>
        <w:rPr>
          <w:rFonts w:eastAsia="ＭＳ 明朝" w:hint="eastAsia"/>
          <w:b/>
          <w:bCs/>
          <w:szCs w:val="22"/>
        </w:rPr>
        <w:t>9</w:t>
      </w:r>
      <w:r w:rsidRPr="00580ACF">
        <w:rPr>
          <w:rFonts w:eastAsia="ＭＳ 明朝" w:hint="eastAsia"/>
          <w:b/>
          <w:bCs/>
          <w:szCs w:val="22"/>
        </w:rPr>
        <w:t xml:space="preserve"> is needed for reporting the support of the simultaneous </w:t>
      </w:r>
      <w:r w:rsidRPr="00580ACF">
        <w:rPr>
          <w:rFonts w:eastAsia="ＭＳ 明朝"/>
          <w:b/>
          <w:bCs/>
          <w:szCs w:val="22"/>
        </w:rPr>
        <w:t>configuration</w:t>
      </w:r>
    </w:p>
    <w:p w14:paraId="3D91487B" w14:textId="2F76568F"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lt-3: Simultaneous configuration of L3 and L1 </w:t>
      </w:r>
      <w:r>
        <w:rPr>
          <w:rFonts w:eastAsia="ＭＳ 明朝" w:hint="eastAsia"/>
          <w:b/>
          <w:bCs/>
          <w:szCs w:val="22"/>
        </w:rPr>
        <w:t>SRS-RSRP</w:t>
      </w:r>
      <w:r w:rsidRPr="00580ACF">
        <w:rPr>
          <w:rFonts w:eastAsia="ＭＳ 明朝" w:hint="eastAsia"/>
          <w:b/>
          <w:bCs/>
          <w:szCs w:val="22"/>
        </w:rPr>
        <w:t xml:space="preserve"> measurement/reporting is supported. New FG(s) or component(s) in FG 60-</w:t>
      </w:r>
      <w:r>
        <w:rPr>
          <w:rFonts w:eastAsia="ＭＳ 明朝" w:hint="eastAsia"/>
          <w:b/>
          <w:bCs/>
          <w:szCs w:val="22"/>
        </w:rPr>
        <w:t>9</w:t>
      </w:r>
      <w:r w:rsidRPr="00580ACF">
        <w:rPr>
          <w:rFonts w:eastAsia="ＭＳ 明朝" w:hint="eastAsia"/>
          <w:b/>
          <w:bCs/>
          <w:szCs w:val="22"/>
        </w:rPr>
        <w:t xml:space="preserve"> are introduced for UE reporting the support of the simultaneous configuration. </w:t>
      </w:r>
    </w:p>
    <w:p w14:paraId="09967446" w14:textId="684B7DFA" w:rsidR="00580ACF" w:rsidRPr="00580ACF" w:rsidRDefault="00580ACF" w:rsidP="00580ACF">
      <w:pPr>
        <w:numPr>
          <w:ilvl w:val="0"/>
          <w:numId w:val="104"/>
        </w:numPr>
        <w:spacing w:afterLines="50" w:after="120"/>
        <w:jc w:val="both"/>
        <w:rPr>
          <w:rFonts w:eastAsia="ＭＳ 明朝"/>
          <w:b/>
          <w:bCs/>
          <w:szCs w:val="22"/>
        </w:rPr>
      </w:pPr>
      <w:r w:rsidRPr="00580ACF">
        <w:rPr>
          <w:rFonts w:eastAsia="ＭＳ 明朝" w:hint="eastAsia"/>
          <w:b/>
          <w:bCs/>
          <w:szCs w:val="22"/>
        </w:rPr>
        <w:t>Q4-</w:t>
      </w:r>
      <w:r>
        <w:rPr>
          <w:rFonts w:eastAsia="ＭＳ 明朝" w:hint="eastAsia"/>
          <w:b/>
          <w:bCs/>
          <w:szCs w:val="22"/>
        </w:rPr>
        <w:t>3-5</w:t>
      </w:r>
      <w:r w:rsidRPr="00580ACF">
        <w:rPr>
          <w:rFonts w:eastAsia="ＭＳ 明朝" w:hint="eastAsia"/>
          <w:b/>
          <w:bCs/>
          <w:szCs w:val="22"/>
        </w:rPr>
        <w:t>b: If Alt-2 or Alt-3 is taken for Q4-</w:t>
      </w:r>
      <w:r>
        <w:rPr>
          <w:rFonts w:eastAsia="ＭＳ 明朝" w:hint="eastAsia"/>
          <w:b/>
          <w:bCs/>
          <w:szCs w:val="22"/>
        </w:rPr>
        <w:t>3-5</w:t>
      </w:r>
      <w:r w:rsidRPr="00580ACF">
        <w:rPr>
          <w:rFonts w:eastAsia="ＭＳ 明朝" w:hint="eastAsia"/>
          <w:b/>
          <w:bCs/>
          <w:szCs w:val="22"/>
        </w:rPr>
        <w:t xml:space="preserve">a, for the simultaneous configuration of L3 and L1 </w:t>
      </w:r>
      <w:r>
        <w:rPr>
          <w:rFonts w:eastAsia="ＭＳ 明朝" w:hint="eastAsia"/>
          <w:b/>
          <w:bCs/>
          <w:szCs w:val="22"/>
        </w:rPr>
        <w:t>SRS-RSRP</w:t>
      </w:r>
      <w:r w:rsidRPr="00580ACF">
        <w:rPr>
          <w:rFonts w:eastAsia="ＭＳ 明朝" w:hint="eastAsia"/>
          <w:b/>
          <w:bCs/>
          <w:szCs w:val="22"/>
        </w:rPr>
        <w:t xml:space="preserve"> measurement/reporting, whether to define additional FG(s)/component(s) to report maximum of total number of L3 and L1 </w:t>
      </w:r>
      <w:r>
        <w:rPr>
          <w:rFonts w:eastAsia="ＭＳ 明朝" w:hint="eastAsia"/>
          <w:b/>
          <w:bCs/>
          <w:szCs w:val="22"/>
        </w:rPr>
        <w:t>SRS-RSRP</w:t>
      </w:r>
      <w:r w:rsidRPr="00580ACF">
        <w:rPr>
          <w:rFonts w:eastAsia="ＭＳ 明朝"/>
          <w:b/>
          <w:bCs/>
          <w:szCs w:val="22"/>
        </w:rPr>
        <w:t xml:space="preserve"> measurement</w:t>
      </w:r>
      <w:r w:rsidRPr="00580ACF">
        <w:rPr>
          <w:rFonts w:eastAsia="ＭＳ 明朝" w:hint="eastAsia"/>
          <w:b/>
          <w:bCs/>
          <w:szCs w:val="22"/>
        </w:rPr>
        <w:t xml:space="preserve">/reporting? </w:t>
      </w:r>
    </w:p>
    <w:p w14:paraId="6BF74FE2" w14:textId="2196356D" w:rsidR="00580ACF" w:rsidRPr="00580ACF" w:rsidRDefault="00580ACF" w:rsidP="00580ACF">
      <w:pPr>
        <w:numPr>
          <w:ilvl w:val="0"/>
          <w:numId w:val="104"/>
        </w:numPr>
        <w:spacing w:afterLines="50" w:after="120"/>
        <w:jc w:val="both"/>
        <w:rPr>
          <w:rFonts w:eastAsia="ＭＳ 明朝"/>
          <w:b/>
          <w:bCs/>
          <w:szCs w:val="22"/>
        </w:rPr>
      </w:pPr>
      <w:r w:rsidRPr="00580ACF">
        <w:rPr>
          <w:rFonts w:eastAsia="ＭＳ 明朝" w:hint="eastAsia"/>
          <w:b/>
          <w:bCs/>
          <w:szCs w:val="22"/>
        </w:rPr>
        <w:t>Q4-</w:t>
      </w:r>
      <w:r>
        <w:rPr>
          <w:rFonts w:eastAsia="ＭＳ 明朝" w:hint="eastAsia"/>
          <w:b/>
          <w:bCs/>
          <w:szCs w:val="22"/>
        </w:rPr>
        <w:t>3-5</w:t>
      </w:r>
      <w:r w:rsidRPr="00580ACF">
        <w:rPr>
          <w:rFonts w:eastAsia="ＭＳ 明朝" w:hint="eastAsia"/>
          <w:b/>
          <w:bCs/>
          <w:szCs w:val="22"/>
        </w:rPr>
        <w:t>c: If answer to Q4-</w:t>
      </w:r>
      <w:r>
        <w:rPr>
          <w:rFonts w:eastAsia="ＭＳ 明朝" w:hint="eastAsia"/>
          <w:b/>
          <w:bCs/>
          <w:szCs w:val="22"/>
        </w:rPr>
        <w:t>3-5</w:t>
      </w:r>
      <w:r w:rsidRPr="00580ACF">
        <w:rPr>
          <w:rFonts w:eastAsia="ＭＳ 明朝" w:hint="eastAsia"/>
          <w:b/>
          <w:bCs/>
          <w:szCs w:val="22"/>
        </w:rPr>
        <w:t xml:space="preserve">b is yes (i.e., define additional FG(s)/component(s) to report maximum of total number of L3 and L1 </w:t>
      </w:r>
      <w:r>
        <w:rPr>
          <w:rFonts w:eastAsia="ＭＳ 明朝" w:hint="eastAsia"/>
          <w:b/>
          <w:bCs/>
          <w:szCs w:val="22"/>
        </w:rPr>
        <w:t>SRS-RSRP</w:t>
      </w:r>
      <w:r w:rsidRPr="00580ACF">
        <w:rPr>
          <w:rFonts w:eastAsia="ＭＳ 明朝" w:hint="eastAsia"/>
          <w:b/>
          <w:bCs/>
          <w:szCs w:val="22"/>
        </w:rPr>
        <w:t xml:space="preserve"> </w:t>
      </w:r>
      <w:r w:rsidRPr="00580ACF">
        <w:rPr>
          <w:rFonts w:eastAsia="ＭＳ 明朝"/>
          <w:b/>
          <w:bCs/>
          <w:szCs w:val="22"/>
        </w:rPr>
        <w:t>measurement</w:t>
      </w:r>
      <w:r w:rsidRPr="00580ACF">
        <w:rPr>
          <w:rFonts w:eastAsia="ＭＳ 明朝" w:hint="eastAsia"/>
          <w:b/>
          <w:bCs/>
          <w:szCs w:val="22"/>
        </w:rPr>
        <w:t xml:space="preserve">/reporting), what kind of limitation(s) for </w:t>
      </w:r>
      <w:r w:rsidRPr="00580ACF">
        <w:rPr>
          <w:rFonts w:eastAsia="ＭＳ 明朝"/>
          <w:b/>
          <w:bCs/>
          <w:szCs w:val="22"/>
        </w:rPr>
        <w:t xml:space="preserve">maximum number of configured L3 and L1 </w:t>
      </w:r>
      <w:r>
        <w:rPr>
          <w:rFonts w:eastAsia="ＭＳ 明朝" w:hint="eastAsia"/>
          <w:b/>
          <w:bCs/>
          <w:szCs w:val="22"/>
        </w:rPr>
        <w:t>SRS-RSRP</w:t>
      </w:r>
      <w:r w:rsidRPr="00580ACF">
        <w:rPr>
          <w:rFonts w:eastAsia="ＭＳ 明朝"/>
          <w:b/>
          <w:bCs/>
          <w:szCs w:val="22"/>
        </w:rPr>
        <w:t xml:space="preserve"> measurement resources</w:t>
      </w:r>
      <w:r w:rsidRPr="00580ACF">
        <w:rPr>
          <w:rFonts w:eastAsia="ＭＳ 明朝" w:hint="eastAsia"/>
          <w:b/>
          <w:bCs/>
          <w:szCs w:val="22"/>
        </w:rPr>
        <w:t xml:space="preserve"> need to be reported? </w:t>
      </w:r>
    </w:p>
    <w:p w14:paraId="09C0829F" w14:textId="7F2EEA2C"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lt-1: Maximum of total number of configured L3 and L1 </w:t>
      </w:r>
      <w:r>
        <w:rPr>
          <w:rFonts w:eastAsia="ＭＳ 明朝" w:hint="eastAsia"/>
          <w:b/>
          <w:bCs/>
          <w:szCs w:val="22"/>
        </w:rPr>
        <w:t>SRS-RSRP</w:t>
      </w:r>
      <w:r w:rsidRPr="00580ACF">
        <w:rPr>
          <w:rFonts w:eastAsia="ＭＳ 明朝" w:hint="eastAsia"/>
          <w:b/>
          <w:bCs/>
          <w:szCs w:val="22"/>
        </w:rPr>
        <w:t xml:space="preserve"> measurement resources across all CCs</w:t>
      </w:r>
    </w:p>
    <w:p w14:paraId="395FC86E" w14:textId="0D100036"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lt-2: Maximum of total number of configured L3 and L1 </w:t>
      </w:r>
      <w:r>
        <w:rPr>
          <w:rFonts w:eastAsia="ＭＳ 明朝" w:hint="eastAsia"/>
          <w:b/>
          <w:bCs/>
          <w:szCs w:val="22"/>
        </w:rPr>
        <w:t>SRS-RSRP</w:t>
      </w:r>
      <w:r w:rsidRPr="00580ACF">
        <w:rPr>
          <w:rFonts w:eastAsia="ＭＳ 明朝" w:hint="eastAsia"/>
          <w:b/>
          <w:bCs/>
          <w:szCs w:val="22"/>
        </w:rPr>
        <w:t xml:space="preserve"> measurement resources per CC</w:t>
      </w:r>
    </w:p>
    <w:p w14:paraId="2A99066B" w14:textId="35C02E18"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lt-3: Maximum of total number of simultaneous L3 and L1 </w:t>
      </w:r>
      <w:r>
        <w:rPr>
          <w:rFonts w:eastAsia="ＭＳ 明朝" w:hint="eastAsia"/>
          <w:b/>
          <w:bCs/>
          <w:szCs w:val="22"/>
        </w:rPr>
        <w:t>SRS-RSRP</w:t>
      </w:r>
      <w:r w:rsidRPr="00580ACF">
        <w:rPr>
          <w:rFonts w:eastAsia="ＭＳ 明朝" w:hint="eastAsia"/>
          <w:b/>
          <w:bCs/>
          <w:szCs w:val="22"/>
        </w:rPr>
        <w:t xml:space="preserve"> measurement resources across all CCs</w:t>
      </w:r>
    </w:p>
    <w:p w14:paraId="4B980446" w14:textId="1D235F77"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lt-4: Maximum of total number of simultaneous L3 and L1 </w:t>
      </w:r>
      <w:r>
        <w:rPr>
          <w:rFonts w:eastAsia="ＭＳ 明朝" w:hint="eastAsia"/>
          <w:b/>
          <w:bCs/>
          <w:szCs w:val="22"/>
        </w:rPr>
        <w:t>SRS-RSRP</w:t>
      </w:r>
      <w:r w:rsidRPr="00580ACF">
        <w:rPr>
          <w:rFonts w:eastAsia="ＭＳ 明朝" w:hint="eastAsia"/>
          <w:b/>
          <w:bCs/>
          <w:szCs w:val="22"/>
        </w:rPr>
        <w:t xml:space="preserve"> measurement resources per CC</w:t>
      </w:r>
    </w:p>
    <w:p w14:paraId="21E8BD42" w14:textId="3AFC88BF"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lt-5: Maximum of total number of L3 and L1 </w:t>
      </w:r>
      <w:r>
        <w:rPr>
          <w:rFonts w:eastAsia="ＭＳ 明朝" w:hint="eastAsia"/>
          <w:b/>
          <w:bCs/>
          <w:szCs w:val="22"/>
        </w:rPr>
        <w:t>SRS-RSRP</w:t>
      </w:r>
      <w:r w:rsidRPr="00580ACF">
        <w:rPr>
          <w:rFonts w:eastAsia="ＭＳ 明朝" w:hint="eastAsia"/>
          <w:b/>
          <w:bCs/>
          <w:szCs w:val="22"/>
        </w:rPr>
        <w:t xml:space="preserve"> measurement resources per slot across all CCs</w:t>
      </w:r>
    </w:p>
    <w:p w14:paraId="78B15FEB" w14:textId="3E0CC275"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lt-6: Maximum of total number of L3 and L1 </w:t>
      </w:r>
      <w:r>
        <w:rPr>
          <w:rFonts w:eastAsia="ＭＳ 明朝" w:hint="eastAsia"/>
          <w:b/>
          <w:bCs/>
          <w:szCs w:val="22"/>
        </w:rPr>
        <w:t>SRS-RSRP</w:t>
      </w:r>
      <w:r w:rsidRPr="00580ACF">
        <w:rPr>
          <w:rFonts w:eastAsia="ＭＳ 明朝" w:hint="eastAsia"/>
          <w:b/>
          <w:bCs/>
          <w:szCs w:val="22"/>
        </w:rPr>
        <w:t xml:space="preserve"> measurement resources per slot per CC</w:t>
      </w:r>
    </w:p>
    <w:tbl>
      <w:tblPr>
        <w:tblStyle w:val="afd"/>
        <w:tblW w:w="4950" w:type="pct"/>
        <w:tblLook w:val="04A0" w:firstRow="1" w:lastRow="0" w:firstColumn="1" w:lastColumn="0" w:noHBand="0" w:noVBand="1"/>
      </w:tblPr>
      <w:tblGrid>
        <w:gridCol w:w="2238"/>
        <w:gridCol w:w="19921"/>
      </w:tblGrid>
      <w:tr w:rsidR="00580ACF" w:rsidRPr="0016583A" w14:paraId="03E37ED8" w14:textId="77777777" w:rsidTr="00E40427">
        <w:tc>
          <w:tcPr>
            <w:tcW w:w="505" w:type="pct"/>
            <w:shd w:val="clear" w:color="auto" w:fill="F2F2F2" w:themeFill="background1" w:themeFillShade="F2"/>
          </w:tcPr>
          <w:p w14:paraId="6EC48C06" w14:textId="77777777" w:rsidR="00580ACF" w:rsidRPr="0016583A" w:rsidRDefault="00580ACF" w:rsidP="00E40427">
            <w:pPr>
              <w:spacing w:afterLines="50" w:after="120"/>
              <w:jc w:val="both"/>
              <w:rPr>
                <w:szCs w:val="21"/>
                <w:lang w:val="en-US"/>
              </w:rPr>
            </w:pPr>
            <w:r w:rsidRPr="0016583A">
              <w:rPr>
                <w:rFonts w:hint="eastAsia"/>
                <w:szCs w:val="21"/>
                <w:lang w:val="en-US"/>
              </w:rPr>
              <w:t>C</w:t>
            </w:r>
            <w:r w:rsidRPr="0016583A">
              <w:rPr>
                <w:szCs w:val="21"/>
                <w:lang w:val="en-US"/>
              </w:rPr>
              <w:t>ompany</w:t>
            </w:r>
          </w:p>
        </w:tc>
        <w:tc>
          <w:tcPr>
            <w:tcW w:w="4495" w:type="pct"/>
            <w:shd w:val="clear" w:color="auto" w:fill="F2F2F2" w:themeFill="background1" w:themeFillShade="F2"/>
          </w:tcPr>
          <w:p w14:paraId="053CADC8" w14:textId="77777777" w:rsidR="00580ACF" w:rsidRPr="0016583A" w:rsidRDefault="00580ACF" w:rsidP="00E40427">
            <w:pPr>
              <w:spacing w:afterLines="50" w:after="120"/>
              <w:jc w:val="both"/>
              <w:rPr>
                <w:szCs w:val="21"/>
                <w:lang w:val="en-US"/>
              </w:rPr>
            </w:pPr>
            <w:r w:rsidRPr="0016583A">
              <w:rPr>
                <w:rFonts w:hint="eastAsia"/>
                <w:szCs w:val="21"/>
                <w:lang w:val="en-US"/>
              </w:rPr>
              <w:t>C</w:t>
            </w:r>
            <w:r w:rsidRPr="0016583A">
              <w:rPr>
                <w:szCs w:val="21"/>
                <w:lang w:val="en-US"/>
              </w:rPr>
              <w:t>omment</w:t>
            </w:r>
          </w:p>
        </w:tc>
      </w:tr>
      <w:tr w:rsidR="00580ACF" w:rsidRPr="0016583A" w14:paraId="101E0277" w14:textId="77777777" w:rsidTr="00E40427">
        <w:tc>
          <w:tcPr>
            <w:tcW w:w="505" w:type="pct"/>
          </w:tcPr>
          <w:p w14:paraId="4985C5E3" w14:textId="77777777" w:rsidR="00580ACF" w:rsidRPr="0016583A" w:rsidRDefault="00580ACF" w:rsidP="00E40427">
            <w:pPr>
              <w:spacing w:afterLines="50" w:after="120"/>
              <w:jc w:val="both"/>
              <w:rPr>
                <w:rFonts w:eastAsiaTheme="minorEastAsia"/>
                <w:szCs w:val="21"/>
                <w:lang w:val="en-US"/>
              </w:rPr>
            </w:pPr>
            <w:r w:rsidRPr="0016583A">
              <w:rPr>
                <w:rFonts w:eastAsiaTheme="minorEastAsia" w:hint="eastAsia"/>
                <w:szCs w:val="21"/>
                <w:lang w:val="en-US"/>
              </w:rPr>
              <w:t>Moderator</w:t>
            </w:r>
          </w:p>
        </w:tc>
        <w:tc>
          <w:tcPr>
            <w:tcW w:w="4495" w:type="pct"/>
          </w:tcPr>
          <w:p w14:paraId="2C056FC1" w14:textId="175AECF7" w:rsidR="00580ACF" w:rsidRDefault="00580ACF" w:rsidP="00E40427">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This question is to ask the </w:t>
            </w:r>
            <w:r>
              <w:rPr>
                <w:rFonts w:eastAsiaTheme="minorEastAsia"/>
                <w:szCs w:val="21"/>
                <w:lang w:val="en-US"/>
              </w:rPr>
              <w:t>similar</w:t>
            </w:r>
            <w:r>
              <w:rPr>
                <w:rFonts w:eastAsiaTheme="minorEastAsia" w:hint="eastAsia"/>
                <w:szCs w:val="21"/>
                <w:lang w:val="en-US"/>
              </w:rPr>
              <w:t xml:space="preserve"> </w:t>
            </w:r>
            <w:r>
              <w:rPr>
                <w:rFonts w:eastAsiaTheme="minorEastAsia"/>
                <w:szCs w:val="21"/>
                <w:lang w:val="en-US"/>
              </w:rPr>
              <w:t>question</w:t>
            </w:r>
            <w:r>
              <w:rPr>
                <w:rFonts w:eastAsiaTheme="minorEastAsia" w:hint="eastAsia"/>
                <w:szCs w:val="21"/>
                <w:lang w:val="en-US"/>
              </w:rPr>
              <w:t xml:space="preserve"> to what </w:t>
            </w:r>
            <w:r>
              <w:rPr>
                <w:rFonts w:eastAsiaTheme="minorEastAsia"/>
                <w:szCs w:val="21"/>
                <w:lang w:val="en-US"/>
              </w:rPr>
              <w:t>I</w:t>
            </w:r>
            <w:r>
              <w:rPr>
                <w:rFonts w:eastAsiaTheme="minorEastAsia" w:hint="eastAsia"/>
                <w:szCs w:val="21"/>
                <w:lang w:val="en-US"/>
              </w:rPr>
              <w:t xml:space="preserve"> have asked in Question 4-2-7, so let me put the same clarifications: </w:t>
            </w:r>
          </w:p>
          <w:p w14:paraId="01F7DF3D" w14:textId="420F6DAD" w:rsidR="00580ACF" w:rsidRDefault="00580ACF" w:rsidP="00580ACF">
            <w:pPr>
              <w:numPr>
                <w:ilvl w:val="255"/>
                <w:numId w:val="0"/>
              </w:numPr>
              <w:spacing w:afterLines="50" w:after="120"/>
              <w:jc w:val="both"/>
              <w:rPr>
                <w:rFonts w:eastAsiaTheme="minorEastAsia"/>
                <w:szCs w:val="21"/>
                <w:lang w:val="en-US"/>
              </w:rPr>
            </w:pPr>
            <w:r>
              <w:rPr>
                <w:rFonts w:eastAsiaTheme="minorEastAsia"/>
                <w:szCs w:val="21"/>
                <w:lang w:val="en-US"/>
              </w:rPr>
              <w:t>I</w:t>
            </w:r>
            <w:r>
              <w:rPr>
                <w:rFonts w:eastAsiaTheme="minorEastAsia" w:hint="eastAsia"/>
                <w:szCs w:val="21"/>
                <w:lang w:val="en-US"/>
              </w:rPr>
              <w:t xml:space="preserve"> understand Q4-3-5a could be more related to an on-going discussion in WI session. Meanwhile, </w:t>
            </w:r>
            <w:r>
              <w:rPr>
                <w:rFonts w:eastAsiaTheme="minorEastAsia"/>
                <w:szCs w:val="21"/>
                <w:lang w:val="en-US"/>
              </w:rPr>
              <w:t>I</w:t>
            </w:r>
            <w:r>
              <w:rPr>
                <w:rFonts w:eastAsiaTheme="minorEastAsia" w:hint="eastAsia"/>
                <w:szCs w:val="21"/>
                <w:lang w:val="en-US"/>
              </w:rPr>
              <w:t xml:space="preserve"> assume one may </w:t>
            </w:r>
            <w:r>
              <w:rPr>
                <w:rFonts w:eastAsiaTheme="minorEastAsia"/>
                <w:szCs w:val="21"/>
                <w:lang w:val="en-US"/>
              </w:rPr>
              <w:t>argue</w:t>
            </w:r>
            <w:r>
              <w:rPr>
                <w:rFonts w:eastAsiaTheme="minorEastAsia" w:hint="eastAsia"/>
                <w:szCs w:val="21"/>
                <w:lang w:val="en-US"/>
              </w:rPr>
              <w:t xml:space="preserve"> the support of simultaneous configuration will be introduced for UE supporting both Rel-16 and Rel-19 CLI-RSSI measurement and reporting (i.e., Alt-2 for Q4-3-5a), so </w:t>
            </w:r>
            <w:r>
              <w:rPr>
                <w:rFonts w:eastAsiaTheme="minorEastAsia"/>
                <w:szCs w:val="21"/>
                <w:lang w:val="en-US"/>
              </w:rPr>
              <w:t>I</w:t>
            </w:r>
            <w:r>
              <w:rPr>
                <w:rFonts w:eastAsiaTheme="minorEastAsia" w:hint="eastAsia"/>
                <w:szCs w:val="21"/>
                <w:lang w:val="en-US"/>
              </w:rPr>
              <w:t xml:space="preserve"> feel Q4-3-5a may still deserve some discussions directly in UE feature. For those who believe it should first be concluded in WI </w:t>
            </w:r>
            <w:r>
              <w:rPr>
                <w:rFonts w:eastAsiaTheme="minorEastAsia"/>
                <w:szCs w:val="21"/>
                <w:lang w:val="en-US"/>
              </w:rPr>
              <w:t>session</w:t>
            </w:r>
            <w:r>
              <w:rPr>
                <w:rFonts w:eastAsiaTheme="minorEastAsia" w:hint="eastAsia"/>
                <w:szCs w:val="21"/>
                <w:lang w:val="en-US"/>
              </w:rPr>
              <w:t xml:space="preserve">, please explicitly mention so here. </w:t>
            </w:r>
          </w:p>
          <w:p w14:paraId="679D143B" w14:textId="7531B927" w:rsidR="00580ACF" w:rsidRPr="0016583A" w:rsidRDefault="00580ACF" w:rsidP="00580ACF">
            <w:pPr>
              <w:numPr>
                <w:ilvl w:val="255"/>
                <w:numId w:val="0"/>
              </w:numPr>
              <w:spacing w:afterLines="50" w:after="120"/>
              <w:jc w:val="both"/>
              <w:rPr>
                <w:rFonts w:eastAsiaTheme="minorEastAsia"/>
                <w:szCs w:val="21"/>
                <w:lang w:val="en-US"/>
              </w:rPr>
            </w:pPr>
            <w:r>
              <w:rPr>
                <w:rFonts w:eastAsiaTheme="minorEastAsia"/>
                <w:szCs w:val="21"/>
                <w:lang w:val="en-US"/>
              </w:rPr>
              <w:t>F</w:t>
            </w:r>
            <w:r>
              <w:rPr>
                <w:rFonts w:eastAsiaTheme="minorEastAsia" w:hint="eastAsia"/>
                <w:szCs w:val="21"/>
                <w:lang w:val="en-US"/>
              </w:rPr>
              <w:t xml:space="preserve">or Q4-3-5c, it is identified some companies do not get the motivation of some alternatives. </w:t>
            </w:r>
            <w:r>
              <w:rPr>
                <w:rFonts w:eastAsiaTheme="minorEastAsia"/>
                <w:szCs w:val="21"/>
                <w:lang w:val="en-US"/>
              </w:rPr>
              <w:t>I</w:t>
            </w:r>
            <w:r>
              <w:rPr>
                <w:rFonts w:eastAsiaTheme="minorEastAsia" w:hint="eastAsia"/>
                <w:szCs w:val="21"/>
                <w:lang w:val="en-US"/>
              </w:rPr>
              <w:t xml:space="preserve"> would appreciate it if proponents could address that point.</w:t>
            </w:r>
          </w:p>
        </w:tc>
      </w:tr>
      <w:tr w:rsidR="00580ACF" w:rsidRPr="0016583A" w14:paraId="438AD9A8" w14:textId="77777777" w:rsidTr="00E40427">
        <w:tc>
          <w:tcPr>
            <w:tcW w:w="505" w:type="pct"/>
          </w:tcPr>
          <w:p w14:paraId="6A513957" w14:textId="77777777" w:rsidR="00580ACF" w:rsidRPr="0016583A" w:rsidRDefault="00580ACF" w:rsidP="00E40427">
            <w:pPr>
              <w:spacing w:afterLines="50" w:after="120"/>
              <w:jc w:val="both"/>
              <w:rPr>
                <w:rFonts w:eastAsia="SimSun"/>
                <w:szCs w:val="21"/>
                <w:lang w:val="en-US" w:eastAsia="zh-CN"/>
              </w:rPr>
            </w:pPr>
          </w:p>
        </w:tc>
        <w:tc>
          <w:tcPr>
            <w:tcW w:w="4495" w:type="pct"/>
          </w:tcPr>
          <w:p w14:paraId="49119B97" w14:textId="77777777" w:rsidR="00580ACF" w:rsidRPr="0016583A" w:rsidRDefault="00580ACF" w:rsidP="00E40427">
            <w:pPr>
              <w:spacing w:afterLines="50" w:after="120"/>
              <w:jc w:val="both"/>
              <w:rPr>
                <w:rFonts w:eastAsia="SimSun"/>
                <w:szCs w:val="21"/>
                <w:lang w:val="en-US" w:eastAsia="zh-CN"/>
              </w:rPr>
            </w:pPr>
          </w:p>
        </w:tc>
      </w:tr>
      <w:tr w:rsidR="00580ACF" w:rsidRPr="0016583A" w14:paraId="69AAF744" w14:textId="77777777" w:rsidTr="00E40427">
        <w:tc>
          <w:tcPr>
            <w:tcW w:w="505" w:type="pct"/>
          </w:tcPr>
          <w:p w14:paraId="40CCC7CA" w14:textId="77777777" w:rsidR="00580ACF" w:rsidRPr="0016583A" w:rsidRDefault="00580ACF" w:rsidP="00E40427">
            <w:pPr>
              <w:spacing w:afterLines="50" w:after="120"/>
              <w:jc w:val="both"/>
              <w:rPr>
                <w:szCs w:val="21"/>
                <w:lang w:val="en-US"/>
              </w:rPr>
            </w:pPr>
          </w:p>
        </w:tc>
        <w:tc>
          <w:tcPr>
            <w:tcW w:w="4495" w:type="pct"/>
          </w:tcPr>
          <w:p w14:paraId="0B196E59" w14:textId="77777777" w:rsidR="00580ACF" w:rsidRPr="0016583A" w:rsidRDefault="00580ACF" w:rsidP="00E40427">
            <w:pPr>
              <w:spacing w:afterLines="50" w:after="120"/>
              <w:jc w:val="both"/>
              <w:rPr>
                <w:szCs w:val="21"/>
                <w:lang w:val="en-US"/>
              </w:rPr>
            </w:pPr>
          </w:p>
        </w:tc>
      </w:tr>
      <w:tr w:rsidR="00580ACF" w:rsidRPr="0016583A" w14:paraId="11FF3B88" w14:textId="77777777" w:rsidTr="00E40427">
        <w:tc>
          <w:tcPr>
            <w:tcW w:w="505" w:type="pct"/>
          </w:tcPr>
          <w:p w14:paraId="5EDCC89D" w14:textId="77777777" w:rsidR="00580ACF" w:rsidRPr="0016583A" w:rsidRDefault="00580ACF" w:rsidP="00E40427">
            <w:pPr>
              <w:spacing w:afterLines="50" w:after="120"/>
              <w:jc w:val="both"/>
              <w:rPr>
                <w:szCs w:val="21"/>
                <w:lang w:val="en-US"/>
              </w:rPr>
            </w:pPr>
          </w:p>
        </w:tc>
        <w:tc>
          <w:tcPr>
            <w:tcW w:w="4495" w:type="pct"/>
          </w:tcPr>
          <w:p w14:paraId="570911DD" w14:textId="77777777" w:rsidR="00580ACF" w:rsidRPr="0016583A" w:rsidRDefault="00580ACF" w:rsidP="00E40427">
            <w:pPr>
              <w:spacing w:afterLines="50" w:after="120"/>
              <w:jc w:val="both"/>
              <w:rPr>
                <w:szCs w:val="21"/>
                <w:lang w:val="en-US"/>
              </w:rPr>
            </w:pPr>
          </w:p>
        </w:tc>
      </w:tr>
      <w:tr w:rsidR="00580ACF" w:rsidRPr="0016583A" w14:paraId="78ABA1D9" w14:textId="77777777" w:rsidTr="00E40427">
        <w:tc>
          <w:tcPr>
            <w:tcW w:w="505" w:type="pct"/>
          </w:tcPr>
          <w:p w14:paraId="079B87A2" w14:textId="77777777" w:rsidR="00580ACF" w:rsidRPr="0016583A" w:rsidRDefault="00580ACF" w:rsidP="00E40427">
            <w:pPr>
              <w:spacing w:afterLines="50" w:after="120"/>
              <w:jc w:val="both"/>
              <w:rPr>
                <w:szCs w:val="21"/>
                <w:lang w:val="en-US"/>
              </w:rPr>
            </w:pPr>
          </w:p>
        </w:tc>
        <w:tc>
          <w:tcPr>
            <w:tcW w:w="4495" w:type="pct"/>
          </w:tcPr>
          <w:p w14:paraId="74AF004E" w14:textId="77777777" w:rsidR="00580ACF" w:rsidRPr="0016583A" w:rsidRDefault="00580ACF" w:rsidP="00E40427">
            <w:pPr>
              <w:spacing w:afterLines="50" w:after="120"/>
              <w:jc w:val="both"/>
              <w:rPr>
                <w:rFonts w:eastAsia="SimSun"/>
                <w:szCs w:val="21"/>
                <w:lang w:eastAsia="zh-CN"/>
              </w:rPr>
            </w:pPr>
          </w:p>
        </w:tc>
      </w:tr>
      <w:tr w:rsidR="00580ACF" w:rsidRPr="0016583A" w14:paraId="350D6064" w14:textId="77777777" w:rsidTr="00E40427">
        <w:tc>
          <w:tcPr>
            <w:tcW w:w="505" w:type="pct"/>
          </w:tcPr>
          <w:p w14:paraId="6B6D093A" w14:textId="77777777" w:rsidR="00580ACF" w:rsidRPr="0016583A" w:rsidRDefault="00580ACF" w:rsidP="00E40427">
            <w:pPr>
              <w:spacing w:afterLines="50" w:after="120"/>
              <w:jc w:val="both"/>
              <w:rPr>
                <w:szCs w:val="21"/>
                <w:lang w:val="en-US"/>
              </w:rPr>
            </w:pPr>
          </w:p>
        </w:tc>
        <w:tc>
          <w:tcPr>
            <w:tcW w:w="4495" w:type="pct"/>
          </w:tcPr>
          <w:p w14:paraId="5107D89A" w14:textId="77777777" w:rsidR="00580ACF" w:rsidRPr="0016583A" w:rsidRDefault="00580ACF" w:rsidP="00E40427">
            <w:pPr>
              <w:spacing w:afterLines="50" w:after="120"/>
              <w:jc w:val="both"/>
              <w:rPr>
                <w:szCs w:val="21"/>
                <w:lang w:val="en-US"/>
              </w:rPr>
            </w:pPr>
          </w:p>
        </w:tc>
      </w:tr>
      <w:tr w:rsidR="00580ACF" w:rsidRPr="0016583A" w14:paraId="3A29B1ED" w14:textId="77777777" w:rsidTr="00E40427">
        <w:tc>
          <w:tcPr>
            <w:tcW w:w="505" w:type="pct"/>
          </w:tcPr>
          <w:p w14:paraId="5D37AB00" w14:textId="77777777" w:rsidR="00580ACF" w:rsidRPr="0016583A" w:rsidRDefault="00580ACF" w:rsidP="00E40427">
            <w:pPr>
              <w:spacing w:afterLines="50" w:after="120"/>
              <w:jc w:val="both"/>
              <w:rPr>
                <w:szCs w:val="21"/>
                <w:lang w:val="en-US"/>
              </w:rPr>
            </w:pPr>
          </w:p>
        </w:tc>
        <w:tc>
          <w:tcPr>
            <w:tcW w:w="4495" w:type="pct"/>
          </w:tcPr>
          <w:p w14:paraId="3BA81490" w14:textId="77777777" w:rsidR="00580ACF" w:rsidRPr="0016583A" w:rsidRDefault="00580ACF" w:rsidP="00E40427">
            <w:pPr>
              <w:spacing w:afterLines="50" w:after="120"/>
              <w:jc w:val="both"/>
              <w:rPr>
                <w:szCs w:val="21"/>
                <w:lang w:val="en-US"/>
              </w:rPr>
            </w:pPr>
          </w:p>
        </w:tc>
      </w:tr>
      <w:tr w:rsidR="00580ACF" w:rsidRPr="0016583A" w14:paraId="2C6C3DE8" w14:textId="77777777" w:rsidTr="00E40427">
        <w:tc>
          <w:tcPr>
            <w:tcW w:w="505" w:type="pct"/>
          </w:tcPr>
          <w:p w14:paraId="6C9BB43A" w14:textId="77777777" w:rsidR="00580ACF" w:rsidRPr="0016583A" w:rsidRDefault="00580ACF" w:rsidP="00E40427">
            <w:pPr>
              <w:spacing w:afterLines="50" w:after="120"/>
              <w:jc w:val="both"/>
              <w:rPr>
                <w:rFonts w:eastAsiaTheme="minorEastAsia"/>
                <w:szCs w:val="21"/>
                <w:lang w:val="en-US"/>
              </w:rPr>
            </w:pPr>
          </w:p>
        </w:tc>
        <w:tc>
          <w:tcPr>
            <w:tcW w:w="4495" w:type="pct"/>
          </w:tcPr>
          <w:p w14:paraId="2C5DFAD3" w14:textId="77777777" w:rsidR="00580ACF" w:rsidRPr="0016583A" w:rsidRDefault="00580ACF" w:rsidP="00E40427">
            <w:pPr>
              <w:spacing w:afterLines="50" w:after="120"/>
              <w:jc w:val="both"/>
              <w:rPr>
                <w:rFonts w:eastAsiaTheme="minorEastAsia"/>
                <w:szCs w:val="21"/>
                <w:lang w:val="en-US"/>
              </w:rPr>
            </w:pPr>
          </w:p>
        </w:tc>
      </w:tr>
    </w:tbl>
    <w:p w14:paraId="0D776A06" w14:textId="77777777" w:rsidR="00580ACF" w:rsidRPr="00580ACF" w:rsidRDefault="00580ACF" w:rsidP="004A440A">
      <w:pPr>
        <w:spacing w:afterLines="50" w:after="120"/>
        <w:jc w:val="both"/>
        <w:rPr>
          <w:rFonts w:eastAsia="ＭＳ 明朝"/>
          <w:b/>
          <w:bCs/>
          <w:szCs w:val="22"/>
        </w:rPr>
      </w:pPr>
    </w:p>
    <w:p w14:paraId="46D661EF" w14:textId="77777777" w:rsidR="00580ACF" w:rsidRDefault="00580ACF" w:rsidP="004A440A">
      <w:pPr>
        <w:spacing w:afterLines="50" w:after="120"/>
        <w:jc w:val="both"/>
        <w:rPr>
          <w:rFonts w:eastAsia="ＭＳ 明朝"/>
          <w:b/>
          <w:bCs/>
          <w:szCs w:val="22"/>
        </w:rPr>
      </w:pPr>
    </w:p>
    <w:p w14:paraId="71EE3886" w14:textId="2104EBC6" w:rsidR="00580ACF" w:rsidRPr="00580ACF" w:rsidRDefault="00580ACF" w:rsidP="00580ACF">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3-6 </w:t>
      </w:r>
      <w:r w:rsidRPr="00A45D74">
        <w:rPr>
          <w:rFonts w:ascii="Times New Roman" w:eastAsiaTheme="minorEastAsia" w:hAnsi="Times New Roman" w:hint="eastAsia"/>
          <w:b/>
          <w:bCs/>
          <w:i w:val="0"/>
          <w:color w:val="FF0000"/>
          <w:highlight w:val="yellow"/>
          <w:lang w:val="en-US"/>
        </w:rPr>
        <w:t>(</w:t>
      </w:r>
      <w:r>
        <w:rPr>
          <w:rFonts w:ascii="Times New Roman" w:eastAsiaTheme="minorEastAsia" w:hAnsi="Times New Roman" w:hint="eastAsia"/>
          <w:b/>
          <w:bCs/>
          <w:i w:val="0"/>
          <w:color w:val="FF0000"/>
          <w:highlight w:val="yellow"/>
          <w:lang w:val="en-US"/>
        </w:rPr>
        <w:t>new</w:t>
      </w:r>
      <w:r w:rsidRPr="00A45D74">
        <w:rPr>
          <w:rFonts w:ascii="Times New Roman" w:eastAsiaTheme="minorEastAsia" w:hAnsi="Times New Roman" w:hint="eastAsia"/>
          <w:b/>
          <w:bCs/>
          <w:i w:val="0"/>
          <w:color w:val="FF0000"/>
          <w:highlight w:val="yellow"/>
          <w:lang w:val="en-US"/>
        </w:rPr>
        <w:t>)</w:t>
      </w:r>
      <w:r>
        <w:rPr>
          <w:rFonts w:ascii="Times New Roman" w:hAnsi="Times New Roman"/>
          <w:b/>
          <w:bCs/>
          <w:i w:val="0"/>
          <w:highlight w:val="yellow"/>
          <w:lang w:val="en-US"/>
        </w:rPr>
        <w:t>:</w:t>
      </w:r>
    </w:p>
    <w:p w14:paraId="26AA06E8" w14:textId="77777777" w:rsidR="00580ACF" w:rsidRDefault="00580ACF" w:rsidP="00580ACF">
      <w:pPr>
        <w:spacing w:afterLines="50" w:after="120"/>
        <w:jc w:val="both"/>
        <w:rPr>
          <w:rFonts w:eastAsia="ＭＳ 明朝"/>
          <w:b/>
          <w:bCs/>
          <w:szCs w:val="22"/>
        </w:rPr>
      </w:pPr>
      <w:r w:rsidRPr="00580ACF">
        <w:rPr>
          <w:rFonts w:eastAsia="ＭＳ 明朝" w:hint="eastAsia"/>
          <w:b/>
          <w:bCs/>
          <w:szCs w:val="22"/>
        </w:rPr>
        <w:t xml:space="preserve">Companies are encouraged to provide their views on </w:t>
      </w:r>
      <w:r>
        <w:rPr>
          <w:rFonts w:eastAsia="ＭＳ 明朝" w:hint="eastAsia"/>
          <w:b/>
          <w:bCs/>
          <w:szCs w:val="22"/>
        </w:rPr>
        <w:t xml:space="preserve">whether/how to define new FG and/or component(s) regarding the following: </w:t>
      </w:r>
    </w:p>
    <w:p w14:paraId="0080A99A" w14:textId="2ADD8450" w:rsidR="00580ACF" w:rsidRPr="00580ACF" w:rsidRDefault="00580ACF" w:rsidP="00580ACF">
      <w:pPr>
        <w:pStyle w:val="aff6"/>
        <w:numPr>
          <w:ilvl w:val="0"/>
          <w:numId w:val="104"/>
        </w:numPr>
        <w:spacing w:afterLines="50" w:after="120"/>
        <w:ind w:leftChars="0"/>
        <w:jc w:val="both"/>
        <w:rPr>
          <w:rFonts w:eastAsia="ＭＳ 明朝"/>
          <w:b/>
          <w:bCs/>
          <w:szCs w:val="22"/>
        </w:rPr>
      </w:pPr>
      <w:r w:rsidRPr="00580ACF">
        <w:rPr>
          <w:rFonts w:eastAsia="ＭＳ 明朝"/>
          <w:b/>
          <w:bCs/>
          <w:szCs w:val="22"/>
        </w:rPr>
        <w:t>Maximum number of aperiodic CSI report setting per BWP for L1-SRS-RSRP report</w:t>
      </w:r>
    </w:p>
    <w:p w14:paraId="4B6FDA1D" w14:textId="625D316B" w:rsidR="00580ACF" w:rsidRPr="00580ACF" w:rsidRDefault="00580ACF" w:rsidP="00580ACF">
      <w:pPr>
        <w:pStyle w:val="aff6"/>
        <w:numPr>
          <w:ilvl w:val="0"/>
          <w:numId w:val="104"/>
        </w:numPr>
        <w:spacing w:afterLines="50" w:after="120"/>
        <w:ind w:leftChars="0"/>
        <w:jc w:val="both"/>
        <w:rPr>
          <w:rFonts w:eastAsia="ＭＳ 明朝"/>
          <w:b/>
          <w:bCs/>
          <w:szCs w:val="22"/>
        </w:rPr>
      </w:pPr>
      <w:r w:rsidRPr="00580ACF">
        <w:rPr>
          <w:rFonts w:eastAsia="ＭＳ 明朝"/>
          <w:b/>
          <w:bCs/>
          <w:szCs w:val="22"/>
        </w:rPr>
        <w:t xml:space="preserve">Maximum number of configured aperiodic CSI triggering states in </w:t>
      </w:r>
      <w:r w:rsidRPr="0067345F">
        <w:rPr>
          <w:rFonts w:eastAsia="ＭＳ 明朝"/>
          <w:b/>
          <w:bCs/>
          <w:i/>
          <w:iCs/>
          <w:szCs w:val="22"/>
        </w:rPr>
        <w:t>CSI-</w:t>
      </w:r>
      <w:proofErr w:type="spellStart"/>
      <w:r w:rsidRPr="0067345F">
        <w:rPr>
          <w:rFonts w:eastAsia="ＭＳ 明朝"/>
          <w:b/>
          <w:bCs/>
          <w:i/>
          <w:iCs/>
          <w:szCs w:val="22"/>
        </w:rPr>
        <w:t>AperiodicTriggerStateList</w:t>
      </w:r>
      <w:proofErr w:type="spellEnd"/>
      <w:r w:rsidRPr="00580ACF">
        <w:rPr>
          <w:rFonts w:eastAsia="ＭＳ 明朝"/>
          <w:b/>
          <w:bCs/>
          <w:szCs w:val="22"/>
        </w:rPr>
        <w:t xml:space="preserve"> per CC</w:t>
      </w:r>
    </w:p>
    <w:tbl>
      <w:tblPr>
        <w:tblStyle w:val="afd"/>
        <w:tblW w:w="4950" w:type="pct"/>
        <w:tblLook w:val="04A0" w:firstRow="1" w:lastRow="0" w:firstColumn="1" w:lastColumn="0" w:noHBand="0" w:noVBand="1"/>
      </w:tblPr>
      <w:tblGrid>
        <w:gridCol w:w="2238"/>
        <w:gridCol w:w="19921"/>
      </w:tblGrid>
      <w:tr w:rsidR="0067345F" w:rsidRPr="0016583A" w14:paraId="7E2E0FA3" w14:textId="77777777" w:rsidTr="00E40427">
        <w:tc>
          <w:tcPr>
            <w:tcW w:w="505" w:type="pct"/>
            <w:shd w:val="clear" w:color="auto" w:fill="F2F2F2" w:themeFill="background1" w:themeFillShade="F2"/>
          </w:tcPr>
          <w:p w14:paraId="708B3B2B" w14:textId="77777777" w:rsidR="0067345F" w:rsidRPr="0016583A" w:rsidRDefault="0067345F" w:rsidP="00E40427">
            <w:pPr>
              <w:spacing w:afterLines="50" w:after="120"/>
              <w:jc w:val="both"/>
              <w:rPr>
                <w:szCs w:val="21"/>
                <w:lang w:val="en-US"/>
              </w:rPr>
            </w:pPr>
            <w:r w:rsidRPr="0016583A">
              <w:rPr>
                <w:rFonts w:hint="eastAsia"/>
                <w:szCs w:val="21"/>
                <w:lang w:val="en-US"/>
              </w:rPr>
              <w:lastRenderedPageBreak/>
              <w:t>C</w:t>
            </w:r>
            <w:r w:rsidRPr="0016583A">
              <w:rPr>
                <w:szCs w:val="21"/>
                <w:lang w:val="en-US"/>
              </w:rPr>
              <w:t>ompany</w:t>
            </w:r>
          </w:p>
        </w:tc>
        <w:tc>
          <w:tcPr>
            <w:tcW w:w="4495" w:type="pct"/>
            <w:shd w:val="clear" w:color="auto" w:fill="F2F2F2" w:themeFill="background1" w:themeFillShade="F2"/>
          </w:tcPr>
          <w:p w14:paraId="2869CEC4" w14:textId="77777777" w:rsidR="0067345F" w:rsidRPr="0016583A" w:rsidRDefault="0067345F" w:rsidP="00E40427">
            <w:pPr>
              <w:spacing w:afterLines="50" w:after="120"/>
              <w:jc w:val="both"/>
              <w:rPr>
                <w:szCs w:val="21"/>
                <w:lang w:val="en-US"/>
              </w:rPr>
            </w:pPr>
            <w:r w:rsidRPr="0016583A">
              <w:rPr>
                <w:rFonts w:hint="eastAsia"/>
                <w:szCs w:val="21"/>
                <w:lang w:val="en-US"/>
              </w:rPr>
              <w:t>C</w:t>
            </w:r>
            <w:r w:rsidRPr="0016583A">
              <w:rPr>
                <w:szCs w:val="21"/>
                <w:lang w:val="en-US"/>
              </w:rPr>
              <w:t>omment</w:t>
            </w:r>
          </w:p>
        </w:tc>
      </w:tr>
      <w:tr w:rsidR="0067345F" w:rsidRPr="0016583A" w14:paraId="4F50ADD8" w14:textId="77777777" w:rsidTr="00E40427">
        <w:tc>
          <w:tcPr>
            <w:tcW w:w="505" w:type="pct"/>
          </w:tcPr>
          <w:p w14:paraId="481AE9A2" w14:textId="77777777" w:rsidR="0067345F" w:rsidRPr="0016583A" w:rsidRDefault="0067345F" w:rsidP="00E40427">
            <w:pPr>
              <w:spacing w:afterLines="50" w:after="120"/>
              <w:jc w:val="both"/>
              <w:rPr>
                <w:rFonts w:eastAsiaTheme="minorEastAsia"/>
                <w:szCs w:val="21"/>
                <w:lang w:val="en-US"/>
              </w:rPr>
            </w:pPr>
            <w:r w:rsidRPr="0016583A">
              <w:rPr>
                <w:rFonts w:eastAsiaTheme="minorEastAsia" w:hint="eastAsia"/>
                <w:szCs w:val="21"/>
                <w:lang w:val="en-US"/>
              </w:rPr>
              <w:t>Moderator</w:t>
            </w:r>
          </w:p>
        </w:tc>
        <w:tc>
          <w:tcPr>
            <w:tcW w:w="4495" w:type="pct"/>
          </w:tcPr>
          <w:p w14:paraId="2C6F926A" w14:textId="60A952D9" w:rsidR="0067345F" w:rsidRPr="0016583A" w:rsidRDefault="0067345F" w:rsidP="00E40427">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HW proposals. </w:t>
            </w:r>
            <w:r>
              <w:rPr>
                <w:rFonts w:eastAsiaTheme="minorEastAsia"/>
                <w:szCs w:val="21"/>
                <w:lang w:val="en-US"/>
              </w:rPr>
              <w:t>C</w:t>
            </w:r>
            <w:r>
              <w:rPr>
                <w:rFonts w:eastAsiaTheme="minorEastAsia" w:hint="eastAsia"/>
                <w:szCs w:val="21"/>
                <w:lang w:val="en-US"/>
              </w:rPr>
              <w:t xml:space="preserve">ompanies </w:t>
            </w:r>
            <w:proofErr w:type="gramStart"/>
            <w:r>
              <w:rPr>
                <w:rFonts w:eastAsiaTheme="minorEastAsia" w:hint="eastAsia"/>
                <w:szCs w:val="21"/>
                <w:lang w:val="en-US"/>
              </w:rPr>
              <w:t>feedbacks</w:t>
            </w:r>
            <w:proofErr w:type="gramEnd"/>
            <w:r>
              <w:rPr>
                <w:rFonts w:eastAsiaTheme="minorEastAsia" w:hint="eastAsia"/>
                <w:szCs w:val="21"/>
                <w:lang w:val="en-US"/>
              </w:rPr>
              <w:t xml:space="preserve"> are appreciated. </w:t>
            </w:r>
          </w:p>
        </w:tc>
      </w:tr>
      <w:tr w:rsidR="0067345F" w:rsidRPr="0016583A" w14:paraId="6E973108" w14:textId="77777777" w:rsidTr="00E40427">
        <w:tc>
          <w:tcPr>
            <w:tcW w:w="505" w:type="pct"/>
          </w:tcPr>
          <w:p w14:paraId="652A204B" w14:textId="77777777" w:rsidR="0067345F" w:rsidRPr="0016583A" w:rsidRDefault="0067345F" w:rsidP="00E40427">
            <w:pPr>
              <w:spacing w:afterLines="50" w:after="120"/>
              <w:jc w:val="both"/>
              <w:rPr>
                <w:rFonts w:eastAsia="SimSun"/>
                <w:szCs w:val="21"/>
                <w:lang w:val="en-US" w:eastAsia="zh-CN"/>
              </w:rPr>
            </w:pPr>
          </w:p>
        </w:tc>
        <w:tc>
          <w:tcPr>
            <w:tcW w:w="4495" w:type="pct"/>
          </w:tcPr>
          <w:p w14:paraId="1C25BB82" w14:textId="77777777" w:rsidR="0067345F" w:rsidRPr="0016583A" w:rsidRDefault="0067345F" w:rsidP="00E40427">
            <w:pPr>
              <w:spacing w:afterLines="50" w:after="120"/>
              <w:jc w:val="both"/>
              <w:rPr>
                <w:rFonts w:eastAsia="SimSun"/>
                <w:szCs w:val="21"/>
                <w:lang w:val="en-US" w:eastAsia="zh-CN"/>
              </w:rPr>
            </w:pPr>
          </w:p>
        </w:tc>
      </w:tr>
      <w:tr w:rsidR="0067345F" w:rsidRPr="0016583A" w14:paraId="4C9A446E" w14:textId="77777777" w:rsidTr="00E40427">
        <w:tc>
          <w:tcPr>
            <w:tcW w:w="505" w:type="pct"/>
          </w:tcPr>
          <w:p w14:paraId="3940F2B2" w14:textId="77777777" w:rsidR="0067345F" w:rsidRPr="0016583A" w:rsidRDefault="0067345F" w:rsidP="00E40427">
            <w:pPr>
              <w:spacing w:afterLines="50" w:after="120"/>
              <w:jc w:val="both"/>
              <w:rPr>
                <w:szCs w:val="21"/>
                <w:lang w:val="en-US"/>
              </w:rPr>
            </w:pPr>
          </w:p>
        </w:tc>
        <w:tc>
          <w:tcPr>
            <w:tcW w:w="4495" w:type="pct"/>
          </w:tcPr>
          <w:p w14:paraId="0BAB7AFF" w14:textId="77777777" w:rsidR="0067345F" w:rsidRPr="0016583A" w:rsidRDefault="0067345F" w:rsidP="00E40427">
            <w:pPr>
              <w:spacing w:afterLines="50" w:after="120"/>
              <w:jc w:val="both"/>
              <w:rPr>
                <w:szCs w:val="21"/>
                <w:lang w:val="en-US"/>
              </w:rPr>
            </w:pPr>
          </w:p>
        </w:tc>
      </w:tr>
      <w:tr w:rsidR="0067345F" w:rsidRPr="0016583A" w14:paraId="2A24D6AD" w14:textId="77777777" w:rsidTr="00E40427">
        <w:tc>
          <w:tcPr>
            <w:tcW w:w="505" w:type="pct"/>
          </w:tcPr>
          <w:p w14:paraId="554007DA" w14:textId="77777777" w:rsidR="0067345F" w:rsidRPr="0016583A" w:rsidRDefault="0067345F" w:rsidP="00E40427">
            <w:pPr>
              <w:spacing w:afterLines="50" w:after="120"/>
              <w:jc w:val="both"/>
              <w:rPr>
                <w:szCs w:val="21"/>
                <w:lang w:val="en-US"/>
              </w:rPr>
            </w:pPr>
          </w:p>
        </w:tc>
        <w:tc>
          <w:tcPr>
            <w:tcW w:w="4495" w:type="pct"/>
          </w:tcPr>
          <w:p w14:paraId="147A1283" w14:textId="77777777" w:rsidR="0067345F" w:rsidRPr="0016583A" w:rsidRDefault="0067345F" w:rsidP="00E40427">
            <w:pPr>
              <w:spacing w:afterLines="50" w:after="120"/>
              <w:jc w:val="both"/>
              <w:rPr>
                <w:szCs w:val="21"/>
                <w:lang w:val="en-US"/>
              </w:rPr>
            </w:pPr>
          </w:p>
        </w:tc>
      </w:tr>
      <w:tr w:rsidR="0067345F" w:rsidRPr="0016583A" w14:paraId="2CCAC839" w14:textId="77777777" w:rsidTr="00E40427">
        <w:tc>
          <w:tcPr>
            <w:tcW w:w="505" w:type="pct"/>
          </w:tcPr>
          <w:p w14:paraId="624C6F55" w14:textId="77777777" w:rsidR="0067345F" w:rsidRPr="0016583A" w:rsidRDefault="0067345F" w:rsidP="00E40427">
            <w:pPr>
              <w:spacing w:afterLines="50" w:after="120"/>
              <w:jc w:val="both"/>
              <w:rPr>
                <w:szCs w:val="21"/>
                <w:lang w:val="en-US"/>
              </w:rPr>
            </w:pPr>
          </w:p>
        </w:tc>
        <w:tc>
          <w:tcPr>
            <w:tcW w:w="4495" w:type="pct"/>
          </w:tcPr>
          <w:p w14:paraId="2957EA78" w14:textId="77777777" w:rsidR="0067345F" w:rsidRPr="0016583A" w:rsidRDefault="0067345F" w:rsidP="00E40427">
            <w:pPr>
              <w:spacing w:afterLines="50" w:after="120"/>
              <w:jc w:val="both"/>
              <w:rPr>
                <w:rFonts w:eastAsia="SimSun"/>
                <w:szCs w:val="21"/>
                <w:lang w:eastAsia="zh-CN"/>
              </w:rPr>
            </w:pPr>
          </w:p>
        </w:tc>
      </w:tr>
      <w:tr w:rsidR="0067345F" w:rsidRPr="0016583A" w14:paraId="556B8FC1" w14:textId="77777777" w:rsidTr="00E40427">
        <w:tc>
          <w:tcPr>
            <w:tcW w:w="505" w:type="pct"/>
          </w:tcPr>
          <w:p w14:paraId="7A70093F" w14:textId="77777777" w:rsidR="0067345F" w:rsidRPr="0016583A" w:rsidRDefault="0067345F" w:rsidP="00E40427">
            <w:pPr>
              <w:spacing w:afterLines="50" w:after="120"/>
              <w:jc w:val="both"/>
              <w:rPr>
                <w:szCs w:val="21"/>
                <w:lang w:val="en-US"/>
              </w:rPr>
            </w:pPr>
          </w:p>
        </w:tc>
        <w:tc>
          <w:tcPr>
            <w:tcW w:w="4495" w:type="pct"/>
          </w:tcPr>
          <w:p w14:paraId="371FAE39" w14:textId="77777777" w:rsidR="0067345F" w:rsidRPr="0016583A" w:rsidRDefault="0067345F" w:rsidP="00E40427">
            <w:pPr>
              <w:spacing w:afterLines="50" w:after="120"/>
              <w:jc w:val="both"/>
              <w:rPr>
                <w:szCs w:val="21"/>
                <w:lang w:val="en-US"/>
              </w:rPr>
            </w:pPr>
          </w:p>
        </w:tc>
      </w:tr>
      <w:tr w:rsidR="0067345F" w:rsidRPr="0016583A" w14:paraId="287B8323" w14:textId="77777777" w:rsidTr="00E40427">
        <w:tc>
          <w:tcPr>
            <w:tcW w:w="505" w:type="pct"/>
          </w:tcPr>
          <w:p w14:paraId="1A76D128" w14:textId="77777777" w:rsidR="0067345F" w:rsidRPr="0016583A" w:rsidRDefault="0067345F" w:rsidP="00E40427">
            <w:pPr>
              <w:spacing w:afterLines="50" w:after="120"/>
              <w:jc w:val="both"/>
              <w:rPr>
                <w:szCs w:val="21"/>
                <w:lang w:val="en-US"/>
              </w:rPr>
            </w:pPr>
          </w:p>
        </w:tc>
        <w:tc>
          <w:tcPr>
            <w:tcW w:w="4495" w:type="pct"/>
          </w:tcPr>
          <w:p w14:paraId="5B42B08A" w14:textId="77777777" w:rsidR="0067345F" w:rsidRPr="0016583A" w:rsidRDefault="0067345F" w:rsidP="00E40427">
            <w:pPr>
              <w:spacing w:afterLines="50" w:after="120"/>
              <w:jc w:val="both"/>
              <w:rPr>
                <w:szCs w:val="21"/>
                <w:lang w:val="en-US"/>
              </w:rPr>
            </w:pPr>
          </w:p>
        </w:tc>
      </w:tr>
      <w:tr w:rsidR="0067345F" w:rsidRPr="0016583A" w14:paraId="0FF6C9AE" w14:textId="77777777" w:rsidTr="00E40427">
        <w:tc>
          <w:tcPr>
            <w:tcW w:w="505" w:type="pct"/>
          </w:tcPr>
          <w:p w14:paraId="2562A9DC" w14:textId="77777777" w:rsidR="0067345F" w:rsidRPr="0016583A" w:rsidRDefault="0067345F" w:rsidP="00E40427">
            <w:pPr>
              <w:spacing w:afterLines="50" w:after="120"/>
              <w:jc w:val="both"/>
              <w:rPr>
                <w:rFonts w:eastAsiaTheme="minorEastAsia"/>
                <w:szCs w:val="21"/>
                <w:lang w:val="en-US"/>
              </w:rPr>
            </w:pPr>
          </w:p>
        </w:tc>
        <w:tc>
          <w:tcPr>
            <w:tcW w:w="4495" w:type="pct"/>
          </w:tcPr>
          <w:p w14:paraId="551B3616" w14:textId="77777777" w:rsidR="0067345F" w:rsidRPr="0016583A" w:rsidRDefault="0067345F" w:rsidP="00E40427">
            <w:pPr>
              <w:spacing w:afterLines="50" w:after="120"/>
              <w:jc w:val="both"/>
              <w:rPr>
                <w:rFonts w:eastAsiaTheme="minorEastAsia"/>
                <w:szCs w:val="21"/>
                <w:lang w:val="en-US"/>
              </w:rPr>
            </w:pPr>
          </w:p>
        </w:tc>
      </w:tr>
    </w:tbl>
    <w:p w14:paraId="740BB737" w14:textId="77777777" w:rsidR="00580ACF" w:rsidRPr="0067345F" w:rsidRDefault="00580ACF" w:rsidP="004A440A">
      <w:pPr>
        <w:spacing w:afterLines="50" w:after="120"/>
        <w:jc w:val="both"/>
        <w:rPr>
          <w:rFonts w:eastAsia="ＭＳ 明朝"/>
          <w:b/>
          <w:bCs/>
          <w:szCs w:val="22"/>
        </w:rPr>
      </w:pPr>
    </w:p>
    <w:p w14:paraId="7CC5028E" w14:textId="77777777" w:rsidR="004A440A" w:rsidRDefault="004A440A" w:rsidP="004A440A">
      <w:pPr>
        <w:spacing w:afterLines="50" w:after="120"/>
        <w:jc w:val="both"/>
        <w:rPr>
          <w:rFonts w:eastAsia="ＭＳ 明朝"/>
          <w:b/>
          <w:bCs/>
          <w:szCs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D3FAAD8" w14:textId="0CFE5B22" w:rsidR="00FC77E6" w:rsidRPr="00D42A60" w:rsidRDefault="00D42A60">
      <w:pPr>
        <w:spacing w:afterLines="50" w:after="120"/>
        <w:jc w:val="both"/>
        <w:rPr>
          <w:rFonts w:eastAsiaTheme="minorEastAsia"/>
          <w:sz w:val="22"/>
          <w:lang w:val="en-US"/>
        </w:rPr>
      </w:pPr>
      <w:r>
        <w:rPr>
          <w:rFonts w:eastAsiaTheme="minorEastAsia" w:hint="eastAsia"/>
          <w:sz w:val="22"/>
          <w:lang w:val="en-US"/>
        </w:rPr>
        <w:t>TBD</w:t>
      </w: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071BE772"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R1-2503264</w:t>
      </w:r>
      <w:r w:rsidRPr="000171B5">
        <w:rPr>
          <w:rFonts w:eastAsia="ＭＳ 明朝"/>
          <w:sz w:val="22"/>
        </w:rPr>
        <w:tab/>
        <w:t>UE features for evolution of NR duplex operation</w:t>
      </w:r>
      <w:r w:rsidRPr="000171B5">
        <w:rPr>
          <w:rFonts w:eastAsia="ＭＳ 明朝"/>
          <w:sz w:val="22"/>
        </w:rPr>
        <w:tab/>
        <w:t>Huawei, HiSilicon</w:t>
      </w:r>
    </w:p>
    <w:p w14:paraId="548ABA7C"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R1-2503333</w:t>
      </w:r>
      <w:r w:rsidRPr="000171B5">
        <w:rPr>
          <w:rFonts w:eastAsia="ＭＳ 明朝"/>
          <w:sz w:val="22"/>
        </w:rPr>
        <w:tab/>
        <w:t>Discussion on UE features for Rel-19 SBFD</w:t>
      </w:r>
      <w:r w:rsidRPr="000171B5">
        <w:rPr>
          <w:rFonts w:eastAsia="ＭＳ 明朝"/>
          <w:sz w:val="22"/>
        </w:rPr>
        <w:tab/>
        <w:t>ZTE Corporation, Sanechips</w:t>
      </w:r>
    </w:p>
    <w:p w14:paraId="6920F81E"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R1-2503387</w:t>
      </w:r>
      <w:r w:rsidRPr="000171B5">
        <w:rPr>
          <w:rFonts w:eastAsia="ＭＳ 明朝"/>
          <w:sz w:val="22"/>
        </w:rPr>
        <w:tab/>
        <w:t>Discussion on UE features for evolution of NR duplex operation: SBFD</w:t>
      </w:r>
      <w:r w:rsidRPr="000171B5">
        <w:rPr>
          <w:rFonts w:eastAsia="ＭＳ 明朝"/>
          <w:sz w:val="22"/>
        </w:rPr>
        <w:tab/>
        <w:t>vivo</w:t>
      </w:r>
    </w:p>
    <w:p w14:paraId="30DB854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R1-2503401</w:t>
      </w:r>
      <w:r w:rsidRPr="000171B5">
        <w:rPr>
          <w:rFonts w:eastAsia="ＭＳ 明朝"/>
          <w:sz w:val="22"/>
        </w:rPr>
        <w:tab/>
        <w:t>SBFD UE features</w:t>
      </w:r>
      <w:r w:rsidRPr="000171B5">
        <w:rPr>
          <w:rFonts w:eastAsia="ＭＳ 明朝"/>
          <w:sz w:val="22"/>
        </w:rPr>
        <w:tab/>
        <w:t>Nokia</w:t>
      </w:r>
    </w:p>
    <w:p w14:paraId="709470E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R1-2503444</w:t>
      </w:r>
      <w:r w:rsidRPr="000171B5">
        <w:rPr>
          <w:rFonts w:eastAsia="ＭＳ 明朝"/>
          <w:sz w:val="22"/>
        </w:rPr>
        <w:tab/>
        <w:t>Discussion on UE features for evolution of NR duplex operation</w:t>
      </w:r>
      <w:r w:rsidRPr="000171B5">
        <w:rPr>
          <w:rFonts w:eastAsia="ＭＳ 明朝"/>
          <w:sz w:val="22"/>
        </w:rPr>
        <w:tab/>
        <w:t>MediaTek Inc.</w:t>
      </w:r>
    </w:p>
    <w:p w14:paraId="09BBF050"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R1-2503533</w:t>
      </w:r>
      <w:r w:rsidRPr="000171B5">
        <w:rPr>
          <w:rFonts w:eastAsia="ＭＳ 明朝"/>
          <w:sz w:val="22"/>
        </w:rPr>
        <w:tab/>
        <w:t>Discussion on UE features for evolution of NR duplex operation: SBFD</w:t>
      </w:r>
      <w:r w:rsidRPr="000171B5">
        <w:rPr>
          <w:rFonts w:eastAsia="ＭＳ 明朝"/>
          <w:sz w:val="22"/>
        </w:rPr>
        <w:tab/>
        <w:t>Spreadtrum, UNISOC</w:t>
      </w:r>
    </w:p>
    <w:p w14:paraId="09FEEEEE"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R1-2503593</w:t>
      </w:r>
      <w:r w:rsidRPr="000171B5">
        <w:rPr>
          <w:rFonts w:eastAsia="ＭＳ 明朝"/>
          <w:sz w:val="22"/>
        </w:rPr>
        <w:tab/>
        <w:t>UE features for Rel-19 Duplex Evolution for NR</w:t>
      </w:r>
      <w:r w:rsidRPr="000171B5">
        <w:rPr>
          <w:rFonts w:eastAsia="ＭＳ 明朝"/>
          <w:sz w:val="22"/>
        </w:rPr>
        <w:tab/>
        <w:t>Samsung</w:t>
      </w:r>
    </w:p>
    <w:p w14:paraId="1420C6FA"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R1-2503742</w:t>
      </w:r>
      <w:r w:rsidRPr="000171B5">
        <w:rPr>
          <w:rFonts w:eastAsia="ＭＳ 明朝"/>
          <w:sz w:val="22"/>
        </w:rPr>
        <w:tab/>
        <w:t>Discussion on Rel-19 NR UE features for evolution of NR duplex operation</w:t>
      </w:r>
      <w:r w:rsidRPr="000171B5">
        <w:rPr>
          <w:rFonts w:eastAsia="ＭＳ 明朝"/>
          <w:sz w:val="22"/>
        </w:rPr>
        <w:tab/>
        <w:t>Ofinno</w:t>
      </w:r>
    </w:p>
    <w:p w14:paraId="487E263C"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R1-2503783</w:t>
      </w:r>
      <w:r w:rsidRPr="000171B5">
        <w:rPr>
          <w:rFonts w:eastAsia="ＭＳ 明朝"/>
          <w:sz w:val="22"/>
        </w:rPr>
        <w:tab/>
        <w:t>UE features for SBFD</w:t>
      </w:r>
      <w:r w:rsidRPr="000171B5">
        <w:rPr>
          <w:rFonts w:eastAsia="ＭＳ 明朝"/>
          <w:sz w:val="22"/>
        </w:rPr>
        <w:tab/>
        <w:t>CATT</w:t>
      </w:r>
    </w:p>
    <w:p w14:paraId="2A8D953A"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R1-2503852</w:t>
      </w:r>
      <w:r w:rsidRPr="000171B5">
        <w:rPr>
          <w:rFonts w:eastAsia="ＭＳ 明朝"/>
          <w:sz w:val="22"/>
        </w:rPr>
        <w:tab/>
        <w:t>Discussion on UE features for evolution of NR duplex operation: SBFD</w:t>
      </w:r>
      <w:r w:rsidRPr="000171B5">
        <w:rPr>
          <w:rFonts w:eastAsia="ＭＳ 明朝"/>
          <w:sz w:val="22"/>
        </w:rPr>
        <w:tab/>
        <w:t>CMCC</w:t>
      </w:r>
    </w:p>
    <w:p w14:paraId="14A2AC36"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R1-2503902</w:t>
      </w:r>
      <w:r w:rsidRPr="000171B5">
        <w:rPr>
          <w:rFonts w:eastAsia="ＭＳ 明朝"/>
          <w:sz w:val="22"/>
        </w:rPr>
        <w:tab/>
        <w:t>UE features for SBFD</w:t>
      </w:r>
      <w:r w:rsidRPr="000171B5">
        <w:rPr>
          <w:rFonts w:eastAsia="ＭＳ 明朝"/>
          <w:sz w:val="22"/>
        </w:rPr>
        <w:tab/>
        <w:t>Xiaomi</w:t>
      </w:r>
    </w:p>
    <w:p w14:paraId="3FB55ACD"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R1-2504212</w:t>
      </w:r>
      <w:r w:rsidRPr="000171B5">
        <w:rPr>
          <w:rFonts w:eastAsia="ＭＳ 明朝"/>
          <w:sz w:val="22"/>
        </w:rPr>
        <w:tab/>
        <w:t>Discussion on UE features for Rel-19 NR Duplex</w:t>
      </w:r>
      <w:r w:rsidRPr="000171B5">
        <w:rPr>
          <w:rFonts w:eastAsia="ＭＳ 明朝"/>
          <w:sz w:val="22"/>
        </w:rPr>
        <w:tab/>
        <w:t>OPPO</w:t>
      </w:r>
    </w:p>
    <w:p w14:paraId="2B693361"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R1-2504354</w:t>
      </w:r>
      <w:r w:rsidRPr="000171B5">
        <w:rPr>
          <w:rFonts w:eastAsia="ＭＳ 明朝"/>
          <w:sz w:val="22"/>
        </w:rPr>
        <w:tab/>
        <w:t>Views on UE features for Rel-19 SBFD</w:t>
      </w:r>
      <w:r w:rsidRPr="000171B5">
        <w:rPr>
          <w:rFonts w:eastAsia="ＭＳ 明朝"/>
          <w:sz w:val="22"/>
        </w:rPr>
        <w:tab/>
        <w:t>Apple</w:t>
      </w:r>
    </w:p>
    <w:p w14:paraId="7DE4DFF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R1-2504421</w:t>
      </w:r>
      <w:r w:rsidRPr="000171B5">
        <w:rPr>
          <w:rFonts w:eastAsia="ＭＳ 明朝"/>
          <w:sz w:val="22"/>
        </w:rPr>
        <w:tab/>
        <w:t>UE features for evolution of NR duplex operation</w:t>
      </w:r>
      <w:r w:rsidRPr="000171B5">
        <w:rPr>
          <w:rFonts w:eastAsia="ＭＳ 明朝"/>
          <w:sz w:val="22"/>
        </w:rPr>
        <w:tab/>
        <w:t>Qualcomm Incorporated</w:t>
      </w:r>
    </w:p>
    <w:p w14:paraId="5070C46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R1-2504525</w:t>
      </w:r>
      <w:r w:rsidRPr="000171B5">
        <w:rPr>
          <w:rFonts w:eastAsia="ＭＳ 明朝"/>
          <w:sz w:val="22"/>
        </w:rPr>
        <w:tab/>
        <w:t>Discussion on UE features for evolution of NR duplex operation</w:t>
      </w:r>
      <w:r w:rsidRPr="000171B5">
        <w:rPr>
          <w:rFonts w:eastAsia="ＭＳ 明朝"/>
          <w:sz w:val="22"/>
        </w:rPr>
        <w:tab/>
        <w:t>NTT DOCOMO, INC.</w:t>
      </w:r>
    </w:p>
    <w:p w14:paraId="66E7EB11" w14:textId="112B436A" w:rsidR="00F06E93" w:rsidRDefault="004B25D5" w:rsidP="00212DA6">
      <w:pPr>
        <w:pStyle w:val="aff6"/>
        <w:numPr>
          <w:ilvl w:val="0"/>
          <w:numId w:val="21"/>
        </w:numPr>
        <w:spacing w:afterLines="50" w:after="120"/>
        <w:ind w:leftChars="0"/>
        <w:jc w:val="both"/>
        <w:rPr>
          <w:rFonts w:eastAsia="ＭＳ 明朝"/>
          <w:sz w:val="22"/>
        </w:rPr>
      </w:pPr>
      <w:r w:rsidRPr="004B25D5">
        <w:rPr>
          <w:rFonts w:eastAsia="ＭＳ 明朝"/>
          <w:sz w:val="22"/>
        </w:rPr>
        <w:t>R1-2504614</w:t>
      </w:r>
      <w:r w:rsidRPr="004B25D5">
        <w:rPr>
          <w:rFonts w:eastAsia="ＭＳ 明朝"/>
          <w:sz w:val="22"/>
        </w:rPr>
        <w:tab/>
        <w:t>UE features for SBFD</w:t>
      </w:r>
      <w:r w:rsidRPr="004B25D5">
        <w:rPr>
          <w:rFonts w:eastAsia="ＭＳ 明朝"/>
          <w:sz w:val="22"/>
        </w:rPr>
        <w:tab/>
        <w:t>Ericsson</w:t>
      </w:r>
    </w:p>
    <w:p w14:paraId="503D3F9C" w14:textId="77777777" w:rsidR="00F06E93" w:rsidRDefault="00F06E93" w:rsidP="00F06E93">
      <w:pPr>
        <w:spacing w:afterLines="50" w:after="120"/>
        <w:jc w:val="both"/>
        <w:rPr>
          <w:rFonts w:eastAsia="ＭＳ 明朝"/>
          <w:sz w:val="22"/>
        </w:rPr>
      </w:pPr>
    </w:p>
    <w:p w14:paraId="10737CC8" w14:textId="77777777" w:rsidR="00F06E93" w:rsidRDefault="00F06E93" w:rsidP="00F06E93">
      <w:pPr>
        <w:spacing w:afterLines="50" w:after="120"/>
        <w:jc w:val="both"/>
        <w:rPr>
          <w:rFonts w:eastAsia="ＭＳ 明朝"/>
          <w:sz w:val="22"/>
        </w:rPr>
      </w:pPr>
    </w:p>
    <w:p w14:paraId="02B9E65A" w14:textId="77777777" w:rsidR="00F06E93" w:rsidRDefault="00F06E93" w:rsidP="00F06E93">
      <w:pPr>
        <w:spacing w:afterLines="50" w:after="120"/>
        <w:jc w:val="both"/>
        <w:rPr>
          <w:rFonts w:eastAsia="ＭＳ 明朝"/>
          <w:sz w:val="22"/>
        </w:rPr>
      </w:pPr>
    </w:p>
    <w:p w14:paraId="56ABED83" w14:textId="03EFC94B" w:rsidR="00F06E93" w:rsidRDefault="008773F7" w:rsidP="00F06E93">
      <w:pPr>
        <w:pStyle w:val="1"/>
        <w:spacing w:before="180" w:after="120"/>
        <w:rPr>
          <w:rFonts w:eastAsia="ＭＳ 明朝"/>
          <w:b/>
          <w:bCs/>
          <w:szCs w:val="24"/>
          <w:lang w:val="en-US"/>
        </w:rPr>
      </w:pPr>
      <w:r>
        <w:rPr>
          <w:rFonts w:eastAsia="ＭＳ 明朝" w:hint="eastAsia"/>
          <w:b/>
          <w:bCs/>
          <w:szCs w:val="24"/>
          <w:lang w:val="en-US"/>
        </w:rPr>
        <w:lastRenderedPageBreak/>
        <w:t>Appendix: SBFD UE feature list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655"/>
        <w:gridCol w:w="2970"/>
        <w:gridCol w:w="2970"/>
        <w:gridCol w:w="1184"/>
        <w:gridCol w:w="1035"/>
        <w:gridCol w:w="1063"/>
        <w:gridCol w:w="2970"/>
        <w:gridCol w:w="1082"/>
        <w:gridCol w:w="1332"/>
        <w:gridCol w:w="1332"/>
        <w:gridCol w:w="1296"/>
        <w:gridCol w:w="1296"/>
        <w:gridCol w:w="1789"/>
      </w:tblGrid>
      <w:tr w:rsidR="00226699" w:rsidRPr="00226699" w14:paraId="6E3548E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hideMark/>
          </w:tcPr>
          <w:p w14:paraId="4BEE5060"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08E479F"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5E62F2"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906C2FD"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736563"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055C02"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A798CA"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eastAsia="Gulim" w:hAnsi="Arial" w:cs="Arial"/>
                <w:b/>
                <w:color w:val="000000"/>
                <w:sz w:val="18"/>
                <w:szCs w:val="18"/>
              </w:rPr>
              <w:t xml:space="preserve">Applicable to </w:t>
            </w:r>
            <w:r w:rsidRPr="00226699">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59D2B9D"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9F02A5"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Type</w:t>
            </w:r>
          </w:p>
          <w:p w14:paraId="44356143"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E121B4"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D6D27B"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55753A"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7F02EB"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9FCAD6"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Mandatory/Optional</w:t>
            </w:r>
          </w:p>
        </w:tc>
      </w:tr>
      <w:tr w:rsidR="00226699" w:rsidRPr="00226699" w14:paraId="61D33E1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E6D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D2A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BAF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6F76"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cell-common configuration of time and frequency location of SBFD subbands</w:t>
            </w:r>
          </w:p>
          <w:p w14:paraId="112FFFC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rPr>
              <w:t>2. Support of UL transmission in one UL subband and DL reception in one</w:t>
            </w:r>
            <w:r w:rsidRPr="00226699">
              <w:rPr>
                <w:rFonts w:ascii="Arial" w:eastAsia="ＭＳ ゴシック" w:hAnsi="Arial" w:cs="Arial"/>
                <w:color w:val="000000"/>
                <w:sz w:val="18"/>
                <w:szCs w:val="18"/>
                <w:highlight w:val="yellow"/>
              </w:rPr>
              <w:t>[/two]</w:t>
            </w:r>
            <w:r w:rsidRPr="00226699">
              <w:rPr>
                <w:rFonts w:ascii="Arial" w:eastAsia="ＭＳ ゴシック" w:hAnsi="Arial" w:cs="Arial"/>
                <w:color w:val="000000"/>
                <w:sz w:val="18"/>
                <w:szCs w:val="18"/>
              </w:rPr>
              <w:t xml:space="preserve"> DL subband in SBFD symbols</w:t>
            </w:r>
          </w:p>
          <w:p w14:paraId="79732238"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3. Support of link direction determination based on configured/scheduled transmissions/receptions and collision handling</w:t>
            </w:r>
          </w:p>
          <w:p w14:paraId="50F4A46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54539FD1"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5. Support of separate CSI reports for SBFD and non-SBFD symbols</w:t>
            </w:r>
          </w:p>
          <w:p w14:paraId="2726E8B3"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6. </w:t>
            </w:r>
            <w:r w:rsidRPr="00226699">
              <w:rPr>
                <w:rFonts w:ascii="Arial" w:eastAsia="ＭＳ ゴシック" w:hAnsi="Arial" w:cs="Arial"/>
                <w:color w:val="000000"/>
                <w:sz w:val="18"/>
                <w:szCs w:val="18"/>
              </w:rPr>
              <w:t>Support of separate PUCCH frequency resource configuration in SBFD symbols and non-SBFD symbols</w:t>
            </w:r>
          </w:p>
          <w:p w14:paraId="1AB9D15A"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7. </w:t>
            </w:r>
            <w:r w:rsidRPr="00226699">
              <w:rPr>
                <w:rFonts w:ascii="Arial" w:eastAsia="ＭＳ ゴシック" w:hAnsi="Arial" w:cs="Arial"/>
                <w:color w:val="000000"/>
                <w:sz w:val="18"/>
                <w:szCs w:val="18"/>
                <w:highlight w:val="yellow"/>
              </w:rPr>
              <w:t>Support of separate UL power control parameters based on unified TCI framework in SBFD symbols and non-SBFD symbols]</w:t>
            </w:r>
          </w:p>
          <w:p w14:paraId="65A1379E"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8. </w:t>
            </w:r>
            <w:r w:rsidRPr="00226699">
              <w:rPr>
                <w:rFonts w:ascii="Arial" w:eastAsia="ＭＳ ゴシック" w:hAnsi="Arial" w:cs="Arial"/>
                <w:color w:val="000000"/>
                <w:sz w:val="18"/>
                <w:szCs w:val="18"/>
              </w:rPr>
              <w:t>Support of separate PUSCH frequency hopping offset in SBFD symbols and non-SBFD symbols</w:t>
            </w:r>
          </w:p>
          <w:p w14:paraId="74DFA50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9. </w:t>
            </w:r>
            <w:r w:rsidRPr="00226699">
              <w:rPr>
                <w:rFonts w:ascii="Arial" w:eastAsia="ＭＳ ゴシック" w:hAnsi="Arial" w:cs="Arial"/>
                <w:color w:val="000000"/>
                <w:sz w:val="18"/>
                <w:szCs w:val="18"/>
                <w:highlight w:val="yellow"/>
              </w:rPr>
              <w:t>Support of separate SRS resource set configuration in SBFD symbols and non-SBFD symbols]</w:t>
            </w:r>
          </w:p>
          <w:p w14:paraId="42C9F3D3"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p>
          <w:p w14:paraId="589BC52F"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to include two DL subband support in component 2</w:t>
            </w:r>
          </w:p>
          <w:p w14:paraId="6AE88C9D"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proofErr w:type="gramStart"/>
            <w:r w:rsidRPr="00226699">
              <w:rPr>
                <w:rFonts w:ascii="Arial" w:eastAsia="ＭＳ ゴシック" w:hAnsi="Arial" w:cs="Arial"/>
                <w:color w:val="000000"/>
                <w:sz w:val="18"/>
                <w:szCs w:val="18"/>
                <w:highlight w:val="yellow"/>
              </w:rPr>
              <w:t>other</w:t>
            </w:r>
            <w:proofErr w:type="gramEnd"/>
            <w:r w:rsidRPr="00226699">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5C7E"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4388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268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EB6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C14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AC5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625C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33C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28C0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6B23516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646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25BCFB8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222E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lastRenderedPageBreak/>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6E8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w:t>
            </w:r>
            <w:r w:rsidRPr="00226699">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FC6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[Transmission and]</w:t>
            </w:r>
            <w:r w:rsidRPr="00226699">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DEE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PDSCH reception across SBFD symbols and non-SBFD symbols (Configuration 2)</w:t>
            </w:r>
          </w:p>
          <w:p w14:paraId="5163BFF2"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[2. Support of UL transmission across SBFD symbols and non-SBFD symbols (Configuration 2)]</w:t>
            </w:r>
          </w:p>
          <w:p w14:paraId="7AC78F1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p>
          <w:p w14:paraId="54C8451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FFS: Other component(s)</w:t>
            </w:r>
          </w:p>
          <w:p w14:paraId="220F229A"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F3DF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2CA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1F0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9FF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highlight w:val="yellow"/>
                <w:lang w:val="en-US" w:eastAsia="zh-CN"/>
              </w:rPr>
              <w:t>[Transmission and]</w:t>
            </w:r>
            <w:r w:rsidRPr="00226699">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937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C95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06A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9AF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FEA5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178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06812FA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B11B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438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F4F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BC04"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452CAAD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5DA2B53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319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08B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FC3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C7F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BC6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9B8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4BC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6A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C6A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365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088E809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DF76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0D2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3A4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D7A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79D290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233B739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57D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CEF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96D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CB3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two separate RACH configurations in RRC_IDLE/INACTIVE/CONNECTED mode</w:t>
            </w:r>
            <w:r w:rsidRPr="00226699">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E86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CFCA"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709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520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B66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20B4"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7AD950DB"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7192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159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C1B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EC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CP-OFDM waveform</w:t>
            </w:r>
          </w:p>
          <w:p w14:paraId="10B1535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7DD7176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3FA9D2B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7105798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7A1492C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024FA8A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45059F6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03C013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76A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088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533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A6D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563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E0F7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2A7E"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F5D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5AA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CDA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75D2C473"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FEAA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lastRenderedPageBreak/>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D84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BEC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F83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DFTS-OFDM waveform</w:t>
            </w:r>
          </w:p>
          <w:p w14:paraId="5D943B1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1AAC435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5DA033D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5F2047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10A2340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39B1DDF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779DDB4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C8C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4FE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755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6B9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4EC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DFF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051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19D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7EA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C60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64A3541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66EA"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F1A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7AE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L1 CLI-RSSI measurement and </w:t>
            </w: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6EBF"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1. Aperiodic L1 CLI-RSSI reporting on PUSCH </w:t>
            </w:r>
            <w:r w:rsidRPr="00226699">
              <w:rPr>
                <w:rFonts w:ascii="Arial" w:eastAsia="SimSun" w:hAnsi="Arial" w:cs="Arial"/>
                <w:color w:val="000000"/>
                <w:sz w:val="18"/>
                <w:szCs w:val="18"/>
                <w:highlight w:val="yellow"/>
                <w:lang w:eastAsia="zh-CN"/>
              </w:rPr>
              <w:t>[and periodic L1 CLI-RSSI reporting on PUCCH]</w:t>
            </w:r>
          </w:p>
          <w:p w14:paraId="6BA78C7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15C3E36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3. </w:t>
            </w:r>
            <w:r w:rsidRPr="00226699">
              <w:rPr>
                <w:rFonts w:ascii="Arial" w:eastAsia="SimSun" w:hAnsi="Arial" w:cs="Arial"/>
                <w:color w:val="000000"/>
                <w:sz w:val="18"/>
                <w:szCs w:val="18"/>
                <w:highlight w:val="yellow"/>
                <w:lang w:eastAsia="zh-CN"/>
              </w:rPr>
              <w:t>[Periodic and]</w:t>
            </w:r>
            <w:r w:rsidRPr="00226699">
              <w:rPr>
                <w:rFonts w:ascii="Arial" w:eastAsia="SimSun" w:hAnsi="Arial" w:cs="Arial"/>
                <w:color w:val="000000"/>
                <w:sz w:val="18"/>
                <w:szCs w:val="18"/>
                <w:lang w:eastAsia="zh-CN"/>
              </w:rPr>
              <w:t xml:space="preserve"> aperiodic CLI-RSSI measurement resource</w:t>
            </w:r>
          </w:p>
          <w:p w14:paraId="16F6E4B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18B1309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60A1470D"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highlight w:val="yellow"/>
                <w:lang w:eastAsia="zh-CN"/>
              </w:rPr>
              <w:t>FFS: whether each of components within brackets is separate FG or require reporting</w:t>
            </w:r>
          </w:p>
          <w:p w14:paraId="262F9AC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xml:space="preserve">FFS: </w:t>
            </w:r>
            <w:proofErr w:type="gramStart"/>
            <w:r w:rsidRPr="00226699">
              <w:rPr>
                <w:rFonts w:ascii="Arial" w:eastAsia="SimSun" w:hAnsi="Arial" w:cs="Arial"/>
                <w:color w:val="000000"/>
                <w:sz w:val="18"/>
                <w:szCs w:val="18"/>
                <w:highlight w:val="yellow"/>
                <w:lang w:eastAsia="zh-CN"/>
              </w:rPr>
              <w:t>other</w:t>
            </w:r>
            <w:proofErr w:type="gramEnd"/>
            <w:r w:rsidRPr="00226699">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DB6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A63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2A2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28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427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DB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EB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CFB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DD2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9DF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2A36D92B"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EC3A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1BA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D4E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3F5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Aperiodic L1 SRS-RSRP reporting on PUSCH, and </w:t>
            </w:r>
            <w:r w:rsidRPr="00226699">
              <w:rPr>
                <w:rFonts w:ascii="Arial" w:eastAsia="ＭＳ 明朝" w:hAnsi="Arial" w:cs="Arial"/>
                <w:color w:val="000000"/>
                <w:sz w:val="18"/>
                <w:szCs w:val="18"/>
                <w:highlight w:val="yellow"/>
              </w:rPr>
              <w:t>[periodic and]</w:t>
            </w:r>
            <w:r w:rsidRPr="00226699">
              <w:rPr>
                <w:rFonts w:ascii="Arial" w:eastAsia="ＭＳ 明朝" w:hAnsi="Arial" w:cs="Arial"/>
                <w:color w:val="000000"/>
                <w:sz w:val="18"/>
                <w:szCs w:val="18"/>
              </w:rPr>
              <w:t xml:space="preserve"> aperiodic SRS-RSRP measurement resource</w:t>
            </w:r>
          </w:p>
          <w:p w14:paraId="6ABCBB6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p w14:paraId="656D8E5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FFS: whether each of components within brackets is separate FG or require reporting</w:t>
            </w:r>
          </w:p>
          <w:p w14:paraId="36F9B2F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 xml:space="preserve">FFS: </w:t>
            </w:r>
            <w:proofErr w:type="gramStart"/>
            <w:r w:rsidRPr="00226699">
              <w:rPr>
                <w:rFonts w:ascii="Arial" w:eastAsia="ＭＳ 明朝" w:hAnsi="Arial" w:cs="Arial"/>
                <w:color w:val="000000"/>
                <w:sz w:val="18"/>
                <w:szCs w:val="18"/>
                <w:highlight w:val="yellow"/>
              </w:rPr>
              <w:t>other</w:t>
            </w:r>
            <w:proofErr w:type="gramEnd"/>
            <w:r w:rsidRPr="00226699">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52A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590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1B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C24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C86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2B3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F87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76A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7A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F1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226699" w:rsidRPr="00226699" w14:paraId="05EE81F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5FFD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B8C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391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C5B4" w14:textId="77777777" w:rsidR="00226699" w:rsidRPr="00226699" w:rsidRDefault="00226699" w:rsidP="00226699">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FDMed reception of DL signals/channels and L1 SRS-RSRP measurement resource</w:t>
            </w:r>
          </w:p>
          <w:p w14:paraId="4F06538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F9F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909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6B8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44A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AB5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C97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99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3FF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727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7F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226699" w:rsidRPr="00226699" w14:paraId="7F721CE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BCFD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079E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E80F"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652F" w14:textId="77777777" w:rsidR="00226699" w:rsidRPr="00226699" w:rsidRDefault="00226699" w:rsidP="00226699">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9ED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144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3C9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414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F5A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B08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1E8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F15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B86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D4B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537A6FA8" w14:textId="77777777" w:rsidR="00F06E93" w:rsidRDefault="00F06E93" w:rsidP="00F06E93">
      <w:pPr>
        <w:spacing w:afterLines="50" w:after="120"/>
        <w:jc w:val="both"/>
        <w:rPr>
          <w:rFonts w:eastAsia="ＭＳ 明朝"/>
          <w:sz w:val="22"/>
        </w:rPr>
      </w:pPr>
    </w:p>
    <w:p w14:paraId="6057CAC1" w14:textId="77777777" w:rsidR="00F06E93" w:rsidRDefault="00F06E93" w:rsidP="00F06E93">
      <w:pPr>
        <w:spacing w:afterLines="50" w:after="120"/>
        <w:jc w:val="both"/>
        <w:rPr>
          <w:rFonts w:eastAsia="ＭＳ 明朝"/>
          <w:sz w:val="22"/>
        </w:rPr>
      </w:pPr>
    </w:p>
    <w:p w14:paraId="5B6E81FD" w14:textId="77777777" w:rsidR="00F06E93" w:rsidRDefault="00F06E93" w:rsidP="00F06E93">
      <w:pPr>
        <w:spacing w:afterLines="50" w:after="120"/>
        <w:jc w:val="both"/>
        <w:rPr>
          <w:rFonts w:eastAsia="ＭＳ 明朝"/>
          <w:sz w:val="22"/>
        </w:rPr>
      </w:pPr>
    </w:p>
    <w:p w14:paraId="238F974B" w14:textId="77777777" w:rsidR="00F06E93" w:rsidRPr="00F06E93" w:rsidRDefault="00F06E93" w:rsidP="00F06E93">
      <w:pPr>
        <w:spacing w:afterLines="50" w:after="120"/>
        <w:jc w:val="both"/>
        <w:rPr>
          <w:rFonts w:eastAsia="ＭＳ 明朝"/>
          <w:sz w:val="22"/>
        </w:rPr>
      </w:pPr>
    </w:p>
    <w:sectPr w:rsidR="00F06E93" w:rsidRPr="00F06E9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033E" w14:textId="77777777" w:rsidR="00B44BFA" w:rsidRDefault="00B44BFA">
      <w:r>
        <w:separator/>
      </w:r>
    </w:p>
  </w:endnote>
  <w:endnote w:type="continuationSeparator" w:id="0">
    <w:p w14:paraId="743D2A14" w14:textId="77777777" w:rsidR="00B44BFA" w:rsidRDefault="00B44BFA">
      <w:r>
        <w:continuationSeparator/>
      </w:r>
    </w:p>
  </w:endnote>
  <w:endnote w:type="continuationNotice" w:id="1">
    <w:p w14:paraId="0E8BEFE7" w14:textId="77777777" w:rsidR="00B44BFA" w:rsidRDefault="00B44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1E5CFE" w:rsidRDefault="001E5CF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E8092" w14:textId="77777777" w:rsidR="00B44BFA" w:rsidRDefault="00B44BFA">
      <w:pPr>
        <w:spacing w:after="0"/>
      </w:pPr>
      <w:r>
        <w:separator/>
      </w:r>
    </w:p>
  </w:footnote>
  <w:footnote w:type="continuationSeparator" w:id="0">
    <w:p w14:paraId="5B1B3F0C" w14:textId="77777777" w:rsidR="00B44BFA" w:rsidRDefault="00B44BFA">
      <w:pPr>
        <w:spacing w:after="0"/>
      </w:pPr>
      <w:r>
        <w:continuationSeparator/>
      </w:r>
    </w:p>
  </w:footnote>
  <w:footnote w:type="continuationNotice" w:id="1">
    <w:p w14:paraId="43EC4FF3" w14:textId="77777777" w:rsidR="00B44BFA" w:rsidRDefault="00B44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51F"/>
    <w:multiLevelType w:val="hybridMultilevel"/>
    <w:tmpl w:val="D72A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64664A"/>
    <w:multiLevelType w:val="hybridMultilevel"/>
    <w:tmpl w:val="C72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E7917"/>
    <w:multiLevelType w:val="hybridMultilevel"/>
    <w:tmpl w:val="935811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680DEF"/>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46638E"/>
    <w:multiLevelType w:val="hybridMultilevel"/>
    <w:tmpl w:val="126648DC"/>
    <w:lvl w:ilvl="0" w:tplc="629C99E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8EE2B4F"/>
    <w:multiLevelType w:val="hybridMultilevel"/>
    <w:tmpl w:val="791A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AE15FA"/>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8C2D06"/>
    <w:multiLevelType w:val="hybridMultilevel"/>
    <w:tmpl w:val="8684EF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2775D46"/>
    <w:multiLevelType w:val="hybridMultilevel"/>
    <w:tmpl w:val="3CD2D7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40E78FD"/>
    <w:multiLevelType w:val="hybridMultilevel"/>
    <w:tmpl w:val="BABE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7244D4"/>
    <w:multiLevelType w:val="hybridMultilevel"/>
    <w:tmpl w:val="AD90DE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C200AEB"/>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85157"/>
    <w:multiLevelType w:val="hybridMultilevel"/>
    <w:tmpl w:val="664C012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386F46D0"/>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9"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40"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3CAF4AAF"/>
    <w:multiLevelType w:val="hybridMultilevel"/>
    <w:tmpl w:val="E958855A"/>
    <w:lvl w:ilvl="0" w:tplc="7D42CCAE">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CC2057"/>
    <w:multiLevelType w:val="hybridMultilevel"/>
    <w:tmpl w:val="B94C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D685B20"/>
    <w:multiLevelType w:val="hybridMultilevel"/>
    <w:tmpl w:val="885258A0"/>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50"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E485EE3"/>
    <w:multiLevelType w:val="hybridMultilevel"/>
    <w:tmpl w:val="08842C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0CB3537"/>
    <w:multiLevelType w:val="hybridMultilevel"/>
    <w:tmpl w:val="625C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2B11929"/>
    <w:multiLevelType w:val="hybridMultilevel"/>
    <w:tmpl w:val="F06C2768"/>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2E61B35"/>
    <w:multiLevelType w:val="hybridMultilevel"/>
    <w:tmpl w:val="EFC4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8B35B2"/>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AD5643F"/>
    <w:multiLevelType w:val="hybridMultilevel"/>
    <w:tmpl w:val="2D9055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5DD16220"/>
    <w:multiLevelType w:val="hybridMultilevel"/>
    <w:tmpl w:val="6652E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5C3A75"/>
    <w:multiLevelType w:val="hybridMultilevel"/>
    <w:tmpl w:val="AA286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BA71AB"/>
    <w:multiLevelType w:val="hybridMultilevel"/>
    <w:tmpl w:val="11404A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3" w15:restartNumberingAfterBreak="0">
    <w:nsid w:val="627B4A4F"/>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800F06"/>
    <w:multiLevelType w:val="hybridMultilevel"/>
    <w:tmpl w:val="8F564AD8"/>
    <w:lvl w:ilvl="0" w:tplc="04090001">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9" w15:restartNumberingAfterBreak="0">
    <w:nsid w:val="67D236B3"/>
    <w:multiLevelType w:val="hybridMultilevel"/>
    <w:tmpl w:val="429813EA"/>
    <w:lvl w:ilvl="0" w:tplc="A162DF5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2"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5F46EE"/>
    <w:multiLevelType w:val="hybridMultilevel"/>
    <w:tmpl w:val="B0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5DA0E98"/>
    <w:multiLevelType w:val="hybridMultilevel"/>
    <w:tmpl w:val="BED6D040"/>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2"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9AB770C"/>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7667722">
    <w:abstractNumId w:val="10"/>
  </w:num>
  <w:num w:numId="2" w16cid:durableId="1328022137">
    <w:abstractNumId w:val="34"/>
  </w:num>
  <w:num w:numId="3" w16cid:durableId="4671153">
    <w:abstractNumId w:val="76"/>
  </w:num>
  <w:num w:numId="4" w16cid:durableId="1454710592">
    <w:abstractNumId w:val="95"/>
  </w:num>
  <w:num w:numId="5" w16cid:durableId="65080361">
    <w:abstractNumId w:val="23"/>
  </w:num>
  <w:num w:numId="6" w16cid:durableId="1943297694">
    <w:abstractNumId w:val="39"/>
  </w:num>
  <w:num w:numId="7" w16cid:durableId="639843525">
    <w:abstractNumId w:val="54"/>
  </w:num>
  <w:num w:numId="8" w16cid:durableId="1619990398">
    <w:abstractNumId w:val="44"/>
  </w:num>
  <w:num w:numId="9" w16cid:durableId="505368748">
    <w:abstractNumId w:val="31"/>
  </w:num>
  <w:num w:numId="10" w16cid:durableId="1880825106">
    <w:abstractNumId w:val="46"/>
  </w:num>
  <w:num w:numId="11" w16cid:durableId="1817720721">
    <w:abstractNumId w:val="86"/>
  </w:num>
  <w:num w:numId="12" w16cid:durableId="866018045">
    <w:abstractNumId w:val="63"/>
  </w:num>
  <w:num w:numId="13" w16cid:durableId="979529673">
    <w:abstractNumId w:val="71"/>
  </w:num>
  <w:num w:numId="14" w16cid:durableId="729575656">
    <w:abstractNumId w:val="48"/>
  </w:num>
  <w:num w:numId="15" w16cid:durableId="250087656">
    <w:abstractNumId w:val="65"/>
  </w:num>
  <w:num w:numId="16" w16cid:durableId="1075519295">
    <w:abstractNumId w:val="35"/>
  </w:num>
  <w:num w:numId="17" w16cid:durableId="588271126">
    <w:abstractNumId w:val="25"/>
  </w:num>
  <w:num w:numId="18" w16cid:durableId="1404793798">
    <w:abstractNumId w:val="80"/>
  </w:num>
  <w:num w:numId="19" w16cid:durableId="1046099773">
    <w:abstractNumId w:val="56"/>
  </w:num>
  <w:num w:numId="20" w16cid:durableId="1043362961">
    <w:abstractNumId w:val="84"/>
  </w:num>
  <w:num w:numId="21" w16cid:durableId="221674450">
    <w:abstractNumId w:val="29"/>
  </w:num>
  <w:num w:numId="22" w16cid:durableId="1494299478">
    <w:abstractNumId w:val="62"/>
  </w:num>
  <w:num w:numId="23" w16cid:durableId="503085168">
    <w:abstractNumId w:val="30"/>
  </w:num>
  <w:num w:numId="24" w16cid:durableId="1936132532">
    <w:abstractNumId w:val="11"/>
  </w:num>
  <w:num w:numId="25" w16cid:durableId="1883397648">
    <w:abstractNumId w:val="17"/>
  </w:num>
  <w:num w:numId="26" w16cid:durableId="1876653519">
    <w:abstractNumId w:val="45"/>
  </w:num>
  <w:num w:numId="27" w16cid:durableId="1829831940">
    <w:abstractNumId w:val="55"/>
  </w:num>
  <w:num w:numId="28" w16cid:durableId="499857988">
    <w:abstractNumId w:val="5"/>
  </w:num>
  <w:num w:numId="29" w16cid:durableId="1117483826">
    <w:abstractNumId w:val="41"/>
  </w:num>
  <w:num w:numId="30" w16cid:durableId="713699659">
    <w:abstractNumId w:val="12"/>
  </w:num>
  <w:num w:numId="31" w16cid:durableId="1498492527">
    <w:abstractNumId w:val="90"/>
  </w:num>
  <w:num w:numId="32" w16cid:durableId="1057826697">
    <w:abstractNumId w:val="37"/>
  </w:num>
  <w:num w:numId="33" w16cid:durableId="1131363080">
    <w:abstractNumId w:val="94"/>
  </w:num>
  <w:num w:numId="34" w16cid:durableId="989363840">
    <w:abstractNumId w:val="88"/>
  </w:num>
  <w:num w:numId="35" w16cid:durableId="1485508405">
    <w:abstractNumId w:val="96"/>
  </w:num>
  <w:num w:numId="36" w16cid:durableId="706415624">
    <w:abstractNumId w:val="13"/>
  </w:num>
  <w:num w:numId="37" w16cid:durableId="1744142218">
    <w:abstractNumId w:val="60"/>
  </w:num>
  <w:num w:numId="38" w16cid:durableId="300578544">
    <w:abstractNumId w:val="14"/>
  </w:num>
  <w:num w:numId="39" w16cid:durableId="1996958847">
    <w:abstractNumId w:val="89"/>
  </w:num>
  <w:num w:numId="40" w16cid:durableId="244068720">
    <w:abstractNumId w:val="28"/>
  </w:num>
  <w:num w:numId="41" w16cid:durableId="2007905100">
    <w:abstractNumId w:val="4"/>
  </w:num>
  <w:num w:numId="42" w16cid:durableId="1429809136">
    <w:abstractNumId w:val="69"/>
  </w:num>
  <w:num w:numId="43" w16cid:durableId="1707753775">
    <w:abstractNumId w:val="21"/>
  </w:num>
  <w:num w:numId="44" w16cid:durableId="431901360">
    <w:abstractNumId w:val="40"/>
  </w:num>
  <w:num w:numId="45" w16cid:durableId="2020042351">
    <w:abstractNumId w:val="75"/>
  </w:num>
  <w:num w:numId="46" w16cid:durableId="1580168092">
    <w:abstractNumId w:val="6"/>
  </w:num>
  <w:num w:numId="47" w16cid:durableId="1276525757">
    <w:abstractNumId w:val="50"/>
  </w:num>
  <w:num w:numId="48" w16cid:durableId="219485532">
    <w:abstractNumId w:val="85"/>
  </w:num>
  <w:num w:numId="49" w16cid:durableId="1540698650">
    <w:abstractNumId w:val="3"/>
  </w:num>
  <w:num w:numId="50" w16cid:durableId="1143083293">
    <w:abstractNumId w:val="67"/>
  </w:num>
  <w:num w:numId="51" w16cid:durableId="611978189">
    <w:abstractNumId w:val="43"/>
  </w:num>
  <w:num w:numId="52" w16cid:durableId="1719668519">
    <w:abstractNumId w:val="20"/>
  </w:num>
  <w:num w:numId="53" w16cid:durableId="1462651016">
    <w:abstractNumId w:val="51"/>
  </w:num>
  <w:num w:numId="54" w16cid:durableId="394545808">
    <w:abstractNumId w:val="7"/>
  </w:num>
  <w:num w:numId="55" w16cid:durableId="1215771193">
    <w:abstractNumId w:val="74"/>
  </w:num>
  <w:num w:numId="56" w16cid:durableId="258027586">
    <w:abstractNumId w:val="33"/>
  </w:num>
  <w:num w:numId="57" w16cid:durableId="1029187011">
    <w:abstractNumId w:val="92"/>
  </w:num>
  <w:num w:numId="58" w16cid:durableId="968051092">
    <w:abstractNumId w:val="1"/>
  </w:num>
  <w:num w:numId="59" w16cid:durableId="41949415">
    <w:abstractNumId w:val="8"/>
  </w:num>
  <w:num w:numId="60" w16cid:durableId="837843569">
    <w:abstractNumId w:val="70"/>
  </w:num>
  <w:num w:numId="61" w16cid:durableId="511064944">
    <w:abstractNumId w:val="91"/>
  </w:num>
  <w:num w:numId="62" w16cid:durableId="488133247">
    <w:abstractNumId w:val="81"/>
  </w:num>
  <w:num w:numId="63" w16cid:durableId="375744529">
    <w:abstractNumId w:val="38"/>
  </w:num>
  <w:num w:numId="64" w16cid:durableId="426728883">
    <w:abstractNumId w:val="61"/>
  </w:num>
  <w:num w:numId="65" w16cid:durableId="763644588">
    <w:abstractNumId w:val="2"/>
  </w:num>
  <w:num w:numId="66" w16cid:durableId="174197961">
    <w:abstractNumId w:val="78"/>
  </w:num>
  <w:num w:numId="67" w16cid:durableId="574632192">
    <w:abstractNumId w:val="16"/>
  </w:num>
  <w:num w:numId="68" w16cid:durableId="1568417581">
    <w:abstractNumId w:val="87"/>
  </w:num>
  <w:num w:numId="69" w16cid:durableId="1888684156">
    <w:abstractNumId w:val="53"/>
  </w:num>
  <w:num w:numId="70" w16cid:durableId="874581504">
    <w:abstractNumId w:val="24"/>
  </w:num>
  <w:num w:numId="71" w16cid:durableId="91241609">
    <w:abstractNumId w:val="68"/>
  </w:num>
  <w:num w:numId="72" w16cid:durableId="573703088">
    <w:abstractNumId w:val="0"/>
  </w:num>
  <w:num w:numId="73" w16cid:durableId="1804300860">
    <w:abstractNumId w:val="66"/>
  </w:num>
  <w:num w:numId="74" w16cid:durableId="1377971462">
    <w:abstractNumId w:val="72"/>
  </w:num>
  <w:num w:numId="75" w16cid:durableId="2053771550">
    <w:abstractNumId w:val="49"/>
  </w:num>
  <w:num w:numId="76" w16cid:durableId="1142622360">
    <w:abstractNumId w:val="93"/>
  </w:num>
  <w:num w:numId="77" w16cid:durableId="755709869">
    <w:abstractNumId w:val="59"/>
  </w:num>
  <w:num w:numId="78" w16cid:durableId="1581061275">
    <w:abstractNumId w:val="18"/>
  </w:num>
  <w:num w:numId="79" w16cid:durableId="1489712708">
    <w:abstractNumId w:val="9"/>
  </w:num>
  <w:num w:numId="80" w16cid:durableId="1263612013">
    <w:abstractNumId w:val="73"/>
  </w:num>
  <w:num w:numId="81" w16cid:durableId="1276016482">
    <w:abstractNumId w:val="26"/>
  </w:num>
  <w:num w:numId="82" w16cid:durableId="1912691045">
    <w:abstractNumId w:val="36"/>
  </w:num>
  <w:num w:numId="83" w16cid:durableId="1824004197">
    <w:abstractNumId w:val="32"/>
  </w:num>
  <w:num w:numId="84" w16cid:durableId="633951012">
    <w:abstractNumId w:val="52"/>
  </w:num>
  <w:num w:numId="85" w16cid:durableId="323822088">
    <w:abstractNumId w:val="47"/>
  </w:num>
  <w:num w:numId="86" w16cid:durableId="1414886748">
    <w:abstractNumId w:val="79"/>
  </w:num>
  <w:num w:numId="87" w16cid:durableId="1245720860">
    <w:abstractNumId w:val="42"/>
  </w:num>
  <w:num w:numId="88" w16cid:durableId="2122339862">
    <w:abstractNumId w:val="58"/>
  </w:num>
  <w:num w:numId="89" w16cid:durableId="882641438">
    <w:abstractNumId w:val="19"/>
  </w:num>
  <w:num w:numId="90" w16cid:durableId="726686206">
    <w:abstractNumId w:val="22"/>
  </w:num>
  <w:num w:numId="91" w16cid:durableId="337001723">
    <w:abstractNumId w:val="27"/>
  </w:num>
  <w:num w:numId="92" w16cid:durableId="1966698552">
    <w:abstractNumId w:val="82"/>
  </w:num>
  <w:num w:numId="93" w16cid:durableId="1600874284">
    <w:abstractNumId w:val="83"/>
  </w:num>
  <w:num w:numId="94" w16cid:durableId="1171069539">
    <w:abstractNumId w:val="64"/>
  </w:num>
  <w:num w:numId="95" w16cid:durableId="19686589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082680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622126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724337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320487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974049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390424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7017154">
    <w:abstractNumId w:val="77"/>
  </w:num>
  <w:num w:numId="103" w16cid:durableId="1978139671">
    <w:abstractNumId w:val="15"/>
  </w:num>
  <w:num w:numId="104" w16cid:durableId="1498687464">
    <w:abstractNumId w:val="5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B8B"/>
    <w:rsid w:val="00004C7C"/>
    <w:rsid w:val="00004DDA"/>
    <w:rsid w:val="00004E92"/>
    <w:rsid w:val="0000530F"/>
    <w:rsid w:val="00005450"/>
    <w:rsid w:val="00005493"/>
    <w:rsid w:val="00005608"/>
    <w:rsid w:val="00005928"/>
    <w:rsid w:val="00005AD2"/>
    <w:rsid w:val="00005B55"/>
    <w:rsid w:val="00005B74"/>
    <w:rsid w:val="00005C1E"/>
    <w:rsid w:val="00005C60"/>
    <w:rsid w:val="0000600D"/>
    <w:rsid w:val="00006248"/>
    <w:rsid w:val="00006252"/>
    <w:rsid w:val="00006AAD"/>
    <w:rsid w:val="00006D37"/>
    <w:rsid w:val="0000703A"/>
    <w:rsid w:val="0000717D"/>
    <w:rsid w:val="00007533"/>
    <w:rsid w:val="00007557"/>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15F"/>
    <w:rsid w:val="0001436E"/>
    <w:rsid w:val="0001441E"/>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B5"/>
    <w:rsid w:val="000171C4"/>
    <w:rsid w:val="0001734F"/>
    <w:rsid w:val="00017350"/>
    <w:rsid w:val="0001738E"/>
    <w:rsid w:val="000173ED"/>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3D0"/>
    <w:rsid w:val="00022E12"/>
    <w:rsid w:val="00022FFF"/>
    <w:rsid w:val="000233B7"/>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D0C"/>
    <w:rsid w:val="00036044"/>
    <w:rsid w:val="0003606D"/>
    <w:rsid w:val="00036260"/>
    <w:rsid w:val="000364D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AA"/>
    <w:rsid w:val="00050E88"/>
    <w:rsid w:val="00050FB2"/>
    <w:rsid w:val="000510D4"/>
    <w:rsid w:val="000512F2"/>
    <w:rsid w:val="00051485"/>
    <w:rsid w:val="000514EA"/>
    <w:rsid w:val="00051635"/>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613"/>
    <w:rsid w:val="0007674F"/>
    <w:rsid w:val="0007675A"/>
    <w:rsid w:val="00076B47"/>
    <w:rsid w:val="00076B58"/>
    <w:rsid w:val="00076E7A"/>
    <w:rsid w:val="0007758E"/>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BA0"/>
    <w:rsid w:val="000921FC"/>
    <w:rsid w:val="00092258"/>
    <w:rsid w:val="00092268"/>
    <w:rsid w:val="000923A4"/>
    <w:rsid w:val="0009256F"/>
    <w:rsid w:val="000926A3"/>
    <w:rsid w:val="00092A88"/>
    <w:rsid w:val="00092ABF"/>
    <w:rsid w:val="00092BB9"/>
    <w:rsid w:val="00092BE4"/>
    <w:rsid w:val="00092D77"/>
    <w:rsid w:val="00092F81"/>
    <w:rsid w:val="00092FE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C4A"/>
    <w:rsid w:val="000C3DF3"/>
    <w:rsid w:val="000C418C"/>
    <w:rsid w:val="000C43A5"/>
    <w:rsid w:val="000C4489"/>
    <w:rsid w:val="000C4797"/>
    <w:rsid w:val="000C49BD"/>
    <w:rsid w:val="000C4A2F"/>
    <w:rsid w:val="000C4ADE"/>
    <w:rsid w:val="000C4BE6"/>
    <w:rsid w:val="000C516E"/>
    <w:rsid w:val="000C51B1"/>
    <w:rsid w:val="000C5284"/>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76"/>
    <w:rsid w:val="000D2BBB"/>
    <w:rsid w:val="000D3027"/>
    <w:rsid w:val="000D3192"/>
    <w:rsid w:val="000D32B5"/>
    <w:rsid w:val="000D333F"/>
    <w:rsid w:val="000D346E"/>
    <w:rsid w:val="000D3567"/>
    <w:rsid w:val="000D36EA"/>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E29"/>
    <w:rsid w:val="00103FB6"/>
    <w:rsid w:val="00104275"/>
    <w:rsid w:val="00104416"/>
    <w:rsid w:val="001048FC"/>
    <w:rsid w:val="00104CFD"/>
    <w:rsid w:val="0010528E"/>
    <w:rsid w:val="001052F0"/>
    <w:rsid w:val="001056AC"/>
    <w:rsid w:val="00105862"/>
    <w:rsid w:val="001058A4"/>
    <w:rsid w:val="0010597E"/>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E63"/>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46C"/>
    <w:rsid w:val="0016574B"/>
    <w:rsid w:val="00165768"/>
    <w:rsid w:val="001657E2"/>
    <w:rsid w:val="0016583A"/>
    <w:rsid w:val="00165B66"/>
    <w:rsid w:val="00165CB3"/>
    <w:rsid w:val="00165DBF"/>
    <w:rsid w:val="00165DE5"/>
    <w:rsid w:val="00165DE9"/>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3CF"/>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30BE"/>
    <w:rsid w:val="001C3250"/>
    <w:rsid w:val="001C32E6"/>
    <w:rsid w:val="001C3346"/>
    <w:rsid w:val="001C3480"/>
    <w:rsid w:val="001C366D"/>
    <w:rsid w:val="001C3870"/>
    <w:rsid w:val="001C3AAE"/>
    <w:rsid w:val="001C3B0E"/>
    <w:rsid w:val="001C3CFB"/>
    <w:rsid w:val="001C4195"/>
    <w:rsid w:val="001C41D2"/>
    <w:rsid w:val="001C4205"/>
    <w:rsid w:val="001C4372"/>
    <w:rsid w:val="001C4835"/>
    <w:rsid w:val="001C48FB"/>
    <w:rsid w:val="001C49B4"/>
    <w:rsid w:val="001C49CA"/>
    <w:rsid w:val="001C49E4"/>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A2"/>
    <w:rsid w:val="00207984"/>
    <w:rsid w:val="00207B54"/>
    <w:rsid w:val="00207C49"/>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765"/>
    <w:rsid w:val="002139EF"/>
    <w:rsid w:val="00213E8A"/>
    <w:rsid w:val="00214273"/>
    <w:rsid w:val="00214338"/>
    <w:rsid w:val="002143D1"/>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51A6"/>
    <w:rsid w:val="002455B8"/>
    <w:rsid w:val="00245C48"/>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8B"/>
    <w:rsid w:val="00266A43"/>
    <w:rsid w:val="00266D6A"/>
    <w:rsid w:val="00266DED"/>
    <w:rsid w:val="00266F8C"/>
    <w:rsid w:val="0026731D"/>
    <w:rsid w:val="00267450"/>
    <w:rsid w:val="00267881"/>
    <w:rsid w:val="002678AD"/>
    <w:rsid w:val="002678B9"/>
    <w:rsid w:val="00267ECD"/>
    <w:rsid w:val="00270426"/>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9C7"/>
    <w:rsid w:val="002A6BEE"/>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57B"/>
    <w:rsid w:val="002F0850"/>
    <w:rsid w:val="002F0943"/>
    <w:rsid w:val="002F0AF6"/>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37E"/>
    <w:rsid w:val="002F5509"/>
    <w:rsid w:val="002F591D"/>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7FB"/>
    <w:rsid w:val="003349EA"/>
    <w:rsid w:val="00334A81"/>
    <w:rsid w:val="003350C9"/>
    <w:rsid w:val="0033514F"/>
    <w:rsid w:val="0033554D"/>
    <w:rsid w:val="0033571F"/>
    <w:rsid w:val="00335738"/>
    <w:rsid w:val="003359B0"/>
    <w:rsid w:val="0033622A"/>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67D"/>
    <w:rsid w:val="00345D22"/>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1E"/>
    <w:rsid w:val="00365829"/>
    <w:rsid w:val="00365BE4"/>
    <w:rsid w:val="00365CAB"/>
    <w:rsid w:val="00365E29"/>
    <w:rsid w:val="00365E69"/>
    <w:rsid w:val="00365F8A"/>
    <w:rsid w:val="00365FAF"/>
    <w:rsid w:val="0036624B"/>
    <w:rsid w:val="0036642F"/>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5FC9"/>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C1F"/>
    <w:rsid w:val="003E3CA1"/>
    <w:rsid w:val="003E3D8F"/>
    <w:rsid w:val="003E4126"/>
    <w:rsid w:val="003E412B"/>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3869"/>
    <w:rsid w:val="003F3B9B"/>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904"/>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6011"/>
    <w:rsid w:val="0042602F"/>
    <w:rsid w:val="004261C8"/>
    <w:rsid w:val="00426257"/>
    <w:rsid w:val="00426474"/>
    <w:rsid w:val="00426552"/>
    <w:rsid w:val="004265F1"/>
    <w:rsid w:val="0042669E"/>
    <w:rsid w:val="004267A7"/>
    <w:rsid w:val="004269A5"/>
    <w:rsid w:val="00426B0E"/>
    <w:rsid w:val="00426C79"/>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638"/>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D13"/>
    <w:rsid w:val="00464D57"/>
    <w:rsid w:val="00464EB2"/>
    <w:rsid w:val="00464FAA"/>
    <w:rsid w:val="00465394"/>
    <w:rsid w:val="00465702"/>
    <w:rsid w:val="0046593E"/>
    <w:rsid w:val="00465B5D"/>
    <w:rsid w:val="00465D65"/>
    <w:rsid w:val="00465F0A"/>
    <w:rsid w:val="004661F1"/>
    <w:rsid w:val="0046677B"/>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DB"/>
    <w:rsid w:val="00483D8E"/>
    <w:rsid w:val="00484031"/>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EE2"/>
    <w:rsid w:val="004B641D"/>
    <w:rsid w:val="004B64F3"/>
    <w:rsid w:val="004B651B"/>
    <w:rsid w:val="004B669B"/>
    <w:rsid w:val="004B66EB"/>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242"/>
    <w:rsid w:val="0050082B"/>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D"/>
    <w:rsid w:val="00513A6C"/>
    <w:rsid w:val="00513AAF"/>
    <w:rsid w:val="00513BC6"/>
    <w:rsid w:val="00513DD3"/>
    <w:rsid w:val="005140E2"/>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3F9"/>
    <w:rsid w:val="0055765B"/>
    <w:rsid w:val="0055768E"/>
    <w:rsid w:val="005576ED"/>
    <w:rsid w:val="00557C40"/>
    <w:rsid w:val="005601E9"/>
    <w:rsid w:val="005603AF"/>
    <w:rsid w:val="005603C3"/>
    <w:rsid w:val="00560585"/>
    <w:rsid w:val="005606C2"/>
    <w:rsid w:val="005608C9"/>
    <w:rsid w:val="00560923"/>
    <w:rsid w:val="00560B37"/>
    <w:rsid w:val="00560C97"/>
    <w:rsid w:val="00560F05"/>
    <w:rsid w:val="00560FCD"/>
    <w:rsid w:val="005611F6"/>
    <w:rsid w:val="00561587"/>
    <w:rsid w:val="00561A4C"/>
    <w:rsid w:val="00561C88"/>
    <w:rsid w:val="00561C97"/>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6F8B"/>
    <w:rsid w:val="005778CA"/>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434"/>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D15"/>
    <w:rsid w:val="00617E17"/>
    <w:rsid w:val="00617F16"/>
    <w:rsid w:val="006201AF"/>
    <w:rsid w:val="0062055B"/>
    <w:rsid w:val="0062071D"/>
    <w:rsid w:val="00620F36"/>
    <w:rsid w:val="00620FAC"/>
    <w:rsid w:val="0062101B"/>
    <w:rsid w:val="00621040"/>
    <w:rsid w:val="00621075"/>
    <w:rsid w:val="006214C6"/>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1DD"/>
    <w:rsid w:val="00647340"/>
    <w:rsid w:val="006474B0"/>
    <w:rsid w:val="00647864"/>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7EA"/>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B75"/>
    <w:rsid w:val="00663C0F"/>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5FEB"/>
    <w:rsid w:val="0066628F"/>
    <w:rsid w:val="00666488"/>
    <w:rsid w:val="00666785"/>
    <w:rsid w:val="0066685C"/>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4519"/>
    <w:rsid w:val="006F4803"/>
    <w:rsid w:val="006F483B"/>
    <w:rsid w:val="006F4963"/>
    <w:rsid w:val="006F4B24"/>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D3"/>
    <w:rsid w:val="006F71FF"/>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35CA"/>
    <w:rsid w:val="00713669"/>
    <w:rsid w:val="00713767"/>
    <w:rsid w:val="0071381A"/>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75A"/>
    <w:rsid w:val="00717762"/>
    <w:rsid w:val="0071792B"/>
    <w:rsid w:val="00717A7F"/>
    <w:rsid w:val="00717CA9"/>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771"/>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AA5"/>
    <w:rsid w:val="00763B8E"/>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B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6A9"/>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BB4"/>
    <w:rsid w:val="007D6D51"/>
    <w:rsid w:val="007D710F"/>
    <w:rsid w:val="007D71D3"/>
    <w:rsid w:val="007D73A7"/>
    <w:rsid w:val="007D74A9"/>
    <w:rsid w:val="007D75BD"/>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540"/>
    <w:rsid w:val="007E69FE"/>
    <w:rsid w:val="007E6A08"/>
    <w:rsid w:val="007E6A1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BB8"/>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943"/>
    <w:rsid w:val="00832AEC"/>
    <w:rsid w:val="00832BFD"/>
    <w:rsid w:val="00832C4D"/>
    <w:rsid w:val="00832C91"/>
    <w:rsid w:val="00832CA1"/>
    <w:rsid w:val="0083330D"/>
    <w:rsid w:val="00833615"/>
    <w:rsid w:val="00833964"/>
    <w:rsid w:val="00833A67"/>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F4"/>
    <w:rsid w:val="00883643"/>
    <w:rsid w:val="0088382A"/>
    <w:rsid w:val="00883AE7"/>
    <w:rsid w:val="00883B5F"/>
    <w:rsid w:val="00883C24"/>
    <w:rsid w:val="00883D1D"/>
    <w:rsid w:val="00883DD6"/>
    <w:rsid w:val="0088423C"/>
    <w:rsid w:val="008845C4"/>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ED3"/>
    <w:rsid w:val="008A2153"/>
    <w:rsid w:val="008A2178"/>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917"/>
    <w:rsid w:val="008E0DB1"/>
    <w:rsid w:val="008E0E08"/>
    <w:rsid w:val="008E0FB8"/>
    <w:rsid w:val="008E1096"/>
    <w:rsid w:val="008E10FE"/>
    <w:rsid w:val="008E1552"/>
    <w:rsid w:val="008E1856"/>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EC8"/>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E6"/>
    <w:rsid w:val="00930206"/>
    <w:rsid w:val="0093038B"/>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CDF"/>
    <w:rsid w:val="00947FCF"/>
    <w:rsid w:val="009500A2"/>
    <w:rsid w:val="0095010A"/>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2F"/>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5C2"/>
    <w:rsid w:val="009717AA"/>
    <w:rsid w:val="00971C6E"/>
    <w:rsid w:val="009722A2"/>
    <w:rsid w:val="00972A0E"/>
    <w:rsid w:val="00972A19"/>
    <w:rsid w:val="00972A7A"/>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AC6"/>
    <w:rsid w:val="00976BCF"/>
    <w:rsid w:val="00976CFA"/>
    <w:rsid w:val="00977014"/>
    <w:rsid w:val="00977051"/>
    <w:rsid w:val="009770BE"/>
    <w:rsid w:val="009770C1"/>
    <w:rsid w:val="00977114"/>
    <w:rsid w:val="00977CCB"/>
    <w:rsid w:val="00977D9D"/>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F6E"/>
    <w:rsid w:val="009A01D5"/>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B"/>
    <w:rsid w:val="009F1F62"/>
    <w:rsid w:val="009F1F63"/>
    <w:rsid w:val="009F2236"/>
    <w:rsid w:val="009F22E4"/>
    <w:rsid w:val="009F232D"/>
    <w:rsid w:val="009F23CF"/>
    <w:rsid w:val="009F246E"/>
    <w:rsid w:val="009F2821"/>
    <w:rsid w:val="009F28B9"/>
    <w:rsid w:val="009F29F3"/>
    <w:rsid w:val="009F2CC3"/>
    <w:rsid w:val="009F3232"/>
    <w:rsid w:val="009F33CB"/>
    <w:rsid w:val="009F367B"/>
    <w:rsid w:val="009F394F"/>
    <w:rsid w:val="009F3AA6"/>
    <w:rsid w:val="009F3CC9"/>
    <w:rsid w:val="009F401A"/>
    <w:rsid w:val="009F40FE"/>
    <w:rsid w:val="009F42B7"/>
    <w:rsid w:val="009F44C9"/>
    <w:rsid w:val="009F4735"/>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4F"/>
    <w:rsid w:val="00A04234"/>
    <w:rsid w:val="00A04605"/>
    <w:rsid w:val="00A04926"/>
    <w:rsid w:val="00A0497E"/>
    <w:rsid w:val="00A04BBC"/>
    <w:rsid w:val="00A05087"/>
    <w:rsid w:val="00A051F5"/>
    <w:rsid w:val="00A05237"/>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35C"/>
    <w:rsid w:val="00A41405"/>
    <w:rsid w:val="00A41548"/>
    <w:rsid w:val="00A41611"/>
    <w:rsid w:val="00A41907"/>
    <w:rsid w:val="00A419F4"/>
    <w:rsid w:val="00A41A12"/>
    <w:rsid w:val="00A41AB4"/>
    <w:rsid w:val="00A41C93"/>
    <w:rsid w:val="00A41E12"/>
    <w:rsid w:val="00A41E4C"/>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C78"/>
    <w:rsid w:val="00A53148"/>
    <w:rsid w:val="00A53579"/>
    <w:rsid w:val="00A53607"/>
    <w:rsid w:val="00A53856"/>
    <w:rsid w:val="00A53B74"/>
    <w:rsid w:val="00A53C98"/>
    <w:rsid w:val="00A54103"/>
    <w:rsid w:val="00A541ED"/>
    <w:rsid w:val="00A54361"/>
    <w:rsid w:val="00A5439A"/>
    <w:rsid w:val="00A543CD"/>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73F8"/>
    <w:rsid w:val="00A574DB"/>
    <w:rsid w:val="00A5778E"/>
    <w:rsid w:val="00A57AAD"/>
    <w:rsid w:val="00A6003E"/>
    <w:rsid w:val="00A6045E"/>
    <w:rsid w:val="00A60660"/>
    <w:rsid w:val="00A60D44"/>
    <w:rsid w:val="00A60D91"/>
    <w:rsid w:val="00A60EF7"/>
    <w:rsid w:val="00A611D5"/>
    <w:rsid w:val="00A6123B"/>
    <w:rsid w:val="00A6145E"/>
    <w:rsid w:val="00A6151F"/>
    <w:rsid w:val="00A618F7"/>
    <w:rsid w:val="00A61A4F"/>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566"/>
    <w:rsid w:val="00AA25F9"/>
    <w:rsid w:val="00AA288B"/>
    <w:rsid w:val="00AA2932"/>
    <w:rsid w:val="00AA2AB2"/>
    <w:rsid w:val="00AA3273"/>
    <w:rsid w:val="00AA32F0"/>
    <w:rsid w:val="00AA33A3"/>
    <w:rsid w:val="00AA3420"/>
    <w:rsid w:val="00AA3824"/>
    <w:rsid w:val="00AA3D8E"/>
    <w:rsid w:val="00AA3DBF"/>
    <w:rsid w:val="00AA4089"/>
    <w:rsid w:val="00AA41FC"/>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CC1"/>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AFA"/>
    <w:rsid w:val="00B02CF5"/>
    <w:rsid w:val="00B02DA1"/>
    <w:rsid w:val="00B03108"/>
    <w:rsid w:val="00B03303"/>
    <w:rsid w:val="00B03716"/>
    <w:rsid w:val="00B03776"/>
    <w:rsid w:val="00B03AB7"/>
    <w:rsid w:val="00B03D39"/>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5C"/>
    <w:rsid w:val="00B05A03"/>
    <w:rsid w:val="00B05CA8"/>
    <w:rsid w:val="00B05E0A"/>
    <w:rsid w:val="00B05FDF"/>
    <w:rsid w:val="00B060F4"/>
    <w:rsid w:val="00B06212"/>
    <w:rsid w:val="00B06400"/>
    <w:rsid w:val="00B067CA"/>
    <w:rsid w:val="00B06803"/>
    <w:rsid w:val="00B068BB"/>
    <w:rsid w:val="00B0690C"/>
    <w:rsid w:val="00B06AC6"/>
    <w:rsid w:val="00B06BD8"/>
    <w:rsid w:val="00B06BE0"/>
    <w:rsid w:val="00B06C94"/>
    <w:rsid w:val="00B06D6D"/>
    <w:rsid w:val="00B06EC7"/>
    <w:rsid w:val="00B071C7"/>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02C"/>
    <w:rsid w:val="00B20142"/>
    <w:rsid w:val="00B20475"/>
    <w:rsid w:val="00B204E9"/>
    <w:rsid w:val="00B20541"/>
    <w:rsid w:val="00B20575"/>
    <w:rsid w:val="00B2064F"/>
    <w:rsid w:val="00B20AD4"/>
    <w:rsid w:val="00B20C3A"/>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5226"/>
    <w:rsid w:val="00B2569C"/>
    <w:rsid w:val="00B258F9"/>
    <w:rsid w:val="00B25B81"/>
    <w:rsid w:val="00B261FE"/>
    <w:rsid w:val="00B26245"/>
    <w:rsid w:val="00B264E1"/>
    <w:rsid w:val="00B2658F"/>
    <w:rsid w:val="00B2673E"/>
    <w:rsid w:val="00B26AE9"/>
    <w:rsid w:val="00B26E1C"/>
    <w:rsid w:val="00B26F1B"/>
    <w:rsid w:val="00B270BD"/>
    <w:rsid w:val="00B275B8"/>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E0C"/>
    <w:rsid w:val="00B62E3E"/>
    <w:rsid w:val="00B62FE2"/>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407"/>
    <w:rsid w:val="00B75806"/>
    <w:rsid w:val="00B75B61"/>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594"/>
    <w:rsid w:val="00B91A56"/>
    <w:rsid w:val="00B91B8E"/>
    <w:rsid w:val="00B91DD7"/>
    <w:rsid w:val="00B91DDD"/>
    <w:rsid w:val="00B91DE8"/>
    <w:rsid w:val="00B91F94"/>
    <w:rsid w:val="00B9202C"/>
    <w:rsid w:val="00B92189"/>
    <w:rsid w:val="00B92207"/>
    <w:rsid w:val="00B9225D"/>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EE8"/>
    <w:rsid w:val="00BA1234"/>
    <w:rsid w:val="00BA1513"/>
    <w:rsid w:val="00BA1828"/>
    <w:rsid w:val="00BA1ACB"/>
    <w:rsid w:val="00BA1B8B"/>
    <w:rsid w:val="00BA1FC4"/>
    <w:rsid w:val="00BA23DE"/>
    <w:rsid w:val="00BA24BA"/>
    <w:rsid w:val="00BA2646"/>
    <w:rsid w:val="00BA2698"/>
    <w:rsid w:val="00BA2861"/>
    <w:rsid w:val="00BA2FBA"/>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64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D7"/>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47"/>
    <w:rsid w:val="00C4107D"/>
    <w:rsid w:val="00C411D1"/>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C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2A"/>
    <w:rsid w:val="00CA6FB1"/>
    <w:rsid w:val="00CA70C4"/>
    <w:rsid w:val="00CA763D"/>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C8C"/>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C0"/>
    <w:rsid w:val="00CF2DFC"/>
    <w:rsid w:val="00CF2EAA"/>
    <w:rsid w:val="00CF30A8"/>
    <w:rsid w:val="00CF33A6"/>
    <w:rsid w:val="00CF35BC"/>
    <w:rsid w:val="00CF3699"/>
    <w:rsid w:val="00CF36B5"/>
    <w:rsid w:val="00CF3AB1"/>
    <w:rsid w:val="00CF3ACB"/>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927"/>
    <w:rsid w:val="00D17D34"/>
    <w:rsid w:val="00D17F18"/>
    <w:rsid w:val="00D17FEA"/>
    <w:rsid w:val="00D20129"/>
    <w:rsid w:val="00D20380"/>
    <w:rsid w:val="00D203CC"/>
    <w:rsid w:val="00D204BF"/>
    <w:rsid w:val="00D2086C"/>
    <w:rsid w:val="00D20B3C"/>
    <w:rsid w:val="00D20DE5"/>
    <w:rsid w:val="00D20E87"/>
    <w:rsid w:val="00D20FE3"/>
    <w:rsid w:val="00D212E6"/>
    <w:rsid w:val="00D21329"/>
    <w:rsid w:val="00D21936"/>
    <w:rsid w:val="00D21D60"/>
    <w:rsid w:val="00D21E70"/>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D36"/>
    <w:rsid w:val="00D70F1B"/>
    <w:rsid w:val="00D70FFD"/>
    <w:rsid w:val="00D710A0"/>
    <w:rsid w:val="00D710A2"/>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500C"/>
    <w:rsid w:val="00D752B4"/>
    <w:rsid w:val="00D7547E"/>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31E"/>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69"/>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EE5"/>
    <w:rsid w:val="00E603F7"/>
    <w:rsid w:val="00E605CB"/>
    <w:rsid w:val="00E60834"/>
    <w:rsid w:val="00E6097B"/>
    <w:rsid w:val="00E609E0"/>
    <w:rsid w:val="00E60B71"/>
    <w:rsid w:val="00E60B75"/>
    <w:rsid w:val="00E60C1A"/>
    <w:rsid w:val="00E60F35"/>
    <w:rsid w:val="00E60FDE"/>
    <w:rsid w:val="00E610B5"/>
    <w:rsid w:val="00E6146B"/>
    <w:rsid w:val="00E61CD9"/>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39C"/>
    <w:rsid w:val="00EB0440"/>
    <w:rsid w:val="00EB066C"/>
    <w:rsid w:val="00EB082F"/>
    <w:rsid w:val="00EB09CF"/>
    <w:rsid w:val="00EB0B52"/>
    <w:rsid w:val="00EB0C53"/>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3012"/>
    <w:rsid w:val="00EB31C2"/>
    <w:rsid w:val="00EB31CA"/>
    <w:rsid w:val="00EB32F3"/>
    <w:rsid w:val="00EB340B"/>
    <w:rsid w:val="00EB358A"/>
    <w:rsid w:val="00EB36E9"/>
    <w:rsid w:val="00EB3836"/>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950"/>
    <w:rsid w:val="00EC3AA3"/>
    <w:rsid w:val="00EC3B3B"/>
    <w:rsid w:val="00EC3BD4"/>
    <w:rsid w:val="00EC3C7F"/>
    <w:rsid w:val="00EC41A6"/>
    <w:rsid w:val="00EC41C5"/>
    <w:rsid w:val="00EC41F1"/>
    <w:rsid w:val="00EC4280"/>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4F0"/>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E3F"/>
    <w:rsid w:val="00F06E93"/>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233"/>
    <w:rsid w:val="00F232E1"/>
    <w:rsid w:val="00F234E1"/>
    <w:rsid w:val="00F2388B"/>
    <w:rsid w:val="00F23BBC"/>
    <w:rsid w:val="00F23C03"/>
    <w:rsid w:val="00F23C64"/>
    <w:rsid w:val="00F23D4F"/>
    <w:rsid w:val="00F23ECB"/>
    <w:rsid w:val="00F24274"/>
    <w:rsid w:val="00F2472B"/>
    <w:rsid w:val="00F24817"/>
    <w:rsid w:val="00F2497A"/>
    <w:rsid w:val="00F24DEA"/>
    <w:rsid w:val="00F25214"/>
    <w:rsid w:val="00F2561B"/>
    <w:rsid w:val="00F2581A"/>
    <w:rsid w:val="00F2589E"/>
    <w:rsid w:val="00F25E2C"/>
    <w:rsid w:val="00F25EBD"/>
    <w:rsid w:val="00F26006"/>
    <w:rsid w:val="00F26016"/>
    <w:rsid w:val="00F2645B"/>
    <w:rsid w:val="00F2693F"/>
    <w:rsid w:val="00F26956"/>
    <w:rsid w:val="00F269C5"/>
    <w:rsid w:val="00F26A74"/>
    <w:rsid w:val="00F26AD4"/>
    <w:rsid w:val="00F26CDD"/>
    <w:rsid w:val="00F26D1A"/>
    <w:rsid w:val="00F26E03"/>
    <w:rsid w:val="00F270CB"/>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1"/>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D8A"/>
    <w:rsid w:val="00F60EF0"/>
    <w:rsid w:val="00F60F23"/>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B8E"/>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23E"/>
    <w:rsid w:val="00F924FA"/>
    <w:rsid w:val="00F925E1"/>
    <w:rsid w:val="00F92663"/>
    <w:rsid w:val="00F92727"/>
    <w:rsid w:val="00F92CF5"/>
    <w:rsid w:val="00F92E3B"/>
    <w:rsid w:val="00F92E81"/>
    <w:rsid w:val="00F92F66"/>
    <w:rsid w:val="00F93090"/>
    <w:rsid w:val="00F93139"/>
    <w:rsid w:val="00F93427"/>
    <w:rsid w:val="00F93511"/>
    <w:rsid w:val="00F93706"/>
    <w:rsid w:val="00F9389C"/>
    <w:rsid w:val="00F938BC"/>
    <w:rsid w:val="00F93AC7"/>
    <w:rsid w:val="00F93AF3"/>
    <w:rsid w:val="00F93DEB"/>
    <w:rsid w:val="00F94457"/>
    <w:rsid w:val="00F94786"/>
    <w:rsid w:val="00F94876"/>
    <w:rsid w:val="00F948F4"/>
    <w:rsid w:val="00F94A18"/>
    <w:rsid w:val="00F94B5A"/>
    <w:rsid w:val="00F94D5D"/>
    <w:rsid w:val="00F94E76"/>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96E"/>
    <w:rsid w:val="00FA29F6"/>
    <w:rsid w:val="00FA2A4E"/>
    <w:rsid w:val="00FA2B6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4D"/>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E5B927"/>
  <w15:docId w15:val="{94F1CB87-339B-4B27-944C-8BF86936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7345F"/>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Memo Heading 1,h11,h12,h13,h14,h15,h16,Heading 1_a,heading 1,h17,h111,h121,h131,h141,h151,h161,h18,h112,h122,h132,h142,h152,h162,h19,h113,h123,h133,h143,h153,h163,NMP Heading 1,Heading 1 Char,Alt+1,Alt+11"/>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2,UNDERRUBRIK 1-2,Heading 2 Char,H2 Char,h2 Char,Header 2,Header2,22,heading2,2nd level,H21,H22,H23,H24,H25,R2,E2,†berschrift 2,õberschrift 2"/>
    <w:basedOn w:val="a0"/>
    <w:next w:val="a0"/>
    <w:link w:val="21"/>
    <w:qFormat/>
    <w:pPr>
      <w:keepNext/>
      <w:spacing w:line="480" w:lineRule="auto"/>
      <w:outlineLvl w:val="1"/>
    </w:pPr>
    <w:rPr>
      <w:rFonts w:ascii="Arial" w:hAnsi="Arial"/>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0"/>
    <w:next w:val="a0"/>
    <w:link w:val="40"/>
    <w:qFormat/>
    <w:pPr>
      <w:keepNext/>
      <w:jc w:val="right"/>
      <w:outlineLvl w:val="3"/>
    </w:pPr>
    <w:rPr>
      <w:rFonts w:ascii="Arial" w:hAnsi="Arial"/>
      <w:i/>
    </w:rPr>
  </w:style>
  <w:style w:type="paragraph" w:styleId="5">
    <w:name w:val="heading 5"/>
    <w:aliases w:val="h5,Heading5,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标题 91"/>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1 (文字),cap2 (文字),cap11 (文字),Légende-figure (文字),Légende-figure Char (文字),Beschrifubg (文字),label (文字),题注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Memo Heading 1 (文字),h11 (文字),h12 (文字),h13 (文字),h14 (文字),h15 (文字),h16 (文字),Heading 1_a (文字),heading 1 (文字),h17 (文字),h111 (文字),h121 (文字),h131 (文字),h141 (文字),h151 (文字),h16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2 (文字),UNDERRUBRIK 1-2 (文字),Heading 2 Char (文字),H2 Char (文字),h2 Char (文字),Header 2 (文字),Header2 (文字),22 (文字),heading2 (文字),2nd level (文字),H21 (文字),H22 (文字),H23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Title (文字),Heading 3 3GPP (文字),no break (文字),H3 (文字),Underrubrik2 (文字),h3 (文字),Memo Heading 3 (文字),hello (文字),Titre 3 Car (文字),no break Car (文字),H3 Car (文字),Underrubrik2 Car (文字),h3 Car (文字),Memo Heading 3 Car (文字),hello Car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3"/>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3"/>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3"/>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3"/>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964896"/>
    <w:rPr>
      <w:rFonts w:ascii="Arial" w:eastAsia="Times New Roman" w:hAnsi="Arial"/>
      <w:i/>
      <w:lang w:val="en-GB" w:eastAsia="ja-JP"/>
    </w:rPr>
  </w:style>
  <w:style w:type="table" w:customStyle="1" w:styleId="TableGrid2">
    <w:name w:val="TableGrid2"/>
    <w:basedOn w:val="a2"/>
    <w:next w:val="afd"/>
    <w:qFormat/>
    <w:rsid w:val="00A945CB"/>
    <w:pPr>
      <w:spacing w:after="180"/>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next w:val="afd"/>
    <w:uiPriority w:val="39"/>
    <w:rsid w:val="00655307"/>
    <w:rPr>
      <w:rFonts w:asciiTheme="minorHAnsi" w:eastAsiaTheme="minorEastAsia"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Revision"/>
    <w:hidden/>
    <w:uiPriority w:val="99"/>
    <w:semiHidden/>
    <w:rsid w:val="0025200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354644">
      <w:bodyDiv w:val="1"/>
      <w:marLeft w:val="0"/>
      <w:marRight w:val="0"/>
      <w:marTop w:val="0"/>
      <w:marBottom w:val="0"/>
      <w:divBdr>
        <w:top w:val="none" w:sz="0" w:space="0" w:color="auto"/>
        <w:left w:val="none" w:sz="0" w:space="0" w:color="auto"/>
        <w:bottom w:val="none" w:sz="0" w:space="0" w:color="auto"/>
        <w:right w:val="none" w:sz="0" w:space="0" w:color="auto"/>
      </w:divBdr>
    </w:div>
    <w:div w:id="33652366">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6535775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01859185">
      <w:bodyDiv w:val="1"/>
      <w:marLeft w:val="0"/>
      <w:marRight w:val="0"/>
      <w:marTop w:val="0"/>
      <w:marBottom w:val="0"/>
      <w:divBdr>
        <w:top w:val="none" w:sz="0" w:space="0" w:color="auto"/>
        <w:left w:val="none" w:sz="0" w:space="0" w:color="auto"/>
        <w:bottom w:val="none" w:sz="0" w:space="0" w:color="auto"/>
        <w:right w:val="none" w:sz="0" w:space="0" w:color="auto"/>
      </w:divBdr>
    </w:div>
    <w:div w:id="318920269">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1981777">
      <w:bodyDiv w:val="1"/>
      <w:marLeft w:val="0"/>
      <w:marRight w:val="0"/>
      <w:marTop w:val="0"/>
      <w:marBottom w:val="0"/>
      <w:divBdr>
        <w:top w:val="none" w:sz="0" w:space="0" w:color="auto"/>
        <w:left w:val="none" w:sz="0" w:space="0" w:color="auto"/>
        <w:bottom w:val="none" w:sz="0" w:space="0" w:color="auto"/>
        <w:right w:val="none" w:sz="0" w:space="0" w:color="auto"/>
      </w:divBdr>
    </w:div>
    <w:div w:id="369036804">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85764423">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46505146">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4783447">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40614906">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27749304">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078676">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66862053">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3114135">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4832902">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72455660">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49071003">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4249036">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52301954">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69137953">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5810305">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71634802">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08253763">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1409873">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588877220">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2196676">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44526446">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670526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88758788">
      <w:bodyDiv w:val="1"/>
      <w:marLeft w:val="0"/>
      <w:marRight w:val="0"/>
      <w:marTop w:val="0"/>
      <w:marBottom w:val="0"/>
      <w:divBdr>
        <w:top w:val="none" w:sz="0" w:space="0" w:color="auto"/>
        <w:left w:val="none" w:sz="0" w:space="0" w:color="auto"/>
        <w:bottom w:val="none" w:sz="0" w:space="0" w:color="auto"/>
        <w:right w:val="none" w:sz="0" w:space="0" w:color="auto"/>
      </w:divBdr>
    </w:div>
    <w:div w:id="1913079415">
      <w:bodyDiv w:val="1"/>
      <w:marLeft w:val="0"/>
      <w:marRight w:val="0"/>
      <w:marTop w:val="0"/>
      <w:marBottom w:val="0"/>
      <w:divBdr>
        <w:top w:val="none" w:sz="0" w:space="0" w:color="auto"/>
        <w:left w:val="none" w:sz="0" w:space="0" w:color="auto"/>
        <w:bottom w:val="none" w:sz="0" w:space="0" w:color="auto"/>
        <w:right w:val="none" w:sz="0" w:space="0" w:color="auto"/>
      </w:divBdr>
    </w:div>
    <w:div w:id="191774535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225672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1991254368">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51879430">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2091856">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 w:id="2137019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927923-AB58-41A0-AF0F-61D4CDA9DADA}">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40249C25-5380-4B6C-BD70-C2BCF91B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112</Pages>
  <Words>48177</Words>
  <Characters>274611</Characters>
  <Application>Microsoft Office Word</Application>
  <DocSecurity>0</DocSecurity>
  <Lines>2288</Lines>
  <Paragraphs>644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2017-08-08T06:40:00Z</cp:lastPrinted>
  <dcterms:created xsi:type="dcterms:W3CDTF">2025-05-20T14:14:00Z</dcterms:created>
  <dcterms:modified xsi:type="dcterms:W3CDTF">2025-05-20T14:14:00Z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l6uEqTlPmNVJxur6vlmtlVt8Grq65mtYpSD6tHXTFD/iO8SUJOrICiFlO1sEqZkOQEvOerArhjI91GKY/lxTOiL1Kex5PfDuKQOg5o6epUR7lIUSRT01pWEZlbbtucbMz2zrETjYtWdABFyDcj1egt+eEx4LB/YhG82JmXN/yIySU5rbqMwGNhanHMslz2M6Uoa1tekja7gZGTlOvluj0gAf3X43NFTzHOIccQYnjt0yR2MuExj97c4mVJyv6PmiJ3rVbO/y9H1GSDOvTGY/3Y=</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1739965441</vt:lpwstr>
  </property>
</Properties>
</file>