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E5EC2C" w14:textId="746B5B02" w:rsidR="0032483B" w:rsidRPr="00F62F4F" w:rsidRDefault="0032483B" w:rsidP="00F62F4F">
      <w:pPr>
        <w:pStyle w:val="a6"/>
        <w:tabs>
          <w:tab w:val="right" w:pos="8505"/>
          <w:tab w:val="right" w:pos="9639"/>
        </w:tabs>
        <w:snapToGrid w:val="0"/>
        <w:jc w:val="both"/>
        <w:rPr>
          <w:rFonts w:cs="Arial"/>
          <w:noProof w:val="0"/>
          <w:kern w:val="3"/>
          <w:sz w:val="22"/>
          <w:szCs w:val="22"/>
          <w:lang w:val="en-US"/>
        </w:rPr>
      </w:pPr>
      <w:bookmarkStart w:id="0" w:name="_Hlk145670493"/>
      <w:bookmarkStart w:id="1" w:name="_GoBack"/>
      <w:bookmarkEnd w:id="1"/>
      <w:r w:rsidRPr="00F62F4F">
        <w:rPr>
          <w:rFonts w:cs="Arial"/>
          <w:noProof w:val="0"/>
          <w:kern w:val="3"/>
          <w:sz w:val="22"/>
          <w:szCs w:val="22"/>
          <w:lang w:val="en-US"/>
        </w:rPr>
        <w:t>3GPP TSG RAN WG1 #</w:t>
      </w:r>
      <w:proofErr w:type="gramStart"/>
      <w:r w:rsidR="007B0C32" w:rsidRPr="00F62F4F">
        <w:rPr>
          <w:rFonts w:cs="Arial"/>
          <w:noProof w:val="0"/>
          <w:kern w:val="3"/>
          <w:sz w:val="22"/>
          <w:szCs w:val="22"/>
          <w:lang w:val="en-US"/>
        </w:rPr>
        <w:t>12</w:t>
      </w:r>
      <w:r w:rsidR="007B0C32" w:rsidRPr="00F62F4F">
        <w:rPr>
          <w:rFonts w:cs="Arial" w:hint="eastAsia"/>
          <w:noProof w:val="0"/>
          <w:kern w:val="3"/>
          <w:sz w:val="22"/>
          <w:szCs w:val="22"/>
          <w:lang w:val="en-US"/>
        </w:rPr>
        <w:t>1</w:t>
      </w:r>
      <w:r w:rsidR="00F62F4F">
        <w:rPr>
          <w:rFonts w:cs="Arial"/>
          <w:noProof w:val="0"/>
          <w:kern w:val="3"/>
          <w:sz w:val="22"/>
          <w:szCs w:val="22"/>
          <w:lang w:val="en-US"/>
        </w:rPr>
        <w:tab/>
      </w:r>
      <w:r w:rsidR="00F62F4F">
        <w:rPr>
          <w:rFonts w:cs="Arial"/>
          <w:noProof w:val="0"/>
          <w:kern w:val="3"/>
          <w:sz w:val="22"/>
          <w:szCs w:val="22"/>
          <w:lang w:val="en-US"/>
        </w:rPr>
        <w:tab/>
      </w:r>
      <w:r w:rsidR="007924E9" w:rsidRPr="00F62F4F">
        <w:rPr>
          <w:rFonts w:cs="Arial"/>
          <w:noProof w:val="0"/>
          <w:kern w:val="3"/>
          <w:sz w:val="22"/>
          <w:szCs w:val="22"/>
          <w:lang w:val="en-US"/>
        </w:rPr>
        <w:t>R1-2503793</w:t>
      </w:r>
      <w:proofErr w:type="gramEnd"/>
    </w:p>
    <w:bookmarkEnd w:id="0"/>
    <w:p w14:paraId="28A25709" w14:textId="3B2CB28B" w:rsidR="0032483B" w:rsidRPr="00F62F4F" w:rsidRDefault="00BB2708" w:rsidP="00F62F4F">
      <w:pPr>
        <w:pStyle w:val="a6"/>
        <w:tabs>
          <w:tab w:val="right" w:pos="8505"/>
          <w:tab w:val="right" w:pos="9639"/>
        </w:tabs>
        <w:snapToGrid w:val="0"/>
        <w:jc w:val="both"/>
        <w:rPr>
          <w:rFonts w:cs="Arial"/>
          <w:noProof w:val="0"/>
          <w:kern w:val="3"/>
          <w:sz w:val="22"/>
          <w:szCs w:val="22"/>
          <w:lang w:val="en-US"/>
        </w:rPr>
      </w:pPr>
      <w:r w:rsidRPr="00F62F4F">
        <w:rPr>
          <w:rFonts w:cs="Arial"/>
          <w:noProof w:val="0"/>
          <w:kern w:val="3"/>
          <w:sz w:val="22"/>
          <w:szCs w:val="22"/>
          <w:lang w:val="en-US"/>
        </w:rPr>
        <w:t>St Julian’s, Malta, May 19</w:t>
      </w:r>
      <w:r w:rsidRPr="007A6AC1">
        <w:rPr>
          <w:rFonts w:cs="Arial" w:hint="eastAsia"/>
          <w:noProof w:val="0"/>
          <w:kern w:val="3"/>
          <w:sz w:val="22"/>
          <w:szCs w:val="22"/>
          <w:vertAlign w:val="superscript"/>
          <w:lang w:val="en-US"/>
        </w:rPr>
        <w:t>th</w:t>
      </w:r>
      <w:r w:rsidR="007A6AC1">
        <w:rPr>
          <w:rFonts w:eastAsiaTheme="minorEastAsia" w:cs="Arial" w:hint="eastAsia"/>
          <w:noProof w:val="0"/>
          <w:kern w:val="3"/>
          <w:sz w:val="22"/>
          <w:szCs w:val="22"/>
          <w:lang w:val="en-US" w:eastAsia="zh-CN"/>
        </w:rPr>
        <w:t xml:space="preserve"> </w:t>
      </w:r>
      <w:r w:rsidRPr="00F62F4F">
        <w:rPr>
          <w:rFonts w:cs="Arial"/>
          <w:noProof w:val="0"/>
          <w:kern w:val="3"/>
          <w:sz w:val="22"/>
          <w:szCs w:val="22"/>
          <w:lang w:val="en-US"/>
        </w:rPr>
        <w:t xml:space="preserve">– </w:t>
      </w:r>
      <w:r w:rsidR="00BC1C03" w:rsidRPr="00F62F4F">
        <w:rPr>
          <w:rFonts w:cs="Arial"/>
          <w:noProof w:val="0"/>
          <w:kern w:val="3"/>
          <w:sz w:val="22"/>
          <w:szCs w:val="22"/>
          <w:lang w:val="en-US"/>
        </w:rPr>
        <w:t>23</w:t>
      </w:r>
      <w:r w:rsidR="00BC1C03" w:rsidRPr="007A6AC1">
        <w:rPr>
          <w:rFonts w:cs="Arial" w:hint="eastAsia"/>
          <w:noProof w:val="0"/>
          <w:kern w:val="3"/>
          <w:sz w:val="22"/>
          <w:szCs w:val="22"/>
          <w:vertAlign w:val="superscript"/>
          <w:lang w:val="en-US"/>
        </w:rPr>
        <w:t>rd</w:t>
      </w:r>
      <w:r w:rsidR="00B53EDE">
        <w:rPr>
          <w:rFonts w:eastAsiaTheme="minorEastAsia" w:cs="Arial" w:hint="eastAsia"/>
          <w:noProof w:val="0"/>
          <w:kern w:val="3"/>
          <w:sz w:val="22"/>
          <w:szCs w:val="22"/>
          <w:lang w:val="en-US" w:eastAsia="zh-CN"/>
        </w:rPr>
        <w:t xml:space="preserve">, </w:t>
      </w:r>
      <w:r w:rsidRPr="007A6AC1">
        <w:rPr>
          <w:rFonts w:cs="Arial"/>
          <w:noProof w:val="0"/>
          <w:kern w:val="3"/>
          <w:sz w:val="22"/>
          <w:szCs w:val="22"/>
          <w:lang w:val="en-US"/>
        </w:rPr>
        <w:t>2</w:t>
      </w:r>
      <w:r w:rsidRPr="00F62F4F">
        <w:rPr>
          <w:rFonts w:cs="Arial"/>
          <w:noProof w:val="0"/>
          <w:kern w:val="3"/>
          <w:sz w:val="22"/>
          <w:szCs w:val="22"/>
          <w:lang w:val="en-US"/>
        </w:rPr>
        <w:t>025</w:t>
      </w:r>
    </w:p>
    <w:p w14:paraId="5136646E" w14:textId="46D50170" w:rsidR="00583614" w:rsidRPr="000F15C6" w:rsidRDefault="00251ACD" w:rsidP="00583614">
      <w:pPr>
        <w:tabs>
          <w:tab w:val="center" w:pos="4536"/>
          <w:tab w:val="right" w:pos="9072"/>
        </w:tabs>
        <w:spacing w:after="0"/>
        <w:rPr>
          <w:rFonts w:ascii="Arial" w:eastAsiaTheme="minorEastAsia" w:hAnsi="Arial" w:cs="Arial"/>
          <w:b/>
          <w:kern w:val="3"/>
          <w:sz w:val="22"/>
          <w:szCs w:val="22"/>
          <w:lang w:eastAsia="zh-CN"/>
        </w:rPr>
      </w:pPr>
      <w:r w:rsidRPr="000F15C6">
        <w:rPr>
          <w:rFonts w:ascii="Arial" w:hAnsi="Arial" w:cs="Arial"/>
          <w:b/>
          <w:kern w:val="3"/>
          <w:sz w:val="22"/>
          <w:szCs w:val="22"/>
        </w:rPr>
        <w:t xml:space="preserve"> </w:t>
      </w:r>
      <w:r w:rsidR="00DA7758" w:rsidRPr="000F15C6">
        <w:rPr>
          <w:rFonts w:ascii="Arial" w:hAnsi="Arial" w:cs="Arial"/>
          <w:b/>
          <w:kern w:val="3"/>
          <w:sz w:val="22"/>
          <w:szCs w:val="22"/>
        </w:rPr>
        <w:t xml:space="preserve"> </w:t>
      </w:r>
    </w:p>
    <w:p w14:paraId="578C4657" w14:textId="77777777" w:rsidR="00042B81" w:rsidRPr="000F15C6" w:rsidRDefault="00042B81" w:rsidP="00583614">
      <w:pPr>
        <w:pStyle w:val="a6"/>
        <w:jc w:val="both"/>
        <w:outlineLvl w:val="0"/>
        <w:rPr>
          <w:rFonts w:eastAsia="宋体" w:cs="Arial"/>
          <w:noProof w:val="0"/>
          <w:sz w:val="22"/>
          <w:szCs w:val="22"/>
          <w:lang w:val="en-US" w:eastAsia="zh-CN"/>
        </w:rPr>
      </w:pPr>
      <w:r w:rsidRPr="000F15C6">
        <w:rPr>
          <w:rFonts w:cs="Arial"/>
          <w:noProof w:val="0"/>
          <w:sz w:val="22"/>
          <w:szCs w:val="22"/>
          <w:lang w:val="en-US"/>
        </w:rPr>
        <w:t xml:space="preserve">Source: </w:t>
      </w:r>
      <w:r w:rsidRPr="000F15C6">
        <w:rPr>
          <w:rFonts w:eastAsia="宋体" w:cs="Arial"/>
          <w:noProof w:val="0"/>
          <w:sz w:val="22"/>
          <w:szCs w:val="22"/>
          <w:lang w:val="en-US" w:eastAsia="zh-CN"/>
        </w:rPr>
        <w:t xml:space="preserve">            </w:t>
      </w:r>
      <w:r w:rsidR="003A54FC" w:rsidRPr="000F15C6">
        <w:rPr>
          <w:rFonts w:cs="Arial"/>
          <w:noProof w:val="0"/>
          <w:sz w:val="22"/>
          <w:szCs w:val="22"/>
          <w:lang w:val="en-US"/>
        </w:rPr>
        <w:t>CATT</w:t>
      </w:r>
    </w:p>
    <w:p w14:paraId="3B7369DF" w14:textId="18A50012" w:rsidR="00042B81" w:rsidRPr="000F15C6" w:rsidRDefault="00042B81" w:rsidP="00BF4A77">
      <w:pPr>
        <w:pStyle w:val="a6"/>
        <w:jc w:val="both"/>
        <w:rPr>
          <w:rFonts w:eastAsiaTheme="minorEastAsia" w:cs="Arial"/>
          <w:noProof w:val="0"/>
          <w:sz w:val="22"/>
          <w:szCs w:val="22"/>
          <w:lang w:val="en-US" w:eastAsia="zh-CN"/>
        </w:rPr>
      </w:pPr>
      <w:r w:rsidRPr="000F15C6">
        <w:rPr>
          <w:rFonts w:cs="Arial"/>
          <w:noProof w:val="0"/>
          <w:sz w:val="22"/>
          <w:szCs w:val="22"/>
          <w:lang w:val="en-US"/>
        </w:rPr>
        <w:t>Title:</w:t>
      </w:r>
      <w:r w:rsidR="00657471" w:rsidRPr="000F15C6">
        <w:rPr>
          <w:rFonts w:eastAsia="宋体" w:cs="Arial"/>
          <w:noProof w:val="0"/>
          <w:sz w:val="22"/>
          <w:szCs w:val="22"/>
          <w:lang w:val="en-US" w:eastAsia="zh-CN"/>
        </w:rPr>
        <w:t xml:space="preserve">   </w:t>
      </w:r>
      <w:r w:rsidR="00B20FC5" w:rsidRPr="000F15C6">
        <w:rPr>
          <w:rFonts w:eastAsia="宋体" w:cs="Arial"/>
          <w:noProof w:val="0"/>
          <w:sz w:val="22"/>
          <w:szCs w:val="22"/>
          <w:lang w:val="en-US" w:eastAsia="zh-CN"/>
        </w:rPr>
        <w:t xml:space="preserve"> </w:t>
      </w:r>
      <w:r w:rsidR="00AC028F" w:rsidRPr="000F15C6">
        <w:rPr>
          <w:rFonts w:eastAsia="宋体" w:cs="Arial"/>
          <w:noProof w:val="0"/>
          <w:sz w:val="22"/>
          <w:szCs w:val="22"/>
          <w:lang w:val="en-US" w:eastAsia="zh-CN"/>
        </w:rPr>
        <w:t xml:space="preserve">              </w:t>
      </w:r>
      <w:r w:rsidR="00941236" w:rsidRPr="000F15C6">
        <w:rPr>
          <w:rFonts w:eastAsia="宋体" w:cs="Arial"/>
          <w:noProof w:val="0"/>
          <w:sz w:val="22"/>
          <w:szCs w:val="22"/>
          <w:lang w:val="en-US" w:eastAsia="zh-CN"/>
        </w:rPr>
        <w:t xml:space="preserve">Ambient </w:t>
      </w:r>
      <w:proofErr w:type="spellStart"/>
      <w:r w:rsidR="00941236" w:rsidRPr="000F15C6">
        <w:rPr>
          <w:rFonts w:eastAsia="宋体" w:cs="Arial"/>
          <w:noProof w:val="0"/>
          <w:sz w:val="22"/>
          <w:szCs w:val="22"/>
          <w:lang w:val="en-US" w:eastAsia="zh-CN"/>
        </w:rPr>
        <w:t>IoT</w:t>
      </w:r>
      <w:proofErr w:type="spellEnd"/>
      <w:r w:rsidR="00941236" w:rsidRPr="000F15C6">
        <w:rPr>
          <w:rFonts w:eastAsia="宋体" w:cs="Arial"/>
          <w:noProof w:val="0"/>
          <w:sz w:val="22"/>
          <w:szCs w:val="22"/>
          <w:lang w:val="en-US" w:eastAsia="zh-CN"/>
        </w:rPr>
        <w:t xml:space="preserve"> physical channel design and modulation</w:t>
      </w:r>
    </w:p>
    <w:p w14:paraId="55B169ED" w14:textId="5AAC0772" w:rsidR="00042B81" w:rsidRPr="000F15C6" w:rsidRDefault="00042B81" w:rsidP="00BF4A77">
      <w:pPr>
        <w:pStyle w:val="a6"/>
        <w:jc w:val="both"/>
        <w:rPr>
          <w:rFonts w:eastAsia="宋体" w:cs="Arial"/>
          <w:noProof w:val="0"/>
          <w:sz w:val="22"/>
          <w:szCs w:val="22"/>
          <w:lang w:val="en-US" w:eastAsia="zh-CN"/>
        </w:rPr>
      </w:pPr>
      <w:r w:rsidRPr="000F15C6">
        <w:rPr>
          <w:rFonts w:cs="Arial"/>
          <w:noProof w:val="0"/>
          <w:sz w:val="22"/>
          <w:szCs w:val="22"/>
          <w:lang w:val="en-US"/>
        </w:rPr>
        <w:t>Agenda Item:</w:t>
      </w:r>
      <w:bookmarkStart w:id="2" w:name="Source"/>
      <w:bookmarkEnd w:id="2"/>
      <w:r w:rsidRPr="000F15C6">
        <w:rPr>
          <w:rFonts w:eastAsia="宋体" w:cs="Arial"/>
          <w:noProof w:val="0"/>
          <w:sz w:val="22"/>
          <w:szCs w:val="22"/>
          <w:lang w:val="en-US" w:eastAsia="zh-CN"/>
        </w:rPr>
        <w:t xml:space="preserve">    </w:t>
      </w:r>
      <w:r w:rsidR="0059159D" w:rsidRPr="000F15C6">
        <w:rPr>
          <w:rFonts w:eastAsia="宋体" w:cs="Arial"/>
          <w:noProof w:val="0"/>
          <w:sz w:val="22"/>
          <w:szCs w:val="22"/>
          <w:lang w:val="en-US" w:eastAsia="zh-CN"/>
        </w:rPr>
        <w:t>9.4</w:t>
      </w:r>
      <w:r w:rsidR="007140B9" w:rsidRPr="000F15C6">
        <w:rPr>
          <w:rFonts w:eastAsia="宋体" w:cs="Arial"/>
          <w:noProof w:val="0"/>
          <w:sz w:val="22"/>
          <w:szCs w:val="22"/>
          <w:lang w:val="en-US" w:eastAsia="zh-CN"/>
        </w:rPr>
        <w:t>.1</w:t>
      </w:r>
    </w:p>
    <w:p w14:paraId="123981BE" w14:textId="1EA50F1A" w:rsidR="00042B81" w:rsidRPr="000F15C6" w:rsidRDefault="00042B81" w:rsidP="002A16AD">
      <w:pPr>
        <w:pStyle w:val="a6"/>
        <w:tabs>
          <w:tab w:val="center" w:pos="4819"/>
        </w:tabs>
        <w:jc w:val="both"/>
        <w:rPr>
          <w:rFonts w:eastAsiaTheme="minorEastAsia" w:cs="Arial"/>
          <w:noProof w:val="0"/>
          <w:sz w:val="22"/>
          <w:szCs w:val="22"/>
          <w:lang w:val="en-US" w:eastAsia="zh-CN"/>
        </w:rPr>
      </w:pPr>
      <w:r w:rsidRPr="000F15C6">
        <w:rPr>
          <w:rFonts w:cs="Arial"/>
          <w:noProof w:val="0"/>
          <w:sz w:val="22"/>
          <w:szCs w:val="22"/>
          <w:lang w:val="en-US"/>
        </w:rPr>
        <w:t>Document for:</w:t>
      </w:r>
      <w:bookmarkStart w:id="3" w:name="DocumentFor"/>
      <w:bookmarkEnd w:id="3"/>
      <w:r w:rsidRPr="000F15C6">
        <w:rPr>
          <w:rFonts w:eastAsia="宋体" w:cs="Arial"/>
          <w:noProof w:val="0"/>
          <w:sz w:val="22"/>
          <w:szCs w:val="22"/>
          <w:lang w:val="en-US" w:eastAsia="zh-CN"/>
        </w:rPr>
        <w:t xml:space="preserve">  </w:t>
      </w:r>
      <w:r w:rsidRPr="000F15C6">
        <w:rPr>
          <w:rFonts w:cs="Arial"/>
          <w:noProof w:val="0"/>
          <w:sz w:val="22"/>
          <w:szCs w:val="22"/>
          <w:lang w:val="en-US"/>
        </w:rPr>
        <w:t>Discussion and Decision</w:t>
      </w:r>
      <w:r w:rsidR="002A16AD" w:rsidRPr="000F15C6">
        <w:rPr>
          <w:rFonts w:cs="Arial"/>
          <w:noProof w:val="0"/>
          <w:sz w:val="22"/>
          <w:szCs w:val="22"/>
          <w:lang w:val="en-US"/>
        </w:rPr>
        <w:tab/>
      </w:r>
    </w:p>
    <w:p w14:paraId="4933741D" w14:textId="77777777" w:rsidR="00380436" w:rsidRPr="000F15C6" w:rsidRDefault="00380436" w:rsidP="00BF4A77">
      <w:pPr>
        <w:pStyle w:val="a6"/>
        <w:jc w:val="both"/>
        <w:rPr>
          <w:rFonts w:eastAsiaTheme="minorEastAsia" w:cs="Arial"/>
          <w:noProof w:val="0"/>
          <w:sz w:val="22"/>
          <w:szCs w:val="22"/>
          <w:lang w:val="en-US" w:eastAsia="zh-CN"/>
        </w:rPr>
      </w:pPr>
    </w:p>
    <w:p w14:paraId="433304EE" w14:textId="77777777" w:rsidR="00042B81" w:rsidRPr="005665D6" w:rsidRDefault="00042B81" w:rsidP="009C76E6">
      <w:pPr>
        <w:pBdr>
          <w:bottom w:val="single" w:sz="4" w:space="1" w:color="auto"/>
        </w:pBdr>
        <w:tabs>
          <w:tab w:val="left" w:pos="2552"/>
        </w:tabs>
        <w:jc w:val="both"/>
        <w:rPr>
          <w:sz w:val="4"/>
          <w:szCs w:val="4"/>
        </w:rPr>
      </w:pPr>
    </w:p>
    <w:p w14:paraId="1750ED10" w14:textId="77777777" w:rsidR="005951C4" w:rsidRPr="005665D6" w:rsidRDefault="00042B81" w:rsidP="00A03A76">
      <w:pPr>
        <w:pStyle w:val="1"/>
        <w:numPr>
          <w:ilvl w:val="0"/>
          <w:numId w:val="39"/>
        </w:numPr>
        <w:spacing w:before="360" w:afterLines="50" w:after="120"/>
        <w:rPr>
          <w:b/>
          <w:sz w:val="28"/>
          <w:szCs w:val="28"/>
        </w:rPr>
      </w:pPr>
      <w:r w:rsidRPr="005665D6">
        <w:rPr>
          <w:b/>
          <w:sz w:val="28"/>
          <w:szCs w:val="28"/>
        </w:rPr>
        <w:t>Introduction</w:t>
      </w:r>
    </w:p>
    <w:p w14:paraId="39276814" w14:textId="4EC158CA" w:rsidR="00C3241F" w:rsidRPr="005665D6" w:rsidRDefault="008C0F1D" w:rsidP="00C86893">
      <w:pPr>
        <w:autoSpaceDE w:val="0"/>
        <w:autoSpaceDN w:val="0"/>
        <w:snapToGrid w:val="0"/>
        <w:spacing w:afterLines="50" w:after="120"/>
        <w:jc w:val="both"/>
        <w:rPr>
          <w:rFonts w:eastAsiaTheme="minorEastAsia"/>
          <w:lang w:eastAsia="zh-CN"/>
        </w:rPr>
      </w:pPr>
      <w:r w:rsidRPr="005665D6">
        <w:rPr>
          <w:rFonts w:eastAsiaTheme="minorEastAsia" w:hint="eastAsia"/>
          <w:lang w:eastAsia="zh-CN"/>
        </w:rPr>
        <w:t>In RAN#</w:t>
      </w:r>
      <w:r w:rsidR="00D100C9" w:rsidRPr="005665D6">
        <w:rPr>
          <w:rFonts w:eastAsiaTheme="minorEastAsia" w:hint="eastAsia"/>
          <w:lang w:eastAsia="zh-CN"/>
        </w:rPr>
        <w:t>10</w:t>
      </w:r>
      <w:r w:rsidR="00D100C9">
        <w:rPr>
          <w:rFonts w:eastAsiaTheme="minorEastAsia" w:hint="eastAsia"/>
          <w:lang w:eastAsia="zh-CN"/>
        </w:rPr>
        <w:t>7</w:t>
      </w:r>
      <w:r w:rsidR="00D100C9" w:rsidRPr="005665D6">
        <w:rPr>
          <w:rFonts w:eastAsiaTheme="minorEastAsia" w:hint="eastAsia"/>
          <w:lang w:eastAsia="zh-CN"/>
        </w:rPr>
        <w:t xml:space="preserve"> </w:t>
      </w:r>
      <w:r w:rsidRPr="005665D6">
        <w:rPr>
          <w:rFonts w:eastAsiaTheme="minorEastAsia" w:hint="eastAsia"/>
          <w:lang w:eastAsia="zh-CN"/>
        </w:rPr>
        <w:t>meeting, a new WID on s</w:t>
      </w:r>
      <w:r w:rsidRPr="005665D6">
        <w:rPr>
          <w:rFonts w:eastAsiaTheme="minorEastAsia"/>
          <w:lang w:eastAsia="zh-CN"/>
        </w:rPr>
        <w:t xml:space="preserve">olutions for Ambient </w:t>
      </w:r>
      <w:proofErr w:type="spellStart"/>
      <w:r w:rsidRPr="005665D6">
        <w:rPr>
          <w:rFonts w:eastAsiaTheme="minorEastAsia"/>
          <w:lang w:eastAsia="zh-CN"/>
        </w:rPr>
        <w:t>IoT</w:t>
      </w:r>
      <w:proofErr w:type="spellEnd"/>
      <w:r w:rsidRPr="005665D6">
        <w:rPr>
          <w:rFonts w:eastAsiaTheme="minorEastAsia"/>
          <w:lang w:eastAsia="zh-CN"/>
        </w:rPr>
        <w:t xml:space="preserve"> (Internet of Things) in NR</w:t>
      </w:r>
      <w:r w:rsidR="00A760BC" w:rsidRPr="005665D6">
        <w:rPr>
          <w:rFonts w:eastAsiaTheme="minorEastAsia"/>
          <w:lang w:eastAsia="zh-CN"/>
        </w:rPr>
        <w:t xml:space="preserve"> </w:t>
      </w:r>
      <w:r w:rsidR="00D100C9">
        <w:rPr>
          <w:rFonts w:eastAsiaTheme="minorEastAsia" w:hint="eastAsia"/>
          <w:lang w:eastAsia="zh-CN"/>
        </w:rPr>
        <w:t>had been updated</w:t>
      </w:r>
      <w:r w:rsidR="00941236" w:rsidRPr="005665D6">
        <w:rPr>
          <w:rFonts w:eastAsiaTheme="minorEastAsia" w:hint="eastAsia"/>
          <w:lang w:eastAsia="zh-CN"/>
        </w:rPr>
        <w:t xml:space="preserve"> </w:t>
      </w:r>
      <w:r w:rsidR="004B2670" w:rsidRPr="005665D6">
        <w:rPr>
          <w:rFonts w:eastAsiaTheme="minorEastAsia"/>
          <w:lang w:eastAsia="zh-CN"/>
        </w:rPr>
        <w:fldChar w:fldCharType="begin"/>
      </w:r>
      <w:r w:rsidR="004B2670" w:rsidRPr="005665D6">
        <w:rPr>
          <w:rFonts w:eastAsiaTheme="minorEastAsia"/>
          <w:lang w:eastAsia="zh-CN"/>
        </w:rPr>
        <w:instrText xml:space="preserve"> REF _Ref157435508 \n \h </w:instrText>
      </w:r>
      <w:r w:rsidR="004B2670" w:rsidRPr="005665D6">
        <w:rPr>
          <w:rFonts w:eastAsiaTheme="minorEastAsia"/>
          <w:lang w:eastAsia="zh-CN"/>
        </w:rPr>
      </w:r>
      <w:r w:rsidR="004B2670" w:rsidRPr="005665D6">
        <w:rPr>
          <w:rFonts w:eastAsiaTheme="minorEastAsia"/>
          <w:lang w:eastAsia="zh-CN"/>
        </w:rPr>
        <w:fldChar w:fldCharType="separate"/>
      </w:r>
      <w:r w:rsidR="00563CDE">
        <w:rPr>
          <w:rFonts w:eastAsiaTheme="minorEastAsia"/>
          <w:lang w:eastAsia="zh-CN"/>
        </w:rPr>
        <w:t>[1]</w:t>
      </w:r>
      <w:r w:rsidR="004B2670" w:rsidRPr="005665D6">
        <w:rPr>
          <w:rFonts w:eastAsiaTheme="minorEastAsia"/>
          <w:lang w:eastAsia="zh-CN"/>
        </w:rPr>
        <w:fldChar w:fldCharType="end"/>
      </w:r>
      <w:r w:rsidR="00941236" w:rsidRPr="005665D6">
        <w:rPr>
          <w:rFonts w:eastAsiaTheme="minorEastAsia" w:hint="eastAsia"/>
          <w:lang w:eastAsia="zh-CN"/>
        </w:rPr>
        <w:t>.</w:t>
      </w:r>
      <w:r w:rsidR="004B2670" w:rsidRPr="005665D6">
        <w:rPr>
          <w:rFonts w:eastAsiaTheme="minorEastAsia" w:hint="eastAsia"/>
          <w:lang w:eastAsia="zh-CN"/>
        </w:rPr>
        <w:t xml:space="preserve"> </w:t>
      </w:r>
      <w:r w:rsidR="00941236" w:rsidRPr="005665D6">
        <w:rPr>
          <w:rFonts w:eastAsiaTheme="minorEastAsia" w:hint="eastAsia"/>
          <w:bCs/>
          <w:lang w:eastAsia="zh-CN"/>
        </w:rPr>
        <w:t>T</w:t>
      </w:r>
      <w:r w:rsidR="00941236" w:rsidRPr="005665D6">
        <w:rPr>
          <w:rFonts w:eastAsiaTheme="minorEastAsia"/>
          <w:bCs/>
          <w:lang w:eastAsia="zh-CN"/>
        </w:rPr>
        <w:t>he objectives</w:t>
      </w:r>
      <w:r w:rsidR="00941236" w:rsidRPr="005665D6">
        <w:rPr>
          <w:rFonts w:eastAsiaTheme="minorEastAsia" w:hint="eastAsia"/>
          <w:lang w:eastAsia="zh-CN"/>
        </w:rPr>
        <w:t xml:space="preserve"> related to </w:t>
      </w:r>
      <w:r w:rsidR="00941236" w:rsidRPr="005665D6">
        <w:rPr>
          <w:rFonts w:eastAsiaTheme="minorEastAsia"/>
          <w:lang w:eastAsia="zh-CN"/>
        </w:rPr>
        <w:t xml:space="preserve">physical layer </w:t>
      </w:r>
      <w:r w:rsidR="00941236" w:rsidRPr="005665D6">
        <w:rPr>
          <w:rFonts w:eastAsiaTheme="minorEastAsia" w:hint="eastAsia"/>
          <w:lang w:eastAsia="zh-CN"/>
        </w:rPr>
        <w:t>solutions</w:t>
      </w:r>
      <w:r w:rsidR="00941236" w:rsidRPr="005665D6">
        <w:rPr>
          <w:rFonts w:eastAsiaTheme="minorEastAsia"/>
          <w:lang w:eastAsia="zh-CN"/>
        </w:rPr>
        <w:t xml:space="preserve"> </w:t>
      </w:r>
      <w:r w:rsidR="00941236" w:rsidRPr="005665D6">
        <w:rPr>
          <w:rFonts w:eastAsiaTheme="minorEastAsia" w:hint="eastAsia"/>
          <w:lang w:eastAsia="zh-CN"/>
        </w:rPr>
        <w:t xml:space="preserve">for Rel-19 </w:t>
      </w:r>
      <w:r w:rsidR="00941236" w:rsidRPr="005665D6">
        <w:rPr>
          <w:rFonts w:eastAsiaTheme="minorEastAsia"/>
          <w:lang w:eastAsia="zh-CN"/>
        </w:rPr>
        <w:t>A</w:t>
      </w:r>
      <w:r w:rsidR="008577E0" w:rsidRPr="005665D6">
        <w:rPr>
          <w:rFonts w:eastAsiaTheme="minorEastAsia" w:hint="eastAsia"/>
          <w:lang w:eastAsia="zh-CN"/>
        </w:rPr>
        <w:t>-</w:t>
      </w:r>
      <w:proofErr w:type="spellStart"/>
      <w:r w:rsidR="00941236" w:rsidRPr="005665D6">
        <w:rPr>
          <w:rFonts w:eastAsiaTheme="minorEastAsia"/>
          <w:lang w:eastAsia="zh-CN"/>
        </w:rPr>
        <w:t>IoT</w:t>
      </w:r>
      <w:proofErr w:type="spellEnd"/>
      <w:r w:rsidR="008577E0" w:rsidRPr="005665D6">
        <w:rPr>
          <w:rFonts w:eastAsiaTheme="minorEastAsia" w:hint="eastAsia"/>
          <w:lang w:eastAsia="zh-CN"/>
        </w:rPr>
        <w:t xml:space="preserve"> (</w:t>
      </w:r>
      <w:r w:rsidR="008577E0" w:rsidRPr="005665D6">
        <w:rPr>
          <w:rFonts w:eastAsiaTheme="minorEastAsia"/>
          <w:lang w:eastAsia="zh-CN"/>
        </w:rPr>
        <w:t>Ambient</w:t>
      </w:r>
      <w:r w:rsidR="008577E0" w:rsidRPr="005665D6">
        <w:rPr>
          <w:rFonts w:eastAsiaTheme="minorEastAsia" w:hint="eastAsia"/>
          <w:lang w:eastAsia="zh-CN"/>
        </w:rPr>
        <w:t xml:space="preserve"> </w:t>
      </w:r>
      <w:proofErr w:type="spellStart"/>
      <w:r w:rsidR="008577E0" w:rsidRPr="005665D6">
        <w:rPr>
          <w:rFonts w:eastAsiaTheme="minorEastAsia"/>
          <w:lang w:eastAsia="zh-CN"/>
        </w:rPr>
        <w:t>IoT</w:t>
      </w:r>
      <w:proofErr w:type="spellEnd"/>
      <w:r w:rsidR="008577E0" w:rsidRPr="005665D6">
        <w:rPr>
          <w:rFonts w:eastAsiaTheme="minorEastAsia" w:hint="eastAsia"/>
          <w:lang w:eastAsia="zh-CN"/>
        </w:rPr>
        <w:t>)</w:t>
      </w:r>
      <w:r w:rsidR="00941236" w:rsidRPr="005665D6">
        <w:rPr>
          <w:rFonts w:eastAsiaTheme="minorEastAsia"/>
          <w:lang w:eastAsia="zh-CN"/>
        </w:rPr>
        <w:t xml:space="preserve"> </w:t>
      </w:r>
      <w:r w:rsidR="00941236" w:rsidRPr="005665D6">
        <w:rPr>
          <w:rFonts w:eastAsiaTheme="minorEastAsia" w:hint="eastAsia"/>
          <w:lang w:eastAsia="zh-CN"/>
        </w:rPr>
        <w:t>are listed below</w:t>
      </w:r>
      <w:r w:rsidR="00941236" w:rsidRPr="005665D6">
        <w:rPr>
          <w:rFonts w:eastAsiaTheme="minorEastAsia" w:hint="eastAsia"/>
          <w:bCs/>
          <w:lang w:eastAsia="zh-CN"/>
        </w:rPr>
        <w:t>.</w:t>
      </w:r>
      <w:r w:rsidR="00EE5507" w:rsidRPr="005665D6">
        <w:rPr>
          <w:rFonts w:eastAsiaTheme="minorEastAsia" w:hint="eastAsia"/>
          <w:bCs/>
          <w:lang w:eastAsia="zh-CN"/>
        </w:rPr>
        <w:t xml:space="preserve"> </w:t>
      </w:r>
      <w:bookmarkStart w:id="4" w:name="OLE_LINK1"/>
      <w:bookmarkStart w:id="5" w:name="OLE_LINK2"/>
      <w:r w:rsidR="00A760BC" w:rsidRPr="005665D6">
        <w:rPr>
          <w:rFonts w:eastAsiaTheme="minorEastAsia"/>
          <w:bCs/>
          <w:lang w:eastAsia="zh-CN"/>
        </w:rPr>
        <w:t>Notably</w:t>
      </w:r>
      <w:bookmarkEnd w:id="4"/>
      <w:bookmarkEnd w:id="5"/>
      <w:r w:rsidR="00A760BC" w:rsidRPr="005665D6">
        <w:rPr>
          <w:rFonts w:eastAsiaTheme="minorEastAsia"/>
          <w:bCs/>
          <w:lang w:eastAsia="zh-CN"/>
        </w:rPr>
        <w:t xml:space="preserve">, </w:t>
      </w:r>
      <w:r w:rsidR="00EE5507" w:rsidRPr="005665D6">
        <w:rPr>
          <w:rFonts w:eastAsiaTheme="minorEastAsia" w:hint="eastAsia"/>
          <w:bCs/>
          <w:lang w:eastAsia="zh-CN"/>
        </w:rPr>
        <w:t xml:space="preserve">the </w:t>
      </w:r>
      <w:r w:rsidR="00EE5507" w:rsidRPr="005665D6">
        <w:rPr>
          <w:rFonts w:eastAsiaTheme="minorEastAsia"/>
          <w:bCs/>
          <w:lang w:eastAsia="zh-CN"/>
        </w:rPr>
        <w:t xml:space="preserve">physical layer </w:t>
      </w:r>
      <w:r w:rsidR="00EE5507" w:rsidRPr="005665D6">
        <w:rPr>
          <w:rFonts w:eastAsiaTheme="minorEastAsia" w:hint="eastAsia"/>
          <w:bCs/>
          <w:lang w:eastAsia="zh-CN"/>
        </w:rPr>
        <w:t xml:space="preserve">solution only focuses the Device 1 under the </w:t>
      </w:r>
      <w:r w:rsidR="00EE5507" w:rsidRPr="005665D6">
        <w:rPr>
          <w:rFonts w:eastAsiaTheme="minorEastAsia"/>
          <w:bCs/>
          <w:lang w:eastAsia="zh-CN"/>
        </w:rPr>
        <w:t>Deployment scenario 1 with Topology 1</w:t>
      </w:r>
      <w:r w:rsidR="00EE5507" w:rsidRPr="005665D6">
        <w:rPr>
          <w:rFonts w:eastAsiaTheme="minorEastAsia" w:hint="eastAsia"/>
          <w:bCs/>
          <w:lang w:eastAsia="zh-CN"/>
        </w:rPr>
        <w:t>(D1T1).</w:t>
      </w:r>
    </w:p>
    <w:tbl>
      <w:tblPr>
        <w:tblStyle w:val="ae"/>
        <w:tblW w:w="9889" w:type="dxa"/>
        <w:tblLook w:val="04A0" w:firstRow="1" w:lastRow="0" w:firstColumn="1" w:lastColumn="0" w:noHBand="0" w:noVBand="1"/>
      </w:tblPr>
      <w:tblGrid>
        <w:gridCol w:w="9889"/>
      </w:tblGrid>
      <w:tr w:rsidR="0062333A" w:rsidRPr="005665D6" w14:paraId="19E7CBD4" w14:textId="77777777" w:rsidTr="0062333A">
        <w:tc>
          <w:tcPr>
            <w:tcW w:w="9889" w:type="dxa"/>
          </w:tcPr>
          <w:p w14:paraId="7F9F870F" w14:textId="77777777" w:rsidR="00EE5507" w:rsidRPr="005665D6" w:rsidRDefault="00EE5507" w:rsidP="00EE5507">
            <w:pPr>
              <w:spacing w:after="120"/>
              <w:ind w:right="-96"/>
              <w:jc w:val="both"/>
              <w:rPr>
                <w:rFonts w:eastAsia="宋体"/>
                <w:u w:val="single"/>
                <w:lang w:eastAsia="ja-JP"/>
              </w:rPr>
            </w:pPr>
            <w:bookmarkStart w:id="6" w:name="_Hlk180502956"/>
            <w:r w:rsidRPr="005665D6">
              <w:rPr>
                <w:rFonts w:eastAsia="宋体"/>
                <w:u w:val="single"/>
                <w:lang w:eastAsia="ja-JP"/>
              </w:rPr>
              <w:t>General Scope</w:t>
            </w:r>
          </w:p>
          <w:p w14:paraId="260D5704" w14:textId="77777777" w:rsidR="00EE5507" w:rsidRPr="005665D6" w:rsidRDefault="00EE5507" w:rsidP="00EE5507">
            <w:pPr>
              <w:spacing w:after="120"/>
              <w:ind w:right="34"/>
              <w:jc w:val="both"/>
              <w:rPr>
                <w:rFonts w:eastAsia="宋体"/>
                <w:lang w:eastAsia="ja-JP"/>
              </w:rPr>
            </w:pPr>
            <w:r w:rsidRPr="005665D6">
              <w:rPr>
                <w:rFonts w:eastAsia="宋体"/>
                <w:lang w:eastAsia="ja-JP"/>
              </w:rPr>
              <w:t>The definitions provided in TR 38.848, TR 38.769, and decisions, etc. made during the Rel-19 SI in RAN WGs are taken into this WI, and the following is the exclusive general scope:</w:t>
            </w:r>
          </w:p>
          <w:p w14:paraId="68D00500" w14:textId="77777777" w:rsidR="00EE5507" w:rsidRPr="005665D6" w:rsidRDefault="00EE5507" w:rsidP="00A03A76">
            <w:pPr>
              <w:numPr>
                <w:ilvl w:val="0"/>
                <w:numId w:val="37"/>
              </w:numPr>
              <w:overflowPunct w:val="0"/>
              <w:autoSpaceDE w:val="0"/>
              <w:autoSpaceDN w:val="0"/>
              <w:adjustRightInd w:val="0"/>
              <w:spacing w:after="120"/>
              <w:ind w:right="34"/>
              <w:jc w:val="both"/>
              <w:textAlignment w:val="baseline"/>
              <w:rPr>
                <w:rFonts w:eastAsia="宋体"/>
                <w:lang w:eastAsia="ja-JP"/>
              </w:rPr>
            </w:pPr>
            <w:r w:rsidRPr="005665D6">
              <w:rPr>
                <w:rFonts w:eastAsia="宋体"/>
                <w:lang w:eastAsia="ja-JP"/>
              </w:rPr>
              <w:t xml:space="preserve">The overall objective shall be to standardize the following Ambient </w:t>
            </w:r>
            <w:proofErr w:type="spellStart"/>
            <w:r w:rsidRPr="005665D6">
              <w:rPr>
                <w:rFonts w:eastAsia="宋体"/>
                <w:lang w:eastAsia="ja-JP"/>
              </w:rPr>
              <w:t>IoT</w:t>
            </w:r>
            <w:proofErr w:type="spellEnd"/>
            <w:r w:rsidRPr="005665D6">
              <w:rPr>
                <w:rFonts w:eastAsia="宋体"/>
                <w:lang w:eastAsia="ja-JP"/>
              </w:rPr>
              <w:t xml:space="preserve"> device:</w:t>
            </w:r>
          </w:p>
          <w:p w14:paraId="0F5CB4F5" w14:textId="77777777" w:rsidR="00EE5507" w:rsidRPr="005665D6" w:rsidRDefault="00EE5507" w:rsidP="00EE5507">
            <w:pPr>
              <w:spacing w:after="120"/>
              <w:ind w:left="720" w:right="34"/>
              <w:jc w:val="both"/>
              <w:rPr>
                <w:rFonts w:eastAsia="宋体"/>
                <w:lang w:eastAsia="ja-JP"/>
              </w:rPr>
            </w:pPr>
            <w:r w:rsidRPr="005665D6">
              <w:rPr>
                <w:rFonts w:eastAsia="宋体"/>
                <w:lang w:eastAsia="ja-JP"/>
              </w:rPr>
              <w:t xml:space="preserve">Device 1: ~1 </w:t>
            </w:r>
            <w:r w:rsidRPr="005665D6">
              <w:rPr>
                <w:rFonts w:eastAsia="宋体"/>
                <w:i/>
                <w:iCs/>
                <w:lang w:eastAsia="ja-JP"/>
              </w:rPr>
              <w:t>µ</w:t>
            </w:r>
            <w:r w:rsidRPr="005665D6">
              <w:rPr>
                <w:rFonts w:eastAsia="宋体"/>
                <w:lang w:eastAsia="ja-JP"/>
              </w:rPr>
              <w:t>W peak power consumption, has energy storage, RF envelope detector receiver, initial sampling frequency offset (SFO) up to 10</w:t>
            </w:r>
            <w:r w:rsidRPr="005665D6">
              <w:rPr>
                <w:rFonts w:eastAsia="宋体"/>
                <w:i/>
                <w:iCs/>
                <w:vertAlign w:val="superscript"/>
                <w:lang w:eastAsia="ja-JP"/>
              </w:rPr>
              <w:t>X</w:t>
            </w:r>
            <w:r w:rsidRPr="005665D6">
              <w:rPr>
                <w:rFonts w:eastAsia="宋体"/>
                <w:lang w:eastAsia="ja-JP"/>
              </w:rPr>
              <w:t xml:space="preserve"> ppm, neither R2D nor D2R amplification in the device. The device’s D2R transmission is backscattered on a carrier wave provided externally.</w:t>
            </w:r>
          </w:p>
          <w:p w14:paraId="7296DA51" w14:textId="77777777" w:rsidR="00EE5507" w:rsidRPr="005665D6" w:rsidRDefault="00EE5507" w:rsidP="00A03A76">
            <w:pPr>
              <w:numPr>
                <w:ilvl w:val="0"/>
                <w:numId w:val="37"/>
              </w:numPr>
              <w:overflowPunct w:val="0"/>
              <w:autoSpaceDE w:val="0"/>
              <w:autoSpaceDN w:val="0"/>
              <w:adjustRightInd w:val="0"/>
              <w:ind w:right="34"/>
              <w:textAlignment w:val="baseline"/>
            </w:pPr>
            <w:bookmarkStart w:id="7" w:name="_Hlk160560296"/>
            <w:r w:rsidRPr="005665D6">
              <w:t xml:space="preserve">Deployment scenario 1 with Topology 1, according to D1T1-B. </w:t>
            </w:r>
          </w:p>
          <w:bookmarkEnd w:id="7"/>
          <w:p w14:paraId="204241ED" w14:textId="77777777" w:rsidR="00EE5507" w:rsidRPr="005665D6" w:rsidRDefault="00EE5507" w:rsidP="00A03A76">
            <w:pPr>
              <w:numPr>
                <w:ilvl w:val="0"/>
                <w:numId w:val="37"/>
              </w:numPr>
              <w:overflowPunct w:val="0"/>
              <w:autoSpaceDE w:val="0"/>
              <w:autoSpaceDN w:val="0"/>
              <w:adjustRightInd w:val="0"/>
              <w:spacing w:after="120"/>
              <w:ind w:right="34"/>
              <w:jc w:val="both"/>
              <w:textAlignment w:val="baseline"/>
              <w:rPr>
                <w:rFonts w:eastAsia="宋体"/>
                <w:lang w:eastAsia="ja-JP"/>
              </w:rPr>
            </w:pPr>
            <w:r w:rsidRPr="005665D6">
              <w:rPr>
                <w:rFonts w:eastAsia="宋体"/>
                <w:lang w:eastAsia="ja-JP"/>
              </w:rPr>
              <w:t xml:space="preserve">FR1 licensed spectrum in FDD, with R2D in DL spectrum and D2R </w:t>
            </w:r>
            <w:r w:rsidRPr="005665D6">
              <w:rPr>
                <w:lang w:eastAsia="ja-JP"/>
              </w:rPr>
              <w:t>and CW</w:t>
            </w:r>
            <w:r w:rsidRPr="005665D6">
              <w:rPr>
                <w:rFonts w:eastAsia="宋体"/>
                <w:lang w:eastAsia="ja-JP"/>
              </w:rPr>
              <w:t xml:space="preserve"> in UL spectrum.</w:t>
            </w:r>
          </w:p>
          <w:p w14:paraId="28E7D52D" w14:textId="77777777" w:rsidR="00EE5507" w:rsidRPr="005665D6" w:rsidRDefault="00EE5507" w:rsidP="00A03A76">
            <w:pPr>
              <w:numPr>
                <w:ilvl w:val="0"/>
                <w:numId w:val="37"/>
              </w:numPr>
              <w:overflowPunct w:val="0"/>
              <w:autoSpaceDE w:val="0"/>
              <w:autoSpaceDN w:val="0"/>
              <w:adjustRightInd w:val="0"/>
              <w:spacing w:after="120"/>
              <w:ind w:right="34"/>
              <w:jc w:val="both"/>
              <w:textAlignment w:val="baseline"/>
              <w:rPr>
                <w:rFonts w:eastAsia="宋体"/>
                <w:lang w:eastAsia="ja-JP"/>
              </w:rPr>
            </w:pPr>
            <w:r w:rsidRPr="005665D6">
              <w:rPr>
                <w:rFonts w:eastAsia="宋体"/>
                <w:lang w:eastAsia="ja-JP"/>
              </w:rPr>
              <w:t>Spectrum deployment in-band to NR and standalone, with A-</w:t>
            </w:r>
            <w:proofErr w:type="spellStart"/>
            <w:r w:rsidRPr="005665D6">
              <w:rPr>
                <w:rFonts w:eastAsia="宋体"/>
                <w:lang w:eastAsia="ja-JP"/>
              </w:rPr>
              <w:t>IoT</w:t>
            </w:r>
            <w:proofErr w:type="spellEnd"/>
            <w:r w:rsidRPr="005665D6">
              <w:rPr>
                <w:rFonts w:eastAsia="宋体"/>
                <w:lang w:eastAsia="ja-JP"/>
              </w:rPr>
              <w:t xml:space="preserve"> BS located indoor.</w:t>
            </w:r>
          </w:p>
          <w:p w14:paraId="60E9DC0A" w14:textId="77777777" w:rsidR="00EE5507" w:rsidRPr="005665D6" w:rsidRDefault="00EE5507" w:rsidP="00A03A76">
            <w:pPr>
              <w:numPr>
                <w:ilvl w:val="0"/>
                <w:numId w:val="37"/>
              </w:numPr>
              <w:overflowPunct w:val="0"/>
              <w:autoSpaceDE w:val="0"/>
              <w:autoSpaceDN w:val="0"/>
              <w:adjustRightInd w:val="0"/>
              <w:spacing w:after="120"/>
              <w:ind w:right="34"/>
              <w:jc w:val="both"/>
              <w:textAlignment w:val="baseline"/>
              <w:rPr>
                <w:rFonts w:eastAsia="宋体"/>
                <w:lang w:eastAsia="ja-JP"/>
              </w:rPr>
            </w:pPr>
            <w:r w:rsidRPr="005665D6">
              <w:rPr>
                <w:rFonts w:eastAsia="宋体"/>
                <w:lang w:eastAsia="ja-JP"/>
              </w:rPr>
              <w:t>Traffic types DO-DTT, DT, for rUC1 (indoor inventory) and rUC4 (indoor command).</w:t>
            </w:r>
            <w:r w:rsidRPr="005665D6">
              <w:rPr>
                <w:rFonts w:eastAsia="宋体"/>
                <w:sz w:val="16"/>
                <w:szCs w:val="16"/>
              </w:rPr>
              <w:t xml:space="preserve"> </w:t>
            </w:r>
          </w:p>
          <w:p w14:paraId="06AB4A6C" w14:textId="77777777" w:rsidR="00EE5507" w:rsidRPr="005665D6" w:rsidRDefault="00EE5507" w:rsidP="00A03A76">
            <w:pPr>
              <w:numPr>
                <w:ilvl w:val="0"/>
                <w:numId w:val="37"/>
              </w:numPr>
              <w:overflowPunct w:val="0"/>
              <w:autoSpaceDE w:val="0"/>
              <w:autoSpaceDN w:val="0"/>
              <w:adjustRightInd w:val="0"/>
              <w:spacing w:after="120"/>
              <w:ind w:right="34"/>
              <w:jc w:val="both"/>
              <w:textAlignment w:val="baseline"/>
            </w:pPr>
            <w:r w:rsidRPr="005665D6">
              <w:rPr>
                <w:rFonts w:eastAsia="宋体"/>
                <w:lang w:eastAsia="ja-JP"/>
              </w:rPr>
              <w:t>Carrier wave transmission for waveform 1 only, without hopping, per the following cases in TR 38.769:</w:t>
            </w:r>
          </w:p>
          <w:p w14:paraId="7452BC17" w14:textId="77777777" w:rsidR="00EE5507" w:rsidRPr="005665D6" w:rsidRDefault="00EE5507" w:rsidP="00A03A76">
            <w:pPr>
              <w:pStyle w:val="B2"/>
              <w:numPr>
                <w:ilvl w:val="1"/>
                <w:numId w:val="36"/>
              </w:numPr>
              <w:overflowPunct w:val="0"/>
              <w:autoSpaceDE w:val="0"/>
              <w:autoSpaceDN w:val="0"/>
              <w:adjustRightInd w:val="0"/>
              <w:ind w:right="34"/>
              <w:textAlignment w:val="baseline"/>
            </w:pPr>
            <w:r w:rsidRPr="005665D6">
              <w:rPr>
                <w:lang w:eastAsia="ja-JP"/>
              </w:rPr>
              <w:t>Case 1-4 for D1T1-B</w:t>
            </w:r>
          </w:p>
          <w:p w14:paraId="2506BAAA" w14:textId="77777777" w:rsidR="00EE5507" w:rsidRPr="005665D6" w:rsidRDefault="00EE5507" w:rsidP="00A03A76">
            <w:pPr>
              <w:pStyle w:val="B2"/>
              <w:numPr>
                <w:ilvl w:val="0"/>
                <w:numId w:val="37"/>
              </w:numPr>
              <w:overflowPunct w:val="0"/>
              <w:autoSpaceDE w:val="0"/>
              <w:autoSpaceDN w:val="0"/>
              <w:adjustRightInd w:val="0"/>
              <w:ind w:right="34"/>
              <w:textAlignment w:val="baseline"/>
            </w:pPr>
            <w:r w:rsidRPr="005665D6">
              <w:rPr>
                <w:lang w:eastAsia="ja-JP"/>
              </w:rPr>
              <w:t>Proximity determination via Solution 1 in TR 38.769 only.</w:t>
            </w:r>
          </w:p>
          <w:p w14:paraId="0E33CC6D" w14:textId="77777777" w:rsidR="00EE5507" w:rsidRPr="005665D6" w:rsidRDefault="00EE5507" w:rsidP="00A03A76">
            <w:pPr>
              <w:numPr>
                <w:ilvl w:val="0"/>
                <w:numId w:val="37"/>
              </w:numPr>
              <w:overflowPunct w:val="0"/>
              <w:autoSpaceDE w:val="0"/>
              <w:autoSpaceDN w:val="0"/>
              <w:adjustRightInd w:val="0"/>
              <w:ind w:right="34"/>
              <w:textAlignment w:val="baseline"/>
            </w:pPr>
            <w:r w:rsidRPr="005665D6">
              <w:t>Device (</w:t>
            </w:r>
            <w:proofErr w:type="gramStart"/>
            <w:r w:rsidRPr="005665D6">
              <w:t>un)</w:t>
            </w:r>
            <w:proofErr w:type="gramEnd"/>
            <w:r w:rsidRPr="005665D6">
              <w:t>availability via Direction 1 in TR 38.769 only.</w:t>
            </w:r>
          </w:p>
          <w:bookmarkEnd w:id="6"/>
          <w:p w14:paraId="5AD1CBBD" w14:textId="77777777" w:rsidR="00EE5507" w:rsidRPr="005665D6" w:rsidRDefault="00EE5507" w:rsidP="00EE5507">
            <w:pPr>
              <w:spacing w:after="120"/>
              <w:ind w:right="34"/>
              <w:jc w:val="both"/>
              <w:rPr>
                <w:rFonts w:eastAsia="宋体"/>
                <w:lang w:eastAsia="ja-JP"/>
              </w:rPr>
            </w:pPr>
            <w:r w:rsidRPr="005665D6">
              <w:rPr>
                <w:rFonts w:eastAsia="宋体"/>
                <w:lang w:eastAsia="ja-JP"/>
              </w:rPr>
              <w:t xml:space="preserve">WGs begin their discussions from the decisions already made in TR 38.769, with the following refinements for the scope: </w:t>
            </w:r>
          </w:p>
          <w:p w14:paraId="08263D52" w14:textId="77777777" w:rsidR="0062333A" w:rsidRPr="005665D6" w:rsidRDefault="0062333A" w:rsidP="00EE5507">
            <w:pPr>
              <w:overflowPunct w:val="0"/>
              <w:autoSpaceDE w:val="0"/>
              <w:autoSpaceDN w:val="0"/>
              <w:adjustRightInd w:val="0"/>
              <w:spacing w:after="120"/>
              <w:ind w:right="34"/>
              <w:jc w:val="both"/>
              <w:textAlignment w:val="baseline"/>
              <w:rPr>
                <w:rFonts w:eastAsia="宋体"/>
                <w:lang w:eastAsia="ja-JP"/>
              </w:rPr>
            </w:pPr>
            <w:r w:rsidRPr="005665D6">
              <w:rPr>
                <w:rFonts w:eastAsia="宋体"/>
                <w:lang w:eastAsia="ja-JP"/>
              </w:rPr>
              <w:t>The following objectives are set, within the General Scope:</w:t>
            </w:r>
          </w:p>
          <w:p w14:paraId="3E0B2391" w14:textId="77777777" w:rsidR="0062333A" w:rsidRPr="005665D6" w:rsidRDefault="0062333A" w:rsidP="00061349">
            <w:pPr>
              <w:numPr>
                <w:ilvl w:val="0"/>
                <w:numId w:val="34"/>
              </w:numPr>
              <w:overflowPunct w:val="0"/>
              <w:autoSpaceDE w:val="0"/>
              <w:autoSpaceDN w:val="0"/>
              <w:adjustRightInd w:val="0"/>
              <w:spacing w:after="120"/>
              <w:ind w:right="34"/>
              <w:jc w:val="both"/>
              <w:textAlignment w:val="baseline"/>
              <w:rPr>
                <w:rFonts w:eastAsia="宋体"/>
                <w:lang w:eastAsia="ja-JP"/>
              </w:rPr>
            </w:pPr>
            <w:r w:rsidRPr="005665D6">
              <w:rPr>
                <w:rFonts w:eastAsia="宋体"/>
                <w:lang w:eastAsia="ja-JP"/>
              </w:rPr>
              <w:t>RAN1 scope:</w:t>
            </w:r>
          </w:p>
          <w:p w14:paraId="4C605508" w14:textId="77777777" w:rsidR="0062333A" w:rsidRPr="005665D6" w:rsidRDefault="0062333A" w:rsidP="00061349">
            <w:pPr>
              <w:numPr>
                <w:ilvl w:val="1"/>
                <w:numId w:val="34"/>
              </w:numPr>
              <w:overflowPunct w:val="0"/>
              <w:autoSpaceDE w:val="0"/>
              <w:autoSpaceDN w:val="0"/>
              <w:adjustRightInd w:val="0"/>
              <w:spacing w:after="120"/>
              <w:ind w:right="34"/>
              <w:jc w:val="both"/>
              <w:textAlignment w:val="baseline"/>
              <w:rPr>
                <w:rFonts w:eastAsia="宋体"/>
                <w:lang w:eastAsia="ja-JP"/>
              </w:rPr>
            </w:pPr>
            <w:r w:rsidRPr="005665D6">
              <w:rPr>
                <w:rFonts w:eastAsia="宋体"/>
                <w:lang w:eastAsia="ja-JP"/>
              </w:rPr>
              <w:t>PRDCH and PDRCH, which are the only physical channels in R2D and D2R, respectively.</w:t>
            </w:r>
          </w:p>
          <w:p w14:paraId="26AAE834" w14:textId="77777777" w:rsidR="0062333A" w:rsidRPr="005665D6" w:rsidRDefault="0062333A" w:rsidP="00061349">
            <w:pPr>
              <w:numPr>
                <w:ilvl w:val="1"/>
                <w:numId w:val="34"/>
              </w:numPr>
              <w:overflowPunct w:val="0"/>
              <w:autoSpaceDE w:val="0"/>
              <w:autoSpaceDN w:val="0"/>
              <w:adjustRightInd w:val="0"/>
              <w:spacing w:after="120"/>
              <w:ind w:right="34"/>
              <w:jc w:val="both"/>
              <w:textAlignment w:val="baseline"/>
              <w:rPr>
                <w:rFonts w:eastAsia="宋体"/>
                <w:lang w:eastAsia="ja-JP"/>
              </w:rPr>
            </w:pPr>
            <w:r w:rsidRPr="005665D6">
              <w:rPr>
                <w:rFonts w:eastAsia="宋体"/>
                <w:lang w:eastAsia="ja-JP"/>
              </w:rPr>
              <w:t>R2D and D2R signal(s)</w:t>
            </w:r>
          </w:p>
          <w:p w14:paraId="059AD3A2" w14:textId="77777777" w:rsidR="0062333A" w:rsidRPr="005665D6" w:rsidRDefault="0062333A" w:rsidP="00061349">
            <w:pPr>
              <w:numPr>
                <w:ilvl w:val="1"/>
                <w:numId w:val="34"/>
              </w:numPr>
              <w:overflowPunct w:val="0"/>
              <w:autoSpaceDE w:val="0"/>
              <w:autoSpaceDN w:val="0"/>
              <w:adjustRightInd w:val="0"/>
              <w:spacing w:after="120"/>
              <w:ind w:right="34"/>
              <w:jc w:val="both"/>
              <w:textAlignment w:val="baseline"/>
              <w:rPr>
                <w:rFonts w:eastAsia="宋体"/>
                <w:lang w:eastAsia="ja-JP"/>
              </w:rPr>
            </w:pPr>
            <w:r w:rsidRPr="005665D6">
              <w:rPr>
                <w:rFonts w:eastAsia="宋体"/>
                <w:lang w:eastAsia="ja-JP"/>
              </w:rPr>
              <w:t>Multiplexing/multiple access in R2D is by only TDMA, and in D2R is by only TDMA and FDMA.</w:t>
            </w:r>
          </w:p>
          <w:p w14:paraId="1FB59EEF" w14:textId="77777777" w:rsidR="0062333A" w:rsidRPr="005665D6" w:rsidRDefault="0062333A" w:rsidP="00061349">
            <w:pPr>
              <w:numPr>
                <w:ilvl w:val="1"/>
                <w:numId w:val="34"/>
              </w:numPr>
              <w:overflowPunct w:val="0"/>
              <w:autoSpaceDE w:val="0"/>
              <w:autoSpaceDN w:val="0"/>
              <w:adjustRightInd w:val="0"/>
              <w:spacing w:after="120"/>
              <w:ind w:right="34"/>
              <w:textAlignment w:val="baseline"/>
              <w:rPr>
                <w:rFonts w:eastAsia="宋体"/>
                <w:lang w:eastAsia="ja-JP"/>
              </w:rPr>
            </w:pPr>
            <w:r w:rsidRPr="005665D6">
              <w:rPr>
                <w:rFonts w:eastAsia="宋体"/>
                <w:lang w:eastAsia="ja-JP"/>
              </w:rPr>
              <w:t>R2D supports only OOK-4 modulation, one solution for CP handling. D2R backscattering supports only OOK and BPSK modulations.</w:t>
            </w:r>
          </w:p>
          <w:p w14:paraId="159EE954" w14:textId="77777777" w:rsidR="0062333A" w:rsidRPr="005665D6" w:rsidRDefault="0062333A" w:rsidP="00061349">
            <w:pPr>
              <w:numPr>
                <w:ilvl w:val="1"/>
                <w:numId w:val="34"/>
              </w:numPr>
              <w:overflowPunct w:val="0"/>
              <w:autoSpaceDE w:val="0"/>
              <w:autoSpaceDN w:val="0"/>
              <w:adjustRightInd w:val="0"/>
              <w:spacing w:after="120"/>
              <w:ind w:right="34"/>
              <w:jc w:val="both"/>
              <w:textAlignment w:val="baseline"/>
              <w:rPr>
                <w:rFonts w:eastAsia="宋体"/>
                <w:lang w:eastAsia="ja-JP"/>
              </w:rPr>
            </w:pPr>
            <w:r w:rsidRPr="005665D6">
              <w:rPr>
                <w:rFonts w:eastAsia="宋体"/>
                <w:lang w:eastAsia="ja-JP"/>
              </w:rPr>
              <w:t>R2D transmission supports only the Manchester line code in TR 38.769</w:t>
            </w:r>
          </w:p>
          <w:p w14:paraId="0C69FF54" w14:textId="77777777" w:rsidR="0062333A" w:rsidRPr="005665D6" w:rsidRDefault="0062333A" w:rsidP="00061349">
            <w:pPr>
              <w:numPr>
                <w:ilvl w:val="1"/>
                <w:numId w:val="34"/>
              </w:numPr>
              <w:overflowPunct w:val="0"/>
              <w:autoSpaceDE w:val="0"/>
              <w:autoSpaceDN w:val="0"/>
              <w:adjustRightInd w:val="0"/>
              <w:spacing w:after="120"/>
              <w:ind w:right="34"/>
              <w:jc w:val="both"/>
              <w:textAlignment w:val="baseline"/>
              <w:rPr>
                <w:rFonts w:eastAsia="宋体"/>
                <w:lang w:eastAsia="ja-JP"/>
              </w:rPr>
            </w:pPr>
            <w:r w:rsidRPr="005665D6">
              <w:rPr>
                <w:rFonts w:eastAsia="宋体"/>
                <w:lang w:eastAsia="ja-JP"/>
              </w:rPr>
              <w:t>D2R transmission supports:</w:t>
            </w:r>
          </w:p>
          <w:p w14:paraId="5974FBC0" w14:textId="77777777" w:rsidR="0062333A" w:rsidRPr="005665D6" w:rsidRDefault="0062333A" w:rsidP="00061349">
            <w:pPr>
              <w:numPr>
                <w:ilvl w:val="2"/>
                <w:numId w:val="34"/>
              </w:numPr>
              <w:overflowPunct w:val="0"/>
              <w:autoSpaceDE w:val="0"/>
              <w:autoSpaceDN w:val="0"/>
              <w:adjustRightInd w:val="0"/>
              <w:spacing w:after="120"/>
              <w:ind w:right="34"/>
              <w:jc w:val="both"/>
              <w:textAlignment w:val="baseline"/>
              <w:rPr>
                <w:rFonts w:eastAsia="宋体"/>
                <w:lang w:eastAsia="ja-JP"/>
              </w:rPr>
            </w:pPr>
            <w:r w:rsidRPr="005665D6">
              <w:rPr>
                <w:rFonts w:eastAsia="宋体"/>
                <w:lang w:eastAsia="ja-JP"/>
              </w:rPr>
              <w:t>Either the Manchester line code in TR 38.769 or no line code (one to be down-selected); and</w:t>
            </w:r>
          </w:p>
          <w:p w14:paraId="77EAE477" w14:textId="77777777" w:rsidR="0062333A" w:rsidRPr="005665D6" w:rsidRDefault="0062333A" w:rsidP="00061349">
            <w:pPr>
              <w:numPr>
                <w:ilvl w:val="2"/>
                <w:numId w:val="34"/>
              </w:numPr>
              <w:overflowPunct w:val="0"/>
              <w:autoSpaceDE w:val="0"/>
              <w:autoSpaceDN w:val="0"/>
              <w:adjustRightInd w:val="0"/>
              <w:spacing w:after="120"/>
              <w:ind w:right="34"/>
              <w:jc w:val="both"/>
              <w:textAlignment w:val="baseline"/>
              <w:rPr>
                <w:rFonts w:eastAsia="宋体"/>
                <w:lang w:eastAsia="ja-JP"/>
              </w:rPr>
            </w:pPr>
            <w:r w:rsidRPr="005665D6">
              <w:rPr>
                <w:rFonts w:eastAsia="宋体"/>
                <w:lang w:eastAsia="ja-JP"/>
              </w:rPr>
              <w:t>A corresponding small frequency shift method according to the options in TR 38.769.</w:t>
            </w:r>
          </w:p>
          <w:p w14:paraId="094BA2C5" w14:textId="1B2E423F" w:rsidR="0062333A" w:rsidRPr="005665D6" w:rsidRDefault="0062333A" w:rsidP="00061349">
            <w:pPr>
              <w:numPr>
                <w:ilvl w:val="1"/>
                <w:numId w:val="34"/>
              </w:numPr>
              <w:overflowPunct w:val="0"/>
              <w:autoSpaceDE w:val="0"/>
              <w:autoSpaceDN w:val="0"/>
              <w:adjustRightInd w:val="0"/>
              <w:spacing w:after="120"/>
              <w:ind w:right="34"/>
              <w:jc w:val="both"/>
              <w:textAlignment w:val="baseline"/>
              <w:rPr>
                <w:rFonts w:eastAsia="宋体"/>
                <w:lang w:eastAsia="ja-JP"/>
              </w:rPr>
            </w:pPr>
            <w:r w:rsidRPr="005665D6">
              <w:rPr>
                <w:rFonts w:eastAsia="宋体"/>
                <w:lang w:eastAsia="ja-JP"/>
              </w:rPr>
              <w:t>R2D does not support FEC. D2R supports only convolutional code with generator polynomials as per TS 36.212</w:t>
            </w:r>
            <w:r w:rsidR="00D100C9" w:rsidRPr="00D100C9">
              <w:rPr>
                <w:rFonts w:eastAsia="宋体"/>
                <w:lang w:eastAsia="ja-JP"/>
              </w:rPr>
              <w:t>. Applying or not applying the FEC to D2R is specified by ensuring it is under the reader control and applies to all devices targeted by the reader</w:t>
            </w:r>
            <w:proofErr w:type="gramStart"/>
            <w:r w:rsidR="00D100C9" w:rsidRPr="00D100C9">
              <w:rPr>
                <w:rFonts w:eastAsia="宋体"/>
                <w:lang w:eastAsia="ja-JP"/>
              </w:rPr>
              <w:t>.</w:t>
            </w:r>
            <w:r w:rsidRPr="005665D6">
              <w:rPr>
                <w:rFonts w:eastAsia="宋体"/>
                <w:lang w:eastAsia="ja-JP"/>
              </w:rPr>
              <w:t>.</w:t>
            </w:r>
            <w:proofErr w:type="gramEnd"/>
          </w:p>
          <w:p w14:paraId="35B004A8" w14:textId="58B01ED0" w:rsidR="0062333A" w:rsidRPr="005665D6" w:rsidRDefault="0062333A" w:rsidP="00061349">
            <w:pPr>
              <w:numPr>
                <w:ilvl w:val="1"/>
                <w:numId w:val="34"/>
              </w:numPr>
              <w:overflowPunct w:val="0"/>
              <w:autoSpaceDE w:val="0"/>
              <w:autoSpaceDN w:val="0"/>
              <w:adjustRightInd w:val="0"/>
              <w:spacing w:after="120"/>
              <w:ind w:right="34"/>
              <w:jc w:val="both"/>
              <w:textAlignment w:val="baseline"/>
              <w:rPr>
                <w:rFonts w:eastAsia="宋体"/>
                <w:lang w:eastAsia="ja-JP"/>
              </w:rPr>
            </w:pPr>
            <w:r w:rsidRPr="005665D6">
              <w:rPr>
                <w:rFonts w:eastAsia="宋体"/>
                <w:lang w:eastAsia="ja-JP"/>
              </w:rPr>
              <w:t xml:space="preserve">PRDCH and PDRCH both support transmission without </w:t>
            </w:r>
            <w:proofErr w:type="gramStart"/>
            <w:r w:rsidRPr="005665D6">
              <w:rPr>
                <w:rFonts w:eastAsia="宋体"/>
                <w:lang w:eastAsia="ja-JP"/>
              </w:rPr>
              <w:t>CRC,</w:t>
            </w:r>
            <w:proofErr w:type="gramEnd"/>
            <w:r w:rsidRPr="005665D6">
              <w:rPr>
                <w:rFonts w:eastAsia="宋体"/>
                <w:lang w:eastAsia="ja-JP"/>
              </w:rPr>
              <w:t xml:space="preserve"> and with CRC as per the generator </w:t>
            </w:r>
            <w:r w:rsidRPr="005665D6">
              <w:rPr>
                <w:rFonts w:eastAsia="宋体"/>
                <w:lang w:eastAsia="ja-JP"/>
              </w:rPr>
              <w:lastRenderedPageBreak/>
              <w:t>polynomials in TS 38.212 for 6-bit CRC and 16-bit CRC. Cases to use which length of CRC, or no CRC, to be decided in RAN1.</w:t>
            </w:r>
          </w:p>
          <w:p w14:paraId="62CD4CEA" w14:textId="77777777" w:rsidR="00EE5507" w:rsidRPr="005665D6" w:rsidRDefault="0062333A" w:rsidP="00061349">
            <w:pPr>
              <w:numPr>
                <w:ilvl w:val="1"/>
                <w:numId w:val="34"/>
              </w:numPr>
              <w:overflowPunct w:val="0"/>
              <w:autoSpaceDE w:val="0"/>
              <w:autoSpaceDN w:val="0"/>
              <w:adjustRightInd w:val="0"/>
              <w:spacing w:after="120"/>
              <w:ind w:right="34"/>
              <w:jc w:val="both"/>
              <w:textAlignment w:val="baseline"/>
              <w:rPr>
                <w:rFonts w:eastAsiaTheme="minorEastAsia"/>
                <w:lang w:eastAsia="zh-CN"/>
              </w:rPr>
            </w:pPr>
            <w:r w:rsidRPr="005665D6">
              <w:rPr>
                <w:rFonts w:eastAsia="宋体"/>
                <w:lang w:eastAsia="ja-JP"/>
              </w:rPr>
              <w:t xml:space="preserve">D2R supports physical layer repetition transmission. R2D does not support physical-layer repetition transmission. </w:t>
            </w:r>
          </w:p>
          <w:p w14:paraId="79AA6B6A" w14:textId="2D990B61" w:rsidR="00EE5507" w:rsidRPr="005665D6" w:rsidRDefault="00EE5507" w:rsidP="00EE5507">
            <w:pPr>
              <w:overflowPunct w:val="0"/>
              <w:autoSpaceDE w:val="0"/>
              <w:autoSpaceDN w:val="0"/>
              <w:adjustRightInd w:val="0"/>
              <w:spacing w:after="120"/>
              <w:ind w:right="34"/>
              <w:jc w:val="both"/>
              <w:textAlignment w:val="baseline"/>
              <w:rPr>
                <w:rFonts w:eastAsiaTheme="minorEastAsia"/>
                <w:lang w:eastAsia="zh-CN"/>
              </w:rPr>
            </w:pPr>
            <w:r w:rsidRPr="005665D6">
              <w:rPr>
                <w:rFonts w:eastAsiaTheme="minorEastAsia"/>
                <w:lang w:eastAsia="zh-CN"/>
              </w:rPr>
              <w:t>……</w:t>
            </w:r>
          </w:p>
        </w:tc>
      </w:tr>
    </w:tbl>
    <w:p w14:paraId="1E7C7F94" w14:textId="69AE203D" w:rsidR="009375A5" w:rsidRPr="005665D6" w:rsidRDefault="009375A5" w:rsidP="00F62F4F">
      <w:pPr>
        <w:autoSpaceDE w:val="0"/>
        <w:autoSpaceDN w:val="0"/>
        <w:snapToGrid w:val="0"/>
        <w:spacing w:beforeLines="50" w:before="120" w:afterLines="50" w:after="120"/>
        <w:jc w:val="both"/>
        <w:rPr>
          <w:rFonts w:eastAsiaTheme="minorEastAsia"/>
          <w:lang w:eastAsia="zh-CN"/>
        </w:rPr>
      </w:pPr>
      <w:r w:rsidRPr="005665D6">
        <w:rPr>
          <w:rFonts w:eastAsiaTheme="minorEastAsia" w:hint="eastAsia"/>
          <w:lang w:eastAsia="zh-CN"/>
        </w:rPr>
        <w:lastRenderedPageBreak/>
        <w:t xml:space="preserve">In this contribution, we mainly discuss </w:t>
      </w:r>
      <w:r w:rsidRPr="005665D6">
        <w:rPr>
          <w:rFonts w:eastAsiaTheme="minorEastAsia"/>
          <w:lang w:eastAsia="zh-CN"/>
        </w:rPr>
        <w:t xml:space="preserve">the general aspects of physical layer </w:t>
      </w:r>
      <w:r w:rsidRPr="005665D6">
        <w:rPr>
          <w:rFonts w:eastAsiaTheme="minorEastAsia" w:hint="eastAsia"/>
          <w:lang w:eastAsia="zh-CN"/>
        </w:rPr>
        <w:t>solutions for NR A</w:t>
      </w:r>
      <w:r w:rsidR="000552F3" w:rsidRPr="005665D6">
        <w:rPr>
          <w:rFonts w:eastAsiaTheme="minorEastAsia" w:hint="eastAsia"/>
          <w:lang w:eastAsia="zh-CN"/>
        </w:rPr>
        <w:t>-</w:t>
      </w:r>
      <w:proofErr w:type="spellStart"/>
      <w:r w:rsidRPr="005665D6">
        <w:rPr>
          <w:rFonts w:eastAsiaTheme="minorEastAsia" w:hint="eastAsia"/>
          <w:lang w:eastAsia="zh-CN"/>
        </w:rPr>
        <w:t>IoT</w:t>
      </w:r>
      <w:proofErr w:type="spellEnd"/>
      <w:r w:rsidRPr="005665D6">
        <w:rPr>
          <w:rFonts w:eastAsiaTheme="minorEastAsia" w:hint="eastAsia"/>
          <w:lang w:eastAsia="zh-CN"/>
        </w:rPr>
        <w:t xml:space="preserve"> </w:t>
      </w:r>
      <w:r w:rsidRPr="005665D6">
        <w:rPr>
          <w:rFonts w:eastAsiaTheme="minorEastAsia"/>
          <w:lang w:eastAsia="zh-CN"/>
        </w:rPr>
        <w:t>communication</w:t>
      </w:r>
      <w:r w:rsidRPr="005665D6">
        <w:rPr>
          <w:rFonts w:eastAsiaTheme="minorEastAsia" w:hint="eastAsia"/>
          <w:lang w:eastAsia="zh-CN"/>
        </w:rPr>
        <w:t xml:space="preserve"> system, including </w:t>
      </w:r>
      <w:r w:rsidRPr="005665D6">
        <w:rPr>
          <w:rFonts w:eastAsiaTheme="minorEastAsia"/>
          <w:lang w:eastAsia="zh-CN"/>
        </w:rPr>
        <w:t>waveform</w:t>
      </w:r>
      <w:r w:rsidRPr="005665D6">
        <w:rPr>
          <w:rFonts w:eastAsiaTheme="minorEastAsia" w:hint="eastAsia"/>
          <w:lang w:eastAsia="zh-CN"/>
        </w:rPr>
        <w:t xml:space="preserve"> and</w:t>
      </w:r>
      <w:r w:rsidRPr="005665D6">
        <w:rPr>
          <w:rFonts w:eastAsiaTheme="minorEastAsia"/>
          <w:lang w:eastAsia="zh-CN"/>
        </w:rPr>
        <w:t xml:space="preserve"> modulation</w:t>
      </w:r>
      <w:r w:rsidRPr="005665D6">
        <w:rPr>
          <w:rFonts w:eastAsiaTheme="minorEastAsia" w:hint="eastAsia"/>
          <w:lang w:eastAsia="zh-CN"/>
        </w:rPr>
        <w:t xml:space="preserve"> design for both R2D </w:t>
      </w:r>
      <w:r w:rsidRPr="005665D6">
        <w:rPr>
          <w:rFonts w:eastAsiaTheme="minorEastAsia"/>
          <w:lang w:eastAsia="zh-CN"/>
        </w:rPr>
        <w:t>and</w:t>
      </w:r>
      <w:r w:rsidRPr="005665D6">
        <w:rPr>
          <w:rFonts w:eastAsiaTheme="minorEastAsia" w:hint="eastAsia"/>
          <w:lang w:eastAsia="zh-CN"/>
        </w:rPr>
        <w:t xml:space="preserve"> D2R links</w:t>
      </w:r>
      <w:r w:rsidRPr="005665D6">
        <w:rPr>
          <w:rFonts w:eastAsiaTheme="minorEastAsia"/>
          <w:lang w:eastAsia="zh-CN"/>
        </w:rPr>
        <w:t xml:space="preserve">, </w:t>
      </w:r>
      <w:r w:rsidRPr="005665D6">
        <w:rPr>
          <w:rFonts w:eastAsiaTheme="minorEastAsia" w:hint="eastAsia"/>
          <w:lang w:eastAsia="zh-CN"/>
        </w:rPr>
        <w:t>TBS design and the</w:t>
      </w:r>
      <w:r w:rsidRPr="005665D6">
        <w:rPr>
          <w:rFonts w:eastAsiaTheme="minorEastAsia"/>
          <w:lang w:eastAsia="zh-CN"/>
        </w:rPr>
        <w:t xml:space="preserve"> bandwidth</w:t>
      </w:r>
      <w:r w:rsidR="000552F3" w:rsidRPr="005665D6">
        <w:rPr>
          <w:rFonts w:eastAsiaTheme="minorEastAsia" w:hint="eastAsia"/>
          <w:lang w:eastAsia="zh-CN"/>
        </w:rPr>
        <w:t xml:space="preserve"> analysis</w:t>
      </w:r>
      <w:r w:rsidRPr="005665D6">
        <w:rPr>
          <w:rFonts w:eastAsiaTheme="minorEastAsia" w:hint="eastAsia"/>
          <w:lang w:eastAsia="zh-CN"/>
        </w:rPr>
        <w:t>.</w:t>
      </w:r>
    </w:p>
    <w:p w14:paraId="21B0663D" w14:textId="50F7535D" w:rsidR="0066598F" w:rsidRPr="005665D6" w:rsidRDefault="003B783D" w:rsidP="00A03A76">
      <w:pPr>
        <w:pStyle w:val="1"/>
        <w:numPr>
          <w:ilvl w:val="0"/>
          <w:numId w:val="39"/>
        </w:numPr>
        <w:spacing w:before="360" w:afterLines="50" w:after="120"/>
        <w:rPr>
          <w:b/>
          <w:sz w:val="28"/>
          <w:szCs w:val="28"/>
        </w:rPr>
      </w:pPr>
      <w:r w:rsidRPr="005665D6">
        <w:rPr>
          <w:rFonts w:hint="eastAsia"/>
          <w:b/>
          <w:sz w:val="28"/>
          <w:szCs w:val="28"/>
        </w:rPr>
        <w:t>Waveform and modulation</w:t>
      </w:r>
      <w:r w:rsidR="007A6AE6" w:rsidRPr="005665D6">
        <w:rPr>
          <w:b/>
          <w:sz w:val="28"/>
          <w:szCs w:val="28"/>
        </w:rPr>
        <w:t xml:space="preserve"> design</w:t>
      </w:r>
      <w:r w:rsidR="007A6AE6" w:rsidRPr="005665D6">
        <w:rPr>
          <w:rFonts w:hint="eastAsia"/>
          <w:b/>
          <w:sz w:val="28"/>
          <w:szCs w:val="28"/>
        </w:rPr>
        <w:t xml:space="preserve"> for A-</w:t>
      </w:r>
      <w:proofErr w:type="spellStart"/>
      <w:r w:rsidR="007A6AE6" w:rsidRPr="005665D6">
        <w:rPr>
          <w:rFonts w:hint="eastAsia"/>
          <w:b/>
          <w:sz w:val="28"/>
          <w:szCs w:val="28"/>
        </w:rPr>
        <w:t>IoT</w:t>
      </w:r>
      <w:proofErr w:type="spellEnd"/>
      <w:r w:rsidR="007A6AE6" w:rsidRPr="005665D6">
        <w:rPr>
          <w:rFonts w:hint="eastAsia"/>
          <w:b/>
          <w:sz w:val="28"/>
          <w:szCs w:val="28"/>
        </w:rPr>
        <w:t xml:space="preserve"> </w:t>
      </w:r>
    </w:p>
    <w:p w14:paraId="14C78114" w14:textId="6B98EFAF" w:rsidR="0093731D" w:rsidRPr="005665D6" w:rsidRDefault="00CD11F2" w:rsidP="00A03A76">
      <w:pPr>
        <w:pStyle w:val="21"/>
        <w:numPr>
          <w:ilvl w:val="1"/>
          <w:numId w:val="39"/>
        </w:numPr>
        <w:spacing w:before="240" w:afterLines="50" w:after="120"/>
        <w:ind w:left="578" w:hanging="578"/>
        <w:rPr>
          <w:b/>
          <w:sz w:val="24"/>
          <w:szCs w:val="24"/>
        </w:rPr>
      </w:pPr>
      <w:bookmarkStart w:id="8" w:name="_Ref162863462"/>
      <w:bookmarkStart w:id="9" w:name="_Ref188543862"/>
      <w:r w:rsidRPr="005665D6">
        <w:rPr>
          <w:rFonts w:hint="eastAsia"/>
          <w:b/>
          <w:sz w:val="24"/>
          <w:szCs w:val="24"/>
        </w:rPr>
        <w:t>CP handling</w:t>
      </w:r>
      <w:bookmarkEnd w:id="8"/>
      <w:r w:rsidR="00BD011C" w:rsidRPr="005665D6">
        <w:rPr>
          <w:rFonts w:hint="eastAsia"/>
          <w:b/>
          <w:sz w:val="24"/>
          <w:szCs w:val="24"/>
        </w:rPr>
        <w:t xml:space="preserve"> for R2D</w:t>
      </w:r>
      <w:bookmarkEnd w:id="9"/>
    </w:p>
    <w:p w14:paraId="76A22BAF" w14:textId="09624AB5" w:rsidR="006E7CB6" w:rsidRPr="005665D6" w:rsidRDefault="000552F3" w:rsidP="00677D61">
      <w:pPr>
        <w:spacing w:afterLines="50" w:after="120"/>
        <w:jc w:val="both"/>
        <w:rPr>
          <w:rFonts w:eastAsiaTheme="minorEastAsia"/>
          <w:bCs/>
          <w:lang w:eastAsia="zh-CN"/>
        </w:rPr>
      </w:pPr>
      <w:r w:rsidRPr="005665D6">
        <w:rPr>
          <w:rFonts w:eastAsiaTheme="minorEastAsia" w:hint="eastAsia"/>
          <w:bCs/>
          <w:lang w:eastAsia="zh-CN"/>
        </w:rPr>
        <w:t xml:space="preserve">According to the study </w:t>
      </w:r>
      <w:r w:rsidR="003D2302" w:rsidRPr="005665D6">
        <w:rPr>
          <w:rFonts w:eastAsiaTheme="minorEastAsia"/>
          <w:bCs/>
          <w:lang w:eastAsia="zh-CN"/>
        </w:rPr>
        <w:t>on</w:t>
      </w:r>
      <w:r w:rsidR="003D2302" w:rsidRPr="005665D6">
        <w:rPr>
          <w:rFonts w:eastAsiaTheme="minorEastAsia" w:hint="eastAsia"/>
          <w:bCs/>
          <w:lang w:eastAsia="zh-CN"/>
        </w:rPr>
        <w:t xml:space="preserve"> </w:t>
      </w:r>
      <w:r w:rsidRPr="005665D6">
        <w:rPr>
          <w:rFonts w:eastAsiaTheme="minorEastAsia" w:hint="eastAsia"/>
          <w:bCs/>
          <w:lang w:eastAsia="zh-CN"/>
        </w:rPr>
        <w:t>A-</w:t>
      </w:r>
      <w:proofErr w:type="spellStart"/>
      <w:r w:rsidRPr="005665D6">
        <w:rPr>
          <w:rFonts w:eastAsiaTheme="minorEastAsia" w:hint="eastAsia"/>
          <w:bCs/>
          <w:lang w:eastAsia="zh-CN"/>
        </w:rPr>
        <w:t>IoT</w:t>
      </w:r>
      <w:proofErr w:type="spellEnd"/>
      <w:r w:rsidRPr="005665D6">
        <w:rPr>
          <w:rFonts w:eastAsiaTheme="minorEastAsia" w:hint="eastAsia"/>
          <w:bCs/>
          <w:lang w:eastAsia="zh-CN"/>
        </w:rPr>
        <w:t xml:space="preserve"> in TR38.769</w:t>
      </w:r>
      <w:r w:rsidR="00C967E5" w:rsidRPr="005665D6">
        <w:rPr>
          <w:rFonts w:eastAsiaTheme="minorEastAsia" w:hint="eastAsia"/>
          <w:bCs/>
          <w:lang w:eastAsia="zh-CN"/>
        </w:rPr>
        <w:t xml:space="preserve"> </w:t>
      </w:r>
      <w:r w:rsidRPr="005665D6">
        <w:rPr>
          <w:rFonts w:eastAsiaTheme="minorEastAsia"/>
          <w:bCs/>
          <w:lang w:eastAsia="zh-CN"/>
        </w:rPr>
        <w:fldChar w:fldCharType="begin"/>
      </w:r>
      <w:r w:rsidRPr="005665D6">
        <w:rPr>
          <w:rFonts w:eastAsiaTheme="minorEastAsia"/>
          <w:bCs/>
          <w:lang w:eastAsia="zh-CN"/>
        </w:rPr>
        <w:instrText xml:space="preserve"> </w:instrText>
      </w:r>
      <w:r w:rsidRPr="005665D6">
        <w:rPr>
          <w:rFonts w:eastAsiaTheme="minorEastAsia" w:hint="eastAsia"/>
          <w:bCs/>
          <w:lang w:eastAsia="zh-CN"/>
        </w:rPr>
        <w:instrText>REF _Ref178271441 \n \h</w:instrText>
      </w:r>
      <w:r w:rsidRPr="005665D6">
        <w:rPr>
          <w:rFonts w:eastAsiaTheme="minorEastAsia"/>
          <w:bCs/>
          <w:lang w:eastAsia="zh-CN"/>
        </w:rPr>
        <w:instrText xml:space="preserve"> </w:instrText>
      </w:r>
      <w:r w:rsidRPr="005665D6">
        <w:rPr>
          <w:rFonts w:eastAsiaTheme="minorEastAsia"/>
          <w:bCs/>
          <w:lang w:eastAsia="zh-CN"/>
        </w:rPr>
      </w:r>
      <w:r w:rsidRPr="005665D6">
        <w:rPr>
          <w:rFonts w:eastAsiaTheme="minorEastAsia"/>
          <w:bCs/>
          <w:lang w:eastAsia="zh-CN"/>
        </w:rPr>
        <w:fldChar w:fldCharType="separate"/>
      </w:r>
      <w:r w:rsidR="00563CDE">
        <w:rPr>
          <w:rFonts w:eastAsiaTheme="minorEastAsia"/>
          <w:bCs/>
          <w:lang w:eastAsia="zh-CN"/>
        </w:rPr>
        <w:t>[2]</w:t>
      </w:r>
      <w:r w:rsidRPr="005665D6">
        <w:rPr>
          <w:rFonts w:eastAsiaTheme="minorEastAsia"/>
          <w:bCs/>
          <w:lang w:eastAsia="zh-CN"/>
        </w:rPr>
        <w:fldChar w:fldCharType="end"/>
      </w:r>
      <w:r w:rsidRPr="005665D6">
        <w:rPr>
          <w:rFonts w:eastAsiaTheme="minorEastAsia" w:hint="eastAsia"/>
          <w:bCs/>
          <w:lang w:eastAsia="zh-CN"/>
        </w:rPr>
        <w:t xml:space="preserve">, </w:t>
      </w:r>
      <w:r w:rsidRPr="005665D6">
        <w:rPr>
          <w:rFonts w:eastAsiaTheme="minorEastAsia"/>
          <w:bCs/>
          <w:lang w:eastAsia="zh-CN"/>
        </w:rPr>
        <w:t>the</w:t>
      </w:r>
      <w:r w:rsidRPr="005665D6">
        <w:rPr>
          <w:rFonts w:eastAsiaTheme="minorEastAsia" w:hint="eastAsia"/>
          <w:bCs/>
          <w:lang w:eastAsia="zh-CN"/>
        </w:rPr>
        <w:t xml:space="preserve"> </w:t>
      </w:r>
      <w:r w:rsidR="006E7CB6" w:rsidRPr="005665D6">
        <w:rPr>
          <w:rFonts w:eastAsiaTheme="minorEastAsia"/>
          <w:bCs/>
          <w:lang w:eastAsia="zh-CN"/>
        </w:rPr>
        <w:t>DFT-s-OFDM</w:t>
      </w:r>
      <w:r w:rsidR="006E7CB6" w:rsidRPr="005665D6">
        <w:rPr>
          <w:rFonts w:eastAsiaTheme="minorEastAsia" w:hint="eastAsia"/>
          <w:bCs/>
          <w:lang w:eastAsia="zh-CN"/>
        </w:rPr>
        <w:t xml:space="preserve"> </w:t>
      </w:r>
      <w:r w:rsidR="00C967E5" w:rsidRPr="005665D6">
        <w:rPr>
          <w:rFonts w:eastAsiaTheme="minorEastAsia" w:hint="eastAsia"/>
          <w:bCs/>
          <w:lang w:eastAsia="zh-CN"/>
        </w:rPr>
        <w:t>based OOK-4 waveform for R2D was</w:t>
      </w:r>
      <w:r w:rsidR="00FE7DDB" w:rsidRPr="005665D6">
        <w:rPr>
          <w:rFonts w:eastAsiaTheme="minorEastAsia"/>
          <w:bCs/>
          <w:lang w:eastAsia="zh-CN"/>
        </w:rPr>
        <w:t xml:space="preserve"> selected for Rel-19 A-</w:t>
      </w:r>
      <w:proofErr w:type="spellStart"/>
      <w:r w:rsidR="00FE7DDB" w:rsidRPr="005665D6">
        <w:rPr>
          <w:rFonts w:eastAsiaTheme="minorEastAsia"/>
          <w:bCs/>
          <w:lang w:eastAsia="zh-CN"/>
        </w:rPr>
        <w:t>IoT</w:t>
      </w:r>
      <w:proofErr w:type="spellEnd"/>
      <w:r w:rsidR="00FE7DDB" w:rsidRPr="005665D6">
        <w:rPr>
          <w:rFonts w:eastAsiaTheme="minorEastAsia"/>
          <w:bCs/>
          <w:lang w:eastAsia="zh-CN"/>
        </w:rPr>
        <w:t xml:space="preserve"> WID </w:t>
      </w:r>
      <w:r w:rsidR="00FE7DDB" w:rsidRPr="005665D6">
        <w:rPr>
          <w:rFonts w:eastAsiaTheme="minorEastAsia"/>
          <w:bCs/>
          <w:lang w:eastAsia="zh-CN"/>
        </w:rPr>
        <w:fldChar w:fldCharType="begin"/>
      </w:r>
      <w:r w:rsidR="00FE7DDB" w:rsidRPr="005665D6">
        <w:rPr>
          <w:rFonts w:eastAsiaTheme="minorEastAsia"/>
          <w:bCs/>
          <w:lang w:eastAsia="zh-CN"/>
        </w:rPr>
        <w:instrText xml:space="preserve"> REF _Ref157435508 \r \h </w:instrText>
      </w:r>
      <w:r w:rsidR="00FE7DDB" w:rsidRPr="005665D6">
        <w:rPr>
          <w:rFonts w:eastAsiaTheme="minorEastAsia"/>
          <w:bCs/>
          <w:lang w:eastAsia="zh-CN"/>
        </w:rPr>
      </w:r>
      <w:r w:rsidR="00FE7DDB" w:rsidRPr="005665D6">
        <w:rPr>
          <w:rFonts w:eastAsiaTheme="minorEastAsia"/>
          <w:bCs/>
          <w:lang w:eastAsia="zh-CN"/>
        </w:rPr>
        <w:fldChar w:fldCharType="separate"/>
      </w:r>
      <w:r w:rsidR="00563CDE">
        <w:rPr>
          <w:rFonts w:eastAsiaTheme="minorEastAsia"/>
          <w:bCs/>
          <w:lang w:eastAsia="zh-CN"/>
        </w:rPr>
        <w:t>[1]</w:t>
      </w:r>
      <w:r w:rsidR="00FE7DDB" w:rsidRPr="005665D6">
        <w:rPr>
          <w:rFonts w:eastAsiaTheme="minorEastAsia"/>
          <w:bCs/>
          <w:lang w:eastAsia="zh-CN"/>
        </w:rPr>
        <w:fldChar w:fldCharType="end"/>
      </w:r>
      <w:r w:rsidR="00C967E5" w:rsidRPr="005665D6">
        <w:rPr>
          <w:rFonts w:eastAsiaTheme="minorEastAsia" w:hint="eastAsia"/>
          <w:bCs/>
          <w:lang w:eastAsia="zh-CN"/>
        </w:rPr>
        <w:t xml:space="preserve">. </w:t>
      </w:r>
      <w:r w:rsidR="006E7CB6" w:rsidRPr="005665D6">
        <w:rPr>
          <w:rFonts w:eastAsiaTheme="minorEastAsia"/>
          <w:bCs/>
          <w:lang w:eastAsia="zh-CN"/>
        </w:rPr>
        <w:t>For this waveform, the start of R2D transmission from the reader perspective is assumed to be aligned with the boundary of an NR OFDM symbol (including the CP) for in-band/guard-band operation.</w:t>
      </w:r>
      <w:r w:rsidR="006E7CB6" w:rsidRPr="005665D6">
        <w:rPr>
          <w:rFonts w:eastAsiaTheme="minorEastAsia" w:hint="eastAsia"/>
          <w:bCs/>
          <w:lang w:eastAsia="zh-CN"/>
        </w:rPr>
        <w:t xml:space="preserve"> </w:t>
      </w:r>
      <w:r w:rsidR="003D2302" w:rsidRPr="005665D6">
        <w:rPr>
          <w:rFonts w:eastAsiaTheme="minorEastAsia"/>
          <w:bCs/>
          <w:lang w:eastAsia="zh-CN"/>
        </w:rPr>
        <w:t xml:space="preserve">In </w:t>
      </w:r>
      <w:r w:rsidR="006E7CB6" w:rsidRPr="005665D6">
        <w:rPr>
          <w:rFonts w:eastAsiaTheme="minorEastAsia" w:hint="eastAsia"/>
          <w:bCs/>
          <w:lang w:eastAsia="zh-CN"/>
        </w:rPr>
        <w:t xml:space="preserve">OOK-4 waveform generation, </w:t>
      </w:r>
      <w:r w:rsidR="006E7CB6" w:rsidRPr="005665D6">
        <w:rPr>
          <w:rFonts w:eastAsiaTheme="minorEastAsia"/>
          <w:bCs/>
          <w:i/>
          <w:iCs/>
          <w:lang w:eastAsia="zh-CN"/>
        </w:rPr>
        <w:t>M</w:t>
      </w:r>
      <w:r w:rsidR="006E7CB6" w:rsidRPr="005665D6">
        <w:rPr>
          <w:rFonts w:eastAsiaTheme="minorEastAsia"/>
          <w:bCs/>
          <w:lang w:eastAsia="zh-CN"/>
        </w:rPr>
        <w:noBreakHyphen/>
        <w:t>chip</w:t>
      </w:r>
      <w:r w:rsidR="003D2302" w:rsidRPr="005665D6">
        <w:rPr>
          <w:rFonts w:eastAsiaTheme="minorEastAsia"/>
          <w:bCs/>
          <w:lang w:eastAsia="zh-CN"/>
        </w:rPr>
        <w:t>s</w:t>
      </w:r>
      <w:r w:rsidR="006E7CB6" w:rsidRPr="005665D6">
        <w:rPr>
          <w:rFonts w:eastAsiaTheme="minorEastAsia"/>
          <w:bCs/>
          <w:lang w:eastAsia="zh-CN"/>
        </w:rPr>
        <w:t xml:space="preserve"> per OFDM symbol </w:t>
      </w:r>
      <w:r w:rsidR="003D2302" w:rsidRPr="005665D6">
        <w:rPr>
          <w:rFonts w:eastAsiaTheme="minorEastAsia"/>
          <w:bCs/>
          <w:lang w:eastAsia="zh-CN"/>
        </w:rPr>
        <w:t>are</w:t>
      </w:r>
      <w:r w:rsidR="006E7CB6" w:rsidRPr="005665D6">
        <w:rPr>
          <w:rFonts w:eastAsiaTheme="minorEastAsia" w:hint="eastAsia"/>
          <w:bCs/>
          <w:lang w:eastAsia="zh-CN"/>
        </w:rPr>
        <w:t xml:space="preserve"> </w:t>
      </w:r>
      <w:r w:rsidR="006E7CB6" w:rsidRPr="005665D6">
        <w:rPr>
          <w:rFonts w:eastAsiaTheme="minorEastAsia"/>
          <w:bCs/>
          <w:lang w:eastAsia="zh-CN"/>
        </w:rPr>
        <w:t>transmi</w:t>
      </w:r>
      <w:r w:rsidR="0018483D" w:rsidRPr="005665D6">
        <w:rPr>
          <w:rFonts w:eastAsiaTheme="minorEastAsia" w:hint="eastAsia"/>
          <w:bCs/>
          <w:lang w:eastAsia="zh-CN"/>
        </w:rPr>
        <w:t>tted. The CP in NR OFDM</w:t>
      </w:r>
      <w:r w:rsidR="0018483D" w:rsidRPr="005665D6">
        <w:rPr>
          <w:rFonts w:eastAsiaTheme="minorEastAsia"/>
          <w:bCs/>
          <w:lang w:eastAsia="zh-CN"/>
        </w:rPr>
        <w:t xml:space="preserve"> waveform in a</w:t>
      </w:r>
      <w:r w:rsidR="0018483D" w:rsidRPr="005665D6">
        <w:rPr>
          <w:rFonts w:eastAsiaTheme="minorEastAsia" w:hint="eastAsia"/>
          <w:bCs/>
          <w:lang w:eastAsia="zh-CN"/>
        </w:rPr>
        <w:t xml:space="preserve"> symbol should be carefully considered for A-</w:t>
      </w:r>
      <w:proofErr w:type="spellStart"/>
      <w:r w:rsidR="0018483D" w:rsidRPr="005665D6">
        <w:rPr>
          <w:rFonts w:eastAsiaTheme="minorEastAsia" w:hint="eastAsia"/>
          <w:bCs/>
          <w:lang w:eastAsia="zh-CN"/>
        </w:rPr>
        <w:t>IoT</w:t>
      </w:r>
      <w:proofErr w:type="spellEnd"/>
      <w:r w:rsidR="0018483D" w:rsidRPr="005665D6">
        <w:rPr>
          <w:rFonts w:eastAsiaTheme="minorEastAsia" w:hint="eastAsia"/>
          <w:bCs/>
          <w:lang w:eastAsia="zh-CN"/>
        </w:rPr>
        <w:t xml:space="preserve"> specific </w:t>
      </w:r>
      <w:r w:rsidR="0018483D" w:rsidRPr="005665D6">
        <w:rPr>
          <w:rFonts w:eastAsiaTheme="minorEastAsia"/>
          <w:bCs/>
          <w:lang w:eastAsia="zh-CN"/>
        </w:rPr>
        <w:t>communication</w:t>
      </w:r>
      <w:r w:rsidR="0018483D" w:rsidRPr="005665D6">
        <w:rPr>
          <w:rFonts w:eastAsiaTheme="minorEastAsia" w:hint="eastAsia"/>
          <w:bCs/>
          <w:lang w:eastAsia="zh-CN"/>
        </w:rPr>
        <w:t>, especially for the Device 1.</w:t>
      </w:r>
      <w:r w:rsidR="007C4936" w:rsidRPr="005665D6">
        <w:rPr>
          <w:rFonts w:eastAsiaTheme="minorEastAsia" w:hint="eastAsia"/>
          <w:bCs/>
          <w:lang w:eastAsia="zh-CN"/>
        </w:rPr>
        <w:t xml:space="preserve"> </w:t>
      </w:r>
      <w:r w:rsidR="007C4936" w:rsidRPr="005665D6">
        <w:rPr>
          <w:rFonts w:eastAsiaTheme="minorEastAsia"/>
          <w:bCs/>
          <w:lang w:eastAsia="zh-CN"/>
        </w:rPr>
        <w:t>R2D supports only OOK-4 modulation</w:t>
      </w:r>
      <w:r w:rsidR="007C4936" w:rsidRPr="005665D6">
        <w:rPr>
          <w:rFonts w:eastAsiaTheme="minorEastAsia" w:hint="eastAsia"/>
          <w:bCs/>
          <w:lang w:eastAsia="zh-CN"/>
        </w:rPr>
        <w:t xml:space="preserve"> and</w:t>
      </w:r>
      <w:r w:rsidR="007C4936" w:rsidRPr="005665D6">
        <w:rPr>
          <w:rFonts w:eastAsiaTheme="minorEastAsia"/>
          <w:bCs/>
          <w:lang w:eastAsia="zh-CN"/>
        </w:rPr>
        <w:t xml:space="preserve"> one solution for CP handling.</w:t>
      </w:r>
    </w:p>
    <w:p w14:paraId="4C2FDB89" w14:textId="6EE5B1BE" w:rsidR="007C4936" w:rsidRPr="005665D6" w:rsidRDefault="007C4936" w:rsidP="00677D61">
      <w:pPr>
        <w:spacing w:afterLines="50" w:after="120"/>
        <w:jc w:val="both"/>
        <w:rPr>
          <w:rFonts w:eastAsiaTheme="minorEastAsia"/>
          <w:bCs/>
          <w:lang w:eastAsia="zh-CN"/>
        </w:rPr>
      </w:pPr>
      <w:r w:rsidRPr="005665D6">
        <w:rPr>
          <w:rFonts w:eastAsiaTheme="minorEastAsia" w:hint="eastAsia"/>
          <w:bCs/>
          <w:lang w:eastAsia="zh-CN"/>
        </w:rPr>
        <w:t xml:space="preserve">According </w:t>
      </w:r>
      <w:r w:rsidRPr="005665D6">
        <w:rPr>
          <w:rFonts w:eastAsiaTheme="minorEastAsia"/>
          <w:bCs/>
          <w:lang w:eastAsia="zh-CN"/>
        </w:rPr>
        <w:t>to the</w:t>
      </w:r>
      <w:r w:rsidRPr="005665D6">
        <w:rPr>
          <w:rFonts w:eastAsiaTheme="minorEastAsia" w:hint="eastAsia"/>
          <w:bCs/>
          <w:lang w:eastAsia="zh-CN"/>
        </w:rPr>
        <w:t xml:space="preserve"> agreement in RAN1#120</w:t>
      </w:r>
      <w:r w:rsidR="006144AD">
        <w:rPr>
          <w:rFonts w:eastAsiaTheme="minorEastAsia" w:hint="eastAsia"/>
          <w:bCs/>
          <w:lang w:eastAsia="zh-CN"/>
        </w:rPr>
        <w:t>-bis</w:t>
      </w:r>
      <w:r w:rsidRPr="005665D6">
        <w:rPr>
          <w:rFonts w:eastAsiaTheme="minorEastAsia" w:hint="eastAsia"/>
          <w:bCs/>
          <w:lang w:eastAsia="zh-CN"/>
        </w:rPr>
        <w:t xml:space="preserve">, there are </w:t>
      </w:r>
      <w:r w:rsidR="006144AD">
        <w:rPr>
          <w:rFonts w:eastAsiaTheme="minorEastAsia" w:hint="eastAsia"/>
          <w:bCs/>
          <w:lang w:eastAsia="zh-CN"/>
        </w:rPr>
        <w:t>two</w:t>
      </w:r>
      <w:r w:rsidR="006144AD" w:rsidRPr="005665D6">
        <w:rPr>
          <w:rFonts w:eastAsiaTheme="minorEastAsia" w:hint="eastAsia"/>
          <w:bCs/>
          <w:lang w:eastAsia="zh-CN"/>
        </w:rPr>
        <w:t xml:space="preserve"> </w:t>
      </w:r>
      <w:r w:rsidRPr="005665D6">
        <w:rPr>
          <w:rFonts w:eastAsiaTheme="minorEastAsia" w:hint="eastAsia"/>
          <w:bCs/>
          <w:lang w:eastAsia="zh-CN"/>
        </w:rPr>
        <w:t xml:space="preserve">CP handling </w:t>
      </w:r>
      <w:r w:rsidRPr="005665D6">
        <w:rPr>
          <w:rFonts w:eastAsiaTheme="minorEastAsia"/>
          <w:bCs/>
          <w:lang w:eastAsia="zh-CN"/>
        </w:rPr>
        <w:t xml:space="preserve">candidate </w:t>
      </w:r>
      <w:r w:rsidRPr="005665D6">
        <w:rPr>
          <w:rFonts w:eastAsiaTheme="minorEastAsia" w:hint="eastAsia"/>
          <w:bCs/>
          <w:lang w:eastAsia="zh-CN"/>
        </w:rPr>
        <w:t xml:space="preserve">methods </w:t>
      </w:r>
      <w:r w:rsidR="00D55875">
        <w:rPr>
          <w:rFonts w:eastAsiaTheme="minorEastAsia" w:hint="eastAsia"/>
          <w:bCs/>
          <w:lang w:eastAsia="zh-CN"/>
        </w:rPr>
        <w:t xml:space="preserve">for M values &gt;12 </w:t>
      </w:r>
      <w:r w:rsidRPr="005665D6">
        <w:rPr>
          <w:rFonts w:eastAsiaTheme="minorEastAsia" w:hint="eastAsia"/>
          <w:bCs/>
          <w:lang w:eastAsia="zh-CN"/>
        </w:rPr>
        <w:t>were proposed</w:t>
      </w:r>
      <w:r w:rsidR="002028F5" w:rsidRPr="005665D6">
        <w:rPr>
          <w:rFonts w:eastAsiaTheme="minorEastAsia"/>
          <w:bCs/>
          <w:lang w:eastAsia="zh-CN"/>
        </w:rPr>
        <w:t xml:space="preserve"> to </w:t>
      </w:r>
      <w:r w:rsidR="006144AD">
        <w:rPr>
          <w:rFonts w:eastAsiaTheme="minorEastAsia" w:hint="eastAsia"/>
          <w:bCs/>
          <w:lang w:eastAsia="zh-CN"/>
        </w:rPr>
        <w:t>be further down selected as listed as</w:t>
      </w:r>
      <w:r w:rsidR="002028F5" w:rsidRPr="005665D6">
        <w:rPr>
          <w:rFonts w:eastAsiaTheme="minorEastAsia"/>
          <w:bCs/>
          <w:lang w:eastAsia="zh-CN"/>
        </w:rPr>
        <w:t xml:space="preserve"> </w:t>
      </w:r>
      <w:r w:rsidR="00952363" w:rsidRPr="005665D6">
        <w:rPr>
          <w:rFonts w:eastAsiaTheme="minorEastAsia" w:hint="eastAsia"/>
          <w:bCs/>
          <w:lang w:eastAsia="zh-CN"/>
        </w:rPr>
        <w:t>following</w:t>
      </w:r>
      <w:r w:rsidRPr="005665D6">
        <w:rPr>
          <w:rFonts w:eastAsiaTheme="minorEastAsia" w:hint="eastAsia"/>
          <w:bCs/>
          <w:lang w:eastAsia="zh-CN"/>
        </w:rPr>
        <w:t xml:space="preserve">. In this section, we mainly discuss these </w:t>
      </w:r>
      <w:r w:rsidR="00D55875">
        <w:rPr>
          <w:rFonts w:eastAsiaTheme="minorEastAsia" w:hint="eastAsia"/>
          <w:bCs/>
          <w:lang w:eastAsia="zh-CN"/>
        </w:rPr>
        <w:t xml:space="preserve">two </w:t>
      </w:r>
      <w:r w:rsidRPr="005665D6">
        <w:rPr>
          <w:rFonts w:eastAsiaTheme="minorEastAsia" w:hint="eastAsia"/>
          <w:bCs/>
          <w:lang w:eastAsia="zh-CN"/>
        </w:rPr>
        <w:t>candidate methods for the CP handling.</w:t>
      </w:r>
    </w:p>
    <w:tbl>
      <w:tblPr>
        <w:tblStyle w:val="ae"/>
        <w:tblW w:w="0" w:type="auto"/>
        <w:tblLook w:val="04A0" w:firstRow="1" w:lastRow="0" w:firstColumn="1" w:lastColumn="0" w:noHBand="0" w:noVBand="1"/>
      </w:tblPr>
      <w:tblGrid>
        <w:gridCol w:w="9855"/>
      </w:tblGrid>
      <w:tr w:rsidR="0018483D" w:rsidRPr="005665D6" w14:paraId="13ACD61A" w14:textId="77777777" w:rsidTr="0018483D">
        <w:tc>
          <w:tcPr>
            <w:tcW w:w="9855" w:type="dxa"/>
          </w:tcPr>
          <w:p w14:paraId="6A3E0F86" w14:textId="77777777" w:rsidR="00D74F98" w:rsidRPr="00D74F98" w:rsidRDefault="00D74F98" w:rsidP="000E683C">
            <w:pPr>
              <w:spacing w:after="0"/>
              <w:jc w:val="both"/>
              <w:rPr>
                <w:rFonts w:eastAsia="Malgun Gothic"/>
                <w:lang w:val="en-GB" w:eastAsia="zh-CN"/>
              </w:rPr>
            </w:pPr>
            <w:r w:rsidRPr="00D74F98">
              <w:rPr>
                <w:rFonts w:eastAsia="Malgun Gothic"/>
                <w:highlight w:val="green"/>
                <w:lang w:val="en-GB" w:eastAsia="zh-CN"/>
              </w:rPr>
              <w:t>Agreement</w:t>
            </w:r>
          </w:p>
          <w:p w14:paraId="69E6729A" w14:textId="77777777" w:rsidR="00D74F98" w:rsidRPr="00D74F98" w:rsidRDefault="00D74F98" w:rsidP="000E683C">
            <w:pPr>
              <w:spacing w:after="0"/>
              <w:rPr>
                <w:rFonts w:ascii="Times" w:eastAsia="Malgun Gothic" w:hAnsi="Times"/>
                <w:lang w:val="en-GB" w:eastAsia="zh-CN"/>
              </w:rPr>
            </w:pPr>
            <w:r w:rsidRPr="00D74F98">
              <w:rPr>
                <w:rFonts w:ascii="Times" w:eastAsia="Malgun Gothic" w:hAnsi="Times"/>
                <w:lang w:val="en-GB" w:eastAsia="zh-CN"/>
              </w:rPr>
              <w:t xml:space="preserve">For further down-selection among CP handing which retains subcarrier </w:t>
            </w:r>
            <w:proofErr w:type="spellStart"/>
            <w:r w:rsidRPr="00D74F98">
              <w:rPr>
                <w:rFonts w:ascii="Times" w:eastAsia="Malgun Gothic" w:hAnsi="Times"/>
                <w:lang w:val="en-GB" w:eastAsia="zh-CN"/>
              </w:rPr>
              <w:t>orthogonality</w:t>
            </w:r>
            <w:proofErr w:type="spellEnd"/>
            <w:r w:rsidRPr="00D74F98">
              <w:rPr>
                <w:rFonts w:ascii="Times" w:eastAsia="Malgun Gothic" w:hAnsi="Times"/>
                <w:lang w:val="en-GB" w:eastAsia="zh-CN"/>
              </w:rPr>
              <w:t>, at least for PRDCH, at least Method Type 1 is supported</w:t>
            </w:r>
          </w:p>
          <w:p w14:paraId="48C75F80" w14:textId="77777777" w:rsidR="00D74F98" w:rsidRPr="00D74F98" w:rsidRDefault="00D74F98" w:rsidP="00A03A76">
            <w:pPr>
              <w:numPr>
                <w:ilvl w:val="0"/>
                <w:numId w:val="42"/>
              </w:numPr>
              <w:spacing w:after="0"/>
              <w:ind w:leftChars="460" w:left="1280"/>
              <w:jc w:val="both"/>
              <w:rPr>
                <w:rFonts w:ascii="Times" w:eastAsia="Malgun Gothic" w:hAnsi="Times"/>
                <w:lang w:val="en-GB" w:eastAsia="zh-CN"/>
              </w:rPr>
            </w:pPr>
            <w:r w:rsidRPr="00D74F98">
              <w:rPr>
                <w:rFonts w:ascii="Times" w:eastAsia="Malgun Gothic" w:hAnsi="Times"/>
                <w:lang w:val="en-GB" w:eastAsia="zh-CN"/>
              </w:rPr>
              <w:t>For supported M values &lt;= 12</w:t>
            </w:r>
          </w:p>
          <w:p w14:paraId="23A79E5F" w14:textId="77777777" w:rsidR="00D74F98" w:rsidRPr="00D74F98" w:rsidRDefault="00D74F98" w:rsidP="00A03A76">
            <w:pPr>
              <w:numPr>
                <w:ilvl w:val="1"/>
                <w:numId w:val="42"/>
              </w:numPr>
              <w:spacing w:after="0"/>
              <w:ind w:leftChars="820" w:left="2000"/>
              <w:jc w:val="both"/>
              <w:rPr>
                <w:rFonts w:ascii="Times" w:eastAsia="Malgun Gothic" w:hAnsi="Times"/>
                <w:lang w:val="en-GB" w:eastAsia="zh-CN"/>
              </w:rPr>
            </w:pPr>
            <w:r w:rsidRPr="00D74F98">
              <w:rPr>
                <w:rFonts w:ascii="Times" w:eastAsia="Malgun Gothic" w:hAnsi="Times"/>
                <w:lang w:val="en-GB" w:eastAsia="zh-CN"/>
              </w:rPr>
              <w:t>RAN1 will not further pursue additional CP handling design</w:t>
            </w:r>
          </w:p>
          <w:p w14:paraId="7073796D" w14:textId="77777777" w:rsidR="00D74F98" w:rsidRPr="00D74F98" w:rsidRDefault="00D74F98" w:rsidP="00A03A76">
            <w:pPr>
              <w:numPr>
                <w:ilvl w:val="0"/>
                <w:numId w:val="42"/>
              </w:numPr>
              <w:spacing w:after="0"/>
              <w:ind w:leftChars="460" w:left="1280"/>
              <w:jc w:val="both"/>
              <w:rPr>
                <w:rFonts w:ascii="Times" w:eastAsia="Malgun Gothic" w:hAnsi="Times"/>
                <w:lang w:val="en-GB" w:eastAsia="zh-CN"/>
              </w:rPr>
            </w:pPr>
            <w:r w:rsidRPr="00D74F98">
              <w:rPr>
                <w:rFonts w:ascii="Times" w:eastAsia="Malgun Gothic" w:hAnsi="Times"/>
                <w:lang w:val="en-GB" w:eastAsia="zh-CN"/>
              </w:rPr>
              <w:t>For supported M values &gt; 12</w:t>
            </w:r>
          </w:p>
          <w:p w14:paraId="19063F6A" w14:textId="77777777" w:rsidR="00D74F98" w:rsidRPr="00D74F98" w:rsidRDefault="00D74F98" w:rsidP="00A03A76">
            <w:pPr>
              <w:numPr>
                <w:ilvl w:val="1"/>
                <w:numId w:val="42"/>
              </w:numPr>
              <w:spacing w:after="0"/>
              <w:ind w:leftChars="820" w:left="2000"/>
              <w:jc w:val="both"/>
              <w:rPr>
                <w:rFonts w:ascii="Times" w:eastAsia="Malgun Gothic" w:hAnsi="Times"/>
                <w:lang w:val="en-GB" w:eastAsia="zh-CN"/>
              </w:rPr>
            </w:pPr>
            <w:r w:rsidRPr="00D74F98">
              <w:rPr>
                <w:rFonts w:ascii="Times" w:eastAsia="Malgun Gothic" w:hAnsi="Times"/>
                <w:lang w:val="en-GB" w:eastAsia="zh-CN"/>
              </w:rPr>
              <w:t xml:space="preserve">RAN1 will further down-select one from </w:t>
            </w:r>
            <w:r w:rsidRPr="00D74F98">
              <w:rPr>
                <w:rFonts w:ascii="Times" w:eastAsia="Malgun Gothic" w:hAnsi="Times" w:hint="eastAsia"/>
                <w:lang w:val="en-GB" w:eastAsia="zh-CN"/>
              </w:rPr>
              <w:t>t</w:t>
            </w:r>
            <w:r w:rsidRPr="00D74F98">
              <w:rPr>
                <w:rFonts w:ascii="Times" w:eastAsia="Malgun Gothic" w:hAnsi="Times"/>
                <w:lang w:val="en-GB" w:eastAsia="zh-CN"/>
              </w:rPr>
              <w:t>he followings</w:t>
            </w:r>
          </w:p>
          <w:p w14:paraId="1FBB7FE1" w14:textId="77777777" w:rsidR="00D74F98" w:rsidRPr="00D74F98" w:rsidRDefault="00D74F98" w:rsidP="00A03A76">
            <w:pPr>
              <w:numPr>
                <w:ilvl w:val="2"/>
                <w:numId w:val="42"/>
              </w:numPr>
              <w:spacing w:after="0"/>
              <w:ind w:leftChars="1180" w:left="2720"/>
              <w:jc w:val="both"/>
              <w:rPr>
                <w:rFonts w:ascii="Times" w:eastAsia="Malgun Gothic" w:hAnsi="Times"/>
                <w:lang w:val="en-GB" w:eastAsia="zh-CN"/>
              </w:rPr>
            </w:pPr>
            <w:r w:rsidRPr="00D74F98">
              <w:rPr>
                <w:rFonts w:ascii="Times" w:eastAsia="Malgun Gothic" w:hAnsi="Times"/>
                <w:lang w:val="en-GB" w:eastAsia="zh-CN"/>
              </w:rPr>
              <w:t>Option 1: Candidate 3 of M2-1-1 (as per agreements from RAN1#120)</w:t>
            </w:r>
          </w:p>
          <w:p w14:paraId="79AAA4AC" w14:textId="77777777" w:rsidR="00D74F98" w:rsidRPr="000354F5" w:rsidRDefault="00D74F98" w:rsidP="00A03A76">
            <w:pPr>
              <w:numPr>
                <w:ilvl w:val="4"/>
                <w:numId w:val="42"/>
              </w:numPr>
              <w:spacing w:after="0"/>
              <w:ind w:left="3960"/>
              <w:jc w:val="both"/>
              <w:rPr>
                <w:rFonts w:ascii="Times" w:eastAsia="Malgun Gothic" w:hAnsi="Times"/>
                <w:lang w:val="en-GB"/>
              </w:rPr>
            </w:pPr>
            <w:r w:rsidRPr="000354F5">
              <w:rPr>
                <w:rFonts w:ascii="Times" w:eastAsia="Malgun Gothic" w:hAnsi="Times"/>
                <w:lang w:val="en-GB"/>
              </w:rPr>
              <w:t>The last 2 out of M OOK chips at the end of an OFDM symbol are always ‘ON’</w:t>
            </w:r>
          </w:p>
          <w:p w14:paraId="7F6653E1" w14:textId="3F6493F0" w:rsidR="0018483D" w:rsidRPr="004E6BBB" w:rsidRDefault="00D74F98" w:rsidP="00A03A76">
            <w:pPr>
              <w:numPr>
                <w:ilvl w:val="2"/>
                <w:numId w:val="42"/>
              </w:numPr>
              <w:spacing w:after="0"/>
              <w:ind w:leftChars="1180" w:left="2720"/>
              <w:jc w:val="both"/>
              <w:rPr>
                <w:rFonts w:ascii="Times" w:eastAsia="Malgun Gothic" w:hAnsi="Times"/>
                <w:lang w:val="en-GB" w:eastAsia="zh-CN"/>
              </w:rPr>
            </w:pPr>
            <w:r w:rsidRPr="00D74F98">
              <w:rPr>
                <w:rFonts w:ascii="Times" w:eastAsia="Malgun Gothic" w:hAnsi="Times"/>
                <w:lang w:val="en-GB" w:eastAsia="zh-CN"/>
              </w:rPr>
              <w:t>Option 3: RAN1 will not further pursue additional CP handling design</w:t>
            </w:r>
          </w:p>
        </w:tc>
      </w:tr>
    </w:tbl>
    <w:p w14:paraId="683B9F09" w14:textId="0A88C844" w:rsidR="00AC7CE8" w:rsidRDefault="0030741F" w:rsidP="00677D61">
      <w:pPr>
        <w:spacing w:beforeLines="50" w:before="120" w:afterLines="50" w:after="120"/>
        <w:jc w:val="both"/>
        <w:rPr>
          <w:rFonts w:eastAsiaTheme="minorEastAsia"/>
          <w:bCs/>
          <w:lang w:eastAsia="zh-CN"/>
        </w:rPr>
      </w:pPr>
      <w:r>
        <w:rPr>
          <w:rFonts w:eastAsiaTheme="minorEastAsia"/>
          <w:bCs/>
          <w:lang w:eastAsia="zh-CN"/>
        </w:rPr>
        <w:t>F</w:t>
      </w:r>
      <w:r>
        <w:rPr>
          <w:rFonts w:eastAsiaTheme="minorEastAsia" w:hint="eastAsia"/>
          <w:bCs/>
          <w:lang w:eastAsia="zh-CN"/>
        </w:rPr>
        <w:t>or the CP handling of Option 1, w</w:t>
      </w:r>
      <w:r w:rsidR="008E3705">
        <w:rPr>
          <w:rFonts w:eastAsiaTheme="minorEastAsia" w:hint="eastAsia"/>
          <w:bCs/>
          <w:lang w:eastAsia="zh-CN"/>
        </w:rPr>
        <w:t xml:space="preserve">hen M value is larger than 12, </w:t>
      </w:r>
      <w:r w:rsidR="00414B24">
        <w:rPr>
          <w:rFonts w:eastAsiaTheme="minorEastAsia" w:hint="eastAsia"/>
          <w:bCs/>
          <w:lang w:eastAsia="zh-CN"/>
        </w:rPr>
        <w:t xml:space="preserve">the </w:t>
      </w:r>
      <w:r w:rsidR="00414B24" w:rsidRPr="00414B24">
        <w:rPr>
          <w:rFonts w:eastAsiaTheme="minorEastAsia"/>
          <w:bCs/>
          <w:lang w:val="en-GB" w:eastAsia="zh-CN"/>
        </w:rPr>
        <w:t>last 2 out of M OOK chips at the end of an OFDM symbol are always ‘ON’</w:t>
      </w:r>
      <w:r w:rsidR="00414B24">
        <w:rPr>
          <w:rFonts w:eastAsiaTheme="minorEastAsia" w:hint="eastAsia"/>
          <w:bCs/>
          <w:lang w:val="en-GB" w:eastAsia="zh-CN"/>
        </w:rPr>
        <w:t xml:space="preserve">. </w:t>
      </w:r>
      <w:r w:rsidR="00414B24">
        <w:rPr>
          <w:rFonts w:eastAsiaTheme="minorEastAsia"/>
          <w:bCs/>
          <w:lang w:val="en-GB" w:eastAsia="zh-CN"/>
        </w:rPr>
        <w:t>I</w:t>
      </w:r>
      <w:r w:rsidR="00414B24">
        <w:rPr>
          <w:rFonts w:eastAsiaTheme="minorEastAsia" w:hint="eastAsia"/>
          <w:bCs/>
          <w:lang w:val="en-GB" w:eastAsia="zh-CN"/>
        </w:rPr>
        <w:t xml:space="preserve">n this case, the device </w:t>
      </w:r>
      <w:r w:rsidR="00E254D8">
        <w:rPr>
          <w:rFonts w:eastAsiaTheme="minorEastAsia" w:hint="eastAsia"/>
          <w:bCs/>
          <w:lang w:val="en-GB" w:eastAsia="zh-CN"/>
        </w:rPr>
        <w:t>needs to</w:t>
      </w:r>
      <w:r w:rsidR="00414B24">
        <w:rPr>
          <w:rFonts w:eastAsiaTheme="minorEastAsia" w:hint="eastAsia"/>
          <w:bCs/>
          <w:lang w:val="en-GB" w:eastAsia="zh-CN"/>
        </w:rPr>
        <w:t xml:space="preserve"> remove both</w:t>
      </w:r>
      <w:r w:rsidR="00E254D8">
        <w:rPr>
          <w:rFonts w:eastAsiaTheme="minorEastAsia" w:hint="eastAsia"/>
          <w:bCs/>
          <w:lang w:val="en-GB" w:eastAsia="zh-CN"/>
        </w:rPr>
        <w:t xml:space="preserve"> the</w:t>
      </w:r>
      <w:r w:rsidR="00414B24">
        <w:rPr>
          <w:rFonts w:eastAsiaTheme="minorEastAsia" w:hint="eastAsia"/>
          <w:bCs/>
          <w:lang w:val="en-GB" w:eastAsia="zh-CN"/>
        </w:rPr>
        <w:t xml:space="preserve"> CP part and the last two OOK chips in </w:t>
      </w:r>
      <w:r w:rsidR="00E254D8">
        <w:rPr>
          <w:rFonts w:eastAsiaTheme="minorEastAsia" w:hint="eastAsia"/>
          <w:bCs/>
          <w:lang w:val="en-GB" w:eastAsia="zh-CN"/>
        </w:rPr>
        <w:t>each</w:t>
      </w:r>
      <w:r w:rsidR="00414B24">
        <w:rPr>
          <w:rFonts w:eastAsiaTheme="minorEastAsia" w:hint="eastAsia"/>
          <w:bCs/>
          <w:lang w:val="en-GB" w:eastAsia="zh-CN"/>
        </w:rPr>
        <w:t xml:space="preserve"> OFDM symbol</w:t>
      </w:r>
      <w:r w:rsidR="00E0252B">
        <w:rPr>
          <w:rFonts w:eastAsiaTheme="minorEastAsia"/>
          <w:bCs/>
          <w:lang w:val="en-GB" w:eastAsia="zh-CN"/>
        </w:rPr>
        <w:t xml:space="preserve"> for M value larger than 12</w:t>
      </w:r>
      <w:r w:rsidR="00E254D8">
        <w:rPr>
          <w:rFonts w:eastAsiaTheme="minorEastAsia" w:hint="eastAsia"/>
          <w:bCs/>
          <w:lang w:val="en-GB" w:eastAsia="zh-CN"/>
        </w:rPr>
        <w:t>, while it only needs to remove the CP part in each OFDM symbol for the other M values</w:t>
      </w:r>
      <w:r w:rsidR="0070046F">
        <w:rPr>
          <w:rFonts w:eastAsiaTheme="minorEastAsia" w:hint="eastAsia"/>
          <w:bCs/>
          <w:lang w:val="en-GB" w:eastAsia="zh-CN"/>
        </w:rPr>
        <w:t xml:space="preserve"> less than or equal to </w:t>
      </w:r>
      <w:r w:rsidR="00E254D8">
        <w:rPr>
          <w:rFonts w:eastAsiaTheme="minorEastAsia" w:hint="eastAsia"/>
          <w:bCs/>
          <w:lang w:val="en-GB" w:eastAsia="zh-CN"/>
        </w:rPr>
        <w:t xml:space="preserve">12. The different CP handling methods for the different M values, </w:t>
      </w:r>
      <w:r w:rsidR="00257B5E">
        <w:rPr>
          <w:rFonts w:eastAsiaTheme="minorEastAsia" w:hint="eastAsia"/>
          <w:bCs/>
          <w:lang w:eastAsia="zh-CN"/>
        </w:rPr>
        <w:t>which</w:t>
      </w:r>
      <w:r w:rsidR="008E3705">
        <w:rPr>
          <w:rFonts w:eastAsiaTheme="minorEastAsia" w:hint="eastAsia"/>
          <w:bCs/>
          <w:lang w:eastAsia="zh-CN"/>
        </w:rPr>
        <w:t xml:space="preserve"> is contrary to the </w:t>
      </w:r>
      <w:r w:rsidR="008E3705">
        <w:rPr>
          <w:rFonts w:eastAsiaTheme="minorEastAsia"/>
          <w:bCs/>
          <w:lang w:eastAsia="zh-CN"/>
        </w:rPr>
        <w:t>“</w:t>
      </w:r>
      <w:r w:rsidR="008E3705">
        <w:rPr>
          <w:rFonts w:eastAsiaTheme="minorEastAsia" w:hint="eastAsia"/>
          <w:bCs/>
          <w:lang w:eastAsia="zh-CN"/>
        </w:rPr>
        <w:t>one solution</w:t>
      </w:r>
      <w:r w:rsidR="008E3705">
        <w:rPr>
          <w:rFonts w:eastAsiaTheme="minorEastAsia"/>
          <w:bCs/>
          <w:lang w:eastAsia="zh-CN"/>
        </w:rPr>
        <w:t>”</w:t>
      </w:r>
      <w:r w:rsidR="008E3705">
        <w:rPr>
          <w:rFonts w:eastAsiaTheme="minorEastAsia" w:hint="eastAsia"/>
          <w:bCs/>
          <w:lang w:eastAsia="zh-CN"/>
        </w:rPr>
        <w:t xml:space="preserve"> design principle</w:t>
      </w:r>
      <w:r w:rsidR="00E0252B" w:rsidRPr="00E0252B">
        <w:rPr>
          <w:rFonts w:eastAsiaTheme="minorEastAsia"/>
          <w:bCs/>
          <w:lang w:val="en-GB" w:eastAsia="zh-CN"/>
        </w:rPr>
        <w:t xml:space="preserve"> </w:t>
      </w:r>
      <w:r w:rsidR="00E0252B">
        <w:rPr>
          <w:rFonts w:eastAsiaTheme="minorEastAsia"/>
          <w:bCs/>
          <w:lang w:val="en-GB" w:eastAsia="zh-CN"/>
        </w:rPr>
        <w:t>from A-</w:t>
      </w:r>
      <w:proofErr w:type="spellStart"/>
      <w:r w:rsidR="00E0252B">
        <w:rPr>
          <w:rFonts w:eastAsiaTheme="minorEastAsia"/>
          <w:bCs/>
          <w:lang w:val="en-GB" w:eastAsia="zh-CN"/>
        </w:rPr>
        <w:t>IoT</w:t>
      </w:r>
      <w:proofErr w:type="spellEnd"/>
      <w:r w:rsidR="00E0252B">
        <w:rPr>
          <w:rFonts w:eastAsiaTheme="minorEastAsia"/>
          <w:bCs/>
          <w:lang w:val="en-GB" w:eastAsia="zh-CN"/>
        </w:rPr>
        <w:t xml:space="preserve"> WID </w:t>
      </w:r>
      <w:r w:rsidR="00E0252B">
        <w:rPr>
          <w:rFonts w:eastAsiaTheme="minorEastAsia"/>
          <w:bCs/>
          <w:lang w:val="en-GB" w:eastAsia="zh-CN"/>
        </w:rPr>
        <w:fldChar w:fldCharType="begin"/>
      </w:r>
      <w:r w:rsidR="00E0252B">
        <w:rPr>
          <w:rFonts w:eastAsiaTheme="minorEastAsia"/>
          <w:bCs/>
          <w:lang w:val="en-GB" w:eastAsia="zh-CN"/>
        </w:rPr>
        <w:instrText xml:space="preserve"> REF _Ref157435508 \r \h </w:instrText>
      </w:r>
      <w:r w:rsidR="00E0252B">
        <w:rPr>
          <w:rFonts w:eastAsiaTheme="minorEastAsia"/>
          <w:bCs/>
          <w:lang w:val="en-GB" w:eastAsia="zh-CN"/>
        </w:rPr>
      </w:r>
      <w:r w:rsidR="00E0252B">
        <w:rPr>
          <w:rFonts w:eastAsiaTheme="minorEastAsia"/>
          <w:bCs/>
          <w:lang w:val="en-GB" w:eastAsia="zh-CN"/>
        </w:rPr>
        <w:fldChar w:fldCharType="separate"/>
      </w:r>
      <w:r w:rsidR="00563CDE">
        <w:rPr>
          <w:rFonts w:eastAsiaTheme="minorEastAsia"/>
          <w:bCs/>
          <w:lang w:val="en-GB" w:eastAsia="zh-CN"/>
        </w:rPr>
        <w:t>[1]</w:t>
      </w:r>
      <w:r w:rsidR="00E0252B">
        <w:rPr>
          <w:rFonts w:eastAsiaTheme="minorEastAsia"/>
          <w:bCs/>
          <w:lang w:val="en-GB" w:eastAsia="zh-CN"/>
        </w:rPr>
        <w:fldChar w:fldCharType="end"/>
      </w:r>
      <w:r w:rsidR="008E3705">
        <w:rPr>
          <w:rFonts w:eastAsiaTheme="minorEastAsia" w:hint="eastAsia"/>
          <w:bCs/>
          <w:lang w:eastAsia="zh-CN"/>
        </w:rPr>
        <w:t>.</w:t>
      </w:r>
      <w:r w:rsidR="00257B5E">
        <w:rPr>
          <w:rFonts w:eastAsiaTheme="minorEastAsia" w:hint="eastAsia"/>
          <w:bCs/>
          <w:lang w:eastAsia="zh-CN"/>
        </w:rPr>
        <w:t xml:space="preserve"> </w:t>
      </w:r>
      <w:r w:rsidR="00414B24">
        <w:rPr>
          <w:rFonts w:eastAsiaTheme="minorEastAsia"/>
          <w:bCs/>
          <w:lang w:eastAsia="zh-CN"/>
        </w:rPr>
        <w:t>F</w:t>
      </w:r>
      <w:r w:rsidR="00414B24">
        <w:rPr>
          <w:rFonts w:eastAsiaTheme="minorEastAsia" w:hint="eastAsia"/>
          <w:bCs/>
          <w:lang w:eastAsia="zh-CN"/>
        </w:rPr>
        <w:t>rom the processing complexity</w:t>
      </w:r>
      <w:r w:rsidR="00E254D8">
        <w:rPr>
          <w:rFonts w:eastAsiaTheme="minorEastAsia" w:hint="eastAsia"/>
          <w:bCs/>
          <w:lang w:eastAsia="zh-CN"/>
        </w:rPr>
        <w:t xml:space="preserve"> of the</w:t>
      </w:r>
      <w:r w:rsidR="00E254D8" w:rsidRPr="00E254D8">
        <w:rPr>
          <w:rFonts w:eastAsiaTheme="minorEastAsia" w:hint="eastAsia"/>
          <w:bCs/>
          <w:lang w:eastAsia="zh-CN"/>
        </w:rPr>
        <w:t xml:space="preserve"> </w:t>
      </w:r>
      <w:r w:rsidR="00E254D8">
        <w:rPr>
          <w:rFonts w:eastAsiaTheme="minorEastAsia" w:hint="eastAsia"/>
          <w:bCs/>
          <w:lang w:eastAsia="zh-CN"/>
        </w:rPr>
        <w:t>device</w:t>
      </w:r>
      <w:r w:rsidR="00414B24">
        <w:rPr>
          <w:rFonts w:eastAsiaTheme="minorEastAsia" w:hint="eastAsia"/>
          <w:bCs/>
          <w:lang w:eastAsia="zh-CN"/>
        </w:rPr>
        <w:t xml:space="preserve"> perspective, </w:t>
      </w:r>
      <w:r w:rsidR="0070046F">
        <w:rPr>
          <w:rFonts w:eastAsiaTheme="minorEastAsia" w:hint="eastAsia"/>
          <w:bCs/>
          <w:lang w:eastAsia="zh-CN"/>
        </w:rPr>
        <w:t xml:space="preserve">it is much more </w:t>
      </w:r>
      <w:r w:rsidR="0070046F">
        <w:rPr>
          <w:rFonts w:eastAsiaTheme="minorEastAsia"/>
          <w:bCs/>
          <w:lang w:eastAsia="zh-CN"/>
        </w:rPr>
        <w:t>complicat</w:t>
      </w:r>
      <w:r w:rsidR="0070046F">
        <w:rPr>
          <w:rFonts w:eastAsiaTheme="minorEastAsia" w:hint="eastAsia"/>
          <w:bCs/>
          <w:lang w:eastAsia="zh-CN"/>
        </w:rPr>
        <w:t xml:space="preserve">ed </w:t>
      </w:r>
      <w:r w:rsidR="00414B24">
        <w:rPr>
          <w:rFonts w:eastAsiaTheme="minorEastAsia" w:hint="eastAsia"/>
          <w:bCs/>
          <w:lang w:eastAsia="zh-CN"/>
        </w:rPr>
        <w:t xml:space="preserve">to </w:t>
      </w:r>
      <w:r w:rsidR="0070046F">
        <w:rPr>
          <w:rFonts w:eastAsiaTheme="minorEastAsia"/>
          <w:bCs/>
          <w:lang w:eastAsia="zh-CN"/>
        </w:rPr>
        <w:t>distinguish</w:t>
      </w:r>
      <w:r w:rsidR="0070046F">
        <w:rPr>
          <w:rFonts w:eastAsiaTheme="minorEastAsia" w:hint="eastAsia"/>
          <w:bCs/>
          <w:lang w:eastAsia="zh-CN"/>
        </w:rPr>
        <w:t xml:space="preserve"> the different R2D chip durations and performs the different operations. </w:t>
      </w:r>
      <w:r w:rsidR="0070046F">
        <w:rPr>
          <w:rFonts w:eastAsiaTheme="minorEastAsia"/>
          <w:bCs/>
          <w:lang w:eastAsia="zh-CN"/>
        </w:rPr>
        <w:t>F</w:t>
      </w:r>
      <w:r w:rsidR="0070046F">
        <w:rPr>
          <w:rFonts w:eastAsiaTheme="minorEastAsia" w:hint="eastAsia"/>
          <w:bCs/>
          <w:lang w:eastAsia="zh-CN"/>
        </w:rPr>
        <w:t>urthermore, the Option 1 would introduce</w:t>
      </w:r>
      <w:r w:rsidR="00AC7CE8">
        <w:rPr>
          <w:rFonts w:eastAsiaTheme="minorEastAsia" w:hint="eastAsia"/>
          <w:bCs/>
          <w:lang w:eastAsia="zh-CN"/>
        </w:rPr>
        <w:t xml:space="preserve"> </w:t>
      </w:r>
      <w:r w:rsidR="00B65FC5">
        <w:rPr>
          <w:rFonts w:eastAsiaTheme="minorEastAsia" w:hint="eastAsia"/>
          <w:bCs/>
          <w:lang w:eastAsia="zh-CN"/>
        </w:rPr>
        <w:t>about 8.3% unnecessary signal overhead</w:t>
      </w:r>
      <w:r w:rsidR="00AC7CE8">
        <w:rPr>
          <w:rFonts w:eastAsiaTheme="minorEastAsia" w:hint="eastAsia"/>
          <w:bCs/>
          <w:lang w:eastAsia="zh-CN"/>
        </w:rPr>
        <w:t xml:space="preserve">. </w:t>
      </w:r>
      <w:r w:rsidR="00AC7CE8">
        <w:rPr>
          <w:rFonts w:eastAsiaTheme="minorEastAsia"/>
          <w:bCs/>
          <w:lang w:eastAsia="zh-CN"/>
        </w:rPr>
        <w:t>T</w:t>
      </w:r>
      <w:r w:rsidR="00AC7CE8">
        <w:rPr>
          <w:rFonts w:eastAsiaTheme="minorEastAsia" w:hint="eastAsia"/>
          <w:bCs/>
          <w:lang w:eastAsia="zh-CN"/>
        </w:rPr>
        <w:t xml:space="preserve">herefore, the Option 3 that </w:t>
      </w:r>
      <w:r w:rsidR="00AC7CE8" w:rsidRPr="00AC7CE8">
        <w:rPr>
          <w:rFonts w:eastAsiaTheme="minorEastAsia"/>
          <w:bCs/>
          <w:lang w:val="en-GB" w:eastAsia="zh-CN"/>
        </w:rPr>
        <w:t>RAN1 will not further pursue additional CP handling design</w:t>
      </w:r>
      <w:r w:rsidR="00AC7CE8">
        <w:rPr>
          <w:rFonts w:eastAsiaTheme="minorEastAsia" w:hint="eastAsia"/>
          <w:bCs/>
          <w:lang w:val="en-GB" w:eastAsia="zh-CN"/>
        </w:rPr>
        <w:t xml:space="preserve"> would be preferable to be supported.</w:t>
      </w:r>
    </w:p>
    <w:p w14:paraId="29CA99B5" w14:textId="5E826E45" w:rsidR="000E683C" w:rsidRPr="00AC7CE8" w:rsidRDefault="004E6BBB" w:rsidP="00980241">
      <w:pPr>
        <w:spacing w:afterLines="50" w:after="120"/>
        <w:jc w:val="both"/>
        <w:rPr>
          <w:rFonts w:eastAsiaTheme="minorEastAsia"/>
          <w:b/>
          <w:bCs/>
          <w:lang w:eastAsia="zh-CN"/>
        </w:rPr>
      </w:pPr>
      <w:r w:rsidRPr="00AC7CE8">
        <w:rPr>
          <w:rFonts w:eastAsiaTheme="minorEastAsia" w:hint="eastAsia"/>
          <w:b/>
          <w:bCs/>
          <w:lang w:eastAsia="zh-CN"/>
        </w:rPr>
        <w:t>Proposal</w:t>
      </w:r>
      <w:r w:rsidR="00AC7CE8" w:rsidRPr="00AC7CE8">
        <w:rPr>
          <w:rFonts w:eastAsiaTheme="minorEastAsia" w:hint="eastAsia"/>
          <w:b/>
          <w:bCs/>
          <w:lang w:eastAsia="zh-CN"/>
        </w:rPr>
        <w:t xml:space="preserve"> 1</w:t>
      </w:r>
      <w:r w:rsidRPr="00AC7CE8">
        <w:rPr>
          <w:rFonts w:eastAsiaTheme="minorEastAsia" w:hint="eastAsia"/>
          <w:b/>
          <w:bCs/>
          <w:lang w:eastAsia="zh-CN"/>
        </w:rPr>
        <w:t xml:space="preserve">: For M value </w:t>
      </w:r>
      <w:r w:rsidR="00AC7CE8" w:rsidRPr="00AC7CE8">
        <w:rPr>
          <w:rFonts w:eastAsiaTheme="minorEastAsia" w:hint="eastAsia"/>
          <w:b/>
          <w:bCs/>
          <w:lang w:eastAsia="zh-CN"/>
        </w:rPr>
        <w:t xml:space="preserve">is larger than </w:t>
      </w:r>
      <w:r w:rsidRPr="00AC7CE8">
        <w:rPr>
          <w:rFonts w:eastAsiaTheme="minorEastAsia" w:hint="eastAsia"/>
          <w:b/>
          <w:bCs/>
          <w:lang w:eastAsia="zh-CN"/>
        </w:rPr>
        <w:t xml:space="preserve">12, the </w:t>
      </w:r>
      <w:r w:rsidR="00575D69" w:rsidRPr="00575D69">
        <w:rPr>
          <w:rFonts w:eastAsiaTheme="minorEastAsia" w:hint="eastAsia"/>
          <w:b/>
          <w:bCs/>
          <w:lang w:eastAsia="zh-CN"/>
        </w:rPr>
        <w:t xml:space="preserve">Option 3 </w:t>
      </w:r>
      <w:r w:rsidR="00AC7CE8" w:rsidRPr="00AC7CE8">
        <w:rPr>
          <w:rFonts w:eastAsiaTheme="minorEastAsia" w:hint="eastAsia"/>
          <w:b/>
          <w:bCs/>
          <w:lang w:eastAsia="zh-CN"/>
        </w:rPr>
        <w:t xml:space="preserve">that </w:t>
      </w:r>
      <w:r w:rsidR="00AC7CE8" w:rsidRPr="00AC7CE8">
        <w:rPr>
          <w:rFonts w:eastAsiaTheme="minorEastAsia"/>
          <w:b/>
          <w:bCs/>
          <w:lang w:val="en-GB" w:eastAsia="zh-CN"/>
        </w:rPr>
        <w:t>RAN1 will not further pursue additional CP handling design</w:t>
      </w:r>
      <w:r w:rsidR="00AC7CE8" w:rsidRPr="00AC7CE8">
        <w:rPr>
          <w:rFonts w:eastAsiaTheme="minorEastAsia" w:hint="eastAsia"/>
          <w:b/>
          <w:bCs/>
          <w:lang w:val="en-GB" w:eastAsia="zh-CN"/>
        </w:rPr>
        <w:t xml:space="preserve"> </w:t>
      </w:r>
      <w:r w:rsidR="00E0252B">
        <w:rPr>
          <w:rFonts w:eastAsiaTheme="minorEastAsia"/>
          <w:b/>
          <w:bCs/>
          <w:lang w:val="en-GB" w:eastAsia="zh-CN"/>
        </w:rPr>
        <w:t>sh</w:t>
      </w:r>
      <w:r w:rsidR="00AC7CE8" w:rsidRPr="00AC7CE8">
        <w:rPr>
          <w:rFonts w:eastAsiaTheme="minorEastAsia" w:hint="eastAsia"/>
          <w:b/>
          <w:bCs/>
          <w:lang w:val="en-GB" w:eastAsia="zh-CN"/>
        </w:rPr>
        <w:t>ould be supported.</w:t>
      </w:r>
    </w:p>
    <w:p w14:paraId="3408A60C" w14:textId="26E7D311" w:rsidR="00771BD5" w:rsidRPr="005665D6" w:rsidRDefault="00F816DD" w:rsidP="00677D61">
      <w:pPr>
        <w:spacing w:afterLines="50" w:after="120"/>
        <w:jc w:val="both"/>
        <w:rPr>
          <w:rFonts w:eastAsiaTheme="minorEastAsia"/>
          <w:bCs/>
          <w:lang w:eastAsia="zh-CN"/>
        </w:rPr>
      </w:pPr>
      <w:r>
        <w:rPr>
          <w:rFonts w:eastAsiaTheme="minorEastAsia"/>
          <w:bCs/>
          <w:lang w:eastAsia="zh-CN"/>
        </w:rPr>
        <w:t>However</w:t>
      </w:r>
      <w:r>
        <w:rPr>
          <w:rFonts w:eastAsiaTheme="minorEastAsia" w:hint="eastAsia"/>
          <w:bCs/>
          <w:lang w:eastAsia="zh-CN"/>
        </w:rPr>
        <w:t>, t</w:t>
      </w:r>
      <w:r w:rsidR="00771BD5" w:rsidRPr="005665D6">
        <w:rPr>
          <w:rFonts w:eastAsiaTheme="minorEastAsia" w:hint="eastAsia"/>
          <w:bCs/>
          <w:lang w:eastAsia="zh-CN"/>
        </w:rPr>
        <w:t xml:space="preserve">he motivation of the introduction of CP in the NR OFDM symbol is to avoid the inter symbol interference (ISI) and inter carrier interference (ICI) caused by the multipath fading and to achieve </w:t>
      </w:r>
      <w:r w:rsidR="00771BD5" w:rsidRPr="005665D6">
        <w:rPr>
          <w:rFonts w:eastAsiaTheme="minorEastAsia"/>
          <w:bCs/>
          <w:lang w:eastAsia="zh-CN"/>
        </w:rPr>
        <w:t>subcarriers</w:t>
      </w:r>
      <w:r w:rsidR="00771BD5" w:rsidRPr="005665D6">
        <w:rPr>
          <w:rFonts w:eastAsiaTheme="minorEastAsia" w:hint="eastAsia"/>
          <w:bCs/>
          <w:lang w:eastAsia="zh-CN"/>
        </w:rPr>
        <w:t xml:space="preserve"> </w:t>
      </w:r>
      <w:proofErr w:type="spellStart"/>
      <w:r w:rsidR="00771BD5" w:rsidRPr="005665D6">
        <w:rPr>
          <w:rFonts w:eastAsiaTheme="minorEastAsia"/>
          <w:bCs/>
          <w:lang w:eastAsia="zh-CN"/>
        </w:rPr>
        <w:t>orthogonality</w:t>
      </w:r>
      <w:proofErr w:type="spellEnd"/>
      <w:r w:rsidR="00771BD5" w:rsidRPr="005665D6">
        <w:rPr>
          <w:rFonts w:eastAsiaTheme="minorEastAsia" w:hint="eastAsia"/>
          <w:bCs/>
          <w:lang w:eastAsia="zh-CN"/>
        </w:rPr>
        <w:t xml:space="preserve"> for FDM of inter/intra-UEs. </w:t>
      </w:r>
      <w:r w:rsidR="00FA5A4E">
        <w:rPr>
          <w:rFonts w:eastAsiaTheme="minorEastAsia" w:hint="eastAsia"/>
          <w:bCs/>
          <w:lang w:eastAsia="zh-CN"/>
        </w:rPr>
        <w:t>U</w:t>
      </w:r>
      <w:r w:rsidR="00771BD5" w:rsidRPr="005665D6">
        <w:rPr>
          <w:rFonts w:eastAsiaTheme="minorEastAsia"/>
          <w:bCs/>
          <w:lang w:eastAsia="zh-CN"/>
        </w:rPr>
        <w:t xml:space="preserve">sing </w:t>
      </w:r>
      <w:r w:rsidR="00771BD5" w:rsidRPr="005665D6">
        <w:rPr>
          <w:rFonts w:eastAsiaTheme="minorEastAsia" w:hint="eastAsia"/>
          <w:bCs/>
          <w:lang w:eastAsia="zh-CN"/>
        </w:rPr>
        <w:t xml:space="preserve">CP </w:t>
      </w:r>
      <w:r w:rsidR="00771BD5" w:rsidRPr="005665D6">
        <w:rPr>
          <w:rFonts w:eastAsiaTheme="minorEastAsia"/>
          <w:bCs/>
          <w:lang w:eastAsia="zh-CN"/>
        </w:rPr>
        <w:t>to</w:t>
      </w:r>
      <w:r w:rsidR="00771BD5" w:rsidRPr="005665D6">
        <w:rPr>
          <w:rFonts w:eastAsiaTheme="minorEastAsia" w:hint="eastAsia"/>
          <w:bCs/>
          <w:lang w:eastAsia="zh-CN"/>
        </w:rPr>
        <w:t xml:space="preserve"> avoid</w:t>
      </w:r>
      <w:r w:rsidR="00771BD5" w:rsidRPr="005665D6">
        <w:rPr>
          <w:rFonts w:eastAsiaTheme="minorEastAsia"/>
          <w:bCs/>
          <w:lang w:eastAsia="zh-CN"/>
        </w:rPr>
        <w:t xml:space="preserve"> </w:t>
      </w:r>
      <w:r w:rsidR="00771BD5" w:rsidRPr="005665D6">
        <w:rPr>
          <w:rFonts w:eastAsiaTheme="minorEastAsia" w:hint="eastAsia"/>
          <w:bCs/>
          <w:lang w:eastAsia="zh-CN"/>
        </w:rPr>
        <w:t>the ISI is unnecessary for the A-</w:t>
      </w:r>
      <w:proofErr w:type="spellStart"/>
      <w:r w:rsidR="00771BD5" w:rsidRPr="005665D6">
        <w:rPr>
          <w:rFonts w:eastAsiaTheme="minorEastAsia" w:hint="eastAsia"/>
          <w:bCs/>
          <w:lang w:eastAsia="zh-CN"/>
        </w:rPr>
        <w:t>IoT</w:t>
      </w:r>
      <w:proofErr w:type="spellEnd"/>
      <w:r w:rsidR="00771BD5" w:rsidRPr="005665D6">
        <w:rPr>
          <w:rFonts w:eastAsiaTheme="minorEastAsia" w:hint="eastAsia"/>
          <w:bCs/>
          <w:lang w:eastAsia="zh-CN"/>
        </w:rPr>
        <w:t xml:space="preserve"> device</w:t>
      </w:r>
      <w:r w:rsidR="00771BD5" w:rsidRPr="005665D6">
        <w:rPr>
          <w:rFonts w:eastAsiaTheme="minorEastAsia"/>
          <w:bCs/>
          <w:lang w:eastAsia="zh-CN"/>
        </w:rPr>
        <w:t xml:space="preserve"> because</w:t>
      </w:r>
      <w:r w:rsidR="00771BD5" w:rsidRPr="005665D6">
        <w:rPr>
          <w:rFonts w:eastAsiaTheme="minorEastAsia" w:hint="eastAsia"/>
          <w:bCs/>
          <w:lang w:eastAsia="zh-CN"/>
        </w:rPr>
        <w:t xml:space="preserve"> A-</w:t>
      </w:r>
      <w:proofErr w:type="spellStart"/>
      <w:r w:rsidR="00771BD5" w:rsidRPr="005665D6">
        <w:rPr>
          <w:rFonts w:eastAsiaTheme="minorEastAsia" w:hint="eastAsia"/>
          <w:bCs/>
          <w:lang w:eastAsia="zh-CN"/>
        </w:rPr>
        <w:t>IoT</w:t>
      </w:r>
      <w:proofErr w:type="spellEnd"/>
      <w:r w:rsidR="00771BD5" w:rsidRPr="005665D6">
        <w:rPr>
          <w:rFonts w:eastAsiaTheme="minorEastAsia" w:hint="eastAsia"/>
          <w:bCs/>
          <w:lang w:eastAsia="zh-CN"/>
        </w:rPr>
        <w:t xml:space="preserve"> communication distance </w:t>
      </w:r>
      <w:r w:rsidR="00771BD5" w:rsidRPr="005665D6">
        <w:rPr>
          <w:rFonts w:eastAsiaTheme="minorEastAsia"/>
          <w:bCs/>
          <w:lang w:eastAsia="zh-CN"/>
        </w:rPr>
        <w:t xml:space="preserve">is much </w:t>
      </w:r>
      <w:r w:rsidR="00771BD5" w:rsidRPr="005665D6">
        <w:rPr>
          <w:rFonts w:eastAsiaTheme="minorEastAsia" w:hint="eastAsia"/>
          <w:bCs/>
          <w:lang w:eastAsia="zh-CN"/>
        </w:rPr>
        <w:t>shorter than NR. CP would increase the unnecessary signal overhead</w:t>
      </w:r>
      <w:r w:rsidR="00771BD5" w:rsidRPr="005665D6">
        <w:rPr>
          <w:rFonts w:eastAsiaTheme="minorEastAsia"/>
          <w:bCs/>
          <w:lang w:eastAsia="zh-CN"/>
        </w:rPr>
        <w:t xml:space="preserve"> instead </w:t>
      </w:r>
      <w:r w:rsidR="00771BD5" w:rsidRPr="005665D6">
        <w:rPr>
          <w:rFonts w:eastAsiaTheme="minorEastAsia" w:hint="eastAsia"/>
          <w:bCs/>
          <w:lang w:eastAsia="zh-CN"/>
        </w:rPr>
        <w:t>and</w:t>
      </w:r>
      <w:r w:rsidR="00771BD5" w:rsidRPr="005665D6">
        <w:rPr>
          <w:rFonts w:eastAsiaTheme="minorEastAsia"/>
          <w:bCs/>
          <w:lang w:eastAsia="zh-CN"/>
        </w:rPr>
        <w:t xml:space="preserve"> disrupts</w:t>
      </w:r>
      <w:r w:rsidR="00771BD5" w:rsidRPr="005665D6" w:rsidDel="00901FAE">
        <w:rPr>
          <w:rFonts w:eastAsiaTheme="minorEastAsia"/>
          <w:bCs/>
          <w:lang w:eastAsia="zh-CN"/>
        </w:rPr>
        <w:t xml:space="preserve"> </w:t>
      </w:r>
      <w:r w:rsidR="00771BD5" w:rsidRPr="005665D6">
        <w:rPr>
          <w:rFonts w:eastAsiaTheme="minorEastAsia" w:hint="eastAsia"/>
          <w:bCs/>
          <w:lang w:eastAsia="zh-CN"/>
        </w:rPr>
        <w:t xml:space="preserve">the continuity of the </w:t>
      </w:r>
      <w:proofErr w:type="spellStart"/>
      <w:r w:rsidR="00771BD5" w:rsidRPr="005665D6">
        <w:rPr>
          <w:rFonts w:eastAsiaTheme="minorEastAsia" w:hint="eastAsia"/>
          <w:bCs/>
          <w:lang w:eastAsia="zh-CN"/>
        </w:rPr>
        <w:t>Tx</w:t>
      </w:r>
      <w:proofErr w:type="spellEnd"/>
      <w:r w:rsidR="00771BD5" w:rsidRPr="005665D6">
        <w:rPr>
          <w:rFonts w:eastAsiaTheme="minorEastAsia" w:hint="eastAsia"/>
          <w:bCs/>
          <w:lang w:eastAsia="zh-CN"/>
        </w:rPr>
        <w:t>/Rx signal for the A-</w:t>
      </w:r>
      <w:proofErr w:type="spellStart"/>
      <w:r w:rsidR="00771BD5" w:rsidRPr="005665D6">
        <w:rPr>
          <w:rFonts w:eastAsiaTheme="minorEastAsia" w:hint="eastAsia"/>
          <w:bCs/>
          <w:lang w:eastAsia="zh-CN"/>
        </w:rPr>
        <w:t>IoT</w:t>
      </w:r>
      <w:proofErr w:type="spellEnd"/>
      <w:r w:rsidR="00771BD5" w:rsidRPr="005665D6">
        <w:rPr>
          <w:rFonts w:eastAsiaTheme="minorEastAsia" w:hint="eastAsia"/>
          <w:bCs/>
          <w:lang w:eastAsia="zh-CN"/>
        </w:rPr>
        <w:t xml:space="preserve"> device. </w:t>
      </w:r>
      <w:r w:rsidR="00771BD5" w:rsidRPr="005665D6">
        <w:rPr>
          <w:rFonts w:eastAsiaTheme="minorEastAsia"/>
          <w:bCs/>
          <w:lang w:eastAsia="zh-CN"/>
        </w:rPr>
        <w:t>F</w:t>
      </w:r>
      <w:r w:rsidR="00771BD5" w:rsidRPr="005665D6">
        <w:rPr>
          <w:rFonts w:eastAsiaTheme="minorEastAsia" w:hint="eastAsia"/>
          <w:bCs/>
          <w:lang w:eastAsia="zh-CN"/>
        </w:rPr>
        <w:t>urthermore, passive</w:t>
      </w:r>
      <w:r w:rsidR="00771BD5" w:rsidRPr="005665D6" w:rsidDel="00052DC7">
        <w:rPr>
          <w:rFonts w:eastAsiaTheme="minorEastAsia" w:hint="eastAsia"/>
          <w:bCs/>
          <w:lang w:eastAsia="zh-CN"/>
        </w:rPr>
        <w:t xml:space="preserve"> </w:t>
      </w:r>
      <w:r w:rsidR="00771BD5" w:rsidRPr="005665D6">
        <w:rPr>
          <w:rFonts w:eastAsiaTheme="minorEastAsia" w:hint="eastAsia"/>
          <w:bCs/>
          <w:lang w:eastAsia="zh-CN"/>
        </w:rPr>
        <w:t>A-</w:t>
      </w:r>
      <w:proofErr w:type="spellStart"/>
      <w:r w:rsidR="00771BD5" w:rsidRPr="005665D6">
        <w:rPr>
          <w:rFonts w:eastAsiaTheme="minorEastAsia" w:hint="eastAsia"/>
          <w:bCs/>
          <w:lang w:eastAsia="zh-CN"/>
        </w:rPr>
        <w:t>IoT</w:t>
      </w:r>
      <w:proofErr w:type="spellEnd"/>
      <w:r w:rsidR="00771BD5" w:rsidRPr="005665D6">
        <w:rPr>
          <w:rFonts w:eastAsiaTheme="minorEastAsia" w:hint="eastAsia"/>
          <w:bCs/>
          <w:lang w:eastAsia="zh-CN"/>
        </w:rPr>
        <w:t xml:space="preserve"> devices with </w:t>
      </w:r>
      <w:r w:rsidR="00771BD5" w:rsidRPr="005665D6">
        <w:rPr>
          <w:rFonts w:eastAsiaTheme="minorEastAsia"/>
          <w:bCs/>
          <w:lang w:eastAsia="zh-CN"/>
        </w:rPr>
        <w:t>initial</w:t>
      </w:r>
      <w:r w:rsidR="00771BD5" w:rsidRPr="005665D6">
        <w:rPr>
          <w:rFonts w:eastAsiaTheme="minorEastAsia" w:hint="eastAsia"/>
          <w:bCs/>
          <w:lang w:eastAsia="zh-CN"/>
        </w:rPr>
        <w:t xml:space="preserve"> SFO of 10</w:t>
      </w:r>
      <w:r w:rsidR="00771BD5" w:rsidRPr="005665D6">
        <w:rPr>
          <w:rFonts w:eastAsiaTheme="minorEastAsia"/>
          <w:bCs/>
          <w:vertAlign w:val="superscript"/>
          <w:lang w:eastAsia="zh-CN"/>
        </w:rPr>
        <w:t xml:space="preserve">5 </w:t>
      </w:r>
      <w:r w:rsidR="00771BD5" w:rsidRPr="005665D6">
        <w:rPr>
          <w:rFonts w:eastAsiaTheme="minorEastAsia" w:hint="eastAsia"/>
          <w:bCs/>
          <w:lang w:eastAsia="zh-CN"/>
        </w:rPr>
        <w:t>ppm</w:t>
      </w:r>
      <w:r w:rsidR="00771BD5" w:rsidRPr="005665D6">
        <w:rPr>
          <w:rFonts w:eastAsiaTheme="minorEastAsia"/>
          <w:bCs/>
          <w:lang w:eastAsia="zh-CN"/>
        </w:rPr>
        <w:t xml:space="preserve"> </w:t>
      </w:r>
      <w:r w:rsidR="00771BD5" w:rsidRPr="005665D6">
        <w:rPr>
          <w:rFonts w:eastAsiaTheme="minorEastAsia" w:hint="eastAsia"/>
          <w:bCs/>
          <w:lang w:eastAsia="zh-CN"/>
        </w:rPr>
        <w:t xml:space="preserve">can only perform simple RF envelope detection and demodulation in R2D link. </w:t>
      </w:r>
      <w:r w:rsidR="00771BD5" w:rsidRPr="005665D6">
        <w:rPr>
          <w:rFonts w:eastAsiaTheme="minorEastAsia"/>
          <w:bCs/>
          <w:lang w:eastAsia="zh-CN"/>
        </w:rPr>
        <w:t>T</w:t>
      </w:r>
      <w:r w:rsidR="00771BD5" w:rsidRPr="005665D6">
        <w:rPr>
          <w:rFonts w:eastAsiaTheme="minorEastAsia" w:hint="eastAsia"/>
          <w:bCs/>
          <w:lang w:eastAsia="zh-CN"/>
        </w:rPr>
        <w:t xml:space="preserve">he complicated CP handling is </w:t>
      </w:r>
      <w:r w:rsidR="00771BD5" w:rsidRPr="005665D6">
        <w:rPr>
          <w:rFonts w:eastAsiaTheme="minorEastAsia"/>
          <w:bCs/>
          <w:lang w:eastAsia="zh-CN"/>
        </w:rPr>
        <w:t xml:space="preserve">impractical </w:t>
      </w:r>
      <w:r w:rsidR="00771BD5" w:rsidRPr="005665D6">
        <w:rPr>
          <w:rFonts w:eastAsiaTheme="minorEastAsia" w:hint="eastAsia"/>
          <w:bCs/>
          <w:lang w:eastAsia="zh-CN"/>
        </w:rPr>
        <w:t>for Device 1</w:t>
      </w:r>
      <w:r w:rsidR="00771BD5" w:rsidRPr="005665D6">
        <w:rPr>
          <w:rFonts w:eastAsiaTheme="minorEastAsia"/>
          <w:bCs/>
          <w:lang w:eastAsia="zh-CN"/>
        </w:rPr>
        <w:t xml:space="preserve"> due to its limited capabilities</w:t>
      </w:r>
      <w:r w:rsidR="00771BD5" w:rsidRPr="005665D6">
        <w:rPr>
          <w:rFonts w:eastAsiaTheme="minorEastAsia" w:hint="eastAsia"/>
          <w:bCs/>
          <w:lang w:eastAsia="zh-CN"/>
        </w:rPr>
        <w:t xml:space="preserve">. </w:t>
      </w:r>
    </w:p>
    <w:p w14:paraId="4AD6FC4A" w14:textId="49587FBE" w:rsidR="00771BD5" w:rsidRPr="005665D6" w:rsidRDefault="00771BD5" w:rsidP="00677D61">
      <w:pPr>
        <w:spacing w:afterLines="50" w:after="120"/>
        <w:jc w:val="both"/>
        <w:rPr>
          <w:rFonts w:eastAsiaTheme="minorEastAsia"/>
          <w:bCs/>
          <w:lang w:eastAsia="zh-CN"/>
        </w:rPr>
      </w:pPr>
      <w:r w:rsidRPr="005665D6">
        <w:rPr>
          <w:rFonts w:eastAsiaTheme="minorEastAsia" w:hint="eastAsia"/>
          <w:bCs/>
          <w:lang w:eastAsia="zh-CN"/>
        </w:rPr>
        <w:t>According to the WID for A-</w:t>
      </w:r>
      <w:proofErr w:type="spellStart"/>
      <w:r w:rsidRPr="005665D6">
        <w:rPr>
          <w:rFonts w:eastAsiaTheme="minorEastAsia" w:hint="eastAsia"/>
          <w:bCs/>
          <w:lang w:eastAsia="zh-CN"/>
        </w:rPr>
        <w:t>IoT</w:t>
      </w:r>
      <w:proofErr w:type="spellEnd"/>
      <w:r w:rsidRPr="005665D6">
        <w:rPr>
          <w:rFonts w:eastAsiaTheme="minorEastAsia" w:hint="eastAsia"/>
          <w:bCs/>
          <w:lang w:eastAsia="zh-CN"/>
        </w:rPr>
        <w:t xml:space="preserve"> </w:t>
      </w:r>
      <w:r w:rsidRPr="005665D6">
        <w:rPr>
          <w:rFonts w:eastAsiaTheme="minorEastAsia"/>
          <w:bCs/>
          <w:lang w:eastAsia="zh-CN"/>
        </w:rPr>
        <w:fldChar w:fldCharType="begin"/>
      </w:r>
      <w:r w:rsidRPr="005665D6">
        <w:rPr>
          <w:rFonts w:eastAsiaTheme="minorEastAsia"/>
          <w:bCs/>
          <w:lang w:eastAsia="zh-CN"/>
        </w:rPr>
        <w:instrText xml:space="preserve"> </w:instrText>
      </w:r>
      <w:r w:rsidRPr="005665D6">
        <w:rPr>
          <w:rFonts w:eastAsiaTheme="minorEastAsia" w:hint="eastAsia"/>
          <w:bCs/>
          <w:lang w:eastAsia="zh-CN"/>
        </w:rPr>
        <w:instrText>REF _Ref157435508 \n \h</w:instrText>
      </w:r>
      <w:r w:rsidRPr="005665D6">
        <w:rPr>
          <w:rFonts w:eastAsiaTheme="minorEastAsia"/>
          <w:bCs/>
          <w:lang w:eastAsia="zh-CN"/>
        </w:rPr>
        <w:instrText xml:space="preserve"> </w:instrText>
      </w:r>
      <w:r w:rsidRPr="005665D6">
        <w:rPr>
          <w:rFonts w:eastAsiaTheme="minorEastAsia"/>
          <w:bCs/>
          <w:lang w:eastAsia="zh-CN"/>
        </w:rPr>
      </w:r>
      <w:r w:rsidRPr="005665D6">
        <w:rPr>
          <w:rFonts w:eastAsiaTheme="minorEastAsia"/>
          <w:bCs/>
          <w:lang w:eastAsia="zh-CN"/>
        </w:rPr>
        <w:fldChar w:fldCharType="separate"/>
      </w:r>
      <w:r w:rsidR="00563CDE">
        <w:rPr>
          <w:rFonts w:eastAsiaTheme="minorEastAsia"/>
          <w:bCs/>
          <w:lang w:eastAsia="zh-CN"/>
        </w:rPr>
        <w:t>[1]</w:t>
      </w:r>
      <w:r w:rsidRPr="005665D6">
        <w:rPr>
          <w:rFonts w:eastAsiaTheme="minorEastAsia"/>
          <w:bCs/>
          <w:lang w:eastAsia="zh-CN"/>
        </w:rPr>
        <w:fldChar w:fldCharType="end"/>
      </w:r>
      <w:r w:rsidRPr="005665D6">
        <w:rPr>
          <w:rFonts w:eastAsiaTheme="minorEastAsia" w:hint="eastAsia"/>
          <w:bCs/>
          <w:lang w:eastAsia="zh-CN"/>
        </w:rPr>
        <w:t>, the D2R is transmitted in the FDD UL spectrum of NR system. Since the D2R signal/channel for Device 1 is backscattered based on the CW with single tone</w:t>
      </w:r>
      <w:r w:rsidRPr="005665D6">
        <w:rPr>
          <w:rFonts w:eastAsiaTheme="minorEastAsia"/>
          <w:bCs/>
          <w:lang w:eastAsia="zh-CN"/>
        </w:rPr>
        <w:t xml:space="preserve"> sinusoidal waveform</w:t>
      </w:r>
      <w:r w:rsidRPr="005665D6">
        <w:rPr>
          <w:rFonts w:eastAsiaTheme="minorEastAsia" w:hint="eastAsia"/>
          <w:bCs/>
          <w:lang w:eastAsia="zh-CN"/>
        </w:rPr>
        <w:t xml:space="preserve">, which is essentially not </w:t>
      </w:r>
      <w:r w:rsidRPr="005665D6">
        <w:rPr>
          <w:rFonts w:eastAsiaTheme="minorEastAsia"/>
          <w:bCs/>
          <w:lang w:eastAsia="zh-CN"/>
        </w:rPr>
        <w:t>orthogonal</w:t>
      </w:r>
      <w:r w:rsidRPr="005665D6">
        <w:rPr>
          <w:rFonts w:eastAsiaTheme="minorEastAsia" w:hint="eastAsia"/>
          <w:bCs/>
          <w:lang w:eastAsia="zh-CN"/>
        </w:rPr>
        <w:t xml:space="preserve"> with NR UL signal.</w:t>
      </w:r>
      <w:r w:rsidR="00CD522C" w:rsidRPr="005665D6">
        <w:rPr>
          <w:rFonts w:eastAsiaTheme="minorEastAsia"/>
          <w:bCs/>
          <w:lang w:eastAsia="zh-CN"/>
        </w:rPr>
        <w:t xml:space="preserve"> </w:t>
      </w:r>
      <w:bookmarkStart w:id="10" w:name="_Hlk193968557"/>
      <w:r w:rsidR="00CD522C" w:rsidRPr="005665D6">
        <w:rPr>
          <w:rFonts w:eastAsiaTheme="minorEastAsia"/>
          <w:bCs/>
          <w:lang w:eastAsia="zh-CN"/>
        </w:rPr>
        <w:t>Since the receiver sensitivity of receiving A-</w:t>
      </w:r>
      <w:proofErr w:type="spellStart"/>
      <w:r w:rsidR="00CD522C" w:rsidRPr="005665D6">
        <w:rPr>
          <w:rFonts w:eastAsiaTheme="minorEastAsia"/>
          <w:bCs/>
          <w:lang w:eastAsia="zh-CN"/>
        </w:rPr>
        <w:t>IoT</w:t>
      </w:r>
      <w:proofErr w:type="spellEnd"/>
      <w:r w:rsidR="00CD522C" w:rsidRPr="005665D6">
        <w:rPr>
          <w:rFonts w:eastAsiaTheme="minorEastAsia"/>
          <w:bCs/>
          <w:lang w:eastAsia="zh-CN"/>
        </w:rPr>
        <w:t xml:space="preserve"> D2R signals</w:t>
      </w:r>
      <w:r w:rsidRPr="005665D6">
        <w:rPr>
          <w:rFonts w:eastAsiaTheme="minorEastAsia" w:hint="eastAsia"/>
          <w:bCs/>
          <w:lang w:eastAsia="zh-CN"/>
        </w:rPr>
        <w:t xml:space="preserve"> </w:t>
      </w:r>
      <w:r w:rsidR="00CD522C" w:rsidRPr="005665D6">
        <w:rPr>
          <w:rFonts w:eastAsiaTheme="minorEastAsia"/>
          <w:bCs/>
          <w:lang w:eastAsia="zh-CN"/>
        </w:rPr>
        <w:t xml:space="preserve">at the reader would be very low in the range of -90 to -110 </w:t>
      </w:r>
      <w:proofErr w:type="spellStart"/>
      <w:r w:rsidR="00CD522C" w:rsidRPr="005665D6">
        <w:rPr>
          <w:rFonts w:eastAsiaTheme="minorEastAsia"/>
          <w:bCs/>
          <w:lang w:eastAsia="zh-CN"/>
        </w:rPr>
        <w:t>dBm</w:t>
      </w:r>
      <w:proofErr w:type="spellEnd"/>
      <w:r w:rsidR="00CD522C" w:rsidRPr="005665D6">
        <w:rPr>
          <w:rFonts w:eastAsiaTheme="minorEastAsia"/>
          <w:bCs/>
          <w:lang w:eastAsia="zh-CN"/>
        </w:rPr>
        <w:t xml:space="preserve"> comparing to that of NR UL channel/signals at -130 to </w:t>
      </w:r>
      <w:r w:rsidR="006D525B">
        <w:rPr>
          <w:rFonts w:eastAsiaTheme="minorEastAsia" w:hint="eastAsia"/>
          <w:bCs/>
          <w:lang w:eastAsia="zh-CN"/>
        </w:rPr>
        <w:t>-</w:t>
      </w:r>
      <w:r w:rsidR="00CD522C" w:rsidRPr="005665D6">
        <w:rPr>
          <w:rFonts w:eastAsiaTheme="minorEastAsia"/>
          <w:bCs/>
          <w:lang w:eastAsia="zh-CN"/>
        </w:rPr>
        <w:t xml:space="preserve">160 </w:t>
      </w:r>
      <w:proofErr w:type="spellStart"/>
      <w:r w:rsidR="00CD522C" w:rsidRPr="005665D6">
        <w:rPr>
          <w:rFonts w:eastAsiaTheme="minorEastAsia"/>
          <w:bCs/>
          <w:lang w:eastAsia="zh-CN"/>
        </w:rPr>
        <w:t>dBm</w:t>
      </w:r>
      <w:proofErr w:type="spellEnd"/>
      <w:r w:rsidR="00CD522C" w:rsidRPr="005665D6">
        <w:rPr>
          <w:rFonts w:eastAsiaTheme="minorEastAsia"/>
          <w:bCs/>
          <w:lang w:eastAsia="zh-CN"/>
        </w:rPr>
        <w:t xml:space="preserve">, the co-channel interference of UL D2R signals to the NR UL channel/signals reception is expected to be quite </w:t>
      </w:r>
      <w:r w:rsidR="00CD522C" w:rsidRPr="005665D6">
        <w:rPr>
          <w:rFonts w:eastAsiaTheme="minorEastAsia"/>
          <w:bCs/>
          <w:lang w:eastAsia="zh-CN"/>
        </w:rPr>
        <w:lastRenderedPageBreak/>
        <w:t>strong. The occupied BW of the UL D2R transmission would be wider covering most of the allocated UL resources for A-</w:t>
      </w:r>
      <w:proofErr w:type="spellStart"/>
      <w:r w:rsidR="00CD522C" w:rsidRPr="005665D6">
        <w:rPr>
          <w:rFonts w:eastAsiaTheme="minorEastAsia"/>
          <w:bCs/>
          <w:lang w:eastAsia="zh-CN"/>
        </w:rPr>
        <w:t>IoT</w:t>
      </w:r>
      <w:proofErr w:type="spellEnd"/>
      <w:r w:rsidR="00CD522C" w:rsidRPr="005665D6">
        <w:rPr>
          <w:rFonts w:eastAsiaTheme="minorEastAsia"/>
          <w:bCs/>
          <w:lang w:eastAsia="zh-CN"/>
        </w:rPr>
        <w:t xml:space="preserve"> with little guard band, in particular for FDMA. For DL R2D transmission, the occupied BW of single PRDCH could be allocated at the center of the allocated resource with large guard band with the assumption of the same BW for PRDCH and PDRCH to allow the envelop detection of OOK waveform at the A-</w:t>
      </w:r>
      <w:proofErr w:type="spellStart"/>
      <w:r w:rsidR="00CD522C" w:rsidRPr="005665D6">
        <w:rPr>
          <w:rFonts w:eastAsiaTheme="minorEastAsia"/>
          <w:bCs/>
          <w:lang w:eastAsia="zh-CN"/>
        </w:rPr>
        <w:t>IoT</w:t>
      </w:r>
      <w:proofErr w:type="spellEnd"/>
      <w:r w:rsidR="00CD522C" w:rsidRPr="005665D6">
        <w:rPr>
          <w:rFonts w:eastAsiaTheme="minorEastAsia"/>
          <w:bCs/>
          <w:lang w:eastAsia="zh-CN"/>
        </w:rPr>
        <w:t xml:space="preserve"> device. Although the DL </w:t>
      </w:r>
      <w:proofErr w:type="spellStart"/>
      <w:proofErr w:type="gramStart"/>
      <w:r w:rsidR="00CD522C" w:rsidRPr="005665D6">
        <w:rPr>
          <w:rFonts w:eastAsiaTheme="minorEastAsia"/>
          <w:bCs/>
          <w:lang w:eastAsia="zh-CN"/>
        </w:rPr>
        <w:t>Tx</w:t>
      </w:r>
      <w:proofErr w:type="spellEnd"/>
      <w:proofErr w:type="gramEnd"/>
      <w:r w:rsidR="00CD522C" w:rsidRPr="005665D6">
        <w:rPr>
          <w:rFonts w:eastAsiaTheme="minorEastAsia"/>
          <w:bCs/>
          <w:lang w:eastAsia="zh-CN"/>
        </w:rPr>
        <w:t xml:space="preserve"> power of R2D transmission is relative higher than that of UL D2R transmission, the wider guard band with simple </w:t>
      </w:r>
      <w:proofErr w:type="spellStart"/>
      <w:r w:rsidR="00CD522C" w:rsidRPr="005665D6">
        <w:rPr>
          <w:rFonts w:eastAsiaTheme="minorEastAsia"/>
          <w:bCs/>
          <w:lang w:eastAsia="zh-CN"/>
        </w:rPr>
        <w:t>bandpass</w:t>
      </w:r>
      <w:proofErr w:type="spellEnd"/>
      <w:r w:rsidR="00CD522C" w:rsidRPr="005665D6">
        <w:rPr>
          <w:rFonts w:eastAsiaTheme="minorEastAsia"/>
          <w:bCs/>
          <w:lang w:eastAsia="zh-CN"/>
        </w:rPr>
        <w:t xml:space="preserve"> filter could simply mitigate the co-channel interference to neighboring sub</w:t>
      </w:r>
      <w:r w:rsidR="00575D69">
        <w:rPr>
          <w:rFonts w:eastAsiaTheme="minorEastAsia" w:hint="eastAsia"/>
          <w:bCs/>
          <w:lang w:eastAsia="zh-CN"/>
        </w:rPr>
        <w:t>-</w:t>
      </w:r>
      <w:r w:rsidR="00CD522C" w:rsidRPr="005665D6">
        <w:rPr>
          <w:rFonts w:eastAsiaTheme="minorEastAsia"/>
          <w:bCs/>
          <w:lang w:eastAsia="zh-CN"/>
        </w:rPr>
        <w:t>band if the</w:t>
      </w:r>
      <w:r w:rsidR="009B2E89" w:rsidRPr="005665D6">
        <w:rPr>
          <w:rFonts w:eastAsiaTheme="minorEastAsia"/>
          <w:bCs/>
          <w:lang w:eastAsia="zh-CN"/>
        </w:rPr>
        <w:t xml:space="preserve"> CP handling</w:t>
      </w:r>
      <w:r w:rsidR="00CD522C" w:rsidRPr="005665D6">
        <w:rPr>
          <w:rFonts w:eastAsiaTheme="minorEastAsia"/>
          <w:bCs/>
          <w:lang w:eastAsia="zh-CN"/>
        </w:rPr>
        <w:t xml:space="preserve"> A-</w:t>
      </w:r>
      <w:proofErr w:type="spellStart"/>
      <w:r w:rsidR="00CD522C" w:rsidRPr="005665D6">
        <w:rPr>
          <w:rFonts w:eastAsiaTheme="minorEastAsia"/>
          <w:bCs/>
          <w:lang w:eastAsia="zh-CN"/>
        </w:rPr>
        <w:t>IoT</w:t>
      </w:r>
      <w:proofErr w:type="spellEnd"/>
      <w:r w:rsidR="00CD522C" w:rsidRPr="005665D6">
        <w:rPr>
          <w:rFonts w:eastAsiaTheme="minorEastAsia"/>
          <w:bCs/>
          <w:lang w:eastAsia="zh-CN"/>
        </w:rPr>
        <w:t xml:space="preserve"> R2D transmission is not orthogonal to the</w:t>
      </w:r>
      <w:r w:rsidR="009B2E89" w:rsidRPr="005665D6">
        <w:rPr>
          <w:rFonts w:eastAsiaTheme="minorEastAsia"/>
          <w:bCs/>
          <w:lang w:eastAsia="zh-CN"/>
        </w:rPr>
        <w:t xml:space="preserve"> other channel.</w:t>
      </w:r>
      <w:r w:rsidR="00CD522C" w:rsidRPr="005665D6">
        <w:rPr>
          <w:rFonts w:eastAsiaTheme="minorEastAsia"/>
          <w:bCs/>
          <w:lang w:eastAsia="zh-CN"/>
        </w:rPr>
        <w:t xml:space="preserve"> </w:t>
      </w:r>
      <w:bookmarkEnd w:id="10"/>
      <w:r w:rsidRPr="005665D6">
        <w:rPr>
          <w:rFonts w:eastAsiaTheme="minorEastAsia" w:hint="eastAsia"/>
          <w:bCs/>
          <w:lang w:eastAsia="zh-CN"/>
        </w:rPr>
        <w:t xml:space="preserve">From </w:t>
      </w:r>
      <w:r w:rsidRPr="005665D6">
        <w:rPr>
          <w:rFonts w:eastAsiaTheme="minorEastAsia"/>
          <w:bCs/>
          <w:lang w:eastAsia="zh-CN"/>
        </w:rPr>
        <w:t>the</w:t>
      </w:r>
      <w:r w:rsidRPr="005665D6">
        <w:rPr>
          <w:rFonts w:eastAsiaTheme="minorEastAsia" w:hint="eastAsia"/>
          <w:bCs/>
          <w:lang w:eastAsia="zh-CN"/>
        </w:rPr>
        <w:t xml:space="preserve"> same complexity for the </w:t>
      </w:r>
      <w:r w:rsidRPr="005665D6">
        <w:rPr>
          <w:rFonts w:eastAsiaTheme="minorEastAsia"/>
          <w:bCs/>
          <w:lang w:eastAsia="zh-CN"/>
        </w:rPr>
        <w:t xml:space="preserve">transceiver </w:t>
      </w:r>
      <w:r w:rsidRPr="005665D6">
        <w:rPr>
          <w:rFonts w:eastAsiaTheme="minorEastAsia" w:hint="eastAsia"/>
          <w:bCs/>
          <w:lang w:eastAsia="zh-CN"/>
        </w:rPr>
        <w:t xml:space="preserve">and receiver of </w:t>
      </w:r>
      <w:proofErr w:type="spellStart"/>
      <w:r w:rsidRPr="005665D6">
        <w:rPr>
          <w:rFonts w:eastAsiaTheme="minorEastAsia" w:hint="eastAsia"/>
          <w:bCs/>
          <w:lang w:eastAsia="zh-CN"/>
        </w:rPr>
        <w:t>gNB</w:t>
      </w:r>
      <w:proofErr w:type="spellEnd"/>
      <w:r w:rsidRPr="005665D6">
        <w:rPr>
          <w:rFonts w:eastAsiaTheme="minorEastAsia" w:hint="eastAsia"/>
          <w:bCs/>
          <w:lang w:eastAsia="zh-CN"/>
        </w:rPr>
        <w:t xml:space="preserve"> </w:t>
      </w:r>
      <w:r w:rsidRPr="005665D6">
        <w:rPr>
          <w:rFonts w:eastAsiaTheme="minorEastAsia"/>
          <w:bCs/>
          <w:lang w:eastAsia="zh-CN"/>
        </w:rPr>
        <w:t>and</w:t>
      </w:r>
      <w:r w:rsidRPr="005665D6">
        <w:rPr>
          <w:rFonts w:eastAsiaTheme="minorEastAsia" w:hint="eastAsia"/>
          <w:bCs/>
          <w:lang w:eastAsia="zh-CN"/>
        </w:rPr>
        <w:t xml:space="preserve"> UE perspective, it does not need to </w:t>
      </w:r>
      <w:r w:rsidRPr="005665D6">
        <w:rPr>
          <w:rFonts w:eastAsiaTheme="minorEastAsia"/>
          <w:bCs/>
          <w:lang w:eastAsia="zh-CN"/>
        </w:rPr>
        <w:t xml:space="preserve">retain the </w:t>
      </w:r>
      <w:proofErr w:type="spellStart"/>
      <w:r w:rsidRPr="005665D6">
        <w:rPr>
          <w:rFonts w:eastAsiaTheme="minorEastAsia"/>
          <w:bCs/>
          <w:lang w:eastAsia="zh-CN"/>
        </w:rPr>
        <w:t>orthogonality</w:t>
      </w:r>
      <w:proofErr w:type="spellEnd"/>
      <w:r w:rsidRPr="005665D6">
        <w:rPr>
          <w:rFonts w:eastAsiaTheme="minorEastAsia"/>
          <w:bCs/>
          <w:lang w:eastAsia="zh-CN"/>
        </w:rPr>
        <w:t xml:space="preserve"> when </w:t>
      </w:r>
      <w:r w:rsidRPr="005665D6">
        <w:rPr>
          <w:rFonts w:eastAsiaTheme="minorEastAsia" w:hint="eastAsia"/>
          <w:bCs/>
          <w:lang w:eastAsia="zh-CN"/>
        </w:rPr>
        <w:t>multiplexed with legacy NR DL OFDM signal</w:t>
      </w:r>
      <w:r w:rsidRPr="005665D6">
        <w:rPr>
          <w:rFonts w:eastAsiaTheme="minorEastAsia"/>
          <w:bCs/>
          <w:lang w:eastAsia="zh-CN"/>
        </w:rPr>
        <w:t>s</w:t>
      </w:r>
      <w:r w:rsidRPr="005665D6">
        <w:rPr>
          <w:rFonts w:eastAsiaTheme="minorEastAsia" w:hint="eastAsia"/>
          <w:bCs/>
          <w:lang w:eastAsia="zh-CN"/>
        </w:rPr>
        <w:t xml:space="preserve">. </w:t>
      </w:r>
      <w:r w:rsidRPr="005665D6">
        <w:rPr>
          <w:rFonts w:eastAsiaTheme="minorEastAsia"/>
          <w:bCs/>
          <w:lang w:eastAsia="zh-CN"/>
        </w:rPr>
        <w:t>F</w:t>
      </w:r>
      <w:r w:rsidRPr="005665D6">
        <w:rPr>
          <w:rFonts w:eastAsiaTheme="minorEastAsia" w:hint="eastAsia"/>
          <w:bCs/>
          <w:lang w:eastAsia="zh-CN"/>
        </w:rPr>
        <w:t>urthermore, in order to design a unified system for A-</w:t>
      </w:r>
      <w:proofErr w:type="spellStart"/>
      <w:r w:rsidRPr="005665D6">
        <w:rPr>
          <w:rFonts w:eastAsiaTheme="minorEastAsia" w:hint="eastAsia"/>
          <w:bCs/>
          <w:lang w:eastAsia="zh-CN"/>
        </w:rPr>
        <w:t>IoT</w:t>
      </w:r>
      <w:proofErr w:type="spellEnd"/>
      <w:r w:rsidRPr="005665D6">
        <w:rPr>
          <w:rFonts w:eastAsiaTheme="minorEastAsia" w:hint="eastAsia"/>
          <w:bCs/>
          <w:lang w:eastAsia="zh-CN"/>
        </w:rPr>
        <w:t xml:space="preserve"> R2D link and D2R link, the CP would not be considered in R2D transmission. Therefore, NR A-</w:t>
      </w:r>
      <w:proofErr w:type="spellStart"/>
      <w:r w:rsidRPr="005665D6">
        <w:rPr>
          <w:rFonts w:eastAsiaTheme="minorEastAsia" w:hint="eastAsia"/>
          <w:bCs/>
          <w:lang w:eastAsia="zh-CN"/>
        </w:rPr>
        <w:t>IoT</w:t>
      </w:r>
      <w:proofErr w:type="spellEnd"/>
      <w:r w:rsidRPr="005665D6">
        <w:rPr>
          <w:rFonts w:eastAsiaTheme="minorEastAsia" w:hint="eastAsia"/>
          <w:bCs/>
          <w:lang w:eastAsia="zh-CN"/>
        </w:rPr>
        <w:t xml:space="preserve"> R2D signal has no need to </w:t>
      </w:r>
      <w:r w:rsidRPr="005665D6">
        <w:rPr>
          <w:rFonts w:eastAsiaTheme="minorEastAsia"/>
          <w:bCs/>
          <w:lang w:eastAsia="zh-CN"/>
        </w:rPr>
        <w:t>maintain</w:t>
      </w:r>
      <w:r w:rsidRPr="005665D6">
        <w:rPr>
          <w:rFonts w:eastAsiaTheme="minorEastAsia" w:hint="eastAsia"/>
          <w:bCs/>
          <w:lang w:eastAsia="zh-CN"/>
        </w:rPr>
        <w:t xml:space="preserve"> a strict </w:t>
      </w:r>
      <w:proofErr w:type="spellStart"/>
      <w:r w:rsidRPr="005665D6">
        <w:rPr>
          <w:rFonts w:eastAsiaTheme="minorEastAsia" w:hint="eastAsia"/>
          <w:bCs/>
          <w:lang w:eastAsia="zh-CN"/>
        </w:rPr>
        <w:t>orthogonality</w:t>
      </w:r>
      <w:proofErr w:type="spellEnd"/>
      <w:r w:rsidRPr="005665D6">
        <w:rPr>
          <w:rFonts w:eastAsiaTheme="minorEastAsia" w:hint="eastAsia"/>
          <w:bCs/>
          <w:lang w:eastAsia="zh-CN"/>
        </w:rPr>
        <w:t xml:space="preserve"> with legacy DL/UL NR signal.</w:t>
      </w:r>
    </w:p>
    <w:p w14:paraId="34998C3C" w14:textId="75D5FE64" w:rsidR="00771BD5" w:rsidRPr="005665D6" w:rsidRDefault="00F816DD" w:rsidP="00677D61">
      <w:pPr>
        <w:spacing w:afterLines="50" w:after="120"/>
        <w:jc w:val="both"/>
        <w:rPr>
          <w:rFonts w:eastAsiaTheme="minorEastAsia"/>
          <w:b/>
          <w:bCs/>
          <w:lang w:eastAsia="zh-CN"/>
        </w:rPr>
      </w:pPr>
      <w:r>
        <w:rPr>
          <w:rFonts w:eastAsiaTheme="minorEastAsia" w:hint="eastAsia"/>
          <w:b/>
          <w:bCs/>
          <w:lang w:eastAsia="zh-CN"/>
        </w:rPr>
        <w:t>Observation</w:t>
      </w:r>
      <w:r w:rsidRPr="005665D6">
        <w:rPr>
          <w:rFonts w:eastAsiaTheme="minorEastAsia" w:hint="eastAsia"/>
          <w:b/>
          <w:bCs/>
          <w:lang w:eastAsia="zh-CN"/>
        </w:rPr>
        <w:t xml:space="preserve"> </w:t>
      </w:r>
      <w:r w:rsidR="00453087" w:rsidRPr="005665D6">
        <w:rPr>
          <w:rFonts w:eastAsiaTheme="minorEastAsia" w:hint="eastAsia"/>
          <w:b/>
          <w:bCs/>
          <w:lang w:eastAsia="zh-CN"/>
        </w:rPr>
        <w:t>1</w:t>
      </w:r>
      <w:r w:rsidR="00771BD5" w:rsidRPr="005665D6">
        <w:rPr>
          <w:rFonts w:eastAsiaTheme="minorEastAsia" w:hint="eastAsia"/>
          <w:b/>
          <w:bCs/>
          <w:lang w:eastAsia="zh-CN"/>
        </w:rPr>
        <w:t>: Since the A-</w:t>
      </w:r>
      <w:proofErr w:type="spellStart"/>
      <w:r w:rsidR="00771BD5" w:rsidRPr="005665D6">
        <w:rPr>
          <w:rFonts w:eastAsiaTheme="minorEastAsia" w:hint="eastAsia"/>
          <w:b/>
          <w:bCs/>
          <w:lang w:eastAsia="zh-CN"/>
        </w:rPr>
        <w:t>IoT</w:t>
      </w:r>
      <w:proofErr w:type="spellEnd"/>
      <w:r w:rsidR="00771BD5" w:rsidRPr="005665D6">
        <w:rPr>
          <w:rFonts w:eastAsiaTheme="minorEastAsia" w:hint="eastAsia"/>
          <w:b/>
          <w:bCs/>
          <w:lang w:eastAsia="zh-CN"/>
        </w:rPr>
        <w:t xml:space="preserve"> D2R does not have the </w:t>
      </w:r>
      <w:proofErr w:type="spellStart"/>
      <w:r w:rsidR="00771BD5" w:rsidRPr="005665D6">
        <w:rPr>
          <w:rFonts w:eastAsiaTheme="minorEastAsia" w:hint="eastAsia"/>
          <w:b/>
          <w:bCs/>
          <w:lang w:eastAsia="zh-CN"/>
        </w:rPr>
        <w:t>orthogonality</w:t>
      </w:r>
      <w:proofErr w:type="spellEnd"/>
      <w:r w:rsidR="00771BD5" w:rsidRPr="005665D6">
        <w:rPr>
          <w:rFonts w:eastAsiaTheme="minorEastAsia" w:hint="eastAsia"/>
          <w:b/>
          <w:bCs/>
          <w:lang w:eastAsia="zh-CN"/>
        </w:rPr>
        <w:t xml:space="preserve"> </w:t>
      </w:r>
      <w:r w:rsidR="00E0252B">
        <w:rPr>
          <w:rFonts w:eastAsiaTheme="minorEastAsia"/>
          <w:b/>
          <w:bCs/>
          <w:lang w:eastAsia="zh-CN"/>
        </w:rPr>
        <w:t>for the</w:t>
      </w:r>
      <w:r w:rsidR="00771BD5" w:rsidRPr="005665D6">
        <w:rPr>
          <w:rFonts w:eastAsiaTheme="minorEastAsia" w:hint="eastAsia"/>
          <w:b/>
          <w:bCs/>
          <w:lang w:eastAsia="zh-CN"/>
        </w:rPr>
        <w:t xml:space="preserve"> UL NR signal</w:t>
      </w:r>
      <w:r w:rsidR="00E0252B">
        <w:rPr>
          <w:rFonts w:eastAsiaTheme="minorEastAsia"/>
          <w:b/>
          <w:bCs/>
          <w:lang w:eastAsia="zh-CN"/>
        </w:rPr>
        <w:t>s</w:t>
      </w:r>
      <w:r w:rsidR="00771BD5" w:rsidRPr="005665D6">
        <w:rPr>
          <w:rFonts w:eastAsiaTheme="minorEastAsia" w:hint="eastAsia"/>
          <w:b/>
          <w:bCs/>
          <w:lang w:eastAsia="zh-CN"/>
        </w:rPr>
        <w:t>, NR A-</w:t>
      </w:r>
      <w:proofErr w:type="spellStart"/>
      <w:r w:rsidR="00771BD5" w:rsidRPr="005665D6">
        <w:rPr>
          <w:rFonts w:eastAsiaTheme="minorEastAsia" w:hint="eastAsia"/>
          <w:b/>
          <w:bCs/>
          <w:lang w:eastAsia="zh-CN"/>
        </w:rPr>
        <w:t>IoT</w:t>
      </w:r>
      <w:proofErr w:type="spellEnd"/>
      <w:r w:rsidR="00771BD5" w:rsidRPr="005665D6">
        <w:rPr>
          <w:rFonts w:eastAsiaTheme="minorEastAsia" w:hint="eastAsia"/>
          <w:b/>
          <w:bCs/>
          <w:lang w:eastAsia="zh-CN"/>
        </w:rPr>
        <w:t xml:space="preserve"> R2D signal </w:t>
      </w:r>
      <w:r w:rsidR="00E0252B">
        <w:rPr>
          <w:rFonts w:eastAsiaTheme="minorEastAsia"/>
          <w:b/>
          <w:bCs/>
          <w:lang w:eastAsia="zh-CN"/>
        </w:rPr>
        <w:t>sh</w:t>
      </w:r>
      <w:r w:rsidR="00453087" w:rsidRPr="005665D6">
        <w:rPr>
          <w:rFonts w:eastAsiaTheme="minorEastAsia" w:hint="eastAsia"/>
          <w:b/>
          <w:bCs/>
          <w:lang w:eastAsia="zh-CN"/>
        </w:rPr>
        <w:t>ould</w:t>
      </w:r>
      <w:r w:rsidR="00771BD5" w:rsidRPr="005665D6">
        <w:rPr>
          <w:rFonts w:eastAsiaTheme="minorEastAsia" w:hint="eastAsia"/>
          <w:b/>
          <w:bCs/>
          <w:lang w:eastAsia="zh-CN"/>
        </w:rPr>
        <w:t xml:space="preserve"> not need to </w:t>
      </w:r>
      <w:r w:rsidR="00771BD5" w:rsidRPr="005665D6">
        <w:rPr>
          <w:rFonts w:eastAsiaTheme="minorEastAsia"/>
          <w:b/>
          <w:bCs/>
          <w:lang w:eastAsia="zh-CN"/>
        </w:rPr>
        <w:t>maintain</w:t>
      </w:r>
      <w:r w:rsidR="00771BD5" w:rsidRPr="005665D6">
        <w:rPr>
          <w:rFonts w:eastAsiaTheme="minorEastAsia" w:hint="eastAsia"/>
          <w:b/>
          <w:bCs/>
          <w:lang w:eastAsia="zh-CN"/>
        </w:rPr>
        <w:t xml:space="preserve"> a strict </w:t>
      </w:r>
      <w:proofErr w:type="spellStart"/>
      <w:r w:rsidR="00771BD5" w:rsidRPr="005665D6">
        <w:rPr>
          <w:rFonts w:eastAsiaTheme="minorEastAsia" w:hint="eastAsia"/>
          <w:b/>
          <w:bCs/>
          <w:lang w:eastAsia="zh-CN"/>
        </w:rPr>
        <w:t>orthogonality</w:t>
      </w:r>
      <w:proofErr w:type="spellEnd"/>
      <w:r w:rsidR="00771BD5" w:rsidRPr="005665D6">
        <w:rPr>
          <w:rFonts w:eastAsiaTheme="minorEastAsia" w:hint="eastAsia"/>
          <w:b/>
          <w:bCs/>
          <w:lang w:eastAsia="zh-CN"/>
        </w:rPr>
        <w:t xml:space="preserve"> with legacy DL NR signal.</w:t>
      </w:r>
    </w:p>
    <w:p w14:paraId="01A59C1D" w14:textId="543F960B" w:rsidR="00771BD5" w:rsidRPr="005665D6" w:rsidRDefault="00771BD5" w:rsidP="00677D61">
      <w:pPr>
        <w:spacing w:afterLines="50" w:after="120"/>
        <w:jc w:val="both"/>
        <w:rPr>
          <w:rFonts w:eastAsiaTheme="minorEastAsia"/>
          <w:bCs/>
          <w:lang w:eastAsia="zh-CN"/>
        </w:rPr>
      </w:pPr>
      <w:r w:rsidRPr="005665D6">
        <w:rPr>
          <w:rFonts w:eastAsiaTheme="minorEastAsia"/>
          <w:bCs/>
          <w:lang w:eastAsia="zh-CN"/>
        </w:rPr>
        <w:t>T</w:t>
      </w:r>
      <w:r w:rsidRPr="005665D6">
        <w:rPr>
          <w:rFonts w:eastAsiaTheme="minorEastAsia" w:hint="eastAsia"/>
          <w:bCs/>
          <w:lang w:eastAsia="zh-CN"/>
        </w:rPr>
        <w:t xml:space="preserve">he </w:t>
      </w:r>
      <w:r w:rsidRPr="005665D6">
        <w:rPr>
          <w:rFonts w:eastAsiaTheme="minorEastAsia"/>
          <w:bCs/>
          <w:lang w:eastAsia="zh-CN"/>
        </w:rPr>
        <w:t xml:space="preserve">Method Type 2-Alt M2-2 does not retain subcarrier </w:t>
      </w:r>
      <w:proofErr w:type="spellStart"/>
      <w:r w:rsidRPr="005665D6">
        <w:rPr>
          <w:rFonts w:eastAsiaTheme="minorEastAsia"/>
          <w:bCs/>
          <w:lang w:eastAsia="zh-CN"/>
        </w:rPr>
        <w:t>orthogonality</w:t>
      </w:r>
      <w:proofErr w:type="spellEnd"/>
      <w:r w:rsidRPr="005665D6">
        <w:rPr>
          <w:rFonts w:eastAsiaTheme="minorEastAsia"/>
          <w:bCs/>
          <w:lang w:eastAsia="zh-CN"/>
        </w:rPr>
        <w:t>. I</w:t>
      </w:r>
      <w:r w:rsidRPr="005665D6">
        <w:rPr>
          <w:rFonts w:eastAsiaTheme="minorEastAsia" w:hint="eastAsia"/>
          <w:bCs/>
          <w:lang w:eastAsia="zh-CN"/>
        </w:rPr>
        <w:t>n th</w:t>
      </w:r>
      <w:r w:rsidRPr="005665D6">
        <w:rPr>
          <w:rFonts w:eastAsiaTheme="minorEastAsia"/>
          <w:bCs/>
          <w:lang w:eastAsia="zh-CN"/>
        </w:rPr>
        <w:t>is method</w:t>
      </w:r>
      <w:r w:rsidRPr="005665D6">
        <w:rPr>
          <w:rFonts w:eastAsiaTheme="minorEastAsia" w:hint="eastAsia"/>
          <w:bCs/>
          <w:lang w:eastAsia="zh-CN"/>
        </w:rPr>
        <w:t xml:space="preserve">, </w:t>
      </w:r>
      <w:r w:rsidRPr="005665D6">
        <w:rPr>
          <w:rFonts w:eastAsiaTheme="minorEastAsia"/>
          <w:bCs/>
          <w:lang w:eastAsia="zh-CN"/>
        </w:rPr>
        <w:t xml:space="preserve">the CP in an NR OFDM symbol can be used as a part of </w:t>
      </w:r>
      <w:r w:rsidRPr="005665D6">
        <w:rPr>
          <w:rFonts w:eastAsiaTheme="minorEastAsia" w:hint="eastAsia"/>
          <w:bCs/>
          <w:lang w:eastAsia="zh-CN"/>
        </w:rPr>
        <w:t>R2D</w:t>
      </w:r>
      <w:r w:rsidRPr="005665D6">
        <w:rPr>
          <w:rFonts w:eastAsiaTheme="minorEastAsia"/>
          <w:bCs/>
          <w:lang w:eastAsia="zh-CN"/>
        </w:rPr>
        <w:t xml:space="preserve"> signal, effectively </w:t>
      </w:r>
      <w:r w:rsidRPr="005665D6">
        <w:rPr>
          <w:rFonts w:eastAsiaTheme="minorEastAsia" w:hint="eastAsia"/>
          <w:bCs/>
          <w:lang w:eastAsia="zh-CN"/>
        </w:rPr>
        <w:t xml:space="preserve">extending the legacy OFDM symbol duration without NR CP operation, as shown in </w:t>
      </w:r>
      <w:r w:rsidR="00253790" w:rsidRPr="005665D6">
        <w:rPr>
          <w:rFonts w:eastAsiaTheme="minorEastAsia"/>
          <w:bCs/>
          <w:lang w:eastAsia="zh-CN"/>
        </w:rPr>
        <w:fldChar w:fldCharType="begin"/>
      </w:r>
      <w:r w:rsidR="00253790" w:rsidRPr="005665D6">
        <w:rPr>
          <w:rFonts w:eastAsiaTheme="minorEastAsia"/>
          <w:bCs/>
          <w:lang w:eastAsia="zh-CN"/>
        </w:rPr>
        <w:instrText xml:space="preserve"> </w:instrText>
      </w:r>
      <w:r w:rsidR="00253790" w:rsidRPr="005665D6">
        <w:rPr>
          <w:rFonts w:eastAsiaTheme="minorEastAsia" w:hint="eastAsia"/>
          <w:bCs/>
          <w:lang w:eastAsia="zh-CN"/>
        </w:rPr>
        <w:instrText>REF _Ref189665746 \h</w:instrText>
      </w:r>
      <w:r w:rsidR="00253790" w:rsidRPr="005665D6">
        <w:rPr>
          <w:rFonts w:eastAsiaTheme="minorEastAsia"/>
          <w:bCs/>
          <w:lang w:eastAsia="zh-CN"/>
        </w:rPr>
        <w:instrText xml:space="preserve"> </w:instrText>
      </w:r>
      <w:r w:rsidR="00253790" w:rsidRPr="005665D6">
        <w:rPr>
          <w:rFonts w:eastAsiaTheme="minorEastAsia"/>
          <w:bCs/>
          <w:lang w:eastAsia="zh-CN"/>
        </w:rPr>
      </w:r>
      <w:r w:rsidR="00253790" w:rsidRPr="005665D6">
        <w:rPr>
          <w:rFonts w:eastAsiaTheme="minorEastAsia"/>
          <w:bCs/>
          <w:lang w:eastAsia="zh-CN"/>
        </w:rPr>
        <w:fldChar w:fldCharType="separate"/>
      </w:r>
      <w:r w:rsidR="00563CDE" w:rsidRPr="005665D6">
        <w:rPr>
          <w:rFonts w:eastAsiaTheme="minorEastAsia"/>
          <w:bCs/>
          <w:lang w:eastAsia="zh-CN"/>
        </w:rPr>
        <w:t xml:space="preserve">Figure </w:t>
      </w:r>
      <w:r w:rsidR="00563CDE">
        <w:rPr>
          <w:rFonts w:eastAsiaTheme="minorEastAsia"/>
          <w:bCs/>
          <w:noProof/>
          <w:lang w:eastAsia="zh-CN"/>
        </w:rPr>
        <w:t>1</w:t>
      </w:r>
      <w:r w:rsidR="00253790" w:rsidRPr="005665D6">
        <w:rPr>
          <w:rFonts w:eastAsiaTheme="minorEastAsia"/>
          <w:bCs/>
          <w:lang w:eastAsia="zh-CN"/>
        </w:rPr>
        <w:fldChar w:fldCharType="end"/>
      </w:r>
      <w:r w:rsidRPr="005665D6">
        <w:rPr>
          <w:rFonts w:eastAsiaTheme="minorEastAsia"/>
          <w:bCs/>
          <w:lang w:eastAsia="zh-CN"/>
        </w:rPr>
        <w:t>. T</w:t>
      </w:r>
      <w:r w:rsidRPr="005665D6">
        <w:rPr>
          <w:rFonts w:eastAsiaTheme="minorEastAsia" w:hint="eastAsia"/>
          <w:bCs/>
          <w:lang w:eastAsia="zh-CN"/>
        </w:rPr>
        <w:t xml:space="preserve">he OOK signal generation procedure is the same as that procedure in TR38.869 </w:t>
      </w:r>
      <w:r w:rsidRPr="005665D6">
        <w:rPr>
          <w:rFonts w:eastAsiaTheme="minorEastAsia"/>
          <w:bCs/>
          <w:lang w:eastAsia="zh-CN"/>
        </w:rPr>
        <w:fldChar w:fldCharType="begin"/>
      </w:r>
      <w:r w:rsidRPr="005665D6">
        <w:rPr>
          <w:rFonts w:eastAsiaTheme="minorEastAsia"/>
          <w:bCs/>
          <w:lang w:eastAsia="zh-CN"/>
        </w:rPr>
        <w:instrText xml:space="preserve"> </w:instrText>
      </w:r>
      <w:r w:rsidRPr="005665D6">
        <w:rPr>
          <w:rFonts w:eastAsiaTheme="minorEastAsia" w:hint="eastAsia"/>
          <w:bCs/>
          <w:lang w:eastAsia="zh-CN"/>
        </w:rPr>
        <w:instrText>REF _Ref188468907 \n \h</w:instrText>
      </w:r>
      <w:r w:rsidRPr="005665D6">
        <w:rPr>
          <w:rFonts w:eastAsiaTheme="minorEastAsia"/>
          <w:bCs/>
          <w:lang w:eastAsia="zh-CN"/>
        </w:rPr>
        <w:instrText xml:space="preserve"> </w:instrText>
      </w:r>
      <w:r w:rsidRPr="005665D6">
        <w:rPr>
          <w:rFonts w:eastAsiaTheme="minorEastAsia"/>
          <w:bCs/>
          <w:lang w:eastAsia="zh-CN"/>
        </w:rPr>
      </w:r>
      <w:r w:rsidRPr="005665D6">
        <w:rPr>
          <w:rFonts w:eastAsiaTheme="minorEastAsia"/>
          <w:bCs/>
          <w:lang w:eastAsia="zh-CN"/>
        </w:rPr>
        <w:fldChar w:fldCharType="separate"/>
      </w:r>
      <w:r w:rsidR="00563CDE">
        <w:rPr>
          <w:rFonts w:eastAsiaTheme="minorEastAsia"/>
          <w:bCs/>
          <w:lang w:eastAsia="zh-CN"/>
        </w:rPr>
        <w:t>[3]</w:t>
      </w:r>
      <w:r w:rsidRPr="005665D6">
        <w:rPr>
          <w:rFonts w:eastAsiaTheme="minorEastAsia"/>
          <w:bCs/>
          <w:lang w:eastAsia="zh-CN"/>
        </w:rPr>
        <w:fldChar w:fldCharType="end"/>
      </w:r>
      <w:r w:rsidRPr="005665D6">
        <w:rPr>
          <w:rFonts w:eastAsiaTheme="minorEastAsia" w:hint="eastAsia"/>
          <w:bCs/>
          <w:lang w:eastAsia="zh-CN"/>
        </w:rPr>
        <w:t xml:space="preserve">. </w:t>
      </w:r>
      <w:r w:rsidRPr="005665D6">
        <w:rPr>
          <w:rFonts w:eastAsiaTheme="minorEastAsia"/>
          <w:bCs/>
          <w:lang w:eastAsia="zh-CN"/>
        </w:rPr>
        <w:t>I</w:t>
      </w:r>
      <w:r w:rsidRPr="005665D6">
        <w:rPr>
          <w:rFonts w:eastAsiaTheme="minorEastAsia" w:hint="eastAsia"/>
          <w:bCs/>
          <w:lang w:eastAsia="zh-CN"/>
        </w:rPr>
        <w:t xml:space="preserve">n this method, </w:t>
      </w:r>
      <w:r w:rsidRPr="005665D6">
        <w:rPr>
          <w:rFonts w:eastAsiaTheme="minorEastAsia"/>
          <w:bCs/>
          <w:lang w:eastAsia="zh-CN"/>
        </w:rPr>
        <w:t xml:space="preserve">the </w:t>
      </w:r>
      <w:r w:rsidRPr="005665D6">
        <w:rPr>
          <w:rFonts w:eastAsiaTheme="minorEastAsia" w:hint="eastAsia"/>
          <w:bCs/>
          <w:lang w:eastAsia="zh-CN"/>
        </w:rPr>
        <w:t xml:space="preserve">total </w:t>
      </w:r>
      <w:r w:rsidRPr="005665D6">
        <w:rPr>
          <w:rFonts w:eastAsiaTheme="minorEastAsia"/>
          <w:bCs/>
          <w:lang w:eastAsia="zh-CN"/>
        </w:rPr>
        <w:t xml:space="preserve">length of </w:t>
      </w:r>
      <w:r w:rsidRPr="005665D6">
        <w:rPr>
          <w:rFonts w:eastAsiaTheme="minorEastAsia" w:hint="eastAsia"/>
          <w:bCs/>
          <w:lang w:eastAsia="zh-CN"/>
        </w:rPr>
        <w:t xml:space="preserve">all </w:t>
      </w:r>
      <w:r w:rsidRPr="005665D6">
        <w:rPr>
          <w:rFonts w:eastAsiaTheme="minorEastAsia"/>
          <w:bCs/>
          <w:lang w:eastAsia="zh-CN"/>
        </w:rPr>
        <w:t>the</w:t>
      </w:r>
      <w:r w:rsidRPr="005665D6">
        <w:rPr>
          <w:rFonts w:eastAsiaTheme="minorEastAsia" w:hint="eastAsia"/>
          <w:bCs/>
          <w:lang w:eastAsia="zh-CN"/>
        </w:rPr>
        <w:t xml:space="preserve"> OOK chips in an </w:t>
      </w:r>
      <w:r w:rsidRPr="005665D6">
        <w:rPr>
          <w:rFonts w:eastAsiaTheme="minorEastAsia"/>
          <w:bCs/>
          <w:lang w:eastAsia="zh-CN"/>
        </w:rPr>
        <w:t xml:space="preserve">OFDM symbol is equal to the length of the legacy actual OFDM symbol </w:t>
      </w:r>
      <w:r w:rsidRPr="005665D6">
        <w:rPr>
          <w:rFonts w:eastAsiaTheme="minorEastAsia" w:hint="eastAsia"/>
          <w:bCs/>
          <w:lang w:eastAsia="zh-CN"/>
        </w:rPr>
        <w:t>plus</w:t>
      </w:r>
      <w:r w:rsidRPr="005665D6">
        <w:rPr>
          <w:rFonts w:eastAsiaTheme="minorEastAsia"/>
          <w:bCs/>
          <w:lang w:eastAsia="zh-CN"/>
        </w:rPr>
        <w:t xml:space="preserve"> the length of CP</w:t>
      </w:r>
      <w:r w:rsidRPr="005665D6">
        <w:rPr>
          <w:rFonts w:eastAsiaTheme="minorEastAsia" w:hint="eastAsia"/>
          <w:bCs/>
          <w:lang w:eastAsia="zh-CN"/>
        </w:rPr>
        <w:t xml:space="preserve">. </w:t>
      </w:r>
      <w:r w:rsidRPr="005665D6">
        <w:rPr>
          <w:rFonts w:eastAsiaTheme="minorEastAsia"/>
          <w:bCs/>
          <w:lang w:eastAsia="zh-CN"/>
        </w:rPr>
        <w:t>Since</w:t>
      </w:r>
      <w:r w:rsidRPr="005665D6">
        <w:rPr>
          <w:rFonts w:eastAsiaTheme="minorEastAsia" w:hint="eastAsia"/>
          <w:bCs/>
          <w:lang w:eastAsia="zh-CN"/>
        </w:rPr>
        <w:t xml:space="preserve"> </w:t>
      </w:r>
      <w:r w:rsidRPr="005665D6">
        <w:rPr>
          <w:rFonts w:eastAsiaTheme="minorEastAsia"/>
          <w:bCs/>
          <w:lang w:eastAsia="zh-CN"/>
        </w:rPr>
        <w:t xml:space="preserve">the </w:t>
      </w:r>
      <w:r w:rsidRPr="005665D6">
        <w:rPr>
          <w:rFonts w:eastAsiaTheme="minorEastAsia" w:hint="eastAsia"/>
          <w:bCs/>
          <w:lang w:eastAsia="zh-CN"/>
        </w:rPr>
        <w:t>NR CP duration of the 1</w:t>
      </w:r>
      <w:r w:rsidRPr="005665D6">
        <w:rPr>
          <w:rFonts w:eastAsiaTheme="minorEastAsia"/>
          <w:bCs/>
          <w:vertAlign w:val="superscript"/>
          <w:lang w:eastAsia="zh-CN"/>
        </w:rPr>
        <w:t>st</w:t>
      </w:r>
      <w:r w:rsidRPr="005665D6">
        <w:rPr>
          <w:rFonts w:eastAsiaTheme="minorEastAsia"/>
          <w:bCs/>
          <w:lang w:eastAsia="zh-CN"/>
        </w:rPr>
        <w:t xml:space="preserve"> and 8</w:t>
      </w:r>
      <w:r w:rsidRPr="005665D6">
        <w:rPr>
          <w:rFonts w:eastAsiaTheme="minorEastAsia"/>
          <w:bCs/>
          <w:vertAlign w:val="superscript"/>
          <w:lang w:eastAsia="zh-CN"/>
        </w:rPr>
        <w:t>th</w:t>
      </w:r>
      <w:r w:rsidRPr="005665D6">
        <w:rPr>
          <w:rFonts w:eastAsiaTheme="minorEastAsia"/>
          <w:bCs/>
          <w:lang w:eastAsia="zh-CN"/>
        </w:rPr>
        <w:t xml:space="preserve"> OFDM symbols </w:t>
      </w:r>
      <w:r w:rsidRPr="005665D6">
        <w:rPr>
          <w:rFonts w:eastAsiaTheme="minorEastAsia" w:hint="eastAsia"/>
          <w:bCs/>
          <w:lang w:eastAsia="zh-CN"/>
        </w:rPr>
        <w:t>is longer than that of normal CP of other OFDM symbols</w:t>
      </w:r>
      <w:r w:rsidRPr="005665D6">
        <w:rPr>
          <w:rFonts w:eastAsiaTheme="minorEastAsia"/>
          <w:bCs/>
          <w:lang w:eastAsia="zh-CN"/>
        </w:rPr>
        <w:t xml:space="preserve"> in a NR slot</w:t>
      </w:r>
      <w:r w:rsidRPr="005665D6">
        <w:rPr>
          <w:rFonts w:eastAsiaTheme="minorEastAsia" w:hint="eastAsia"/>
          <w:bCs/>
          <w:lang w:eastAsia="zh-CN"/>
        </w:rPr>
        <w:t xml:space="preserve">, </w:t>
      </w:r>
      <w:r w:rsidRPr="005665D6">
        <w:rPr>
          <w:rFonts w:eastAsiaTheme="minorEastAsia"/>
          <w:bCs/>
          <w:lang w:eastAsia="zh-CN"/>
        </w:rPr>
        <w:t xml:space="preserve">the </w:t>
      </w:r>
      <w:r w:rsidRPr="005665D6">
        <w:rPr>
          <w:rFonts w:eastAsiaTheme="minorEastAsia" w:hint="eastAsia"/>
          <w:bCs/>
          <w:lang w:eastAsia="zh-CN"/>
        </w:rPr>
        <w:t xml:space="preserve">chip length of first chip </w:t>
      </w:r>
      <w:r w:rsidRPr="005665D6">
        <w:rPr>
          <w:rFonts w:eastAsiaTheme="minorEastAsia"/>
          <w:bCs/>
          <w:lang w:eastAsia="zh-CN"/>
        </w:rPr>
        <w:t xml:space="preserve">in this method </w:t>
      </w:r>
      <w:r w:rsidRPr="005665D6">
        <w:rPr>
          <w:rFonts w:eastAsiaTheme="minorEastAsia" w:hint="eastAsia"/>
          <w:bCs/>
          <w:lang w:eastAsia="zh-CN"/>
        </w:rPr>
        <w:t xml:space="preserve">could be slightly larger than </w:t>
      </w:r>
      <w:r w:rsidRPr="005665D6">
        <w:rPr>
          <w:rFonts w:eastAsiaTheme="minorEastAsia"/>
          <w:bCs/>
          <w:lang w:eastAsia="zh-CN"/>
        </w:rPr>
        <w:t>that</w:t>
      </w:r>
      <w:r w:rsidRPr="005665D6">
        <w:rPr>
          <w:rFonts w:eastAsiaTheme="minorEastAsia" w:hint="eastAsia"/>
          <w:bCs/>
          <w:lang w:eastAsia="zh-CN"/>
        </w:rPr>
        <w:t xml:space="preserve"> of other chips for the 1</w:t>
      </w:r>
      <w:r w:rsidRPr="005665D6">
        <w:rPr>
          <w:rFonts w:eastAsiaTheme="minorEastAsia"/>
          <w:bCs/>
          <w:vertAlign w:val="superscript"/>
          <w:lang w:eastAsia="zh-CN"/>
        </w:rPr>
        <w:t>st</w:t>
      </w:r>
      <w:r w:rsidRPr="005665D6">
        <w:rPr>
          <w:rFonts w:eastAsiaTheme="minorEastAsia"/>
          <w:bCs/>
          <w:lang w:eastAsia="zh-CN"/>
        </w:rPr>
        <w:t xml:space="preserve"> and 8</w:t>
      </w:r>
      <w:r w:rsidRPr="005665D6">
        <w:rPr>
          <w:rFonts w:eastAsiaTheme="minorEastAsia"/>
          <w:bCs/>
          <w:vertAlign w:val="superscript"/>
          <w:lang w:eastAsia="zh-CN"/>
        </w:rPr>
        <w:t>th</w:t>
      </w:r>
      <w:r w:rsidRPr="005665D6">
        <w:rPr>
          <w:rFonts w:eastAsiaTheme="minorEastAsia"/>
          <w:bCs/>
          <w:lang w:eastAsia="zh-CN"/>
        </w:rPr>
        <w:t xml:space="preserve"> OFDM symbols</w:t>
      </w:r>
      <w:r w:rsidRPr="005665D6">
        <w:rPr>
          <w:rFonts w:eastAsiaTheme="minorEastAsia" w:hint="eastAsia"/>
          <w:bCs/>
          <w:lang w:eastAsia="zh-CN"/>
        </w:rPr>
        <w:t xml:space="preserve"> in a NR slot. </w:t>
      </w:r>
      <w:r w:rsidRPr="005665D6">
        <w:rPr>
          <w:rFonts w:eastAsiaTheme="minorEastAsia"/>
          <w:bCs/>
          <w:lang w:eastAsia="zh-CN"/>
        </w:rPr>
        <w:t xml:space="preserve">For example, </w:t>
      </w:r>
      <w:r w:rsidRPr="005665D6">
        <w:rPr>
          <w:rFonts w:eastAsiaTheme="minorEastAsia" w:hint="eastAsia"/>
          <w:bCs/>
          <w:lang w:eastAsia="zh-CN"/>
        </w:rPr>
        <w:t>with</w:t>
      </w:r>
      <w:r w:rsidRPr="005665D6">
        <w:rPr>
          <w:rFonts w:eastAsiaTheme="minorEastAsia"/>
          <w:bCs/>
          <w:lang w:eastAsia="zh-CN"/>
        </w:rPr>
        <w:t xml:space="preserve"> </w:t>
      </w:r>
      <w:r w:rsidRPr="005665D6">
        <w:rPr>
          <w:rFonts w:eastAsiaTheme="minorEastAsia" w:hint="eastAsia"/>
          <w:bCs/>
          <w:lang w:eastAsia="zh-CN"/>
        </w:rPr>
        <w:t xml:space="preserve">the </w:t>
      </w:r>
      <w:r w:rsidRPr="005665D6">
        <w:rPr>
          <w:rFonts w:eastAsiaTheme="minorEastAsia"/>
          <w:bCs/>
          <w:lang w:eastAsia="zh-CN"/>
        </w:rPr>
        <w:t xml:space="preserve">sampling rate of 1.92Msps, the first chip of </w:t>
      </w:r>
      <w:r w:rsidRPr="005665D6">
        <w:rPr>
          <w:rFonts w:eastAsiaTheme="minorEastAsia" w:hint="eastAsia"/>
          <w:bCs/>
          <w:lang w:eastAsia="zh-CN"/>
        </w:rPr>
        <w:t>1</w:t>
      </w:r>
      <w:r w:rsidRPr="005665D6">
        <w:rPr>
          <w:rFonts w:eastAsiaTheme="minorEastAsia"/>
          <w:bCs/>
          <w:vertAlign w:val="superscript"/>
          <w:lang w:eastAsia="zh-CN"/>
        </w:rPr>
        <w:t>st</w:t>
      </w:r>
      <w:r w:rsidRPr="005665D6">
        <w:rPr>
          <w:rFonts w:eastAsiaTheme="minorEastAsia"/>
          <w:bCs/>
          <w:lang w:eastAsia="zh-CN"/>
        </w:rPr>
        <w:t xml:space="preserve"> and 8</w:t>
      </w:r>
      <w:r w:rsidRPr="005665D6">
        <w:rPr>
          <w:rFonts w:eastAsiaTheme="minorEastAsia"/>
          <w:bCs/>
          <w:vertAlign w:val="superscript"/>
          <w:lang w:eastAsia="zh-CN"/>
        </w:rPr>
        <w:t>th</w:t>
      </w:r>
      <w:r w:rsidRPr="005665D6">
        <w:rPr>
          <w:rFonts w:eastAsiaTheme="minorEastAsia"/>
          <w:bCs/>
          <w:lang w:eastAsia="zh-CN"/>
        </w:rPr>
        <w:t xml:space="preserve"> OFDM symbols would require </w:t>
      </w:r>
      <w:r w:rsidRPr="005665D6">
        <w:rPr>
          <w:rFonts w:eastAsiaTheme="minorEastAsia" w:hint="eastAsia"/>
          <w:bCs/>
          <w:lang w:eastAsia="zh-CN"/>
        </w:rPr>
        <w:t>one</w:t>
      </w:r>
      <w:r w:rsidRPr="005665D6">
        <w:rPr>
          <w:rFonts w:eastAsiaTheme="minorEastAsia"/>
          <w:bCs/>
          <w:lang w:eastAsia="zh-CN"/>
        </w:rPr>
        <w:t xml:space="preserve"> additional sampl</w:t>
      </w:r>
      <w:r w:rsidRPr="005665D6">
        <w:rPr>
          <w:rFonts w:eastAsiaTheme="minorEastAsia" w:hint="eastAsia"/>
          <w:bCs/>
          <w:lang w:eastAsia="zh-CN"/>
        </w:rPr>
        <w:t>e</w:t>
      </w:r>
      <w:r w:rsidRPr="005665D6">
        <w:rPr>
          <w:rFonts w:eastAsiaTheme="minorEastAsia"/>
          <w:bCs/>
          <w:lang w:eastAsia="zh-CN"/>
        </w:rPr>
        <w:t xml:space="preserve"> compared to other chips in the NR slot. This slight variation </w:t>
      </w:r>
      <w:r w:rsidRPr="005665D6">
        <w:rPr>
          <w:rFonts w:eastAsiaTheme="minorEastAsia" w:hint="eastAsia"/>
          <w:bCs/>
          <w:lang w:eastAsia="zh-CN"/>
        </w:rPr>
        <w:t xml:space="preserve">would not degrade detection performance of R2D signal or </w:t>
      </w:r>
      <w:r w:rsidRPr="005665D6">
        <w:rPr>
          <w:rFonts w:eastAsiaTheme="minorEastAsia"/>
          <w:bCs/>
          <w:lang w:eastAsia="zh-CN"/>
        </w:rPr>
        <w:t>increase</w:t>
      </w:r>
      <w:r w:rsidRPr="005665D6">
        <w:rPr>
          <w:rFonts w:eastAsiaTheme="minorEastAsia" w:hint="eastAsia"/>
          <w:bCs/>
          <w:lang w:eastAsia="zh-CN"/>
        </w:rPr>
        <w:t xml:space="preserve"> implementation </w:t>
      </w:r>
      <w:r w:rsidRPr="005665D6">
        <w:rPr>
          <w:rFonts w:eastAsiaTheme="minorEastAsia"/>
          <w:bCs/>
          <w:lang w:eastAsia="zh-CN"/>
        </w:rPr>
        <w:t>complexity</w:t>
      </w:r>
      <w:r w:rsidRPr="005665D6">
        <w:rPr>
          <w:rFonts w:eastAsiaTheme="minorEastAsia" w:hint="eastAsia"/>
          <w:bCs/>
          <w:lang w:eastAsia="zh-CN"/>
        </w:rPr>
        <w:t xml:space="preserve"> of devices</w:t>
      </w:r>
      <w:r w:rsidRPr="005665D6">
        <w:rPr>
          <w:rFonts w:eastAsiaTheme="minorEastAsia"/>
          <w:bCs/>
          <w:lang w:eastAsia="zh-CN"/>
        </w:rPr>
        <w:t>.</w:t>
      </w:r>
      <w:r w:rsidRPr="005665D6">
        <w:rPr>
          <w:rFonts w:eastAsiaTheme="minorEastAsia" w:hint="eastAsia"/>
          <w:bCs/>
          <w:lang w:eastAsia="zh-CN"/>
        </w:rPr>
        <w:t xml:space="preserve"> With Method Type 2-</w:t>
      </w:r>
      <w:r w:rsidRPr="005665D6">
        <w:rPr>
          <w:rFonts w:eastAsiaTheme="minorEastAsia"/>
          <w:bCs/>
          <w:lang w:eastAsia="zh-CN"/>
        </w:rPr>
        <w:t>Alt M2-2</w:t>
      </w:r>
      <w:r w:rsidRPr="005665D6">
        <w:rPr>
          <w:rFonts w:eastAsiaTheme="minorEastAsia" w:hint="eastAsia"/>
          <w:bCs/>
          <w:lang w:eastAsia="zh-CN"/>
        </w:rPr>
        <w:t>, t</w:t>
      </w:r>
      <w:r w:rsidRPr="005665D6">
        <w:rPr>
          <w:rFonts w:eastAsiaTheme="minorEastAsia"/>
          <w:bCs/>
          <w:lang w:eastAsia="zh-CN"/>
        </w:rPr>
        <w:t xml:space="preserve">he complexity of the transceiver in </w:t>
      </w:r>
      <w:proofErr w:type="spellStart"/>
      <w:r w:rsidRPr="005665D6">
        <w:rPr>
          <w:rFonts w:eastAsiaTheme="minorEastAsia"/>
          <w:bCs/>
          <w:lang w:eastAsia="zh-CN"/>
        </w:rPr>
        <w:t>gNB</w:t>
      </w:r>
      <w:proofErr w:type="spellEnd"/>
      <w:r w:rsidRPr="005665D6">
        <w:rPr>
          <w:rFonts w:eastAsiaTheme="minorEastAsia"/>
          <w:bCs/>
          <w:lang w:eastAsia="zh-CN"/>
        </w:rPr>
        <w:t xml:space="preserve"> and receiver in the A-</w:t>
      </w:r>
      <w:proofErr w:type="spellStart"/>
      <w:r w:rsidRPr="005665D6">
        <w:rPr>
          <w:rFonts w:eastAsiaTheme="minorEastAsia"/>
          <w:bCs/>
          <w:lang w:eastAsia="zh-CN"/>
        </w:rPr>
        <w:t>IoT</w:t>
      </w:r>
      <w:proofErr w:type="spellEnd"/>
      <w:r w:rsidRPr="005665D6">
        <w:rPr>
          <w:rFonts w:eastAsiaTheme="minorEastAsia"/>
          <w:bCs/>
          <w:lang w:eastAsia="zh-CN"/>
        </w:rPr>
        <w:t xml:space="preserve"> device would be both reduced and the performance of the R2D signal reception would also be increased for efficient spectrum resource utilization. </w:t>
      </w:r>
      <w:r w:rsidR="008F61C5" w:rsidRPr="005665D6">
        <w:rPr>
          <w:rFonts w:eastAsiaTheme="minorEastAsia" w:hint="eastAsia"/>
          <w:bCs/>
          <w:lang w:eastAsia="zh-CN"/>
        </w:rPr>
        <w:t xml:space="preserve">Additional, </w:t>
      </w:r>
      <w:r w:rsidR="001F1C47" w:rsidRPr="005665D6">
        <w:rPr>
          <w:rFonts w:eastAsiaTheme="minorEastAsia"/>
          <w:bCs/>
          <w:lang w:eastAsia="zh-CN"/>
        </w:rPr>
        <w:t xml:space="preserve">the signal generation and reception of the </w:t>
      </w:r>
      <w:r w:rsidR="008F61C5" w:rsidRPr="005665D6">
        <w:rPr>
          <w:rFonts w:eastAsiaTheme="minorEastAsia" w:hint="eastAsia"/>
          <w:bCs/>
          <w:lang w:eastAsia="zh-CN"/>
        </w:rPr>
        <w:t xml:space="preserve">R2D </w:t>
      </w:r>
      <w:r w:rsidR="001F1C47" w:rsidRPr="005665D6">
        <w:rPr>
          <w:rFonts w:eastAsiaTheme="minorEastAsia"/>
          <w:bCs/>
          <w:lang w:eastAsia="zh-CN"/>
        </w:rPr>
        <w:t xml:space="preserve">SIP and </w:t>
      </w:r>
      <w:r w:rsidR="008F61C5" w:rsidRPr="005665D6">
        <w:rPr>
          <w:rFonts w:eastAsiaTheme="minorEastAsia"/>
          <w:bCs/>
          <w:lang w:eastAsia="zh-CN"/>
        </w:rPr>
        <w:t xml:space="preserve">CAP </w:t>
      </w:r>
      <w:r w:rsidR="001F1C47" w:rsidRPr="005665D6">
        <w:rPr>
          <w:rFonts w:eastAsiaTheme="minorEastAsia"/>
          <w:bCs/>
          <w:lang w:eastAsia="zh-CN"/>
        </w:rPr>
        <w:t xml:space="preserve">of the preamble would be the same as that of PRDCH with the same </w:t>
      </w:r>
      <w:r w:rsidR="008F61C5" w:rsidRPr="005665D6">
        <w:rPr>
          <w:rFonts w:eastAsiaTheme="minorEastAsia" w:hint="eastAsia"/>
          <w:bCs/>
          <w:lang w:eastAsia="zh-CN"/>
        </w:rPr>
        <w:t>operation for CP handling and the chip duration</w:t>
      </w:r>
      <w:r w:rsidR="00CA70BF" w:rsidRPr="005665D6">
        <w:rPr>
          <w:rFonts w:eastAsiaTheme="minorEastAsia" w:hint="eastAsia"/>
          <w:bCs/>
          <w:lang w:eastAsia="zh-CN"/>
        </w:rPr>
        <w:t>s</w:t>
      </w:r>
      <w:r w:rsidR="001F1C47" w:rsidRPr="005665D6">
        <w:rPr>
          <w:rFonts w:eastAsiaTheme="minorEastAsia"/>
          <w:bCs/>
          <w:lang w:eastAsia="zh-CN"/>
        </w:rPr>
        <w:t xml:space="preserve"> as “one solution” required in the WID</w:t>
      </w:r>
      <w:r w:rsidR="00CA70BF" w:rsidRPr="005665D6">
        <w:rPr>
          <w:rFonts w:eastAsiaTheme="minorEastAsia" w:hint="eastAsia"/>
          <w:bCs/>
          <w:lang w:eastAsia="zh-CN"/>
        </w:rPr>
        <w:t xml:space="preserve">. </w:t>
      </w:r>
      <w:r w:rsidRPr="005665D6">
        <w:rPr>
          <w:rFonts w:eastAsiaTheme="minorEastAsia"/>
          <w:bCs/>
          <w:lang w:eastAsia="zh-CN"/>
        </w:rPr>
        <w:t xml:space="preserve">Therefore, Alt M2-2 should be </w:t>
      </w:r>
      <w:r w:rsidRPr="005665D6">
        <w:rPr>
          <w:rFonts w:eastAsiaTheme="minorEastAsia" w:hint="eastAsia"/>
          <w:bCs/>
          <w:lang w:eastAsia="zh-CN"/>
        </w:rPr>
        <w:t>supported</w:t>
      </w:r>
      <w:r w:rsidRPr="005665D6">
        <w:rPr>
          <w:rFonts w:eastAsiaTheme="minorEastAsia"/>
          <w:bCs/>
          <w:lang w:eastAsia="zh-CN"/>
        </w:rPr>
        <w:t xml:space="preserve"> for R2D signal </w:t>
      </w:r>
      <w:r w:rsidRPr="005665D6">
        <w:rPr>
          <w:rFonts w:eastAsiaTheme="minorEastAsia" w:hint="eastAsia"/>
          <w:bCs/>
          <w:lang w:eastAsia="zh-CN"/>
        </w:rPr>
        <w:t>transmission</w:t>
      </w:r>
      <w:r w:rsidRPr="005665D6">
        <w:rPr>
          <w:rFonts w:eastAsiaTheme="minorEastAsia"/>
          <w:bCs/>
          <w:lang w:eastAsia="zh-CN"/>
        </w:rPr>
        <w:t>.</w:t>
      </w:r>
    </w:p>
    <w:p w14:paraId="4962AE7F" w14:textId="77777777" w:rsidR="00771BD5" w:rsidRPr="005665D6" w:rsidRDefault="00771BD5" w:rsidP="00A450AE">
      <w:pPr>
        <w:spacing w:beforeLines="100" w:before="240" w:afterLines="50" w:after="120"/>
        <w:jc w:val="center"/>
        <w:rPr>
          <w:rFonts w:eastAsiaTheme="minorEastAsia"/>
          <w:bCs/>
          <w:lang w:eastAsia="zh-CN"/>
        </w:rPr>
      </w:pPr>
      <w:r w:rsidRPr="000326AC">
        <w:rPr>
          <w:rFonts w:eastAsiaTheme="minorEastAsia"/>
          <w:bCs/>
          <w:noProof/>
          <w:lang w:eastAsia="zh-CN"/>
        </w:rPr>
        <w:drawing>
          <wp:inline distT="0" distB="0" distL="0" distR="0" wp14:anchorId="2F2C3025" wp14:editId="4D3FB80F">
            <wp:extent cx="3132455" cy="18561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32455" cy="1856105"/>
                    </a:xfrm>
                    <a:prstGeom prst="rect">
                      <a:avLst/>
                    </a:prstGeom>
                    <a:noFill/>
                    <a:ln>
                      <a:noFill/>
                    </a:ln>
                  </pic:spPr>
                </pic:pic>
              </a:graphicData>
            </a:graphic>
          </wp:inline>
        </w:drawing>
      </w:r>
    </w:p>
    <w:p w14:paraId="69CD0D2F" w14:textId="77777777" w:rsidR="00771BD5" w:rsidRPr="005665D6" w:rsidRDefault="00771BD5" w:rsidP="00A450AE">
      <w:pPr>
        <w:spacing w:beforeLines="100" w:before="240" w:afterLines="50" w:after="120"/>
        <w:jc w:val="center"/>
        <w:rPr>
          <w:rFonts w:eastAsiaTheme="minorEastAsia"/>
          <w:bCs/>
          <w:lang w:eastAsia="zh-CN"/>
        </w:rPr>
      </w:pPr>
      <w:bookmarkStart w:id="11" w:name="_Ref189665746"/>
      <w:bookmarkStart w:id="12" w:name="_Ref193929128"/>
      <w:r w:rsidRPr="005665D6">
        <w:rPr>
          <w:rFonts w:eastAsiaTheme="minorEastAsia"/>
          <w:bCs/>
          <w:lang w:eastAsia="zh-CN"/>
        </w:rPr>
        <w:t xml:space="preserve">Figure </w:t>
      </w:r>
      <w:r w:rsidRPr="005665D6">
        <w:rPr>
          <w:rFonts w:eastAsiaTheme="minorEastAsia"/>
          <w:bCs/>
          <w:lang w:eastAsia="zh-CN"/>
        </w:rPr>
        <w:fldChar w:fldCharType="begin"/>
      </w:r>
      <w:r w:rsidRPr="005665D6">
        <w:rPr>
          <w:rFonts w:eastAsiaTheme="minorEastAsia"/>
          <w:bCs/>
          <w:lang w:eastAsia="zh-CN"/>
        </w:rPr>
        <w:instrText xml:space="preserve"> SEQ Figure \* ARABIC </w:instrText>
      </w:r>
      <w:r w:rsidRPr="005665D6">
        <w:rPr>
          <w:rFonts w:eastAsiaTheme="minorEastAsia"/>
          <w:bCs/>
          <w:lang w:eastAsia="zh-CN"/>
        </w:rPr>
        <w:fldChar w:fldCharType="separate"/>
      </w:r>
      <w:r w:rsidR="00563CDE">
        <w:rPr>
          <w:rFonts w:eastAsiaTheme="minorEastAsia"/>
          <w:bCs/>
          <w:noProof/>
          <w:lang w:eastAsia="zh-CN"/>
        </w:rPr>
        <w:t>1</w:t>
      </w:r>
      <w:r w:rsidRPr="005665D6">
        <w:rPr>
          <w:rFonts w:eastAsiaTheme="minorEastAsia"/>
          <w:bCs/>
          <w:lang w:eastAsia="zh-CN"/>
        </w:rPr>
        <w:fldChar w:fldCharType="end"/>
      </w:r>
      <w:bookmarkEnd w:id="11"/>
      <w:r w:rsidRPr="005665D6">
        <w:rPr>
          <w:rFonts w:eastAsiaTheme="minorEastAsia"/>
          <w:bCs/>
          <w:lang w:eastAsia="zh-CN"/>
        </w:rPr>
        <w:t>: Method Type 2-Alt M2-2</w:t>
      </w:r>
      <w:r w:rsidRPr="005665D6">
        <w:rPr>
          <w:rFonts w:eastAsiaTheme="minorEastAsia" w:hint="eastAsia"/>
          <w:bCs/>
          <w:lang w:eastAsia="zh-CN"/>
        </w:rPr>
        <w:t>:</w:t>
      </w:r>
      <w:r w:rsidRPr="005665D6">
        <w:rPr>
          <w:rFonts w:eastAsiaTheme="minorEastAsia"/>
          <w:bCs/>
          <w:lang w:eastAsia="zh-CN"/>
        </w:rPr>
        <w:t xml:space="preserve"> </w:t>
      </w:r>
      <w:r w:rsidRPr="005665D6">
        <w:rPr>
          <w:rFonts w:eastAsiaTheme="minorEastAsia" w:hint="eastAsia"/>
          <w:bCs/>
          <w:lang w:eastAsia="zh-CN"/>
        </w:rPr>
        <w:t xml:space="preserve">extending the legacy OFDM </w:t>
      </w:r>
      <w:r w:rsidRPr="005665D6">
        <w:rPr>
          <w:rFonts w:eastAsiaTheme="minorEastAsia"/>
          <w:bCs/>
          <w:lang w:eastAsia="zh-CN"/>
        </w:rPr>
        <w:br/>
      </w:r>
      <w:r w:rsidRPr="005665D6">
        <w:rPr>
          <w:rFonts w:eastAsiaTheme="minorEastAsia" w:hint="eastAsia"/>
          <w:bCs/>
          <w:lang w:eastAsia="zh-CN"/>
        </w:rPr>
        <w:t>symbol duration without NR CP operation</w:t>
      </w:r>
      <w:bookmarkEnd w:id="12"/>
    </w:p>
    <w:p w14:paraId="7A7FC193" w14:textId="77777777" w:rsidR="00771BD5" w:rsidRPr="005665D6" w:rsidRDefault="00771BD5" w:rsidP="00677D61">
      <w:pPr>
        <w:spacing w:afterLines="50" w:after="120"/>
        <w:jc w:val="both"/>
        <w:rPr>
          <w:rFonts w:eastAsiaTheme="minorEastAsia"/>
          <w:bCs/>
          <w:lang w:eastAsia="zh-CN"/>
        </w:rPr>
      </w:pPr>
      <w:r w:rsidRPr="005665D6">
        <w:rPr>
          <w:rFonts w:eastAsiaTheme="minorEastAsia" w:hint="eastAsia"/>
          <w:bCs/>
          <w:lang w:eastAsia="zh-CN"/>
        </w:rPr>
        <w:t xml:space="preserve">For the </w:t>
      </w:r>
      <w:r w:rsidRPr="005665D6">
        <w:rPr>
          <w:rFonts w:eastAsiaTheme="minorEastAsia"/>
          <w:bCs/>
          <w:lang w:eastAsia="zh-CN"/>
        </w:rPr>
        <w:t>Method Type 2-M2-2</w:t>
      </w:r>
      <w:r w:rsidRPr="005665D6">
        <w:rPr>
          <w:rFonts w:eastAsiaTheme="minorEastAsia" w:hint="eastAsia"/>
          <w:bCs/>
          <w:lang w:eastAsia="zh-CN"/>
        </w:rPr>
        <w:t>, although the co-existence of A-</w:t>
      </w:r>
      <w:proofErr w:type="spellStart"/>
      <w:r w:rsidRPr="005665D6">
        <w:rPr>
          <w:rFonts w:eastAsiaTheme="minorEastAsia" w:hint="eastAsia"/>
          <w:bCs/>
          <w:lang w:eastAsia="zh-CN"/>
        </w:rPr>
        <w:t>IoT</w:t>
      </w:r>
      <w:proofErr w:type="spellEnd"/>
      <w:r w:rsidRPr="005665D6">
        <w:rPr>
          <w:rFonts w:eastAsiaTheme="minorEastAsia" w:hint="eastAsia"/>
          <w:bCs/>
          <w:lang w:eastAsia="zh-CN"/>
        </w:rPr>
        <w:t xml:space="preserve"> and NR/LTE is a controversial problem, the following solutions can be further considered </w:t>
      </w:r>
      <w:r w:rsidRPr="005665D6">
        <w:rPr>
          <w:rFonts w:eastAsiaTheme="minorEastAsia"/>
          <w:bCs/>
          <w:lang w:eastAsia="zh-CN"/>
        </w:rPr>
        <w:t>to avoid/mitigate the</w:t>
      </w:r>
      <w:r w:rsidRPr="005665D6">
        <w:rPr>
          <w:rFonts w:eastAsiaTheme="minorEastAsia" w:hint="eastAsia"/>
          <w:bCs/>
          <w:lang w:eastAsia="zh-CN"/>
        </w:rPr>
        <w:t xml:space="preserve"> inter-system</w:t>
      </w:r>
      <w:r w:rsidRPr="005665D6">
        <w:rPr>
          <w:rFonts w:eastAsiaTheme="minorEastAsia"/>
          <w:bCs/>
          <w:lang w:eastAsia="zh-CN"/>
        </w:rPr>
        <w:t xml:space="preserve"> interference</w:t>
      </w:r>
      <w:r w:rsidRPr="005665D6">
        <w:rPr>
          <w:rFonts w:eastAsiaTheme="minorEastAsia" w:hint="eastAsia"/>
          <w:bCs/>
          <w:lang w:eastAsia="zh-CN"/>
        </w:rPr>
        <w:t>.</w:t>
      </w:r>
    </w:p>
    <w:p w14:paraId="7F7ECC4E" w14:textId="77777777" w:rsidR="0086437C" w:rsidRPr="005665D6" w:rsidRDefault="0086437C" w:rsidP="00677D61">
      <w:pPr>
        <w:numPr>
          <w:ilvl w:val="0"/>
          <w:numId w:val="38"/>
        </w:numPr>
        <w:spacing w:afterLines="50" w:after="120"/>
        <w:jc w:val="both"/>
        <w:rPr>
          <w:rFonts w:eastAsiaTheme="minorEastAsia"/>
          <w:bCs/>
          <w:lang w:eastAsia="zh-CN"/>
        </w:rPr>
      </w:pPr>
      <w:r w:rsidRPr="005665D6">
        <w:rPr>
          <w:rFonts w:eastAsiaTheme="minorEastAsia" w:hint="eastAsia"/>
          <w:bCs/>
          <w:lang w:eastAsia="zh-CN"/>
        </w:rPr>
        <w:t>Solution 1: The NR DL/UL signal and the A-</w:t>
      </w:r>
      <w:proofErr w:type="spellStart"/>
      <w:r w:rsidRPr="005665D6">
        <w:rPr>
          <w:rFonts w:eastAsiaTheme="minorEastAsia" w:hint="eastAsia"/>
          <w:bCs/>
          <w:lang w:eastAsia="zh-CN"/>
        </w:rPr>
        <w:t>IoT</w:t>
      </w:r>
      <w:proofErr w:type="spellEnd"/>
      <w:r w:rsidRPr="005665D6">
        <w:rPr>
          <w:rFonts w:eastAsiaTheme="minorEastAsia" w:hint="eastAsia"/>
          <w:bCs/>
          <w:lang w:eastAsia="zh-CN"/>
        </w:rPr>
        <w:t xml:space="preserve"> R2D/D2R signal can be </w:t>
      </w:r>
      <w:r w:rsidRPr="005665D6">
        <w:rPr>
          <w:rFonts w:eastAsiaTheme="minorEastAsia"/>
          <w:bCs/>
          <w:lang w:eastAsia="zh-CN"/>
        </w:rPr>
        <w:t>transmitted using TDM</w:t>
      </w:r>
      <w:r w:rsidRPr="005665D6">
        <w:rPr>
          <w:rFonts w:eastAsiaTheme="minorEastAsia" w:hint="eastAsia"/>
          <w:bCs/>
          <w:lang w:eastAsia="zh-CN"/>
        </w:rPr>
        <w:t>.</w:t>
      </w:r>
    </w:p>
    <w:p w14:paraId="3E70C75F" w14:textId="77777777" w:rsidR="0086437C" w:rsidRPr="005665D6" w:rsidRDefault="0086437C" w:rsidP="00677D61">
      <w:pPr>
        <w:numPr>
          <w:ilvl w:val="0"/>
          <w:numId w:val="38"/>
        </w:numPr>
        <w:spacing w:afterLines="50" w:after="120"/>
        <w:jc w:val="both"/>
        <w:rPr>
          <w:rFonts w:eastAsiaTheme="minorEastAsia"/>
          <w:bCs/>
          <w:lang w:eastAsia="zh-CN"/>
        </w:rPr>
      </w:pPr>
      <w:r w:rsidRPr="005665D6">
        <w:rPr>
          <w:rFonts w:eastAsiaTheme="minorEastAsia" w:hint="eastAsia"/>
          <w:bCs/>
          <w:lang w:eastAsia="zh-CN"/>
        </w:rPr>
        <w:t>Solution 2: The legacy NR UE and A-</w:t>
      </w:r>
      <w:proofErr w:type="spellStart"/>
      <w:r w:rsidRPr="005665D6">
        <w:rPr>
          <w:rFonts w:eastAsiaTheme="minorEastAsia" w:hint="eastAsia"/>
          <w:bCs/>
          <w:lang w:eastAsia="zh-CN"/>
        </w:rPr>
        <w:t>IoT</w:t>
      </w:r>
      <w:proofErr w:type="spellEnd"/>
      <w:r w:rsidRPr="005665D6">
        <w:rPr>
          <w:rFonts w:eastAsiaTheme="minorEastAsia" w:hint="eastAsia"/>
          <w:bCs/>
          <w:lang w:eastAsia="zh-CN"/>
        </w:rPr>
        <w:t xml:space="preserve"> devices can be deployed in different deployment scenarios, such as deploy</w:t>
      </w:r>
      <w:r w:rsidRPr="005665D6">
        <w:rPr>
          <w:rFonts w:eastAsiaTheme="minorEastAsia"/>
          <w:bCs/>
          <w:lang w:eastAsia="zh-CN"/>
        </w:rPr>
        <w:t xml:space="preserve">ing </w:t>
      </w:r>
      <w:r w:rsidRPr="005665D6">
        <w:rPr>
          <w:rFonts w:eastAsiaTheme="minorEastAsia" w:hint="eastAsia"/>
          <w:bCs/>
          <w:lang w:eastAsia="zh-CN"/>
        </w:rPr>
        <w:t>the A-</w:t>
      </w:r>
      <w:proofErr w:type="spellStart"/>
      <w:r w:rsidRPr="005665D6">
        <w:rPr>
          <w:rFonts w:eastAsiaTheme="minorEastAsia" w:hint="eastAsia"/>
          <w:bCs/>
          <w:lang w:eastAsia="zh-CN"/>
        </w:rPr>
        <w:t>IoT</w:t>
      </w:r>
      <w:proofErr w:type="spellEnd"/>
      <w:r w:rsidRPr="005665D6">
        <w:rPr>
          <w:rFonts w:eastAsiaTheme="minorEastAsia" w:hint="eastAsia"/>
          <w:bCs/>
          <w:lang w:eastAsia="zh-CN"/>
        </w:rPr>
        <w:t xml:space="preserve"> reader/devices indoor </w:t>
      </w:r>
      <w:r w:rsidRPr="005665D6">
        <w:rPr>
          <w:rFonts w:eastAsiaTheme="minorEastAsia"/>
          <w:bCs/>
          <w:lang w:eastAsia="zh-CN"/>
        </w:rPr>
        <w:t>while</w:t>
      </w:r>
      <w:r w:rsidRPr="005665D6">
        <w:rPr>
          <w:rFonts w:eastAsiaTheme="minorEastAsia" w:hint="eastAsia"/>
          <w:bCs/>
          <w:lang w:eastAsia="zh-CN"/>
        </w:rPr>
        <w:t xml:space="preserve"> the NR UEs outdoor.</w:t>
      </w:r>
    </w:p>
    <w:p w14:paraId="079D5045" w14:textId="77777777" w:rsidR="0086437C" w:rsidRPr="005665D6" w:rsidRDefault="0086437C" w:rsidP="00677D61">
      <w:pPr>
        <w:numPr>
          <w:ilvl w:val="0"/>
          <w:numId w:val="38"/>
        </w:numPr>
        <w:spacing w:afterLines="50" w:after="120"/>
        <w:jc w:val="both"/>
        <w:rPr>
          <w:rFonts w:eastAsiaTheme="minorEastAsia"/>
          <w:bCs/>
          <w:lang w:eastAsia="zh-CN"/>
        </w:rPr>
      </w:pPr>
      <w:r w:rsidRPr="005665D6">
        <w:rPr>
          <w:rFonts w:eastAsiaTheme="minorEastAsia" w:hint="eastAsia"/>
          <w:bCs/>
          <w:lang w:eastAsia="zh-CN"/>
        </w:rPr>
        <w:t>Solution 3: U</w:t>
      </w:r>
      <w:r w:rsidRPr="005665D6">
        <w:rPr>
          <w:rFonts w:eastAsiaTheme="minorEastAsia"/>
          <w:bCs/>
          <w:lang w:eastAsia="zh-CN"/>
        </w:rPr>
        <w:t>sing</w:t>
      </w:r>
      <w:r w:rsidRPr="005665D6">
        <w:rPr>
          <w:rFonts w:eastAsiaTheme="minorEastAsia" w:hint="eastAsia"/>
          <w:bCs/>
          <w:lang w:eastAsia="zh-CN"/>
        </w:rPr>
        <w:t xml:space="preserve"> large</w:t>
      </w:r>
      <w:r w:rsidRPr="005665D6">
        <w:rPr>
          <w:rFonts w:eastAsiaTheme="minorEastAsia"/>
          <w:bCs/>
          <w:lang w:eastAsia="zh-CN"/>
        </w:rPr>
        <w:t xml:space="preserve"> guard band to mitigate the interference between </w:t>
      </w:r>
      <w:r w:rsidRPr="005665D6">
        <w:rPr>
          <w:rFonts w:eastAsiaTheme="minorEastAsia" w:hint="eastAsia"/>
          <w:bCs/>
          <w:lang w:eastAsia="zh-CN"/>
        </w:rPr>
        <w:t>A-</w:t>
      </w:r>
      <w:proofErr w:type="spellStart"/>
      <w:r w:rsidRPr="005665D6">
        <w:rPr>
          <w:rFonts w:eastAsiaTheme="minorEastAsia" w:hint="eastAsia"/>
          <w:bCs/>
          <w:lang w:eastAsia="zh-CN"/>
        </w:rPr>
        <w:t>IoT</w:t>
      </w:r>
      <w:proofErr w:type="spellEnd"/>
      <w:r w:rsidRPr="005665D6">
        <w:rPr>
          <w:rFonts w:eastAsiaTheme="minorEastAsia" w:hint="eastAsia"/>
          <w:bCs/>
          <w:lang w:eastAsia="zh-CN"/>
        </w:rPr>
        <w:t xml:space="preserve"> </w:t>
      </w:r>
      <w:r w:rsidRPr="005665D6">
        <w:rPr>
          <w:rFonts w:eastAsiaTheme="minorEastAsia"/>
          <w:bCs/>
          <w:lang w:eastAsia="zh-CN"/>
        </w:rPr>
        <w:t>system and NR system.</w:t>
      </w:r>
    </w:p>
    <w:p w14:paraId="391D28DB" w14:textId="77777777" w:rsidR="0086437C" w:rsidRPr="005665D6" w:rsidRDefault="0086437C" w:rsidP="00677D61">
      <w:pPr>
        <w:numPr>
          <w:ilvl w:val="0"/>
          <w:numId w:val="38"/>
        </w:numPr>
        <w:spacing w:afterLines="50" w:after="120"/>
        <w:jc w:val="both"/>
        <w:rPr>
          <w:rFonts w:eastAsiaTheme="minorEastAsia"/>
          <w:bCs/>
          <w:lang w:eastAsia="zh-CN"/>
        </w:rPr>
      </w:pPr>
      <w:r w:rsidRPr="005665D6">
        <w:rPr>
          <w:rFonts w:eastAsiaTheme="minorEastAsia" w:hint="eastAsia"/>
          <w:bCs/>
          <w:lang w:eastAsia="zh-CN"/>
        </w:rPr>
        <w:t xml:space="preserve">Solution 4: </w:t>
      </w:r>
      <w:proofErr w:type="spellStart"/>
      <w:r w:rsidRPr="005665D6">
        <w:rPr>
          <w:rFonts w:eastAsiaTheme="minorEastAsia" w:hint="eastAsia"/>
          <w:bCs/>
          <w:lang w:eastAsia="zh-CN"/>
        </w:rPr>
        <w:t>gNB</w:t>
      </w:r>
      <w:proofErr w:type="spellEnd"/>
      <w:r w:rsidRPr="005665D6">
        <w:rPr>
          <w:rFonts w:eastAsiaTheme="minorEastAsia" w:hint="eastAsia"/>
          <w:bCs/>
          <w:lang w:eastAsia="zh-CN"/>
        </w:rPr>
        <w:t xml:space="preserve"> could utilize some existing mechanism</w:t>
      </w:r>
      <w:r w:rsidRPr="005665D6">
        <w:rPr>
          <w:rFonts w:eastAsiaTheme="minorEastAsia"/>
          <w:bCs/>
          <w:lang w:eastAsia="zh-CN"/>
        </w:rPr>
        <w:t>s</w:t>
      </w:r>
      <w:r w:rsidRPr="005665D6">
        <w:rPr>
          <w:rFonts w:eastAsiaTheme="minorEastAsia" w:hint="eastAsia"/>
          <w:bCs/>
          <w:lang w:eastAsia="zh-CN"/>
        </w:rPr>
        <w:t xml:space="preserve">, such as using the pulse shaping filter, to minimize the </w:t>
      </w:r>
      <w:r w:rsidRPr="005665D6">
        <w:rPr>
          <w:rFonts w:eastAsiaTheme="minorEastAsia"/>
          <w:bCs/>
          <w:lang w:eastAsia="zh-CN"/>
        </w:rPr>
        <w:t>interference</w:t>
      </w:r>
      <w:r w:rsidRPr="005665D6">
        <w:rPr>
          <w:rFonts w:eastAsiaTheme="minorEastAsia" w:hint="eastAsia"/>
          <w:bCs/>
          <w:lang w:eastAsia="zh-CN"/>
        </w:rPr>
        <w:t xml:space="preserve"> </w:t>
      </w:r>
      <w:r w:rsidRPr="005665D6">
        <w:rPr>
          <w:rFonts w:eastAsiaTheme="minorEastAsia"/>
          <w:bCs/>
          <w:lang w:eastAsia="zh-CN"/>
        </w:rPr>
        <w:t xml:space="preserve">from the </w:t>
      </w:r>
      <w:r w:rsidRPr="005665D6">
        <w:rPr>
          <w:rFonts w:eastAsiaTheme="minorEastAsia" w:hint="eastAsia"/>
          <w:bCs/>
          <w:lang w:eastAsia="zh-CN"/>
        </w:rPr>
        <w:t xml:space="preserve">R2D signal/channel to </w:t>
      </w:r>
      <w:r w:rsidRPr="005665D6">
        <w:rPr>
          <w:rFonts w:eastAsiaTheme="minorEastAsia"/>
          <w:bCs/>
          <w:lang w:eastAsia="zh-CN"/>
        </w:rPr>
        <w:t xml:space="preserve">the adjacent </w:t>
      </w:r>
      <w:r w:rsidRPr="005665D6">
        <w:rPr>
          <w:rFonts w:eastAsiaTheme="minorEastAsia" w:hint="eastAsia"/>
          <w:bCs/>
          <w:lang w:eastAsia="zh-CN"/>
        </w:rPr>
        <w:t xml:space="preserve">NR </w:t>
      </w:r>
      <w:r w:rsidRPr="005665D6">
        <w:rPr>
          <w:rFonts w:eastAsiaTheme="minorEastAsia"/>
          <w:bCs/>
          <w:lang w:eastAsia="zh-CN"/>
        </w:rPr>
        <w:t>channels during the transmission</w:t>
      </w:r>
      <w:r w:rsidRPr="005665D6">
        <w:rPr>
          <w:rFonts w:eastAsiaTheme="minorEastAsia" w:hint="eastAsia"/>
          <w:bCs/>
          <w:lang w:eastAsia="zh-CN"/>
        </w:rPr>
        <w:t>.</w:t>
      </w:r>
    </w:p>
    <w:p w14:paraId="603A65F1" w14:textId="4480EA6F" w:rsidR="0086437C" w:rsidRPr="005665D6" w:rsidRDefault="00763F9B" w:rsidP="00677D61">
      <w:pPr>
        <w:spacing w:afterLines="50" w:after="120"/>
        <w:jc w:val="both"/>
        <w:rPr>
          <w:rFonts w:eastAsiaTheme="minorEastAsia"/>
          <w:b/>
          <w:bCs/>
          <w:lang w:eastAsia="zh-CN"/>
        </w:rPr>
      </w:pPr>
      <w:r w:rsidRPr="005665D6">
        <w:rPr>
          <w:rFonts w:eastAsiaTheme="minorEastAsia" w:hint="eastAsia"/>
          <w:b/>
          <w:bCs/>
          <w:lang w:eastAsia="zh-CN"/>
        </w:rPr>
        <w:t xml:space="preserve">Observation </w:t>
      </w:r>
      <w:r w:rsidR="00F816DD">
        <w:rPr>
          <w:rFonts w:eastAsiaTheme="minorEastAsia" w:hint="eastAsia"/>
          <w:b/>
          <w:bCs/>
          <w:lang w:eastAsia="zh-CN"/>
        </w:rPr>
        <w:t>2</w:t>
      </w:r>
      <w:r w:rsidRPr="005665D6">
        <w:rPr>
          <w:rFonts w:eastAsiaTheme="minorEastAsia" w:hint="eastAsia"/>
          <w:b/>
          <w:bCs/>
          <w:lang w:eastAsia="zh-CN"/>
        </w:rPr>
        <w:t xml:space="preserve">: </w:t>
      </w:r>
      <w:r w:rsidR="0086437C" w:rsidRPr="005665D6">
        <w:rPr>
          <w:rFonts w:eastAsiaTheme="minorEastAsia" w:hint="eastAsia"/>
          <w:b/>
          <w:bCs/>
          <w:lang w:eastAsia="zh-CN"/>
        </w:rPr>
        <w:t xml:space="preserve">For </w:t>
      </w:r>
      <w:r w:rsidR="0086437C" w:rsidRPr="005665D6">
        <w:rPr>
          <w:rFonts w:eastAsiaTheme="minorEastAsia"/>
          <w:b/>
          <w:bCs/>
          <w:lang w:eastAsia="zh-CN"/>
        </w:rPr>
        <w:t>Method Type 2-M2-2</w:t>
      </w:r>
      <w:r w:rsidR="0086437C" w:rsidRPr="005665D6">
        <w:rPr>
          <w:rFonts w:eastAsiaTheme="minorEastAsia" w:hint="eastAsia"/>
          <w:b/>
          <w:bCs/>
          <w:lang w:eastAsia="zh-CN"/>
        </w:rPr>
        <w:t>, existing mechanism</w:t>
      </w:r>
      <w:r w:rsidR="0086437C" w:rsidRPr="005665D6">
        <w:rPr>
          <w:rFonts w:eastAsiaTheme="minorEastAsia"/>
          <w:b/>
          <w:bCs/>
          <w:lang w:eastAsia="zh-CN"/>
        </w:rPr>
        <w:t>s</w:t>
      </w:r>
      <w:r w:rsidR="0086437C" w:rsidRPr="005665D6">
        <w:rPr>
          <w:rFonts w:eastAsiaTheme="minorEastAsia" w:hint="eastAsia"/>
          <w:b/>
          <w:bCs/>
          <w:lang w:eastAsia="zh-CN"/>
        </w:rPr>
        <w:t xml:space="preserve"> </w:t>
      </w:r>
      <w:r w:rsidR="0086437C" w:rsidRPr="005665D6">
        <w:rPr>
          <w:rFonts w:eastAsiaTheme="minorEastAsia"/>
          <w:b/>
          <w:bCs/>
          <w:lang w:eastAsia="zh-CN"/>
        </w:rPr>
        <w:t>can</w:t>
      </w:r>
      <w:r w:rsidR="0086437C" w:rsidRPr="005665D6">
        <w:rPr>
          <w:rFonts w:eastAsiaTheme="minorEastAsia" w:hint="eastAsia"/>
          <w:b/>
          <w:bCs/>
          <w:lang w:eastAsia="zh-CN"/>
        </w:rPr>
        <w:t xml:space="preserve"> resolve</w:t>
      </w:r>
      <w:r w:rsidR="0086437C" w:rsidRPr="005665D6">
        <w:rPr>
          <w:rFonts w:eastAsiaTheme="minorEastAsia"/>
          <w:b/>
          <w:bCs/>
          <w:lang w:eastAsia="zh-CN"/>
        </w:rPr>
        <w:t xml:space="preserve"> or mitigate</w:t>
      </w:r>
      <w:r w:rsidR="0086437C" w:rsidRPr="005665D6">
        <w:rPr>
          <w:rFonts w:eastAsiaTheme="minorEastAsia" w:hint="eastAsia"/>
          <w:b/>
          <w:bCs/>
          <w:lang w:eastAsia="zh-CN"/>
        </w:rPr>
        <w:t xml:space="preserve"> the inter-system interference between </w:t>
      </w:r>
      <w:r w:rsidR="0086437C" w:rsidRPr="005665D6">
        <w:rPr>
          <w:rFonts w:eastAsiaTheme="minorEastAsia"/>
          <w:b/>
          <w:bCs/>
          <w:lang w:eastAsia="zh-CN"/>
        </w:rPr>
        <w:t xml:space="preserve">the </w:t>
      </w:r>
      <w:r w:rsidR="0086437C" w:rsidRPr="005665D6">
        <w:rPr>
          <w:rFonts w:eastAsiaTheme="minorEastAsia" w:hint="eastAsia"/>
          <w:b/>
          <w:bCs/>
          <w:lang w:eastAsia="zh-CN"/>
        </w:rPr>
        <w:t>A-</w:t>
      </w:r>
      <w:proofErr w:type="spellStart"/>
      <w:r w:rsidR="0086437C" w:rsidRPr="005665D6">
        <w:rPr>
          <w:rFonts w:eastAsiaTheme="minorEastAsia" w:hint="eastAsia"/>
          <w:b/>
          <w:bCs/>
          <w:lang w:eastAsia="zh-CN"/>
        </w:rPr>
        <w:t>IoT</w:t>
      </w:r>
      <w:proofErr w:type="spellEnd"/>
      <w:r w:rsidR="0086437C" w:rsidRPr="005665D6">
        <w:rPr>
          <w:rFonts w:eastAsiaTheme="minorEastAsia" w:hint="eastAsia"/>
          <w:b/>
          <w:bCs/>
          <w:lang w:eastAsia="zh-CN"/>
        </w:rPr>
        <w:t xml:space="preserve"> </w:t>
      </w:r>
      <w:r w:rsidR="0086437C" w:rsidRPr="005665D6">
        <w:rPr>
          <w:rFonts w:eastAsiaTheme="minorEastAsia"/>
          <w:b/>
          <w:bCs/>
          <w:lang w:eastAsia="zh-CN"/>
        </w:rPr>
        <w:t>system and the NR system</w:t>
      </w:r>
      <w:r w:rsidR="0086437C" w:rsidRPr="005665D6">
        <w:rPr>
          <w:rFonts w:eastAsiaTheme="minorEastAsia" w:hint="eastAsia"/>
          <w:b/>
          <w:bCs/>
          <w:lang w:eastAsia="zh-CN"/>
        </w:rPr>
        <w:t xml:space="preserve"> as follow</w:t>
      </w:r>
      <w:r w:rsidR="0086437C" w:rsidRPr="005665D6">
        <w:rPr>
          <w:rFonts w:eastAsiaTheme="minorEastAsia"/>
          <w:b/>
          <w:bCs/>
          <w:lang w:eastAsia="zh-CN"/>
        </w:rPr>
        <w:t>s</w:t>
      </w:r>
      <w:r w:rsidR="0086437C" w:rsidRPr="005665D6">
        <w:rPr>
          <w:rFonts w:eastAsiaTheme="minorEastAsia" w:hint="eastAsia"/>
          <w:b/>
          <w:bCs/>
          <w:lang w:eastAsia="zh-CN"/>
        </w:rPr>
        <w:t>:</w:t>
      </w:r>
    </w:p>
    <w:p w14:paraId="478C24EC" w14:textId="77777777" w:rsidR="0086437C" w:rsidRPr="005665D6" w:rsidRDefault="0086437C" w:rsidP="00677D61">
      <w:pPr>
        <w:numPr>
          <w:ilvl w:val="0"/>
          <w:numId w:val="38"/>
        </w:numPr>
        <w:spacing w:afterLines="50" w:after="120" w:line="276" w:lineRule="auto"/>
        <w:jc w:val="both"/>
        <w:rPr>
          <w:rFonts w:eastAsiaTheme="minorEastAsia"/>
          <w:b/>
          <w:bCs/>
          <w:lang w:eastAsia="zh-CN"/>
        </w:rPr>
      </w:pPr>
      <w:r w:rsidRPr="005665D6">
        <w:rPr>
          <w:rFonts w:eastAsiaTheme="minorEastAsia" w:hint="eastAsia"/>
          <w:b/>
          <w:bCs/>
          <w:lang w:eastAsia="zh-CN"/>
        </w:rPr>
        <w:t>Solution 1: The NR DL/UL signal and the A-</w:t>
      </w:r>
      <w:proofErr w:type="spellStart"/>
      <w:r w:rsidRPr="005665D6">
        <w:rPr>
          <w:rFonts w:eastAsiaTheme="minorEastAsia" w:hint="eastAsia"/>
          <w:b/>
          <w:bCs/>
          <w:lang w:eastAsia="zh-CN"/>
        </w:rPr>
        <w:t>IoT</w:t>
      </w:r>
      <w:proofErr w:type="spellEnd"/>
      <w:r w:rsidRPr="005665D6">
        <w:rPr>
          <w:rFonts w:eastAsiaTheme="minorEastAsia" w:hint="eastAsia"/>
          <w:b/>
          <w:bCs/>
          <w:lang w:eastAsia="zh-CN"/>
        </w:rPr>
        <w:t xml:space="preserve"> R2D/D2R signal can be </w:t>
      </w:r>
      <w:r w:rsidRPr="005665D6">
        <w:rPr>
          <w:rFonts w:eastAsiaTheme="minorEastAsia"/>
          <w:b/>
          <w:bCs/>
          <w:lang w:eastAsia="zh-CN"/>
        </w:rPr>
        <w:t>transmitted using TDM</w:t>
      </w:r>
      <w:r w:rsidRPr="005665D6">
        <w:rPr>
          <w:rFonts w:eastAsiaTheme="minorEastAsia" w:hint="eastAsia"/>
          <w:b/>
          <w:bCs/>
          <w:lang w:eastAsia="zh-CN"/>
        </w:rPr>
        <w:t>.</w:t>
      </w:r>
    </w:p>
    <w:p w14:paraId="66713A0A" w14:textId="77777777" w:rsidR="0086437C" w:rsidRPr="005665D6" w:rsidRDefault="0086437C" w:rsidP="00677D61">
      <w:pPr>
        <w:numPr>
          <w:ilvl w:val="0"/>
          <w:numId w:val="38"/>
        </w:numPr>
        <w:spacing w:afterLines="50" w:after="120" w:line="276" w:lineRule="auto"/>
        <w:jc w:val="both"/>
        <w:rPr>
          <w:rFonts w:eastAsiaTheme="minorEastAsia"/>
          <w:b/>
          <w:bCs/>
          <w:lang w:eastAsia="zh-CN"/>
        </w:rPr>
      </w:pPr>
      <w:r w:rsidRPr="005665D6">
        <w:rPr>
          <w:rFonts w:eastAsiaTheme="minorEastAsia" w:hint="eastAsia"/>
          <w:b/>
          <w:bCs/>
          <w:lang w:eastAsia="zh-CN"/>
        </w:rPr>
        <w:lastRenderedPageBreak/>
        <w:t>Solution 2: The legacy NR UE and A-</w:t>
      </w:r>
      <w:proofErr w:type="spellStart"/>
      <w:r w:rsidRPr="005665D6">
        <w:rPr>
          <w:rFonts w:eastAsiaTheme="minorEastAsia" w:hint="eastAsia"/>
          <w:b/>
          <w:bCs/>
          <w:lang w:eastAsia="zh-CN"/>
        </w:rPr>
        <w:t>IoT</w:t>
      </w:r>
      <w:proofErr w:type="spellEnd"/>
      <w:r w:rsidRPr="005665D6">
        <w:rPr>
          <w:rFonts w:eastAsiaTheme="minorEastAsia" w:hint="eastAsia"/>
          <w:b/>
          <w:bCs/>
          <w:lang w:eastAsia="zh-CN"/>
        </w:rPr>
        <w:t xml:space="preserve"> devices can be deployed in different deployment scenarios, such as deploy</w:t>
      </w:r>
      <w:r w:rsidRPr="005665D6">
        <w:rPr>
          <w:rFonts w:eastAsiaTheme="minorEastAsia"/>
          <w:b/>
          <w:bCs/>
          <w:lang w:eastAsia="zh-CN"/>
        </w:rPr>
        <w:t xml:space="preserve">ing </w:t>
      </w:r>
      <w:r w:rsidRPr="005665D6">
        <w:rPr>
          <w:rFonts w:eastAsiaTheme="minorEastAsia" w:hint="eastAsia"/>
          <w:b/>
          <w:bCs/>
          <w:lang w:eastAsia="zh-CN"/>
        </w:rPr>
        <w:t>the A-</w:t>
      </w:r>
      <w:proofErr w:type="spellStart"/>
      <w:r w:rsidRPr="005665D6">
        <w:rPr>
          <w:rFonts w:eastAsiaTheme="minorEastAsia" w:hint="eastAsia"/>
          <w:b/>
          <w:bCs/>
          <w:lang w:eastAsia="zh-CN"/>
        </w:rPr>
        <w:t>IoT</w:t>
      </w:r>
      <w:proofErr w:type="spellEnd"/>
      <w:r w:rsidRPr="005665D6">
        <w:rPr>
          <w:rFonts w:eastAsiaTheme="minorEastAsia" w:hint="eastAsia"/>
          <w:b/>
          <w:bCs/>
          <w:lang w:eastAsia="zh-CN"/>
        </w:rPr>
        <w:t xml:space="preserve"> reader/devices indoor </w:t>
      </w:r>
      <w:r w:rsidRPr="005665D6">
        <w:rPr>
          <w:rFonts w:eastAsiaTheme="minorEastAsia"/>
          <w:b/>
          <w:bCs/>
          <w:lang w:eastAsia="zh-CN"/>
        </w:rPr>
        <w:t>while</w:t>
      </w:r>
      <w:r w:rsidRPr="005665D6">
        <w:rPr>
          <w:rFonts w:eastAsiaTheme="minorEastAsia" w:hint="eastAsia"/>
          <w:b/>
          <w:bCs/>
          <w:lang w:eastAsia="zh-CN"/>
        </w:rPr>
        <w:t xml:space="preserve"> the NR UEs outdoor.</w:t>
      </w:r>
    </w:p>
    <w:p w14:paraId="20CC7657" w14:textId="77777777" w:rsidR="0086437C" w:rsidRPr="005665D6" w:rsidRDefault="0086437C" w:rsidP="00677D61">
      <w:pPr>
        <w:numPr>
          <w:ilvl w:val="0"/>
          <w:numId w:val="38"/>
        </w:numPr>
        <w:spacing w:afterLines="50" w:after="120" w:line="276" w:lineRule="auto"/>
        <w:jc w:val="both"/>
        <w:rPr>
          <w:rFonts w:eastAsiaTheme="minorEastAsia"/>
          <w:b/>
          <w:bCs/>
          <w:lang w:eastAsia="zh-CN"/>
        </w:rPr>
      </w:pPr>
      <w:r w:rsidRPr="005665D6">
        <w:rPr>
          <w:rFonts w:eastAsiaTheme="minorEastAsia" w:hint="eastAsia"/>
          <w:b/>
          <w:bCs/>
          <w:lang w:eastAsia="zh-CN"/>
        </w:rPr>
        <w:t>Solution 3: U</w:t>
      </w:r>
      <w:r w:rsidRPr="005665D6">
        <w:rPr>
          <w:rFonts w:eastAsiaTheme="minorEastAsia"/>
          <w:b/>
          <w:bCs/>
          <w:lang w:eastAsia="zh-CN"/>
        </w:rPr>
        <w:t>sing</w:t>
      </w:r>
      <w:r w:rsidRPr="005665D6">
        <w:rPr>
          <w:rFonts w:eastAsiaTheme="minorEastAsia" w:hint="eastAsia"/>
          <w:b/>
          <w:bCs/>
          <w:lang w:eastAsia="zh-CN"/>
        </w:rPr>
        <w:t xml:space="preserve"> large</w:t>
      </w:r>
      <w:r w:rsidRPr="005665D6">
        <w:rPr>
          <w:rFonts w:eastAsiaTheme="minorEastAsia"/>
          <w:b/>
          <w:bCs/>
          <w:lang w:eastAsia="zh-CN"/>
        </w:rPr>
        <w:t xml:space="preserve"> guard band to mitigate the interference between </w:t>
      </w:r>
      <w:r w:rsidRPr="005665D6">
        <w:rPr>
          <w:rFonts w:eastAsiaTheme="minorEastAsia" w:hint="eastAsia"/>
          <w:b/>
          <w:bCs/>
          <w:lang w:eastAsia="zh-CN"/>
        </w:rPr>
        <w:t>A-</w:t>
      </w:r>
      <w:proofErr w:type="spellStart"/>
      <w:r w:rsidRPr="005665D6">
        <w:rPr>
          <w:rFonts w:eastAsiaTheme="minorEastAsia" w:hint="eastAsia"/>
          <w:b/>
          <w:bCs/>
          <w:lang w:eastAsia="zh-CN"/>
        </w:rPr>
        <w:t>IoT</w:t>
      </w:r>
      <w:proofErr w:type="spellEnd"/>
      <w:r w:rsidRPr="005665D6">
        <w:rPr>
          <w:rFonts w:eastAsiaTheme="minorEastAsia" w:hint="eastAsia"/>
          <w:b/>
          <w:bCs/>
          <w:lang w:eastAsia="zh-CN"/>
        </w:rPr>
        <w:t xml:space="preserve"> </w:t>
      </w:r>
      <w:r w:rsidRPr="005665D6">
        <w:rPr>
          <w:rFonts w:eastAsiaTheme="minorEastAsia"/>
          <w:b/>
          <w:bCs/>
          <w:lang w:eastAsia="zh-CN"/>
        </w:rPr>
        <w:t>system and NR system.</w:t>
      </w:r>
    </w:p>
    <w:p w14:paraId="5EE49FE0" w14:textId="77777777" w:rsidR="0086437C" w:rsidRPr="005665D6" w:rsidRDefault="0086437C" w:rsidP="00677D61">
      <w:pPr>
        <w:numPr>
          <w:ilvl w:val="0"/>
          <w:numId w:val="38"/>
        </w:numPr>
        <w:spacing w:afterLines="50" w:after="120" w:line="276" w:lineRule="auto"/>
        <w:jc w:val="both"/>
        <w:rPr>
          <w:rFonts w:eastAsiaTheme="minorEastAsia"/>
          <w:b/>
          <w:bCs/>
          <w:lang w:eastAsia="zh-CN"/>
        </w:rPr>
      </w:pPr>
      <w:r w:rsidRPr="005665D6">
        <w:rPr>
          <w:rFonts w:eastAsiaTheme="minorEastAsia" w:hint="eastAsia"/>
          <w:b/>
          <w:bCs/>
          <w:lang w:eastAsia="zh-CN"/>
        </w:rPr>
        <w:t xml:space="preserve">Solution 4: </w:t>
      </w:r>
      <w:proofErr w:type="spellStart"/>
      <w:r w:rsidRPr="005665D6">
        <w:rPr>
          <w:rFonts w:eastAsiaTheme="minorEastAsia" w:hint="eastAsia"/>
          <w:b/>
          <w:bCs/>
          <w:lang w:eastAsia="zh-CN"/>
        </w:rPr>
        <w:t>gNB</w:t>
      </w:r>
      <w:proofErr w:type="spellEnd"/>
      <w:r w:rsidRPr="005665D6">
        <w:rPr>
          <w:rFonts w:eastAsiaTheme="minorEastAsia" w:hint="eastAsia"/>
          <w:b/>
          <w:bCs/>
          <w:lang w:eastAsia="zh-CN"/>
        </w:rPr>
        <w:t xml:space="preserve"> could utilize some existing mechanism</w:t>
      </w:r>
      <w:r w:rsidRPr="005665D6">
        <w:rPr>
          <w:rFonts w:eastAsiaTheme="minorEastAsia"/>
          <w:b/>
          <w:bCs/>
          <w:lang w:eastAsia="zh-CN"/>
        </w:rPr>
        <w:t>s</w:t>
      </w:r>
      <w:r w:rsidRPr="005665D6">
        <w:rPr>
          <w:rFonts w:eastAsiaTheme="minorEastAsia" w:hint="eastAsia"/>
          <w:b/>
          <w:bCs/>
          <w:lang w:eastAsia="zh-CN"/>
        </w:rPr>
        <w:t xml:space="preserve">, such as using the pulse shaping filter, to minimize the </w:t>
      </w:r>
      <w:r w:rsidRPr="005665D6">
        <w:rPr>
          <w:rFonts w:eastAsiaTheme="minorEastAsia"/>
          <w:b/>
          <w:bCs/>
          <w:lang w:eastAsia="zh-CN"/>
        </w:rPr>
        <w:t>interference</w:t>
      </w:r>
      <w:r w:rsidRPr="005665D6">
        <w:rPr>
          <w:rFonts w:eastAsiaTheme="minorEastAsia" w:hint="eastAsia"/>
          <w:b/>
          <w:bCs/>
          <w:lang w:eastAsia="zh-CN"/>
        </w:rPr>
        <w:t xml:space="preserve"> </w:t>
      </w:r>
      <w:r w:rsidRPr="005665D6">
        <w:rPr>
          <w:rFonts w:eastAsiaTheme="minorEastAsia"/>
          <w:b/>
          <w:bCs/>
          <w:lang w:eastAsia="zh-CN"/>
        </w:rPr>
        <w:t xml:space="preserve">from the </w:t>
      </w:r>
      <w:r w:rsidRPr="005665D6">
        <w:rPr>
          <w:rFonts w:eastAsiaTheme="minorEastAsia" w:hint="eastAsia"/>
          <w:b/>
          <w:bCs/>
          <w:lang w:eastAsia="zh-CN"/>
        </w:rPr>
        <w:t xml:space="preserve">R2D signal/channel to </w:t>
      </w:r>
      <w:r w:rsidRPr="005665D6">
        <w:rPr>
          <w:rFonts w:eastAsiaTheme="minorEastAsia"/>
          <w:b/>
          <w:bCs/>
          <w:lang w:eastAsia="zh-CN"/>
        </w:rPr>
        <w:t xml:space="preserve">the adjacent </w:t>
      </w:r>
      <w:r w:rsidRPr="005665D6">
        <w:rPr>
          <w:rFonts w:eastAsiaTheme="minorEastAsia" w:hint="eastAsia"/>
          <w:b/>
          <w:bCs/>
          <w:lang w:eastAsia="zh-CN"/>
        </w:rPr>
        <w:t xml:space="preserve">NR </w:t>
      </w:r>
      <w:r w:rsidRPr="005665D6">
        <w:rPr>
          <w:rFonts w:eastAsiaTheme="minorEastAsia"/>
          <w:b/>
          <w:bCs/>
          <w:lang w:eastAsia="zh-CN"/>
        </w:rPr>
        <w:t>channels during the transmission</w:t>
      </w:r>
      <w:r w:rsidRPr="005665D6">
        <w:rPr>
          <w:rFonts w:eastAsiaTheme="minorEastAsia" w:hint="eastAsia"/>
          <w:b/>
          <w:bCs/>
          <w:lang w:eastAsia="zh-CN"/>
        </w:rPr>
        <w:t>.</w:t>
      </w:r>
    </w:p>
    <w:p w14:paraId="431AE645" w14:textId="77777777" w:rsidR="007C4936" w:rsidRPr="005665D6" w:rsidRDefault="007C4936" w:rsidP="00677D61">
      <w:pPr>
        <w:spacing w:afterLines="50" w:after="120" w:line="276" w:lineRule="auto"/>
        <w:contextualSpacing/>
        <w:jc w:val="both"/>
        <w:rPr>
          <w:rFonts w:eastAsiaTheme="minorEastAsia"/>
          <w:bCs/>
          <w:lang w:eastAsia="zh-CN"/>
        </w:rPr>
      </w:pPr>
      <w:r w:rsidRPr="005665D6">
        <w:rPr>
          <w:rFonts w:eastAsiaTheme="minorEastAsia"/>
          <w:bCs/>
          <w:lang w:eastAsia="zh-CN"/>
        </w:rPr>
        <w:t>F</w:t>
      </w:r>
      <w:r w:rsidRPr="005665D6">
        <w:rPr>
          <w:rFonts w:eastAsiaTheme="minorEastAsia" w:hint="eastAsia"/>
          <w:bCs/>
          <w:lang w:eastAsia="zh-CN"/>
        </w:rPr>
        <w:t>or the CP handling discussion, the following main issues should be focused to choose the final CP handling scheme:</w:t>
      </w:r>
    </w:p>
    <w:p w14:paraId="7A00CD83" w14:textId="77777777" w:rsidR="007C4936" w:rsidRPr="005665D6" w:rsidRDefault="007C4936" w:rsidP="00677D61">
      <w:pPr>
        <w:widowControl w:val="0"/>
        <w:numPr>
          <w:ilvl w:val="0"/>
          <w:numId w:val="41"/>
        </w:numPr>
        <w:spacing w:after="50" w:line="276" w:lineRule="auto"/>
        <w:contextualSpacing/>
        <w:jc w:val="both"/>
      </w:pPr>
      <w:r w:rsidRPr="005665D6">
        <w:t>Issue</w:t>
      </w:r>
      <w:r w:rsidRPr="005665D6">
        <w:rPr>
          <w:rFonts w:eastAsiaTheme="minorEastAsia" w:hint="eastAsia"/>
          <w:lang w:eastAsia="zh-CN"/>
        </w:rPr>
        <w:t xml:space="preserve"> 1</w:t>
      </w:r>
      <w:r w:rsidRPr="005665D6">
        <w:rPr>
          <w:rFonts w:eastAsia="宋体" w:hint="eastAsia"/>
          <w:lang w:eastAsia="zh-CN"/>
        </w:rPr>
        <w:t xml:space="preserve">: Clarifying </w:t>
      </w:r>
      <w:r w:rsidRPr="005665D6">
        <w:rPr>
          <w:rFonts w:eastAsia="宋体"/>
          <w:lang w:eastAsia="zh-CN"/>
        </w:rPr>
        <w:t>“</w:t>
      </w:r>
      <w:r w:rsidRPr="005665D6">
        <w:rPr>
          <w:rFonts w:eastAsia="宋体" w:hint="eastAsia"/>
          <w:lang w:eastAsia="zh-CN"/>
        </w:rPr>
        <w:t>one solution</w:t>
      </w:r>
      <w:r w:rsidRPr="005665D6">
        <w:rPr>
          <w:rFonts w:eastAsia="宋体"/>
          <w:lang w:eastAsia="zh-CN"/>
        </w:rPr>
        <w:t>”</w:t>
      </w:r>
      <w:r w:rsidRPr="005665D6">
        <w:rPr>
          <w:rFonts w:eastAsia="宋体" w:hint="eastAsia"/>
          <w:lang w:eastAsia="zh-CN"/>
        </w:rPr>
        <w:t xml:space="preserve"> for CP handling</w:t>
      </w:r>
    </w:p>
    <w:p w14:paraId="0BD922BD" w14:textId="4E5213D9" w:rsidR="007C4936" w:rsidRPr="005665D6" w:rsidRDefault="007C4936" w:rsidP="00677D61">
      <w:pPr>
        <w:widowControl w:val="0"/>
        <w:spacing w:after="50" w:line="276" w:lineRule="auto"/>
        <w:ind w:left="420"/>
        <w:contextualSpacing/>
        <w:jc w:val="both"/>
      </w:pPr>
      <w:r w:rsidRPr="005665D6">
        <w:rPr>
          <w:rFonts w:eastAsia="宋体" w:hint="eastAsia"/>
          <w:lang w:eastAsia="zh-CN"/>
        </w:rPr>
        <w:t xml:space="preserve">According to the scope of the WID </w:t>
      </w:r>
      <w:r w:rsidRPr="005665D6">
        <w:rPr>
          <w:rFonts w:eastAsia="宋体"/>
          <w:lang w:eastAsia="zh-CN"/>
        </w:rPr>
        <w:fldChar w:fldCharType="begin"/>
      </w:r>
      <w:r w:rsidRPr="005665D6">
        <w:rPr>
          <w:rFonts w:eastAsia="宋体"/>
          <w:lang w:eastAsia="zh-CN"/>
        </w:rPr>
        <w:instrText xml:space="preserve"> </w:instrText>
      </w:r>
      <w:r w:rsidRPr="005665D6">
        <w:rPr>
          <w:rFonts w:eastAsia="宋体" w:hint="eastAsia"/>
          <w:lang w:eastAsia="zh-CN"/>
        </w:rPr>
        <w:instrText>REF _Ref157435508 \n \h</w:instrText>
      </w:r>
      <w:r w:rsidRPr="005665D6">
        <w:rPr>
          <w:rFonts w:eastAsia="宋体"/>
          <w:lang w:eastAsia="zh-CN"/>
        </w:rPr>
        <w:instrText xml:space="preserve"> </w:instrText>
      </w:r>
      <w:r w:rsidRPr="005665D6">
        <w:rPr>
          <w:rFonts w:eastAsia="宋体"/>
          <w:lang w:eastAsia="zh-CN"/>
        </w:rPr>
      </w:r>
      <w:r w:rsidRPr="005665D6">
        <w:rPr>
          <w:rFonts w:eastAsia="宋体"/>
          <w:lang w:eastAsia="zh-CN"/>
        </w:rPr>
        <w:fldChar w:fldCharType="separate"/>
      </w:r>
      <w:r w:rsidR="00563CDE">
        <w:rPr>
          <w:rFonts w:eastAsia="宋体"/>
          <w:lang w:eastAsia="zh-CN"/>
        </w:rPr>
        <w:t>[1]</w:t>
      </w:r>
      <w:r w:rsidRPr="005665D6">
        <w:rPr>
          <w:rFonts w:eastAsia="宋体"/>
          <w:lang w:eastAsia="zh-CN"/>
        </w:rPr>
        <w:fldChar w:fldCharType="end"/>
      </w:r>
      <w:r w:rsidRPr="005665D6">
        <w:rPr>
          <w:rFonts w:eastAsia="宋体" w:hint="eastAsia"/>
          <w:lang w:eastAsia="zh-CN"/>
        </w:rPr>
        <w:t xml:space="preserve">, </w:t>
      </w:r>
      <w:r w:rsidRPr="005665D6">
        <w:rPr>
          <w:rFonts w:eastAsia="宋体"/>
          <w:lang w:eastAsia="zh-CN"/>
        </w:rPr>
        <w:t>R2D supports only OOK-4 modulation</w:t>
      </w:r>
      <w:r w:rsidRPr="005665D6">
        <w:rPr>
          <w:rFonts w:eastAsia="宋体" w:hint="eastAsia"/>
          <w:lang w:eastAsia="zh-CN"/>
        </w:rPr>
        <w:t xml:space="preserve"> and</w:t>
      </w:r>
      <w:r w:rsidRPr="005665D6">
        <w:rPr>
          <w:rFonts w:eastAsia="宋体"/>
          <w:lang w:eastAsia="zh-CN"/>
        </w:rPr>
        <w:t xml:space="preserve"> one solution for CP handling.</w:t>
      </w:r>
      <w:r w:rsidRPr="005665D6">
        <w:rPr>
          <w:rFonts w:eastAsia="宋体" w:hint="eastAsia"/>
          <w:lang w:eastAsia="zh-CN"/>
        </w:rPr>
        <w:t xml:space="preserve"> </w:t>
      </w:r>
      <w:r w:rsidRPr="005665D6">
        <w:rPr>
          <w:rFonts w:eastAsia="宋体"/>
          <w:lang w:eastAsia="zh-CN"/>
        </w:rPr>
        <w:t>F</w:t>
      </w:r>
      <w:r w:rsidRPr="005665D6">
        <w:rPr>
          <w:rFonts w:eastAsia="宋体" w:hint="eastAsia"/>
          <w:lang w:eastAsia="zh-CN"/>
        </w:rPr>
        <w:t xml:space="preserve">or the </w:t>
      </w:r>
      <w:r w:rsidRPr="005665D6">
        <w:rPr>
          <w:rFonts w:eastAsia="宋体"/>
          <w:lang w:eastAsia="zh-CN"/>
        </w:rPr>
        <w:t>“</w:t>
      </w:r>
      <w:r w:rsidRPr="005665D6">
        <w:rPr>
          <w:rFonts w:eastAsia="宋体" w:hint="eastAsia"/>
          <w:lang w:eastAsia="zh-CN"/>
        </w:rPr>
        <w:t>one solution</w:t>
      </w:r>
      <w:r w:rsidRPr="005665D6">
        <w:rPr>
          <w:rFonts w:eastAsia="宋体"/>
          <w:lang w:eastAsia="zh-CN"/>
        </w:rPr>
        <w:t>”</w:t>
      </w:r>
      <w:r w:rsidRPr="005665D6">
        <w:rPr>
          <w:rFonts w:eastAsia="宋体" w:hint="eastAsia"/>
          <w:lang w:eastAsia="zh-CN"/>
        </w:rPr>
        <w:t xml:space="preserve">, it should clarify that the CP handling can be applied in both R2D preamble and PRDCH transmission and is should also be appropriate to all M values. </w:t>
      </w:r>
    </w:p>
    <w:p w14:paraId="241661C9" w14:textId="77777777" w:rsidR="007C4936" w:rsidRPr="005665D6" w:rsidRDefault="007C4936" w:rsidP="00677D61">
      <w:pPr>
        <w:widowControl w:val="0"/>
        <w:numPr>
          <w:ilvl w:val="0"/>
          <w:numId w:val="41"/>
        </w:numPr>
        <w:spacing w:after="50" w:line="276" w:lineRule="auto"/>
        <w:contextualSpacing/>
        <w:jc w:val="both"/>
      </w:pPr>
      <w:r w:rsidRPr="005665D6">
        <w:rPr>
          <w:rFonts w:eastAsiaTheme="minorEastAsia" w:hint="eastAsia"/>
          <w:lang w:eastAsia="zh-CN"/>
        </w:rPr>
        <w:t>Issue 2: The equal duration for the chips in one OFDM symbol</w:t>
      </w:r>
    </w:p>
    <w:p w14:paraId="09B22D8C" w14:textId="77777777" w:rsidR="007C4936" w:rsidRPr="005665D6" w:rsidRDefault="007C4936" w:rsidP="00677D61">
      <w:pPr>
        <w:widowControl w:val="0"/>
        <w:spacing w:after="50" w:line="276" w:lineRule="auto"/>
        <w:ind w:left="420"/>
        <w:contextualSpacing/>
        <w:jc w:val="both"/>
        <w:rPr>
          <w:rFonts w:eastAsiaTheme="minorEastAsia"/>
          <w:lang w:eastAsia="zh-CN"/>
        </w:rPr>
      </w:pPr>
      <w:r w:rsidRPr="005665D6">
        <w:rPr>
          <w:rFonts w:eastAsiaTheme="minorEastAsia" w:hint="eastAsia"/>
          <w:lang w:eastAsia="zh-CN"/>
        </w:rPr>
        <w:t>Since the OOK-4 waveform is also applied for</w:t>
      </w:r>
      <w:r w:rsidRPr="005665D6">
        <w:rPr>
          <w:rFonts w:eastAsia="宋体" w:hint="eastAsia"/>
          <w:lang w:eastAsia="zh-CN"/>
        </w:rPr>
        <w:t xml:space="preserve"> </w:t>
      </w:r>
      <w:r w:rsidRPr="005665D6">
        <w:rPr>
          <w:rFonts w:eastAsiaTheme="minorEastAsia" w:hint="eastAsia"/>
          <w:lang w:eastAsia="zh-CN"/>
        </w:rPr>
        <w:t xml:space="preserve">the R2D preamble, the equal chip duration is the necessary for the device, which can acquire the clock synchronization information for the PRDCH reception. </w:t>
      </w:r>
    </w:p>
    <w:p w14:paraId="1389F8F4" w14:textId="3DD05D33" w:rsidR="007C4936" w:rsidRPr="005665D6" w:rsidRDefault="007C4936" w:rsidP="00677D61">
      <w:pPr>
        <w:pStyle w:val="af7"/>
        <w:widowControl w:val="0"/>
        <w:numPr>
          <w:ilvl w:val="0"/>
          <w:numId w:val="41"/>
        </w:numPr>
        <w:spacing w:after="50" w:line="276" w:lineRule="auto"/>
        <w:jc w:val="both"/>
        <w:rPr>
          <w:rFonts w:eastAsiaTheme="minorEastAsia"/>
          <w:lang w:eastAsia="zh-CN"/>
        </w:rPr>
      </w:pPr>
      <w:r w:rsidRPr="005665D6">
        <w:rPr>
          <w:rFonts w:eastAsiaTheme="minorEastAsia" w:hint="eastAsia"/>
          <w:lang w:eastAsia="zh-CN"/>
        </w:rPr>
        <w:t>Issue 3: Whether synchronization</w:t>
      </w:r>
      <w:r w:rsidR="00460B90" w:rsidRPr="005665D6">
        <w:rPr>
          <w:rFonts w:eastAsiaTheme="minorEastAsia"/>
          <w:lang w:eastAsia="zh-CN"/>
        </w:rPr>
        <w:t xml:space="preserve"> accuracy requirement applied</w:t>
      </w:r>
      <w:r w:rsidRPr="005665D6">
        <w:rPr>
          <w:rFonts w:eastAsiaTheme="minorEastAsia" w:hint="eastAsia"/>
          <w:lang w:eastAsia="zh-CN"/>
        </w:rPr>
        <w:t xml:space="preserve"> for CP handling</w:t>
      </w:r>
    </w:p>
    <w:p w14:paraId="2F2058BF" w14:textId="77777777" w:rsidR="007C4936" w:rsidRPr="005665D6" w:rsidRDefault="007C4936" w:rsidP="00677D61">
      <w:pPr>
        <w:pStyle w:val="af7"/>
        <w:widowControl w:val="0"/>
        <w:spacing w:after="50" w:line="276" w:lineRule="auto"/>
        <w:ind w:left="420"/>
        <w:jc w:val="both"/>
        <w:rPr>
          <w:rFonts w:eastAsiaTheme="minorEastAsia"/>
          <w:lang w:eastAsia="zh-CN"/>
        </w:rPr>
      </w:pPr>
      <w:r w:rsidRPr="005665D6">
        <w:rPr>
          <w:rFonts w:eastAsiaTheme="minorEastAsia"/>
          <w:lang w:eastAsia="zh-CN"/>
        </w:rPr>
        <w:t>Considering</w:t>
      </w:r>
      <w:r w:rsidRPr="005665D6">
        <w:rPr>
          <w:rFonts w:eastAsiaTheme="minorEastAsia" w:hint="eastAsia"/>
          <w:lang w:eastAsia="zh-CN"/>
        </w:rPr>
        <w:t xml:space="preserve"> the CP </w:t>
      </w:r>
      <w:r w:rsidRPr="005665D6">
        <w:rPr>
          <w:rFonts w:eastAsiaTheme="minorEastAsia"/>
          <w:lang w:eastAsia="zh-CN"/>
        </w:rPr>
        <w:t>handling</w:t>
      </w:r>
      <w:r w:rsidRPr="005665D6">
        <w:rPr>
          <w:rFonts w:eastAsiaTheme="minorEastAsia" w:hint="eastAsia"/>
          <w:lang w:eastAsia="zh-CN"/>
        </w:rPr>
        <w:t xml:space="preserve"> would be applied in R2D </w:t>
      </w:r>
      <w:r w:rsidRPr="005665D6">
        <w:rPr>
          <w:rFonts w:eastAsiaTheme="minorEastAsia"/>
          <w:lang w:eastAsia="zh-CN"/>
        </w:rPr>
        <w:t>preamble</w:t>
      </w:r>
      <w:r w:rsidRPr="005665D6">
        <w:rPr>
          <w:rFonts w:eastAsiaTheme="minorEastAsia" w:hint="eastAsia"/>
          <w:lang w:eastAsia="zh-CN"/>
        </w:rPr>
        <w:t xml:space="preserve">, the device would not obtain the precise clock </w:t>
      </w:r>
      <w:r w:rsidRPr="005665D6">
        <w:rPr>
          <w:rFonts w:eastAsiaTheme="minorEastAsia"/>
          <w:lang w:eastAsia="zh-CN"/>
        </w:rPr>
        <w:t>information</w:t>
      </w:r>
      <w:r w:rsidRPr="005665D6">
        <w:rPr>
          <w:rFonts w:eastAsiaTheme="minorEastAsia" w:hint="eastAsia"/>
          <w:lang w:eastAsia="zh-CN"/>
        </w:rPr>
        <w:t xml:space="preserve">, which might affect the CP handling. </w:t>
      </w:r>
      <w:r w:rsidRPr="005665D6">
        <w:rPr>
          <w:rFonts w:eastAsiaTheme="minorEastAsia"/>
          <w:lang w:eastAsia="zh-CN"/>
        </w:rPr>
        <w:t>T</w:t>
      </w:r>
      <w:r w:rsidRPr="005665D6">
        <w:rPr>
          <w:rFonts w:eastAsiaTheme="minorEastAsia" w:hint="eastAsia"/>
          <w:lang w:eastAsia="zh-CN"/>
        </w:rPr>
        <w:t xml:space="preserve">hus, the CP handling should be robust for the coarse clock </w:t>
      </w:r>
      <w:r w:rsidRPr="005665D6">
        <w:rPr>
          <w:rFonts w:eastAsiaTheme="minorEastAsia"/>
          <w:lang w:eastAsia="zh-CN"/>
        </w:rPr>
        <w:t>information</w:t>
      </w:r>
      <w:r w:rsidRPr="005665D6">
        <w:rPr>
          <w:rFonts w:eastAsiaTheme="minorEastAsia" w:hint="eastAsia"/>
          <w:lang w:eastAsia="zh-CN"/>
        </w:rPr>
        <w:t xml:space="preserve">. </w:t>
      </w:r>
    </w:p>
    <w:p w14:paraId="06F96265" w14:textId="77777777" w:rsidR="007C4936" w:rsidRPr="005665D6" w:rsidRDefault="007C4936" w:rsidP="00677D61">
      <w:pPr>
        <w:pStyle w:val="af7"/>
        <w:widowControl w:val="0"/>
        <w:numPr>
          <w:ilvl w:val="0"/>
          <w:numId w:val="41"/>
        </w:numPr>
        <w:spacing w:after="50" w:line="276" w:lineRule="auto"/>
        <w:jc w:val="both"/>
        <w:rPr>
          <w:rFonts w:eastAsiaTheme="minorEastAsia"/>
          <w:lang w:eastAsia="zh-CN"/>
        </w:rPr>
      </w:pPr>
      <w:r w:rsidRPr="005665D6">
        <w:rPr>
          <w:rFonts w:eastAsiaTheme="minorEastAsia" w:hint="eastAsia"/>
          <w:lang w:eastAsia="zh-CN"/>
        </w:rPr>
        <w:t>Issue 4: The operation complexity for r</w:t>
      </w:r>
      <w:r w:rsidRPr="005665D6">
        <w:rPr>
          <w:rFonts w:eastAsiaTheme="minorEastAsia"/>
          <w:lang w:eastAsia="zh-CN"/>
        </w:rPr>
        <w:t>eader</w:t>
      </w:r>
      <w:r w:rsidRPr="005665D6">
        <w:rPr>
          <w:rFonts w:eastAsiaTheme="minorEastAsia" w:hint="eastAsia"/>
          <w:lang w:eastAsia="zh-CN"/>
        </w:rPr>
        <w:t xml:space="preserve"> and/or </w:t>
      </w:r>
      <w:r w:rsidRPr="005665D6">
        <w:rPr>
          <w:rFonts w:eastAsiaTheme="minorEastAsia"/>
          <w:lang w:eastAsia="zh-CN"/>
        </w:rPr>
        <w:t>device</w:t>
      </w:r>
    </w:p>
    <w:p w14:paraId="2840695A" w14:textId="3B7D1E97" w:rsidR="007C4936" w:rsidRPr="005665D6" w:rsidRDefault="007C4936" w:rsidP="00677D61">
      <w:pPr>
        <w:pStyle w:val="af7"/>
        <w:widowControl w:val="0"/>
        <w:spacing w:after="50" w:line="276" w:lineRule="auto"/>
        <w:ind w:left="420"/>
        <w:jc w:val="both"/>
        <w:rPr>
          <w:rFonts w:eastAsiaTheme="minorEastAsia"/>
          <w:lang w:eastAsia="zh-CN"/>
        </w:rPr>
      </w:pPr>
      <w:r w:rsidRPr="005665D6">
        <w:rPr>
          <w:rFonts w:eastAsiaTheme="minorEastAsia"/>
          <w:lang w:eastAsia="zh-CN"/>
        </w:rPr>
        <w:t>T</w:t>
      </w:r>
      <w:r w:rsidRPr="005665D6">
        <w:rPr>
          <w:rFonts w:eastAsiaTheme="minorEastAsia" w:hint="eastAsia"/>
          <w:lang w:eastAsia="zh-CN"/>
        </w:rPr>
        <w:t xml:space="preserve">he CP handling </w:t>
      </w:r>
      <w:r w:rsidR="00460B90" w:rsidRPr="005665D6">
        <w:rPr>
          <w:rFonts w:eastAsiaTheme="minorEastAsia"/>
          <w:lang w:eastAsia="zh-CN"/>
        </w:rPr>
        <w:t>w</w:t>
      </w:r>
      <w:r w:rsidRPr="005665D6">
        <w:rPr>
          <w:rFonts w:eastAsiaTheme="minorEastAsia" w:hint="eastAsia"/>
          <w:lang w:eastAsia="zh-CN"/>
        </w:rPr>
        <w:t xml:space="preserve">ould operate in reader and/or device. </w:t>
      </w:r>
      <w:r w:rsidRPr="005665D6">
        <w:rPr>
          <w:rFonts w:eastAsiaTheme="minorEastAsia"/>
          <w:lang w:eastAsia="zh-CN"/>
        </w:rPr>
        <w:t>S</w:t>
      </w:r>
      <w:r w:rsidRPr="005665D6">
        <w:rPr>
          <w:rFonts w:eastAsiaTheme="minorEastAsia" w:hint="eastAsia"/>
          <w:lang w:eastAsia="zh-CN"/>
        </w:rPr>
        <w:t>ince the A-</w:t>
      </w:r>
      <w:proofErr w:type="spellStart"/>
      <w:r w:rsidRPr="005665D6">
        <w:rPr>
          <w:rFonts w:eastAsiaTheme="minorEastAsia" w:hint="eastAsia"/>
          <w:lang w:eastAsia="zh-CN"/>
        </w:rPr>
        <w:t>IoT</w:t>
      </w:r>
      <w:proofErr w:type="spellEnd"/>
      <w:r w:rsidRPr="005665D6">
        <w:rPr>
          <w:rFonts w:eastAsiaTheme="minorEastAsia" w:hint="eastAsia"/>
          <w:lang w:eastAsia="zh-CN"/>
        </w:rPr>
        <w:t xml:space="preserve"> device is with the lower signal processing capability, especially for device 1. </w:t>
      </w:r>
      <w:r w:rsidRPr="005665D6">
        <w:rPr>
          <w:rFonts w:eastAsiaTheme="minorEastAsia"/>
          <w:lang w:eastAsia="zh-CN"/>
        </w:rPr>
        <w:t>T</w:t>
      </w:r>
      <w:r w:rsidRPr="005665D6">
        <w:rPr>
          <w:rFonts w:eastAsiaTheme="minorEastAsia" w:hint="eastAsia"/>
          <w:lang w:eastAsia="zh-CN"/>
        </w:rPr>
        <w:t xml:space="preserve">he </w:t>
      </w:r>
      <w:r w:rsidRPr="005665D6">
        <w:rPr>
          <w:rFonts w:eastAsiaTheme="minorEastAsia"/>
          <w:lang w:eastAsia="zh-CN"/>
        </w:rPr>
        <w:t>compl</w:t>
      </w:r>
      <w:r w:rsidR="00460B90" w:rsidRPr="005665D6">
        <w:rPr>
          <w:rFonts w:eastAsiaTheme="minorEastAsia"/>
          <w:lang w:eastAsia="zh-CN"/>
        </w:rPr>
        <w:t>icated</w:t>
      </w:r>
      <w:r w:rsidRPr="005665D6">
        <w:rPr>
          <w:rFonts w:eastAsiaTheme="minorEastAsia" w:hint="eastAsia"/>
          <w:lang w:eastAsia="zh-CN"/>
        </w:rPr>
        <w:t xml:space="preserve"> operation of CP handling</w:t>
      </w:r>
      <w:r w:rsidR="00460B90" w:rsidRPr="005665D6">
        <w:rPr>
          <w:rFonts w:eastAsiaTheme="minorEastAsia"/>
          <w:lang w:eastAsia="zh-CN"/>
        </w:rPr>
        <w:t xml:space="preserve"> at the A-</w:t>
      </w:r>
      <w:proofErr w:type="spellStart"/>
      <w:r w:rsidR="00460B90" w:rsidRPr="005665D6">
        <w:rPr>
          <w:rFonts w:eastAsiaTheme="minorEastAsia"/>
          <w:lang w:eastAsia="zh-CN"/>
        </w:rPr>
        <w:t>IoT</w:t>
      </w:r>
      <w:proofErr w:type="spellEnd"/>
      <w:r w:rsidR="00460B90" w:rsidRPr="005665D6">
        <w:rPr>
          <w:rFonts w:eastAsiaTheme="minorEastAsia"/>
          <w:lang w:eastAsia="zh-CN"/>
        </w:rPr>
        <w:t xml:space="preserve"> device would increase the complexity and the cost of A-</w:t>
      </w:r>
      <w:proofErr w:type="spellStart"/>
      <w:r w:rsidR="00460B90" w:rsidRPr="005665D6">
        <w:rPr>
          <w:rFonts w:eastAsiaTheme="minorEastAsia"/>
          <w:lang w:eastAsia="zh-CN"/>
        </w:rPr>
        <w:t>IoT</w:t>
      </w:r>
      <w:proofErr w:type="spellEnd"/>
      <w:r w:rsidR="00460B90" w:rsidRPr="005665D6">
        <w:rPr>
          <w:rFonts w:eastAsiaTheme="minorEastAsia"/>
          <w:lang w:eastAsia="zh-CN"/>
        </w:rPr>
        <w:t xml:space="preserve"> devices to make the A-</w:t>
      </w:r>
      <w:proofErr w:type="spellStart"/>
      <w:r w:rsidR="00460B90" w:rsidRPr="005665D6">
        <w:rPr>
          <w:rFonts w:eastAsiaTheme="minorEastAsia"/>
          <w:lang w:eastAsia="zh-CN"/>
        </w:rPr>
        <w:t>IoT</w:t>
      </w:r>
      <w:proofErr w:type="spellEnd"/>
      <w:r w:rsidR="00460B90" w:rsidRPr="005665D6">
        <w:rPr>
          <w:rFonts w:eastAsiaTheme="minorEastAsia"/>
          <w:lang w:eastAsia="zh-CN"/>
        </w:rPr>
        <w:t xml:space="preserve"> feature unattractive. The CP handling</w:t>
      </w:r>
      <w:r w:rsidRPr="005665D6">
        <w:rPr>
          <w:rFonts w:eastAsiaTheme="minorEastAsia" w:hint="eastAsia"/>
          <w:lang w:eastAsia="zh-CN"/>
        </w:rPr>
        <w:t xml:space="preserve"> in reader </w:t>
      </w:r>
      <w:r w:rsidR="00460B90" w:rsidRPr="005665D6">
        <w:rPr>
          <w:rFonts w:eastAsiaTheme="minorEastAsia"/>
          <w:lang w:eastAsia="zh-CN"/>
        </w:rPr>
        <w:t>would have marginal increase in complexity in signal processing.</w:t>
      </w:r>
    </w:p>
    <w:p w14:paraId="4A165F10" w14:textId="77777777" w:rsidR="007C4936" w:rsidRPr="005665D6" w:rsidRDefault="007C4936" w:rsidP="00677D61">
      <w:pPr>
        <w:pStyle w:val="af7"/>
        <w:widowControl w:val="0"/>
        <w:numPr>
          <w:ilvl w:val="0"/>
          <w:numId w:val="41"/>
        </w:numPr>
        <w:spacing w:after="50" w:line="276" w:lineRule="auto"/>
        <w:jc w:val="both"/>
        <w:rPr>
          <w:rFonts w:eastAsiaTheme="minorEastAsia"/>
          <w:lang w:eastAsia="zh-CN"/>
        </w:rPr>
      </w:pPr>
      <w:r w:rsidRPr="005665D6">
        <w:rPr>
          <w:rFonts w:eastAsiaTheme="minorEastAsia" w:hint="eastAsia"/>
          <w:lang w:eastAsia="zh-CN"/>
        </w:rPr>
        <w:t>Issue 5: Is there any additional overhead in CP handling?</w:t>
      </w:r>
    </w:p>
    <w:p w14:paraId="5749B996" w14:textId="77777777" w:rsidR="007C4936" w:rsidRPr="005665D6" w:rsidRDefault="007C4936" w:rsidP="00677D61">
      <w:pPr>
        <w:pStyle w:val="af7"/>
        <w:widowControl w:val="0"/>
        <w:spacing w:after="50" w:line="276" w:lineRule="auto"/>
        <w:ind w:left="420"/>
        <w:jc w:val="both"/>
        <w:rPr>
          <w:rFonts w:eastAsiaTheme="minorEastAsia"/>
          <w:lang w:eastAsia="zh-CN"/>
        </w:rPr>
      </w:pPr>
      <w:r w:rsidRPr="005665D6">
        <w:rPr>
          <w:rFonts w:eastAsiaTheme="minorEastAsia"/>
          <w:lang w:eastAsia="zh-CN"/>
        </w:rPr>
        <w:t>I</w:t>
      </w:r>
      <w:r w:rsidRPr="005665D6">
        <w:rPr>
          <w:rFonts w:eastAsiaTheme="minorEastAsia" w:hint="eastAsia"/>
          <w:lang w:eastAsia="zh-CN"/>
        </w:rPr>
        <w:t xml:space="preserve">n order to reduce unexpected chip in CP, some chip in an OFDM symbol would be set to a known value, which would introduce the additional overhead. </w:t>
      </w:r>
      <w:r w:rsidRPr="005665D6">
        <w:rPr>
          <w:rFonts w:eastAsiaTheme="minorEastAsia"/>
          <w:lang w:eastAsia="zh-CN"/>
        </w:rPr>
        <w:t>T</w:t>
      </w:r>
      <w:r w:rsidRPr="005665D6">
        <w:rPr>
          <w:rFonts w:eastAsiaTheme="minorEastAsia" w:hint="eastAsia"/>
          <w:lang w:eastAsia="zh-CN"/>
        </w:rPr>
        <w:t>he transmission efficiency would be decreased for the CP handling, especially for lower M value.</w:t>
      </w:r>
    </w:p>
    <w:p w14:paraId="426181FD" w14:textId="77777777" w:rsidR="007C4936" w:rsidRPr="005665D6" w:rsidRDefault="007C4936" w:rsidP="00677D61">
      <w:pPr>
        <w:pStyle w:val="af7"/>
        <w:widowControl w:val="0"/>
        <w:numPr>
          <w:ilvl w:val="0"/>
          <w:numId w:val="41"/>
        </w:numPr>
        <w:spacing w:after="50" w:line="276" w:lineRule="auto"/>
        <w:jc w:val="both"/>
        <w:rPr>
          <w:rFonts w:eastAsiaTheme="minorEastAsia"/>
          <w:lang w:eastAsia="zh-CN"/>
        </w:rPr>
      </w:pPr>
      <w:r w:rsidRPr="005665D6">
        <w:rPr>
          <w:rFonts w:eastAsiaTheme="minorEastAsia" w:hint="eastAsia"/>
          <w:lang w:eastAsia="zh-CN"/>
        </w:rPr>
        <w:t xml:space="preserve">Issue 6: Is it </w:t>
      </w:r>
      <w:r w:rsidRPr="005665D6">
        <w:rPr>
          <w:rFonts w:eastAsiaTheme="minorEastAsia"/>
          <w:lang w:eastAsia="zh-CN"/>
        </w:rPr>
        <w:t>orthogonal</w:t>
      </w:r>
      <w:r w:rsidRPr="005665D6">
        <w:rPr>
          <w:rFonts w:eastAsiaTheme="minorEastAsia" w:hint="eastAsia"/>
          <w:lang w:eastAsia="zh-CN"/>
        </w:rPr>
        <w:t xml:space="preserve"> or non-</w:t>
      </w:r>
      <w:r w:rsidRPr="005665D6">
        <w:rPr>
          <w:rFonts w:eastAsiaTheme="minorEastAsia"/>
          <w:lang w:eastAsia="zh-CN"/>
        </w:rPr>
        <w:t>orthogonal</w:t>
      </w:r>
      <w:r w:rsidRPr="005665D6">
        <w:rPr>
          <w:rFonts w:eastAsiaTheme="minorEastAsia" w:hint="eastAsia"/>
          <w:lang w:eastAsia="zh-CN"/>
        </w:rPr>
        <w:t>?</w:t>
      </w:r>
    </w:p>
    <w:p w14:paraId="31C4A03A" w14:textId="5519862E" w:rsidR="007C4936" w:rsidRPr="005665D6" w:rsidRDefault="007C4936" w:rsidP="00677D61">
      <w:pPr>
        <w:pStyle w:val="af7"/>
        <w:widowControl w:val="0"/>
        <w:spacing w:after="50" w:line="276" w:lineRule="auto"/>
        <w:ind w:left="420"/>
        <w:jc w:val="both"/>
        <w:rPr>
          <w:rFonts w:eastAsiaTheme="minorEastAsia"/>
          <w:lang w:eastAsia="zh-CN"/>
        </w:rPr>
      </w:pPr>
      <w:r w:rsidRPr="005665D6">
        <w:rPr>
          <w:rFonts w:eastAsiaTheme="minorEastAsia" w:hint="eastAsia"/>
          <w:lang w:eastAsia="zh-CN"/>
        </w:rPr>
        <w:t xml:space="preserve">Whether to </w:t>
      </w:r>
      <w:r w:rsidRPr="005665D6">
        <w:rPr>
          <w:rFonts w:eastAsiaTheme="minorEastAsia"/>
          <w:lang w:eastAsia="zh-CN"/>
        </w:rPr>
        <w:t>retain</w:t>
      </w:r>
      <w:r w:rsidRPr="005665D6">
        <w:rPr>
          <w:rFonts w:eastAsiaTheme="minorEastAsia" w:hint="eastAsia"/>
          <w:lang w:eastAsia="zh-CN"/>
        </w:rPr>
        <w:t xml:space="preserve"> the</w:t>
      </w:r>
      <w:r w:rsidRPr="005665D6">
        <w:rPr>
          <w:rFonts w:eastAsiaTheme="minorEastAsia"/>
          <w:lang w:eastAsia="zh-CN"/>
        </w:rPr>
        <w:t xml:space="preserve"> subcarrier </w:t>
      </w:r>
      <w:proofErr w:type="spellStart"/>
      <w:r w:rsidRPr="005665D6">
        <w:rPr>
          <w:rFonts w:eastAsiaTheme="minorEastAsia"/>
          <w:lang w:eastAsia="zh-CN"/>
        </w:rPr>
        <w:t>orthogonality</w:t>
      </w:r>
      <w:proofErr w:type="spellEnd"/>
      <w:r w:rsidRPr="005665D6">
        <w:rPr>
          <w:rFonts w:eastAsiaTheme="minorEastAsia" w:hint="eastAsia"/>
          <w:lang w:eastAsia="zh-CN"/>
        </w:rPr>
        <w:t xml:space="preserve"> is the main issue for the candidates for CP handling. </w:t>
      </w:r>
      <w:r w:rsidRPr="005665D6">
        <w:rPr>
          <w:rFonts w:eastAsiaTheme="minorEastAsia"/>
          <w:lang w:eastAsia="zh-CN"/>
        </w:rPr>
        <w:t>T</w:t>
      </w:r>
      <w:r w:rsidRPr="005665D6">
        <w:rPr>
          <w:rFonts w:eastAsiaTheme="minorEastAsia" w:hint="eastAsia"/>
          <w:lang w:eastAsia="zh-CN"/>
        </w:rPr>
        <w:t xml:space="preserve">his issue mainly focuses on whether the </w:t>
      </w:r>
      <w:r w:rsidR="00460B90" w:rsidRPr="005665D6">
        <w:rPr>
          <w:rFonts w:eastAsiaTheme="minorEastAsia"/>
          <w:lang w:eastAsia="zh-CN"/>
        </w:rPr>
        <w:t>A-</w:t>
      </w:r>
      <w:proofErr w:type="spellStart"/>
      <w:r w:rsidR="00460B90" w:rsidRPr="005665D6">
        <w:rPr>
          <w:rFonts w:eastAsiaTheme="minorEastAsia"/>
          <w:lang w:eastAsia="zh-CN"/>
        </w:rPr>
        <w:t>IoT</w:t>
      </w:r>
      <w:proofErr w:type="spellEnd"/>
      <w:r w:rsidR="00460B90" w:rsidRPr="005665D6">
        <w:rPr>
          <w:rFonts w:eastAsiaTheme="minorEastAsia"/>
          <w:lang w:eastAsia="zh-CN"/>
        </w:rPr>
        <w:t xml:space="preserve"> signal</w:t>
      </w:r>
      <w:r w:rsidRPr="005665D6">
        <w:rPr>
          <w:rFonts w:eastAsiaTheme="minorEastAsia" w:hint="eastAsia"/>
          <w:lang w:eastAsia="zh-CN"/>
        </w:rPr>
        <w:t xml:space="preserve"> coexistent with NR signal</w:t>
      </w:r>
      <w:r w:rsidR="00460B90" w:rsidRPr="005665D6">
        <w:rPr>
          <w:rFonts w:eastAsiaTheme="minorEastAsia"/>
          <w:lang w:eastAsia="zh-CN"/>
        </w:rPr>
        <w:t xml:space="preserve"> is the critical issue</w:t>
      </w:r>
      <w:r w:rsidRPr="005665D6">
        <w:rPr>
          <w:rFonts w:eastAsiaTheme="minorEastAsia" w:hint="eastAsia"/>
          <w:lang w:eastAsia="zh-CN"/>
        </w:rPr>
        <w:t>.</w:t>
      </w:r>
      <w:r w:rsidR="00460B90" w:rsidRPr="005665D6">
        <w:rPr>
          <w:rFonts w:eastAsiaTheme="minorEastAsia"/>
          <w:lang w:eastAsia="zh-CN"/>
        </w:rPr>
        <w:t xml:space="preserve"> The D2R signal is a sinusoidal waveform and not OFDM. The co-channel interference from A-</w:t>
      </w:r>
      <w:proofErr w:type="spellStart"/>
      <w:r w:rsidR="00460B90" w:rsidRPr="005665D6">
        <w:rPr>
          <w:rFonts w:eastAsiaTheme="minorEastAsia"/>
          <w:lang w:eastAsia="zh-CN"/>
        </w:rPr>
        <w:t>IoT</w:t>
      </w:r>
      <w:proofErr w:type="spellEnd"/>
      <w:r w:rsidR="00460B90" w:rsidRPr="005665D6">
        <w:rPr>
          <w:rFonts w:eastAsiaTheme="minorEastAsia"/>
          <w:lang w:eastAsia="zh-CN"/>
        </w:rPr>
        <w:t xml:space="preserve"> D2R signals to the neighboring NR UL channels is expected. Since the receiver sensitivity of receiving A-</w:t>
      </w:r>
      <w:proofErr w:type="spellStart"/>
      <w:r w:rsidR="00460B90" w:rsidRPr="005665D6">
        <w:rPr>
          <w:rFonts w:eastAsiaTheme="minorEastAsia"/>
          <w:lang w:eastAsia="zh-CN"/>
        </w:rPr>
        <w:t>IoT</w:t>
      </w:r>
      <w:proofErr w:type="spellEnd"/>
      <w:r w:rsidR="00460B90" w:rsidRPr="005665D6">
        <w:rPr>
          <w:rFonts w:eastAsiaTheme="minorEastAsia"/>
          <w:lang w:eastAsia="zh-CN"/>
        </w:rPr>
        <w:t xml:space="preserve"> D2R signals at the reader would be very low, the co-channel interference of UL D2R signals to the NR UL channel/signals reception is expected to be quite strong comparing to that of R2D transmission. Although the DL </w:t>
      </w:r>
      <w:proofErr w:type="spellStart"/>
      <w:proofErr w:type="gramStart"/>
      <w:r w:rsidR="00460B90" w:rsidRPr="005665D6">
        <w:rPr>
          <w:rFonts w:eastAsiaTheme="minorEastAsia"/>
          <w:lang w:eastAsia="zh-CN"/>
        </w:rPr>
        <w:t>Tx</w:t>
      </w:r>
      <w:proofErr w:type="spellEnd"/>
      <w:proofErr w:type="gramEnd"/>
      <w:r w:rsidR="00460B90" w:rsidRPr="005665D6">
        <w:rPr>
          <w:rFonts w:eastAsiaTheme="minorEastAsia"/>
          <w:lang w:eastAsia="zh-CN"/>
        </w:rPr>
        <w:t xml:space="preserve"> power of R2D transmission is relative higher than that of UL D2R transmission, the wider guard band with simple </w:t>
      </w:r>
      <w:proofErr w:type="spellStart"/>
      <w:r w:rsidR="00460B90" w:rsidRPr="005665D6">
        <w:rPr>
          <w:rFonts w:eastAsiaTheme="minorEastAsia"/>
          <w:lang w:eastAsia="zh-CN"/>
        </w:rPr>
        <w:t>bandpass</w:t>
      </w:r>
      <w:proofErr w:type="spellEnd"/>
      <w:r w:rsidR="00460B90" w:rsidRPr="005665D6">
        <w:rPr>
          <w:rFonts w:eastAsiaTheme="minorEastAsia"/>
          <w:lang w:eastAsia="zh-CN"/>
        </w:rPr>
        <w:t xml:space="preserve"> filter could simply mitigate the co-channel interference to neighboring sub</w:t>
      </w:r>
      <w:r w:rsidR="00750A61">
        <w:rPr>
          <w:rFonts w:eastAsiaTheme="minorEastAsia" w:hint="eastAsia"/>
          <w:lang w:eastAsia="zh-CN"/>
        </w:rPr>
        <w:t>-</w:t>
      </w:r>
      <w:r w:rsidR="00460B90" w:rsidRPr="005665D6">
        <w:rPr>
          <w:rFonts w:eastAsiaTheme="minorEastAsia"/>
          <w:lang w:eastAsia="zh-CN"/>
        </w:rPr>
        <w:t>band if the CP handling A-</w:t>
      </w:r>
      <w:proofErr w:type="spellStart"/>
      <w:r w:rsidR="00460B90" w:rsidRPr="005665D6">
        <w:rPr>
          <w:rFonts w:eastAsiaTheme="minorEastAsia"/>
          <w:lang w:eastAsia="zh-CN"/>
        </w:rPr>
        <w:t>IoT</w:t>
      </w:r>
      <w:proofErr w:type="spellEnd"/>
      <w:r w:rsidR="00460B90" w:rsidRPr="005665D6">
        <w:rPr>
          <w:rFonts w:eastAsiaTheme="minorEastAsia"/>
          <w:lang w:eastAsia="zh-CN"/>
        </w:rPr>
        <w:t xml:space="preserve"> R2D transmission is not orthogonal to the other channel.   </w:t>
      </w:r>
    </w:p>
    <w:p w14:paraId="5F439853" w14:textId="266C0F38" w:rsidR="007C4936" w:rsidRPr="005665D6" w:rsidRDefault="00F450E6" w:rsidP="00677D61">
      <w:pPr>
        <w:spacing w:afterLines="50" w:after="120"/>
        <w:contextualSpacing/>
        <w:jc w:val="both"/>
        <w:rPr>
          <w:rFonts w:eastAsiaTheme="minorEastAsia"/>
          <w:bCs/>
          <w:lang w:eastAsia="zh-CN"/>
        </w:rPr>
      </w:pPr>
      <w:r w:rsidRPr="005665D6">
        <w:rPr>
          <w:rFonts w:eastAsiaTheme="minorEastAsia" w:hint="eastAsia"/>
          <w:bCs/>
          <w:lang w:eastAsia="zh-CN"/>
        </w:rPr>
        <w:t>W</w:t>
      </w:r>
      <w:r w:rsidR="007C4936" w:rsidRPr="005665D6">
        <w:rPr>
          <w:rFonts w:eastAsiaTheme="minorEastAsia" w:hint="eastAsia"/>
          <w:bCs/>
          <w:lang w:eastAsia="zh-CN"/>
        </w:rPr>
        <w:t xml:space="preserve">e list the comparison and analysis for the candidates of CP handling in </w:t>
      </w:r>
      <w:r w:rsidR="007C4936" w:rsidRPr="005665D6">
        <w:rPr>
          <w:rFonts w:eastAsiaTheme="minorEastAsia"/>
          <w:bCs/>
          <w:lang w:eastAsia="zh-CN"/>
        </w:rPr>
        <w:fldChar w:fldCharType="begin"/>
      </w:r>
      <w:r w:rsidR="007C4936" w:rsidRPr="005665D6">
        <w:rPr>
          <w:rFonts w:eastAsiaTheme="minorEastAsia"/>
          <w:bCs/>
          <w:lang w:eastAsia="zh-CN"/>
        </w:rPr>
        <w:instrText xml:space="preserve"> </w:instrText>
      </w:r>
      <w:r w:rsidR="007C4936" w:rsidRPr="005665D6">
        <w:rPr>
          <w:rFonts w:eastAsiaTheme="minorEastAsia" w:hint="eastAsia"/>
          <w:bCs/>
          <w:lang w:eastAsia="zh-CN"/>
        </w:rPr>
        <w:instrText>REF _Ref193907973 \h</w:instrText>
      </w:r>
      <w:r w:rsidR="007C4936" w:rsidRPr="005665D6">
        <w:rPr>
          <w:rFonts w:eastAsiaTheme="minorEastAsia"/>
          <w:bCs/>
          <w:lang w:eastAsia="zh-CN"/>
        </w:rPr>
        <w:instrText xml:space="preserve"> </w:instrText>
      </w:r>
      <w:r w:rsidR="00B92A45" w:rsidRPr="005665D6">
        <w:rPr>
          <w:rFonts w:eastAsiaTheme="minorEastAsia"/>
          <w:bCs/>
          <w:lang w:eastAsia="zh-CN"/>
        </w:rPr>
        <w:instrText xml:space="preserve"> \* MERGEFORMAT </w:instrText>
      </w:r>
      <w:r w:rsidR="007C4936" w:rsidRPr="005665D6">
        <w:rPr>
          <w:rFonts w:eastAsiaTheme="minorEastAsia"/>
          <w:bCs/>
          <w:lang w:eastAsia="zh-CN"/>
        </w:rPr>
      </w:r>
      <w:r w:rsidR="007C4936" w:rsidRPr="005665D6">
        <w:rPr>
          <w:rFonts w:eastAsiaTheme="minorEastAsia"/>
          <w:bCs/>
          <w:lang w:eastAsia="zh-CN"/>
        </w:rPr>
        <w:fldChar w:fldCharType="separate"/>
      </w:r>
      <w:r w:rsidR="00563CDE" w:rsidRPr="00F62F4F">
        <w:t>Table 1</w:t>
      </w:r>
      <w:r w:rsidR="007C4936" w:rsidRPr="005665D6">
        <w:rPr>
          <w:rFonts w:eastAsiaTheme="minorEastAsia"/>
          <w:bCs/>
          <w:lang w:eastAsia="zh-CN"/>
        </w:rPr>
        <w:fldChar w:fldCharType="end"/>
      </w:r>
      <w:r w:rsidR="00B92A45" w:rsidRPr="005665D6">
        <w:rPr>
          <w:rFonts w:eastAsiaTheme="minorEastAsia" w:hint="eastAsia"/>
          <w:bCs/>
          <w:lang w:eastAsia="zh-CN"/>
        </w:rPr>
        <w:t xml:space="preserve"> based on the </w:t>
      </w:r>
      <w:r w:rsidRPr="005665D6">
        <w:rPr>
          <w:rFonts w:eastAsiaTheme="minorEastAsia" w:hint="eastAsia"/>
          <w:bCs/>
          <w:lang w:eastAsia="zh-CN"/>
        </w:rPr>
        <w:t>selection rules</w:t>
      </w:r>
      <w:r w:rsidR="00B92A45" w:rsidRPr="005665D6">
        <w:rPr>
          <w:rFonts w:eastAsiaTheme="minorEastAsia" w:hint="eastAsia"/>
          <w:bCs/>
          <w:lang w:eastAsia="zh-CN"/>
        </w:rPr>
        <w:t xml:space="preserve"> above</w:t>
      </w:r>
      <w:r w:rsidR="007C4936" w:rsidRPr="005665D6">
        <w:rPr>
          <w:rFonts w:eastAsiaTheme="minorEastAsia" w:hint="eastAsia"/>
          <w:bCs/>
          <w:lang w:eastAsia="zh-CN"/>
        </w:rPr>
        <w:t>.</w:t>
      </w:r>
      <w:r w:rsidR="00B92A45" w:rsidRPr="005665D6">
        <w:rPr>
          <w:rFonts w:eastAsiaTheme="minorEastAsia" w:hint="eastAsia"/>
          <w:bCs/>
          <w:lang w:eastAsia="zh-CN"/>
        </w:rPr>
        <w:t xml:space="preserve"> </w:t>
      </w:r>
    </w:p>
    <w:p w14:paraId="3F379E64" w14:textId="2FC5D5D8" w:rsidR="007C4936" w:rsidRPr="005665D6" w:rsidRDefault="007C4936" w:rsidP="00677D61">
      <w:pPr>
        <w:pStyle w:val="aa"/>
        <w:spacing w:after="50"/>
        <w:contextualSpacing/>
        <w:jc w:val="center"/>
        <w:rPr>
          <w:rFonts w:eastAsiaTheme="minorEastAsia"/>
          <w:b w:val="0"/>
          <w:bCs w:val="0"/>
          <w:lang w:eastAsia="zh-CN"/>
        </w:rPr>
      </w:pPr>
      <w:bookmarkStart w:id="13" w:name="_Ref193907973"/>
      <w:r w:rsidRPr="005665D6">
        <w:rPr>
          <w:b w:val="0"/>
        </w:rPr>
        <w:t xml:space="preserve">Table </w:t>
      </w:r>
      <w:r w:rsidRPr="005665D6">
        <w:rPr>
          <w:b w:val="0"/>
        </w:rPr>
        <w:fldChar w:fldCharType="begin"/>
      </w:r>
      <w:r w:rsidRPr="005665D6">
        <w:rPr>
          <w:b w:val="0"/>
        </w:rPr>
        <w:instrText xml:space="preserve"> SEQ Table \* ARABIC </w:instrText>
      </w:r>
      <w:r w:rsidRPr="005665D6">
        <w:rPr>
          <w:b w:val="0"/>
        </w:rPr>
        <w:fldChar w:fldCharType="separate"/>
      </w:r>
      <w:r w:rsidR="00563CDE">
        <w:rPr>
          <w:b w:val="0"/>
          <w:noProof/>
        </w:rPr>
        <w:t>1</w:t>
      </w:r>
      <w:r w:rsidRPr="005665D6">
        <w:rPr>
          <w:b w:val="0"/>
        </w:rPr>
        <w:fldChar w:fldCharType="end"/>
      </w:r>
      <w:bookmarkEnd w:id="13"/>
      <w:r w:rsidRPr="005665D6">
        <w:rPr>
          <w:rFonts w:eastAsiaTheme="minorEastAsia" w:hint="eastAsia"/>
          <w:b w:val="0"/>
          <w:lang w:eastAsia="zh-CN"/>
        </w:rPr>
        <w:t>: The comparison and analysis for the candidates of CP handlings</w:t>
      </w:r>
    </w:p>
    <w:tbl>
      <w:tblPr>
        <w:tblStyle w:val="ae"/>
        <w:tblW w:w="9889" w:type="dxa"/>
        <w:tblLayout w:type="fixed"/>
        <w:tblLook w:val="04A0" w:firstRow="1" w:lastRow="0" w:firstColumn="1" w:lastColumn="0" w:noHBand="0" w:noVBand="1"/>
      </w:tblPr>
      <w:tblGrid>
        <w:gridCol w:w="998"/>
        <w:gridCol w:w="1570"/>
        <w:gridCol w:w="1509"/>
        <w:gridCol w:w="993"/>
        <w:gridCol w:w="1275"/>
        <w:gridCol w:w="1418"/>
        <w:gridCol w:w="992"/>
        <w:gridCol w:w="1134"/>
      </w:tblGrid>
      <w:tr w:rsidR="007C4936" w:rsidRPr="005665D6" w14:paraId="3D85A628" w14:textId="77777777" w:rsidTr="00677D61">
        <w:trPr>
          <w:trHeight w:val="2070"/>
        </w:trPr>
        <w:tc>
          <w:tcPr>
            <w:tcW w:w="998" w:type="dxa"/>
          </w:tcPr>
          <w:p w14:paraId="53C42DEE" w14:textId="77777777" w:rsidR="007C4936" w:rsidRPr="005665D6" w:rsidRDefault="007C4936" w:rsidP="00E40C94">
            <w:pPr>
              <w:spacing w:afterLines="50" w:after="120"/>
              <w:jc w:val="both"/>
              <w:rPr>
                <w:rFonts w:eastAsiaTheme="minorEastAsia"/>
                <w:bCs/>
                <w:lang w:eastAsia="zh-CN"/>
              </w:rPr>
            </w:pPr>
            <w:r w:rsidRPr="005665D6">
              <w:rPr>
                <w:rFonts w:eastAsiaTheme="minorEastAsia" w:hint="eastAsia"/>
                <w:bCs/>
                <w:lang w:eastAsia="zh-CN"/>
              </w:rPr>
              <w:t>CP handling schemes</w:t>
            </w:r>
          </w:p>
        </w:tc>
        <w:tc>
          <w:tcPr>
            <w:tcW w:w="1570" w:type="dxa"/>
          </w:tcPr>
          <w:p w14:paraId="2822E7DE"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T</w:t>
            </w:r>
            <w:r w:rsidRPr="005665D6">
              <w:rPr>
                <w:rFonts w:eastAsiaTheme="minorEastAsia" w:hint="eastAsia"/>
                <w:bCs/>
                <w:lang w:eastAsia="zh-CN"/>
              </w:rPr>
              <w:t>he brief description</w:t>
            </w:r>
          </w:p>
        </w:tc>
        <w:tc>
          <w:tcPr>
            <w:tcW w:w="1509" w:type="dxa"/>
          </w:tcPr>
          <w:p w14:paraId="5E25F268"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Issue</w:t>
            </w:r>
            <w:r w:rsidRPr="005665D6">
              <w:rPr>
                <w:rFonts w:eastAsiaTheme="minorEastAsia" w:hint="eastAsia"/>
                <w:bCs/>
                <w:lang w:eastAsia="zh-CN"/>
              </w:rPr>
              <w:t xml:space="preserve"> 1</w:t>
            </w:r>
            <w:r w:rsidRPr="005665D6">
              <w:rPr>
                <w:rFonts w:eastAsiaTheme="minorEastAsia"/>
                <w:bCs/>
                <w:lang w:eastAsia="zh-CN"/>
              </w:rPr>
              <w:t>：</w:t>
            </w:r>
            <w:r w:rsidRPr="005665D6">
              <w:rPr>
                <w:rFonts w:eastAsiaTheme="minorEastAsia" w:hint="eastAsia"/>
                <w:bCs/>
                <w:lang w:eastAsia="zh-CN"/>
              </w:rPr>
              <w:t xml:space="preserve">Whether is </w:t>
            </w:r>
            <w:r w:rsidRPr="005665D6">
              <w:rPr>
                <w:rFonts w:eastAsiaTheme="minorEastAsia"/>
                <w:bCs/>
                <w:lang w:eastAsia="zh-CN"/>
              </w:rPr>
              <w:t>“one solution”</w:t>
            </w:r>
            <w:r w:rsidRPr="005665D6">
              <w:rPr>
                <w:rFonts w:eastAsiaTheme="minorEastAsia"/>
                <w:bCs/>
                <w:lang w:eastAsia="zh-CN"/>
              </w:rPr>
              <w:t>？</w:t>
            </w:r>
          </w:p>
        </w:tc>
        <w:tc>
          <w:tcPr>
            <w:tcW w:w="993" w:type="dxa"/>
          </w:tcPr>
          <w:p w14:paraId="70D179E9"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Issue2</w:t>
            </w:r>
            <w:r w:rsidRPr="005665D6">
              <w:rPr>
                <w:rFonts w:eastAsiaTheme="minorEastAsia"/>
                <w:bCs/>
                <w:lang w:eastAsia="zh-CN"/>
              </w:rPr>
              <w:t>：</w:t>
            </w:r>
            <w:r w:rsidRPr="005665D6">
              <w:rPr>
                <w:rFonts w:eastAsiaTheme="minorEastAsia" w:hint="eastAsia"/>
                <w:bCs/>
                <w:lang w:eastAsia="zh-CN"/>
              </w:rPr>
              <w:t>Whether is equal chip duration in one OFDM symbol</w:t>
            </w:r>
          </w:p>
        </w:tc>
        <w:tc>
          <w:tcPr>
            <w:tcW w:w="1275" w:type="dxa"/>
          </w:tcPr>
          <w:p w14:paraId="2F3EE2B2"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Issue3</w:t>
            </w:r>
            <w:r w:rsidRPr="005665D6">
              <w:rPr>
                <w:rFonts w:eastAsiaTheme="minorEastAsia"/>
                <w:bCs/>
                <w:lang w:eastAsia="zh-CN"/>
              </w:rPr>
              <w:t>：</w:t>
            </w:r>
            <w:r w:rsidRPr="005665D6">
              <w:rPr>
                <w:rFonts w:eastAsiaTheme="minorEastAsia" w:hint="eastAsia"/>
                <w:bCs/>
                <w:lang w:eastAsia="zh-CN"/>
              </w:rPr>
              <w:t>Whether needs critical synchronization for CP handling?</w:t>
            </w:r>
          </w:p>
        </w:tc>
        <w:tc>
          <w:tcPr>
            <w:tcW w:w="1418" w:type="dxa"/>
          </w:tcPr>
          <w:p w14:paraId="1A8B94AB"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Issue</w:t>
            </w:r>
            <w:r w:rsidRPr="005665D6">
              <w:rPr>
                <w:rFonts w:eastAsiaTheme="minorEastAsia" w:hint="eastAsia"/>
                <w:bCs/>
                <w:lang w:eastAsia="zh-CN"/>
              </w:rPr>
              <w:t xml:space="preserve"> 4</w:t>
            </w:r>
            <w:r w:rsidRPr="005665D6">
              <w:rPr>
                <w:rFonts w:eastAsiaTheme="minorEastAsia"/>
                <w:bCs/>
                <w:lang w:eastAsia="zh-CN"/>
              </w:rPr>
              <w:t>：</w:t>
            </w:r>
            <w:r w:rsidRPr="005665D6">
              <w:rPr>
                <w:rFonts w:eastAsiaTheme="minorEastAsia" w:hint="eastAsia"/>
                <w:bCs/>
                <w:lang w:eastAsia="zh-CN"/>
              </w:rPr>
              <w:t>The operation complexity for r</w:t>
            </w:r>
            <w:r w:rsidRPr="005665D6">
              <w:rPr>
                <w:rFonts w:eastAsiaTheme="minorEastAsia"/>
                <w:bCs/>
                <w:lang w:eastAsia="zh-CN"/>
              </w:rPr>
              <w:t>eader</w:t>
            </w:r>
            <w:r w:rsidRPr="005665D6">
              <w:rPr>
                <w:rFonts w:eastAsiaTheme="minorEastAsia" w:hint="eastAsia"/>
                <w:bCs/>
                <w:lang w:eastAsia="zh-CN"/>
              </w:rPr>
              <w:t xml:space="preserve"> and/or </w:t>
            </w:r>
            <w:r w:rsidRPr="005665D6">
              <w:rPr>
                <w:rFonts w:eastAsiaTheme="minorEastAsia"/>
                <w:bCs/>
                <w:lang w:eastAsia="zh-CN"/>
              </w:rPr>
              <w:t>device</w:t>
            </w:r>
          </w:p>
        </w:tc>
        <w:tc>
          <w:tcPr>
            <w:tcW w:w="992" w:type="dxa"/>
          </w:tcPr>
          <w:p w14:paraId="77D31AF7"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Issue</w:t>
            </w:r>
            <w:r w:rsidRPr="005665D6">
              <w:rPr>
                <w:rFonts w:eastAsiaTheme="minorEastAsia" w:hint="eastAsia"/>
                <w:bCs/>
                <w:lang w:eastAsia="zh-CN"/>
              </w:rPr>
              <w:t xml:space="preserve"> 5</w:t>
            </w:r>
            <w:r w:rsidRPr="005665D6">
              <w:rPr>
                <w:rFonts w:eastAsiaTheme="minorEastAsia"/>
                <w:bCs/>
                <w:lang w:eastAsia="zh-CN"/>
              </w:rPr>
              <w:t>：</w:t>
            </w:r>
            <w:r w:rsidRPr="005665D6">
              <w:rPr>
                <w:rFonts w:eastAsiaTheme="minorEastAsia" w:hint="eastAsia"/>
                <w:bCs/>
                <w:lang w:eastAsia="zh-CN"/>
              </w:rPr>
              <w:t>Is there any additional overhead for CP handling?</w:t>
            </w:r>
          </w:p>
        </w:tc>
        <w:tc>
          <w:tcPr>
            <w:tcW w:w="1134" w:type="dxa"/>
          </w:tcPr>
          <w:p w14:paraId="78BE746E"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Issue1</w:t>
            </w:r>
            <w:r w:rsidRPr="005665D6">
              <w:rPr>
                <w:rFonts w:eastAsiaTheme="minorEastAsia" w:hint="eastAsia"/>
                <w:bCs/>
                <w:lang w:eastAsia="zh-CN"/>
              </w:rPr>
              <w:t xml:space="preserve"> 6</w:t>
            </w:r>
            <w:r w:rsidRPr="005665D6">
              <w:rPr>
                <w:rFonts w:eastAsiaTheme="minorEastAsia"/>
                <w:bCs/>
                <w:lang w:eastAsia="zh-CN"/>
              </w:rPr>
              <w:t>：</w:t>
            </w:r>
            <w:r w:rsidRPr="005665D6">
              <w:rPr>
                <w:rFonts w:eastAsiaTheme="minorEastAsia" w:hint="eastAsia"/>
                <w:bCs/>
                <w:lang w:eastAsia="zh-CN"/>
              </w:rPr>
              <w:t xml:space="preserve">Is it </w:t>
            </w:r>
            <w:r w:rsidRPr="005665D6">
              <w:rPr>
                <w:rFonts w:eastAsiaTheme="minorEastAsia"/>
                <w:bCs/>
                <w:lang w:eastAsia="zh-CN"/>
              </w:rPr>
              <w:t>orthogonal</w:t>
            </w:r>
            <w:r w:rsidRPr="005665D6">
              <w:rPr>
                <w:rFonts w:eastAsiaTheme="minorEastAsia" w:hint="eastAsia"/>
                <w:bCs/>
                <w:lang w:eastAsia="zh-CN"/>
              </w:rPr>
              <w:t xml:space="preserve"> or non-</w:t>
            </w:r>
            <w:r w:rsidRPr="005665D6">
              <w:rPr>
                <w:rFonts w:eastAsiaTheme="minorEastAsia"/>
                <w:bCs/>
                <w:lang w:eastAsia="zh-CN"/>
              </w:rPr>
              <w:t>orthogonal</w:t>
            </w:r>
            <w:r w:rsidRPr="005665D6">
              <w:rPr>
                <w:rFonts w:eastAsiaTheme="minorEastAsia" w:hint="eastAsia"/>
                <w:bCs/>
                <w:lang w:eastAsia="zh-CN"/>
              </w:rPr>
              <w:t>?</w:t>
            </w:r>
          </w:p>
        </w:tc>
      </w:tr>
      <w:tr w:rsidR="007C4936" w:rsidRPr="005665D6" w14:paraId="32C69430" w14:textId="77777777" w:rsidTr="0014765C">
        <w:trPr>
          <w:trHeight w:val="771"/>
        </w:trPr>
        <w:tc>
          <w:tcPr>
            <w:tcW w:w="998" w:type="dxa"/>
          </w:tcPr>
          <w:p w14:paraId="4B4432A8" w14:textId="53A98A3D" w:rsidR="007C4936" w:rsidRPr="005665D6" w:rsidRDefault="007C4936" w:rsidP="002631D3">
            <w:pPr>
              <w:spacing w:afterLines="50" w:after="120"/>
              <w:jc w:val="both"/>
              <w:rPr>
                <w:rFonts w:eastAsiaTheme="minorEastAsia"/>
                <w:bCs/>
                <w:lang w:eastAsia="zh-CN"/>
              </w:rPr>
            </w:pPr>
            <w:r w:rsidRPr="005665D6">
              <w:rPr>
                <w:rFonts w:eastAsiaTheme="minorEastAsia"/>
                <w:bCs/>
                <w:lang w:eastAsia="zh-CN"/>
              </w:rPr>
              <w:t>M1</w:t>
            </w:r>
          </w:p>
        </w:tc>
        <w:tc>
          <w:tcPr>
            <w:tcW w:w="1570" w:type="dxa"/>
          </w:tcPr>
          <w:p w14:paraId="125846FA"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S</w:t>
            </w:r>
            <w:r w:rsidRPr="005665D6">
              <w:rPr>
                <w:rFonts w:eastAsiaTheme="minorEastAsia" w:hint="eastAsia"/>
                <w:bCs/>
                <w:lang w:eastAsia="zh-CN"/>
              </w:rPr>
              <w:t xml:space="preserve">ame as the </w:t>
            </w:r>
            <w:r w:rsidRPr="005665D6">
              <w:rPr>
                <w:rFonts w:eastAsiaTheme="minorEastAsia"/>
                <w:bCs/>
                <w:lang w:eastAsia="zh-CN"/>
              </w:rPr>
              <w:t>NR CP removal</w:t>
            </w:r>
          </w:p>
        </w:tc>
        <w:tc>
          <w:tcPr>
            <w:tcW w:w="1509" w:type="dxa"/>
          </w:tcPr>
          <w:p w14:paraId="5FA7A688" w14:textId="77777777" w:rsidR="007C4936" w:rsidRPr="005665D6" w:rsidRDefault="007C4936" w:rsidP="00E40C94">
            <w:pPr>
              <w:spacing w:afterLines="50" w:after="120"/>
              <w:jc w:val="both"/>
              <w:rPr>
                <w:rFonts w:eastAsiaTheme="minorEastAsia"/>
                <w:bCs/>
                <w:lang w:eastAsia="zh-CN"/>
              </w:rPr>
            </w:pPr>
            <w:r w:rsidRPr="005665D6">
              <w:rPr>
                <w:rFonts w:eastAsiaTheme="minorEastAsia" w:hint="eastAsia"/>
                <w:bCs/>
                <w:lang w:eastAsia="zh-CN"/>
              </w:rPr>
              <w:t>No.</w:t>
            </w:r>
          </w:p>
          <w:p w14:paraId="3DAC94B6"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T</w:t>
            </w:r>
            <w:r w:rsidRPr="005665D6">
              <w:rPr>
                <w:rFonts w:eastAsiaTheme="minorEastAsia" w:hint="eastAsia"/>
                <w:bCs/>
                <w:lang w:eastAsia="zh-CN"/>
              </w:rPr>
              <w:t>he CP removal could not be operated in preamble.</w:t>
            </w:r>
          </w:p>
        </w:tc>
        <w:tc>
          <w:tcPr>
            <w:tcW w:w="993" w:type="dxa"/>
          </w:tcPr>
          <w:p w14:paraId="20D1D3C6"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E</w:t>
            </w:r>
            <w:r w:rsidRPr="005665D6">
              <w:rPr>
                <w:rFonts w:eastAsiaTheme="minorEastAsia" w:hint="eastAsia"/>
                <w:bCs/>
                <w:lang w:eastAsia="zh-CN"/>
              </w:rPr>
              <w:t xml:space="preserve">qual </w:t>
            </w:r>
          </w:p>
        </w:tc>
        <w:tc>
          <w:tcPr>
            <w:tcW w:w="1275" w:type="dxa"/>
          </w:tcPr>
          <w:p w14:paraId="2CB61B9D" w14:textId="77777777" w:rsidR="007C4936" w:rsidRPr="005665D6" w:rsidRDefault="007C4936" w:rsidP="00E40C94">
            <w:pPr>
              <w:spacing w:afterLines="50" w:after="120"/>
              <w:jc w:val="both"/>
              <w:rPr>
                <w:rFonts w:eastAsiaTheme="minorEastAsia"/>
                <w:bCs/>
                <w:lang w:eastAsia="zh-CN"/>
              </w:rPr>
            </w:pPr>
            <w:r w:rsidRPr="005665D6">
              <w:rPr>
                <w:rFonts w:eastAsiaTheme="minorEastAsia" w:hint="eastAsia"/>
                <w:bCs/>
                <w:lang w:eastAsia="zh-CN"/>
              </w:rPr>
              <w:t>Yes.</w:t>
            </w:r>
          </w:p>
          <w:p w14:paraId="614E10DA" w14:textId="77777777" w:rsidR="007C4936" w:rsidRPr="005665D6" w:rsidRDefault="007C4936" w:rsidP="00E40C94">
            <w:pPr>
              <w:spacing w:afterLines="50" w:after="120"/>
              <w:jc w:val="both"/>
              <w:rPr>
                <w:rFonts w:eastAsiaTheme="minorEastAsia"/>
                <w:bCs/>
                <w:lang w:eastAsia="zh-CN"/>
              </w:rPr>
            </w:pPr>
            <w:r w:rsidRPr="005665D6">
              <w:rPr>
                <w:rFonts w:eastAsiaTheme="minorEastAsia" w:hint="eastAsia"/>
                <w:bCs/>
                <w:lang w:eastAsia="zh-CN"/>
              </w:rPr>
              <w:t xml:space="preserve">The device could not acquire the clock </w:t>
            </w:r>
            <w:r w:rsidRPr="005665D6">
              <w:rPr>
                <w:rFonts w:eastAsiaTheme="minorEastAsia" w:hint="eastAsia"/>
                <w:bCs/>
                <w:lang w:eastAsia="zh-CN"/>
              </w:rPr>
              <w:lastRenderedPageBreak/>
              <w:t>information in preamble.</w:t>
            </w:r>
          </w:p>
        </w:tc>
        <w:tc>
          <w:tcPr>
            <w:tcW w:w="1418" w:type="dxa"/>
          </w:tcPr>
          <w:p w14:paraId="0AE96B97"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lastRenderedPageBreak/>
              <w:t>T</w:t>
            </w:r>
            <w:r w:rsidRPr="005665D6">
              <w:rPr>
                <w:rFonts w:eastAsiaTheme="minorEastAsia" w:hint="eastAsia"/>
                <w:bCs/>
                <w:lang w:eastAsia="zh-CN"/>
              </w:rPr>
              <w:t>here is not additional operation in reader.</w:t>
            </w:r>
          </w:p>
          <w:p w14:paraId="37D14504"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Device</w:t>
            </w:r>
            <w:r w:rsidRPr="005665D6">
              <w:rPr>
                <w:rFonts w:eastAsiaTheme="minorEastAsia" w:hint="eastAsia"/>
                <w:bCs/>
                <w:lang w:eastAsia="zh-CN"/>
              </w:rPr>
              <w:t xml:space="preserve"> needs </w:t>
            </w:r>
            <w:r w:rsidRPr="005665D6">
              <w:rPr>
                <w:rFonts w:eastAsiaTheme="minorEastAsia" w:hint="eastAsia"/>
                <w:bCs/>
                <w:lang w:eastAsia="zh-CN"/>
              </w:rPr>
              <w:lastRenderedPageBreak/>
              <w:t>to know the samples in the CP.</w:t>
            </w:r>
          </w:p>
        </w:tc>
        <w:tc>
          <w:tcPr>
            <w:tcW w:w="992" w:type="dxa"/>
          </w:tcPr>
          <w:p w14:paraId="72517707" w14:textId="77777777" w:rsidR="007C4936" w:rsidRPr="005665D6" w:rsidRDefault="007C4936" w:rsidP="00E40C94">
            <w:pPr>
              <w:spacing w:afterLines="50" w:after="120"/>
              <w:jc w:val="both"/>
              <w:rPr>
                <w:rFonts w:eastAsiaTheme="minorEastAsia"/>
                <w:bCs/>
                <w:lang w:eastAsia="zh-CN"/>
              </w:rPr>
            </w:pPr>
            <w:r w:rsidRPr="005665D6">
              <w:rPr>
                <w:rFonts w:eastAsiaTheme="minorEastAsia" w:hint="eastAsia"/>
                <w:bCs/>
                <w:lang w:eastAsia="zh-CN"/>
              </w:rPr>
              <w:lastRenderedPageBreak/>
              <w:t>No</w:t>
            </w:r>
          </w:p>
        </w:tc>
        <w:tc>
          <w:tcPr>
            <w:tcW w:w="1134" w:type="dxa"/>
          </w:tcPr>
          <w:p w14:paraId="3A5039CF"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Orthogonal</w:t>
            </w:r>
            <w:r w:rsidRPr="005665D6">
              <w:rPr>
                <w:rFonts w:eastAsiaTheme="minorEastAsia" w:hint="eastAsia"/>
                <w:bCs/>
                <w:lang w:eastAsia="zh-CN"/>
              </w:rPr>
              <w:t xml:space="preserve"> </w:t>
            </w:r>
          </w:p>
        </w:tc>
      </w:tr>
      <w:tr w:rsidR="007C4936" w:rsidRPr="005665D6" w14:paraId="47EB60E9" w14:textId="77777777" w:rsidTr="0014765C">
        <w:tc>
          <w:tcPr>
            <w:tcW w:w="998" w:type="dxa"/>
          </w:tcPr>
          <w:p w14:paraId="5C789F81"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lastRenderedPageBreak/>
              <w:t>M2-2</w:t>
            </w:r>
          </w:p>
        </w:tc>
        <w:tc>
          <w:tcPr>
            <w:tcW w:w="1570" w:type="dxa"/>
          </w:tcPr>
          <w:p w14:paraId="1A8C0C14"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Candidate 1: Total 14 OFDM symbols fit in a slot.</w:t>
            </w:r>
          </w:p>
        </w:tc>
        <w:tc>
          <w:tcPr>
            <w:tcW w:w="1509" w:type="dxa"/>
          </w:tcPr>
          <w:p w14:paraId="09B82A8B" w14:textId="77777777" w:rsidR="007C4936" w:rsidRPr="005665D6" w:rsidRDefault="007C4936" w:rsidP="00E40C94">
            <w:pPr>
              <w:spacing w:afterLines="50" w:after="120"/>
              <w:jc w:val="both"/>
              <w:rPr>
                <w:rFonts w:eastAsiaTheme="minorEastAsia"/>
                <w:bCs/>
                <w:lang w:eastAsia="zh-CN"/>
              </w:rPr>
            </w:pPr>
            <w:r w:rsidRPr="005665D6">
              <w:rPr>
                <w:rFonts w:eastAsiaTheme="minorEastAsia" w:hint="eastAsia"/>
                <w:bCs/>
                <w:lang w:eastAsia="zh-CN"/>
              </w:rPr>
              <w:t>Yes</w:t>
            </w:r>
          </w:p>
        </w:tc>
        <w:tc>
          <w:tcPr>
            <w:tcW w:w="993" w:type="dxa"/>
          </w:tcPr>
          <w:p w14:paraId="7944D0B6"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E</w:t>
            </w:r>
            <w:r w:rsidRPr="005665D6">
              <w:rPr>
                <w:rFonts w:eastAsiaTheme="minorEastAsia" w:hint="eastAsia"/>
                <w:bCs/>
                <w:lang w:eastAsia="zh-CN"/>
              </w:rPr>
              <w:t>qual</w:t>
            </w:r>
          </w:p>
        </w:tc>
        <w:tc>
          <w:tcPr>
            <w:tcW w:w="1275" w:type="dxa"/>
          </w:tcPr>
          <w:p w14:paraId="6007DB7D" w14:textId="77777777" w:rsidR="007C4936" w:rsidRPr="005665D6" w:rsidRDefault="007C4936" w:rsidP="00E40C94">
            <w:pPr>
              <w:spacing w:afterLines="50" w:after="120"/>
              <w:jc w:val="both"/>
              <w:rPr>
                <w:rFonts w:eastAsiaTheme="minorEastAsia"/>
                <w:bCs/>
                <w:lang w:eastAsia="zh-CN"/>
              </w:rPr>
            </w:pPr>
            <w:r w:rsidRPr="005665D6">
              <w:rPr>
                <w:rFonts w:eastAsiaTheme="minorEastAsia" w:hint="eastAsia"/>
                <w:bCs/>
                <w:lang w:eastAsia="zh-CN"/>
              </w:rPr>
              <w:t>No</w:t>
            </w:r>
          </w:p>
        </w:tc>
        <w:tc>
          <w:tcPr>
            <w:tcW w:w="1418" w:type="dxa"/>
          </w:tcPr>
          <w:p w14:paraId="287C308A"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Reader</w:t>
            </w:r>
          </w:p>
          <w:p w14:paraId="3F5EE7B6" w14:textId="77777777" w:rsidR="007C4936" w:rsidRPr="005665D6" w:rsidRDefault="007C4936" w:rsidP="00E40C94">
            <w:pPr>
              <w:spacing w:afterLines="50" w:after="120"/>
              <w:jc w:val="both"/>
              <w:rPr>
                <w:rFonts w:eastAsiaTheme="minorEastAsia"/>
                <w:bCs/>
                <w:lang w:eastAsia="zh-CN"/>
              </w:rPr>
            </w:pPr>
            <w:r w:rsidRPr="005665D6">
              <w:rPr>
                <w:rFonts w:eastAsiaTheme="minorEastAsia" w:hint="eastAsia"/>
                <w:bCs/>
                <w:lang w:eastAsia="zh-CN"/>
              </w:rPr>
              <w:t xml:space="preserve">Reader only applies an independent signal </w:t>
            </w:r>
            <w:r w:rsidRPr="005665D6">
              <w:rPr>
                <w:rFonts w:eastAsiaTheme="minorEastAsia"/>
                <w:bCs/>
                <w:lang w:eastAsia="zh-CN"/>
              </w:rPr>
              <w:t>transmitter</w:t>
            </w:r>
            <w:r w:rsidRPr="005665D6">
              <w:rPr>
                <w:rFonts w:eastAsiaTheme="minorEastAsia" w:hint="eastAsia"/>
                <w:bCs/>
                <w:lang w:eastAsia="zh-CN"/>
              </w:rPr>
              <w:t xml:space="preserve"> for A-</w:t>
            </w:r>
            <w:proofErr w:type="spellStart"/>
            <w:r w:rsidRPr="005665D6">
              <w:rPr>
                <w:rFonts w:eastAsiaTheme="minorEastAsia" w:hint="eastAsia"/>
                <w:bCs/>
                <w:lang w:eastAsia="zh-CN"/>
              </w:rPr>
              <w:t>IoT</w:t>
            </w:r>
            <w:proofErr w:type="spellEnd"/>
            <w:r w:rsidRPr="005665D6">
              <w:rPr>
                <w:rFonts w:eastAsiaTheme="minorEastAsia" w:hint="eastAsia"/>
                <w:bCs/>
                <w:lang w:eastAsia="zh-CN"/>
              </w:rPr>
              <w:t>.</w:t>
            </w:r>
          </w:p>
        </w:tc>
        <w:tc>
          <w:tcPr>
            <w:tcW w:w="992" w:type="dxa"/>
          </w:tcPr>
          <w:p w14:paraId="36EC1932" w14:textId="77777777" w:rsidR="007C4936" w:rsidRPr="005665D6" w:rsidRDefault="007C4936" w:rsidP="00E40C94">
            <w:pPr>
              <w:spacing w:afterLines="50" w:after="120"/>
              <w:jc w:val="both"/>
              <w:rPr>
                <w:rFonts w:eastAsiaTheme="minorEastAsia"/>
                <w:bCs/>
                <w:lang w:eastAsia="zh-CN"/>
              </w:rPr>
            </w:pPr>
            <w:r w:rsidRPr="005665D6">
              <w:rPr>
                <w:rFonts w:eastAsiaTheme="minorEastAsia" w:hint="eastAsia"/>
                <w:bCs/>
                <w:lang w:eastAsia="zh-CN"/>
              </w:rPr>
              <w:t>No.</w:t>
            </w:r>
          </w:p>
        </w:tc>
        <w:tc>
          <w:tcPr>
            <w:tcW w:w="1134" w:type="dxa"/>
          </w:tcPr>
          <w:p w14:paraId="1A8F521B" w14:textId="77777777" w:rsidR="007C4936" w:rsidRPr="005665D6" w:rsidRDefault="007C4936" w:rsidP="00E40C94">
            <w:pPr>
              <w:spacing w:afterLines="50" w:after="120"/>
              <w:jc w:val="both"/>
              <w:rPr>
                <w:rFonts w:eastAsiaTheme="minorEastAsia"/>
                <w:bCs/>
                <w:lang w:eastAsia="zh-CN"/>
              </w:rPr>
            </w:pPr>
            <w:r w:rsidRPr="005665D6">
              <w:rPr>
                <w:rFonts w:eastAsiaTheme="minorEastAsia" w:hint="eastAsia"/>
                <w:bCs/>
                <w:lang w:eastAsia="zh-CN"/>
              </w:rPr>
              <w:t>Non-o</w:t>
            </w:r>
            <w:r w:rsidRPr="005665D6">
              <w:rPr>
                <w:rFonts w:eastAsiaTheme="minorEastAsia"/>
                <w:bCs/>
                <w:lang w:eastAsia="zh-CN"/>
              </w:rPr>
              <w:t>rthogonal</w:t>
            </w:r>
          </w:p>
          <w:p w14:paraId="074D9F78" w14:textId="77777777" w:rsidR="007C4936" w:rsidRPr="005665D6" w:rsidRDefault="007C4936" w:rsidP="00E40C94">
            <w:pPr>
              <w:spacing w:afterLines="50" w:after="120"/>
              <w:jc w:val="both"/>
              <w:rPr>
                <w:rFonts w:eastAsiaTheme="minorEastAsia"/>
                <w:bCs/>
                <w:lang w:eastAsia="zh-CN"/>
              </w:rPr>
            </w:pPr>
            <w:r w:rsidRPr="005665D6">
              <w:rPr>
                <w:rFonts w:eastAsiaTheme="minorEastAsia"/>
                <w:bCs/>
                <w:lang w:eastAsia="zh-CN"/>
              </w:rPr>
              <w:t>T</w:t>
            </w:r>
            <w:r w:rsidRPr="005665D6">
              <w:rPr>
                <w:rFonts w:eastAsiaTheme="minorEastAsia" w:hint="eastAsia"/>
                <w:bCs/>
                <w:lang w:eastAsia="zh-CN"/>
              </w:rPr>
              <w:t>he co-existence with NR can be solved.</w:t>
            </w:r>
          </w:p>
        </w:tc>
      </w:tr>
    </w:tbl>
    <w:p w14:paraId="236EF076" w14:textId="2922D204" w:rsidR="00B92A45" w:rsidRPr="005665D6" w:rsidRDefault="00B92A45" w:rsidP="00980241">
      <w:pPr>
        <w:spacing w:beforeLines="50" w:before="120" w:afterLines="50" w:after="120"/>
        <w:jc w:val="both"/>
        <w:rPr>
          <w:rFonts w:eastAsiaTheme="minorEastAsia"/>
          <w:lang w:eastAsia="zh-CN"/>
        </w:rPr>
      </w:pPr>
      <w:r w:rsidRPr="005665D6">
        <w:rPr>
          <w:rFonts w:eastAsiaTheme="minorEastAsia"/>
          <w:lang w:eastAsia="zh-CN"/>
        </w:rPr>
        <w:t>A</w:t>
      </w:r>
      <w:r w:rsidRPr="005665D6">
        <w:rPr>
          <w:rFonts w:eastAsiaTheme="minorEastAsia" w:hint="eastAsia"/>
          <w:lang w:eastAsia="zh-CN"/>
        </w:rPr>
        <w:t>ccording to the analysis in</w:t>
      </w:r>
      <w:r w:rsidRPr="005665D6">
        <w:rPr>
          <w:rFonts w:eastAsiaTheme="minorEastAsia" w:hint="eastAsia"/>
          <w:b/>
          <w:lang w:eastAsia="zh-CN"/>
        </w:rPr>
        <w:t xml:space="preserve"> </w:t>
      </w:r>
      <w:r w:rsidR="005E1AFE" w:rsidRPr="005E1AFE">
        <w:rPr>
          <w:rFonts w:eastAsiaTheme="minorEastAsia"/>
          <w:lang w:eastAsia="zh-CN"/>
        </w:rPr>
        <w:fldChar w:fldCharType="begin"/>
      </w:r>
      <w:r w:rsidR="005E1AFE" w:rsidRPr="00D83F1A">
        <w:rPr>
          <w:rFonts w:eastAsiaTheme="minorEastAsia"/>
          <w:lang w:eastAsia="zh-CN"/>
        </w:rPr>
        <w:instrText xml:space="preserve"> REF _Ref193907973 \h  \* MERGEFORMAT </w:instrText>
      </w:r>
      <w:r w:rsidR="005E1AFE" w:rsidRPr="005E1AFE">
        <w:rPr>
          <w:rFonts w:eastAsiaTheme="minorEastAsia"/>
          <w:lang w:eastAsia="zh-CN"/>
        </w:rPr>
      </w:r>
      <w:r w:rsidR="005E1AFE" w:rsidRPr="005E1AFE">
        <w:rPr>
          <w:rFonts w:eastAsiaTheme="minorEastAsia"/>
          <w:lang w:eastAsia="zh-CN"/>
        </w:rPr>
        <w:fldChar w:fldCharType="separate"/>
      </w:r>
      <w:r w:rsidR="00563CDE" w:rsidRPr="00F62F4F">
        <w:t xml:space="preserve">Table </w:t>
      </w:r>
      <w:r w:rsidR="00563CDE" w:rsidRPr="00F62F4F">
        <w:rPr>
          <w:noProof/>
        </w:rPr>
        <w:t>1</w:t>
      </w:r>
      <w:r w:rsidR="005E1AFE" w:rsidRPr="005E1AFE">
        <w:rPr>
          <w:rFonts w:eastAsiaTheme="minorEastAsia"/>
          <w:lang w:eastAsia="zh-CN"/>
        </w:rPr>
        <w:fldChar w:fldCharType="end"/>
      </w:r>
      <w:r w:rsidRPr="005665D6">
        <w:rPr>
          <w:rFonts w:eastAsiaTheme="minorEastAsia" w:hint="eastAsia"/>
          <w:lang w:eastAsia="zh-CN"/>
        </w:rPr>
        <w:t xml:space="preserve">, the </w:t>
      </w:r>
      <w:r w:rsidR="00460B90" w:rsidRPr="005665D6">
        <w:rPr>
          <w:rFonts w:eastAsiaTheme="minorEastAsia"/>
          <w:lang w:eastAsia="zh-CN"/>
        </w:rPr>
        <w:t xml:space="preserve">alternative of CP-handling </w:t>
      </w:r>
      <w:r w:rsidRPr="005665D6">
        <w:rPr>
          <w:rFonts w:eastAsiaTheme="minorEastAsia" w:hint="eastAsia"/>
          <w:lang w:eastAsia="zh-CN"/>
        </w:rPr>
        <w:t xml:space="preserve">M2-2 is the </w:t>
      </w:r>
      <w:r w:rsidR="00460B90" w:rsidRPr="005665D6">
        <w:rPr>
          <w:rFonts w:eastAsiaTheme="minorEastAsia"/>
          <w:lang w:eastAsia="zh-CN"/>
        </w:rPr>
        <w:t xml:space="preserve">only one </w:t>
      </w:r>
      <w:r w:rsidRPr="005665D6">
        <w:rPr>
          <w:rFonts w:eastAsiaTheme="minorEastAsia"/>
          <w:lang w:eastAsia="zh-CN"/>
        </w:rPr>
        <w:t>“</w:t>
      </w:r>
      <w:r w:rsidRPr="005665D6">
        <w:rPr>
          <w:rFonts w:eastAsiaTheme="minorEastAsia" w:hint="eastAsia"/>
          <w:lang w:eastAsia="zh-CN"/>
        </w:rPr>
        <w:t>one-solution</w:t>
      </w:r>
      <w:r w:rsidRPr="005665D6">
        <w:rPr>
          <w:rFonts w:eastAsiaTheme="minorEastAsia"/>
          <w:lang w:eastAsia="zh-CN"/>
        </w:rPr>
        <w:t>”</w:t>
      </w:r>
      <w:r w:rsidR="00F450E6" w:rsidRPr="005665D6">
        <w:rPr>
          <w:rFonts w:eastAsiaTheme="minorEastAsia" w:hint="eastAsia"/>
          <w:lang w:eastAsia="zh-CN"/>
        </w:rPr>
        <w:t xml:space="preserve"> and an </w:t>
      </w:r>
      <w:r w:rsidR="00F450E6" w:rsidRPr="005665D6">
        <w:rPr>
          <w:rFonts w:eastAsiaTheme="minorEastAsia"/>
          <w:lang w:eastAsia="zh-CN"/>
        </w:rPr>
        <w:t>appropriate</w:t>
      </w:r>
      <w:r w:rsidR="00F450E6" w:rsidRPr="005665D6">
        <w:rPr>
          <w:rFonts w:eastAsiaTheme="minorEastAsia" w:hint="eastAsia"/>
          <w:lang w:eastAsia="zh-CN"/>
        </w:rPr>
        <w:t xml:space="preserve"> method</w:t>
      </w:r>
      <w:r w:rsidRPr="005665D6">
        <w:rPr>
          <w:rFonts w:eastAsiaTheme="minorEastAsia" w:hint="eastAsia"/>
          <w:lang w:eastAsia="zh-CN"/>
        </w:rPr>
        <w:t xml:space="preserve"> for both preamble and PRDCH without considering the </w:t>
      </w:r>
      <w:proofErr w:type="spellStart"/>
      <w:r w:rsidRPr="005665D6">
        <w:rPr>
          <w:rFonts w:eastAsiaTheme="minorEastAsia" w:hint="eastAsia"/>
          <w:lang w:eastAsia="zh-CN"/>
        </w:rPr>
        <w:t>orthogonal</w:t>
      </w:r>
      <w:r w:rsidR="00F450E6" w:rsidRPr="005665D6">
        <w:rPr>
          <w:rFonts w:eastAsiaTheme="minorEastAsia" w:hint="eastAsia"/>
          <w:lang w:eastAsia="zh-CN"/>
        </w:rPr>
        <w:t>ity</w:t>
      </w:r>
      <w:proofErr w:type="spellEnd"/>
      <w:r w:rsidRPr="005665D6">
        <w:rPr>
          <w:rFonts w:eastAsiaTheme="minorEastAsia" w:hint="eastAsia"/>
          <w:lang w:eastAsia="zh-CN"/>
        </w:rPr>
        <w:t xml:space="preserve"> with NR subcarrier.  </w:t>
      </w:r>
      <w:r w:rsidR="009B0AF9" w:rsidRPr="005665D6">
        <w:rPr>
          <w:rFonts w:eastAsiaTheme="minorEastAsia"/>
          <w:lang w:eastAsia="zh-CN"/>
        </w:rPr>
        <w:t>T</w:t>
      </w:r>
      <w:r w:rsidRPr="005665D6">
        <w:rPr>
          <w:rFonts w:eastAsiaTheme="minorEastAsia" w:hint="eastAsia"/>
          <w:lang w:eastAsia="zh-CN"/>
        </w:rPr>
        <w:t>here are a few problems for the orthogonal candidate method</w:t>
      </w:r>
      <w:r w:rsidR="00FA5A4E">
        <w:rPr>
          <w:rFonts w:eastAsiaTheme="minorEastAsia" w:hint="eastAsia"/>
          <w:lang w:eastAsia="zh-CN"/>
        </w:rPr>
        <w:t>, e.g. M1</w:t>
      </w:r>
      <w:r w:rsidRPr="005665D6">
        <w:rPr>
          <w:rFonts w:eastAsiaTheme="minorEastAsia" w:hint="eastAsia"/>
          <w:lang w:eastAsia="zh-CN"/>
        </w:rPr>
        <w:t xml:space="preserve">, especially for the M larger than 16. </w:t>
      </w:r>
    </w:p>
    <w:p w14:paraId="250D353D" w14:textId="7A6162A1" w:rsidR="008B39F8" w:rsidRPr="005665D6" w:rsidRDefault="00F736FF" w:rsidP="00E40C94">
      <w:pPr>
        <w:spacing w:afterLines="50" w:after="120"/>
        <w:jc w:val="both"/>
        <w:rPr>
          <w:rFonts w:eastAsiaTheme="minorEastAsia"/>
          <w:b/>
          <w:bCs/>
          <w:lang w:eastAsia="zh-CN"/>
        </w:rPr>
      </w:pPr>
      <w:r>
        <w:rPr>
          <w:rFonts w:eastAsiaTheme="minorEastAsia" w:hint="eastAsia"/>
          <w:b/>
          <w:lang w:eastAsia="zh-CN"/>
        </w:rPr>
        <w:t xml:space="preserve">Observation </w:t>
      </w:r>
      <w:r w:rsidR="00575D69">
        <w:rPr>
          <w:rFonts w:eastAsiaTheme="minorEastAsia" w:hint="eastAsia"/>
          <w:b/>
          <w:lang w:eastAsia="zh-CN"/>
        </w:rPr>
        <w:t>3</w:t>
      </w:r>
      <w:r w:rsidR="008B39F8" w:rsidRPr="005665D6">
        <w:rPr>
          <w:rFonts w:eastAsiaTheme="minorEastAsia" w:hint="eastAsia"/>
          <w:b/>
          <w:lang w:eastAsia="zh-CN"/>
        </w:rPr>
        <w:t xml:space="preserve">: </w:t>
      </w:r>
      <w:r w:rsidR="008B39F8" w:rsidRPr="005665D6">
        <w:rPr>
          <w:rFonts w:eastAsiaTheme="minorEastAsia" w:hint="eastAsia"/>
          <w:b/>
          <w:bCs/>
          <w:lang w:eastAsia="zh-CN"/>
        </w:rPr>
        <w:t>The comparison and analysis for the candidates of CP handling in following table should be considered for the CP handling method determination.</w:t>
      </w:r>
    </w:p>
    <w:tbl>
      <w:tblPr>
        <w:tblStyle w:val="ae"/>
        <w:tblW w:w="0" w:type="auto"/>
        <w:tblLayout w:type="fixed"/>
        <w:tblLook w:val="04A0" w:firstRow="1" w:lastRow="0" w:firstColumn="1" w:lastColumn="0" w:noHBand="0" w:noVBand="1"/>
      </w:tblPr>
      <w:tblGrid>
        <w:gridCol w:w="998"/>
        <w:gridCol w:w="1570"/>
        <w:gridCol w:w="1202"/>
        <w:gridCol w:w="1095"/>
        <w:gridCol w:w="1228"/>
        <w:gridCol w:w="1228"/>
        <w:gridCol w:w="1171"/>
        <w:gridCol w:w="1171"/>
      </w:tblGrid>
      <w:tr w:rsidR="008B39F8" w:rsidRPr="005665D6" w14:paraId="0E8CB117" w14:textId="77777777" w:rsidTr="00161B5D">
        <w:trPr>
          <w:trHeight w:val="1679"/>
        </w:trPr>
        <w:tc>
          <w:tcPr>
            <w:tcW w:w="998" w:type="dxa"/>
          </w:tcPr>
          <w:p w14:paraId="46EEBE82"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CP handling schemes</w:t>
            </w:r>
          </w:p>
        </w:tc>
        <w:tc>
          <w:tcPr>
            <w:tcW w:w="1570" w:type="dxa"/>
          </w:tcPr>
          <w:p w14:paraId="500F4C87"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T</w:t>
            </w:r>
            <w:r w:rsidRPr="005665D6">
              <w:rPr>
                <w:rFonts w:eastAsiaTheme="minorEastAsia" w:hint="eastAsia"/>
                <w:b/>
                <w:bCs/>
                <w:lang w:eastAsia="zh-CN"/>
              </w:rPr>
              <w:t>he brief description</w:t>
            </w:r>
          </w:p>
        </w:tc>
        <w:tc>
          <w:tcPr>
            <w:tcW w:w="1202" w:type="dxa"/>
          </w:tcPr>
          <w:p w14:paraId="75F7C5EF"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Issue</w:t>
            </w:r>
            <w:r w:rsidRPr="005665D6">
              <w:rPr>
                <w:rFonts w:eastAsiaTheme="minorEastAsia" w:hint="eastAsia"/>
                <w:b/>
                <w:bCs/>
                <w:lang w:eastAsia="zh-CN"/>
              </w:rPr>
              <w:t xml:space="preserve"> 1</w:t>
            </w:r>
            <w:r w:rsidRPr="005665D6">
              <w:rPr>
                <w:rFonts w:eastAsiaTheme="minorEastAsia"/>
                <w:b/>
                <w:bCs/>
                <w:lang w:eastAsia="zh-CN"/>
              </w:rPr>
              <w:t>：</w:t>
            </w:r>
            <w:r w:rsidRPr="005665D6">
              <w:rPr>
                <w:rFonts w:eastAsiaTheme="minorEastAsia" w:hint="eastAsia"/>
                <w:b/>
                <w:bCs/>
                <w:lang w:eastAsia="zh-CN"/>
              </w:rPr>
              <w:t xml:space="preserve">Whether is </w:t>
            </w:r>
            <w:r w:rsidRPr="005665D6">
              <w:rPr>
                <w:rFonts w:eastAsiaTheme="minorEastAsia"/>
                <w:b/>
                <w:bCs/>
                <w:lang w:eastAsia="zh-CN"/>
              </w:rPr>
              <w:t>“one solution”</w:t>
            </w:r>
            <w:r w:rsidRPr="005665D6">
              <w:rPr>
                <w:rFonts w:eastAsiaTheme="minorEastAsia"/>
                <w:b/>
                <w:bCs/>
                <w:lang w:eastAsia="zh-CN"/>
              </w:rPr>
              <w:t>？</w:t>
            </w:r>
          </w:p>
        </w:tc>
        <w:tc>
          <w:tcPr>
            <w:tcW w:w="1095" w:type="dxa"/>
          </w:tcPr>
          <w:p w14:paraId="3D715B6F"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Issue2</w:t>
            </w:r>
            <w:r w:rsidRPr="005665D6">
              <w:rPr>
                <w:rFonts w:eastAsiaTheme="minorEastAsia"/>
                <w:b/>
                <w:bCs/>
                <w:lang w:eastAsia="zh-CN"/>
              </w:rPr>
              <w:t>：</w:t>
            </w:r>
            <w:r w:rsidRPr="005665D6">
              <w:rPr>
                <w:rFonts w:eastAsiaTheme="minorEastAsia" w:hint="eastAsia"/>
                <w:b/>
                <w:bCs/>
                <w:lang w:eastAsia="zh-CN"/>
              </w:rPr>
              <w:t>Whether is equal chip duration in one OFDM symbol</w:t>
            </w:r>
          </w:p>
        </w:tc>
        <w:tc>
          <w:tcPr>
            <w:tcW w:w="1228" w:type="dxa"/>
          </w:tcPr>
          <w:p w14:paraId="40CD83AC"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Issue3</w:t>
            </w:r>
            <w:r w:rsidRPr="005665D6">
              <w:rPr>
                <w:rFonts w:eastAsiaTheme="minorEastAsia"/>
                <w:b/>
                <w:bCs/>
                <w:lang w:eastAsia="zh-CN"/>
              </w:rPr>
              <w:t>：</w:t>
            </w:r>
            <w:r w:rsidRPr="005665D6">
              <w:rPr>
                <w:rFonts w:eastAsiaTheme="minorEastAsia" w:hint="eastAsia"/>
                <w:b/>
                <w:bCs/>
                <w:lang w:eastAsia="zh-CN"/>
              </w:rPr>
              <w:t>Whether needs critical synchronization for CP handling?</w:t>
            </w:r>
          </w:p>
        </w:tc>
        <w:tc>
          <w:tcPr>
            <w:tcW w:w="1228" w:type="dxa"/>
          </w:tcPr>
          <w:p w14:paraId="274128DD"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Issue</w:t>
            </w:r>
            <w:r w:rsidRPr="005665D6">
              <w:rPr>
                <w:rFonts w:eastAsiaTheme="minorEastAsia" w:hint="eastAsia"/>
                <w:b/>
                <w:bCs/>
                <w:lang w:eastAsia="zh-CN"/>
              </w:rPr>
              <w:t xml:space="preserve"> 4</w:t>
            </w:r>
            <w:r w:rsidRPr="005665D6">
              <w:rPr>
                <w:rFonts w:eastAsiaTheme="minorEastAsia"/>
                <w:b/>
                <w:bCs/>
                <w:lang w:eastAsia="zh-CN"/>
              </w:rPr>
              <w:t>：</w:t>
            </w:r>
            <w:r w:rsidRPr="005665D6">
              <w:rPr>
                <w:rFonts w:eastAsiaTheme="minorEastAsia" w:hint="eastAsia"/>
                <w:b/>
                <w:bCs/>
                <w:lang w:eastAsia="zh-CN"/>
              </w:rPr>
              <w:t>The operation complexity for r</w:t>
            </w:r>
            <w:r w:rsidRPr="005665D6">
              <w:rPr>
                <w:rFonts w:eastAsiaTheme="minorEastAsia"/>
                <w:b/>
                <w:bCs/>
                <w:lang w:eastAsia="zh-CN"/>
              </w:rPr>
              <w:t>eader</w:t>
            </w:r>
            <w:r w:rsidRPr="005665D6">
              <w:rPr>
                <w:rFonts w:eastAsiaTheme="minorEastAsia" w:hint="eastAsia"/>
                <w:b/>
                <w:bCs/>
                <w:lang w:eastAsia="zh-CN"/>
              </w:rPr>
              <w:t xml:space="preserve"> and/or </w:t>
            </w:r>
            <w:r w:rsidRPr="005665D6">
              <w:rPr>
                <w:rFonts w:eastAsiaTheme="minorEastAsia"/>
                <w:b/>
                <w:bCs/>
                <w:lang w:eastAsia="zh-CN"/>
              </w:rPr>
              <w:t>device</w:t>
            </w:r>
          </w:p>
        </w:tc>
        <w:tc>
          <w:tcPr>
            <w:tcW w:w="1171" w:type="dxa"/>
          </w:tcPr>
          <w:p w14:paraId="09C975CA"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Issue</w:t>
            </w:r>
            <w:r w:rsidRPr="005665D6">
              <w:rPr>
                <w:rFonts w:eastAsiaTheme="minorEastAsia" w:hint="eastAsia"/>
                <w:b/>
                <w:bCs/>
                <w:lang w:eastAsia="zh-CN"/>
              </w:rPr>
              <w:t xml:space="preserve"> 5</w:t>
            </w:r>
            <w:r w:rsidRPr="005665D6">
              <w:rPr>
                <w:rFonts w:eastAsiaTheme="minorEastAsia"/>
                <w:b/>
                <w:bCs/>
                <w:lang w:eastAsia="zh-CN"/>
              </w:rPr>
              <w:t>：</w:t>
            </w:r>
            <w:r w:rsidRPr="005665D6">
              <w:rPr>
                <w:rFonts w:eastAsiaTheme="minorEastAsia" w:hint="eastAsia"/>
                <w:b/>
                <w:bCs/>
                <w:lang w:eastAsia="zh-CN"/>
              </w:rPr>
              <w:t>Is there any additional overhead for CP handling?</w:t>
            </w:r>
          </w:p>
        </w:tc>
        <w:tc>
          <w:tcPr>
            <w:tcW w:w="1171" w:type="dxa"/>
          </w:tcPr>
          <w:p w14:paraId="10B86F26"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Issue1</w:t>
            </w:r>
            <w:r w:rsidRPr="005665D6">
              <w:rPr>
                <w:rFonts w:eastAsiaTheme="minorEastAsia" w:hint="eastAsia"/>
                <w:b/>
                <w:bCs/>
                <w:lang w:eastAsia="zh-CN"/>
              </w:rPr>
              <w:t xml:space="preserve"> 6</w:t>
            </w:r>
            <w:r w:rsidRPr="005665D6">
              <w:rPr>
                <w:rFonts w:eastAsiaTheme="minorEastAsia"/>
                <w:b/>
                <w:bCs/>
                <w:lang w:eastAsia="zh-CN"/>
              </w:rPr>
              <w:t>：</w:t>
            </w:r>
            <w:r w:rsidRPr="005665D6">
              <w:rPr>
                <w:rFonts w:eastAsiaTheme="minorEastAsia" w:hint="eastAsia"/>
                <w:b/>
                <w:bCs/>
                <w:lang w:eastAsia="zh-CN"/>
              </w:rPr>
              <w:t xml:space="preserve">Is it </w:t>
            </w:r>
            <w:r w:rsidRPr="005665D6">
              <w:rPr>
                <w:rFonts w:eastAsiaTheme="minorEastAsia"/>
                <w:b/>
                <w:bCs/>
                <w:lang w:eastAsia="zh-CN"/>
              </w:rPr>
              <w:t>orthogonal</w:t>
            </w:r>
            <w:r w:rsidRPr="005665D6">
              <w:rPr>
                <w:rFonts w:eastAsiaTheme="minorEastAsia" w:hint="eastAsia"/>
                <w:b/>
                <w:bCs/>
                <w:lang w:eastAsia="zh-CN"/>
              </w:rPr>
              <w:t xml:space="preserve"> or non-</w:t>
            </w:r>
            <w:r w:rsidRPr="005665D6">
              <w:rPr>
                <w:rFonts w:eastAsiaTheme="minorEastAsia"/>
                <w:b/>
                <w:bCs/>
                <w:lang w:eastAsia="zh-CN"/>
              </w:rPr>
              <w:t>orthogonal</w:t>
            </w:r>
            <w:r w:rsidRPr="005665D6">
              <w:rPr>
                <w:rFonts w:eastAsiaTheme="minorEastAsia" w:hint="eastAsia"/>
                <w:b/>
                <w:bCs/>
                <w:lang w:eastAsia="zh-CN"/>
              </w:rPr>
              <w:t>?</w:t>
            </w:r>
          </w:p>
        </w:tc>
      </w:tr>
      <w:tr w:rsidR="008B39F8" w:rsidRPr="005665D6" w14:paraId="1BF74106" w14:textId="77777777" w:rsidTr="00161B5D">
        <w:trPr>
          <w:trHeight w:val="771"/>
        </w:trPr>
        <w:tc>
          <w:tcPr>
            <w:tcW w:w="998" w:type="dxa"/>
          </w:tcPr>
          <w:p w14:paraId="4672803E" w14:textId="0511B945" w:rsidR="008B39F8" w:rsidRPr="005665D6" w:rsidRDefault="008B39F8" w:rsidP="002631D3">
            <w:pPr>
              <w:spacing w:afterLines="50" w:after="120"/>
              <w:jc w:val="both"/>
              <w:rPr>
                <w:rFonts w:eastAsiaTheme="minorEastAsia"/>
                <w:b/>
                <w:bCs/>
                <w:lang w:eastAsia="zh-CN"/>
              </w:rPr>
            </w:pPr>
            <w:r w:rsidRPr="005665D6">
              <w:rPr>
                <w:rFonts w:eastAsiaTheme="minorEastAsia"/>
                <w:b/>
                <w:bCs/>
                <w:lang w:eastAsia="zh-CN"/>
              </w:rPr>
              <w:t>M1</w:t>
            </w:r>
          </w:p>
        </w:tc>
        <w:tc>
          <w:tcPr>
            <w:tcW w:w="1570" w:type="dxa"/>
          </w:tcPr>
          <w:p w14:paraId="31AEAFE7"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S</w:t>
            </w:r>
            <w:r w:rsidRPr="005665D6">
              <w:rPr>
                <w:rFonts w:eastAsiaTheme="minorEastAsia" w:hint="eastAsia"/>
                <w:b/>
                <w:bCs/>
                <w:lang w:eastAsia="zh-CN"/>
              </w:rPr>
              <w:t xml:space="preserve">ame as the </w:t>
            </w:r>
            <w:r w:rsidRPr="005665D6">
              <w:rPr>
                <w:rFonts w:eastAsiaTheme="minorEastAsia"/>
                <w:b/>
                <w:bCs/>
                <w:lang w:eastAsia="zh-CN"/>
              </w:rPr>
              <w:t>NR CP removal</w:t>
            </w:r>
          </w:p>
        </w:tc>
        <w:tc>
          <w:tcPr>
            <w:tcW w:w="1202" w:type="dxa"/>
          </w:tcPr>
          <w:p w14:paraId="159F018B"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No.</w:t>
            </w:r>
          </w:p>
          <w:p w14:paraId="100AF60F"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T</w:t>
            </w:r>
            <w:r w:rsidRPr="005665D6">
              <w:rPr>
                <w:rFonts w:eastAsiaTheme="minorEastAsia" w:hint="eastAsia"/>
                <w:b/>
                <w:bCs/>
                <w:lang w:eastAsia="zh-CN"/>
              </w:rPr>
              <w:t>he CP removal could not be operated in preamble.</w:t>
            </w:r>
          </w:p>
        </w:tc>
        <w:tc>
          <w:tcPr>
            <w:tcW w:w="1095" w:type="dxa"/>
          </w:tcPr>
          <w:p w14:paraId="0F8E58A5"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E</w:t>
            </w:r>
            <w:r w:rsidRPr="005665D6">
              <w:rPr>
                <w:rFonts w:eastAsiaTheme="minorEastAsia" w:hint="eastAsia"/>
                <w:b/>
                <w:bCs/>
                <w:lang w:eastAsia="zh-CN"/>
              </w:rPr>
              <w:t xml:space="preserve">qual </w:t>
            </w:r>
          </w:p>
        </w:tc>
        <w:tc>
          <w:tcPr>
            <w:tcW w:w="1228" w:type="dxa"/>
          </w:tcPr>
          <w:p w14:paraId="62EB7872"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Yes.</w:t>
            </w:r>
          </w:p>
          <w:p w14:paraId="7E78AAB1"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The device could not acquire the clock information in preamble.</w:t>
            </w:r>
          </w:p>
        </w:tc>
        <w:tc>
          <w:tcPr>
            <w:tcW w:w="1228" w:type="dxa"/>
          </w:tcPr>
          <w:p w14:paraId="76393D1C"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T</w:t>
            </w:r>
            <w:r w:rsidRPr="005665D6">
              <w:rPr>
                <w:rFonts w:eastAsiaTheme="minorEastAsia" w:hint="eastAsia"/>
                <w:b/>
                <w:bCs/>
                <w:lang w:eastAsia="zh-CN"/>
              </w:rPr>
              <w:t>here is not additional operation in reader.</w:t>
            </w:r>
          </w:p>
          <w:p w14:paraId="0CEA6245"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Device</w:t>
            </w:r>
            <w:r w:rsidRPr="005665D6">
              <w:rPr>
                <w:rFonts w:eastAsiaTheme="minorEastAsia" w:hint="eastAsia"/>
                <w:b/>
                <w:bCs/>
                <w:lang w:eastAsia="zh-CN"/>
              </w:rPr>
              <w:t xml:space="preserve"> needs to know the samples in the CP.</w:t>
            </w:r>
          </w:p>
        </w:tc>
        <w:tc>
          <w:tcPr>
            <w:tcW w:w="1171" w:type="dxa"/>
          </w:tcPr>
          <w:p w14:paraId="16C8B7BA"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No</w:t>
            </w:r>
          </w:p>
        </w:tc>
        <w:tc>
          <w:tcPr>
            <w:tcW w:w="1171" w:type="dxa"/>
          </w:tcPr>
          <w:p w14:paraId="2D3D1910"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Orthogonal</w:t>
            </w:r>
            <w:r w:rsidRPr="005665D6">
              <w:rPr>
                <w:rFonts w:eastAsiaTheme="minorEastAsia" w:hint="eastAsia"/>
                <w:b/>
                <w:bCs/>
                <w:lang w:eastAsia="zh-CN"/>
              </w:rPr>
              <w:t xml:space="preserve"> </w:t>
            </w:r>
          </w:p>
        </w:tc>
      </w:tr>
      <w:tr w:rsidR="008B39F8" w:rsidRPr="005665D6" w14:paraId="5D995243" w14:textId="77777777" w:rsidTr="00161B5D">
        <w:tc>
          <w:tcPr>
            <w:tcW w:w="998" w:type="dxa"/>
          </w:tcPr>
          <w:p w14:paraId="0B7E97B7"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M2-2</w:t>
            </w:r>
          </w:p>
        </w:tc>
        <w:tc>
          <w:tcPr>
            <w:tcW w:w="1570" w:type="dxa"/>
          </w:tcPr>
          <w:p w14:paraId="128F0539"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Candidate 1: Total 14 OFDM symbols fit in a slot.</w:t>
            </w:r>
          </w:p>
        </w:tc>
        <w:tc>
          <w:tcPr>
            <w:tcW w:w="1202" w:type="dxa"/>
          </w:tcPr>
          <w:p w14:paraId="13C828F6"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Yes</w:t>
            </w:r>
          </w:p>
        </w:tc>
        <w:tc>
          <w:tcPr>
            <w:tcW w:w="1095" w:type="dxa"/>
          </w:tcPr>
          <w:p w14:paraId="00D82343"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E</w:t>
            </w:r>
            <w:r w:rsidRPr="005665D6">
              <w:rPr>
                <w:rFonts w:eastAsiaTheme="minorEastAsia" w:hint="eastAsia"/>
                <w:b/>
                <w:bCs/>
                <w:lang w:eastAsia="zh-CN"/>
              </w:rPr>
              <w:t>qual</w:t>
            </w:r>
          </w:p>
        </w:tc>
        <w:tc>
          <w:tcPr>
            <w:tcW w:w="1228" w:type="dxa"/>
          </w:tcPr>
          <w:p w14:paraId="7ECD7629"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No</w:t>
            </w:r>
          </w:p>
        </w:tc>
        <w:tc>
          <w:tcPr>
            <w:tcW w:w="1228" w:type="dxa"/>
          </w:tcPr>
          <w:p w14:paraId="2B3B0546"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Reader</w:t>
            </w:r>
          </w:p>
          <w:p w14:paraId="12460F8C"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 xml:space="preserve">Reader only applies an independent signal </w:t>
            </w:r>
            <w:r w:rsidRPr="005665D6">
              <w:rPr>
                <w:rFonts w:eastAsiaTheme="minorEastAsia"/>
                <w:b/>
                <w:bCs/>
                <w:lang w:eastAsia="zh-CN"/>
              </w:rPr>
              <w:t>transmitter</w:t>
            </w:r>
            <w:r w:rsidRPr="005665D6">
              <w:rPr>
                <w:rFonts w:eastAsiaTheme="minorEastAsia" w:hint="eastAsia"/>
                <w:b/>
                <w:bCs/>
                <w:lang w:eastAsia="zh-CN"/>
              </w:rPr>
              <w:t xml:space="preserve"> for A-</w:t>
            </w:r>
            <w:proofErr w:type="spellStart"/>
            <w:r w:rsidRPr="005665D6">
              <w:rPr>
                <w:rFonts w:eastAsiaTheme="minorEastAsia" w:hint="eastAsia"/>
                <w:b/>
                <w:bCs/>
                <w:lang w:eastAsia="zh-CN"/>
              </w:rPr>
              <w:t>IoT</w:t>
            </w:r>
            <w:proofErr w:type="spellEnd"/>
            <w:r w:rsidRPr="005665D6">
              <w:rPr>
                <w:rFonts w:eastAsiaTheme="minorEastAsia" w:hint="eastAsia"/>
                <w:b/>
                <w:bCs/>
                <w:lang w:eastAsia="zh-CN"/>
              </w:rPr>
              <w:t>.</w:t>
            </w:r>
          </w:p>
        </w:tc>
        <w:tc>
          <w:tcPr>
            <w:tcW w:w="1171" w:type="dxa"/>
          </w:tcPr>
          <w:p w14:paraId="24CF1B6B"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No.</w:t>
            </w:r>
          </w:p>
        </w:tc>
        <w:tc>
          <w:tcPr>
            <w:tcW w:w="1171" w:type="dxa"/>
          </w:tcPr>
          <w:p w14:paraId="385B9C22"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hint="eastAsia"/>
                <w:b/>
                <w:bCs/>
                <w:lang w:eastAsia="zh-CN"/>
              </w:rPr>
              <w:t>Non-o</w:t>
            </w:r>
            <w:r w:rsidRPr="005665D6">
              <w:rPr>
                <w:rFonts w:eastAsiaTheme="minorEastAsia"/>
                <w:b/>
                <w:bCs/>
                <w:lang w:eastAsia="zh-CN"/>
              </w:rPr>
              <w:t>rthogonal</w:t>
            </w:r>
          </w:p>
          <w:p w14:paraId="2D818A09" w14:textId="77777777" w:rsidR="008B39F8" w:rsidRPr="005665D6" w:rsidRDefault="008B39F8" w:rsidP="00E40C94">
            <w:pPr>
              <w:spacing w:afterLines="50" w:after="120"/>
              <w:jc w:val="both"/>
              <w:rPr>
                <w:rFonts w:eastAsiaTheme="minorEastAsia"/>
                <w:b/>
                <w:bCs/>
                <w:lang w:eastAsia="zh-CN"/>
              </w:rPr>
            </w:pPr>
            <w:r w:rsidRPr="005665D6">
              <w:rPr>
                <w:rFonts w:eastAsiaTheme="minorEastAsia"/>
                <w:b/>
                <w:bCs/>
                <w:lang w:eastAsia="zh-CN"/>
              </w:rPr>
              <w:t>T</w:t>
            </w:r>
            <w:r w:rsidRPr="005665D6">
              <w:rPr>
                <w:rFonts w:eastAsiaTheme="minorEastAsia" w:hint="eastAsia"/>
                <w:b/>
                <w:bCs/>
                <w:lang w:eastAsia="zh-CN"/>
              </w:rPr>
              <w:t>he co-existence with NR can be solved.</w:t>
            </w:r>
          </w:p>
        </w:tc>
      </w:tr>
    </w:tbl>
    <w:p w14:paraId="13B6EDFF" w14:textId="7383E0DE" w:rsidR="00F736FF" w:rsidRDefault="00F736FF" w:rsidP="00677D61">
      <w:pPr>
        <w:spacing w:beforeLines="50" w:before="120" w:afterLines="50" w:after="120"/>
        <w:jc w:val="both"/>
        <w:rPr>
          <w:rFonts w:eastAsiaTheme="minorEastAsia"/>
          <w:b/>
          <w:lang w:eastAsia="zh-CN"/>
        </w:rPr>
      </w:pPr>
      <w:r w:rsidRPr="00F736FF">
        <w:rPr>
          <w:rFonts w:eastAsiaTheme="minorEastAsia"/>
          <w:b/>
          <w:bCs/>
          <w:lang w:eastAsia="zh-CN"/>
        </w:rPr>
        <w:t xml:space="preserve">Proposal </w:t>
      </w:r>
      <w:r w:rsidRPr="00F736FF">
        <w:rPr>
          <w:rFonts w:eastAsiaTheme="minorEastAsia" w:hint="eastAsia"/>
          <w:b/>
          <w:bCs/>
          <w:lang w:eastAsia="zh-CN"/>
        </w:rPr>
        <w:t>2</w:t>
      </w:r>
      <w:r w:rsidRPr="00F736FF">
        <w:rPr>
          <w:rFonts w:eastAsiaTheme="minorEastAsia"/>
          <w:b/>
          <w:bCs/>
          <w:lang w:eastAsia="zh-CN"/>
        </w:rPr>
        <w:t xml:space="preserve">: Method Type 2-M2-2, which </w:t>
      </w:r>
      <w:r w:rsidRPr="00F736FF">
        <w:rPr>
          <w:rFonts w:eastAsiaTheme="minorEastAsia" w:hint="eastAsia"/>
          <w:b/>
          <w:bCs/>
          <w:lang w:eastAsia="zh-CN"/>
        </w:rPr>
        <w:t>extend</w:t>
      </w:r>
      <w:r w:rsidRPr="00F736FF">
        <w:rPr>
          <w:rFonts w:eastAsiaTheme="minorEastAsia"/>
          <w:b/>
          <w:bCs/>
          <w:lang w:eastAsia="zh-CN"/>
        </w:rPr>
        <w:t>s</w:t>
      </w:r>
      <w:r w:rsidRPr="00F736FF">
        <w:rPr>
          <w:rFonts w:eastAsiaTheme="minorEastAsia" w:hint="eastAsia"/>
          <w:b/>
          <w:bCs/>
          <w:lang w:eastAsia="zh-CN"/>
        </w:rPr>
        <w:t xml:space="preserve"> the legacy OFDM symbol duration without NR CP operation,</w:t>
      </w:r>
      <w:r>
        <w:rPr>
          <w:rFonts w:eastAsiaTheme="minorEastAsia"/>
          <w:b/>
          <w:bCs/>
          <w:lang w:eastAsia="zh-CN"/>
        </w:rPr>
        <w:t xml:space="preserve"> should be</w:t>
      </w:r>
      <w:r>
        <w:rPr>
          <w:rFonts w:eastAsiaTheme="minorEastAsia" w:hint="eastAsia"/>
          <w:b/>
          <w:bCs/>
          <w:lang w:eastAsia="zh-CN"/>
        </w:rPr>
        <w:t xml:space="preserve"> considered </w:t>
      </w:r>
      <w:r w:rsidRPr="00F736FF">
        <w:rPr>
          <w:rFonts w:eastAsiaTheme="minorEastAsia"/>
          <w:b/>
          <w:bCs/>
          <w:lang w:eastAsia="zh-CN"/>
        </w:rPr>
        <w:t>for R2D signal transmission</w:t>
      </w:r>
      <w:r w:rsidRPr="00F736FF">
        <w:rPr>
          <w:rFonts w:eastAsiaTheme="minorEastAsia" w:hint="eastAsia"/>
          <w:b/>
          <w:bCs/>
          <w:lang w:eastAsia="zh-CN"/>
        </w:rPr>
        <w:t xml:space="preserve"> </w:t>
      </w:r>
      <w:r w:rsidRPr="00F736FF">
        <w:rPr>
          <w:rFonts w:eastAsiaTheme="minorEastAsia"/>
          <w:b/>
          <w:bCs/>
          <w:lang w:eastAsia="zh-CN"/>
        </w:rPr>
        <w:t>due to its</w:t>
      </w:r>
      <w:r w:rsidRPr="00F736FF">
        <w:rPr>
          <w:rFonts w:eastAsiaTheme="minorEastAsia" w:hint="eastAsia"/>
          <w:b/>
          <w:bCs/>
          <w:lang w:eastAsia="zh-CN"/>
        </w:rPr>
        <w:t xml:space="preserve"> lower complexity </w:t>
      </w:r>
      <w:r w:rsidRPr="00F736FF">
        <w:rPr>
          <w:rFonts w:eastAsiaTheme="minorEastAsia"/>
          <w:b/>
          <w:bCs/>
          <w:lang w:eastAsia="zh-CN"/>
        </w:rPr>
        <w:t>and</w:t>
      </w:r>
      <w:r w:rsidRPr="00F736FF">
        <w:rPr>
          <w:rFonts w:eastAsiaTheme="minorEastAsia" w:hint="eastAsia"/>
          <w:b/>
          <w:bCs/>
          <w:lang w:eastAsia="zh-CN"/>
        </w:rPr>
        <w:t xml:space="preserve"> </w:t>
      </w:r>
      <w:r w:rsidRPr="00F736FF">
        <w:rPr>
          <w:rFonts w:eastAsiaTheme="minorEastAsia"/>
          <w:b/>
          <w:bCs/>
          <w:lang w:eastAsia="zh-CN"/>
        </w:rPr>
        <w:t xml:space="preserve">more </w:t>
      </w:r>
      <w:r w:rsidRPr="00F736FF">
        <w:rPr>
          <w:rFonts w:eastAsiaTheme="minorEastAsia" w:hint="eastAsia"/>
          <w:b/>
          <w:bCs/>
          <w:lang w:eastAsia="zh-CN"/>
        </w:rPr>
        <w:t xml:space="preserve">efficient </w:t>
      </w:r>
      <w:r w:rsidRPr="00F736FF">
        <w:rPr>
          <w:rFonts w:eastAsiaTheme="minorEastAsia"/>
          <w:b/>
          <w:bCs/>
          <w:lang w:eastAsia="zh-CN"/>
        </w:rPr>
        <w:t xml:space="preserve">spectrum resource utilization </w:t>
      </w:r>
      <w:r>
        <w:rPr>
          <w:rFonts w:eastAsiaTheme="minorEastAsia" w:hint="eastAsia"/>
          <w:b/>
          <w:bCs/>
          <w:lang w:eastAsia="zh-CN"/>
        </w:rPr>
        <w:t>in Rel-20</w:t>
      </w:r>
      <w:r w:rsidRPr="00F736FF">
        <w:rPr>
          <w:rFonts w:eastAsiaTheme="minorEastAsia"/>
          <w:b/>
          <w:bCs/>
          <w:lang w:eastAsia="zh-CN"/>
        </w:rPr>
        <w:t>.</w:t>
      </w:r>
    </w:p>
    <w:p w14:paraId="4E20DCFB" w14:textId="7F683A48" w:rsidR="008B0259" w:rsidRDefault="008B0259" w:rsidP="00A03A76">
      <w:pPr>
        <w:pStyle w:val="21"/>
        <w:numPr>
          <w:ilvl w:val="1"/>
          <w:numId w:val="39"/>
        </w:numPr>
        <w:spacing w:before="240" w:afterLines="50" w:after="120"/>
        <w:ind w:left="578" w:hanging="578"/>
        <w:rPr>
          <w:rFonts w:eastAsiaTheme="minorEastAsia"/>
          <w:b/>
          <w:sz w:val="24"/>
          <w:szCs w:val="24"/>
          <w:lang w:eastAsia="zh-CN"/>
        </w:rPr>
      </w:pPr>
      <w:r>
        <w:rPr>
          <w:rFonts w:eastAsiaTheme="minorEastAsia" w:hint="eastAsia"/>
          <w:b/>
          <w:sz w:val="24"/>
          <w:szCs w:val="24"/>
          <w:lang w:eastAsia="zh-CN"/>
        </w:rPr>
        <w:lastRenderedPageBreak/>
        <w:t>Padding for R2D transmission</w:t>
      </w:r>
    </w:p>
    <w:tbl>
      <w:tblPr>
        <w:tblStyle w:val="ae"/>
        <w:tblW w:w="0" w:type="auto"/>
        <w:tblLook w:val="04A0" w:firstRow="1" w:lastRow="0" w:firstColumn="1" w:lastColumn="0" w:noHBand="0" w:noVBand="1"/>
      </w:tblPr>
      <w:tblGrid>
        <w:gridCol w:w="9855"/>
      </w:tblGrid>
      <w:tr w:rsidR="008B0259" w14:paraId="1CD3B9B6" w14:textId="77777777" w:rsidTr="003A0797">
        <w:trPr>
          <w:trHeight w:val="3554"/>
        </w:trPr>
        <w:tc>
          <w:tcPr>
            <w:tcW w:w="9855" w:type="dxa"/>
          </w:tcPr>
          <w:p w14:paraId="0C46B340" w14:textId="77777777" w:rsidR="008B0259" w:rsidRPr="000B142F" w:rsidRDefault="008B0259" w:rsidP="004A418C">
            <w:pPr>
              <w:spacing w:after="0"/>
              <w:jc w:val="both"/>
              <w:rPr>
                <w:rFonts w:ascii="Times" w:eastAsia="Malgun Gothic" w:hAnsi="Times"/>
                <w:lang w:val="en-GB" w:eastAsia="zh-CN"/>
              </w:rPr>
            </w:pPr>
            <w:r w:rsidRPr="000B142F">
              <w:rPr>
                <w:rFonts w:ascii="Times" w:eastAsia="Malgun Gothic" w:hAnsi="Times"/>
                <w:highlight w:val="green"/>
                <w:lang w:val="en-GB" w:eastAsia="zh-CN"/>
              </w:rPr>
              <w:t>Agreement</w:t>
            </w:r>
          </w:p>
          <w:p w14:paraId="0F574CA2" w14:textId="77777777" w:rsidR="008B0259" w:rsidRPr="000B142F" w:rsidRDefault="008B0259" w:rsidP="004A418C">
            <w:pPr>
              <w:spacing w:after="0"/>
              <w:jc w:val="both"/>
              <w:rPr>
                <w:rFonts w:ascii="Times" w:eastAsia="等线" w:hAnsi="Times"/>
                <w:szCs w:val="24"/>
                <w:lang w:val="en-GB" w:eastAsia="zh-CN"/>
              </w:rPr>
            </w:pPr>
            <w:r w:rsidRPr="000B142F">
              <w:rPr>
                <w:rFonts w:ascii="Times" w:eastAsia="等线" w:hAnsi="Times"/>
                <w:szCs w:val="24"/>
                <w:lang w:val="en-GB"/>
              </w:rPr>
              <w:t>When the generated number of chips for the R2D transmission does not fully occupy the last OFDM symbol, padding is used.</w:t>
            </w:r>
          </w:p>
          <w:p w14:paraId="2323A70A" w14:textId="77777777" w:rsidR="008B0259" w:rsidRPr="000B142F" w:rsidRDefault="008B0259" w:rsidP="00A03A76">
            <w:pPr>
              <w:numPr>
                <w:ilvl w:val="0"/>
                <w:numId w:val="42"/>
              </w:numPr>
              <w:spacing w:after="0"/>
              <w:ind w:left="1080"/>
              <w:jc w:val="both"/>
              <w:rPr>
                <w:rFonts w:ascii="Times" w:eastAsia="等线" w:hAnsi="Times"/>
                <w:bCs/>
                <w:szCs w:val="24"/>
                <w:lang w:val="en-GB" w:eastAsia="zh-CN"/>
              </w:rPr>
            </w:pPr>
            <w:r w:rsidRPr="000B142F">
              <w:rPr>
                <w:rFonts w:ascii="Times" w:eastAsia="等线" w:hAnsi="Times"/>
                <w:bCs/>
                <w:szCs w:val="24"/>
                <w:lang w:val="en-GB" w:eastAsia="zh-CN"/>
              </w:rPr>
              <w:t>Padding is to be down-selected among the following alternatives:</w:t>
            </w:r>
          </w:p>
          <w:p w14:paraId="29CBE959" w14:textId="77777777" w:rsidR="008B0259" w:rsidRPr="000B142F" w:rsidRDefault="008B0259" w:rsidP="00A03A76">
            <w:pPr>
              <w:numPr>
                <w:ilvl w:val="1"/>
                <w:numId w:val="42"/>
              </w:numPr>
              <w:spacing w:after="0"/>
              <w:ind w:left="1800"/>
              <w:jc w:val="both"/>
              <w:rPr>
                <w:rFonts w:ascii="Times" w:eastAsia="等线" w:hAnsi="Times"/>
                <w:bCs/>
                <w:szCs w:val="24"/>
                <w:lang w:val="en-GB" w:eastAsia="zh-CN"/>
              </w:rPr>
            </w:pPr>
            <w:r w:rsidRPr="000B142F">
              <w:rPr>
                <w:rFonts w:ascii="Times" w:eastAsia="等线" w:hAnsi="Times"/>
                <w:bCs/>
                <w:szCs w:val="24"/>
                <w:lang w:val="en-GB" w:eastAsia="zh-CN"/>
              </w:rPr>
              <w:t>Alt 1a: The content of padding is up to reader implementation and transparent to device.</w:t>
            </w:r>
          </w:p>
          <w:p w14:paraId="0EC3D673" w14:textId="77777777" w:rsidR="008B0259" w:rsidRPr="000B142F" w:rsidRDefault="008B0259" w:rsidP="00A03A76">
            <w:pPr>
              <w:numPr>
                <w:ilvl w:val="2"/>
                <w:numId w:val="42"/>
              </w:numPr>
              <w:spacing w:after="0"/>
              <w:ind w:left="2520"/>
              <w:jc w:val="both"/>
              <w:rPr>
                <w:rFonts w:ascii="Times" w:eastAsia="等线" w:hAnsi="Times"/>
                <w:bCs/>
                <w:szCs w:val="24"/>
                <w:lang w:val="en-GB" w:eastAsia="zh-CN"/>
              </w:rPr>
            </w:pPr>
            <w:r w:rsidRPr="000B142F">
              <w:rPr>
                <w:rFonts w:ascii="Times" w:eastAsia="等线" w:hAnsi="Times"/>
                <w:bCs/>
                <w:szCs w:val="24"/>
                <w:lang w:val="en-GB" w:eastAsia="zh-CN"/>
              </w:rPr>
              <w:t>Note: the timeline determination of any timing relationship refers to the end of padding.</w:t>
            </w:r>
          </w:p>
          <w:p w14:paraId="0A06A876" w14:textId="77777777" w:rsidR="008B0259" w:rsidRPr="000B142F" w:rsidRDefault="008B0259" w:rsidP="00A03A76">
            <w:pPr>
              <w:numPr>
                <w:ilvl w:val="2"/>
                <w:numId w:val="42"/>
              </w:numPr>
              <w:spacing w:after="0"/>
              <w:ind w:left="2520"/>
              <w:jc w:val="both"/>
              <w:rPr>
                <w:rFonts w:ascii="Times" w:eastAsia="等线" w:hAnsi="Times"/>
                <w:bCs/>
                <w:szCs w:val="24"/>
                <w:lang w:val="en-GB" w:eastAsia="zh-CN"/>
              </w:rPr>
            </w:pPr>
            <w:r w:rsidRPr="000B142F">
              <w:rPr>
                <w:rFonts w:ascii="Times" w:eastAsia="等线" w:hAnsi="Times"/>
                <w:bCs/>
                <w:szCs w:val="24"/>
                <w:lang w:val="en-GB" w:eastAsia="zh-CN"/>
              </w:rPr>
              <w:t>Note: it implies the device should be aware of the duration of padding or the last OFDM symbol boundary by implementation. FFS how accurately the device can be aware.</w:t>
            </w:r>
          </w:p>
          <w:p w14:paraId="3C797090" w14:textId="77777777" w:rsidR="008B0259" w:rsidRPr="000B142F" w:rsidRDefault="008B0259" w:rsidP="00A03A76">
            <w:pPr>
              <w:numPr>
                <w:ilvl w:val="1"/>
                <w:numId w:val="42"/>
              </w:numPr>
              <w:spacing w:after="0"/>
              <w:ind w:left="1800"/>
              <w:jc w:val="both"/>
              <w:rPr>
                <w:rFonts w:ascii="Times" w:eastAsia="等线" w:hAnsi="Times"/>
                <w:bCs/>
                <w:szCs w:val="24"/>
                <w:lang w:val="en-GB" w:eastAsia="zh-CN"/>
              </w:rPr>
            </w:pPr>
            <w:r w:rsidRPr="000B142F">
              <w:rPr>
                <w:rFonts w:ascii="Times" w:eastAsia="等线" w:hAnsi="Times"/>
                <w:bCs/>
                <w:szCs w:val="24"/>
                <w:lang w:val="en-GB" w:eastAsia="zh-CN"/>
              </w:rPr>
              <w:t>Alt 1b: The content of padding is up to reader implementation and transparent to device.</w:t>
            </w:r>
          </w:p>
          <w:p w14:paraId="19E018E9" w14:textId="77777777" w:rsidR="008B0259" w:rsidRPr="000B142F" w:rsidRDefault="008B0259" w:rsidP="00A03A76">
            <w:pPr>
              <w:numPr>
                <w:ilvl w:val="2"/>
                <w:numId w:val="42"/>
              </w:numPr>
              <w:spacing w:after="0"/>
              <w:ind w:left="2520"/>
              <w:jc w:val="both"/>
              <w:rPr>
                <w:rFonts w:ascii="Times" w:eastAsia="等线" w:hAnsi="Times"/>
                <w:bCs/>
                <w:szCs w:val="24"/>
                <w:lang w:val="en-GB" w:eastAsia="zh-CN"/>
              </w:rPr>
            </w:pPr>
            <w:r w:rsidRPr="000B142F">
              <w:rPr>
                <w:rFonts w:ascii="Times" w:eastAsia="等线" w:hAnsi="Times"/>
                <w:bCs/>
                <w:szCs w:val="24"/>
                <w:lang w:val="en-GB" w:eastAsia="zh-CN"/>
              </w:rPr>
              <w:t>Note: the timeline determination of any timing relationship refers to the start of the padding.</w:t>
            </w:r>
          </w:p>
          <w:p w14:paraId="452858E5" w14:textId="77777777" w:rsidR="008B0259" w:rsidRPr="000B142F" w:rsidRDefault="008B0259" w:rsidP="00A03A76">
            <w:pPr>
              <w:numPr>
                <w:ilvl w:val="1"/>
                <w:numId w:val="42"/>
              </w:numPr>
              <w:spacing w:after="0"/>
              <w:ind w:left="1800"/>
              <w:jc w:val="both"/>
              <w:rPr>
                <w:rFonts w:ascii="Times" w:eastAsia="等线" w:hAnsi="Times"/>
                <w:bCs/>
                <w:szCs w:val="24"/>
                <w:lang w:val="en-GB" w:eastAsia="zh-CN"/>
              </w:rPr>
            </w:pPr>
            <w:r w:rsidRPr="000B142F">
              <w:rPr>
                <w:rFonts w:ascii="Times" w:eastAsia="等线" w:hAnsi="Times"/>
                <w:bCs/>
                <w:szCs w:val="24"/>
                <w:lang w:val="en-GB" w:eastAsia="zh-CN"/>
              </w:rPr>
              <w:t>Alt 2: Specify the detailed content of padding</w:t>
            </w:r>
          </w:p>
          <w:p w14:paraId="37E71026" w14:textId="77777777" w:rsidR="008B0259" w:rsidRPr="000B142F" w:rsidRDefault="008B0259" w:rsidP="00A03A76">
            <w:pPr>
              <w:numPr>
                <w:ilvl w:val="2"/>
                <w:numId w:val="42"/>
              </w:numPr>
              <w:spacing w:after="0"/>
              <w:ind w:left="2520"/>
              <w:jc w:val="both"/>
              <w:rPr>
                <w:rFonts w:ascii="Times" w:eastAsia="Batang" w:hAnsi="Times"/>
                <w:bCs/>
                <w:iCs/>
                <w:szCs w:val="24"/>
                <w:lang w:val="en-GB" w:eastAsia="zh-CN"/>
              </w:rPr>
            </w:pPr>
            <w:r w:rsidRPr="000B142F">
              <w:rPr>
                <w:rFonts w:ascii="Times" w:eastAsia="Batang" w:hAnsi="Times"/>
                <w:bCs/>
                <w:iCs/>
                <w:szCs w:val="24"/>
                <w:lang w:val="en-GB" w:eastAsia="zh-CN"/>
              </w:rPr>
              <w:t>Note: the timeline determination of any timing relationship refers to the end of padding.</w:t>
            </w:r>
          </w:p>
          <w:p w14:paraId="36635C2B" w14:textId="77777777" w:rsidR="008B0259" w:rsidRPr="006E08C5" w:rsidRDefault="008B0259" w:rsidP="00A03A76">
            <w:pPr>
              <w:numPr>
                <w:ilvl w:val="1"/>
                <w:numId w:val="42"/>
              </w:numPr>
              <w:spacing w:after="0"/>
              <w:ind w:left="1800"/>
              <w:jc w:val="both"/>
              <w:rPr>
                <w:rFonts w:ascii="Times" w:eastAsia="等线" w:hAnsi="Times"/>
                <w:bCs/>
                <w:szCs w:val="24"/>
                <w:lang w:val="en-GB" w:eastAsia="zh-CN"/>
              </w:rPr>
            </w:pPr>
            <w:r w:rsidRPr="000B142F">
              <w:rPr>
                <w:rFonts w:ascii="Times" w:eastAsia="等线" w:hAnsi="Times" w:hint="eastAsia"/>
                <w:bCs/>
                <w:szCs w:val="24"/>
                <w:lang w:val="en-GB" w:eastAsia="zh-CN"/>
              </w:rPr>
              <w:t>N</w:t>
            </w:r>
            <w:r w:rsidRPr="000B142F">
              <w:rPr>
                <w:rFonts w:ascii="Times" w:eastAsia="等线" w:hAnsi="Times"/>
                <w:bCs/>
                <w:szCs w:val="24"/>
                <w:lang w:val="en-GB" w:eastAsia="zh-CN"/>
              </w:rPr>
              <w:t xml:space="preserve">ote: the end chip(s) of the padding content shall follow the CP </w:t>
            </w:r>
            <w:proofErr w:type="gramStart"/>
            <w:r w:rsidRPr="000B142F">
              <w:rPr>
                <w:rFonts w:ascii="Times" w:eastAsia="等线" w:hAnsi="Times"/>
                <w:bCs/>
                <w:szCs w:val="24"/>
                <w:lang w:val="en-GB" w:eastAsia="zh-CN"/>
              </w:rPr>
              <w:t>handling</w:t>
            </w:r>
            <w:proofErr w:type="gramEnd"/>
            <w:r w:rsidRPr="000B142F">
              <w:rPr>
                <w:rFonts w:ascii="Times" w:eastAsia="等线" w:hAnsi="Times"/>
                <w:bCs/>
                <w:szCs w:val="24"/>
                <w:lang w:val="en-GB" w:eastAsia="zh-CN"/>
              </w:rPr>
              <w:t xml:space="preserve"> solution determined in RAN1, and may be affected by other agreements.</w:t>
            </w:r>
          </w:p>
        </w:tc>
      </w:tr>
    </w:tbl>
    <w:p w14:paraId="6C5DCBD7" w14:textId="37DFBE6B" w:rsidR="008B0259" w:rsidRDefault="00555C21" w:rsidP="00980241">
      <w:pPr>
        <w:spacing w:after="120"/>
        <w:jc w:val="both"/>
        <w:rPr>
          <w:rFonts w:eastAsiaTheme="minorEastAsia"/>
          <w:lang w:eastAsia="zh-CN"/>
        </w:rPr>
      </w:pPr>
      <w:r>
        <w:rPr>
          <w:rFonts w:eastAsiaTheme="minorEastAsia"/>
          <w:lang w:eastAsia="zh-CN"/>
        </w:rPr>
        <w:t>C</w:t>
      </w:r>
      <w:r>
        <w:rPr>
          <w:rFonts w:eastAsiaTheme="minorEastAsia" w:hint="eastAsia"/>
          <w:lang w:eastAsia="zh-CN"/>
        </w:rPr>
        <w:t xml:space="preserve">onsidering the R2D transmission is generated based on the </w:t>
      </w:r>
      <w:r w:rsidRPr="00555C21">
        <w:rPr>
          <w:rFonts w:eastAsiaTheme="minorEastAsia"/>
          <w:lang w:eastAsia="zh-CN"/>
        </w:rPr>
        <w:t>DFT-s-OFDM based OOK-4 waveform</w:t>
      </w:r>
      <w:r>
        <w:rPr>
          <w:rFonts w:eastAsiaTheme="minorEastAsia" w:hint="eastAsia"/>
          <w:lang w:eastAsia="zh-CN"/>
        </w:rPr>
        <w:t xml:space="preserve">, the </w:t>
      </w:r>
      <w:r w:rsidR="00E132C5">
        <w:rPr>
          <w:rFonts w:eastAsiaTheme="minorEastAsia" w:hint="eastAsia"/>
          <w:lang w:eastAsia="zh-CN"/>
        </w:rPr>
        <w:t>M chips</w:t>
      </w:r>
      <w:r>
        <w:rPr>
          <w:rFonts w:eastAsiaTheme="minorEastAsia" w:hint="eastAsia"/>
          <w:lang w:eastAsia="zh-CN"/>
        </w:rPr>
        <w:t xml:space="preserve"> would be generated</w:t>
      </w:r>
      <w:r w:rsidR="0081624B">
        <w:rPr>
          <w:rFonts w:eastAsiaTheme="minorEastAsia" w:hint="eastAsia"/>
          <w:lang w:eastAsia="zh-CN"/>
        </w:rPr>
        <w:t xml:space="preserve"> </w:t>
      </w:r>
      <w:r w:rsidR="0081624B">
        <w:rPr>
          <w:rFonts w:eastAsiaTheme="minorEastAsia"/>
          <w:lang w:eastAsia="zh-CN"/>
        </w:rPr>
        <w:t>together</w:t>
      </w:r>
      <w:r w:rsidR="00E0252B">
        <w:rPr>
          <w:rFonts w:eastAsiaTheme="minorEastAsia"/>
          <w:lang w:eastAsia="zh-CN"/>
        </w:rPr>
        <w:t xml:space="preserve"> at each OFDM symbol on the PRDCH</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hen the number of R2D chips is not the integer times of the M value </w:t>
      </w:r>
      <w:r w:rsidR="0081624B">
        <w:rPr>
          <w:rFonts w:eastAsiaTheme="minorEastAsia" w:hint="eastAsia"/>
          <w:lang w:eastAsia="zh-CN"/>
        </w:rPr>
        <w:t>for the R2D transmission</w:t>
      </w:r>
      <w:r>
        <w:rPr>
          <w:rFonts w:eastAsiaTheme="minorEastAsia" w:hint="eastAsia"/>
          <w:lang w:eastAsia="zh-CN"/>
        </w:rPr>
        <w:t xml:space="preserve">, </w:t>
      </w:r>
      <w:r w:rsidR="0081624B">
        <w:rPr>
          <w:rFonts w:eastAsiaTheme="minorEastAsia" w:hint="eastAsia"/>
          <w:lang w:eastAsia="zh-CN"/>
        </w:rPr>
        <w:t xml:space="preserve">the last OFDM symbol would not be fully occupied and </w:t>
      </w:r>
      <w:r>
        <w:rPr>
          <w:rFonts w:eastAsiaTheme="minorEastAsia" w:hint="eastAsia"/>
          <w:lang w:eastAsia="zh-CN"/>
        </w:rPr>
        <w:t xml:space="preserve">the padding would be performed at the reader. </w:t>
      </w:r>
      <w:r w:rsidR="0081624B">
        <w:rPr>
          <w:rFonts w:eastAsiaTheme="minorEastAsia"/>
          <w:lang w:eastAsia="zh-CN"/>
        </w:rPr>
        <w:t>T</w:t>
      </w:r>
      <w:r w:rsidR="0081624B">
        <w:rPr>
          <w:rFonts w:eastAsiaTheme="minorEastAsia" w:hint="eastAsia"/>
          <w:lang w:eastAsia="zh-CN"/>
        </w:rPr>
        <w:t>here are three alternatives were proposed and further down selected in this meeting.</w:t>
      </w:r>
    </w:p>
    <w:p w14:paraId="45993F15" w14:textId="77777777" w:rsidR="006F3DBF" w:rsidRPr="006F3DBF" w:rsidRDefault="006F3DBF" w:rsidP="00980241">
      <w:pPr>
        <w:spacing w:after="120"/>
        <w:jc w:val="both"/>
        <w:rPr>
          <w:rFonts w:eastAsiaTheme="minorEastAsia"/>
          <w:lang w:eastAsia="zh-CN"/>
        </w:rPr>
      </w:pPr>
      <w:bookmarkStart w:id="14" w:name="OLE_LINK7"/>
      <w:bookmarkStart w:id="15" w:name="OLE_LINK8"/>
      <w:r w:rsidRPr="006F3DBF">
        <w:rPr>
          <w:rFonts w:eastAsiaTheme="minorEastAsia" w:hint="eastAsia"/>
          <w:lang w:eastAsia="zh-CN"/>
        </w:rPr>
        <w:t xml:space="preserve">For the R2D transmission, the device </w:t>
      </w:r>
      <w:r w:rsidRPr="006F3DBF">
        <w:rPr>
          <w:rFonts w:eastAsiaTheme="minorEastAsia"/>
          <w:lang w:eastAsia="zh-CN"/>
        </w:rPr>
        <w:t>c</w:t>
      </w:r>
      <w:r w:rsidRPr="006F3DBF">
        <w:rPr>
          <w:rFonts w:eastAsiaTheme="minorEastAsia" w:hint="eastAsia"/>
          <w:lang w:eastAsia="zh-CN"/>
        </w:rPr>
        <w:t xml:space="preserve">ould obtain the total time duration of the R2D transmission based on the TBS indication. Since the SIP is followed by the CAP and the PRDCH, the pattern of CAP in R-TAS is pre-defined, which carries the information of the chip duration. The TTI contains the time duration of the R-TAS, PRDCH transmission and the guard time, which is well designed to </w:t>
      </w:r>
      <w:r w:rsidRPr="006F3DBF">
        <w:rPr>
          <w:rFonts w:eastAsiaTheme="minorEastAsia"/>
          <w:lang w:eastAsia="zh-CN"/>
        </w:rPr>
        <w:t>fulfill</w:t>
      </w:r>
      <w:r w:rsidRPr="006F3DBF">
        <w:rPr>
          <w:rFonts w:eastAsiaTheme="minorEastAsia" w:hint="eastAsia"/>
          <w:lang w:eastAsia="zh-CN"/>
        </w:rPr>
        <w:t xml:space="preserve"> the whole slot, i.e. multiple OFDM symbols, in which the padding is not needed. Even if the padding is needed, the device could obtain the total time duration of the R2D transmission and the end of the last OFDM symbol based on the TBS and pre-defined R-TAS. For </w:t>
      </w:r>
      <w:r w:rsidRPr="006F3DBF">
        <w:rPr>
          <w:rFonts w:eastAsiaTheme="minorEastAsia"/>
          <w:lang w:eastAsia="zh-CN"/>
        </w:rPr>
        <w:t>example</w:t>
      </w:r>
      <w:r w:rsidRPr="006F3DBF">
        <w:rPr>
          <w:rFonts w:eastAsiaTheme="minorEastAsia" w:hint="eastAsia"/>
          <w:lang w:eastAsia="zh-CN"/>
        </w:rPr>
        <w:t xml:space="preserve">, device can derive the chip duration from the CAP of R-TAS and the TB size via the TBS indication. The device only detects the integer times of M chips for the PRDCH to obtain the boundary of the last OFDM symbol. Thus, the </w:t>
      </w:r>
      <w:r w:rsidRPr="006F3DBF">
        <w:rPr>
          <w:rFonts w:eastAsiaTheme="minorEastAsia" w:hint="eastAsia"/>
          <w:bCs/>
          <w:lang w:val="en-GB" w:eastAsia="zh-CN"/>
        </w:rPr>
        <w:t xml:space="preserve">device does not need to know the pattern of the padding, which </w:t>
      </w:r>
      <w:r w:rsidRPr="006F3DBF">
        <w:rPr>
          <w:rFonts w:eastAsiaTheme="minorEastAsia"/>
          <w:bCs/>
          <w:lang w:val="en-GB" w:eastAsia="zh-CN"/>
        </w:rPr>
        <w:t>can</w:t>
      </w:r>
      <w:r w:rsidRPr="006F3DBF">
        <w:rPr>
          <w:rFonts w:eastAsiaTheme="minorEastAsia" w:hint="eastAsia"/>
          <w:bCs/>
          <w:lang w:val="en-GB" w:eastAsia="zh-CN"/>
        </w:rPr>
        <w:t xml:space="preserve"> be transparent to the device</w:t>
      </w:r>
      <w:bookmarkEnd w:id="14"/>
      <w:bookmarkEnd w:id="15"/>
      <w:r w:rsidRPr="006F3DBF">
        <w:rPr>
          <w:rFonts w:eastAsiaTheme="minorEastAsia" w:hint="eastAsia"/>
          <w:bCs/>
          <w:lang w:val="en-GB" w:eastAsia="zh-CN"/>
        </w:rPr>
        <w:t>.</w:t>
      </w:r>
    </w:p>
    <w:p w14:paraId="39A90D41" w14:textId="7A12CB9F" w:rsidR="005E08B2" w:rsidRDefault="005E08B2" w:rsidP="00980241">
      <w:pPr>
        <w:spacing w:after="120"/>
        <w:jc w:val="both"/>
        <w:rPr>
          <w:rFonts w:eastAsiaTheme="minorEastAsia"/>
          <w:bCs/>
          <w:lang w:val="en-GB" w:eastAsia="zh-CN"/>
        </w:rPr>
      </w:pPr>
      <w:r>
        <w:rPr>
          <w:rFonts w:eastAsiaTheme="minorEastAsia" w:hint="eastAsia"/>
          <w:bCs/>
          <w:lang w:val="en-GB" w:eastAsia="zh-CN"/>
        </w:rPr>
        <w:t>Thus, t</w:t>
      </w:r>
      <w:r w:rsidRPr="005E08B2">
        <w:rPr>
          <w:rFonts w:eastAsiaTheme="minorEastAsia"/>
          <w:bCs/>
          <w:lang w:val="en-GB" w:eastAsia="zh-CN"/>
        </w:rPr>
        <w:t>he Alt 1a</w:t>
      </w:r>
      <w:r w:rsidR="0044093D">
        <w:rPr>
          <w:rFonts w:eastAsiaTheme="minorEastAsia" w:hint="eastAsia"/>
          <w:bCs/>
          <w:lang w:val="en-GB" w:eastAsia="zh-CN"/>
        </w:rPr>
        <w:t xml:space="preserve"> of the padding</w:t>
      </w:r>
      <w:r w:rsidRPr="005E08B2">
        <w:rPr>
          <w:rFonts w:eastAsiaTheme="minorEastAsia"/>
          <w:bCs/>
          <w:lang w:val="en-GB" w:eastAsia="zh-CN"/>
        </w:rPr>
        <w:t xml:space="preserve"> should be supported, in which the content of padding is up to reader implementation and transparent to device and the timeline determination of any timing relationship refers to the end of padding.</w:t>
      </w:r>
    </w:p>
    <w:p w14:paraId="0FF5A643" w14:textId="0763B656" w:rsidR="006762B3" w:rsidRPr="00E34D6F" w:rsidRDefault="006762B3" w:rsidP="00980241">
      <w:pPr>
        <w:spacing w:after="120"/>
        <w:jc w:val="both"/>
        <w:rPr>
          <w:rFonts w:eastAsiaTheme="minorEastAsia"/>
          <w:b/>
          <w:lang w:eastAsia="zh-CN"/>
        </w:rPr>
      </w:pPr>
      <w:r w:rsidRPr="00E34D6F">
        <w:rPr>
          <w:rFonts w:eastAsiaTheme="minorEastAsia"/>
          <w:b/>
          <w:bCs/>
          <w:lang w:val="en-GB" w:eastAsia="zh-CN"/>
        </w:rPr>
        <w:t xml:space="preserve">Observation 4: </w:t>
      </w:r>
      <w:r>
        <w:rPr>
          <w:rFonts w:eastAsiaTheme="minorEastAsia" w:hint="eastAsia"/>
          <w:b/>
          <w:bCs/>
          <w:lang w:val="en-GB" w:eastAsia="zh-CN"/>
        </w:rPr>
        <w:t xml:space="preserve">The device can obtain </w:t>
      </w:r>
      <w:r>
        <w:rPr>
          <w:rFonts w:eastAsiaTheme="minorEastAsia"/>
          <w:b/>
          <w:bCs/>
          <w:lang w:val="en-GB" w:eastAsia="zh-CN"/>
        </w:rPr>
        <w:t>the</w:t>
      </w:r>
      <w:r w:rsidRPr="006762B3">
        <w:rPr>
          <w:rFonts w:eastAsiaTheme="minorEastAsia"/>
          <w:b/>
          <w:bCs/>
          <w:lang w:val="en-GB" w:eastAsia="zh-CN"/>
        </w:rPr>
        <w:t xml:space="preserve"> last OFDM symbol boundary</w:t>
      </w:r>
      <w:r>
        <w:rPr>
          <w:rFonts w:eastAsiaTheme="minorEastAsia" w:hint="eastAsia"/>
          <w:b/>
          <w:bCs/>
          <w:lang w:val="en-GB" w:eastAsia="zh-CN"/>
        </w:rPr>
        <w:t xml:space="preserve"> based on the CAP in R-TAS and the TBS indication</w:t>
      </w:r>
      <w:r w:rsidR="0044093D">
        <w:rPr>
          <w:rFonts w:eastAsiaTheme="minorEastAsia" w:hint="eastAsia"/>
          <w:b/>
          <w:bCs/>
          <w:lang w:val="en-GB" w:eastAsia="zh-CN"/>
        </w:rPr>
        <w:t>.</w:t>
      </w:r>
    </w:p>
    <w:p w14:paraId="2D51F65B" w14:textId="09FB43C6" w:rsidR="001A74FC" w:rsidRDefault="001A74FC" w:rsidP="00980241">
      <w:pPr>
        <w:spacing w:after="120"/>
        <w:jc w:val="both"/>
        <w:rPr>
          <w:rFonts w:eastAsiaTheme="minorEastAsia"/>
          <w:b/>
          <w:lang w:eastAsia="zh-CN"/>
        </w:rPr>
      </w:pPr>
      <w:r w:rsidRPr="00E34D6F">
        <w:rPr>
          <w:rFonts w:eastAsiaTheme="minorEastAsia"/>
          <w:b/>
          <w:lang w:eastAsia="zh-CN"/>
        </w:rPr>
        <w:t xml:space="preserve">Proposal 3:  </w:t>
      </w:r>
      <w:r w:rsidR="00EC3276">
        <w:rPr>
          <w:rFonts w:eastAsiaTheme="minorEastAsia" w:hint="eastAsia"/>
          <w:b/>
          <w:lang w:eastAsia="zh-CN"/>
        </w:rPr>
        <w:t xml:space="preserve">The </w:t>
      </w:r>
      <w:r w:rsidR="00EC3276" w:rsidRPr="00EC3276">
        <w:rPr>
          <w:rFonts w:eastAsiaTheme="minorEastAsia"/>
          <w:b/>
          <w:lang w:eastAsia="zh-CN"/>
        </w:rPr>
        <w:t>Alt 1a</w:t>
      </w:r>
      <w:r w:rsidR="00EC3276">
        <w:rPr>
          <w:rFonts w:eastAsiaTheme="minorEastAsia" w:hint="eastAsia"/>
          <w:b/>
          <w:lang w:eastAsia="zh-CN"/>
        </w:rPr>
        <w:t xml:space="preserve"> should be supported, in which</w:t>
      </w:r>
      <w:r w:rsidR="00EC3276" w:rsidRPr="00EC3276">
        <w:rPr>
          <w:rFonts w:eastAsiaTheme="minorEastAsia"/>
          <w:b/>
          <w:lang w:eastAsia="zh-CN"/>
        </w:rPr>
        <w:t xml:space="preserve"> </w:t>
      </w:r>
      <w:r w:rsidR="00EC3276">
        <w:rPr>
          <w:rFonts w:eastAsiaTheme="minorEastAsia" w:hint="eastAsia"/>
          <w:b/>
          <w:lang w:eastAsia="zh-CN"/>
        </w:rPr>
        <w:t>t</w:t>
      </w:r>
      <w:r w:rsidR="00EC3276" w:rsidRPr="00EC3276">
        <w:rPr>
          <w:rFonts w:eastAsiaTheme="minorEastAsia"/>
          <w:b/>
          <w:lang w:eastAsia="zh-CN"/>
        </w:rPr>
        <w:t>he content of padding is up to reader implement</w:t>
      </w:r>
      <w:r w:rsidR="00EC3276">
        <w:rPr>
          <w:rFonts w:eastAsiaTheme="minorEastAsia"/>
          <w:b/>
          <w:lang w:eastAsia="zh-CN"/>
        </w:rPr>
        <w:t>ation and transparent to device</w:t>
      </w:r>
      <w:r w:rsidR="0044093D">
        <w:rPr>
          <w:rFonts w:eastAsiaTheme="minorEastAsia" w:hint="eastAsia"/>
          <w:b/>
          <w:lang w:eastAsia="zh-CN"/>
        </w:rPr>
        <w:t>.</w:t>
      </w:r>
      <w:r w:rsidR="00EC3276">
        <w:rPr>
          <w:rFonts w:eastAsiaTheme="minorEastAsia" w:hint="eastAsia"/>
          <w:b/>
          <w:lang w:eastAsia="zh-CN"/>
        </w:rPr>
        <w:t xml:space="preserve"> </w:t>
      </w:r>
      <w:r w:rsidR="0044093D">
        <w:rPr>
          <w:rFonts w:eastAsiaTheme="minorEastAsia" w:hint="eastAsia"/>
          <w:b/>
          <w:lang w:eastAsia="zh-CN"/>
        </w:rPr>
        <w:t>T</w:t>
      </w:r>
      <w:r w:rsidR="00EC3276" w:rsidRPr="00EC3276">
        <w:rPr>
          <w:rFonts w:eastAsiaTheme="minorEastAsia"/>
          <w:b/>
          <w:lang w:eastAsia="zh-CN"/>
        </w:rPr>
        <w:t>he timeline determination of any timing relationship refers to the end of padding.</w:t>
      </w:r>
    </w:p>
    <w:p w14:paraId="2B5A6F52" w14:textId="6F920981" w:rsidR="002A2581" w:rsidRPr="005665D6" w:rsidRDefault="002A2581" w:rsidP="00A03A76">
      <w:pPr>
        <w:pStyle w:val="21"/>
        <w:numPr>
          <w:ilvl w:val="1"/>
          <w:numId w:val="39"/>
        </w:numPr>
        <w:spacing w:before="240" w:afterLines="50" w:after="120"/>
        <w:ind w:left="578" w:hanging="578"/>
        <w:rPr>
          <w:b/>
          <w:sz w:val="24"/>
          <w:szCs w:val="24"/>
        </w:rPr>
      </w:pPr>
      <w:r w:rsidRPr="005665D6">
        <w:rPr>
          <w:rFonts w:hint="eastAsia"/>
          <w:b/>
          <w:sz w:val="24"/>
          <w:szCs w:val="24"/>
        </w:rPr>
        <w:t xml:space="preserve">Chip </w:t>
      </w:r>
      <w:r w:rsidR="00AC02A5" w:rsidRPr="005665D6">
        <w:rPr>
          <w:rFonts w:hint="eastAsia"/>
          <w:b/>
          <w:sz w:val="24"/>
          <w:szCs w:val="24"/>
        </w:rPr>
        <w:t>duration</w:t>
      </w:r>
      <w:r w:rsidRPr="005665D6">
        <w:rPr>
          <w:rFonts w:hint="eastAsia"/>
          <w:b/>
          <w:sz w:val="24"/>
          <w:szCs w:val="24"/>
        </w:rPr>
        <w:t xml:space="preserve"> </w:t>
      </w:r>
      <w:r w:rsidR="00AC02A5" w:rsidRPr="005665D6">
        <w:rPr>
          <w:rFonts w:hint="eastAsia"/>
          <w:b/>
          <w:sz w:val="24"/>
          <w:szCs w:val="24"/>
        </w:rPr>
        <w:t>determination</w:t>
      </w:r>
    </w:p>
    <w:p w14:paraId="725ED6D0" w14:textId="251F8BDB" w:rsidR="00732687" w:rsidRDefault="00E15E59" w:rsidP="00A03A76">
      <w:pPr>
        <w:pStyle w:val="31"/>
        <w:numPr>
          <w:ilvl w:val="2"/>
          <w:numId w:val="39"/>
        </w:numPr>
        <w:spacing w:afterLines="50" w:after="120"/>
        <w:rPr>
          <w:rFonts w:eastAsiaTheme="minorEastAsia"/>
          <w:b/>
          <w:sz w:val="21"/>
          <w:szCs w:val="21"/>
          <w:lang w:eastAsia="zh-CN"/>
        </w:rPr>
      </w:pPr>
      <w:r>
        <w:rPr>
          <w:rFonts w:eastAsiaTheme="minorEastAsia" w:hint="eastAsia"/>
          <w:b/>
          <w:sz w:val="21"/>
          <w:szCs w:val="21"/>
          <w:lang w:eastAsia="zh-CN"/>
        </w:rPr>
        <w:t>R2D c</w:t>
      </w:r>
      <w:r w:rsidR="00732687" w:rsidRPr="005665D6">
        <w:rPr>
          <w:rFonts w:eastAsiaTheme="minorEastAsia"/>
          <w:b/>
          <w:sz w:val="21"/>
          <w:szCs w:val="21"/>
          <w:lang w:eastAsia="zh-CN"/>
        </w:rPr>
        <w:t xml:space="preserve">hip </w:t>
      </w:r>
      <w:r w:rsidR="002532B5" w:rsidRPr="005665D6">
        <w:rPr>
          <w:rFonts w:eastAsiaTheme="minorEastAsia" w:hint="eastAsia"/>
          <w:b/>
          <w:sz w:val="21"/>
          <w:szCs w:val="21"/>
          <w:lang w:eastAsia="zh-CN"/>
        </w:rPr>
        <w:t>d</w:t>
      </w:r>
      <w:r w:rsidR="00AC02A5" w:rsidRPr="005665D6">
        <w:rPr>
          <w:rFonts w:eastAsiaTheme="minorEastAsia" w:hint="eastAsia"/>
          <w:b/>
          <w:sz w:val="21"/>
          <w:szCs w:val="21"/>
          <w:lang w:eastAsia="zh-CN"/>
        </w:rPr>
        <w:t>uration</w:t>
      </w:r>
      <w:r w:rsidR="008B0259">
        <w:rPr>
          <w:rFonts w:eastAsiaTheme="minorEastAsia" w:hint="eastAsia"/>
          <w:b/>
          <w:sz w:val="21"/>
          <w:szCs w:val="21"/>
          <w:lang w:eastAsia="zh-CN"/>
        </w:rPr>
        <w:t xml:space="preserve"> of CAP</w:t>
      </w:r>
    </w:p>
    <w:tbl>
      <w:tblPr>
        <w:tblStyle w:val="ae"/>
        <w:tblW w:w="0" w:type="auto"/>
        <w:tblLook w:val="04A0" w:firstRow="1" w:lastRow="0" w:firstColumn="1" w:lastColumn="0" w:noHBand="0" w:noVBand="1"/>
      </w:tblPr>
      <w:tblGrid>
        <w:gridCol w:w="9855"/>
      </w:tblGrid>
      <w:tr w:rsidR="0042267F" w14:paraId="3AD8E326" w14:textId="77777777" w:rsidTr="00D659DE">
        <w:trPr>
          <w:trHeight w:val="1092"/>
        </w:trPr>
        <w:tc>
          <w:tcPr>
            <w:tcW w:w="9855" w:type="dxa"/>
          </w:tcPr>
          <w:p w14:paraId="6294F0D7" w14:textId="77777777" w:rsidR="0042267F" w:rsidRPr="0033769A" w:rsidRDefault="0042267F" w:rsidP="0042267F">
            <w:r w:rsidRPr="0033769A">
              <w:rPr>
                <w:highlight w:val="green"/>
              </w:rPr>
              <w:t>Agreement</w:t>
            </w:r>
          </w:p>
          <w:p w14:paraId="06E8508F" w14:textId="77777777" w:rsidR="0042267F" w:rsidRPr="0033769A" w:rsidRDefault="0042267F" w:rsidP="0042267F">
            <w:r w:rsidRPr="0033769A">
              <w:rPr>
                <w:rFonts w:eastAsiaTheme="minorEastAsia"/>
                <w:lang w:eastAsia="zh-CN"/>
              </w:rPr>
              <w:t>For R2D, at least for PRDCH, the set of M values is {</w:t>
            </w:r>
            <w:r w:rsidRPr="0033769A">
              <w:t>2, 6, 12, 24}</w:t>
            </w:r>
          </w:p>
          <w:p w14:paraId="308A0B1B" w14:textId="7F47FC42" w:rsidR="0042267F" w:rsidRPr="002D05FE" w:rsidRDefault="0042267F" w:rsidP="00A03A76">
            <w:pPr>
              <w:numPr>
                <w:ilvl w:val="0"/>
                <w:numId w:val="42"/>
              </w:numPr>
              <w:spacing w:after="0"/>
              <w:ind w:left="1080"/>
              <w:jc w:val="both"/>
              <w:rPr>
                <w:rFonts w:eastAsia="等线"/>
                <w:lang w:eastAsia="zh-CN"/>
              </w:rPr>
            </w:pPr>
            <w:r w:rsidRPr="0033769A">
              <w:rPr>
                <w:rFonts w:eastAsia="等线" w:hint="eastAsia"/>
                <w:lang w:eastAsia="zh-CN"/>
              </w:rPr>
              <w:t>F</w:t>
            </w:r>
            <w:r w:rsidRPr="0033769A">
              <w:rPr>
                <w:rFonts w:eastAsia="等线"/>
                <w:lang w:eastAsia="zh-CN"/>
              </w:rPr>
              <w:t>FS: whether/how CAP use same M values set as PRDCH</w:t>
            </w:r>
          </w:p>
        </w:tc>
      </w:tr>
    </w:tbl>
    <w:p w14:paraId="07A57833" w14:textId="4B58729F" w:rsidR="0042267F" w:rsidRDefault="0042267F" w:rsidP="00D659DE">
      <w:pPr>
        <w:spacing w:beforeLines="50" w:before="120" w:afterLines="50" w:after="120"/>
        <w:jc w:val="both"/>
        <w:rPr>
          <w:rFonts w:eastAsiaTheme="minorEastAsia"/>
          <w:bCs/>
          <w:lang w:eastAsia="zh-CN"/>
        </w:rPr>
      </w:pPr>
      <w:r>
        <w:rPr>
          <w:rFonts w:eastAsiaTheme="minorEastAsia"/>
          <w:bCs/>
          <w:lang w:eastAsia="zh-CN"/>
        </w:rPr>
        <w:t>A</w:t>
      </w:r>
      <w:r>
        <w:rPr>
          <w:rFonts w:eastAsiaTheme="minorEastAsia" w:hint="eastAsia"/>
          <w:bCs/>
          <w:lang w:eastAsia="zh-CN"/>
        </w:rPr>
        <w:t xml:space="preserve">ccording to the </w:t>
      </w:r>
      <w:r>
        <w:rPr>
          <w:rFonts w:eastAsiaTheme="minorEastAsia"/>
          <w:bCs/>
          <w:lang w:eastAsia="zh-CN"/>
        </w:rPr>
        <w:t>agreements</w:t>
      </w:r>
      <w:r>
        <w:rPr>
          <w:rFonts w:eastAsiaTheme="minorEastAsia" w:hint="eastAsia"/>
          <w:bCs/>
          <w:lang w:eastAsia="zh-CN"/>
        </w:rPr>
        <w:t xml:space="preserve"> in RAN1#120bis</w:t>
      </w:r>
      <w:r w:rsidR="00563CDE">
        <w:rPr>
          <w:rFonts w:eastAsiaTheme="minorEastAsia" w:hint="eastAsia"/>
          <w:bCs/>
          <w:lang w:eastAsia="zh-CN"/>
        </w:rPr>
        <w:t xml:space="preserve"> </w:t>
      </w:r>
      <w:r w:rsidR="00563CDE">
        <w:rPr>
          <w:rFonts w:eastAsiaTheme="minorEastAsia"/>
          <w:bCs/>
          <w:lang w:eastAsia="zh-CN"/>
        </w:rPr>
        <w:fldChar w:fldCharType="begin"/>
      </w:r>
      <w:r w:rsidR="00563CDE">
        <w:rPr>
          <w:rFonts w:eastAsiaTheme="minorEastAsia"/>
          <w:bCs/>
          <w:lang w:eastAsia="zh-CN"/>
        </w:rPr>
        <w:instrText xml:space="preserve"> </w:instrText>
      </w:r>
      <w:r w:rsidR="00563CDE">
        <w:rPr>
          <w:rFonts w:eastAsiaTheme="minorEastAsia" w:hint="eastAsia"/>
          <w:bCs/>
          <w:lang w:eastAsia="zh-CN"/>
        </w:rPr>
        <w:instrText>REF _Ref196664740 \n \h</w:instrText>
      </w:r>
      <w:r w:rsidR="00563CDE">
        <w:rPr>
          <w:rFonts w:eastAsiaTheme="minorEastAsia"/>
          <w:bCs/>
          <w:lang w:eastAsia="zh-CN"/>
        </w:rPr>
        <w:instrText xml:space="preserve"> </w:instrText>
      </w:r>
      <w:r w:rsidR="00563CDE">
        <w:rPr>
          <w:rFonts w:eastAsiaTheme="minorEastAsia"/>
          <w:bCs/>
          <w:lang w:eastAsia="zh-CN"/>
        </w:rPr>
      </w:r>
      <w:r w:rsidR="00563CDE">
        <w:rPr>
          <w:rFonts w:eastAsiaTheme="minorEastAsia"/>
          <w:bCs/>
          <w:lang w:eastAsia="zh-CN"/>
        </w:rPr>
        <w:fldChar w:fldCharType="separate"/>
      </w:r>
      <w:r w:rsidR="00563CDE">
        <w:rPr>
          <w:rFonts w:eastAsiaTheme="minorEastAsia"/>
          <w:bCs/>
          <w:lang w:eastAsia="zh-CN"/>
        </w:rPr>
        <w:t>[5]</w:t>
      </w:r>
      <w:r w:rsidR="00563CDE">
        <w:rPr>
          <w:rFonts w:eastAsiaTheme="minorEastAsia"/>
          <w:bCs/>
          <w:lang w:eastAsia="zh-CN"/>
        </w:rPr>
        <w:fldChar w:fldCharType="end"/>
      </w:r>
      <w:r>
        <w:rPr>
          <w:rFonts w:eastAsiaTheme="minorEastAsia" w:hint="eastAsia"/>
          <w:bCs/>
          <w:lang w:eastAsia="zh-CN"/>
        </w:rPr>
        <w:t xml:space="preserve">, the set of M values, i.e. </w:t>
      </w:r>
      <w:r w:rsidRPr="0042267F">
        <w:rPr>
          <w:rFonts w:eastAsiaTheme="minorEastAsia"/>
          <w:bCs/>
          <w:lang w:eastAsia="zh-CN"/>
        </w:rPr>
        <w:t>{2, 6, 12, 24}</w:t>
      </w:r>
      <w:r>
        <w:rPr>
          <w:rFonts w:eastAsiaTheme="minorEastAsia" w:hint="eastAsia"/>
          <w:bCs/>
          <w:lang w:eastAsia="zh-CN"/>
        </w:rPr>
        <w:t xml:space="preserve">, had been agreed for PRDCH. </w:t>
      </w:r>
      <w:r w:rsidR="005D21D0">
        <w:rPr>
          <w:rFonts w:eastAsiaTheme="minorEastAsia"/>
          <w:bCs/>
          <w:lang w:eastAsia="zh-CN"/>
        </w:rPr>
        <w:t>W</w:t>
      </w:r>
      <w:r>
        <w:rPr>
          <w:rFonts w:eastAsiaTheme="minorEastAsia" w:hint="eastAsia"/>
          <w:bCs/>
          <w:lang w:eastAsia="zh-CN"/>
        </w:rPr>
        <w:t>hether CAP use</w:t>
      </w:r>
      <w:r w:rsidR="005D21D0">
        <w:rPr>
          <w:rFonts w:eastAsiaTheme="minorEastAsia"/>
          <w:bCs/>
          <w:lang w:eastAsia="zh-CN"/>
        </w:rPr>
        <w:t>s</w:t>
      </w:r>
      <w:r>
        <w:rPr>
          <w:rFonts w:eastAsiaTheme="minorEastAsia" w:hint="eastAsia"/>
          <w:bCs/>
          <w:lang w:eastAsia="zh-CN"/>
        </w:rPr>
        <w:t xml:space="preserve"> the same M values set as </w:t>
      </w:r>
      <w:r w:rsidR="005D21D0">
        <w:rPr>
          <w:rFonts w:eastAsiaTheme="minorEastAsia"/>
          <w:bCs/>
          <w:lang w:eastAsia="zh-CN"/>
        </w:rPr>
        <w:t xml:space="preserve">that of </w:t>
      </w:r>
      <w:r>
        <w:rPr>
          <w:rFonts w:eastAsiaTheme="minorEastAsia" w:hint="eastAsia"/>
          <w:bCs/>
          <w:lang w:eastAsia="zh-CN"/>
        </w:rPr>
        <w:t xml:space="preserve">PRDCH is still further discussed. </w:t>
      </w:r>
    </w:p>
    <w:p w14:paraId="5D87596D" w14:textId="4B69661B" w:rsidR="008204B6" w:rsidRPr="008204B6" w:rsidRDefault="008204B6" w:rsidP="007A6AC1">
      <w:pPr>
        <w:spacing w:afterLines="50" w:after="120"/>
        <w:jc w:val="both"/>
        <w:rPr>
          <w:rFonts w:eastAsiaTheme="minorEastAsia"/>
          <w:bCs/>
          <w:lang w:eastAsia="zh-CN"/>
        </w:rPr>
      </w:pPr>
      <w:r w:rsidRPr="008204B6">
        <w:rPr>
          <w:rFonts w:eastAsiaTheme="minorEastAsia"/>
          <w:bCs/>
          <w:lang w:eastAsia="zh-CN"/>
        </w:rPr>
        <w:t xml:space="preserve">Regarding the relationship between </w:t>
      </w:r>
      <w:r w:rsidR="005D21D0">
        <w:rPr>
          <w:rFonts w:eastAsiaTheme="minorEastAsia"/>
          <w:bCs/>
          <w:lang w:eastAsia="zh-CN"/>
        </w:rPr>
        <w:t xml:space="preserve">the </w:t>
      </w:r>
      <w:r w:rsidRPr="008204B6">
        <w:rPr>
          <w:rFonts w:eastAsiaTheme="minorEastAsia"/>
          <w:bCs/>
          <w:lang w:eastAsia="zh-CN"/>
        </w:rPr>
        <w:t xml:space="preserve">chip duration of </w:t>
      </w:r>
      <w:r w:rsidR="005D21D0">
        <w:rPr>
          <w:rFonts w:eastAsiaTheme="minorEastAsia"/>
          <w:bCs/>
          <w:lang w:eastAsia="zh-CN"/>
        </w:rPr>
        <w:t xml:space="preserve">the </w:t>
      </w:r>
      <w:r w:rsidRPr="008204B6">
        <w:rPr>
          <w:rFonts w:eastAsiaTheme="minorEastAsia"/>
          <w:bCs/>
          <w:lang w:eastAsia="zh-CN"/>
        </w:rPr>
        <w:t xml:space="preserve">R-TAS and </w:t>
      </w:r>
      <w:r w:rsidR="005D21D0">
        <w:rPr>
          <w:rFonts w:eastAsiaTheme="minorEastAsia"/>
          <w:bCs/>
          <w:lang w:eastAsia="zh-CN"/>
        </w:rPr>
        <w:t xml:space="preserve">the </w:t>
      </w:r>
      <w:r w:rsidRPr="008204B6">
        <w:rPr>
          <w:rFonts w:eastAsiaTheme="minorEastAsia"/>
          <w:bCs/>
          <w:lang w:eastAsia="zh-CN"/>
        </w:rPr>
        <w:t xml:space="preserve">PRDCH, if chip duration of </w:t>
      </w:r>
      <w:r w:rsidR="005D21D0">
        <w:rPr>
          <w:rFonts w:eastAsiaTheme="minorEastAsia"/>
          <w:bCs/>
          <w:lang w:eastAsia="zh-CN"/>
        </w:rPr>
        <w:t xml:space="preserve">the </w:t>
      </w:r>
      <w:r w:rsidRPr="008204B6">
        <w:rPr>
          <w:rFonts w:eastAsiaTheme="minorEastAsia"/>
          <w:bCs/>
          <w:lang w:eastAsia="zh-CN"/>
        </w:rPr>
        <w:t xml:space="preserve">R-TAS and </w:t>
      </w:r>
      <w:r w:rsidR="005D21D0">
        <w:rPr>
          <w:rFonts w:eastAsiaTheme="minorEastAsia"/>
          <w:bCs/>
          <w:lang w:eastAsia="zh-CN"/>
        </w:rPr>
        <w:t xml:space="preserve">the </w:t>
      </w:r>
      <w:r w:rsidRPr="008204B6">
        <w:rPr>
          <w:rFonts w:eastAsiaTheme="minorEastAsia"/>
          <w:bCs/>
          <w:lang w:eastAsia="zh-CN"/>
        </w:rPr>
        <w:t xml:space="preserve">chip duration of </w:t>
      </w:r>
      <w:r w:rsidR="005D21D0">
        <w:rPr>
          <w:rFonts w:eastAsiaTheme="minorEastAsia"/>
          <w:bCs/>
          <w:lang w:eastAsia="zh-CN"/>
        </w:rPr>
        <w:t xml:space="preserve">the </w:t>
      </w:r>
      <w:r w:rsidRPr="008204B6">
        <w:rPr>
          <w:rFonts w:eastAsiaTheme="minorEastAsia"/>
          <w:bCs/>
          <w:lang w:eastAsia="zh-CN"/>
        </w:rPr>
        <w:t xml:space="preserve">PRDCH are different, the reader </w:t>
      </w:r>
      <w:r w:rsidRPr="008204B6">
        <w:rPr>
          <w:rFonts w:eastAsiaTheme="minorEastAsia" w:hint="eastAsia"/>
          <w:bCs/>
          <w:lang w:eastAsia="zh-CN"/>
        </w:rPr>
        <w:t>has</w:t>
      </w:r>
      <w:r w:rsidRPr="008204B6">
        <w:rPr>
          <w:rFonts w:eastAsiaTheme="minorEastAsia"/>
          <w:bCs/>
          <w:lang w:eastAsia="zh-CN"/>
        </w:rPr>
        <w:t xml:space="preserve"> to indicate</w:t>
      </w:r>
      <w:r w:rsidR="005D21D0">
        <w:rPr>
          <w:rFonts w:eastAsiaTheme="minorEastAsia"/>
          <w:bCs/>
          <w:lang w:eastAsia="zh-CN"/>
        </w:rPr>
        <w:t xml:space="preserve"> the </w:t>
      </w:r>
      <w:r w:rsidRPr="008204B6">
        <w:rPr>
          <w:rFonts w:eastAsiaTheme="minorEastAsia"/>
          <w:bCs/>
          <w:lang w:eastAsia="zh-CN"/>
        </w:rPr>
        <w:t xml:space="preserve">chip duration of </w:t>
      </w:r>
      <w:r w:rsidR="005D21D0">
        <w:rPr>
          <w:rFonts w:eastAsiaTheme="minorEastAsia"/>
          <w:bCs/>
          <w:lang w:eastAsia="zh-CN"/>
        </w:rPr>
        <w:t xml:space="preserve">the </w:t>
      </w:r>
      <w:r w:rsidRPr="008204B6">
        <w:rPr>
          <w:rFonts w:eastAsiaTheme="minorEastAsia"/>
          <w:bCs/>
          <w:lang w:eastAsia="zh-CN"/>
        </w:rPr>
        <w:t xml:space="preserve">R-TAS and chip </w:t>
      </w:r>
      <w:r w:rsidR="005D21D0">
        <w:rPr>
          <w:rFonts w:eastAsiaTheme="minorEastAsia"/>
          <w:bCs/>
          <w:lang w:eastAsia="zh-CN"/>
        </w:rPr>
        <w:t xml:space="preserve">the </w:t>
      </w:r>
      <w:r w:rsidRPr="008204B6">
        <w:rPr>
          <w:rFonts w:eastAsiaTheme="minorEastAsia"/>
          <w:bCs/>
          <w:lang w:eastAsia="zh-CN"/>
        </w:rPr>
        <w:t xml:space="preserve">PRDCH </w:t>
      </w:r>
      <w:r w:rsidRPr="008204B6">
        <w:rPr>
          <w:rFonts w:eastAsiaTheme="minorEastAsia"/>
          <w:bCs/>
          <w:lang w:val="en-GB" w:eastAsia="zh-CN"/>
        </w:rPr>
        <w:t>respectively</w:t>
      </w:r>
      <w:r w:rsidRPr="008204B6">
        <w:rPr>
          <w:rFonts w:eastAsiaTheme="minorEastAsia"/>
          <w:bCs/>
          <w:lang w:eastAsia="zh-CN"/>
        </w:rPr>
        <w:t xml:space="preserve">, or indicate the proportional relationship between </w:t>
      </w:r>
      <w:r w:rsidR="005D21D0">
        <w:rPr>
          <w:rFonts w:eastAsiaTheme="minorEastAsia"/>
          <w:bCs/>
          <w:lang w:eastAsia="zh-CN"/>
        </w:rPr>
        <w:t xml:space="preserve">the </w:t>
      </w:r>
      <w:r w:rsidRPr="008204B6">
        <w:rPr>
          <w:rFonts w:eastAsiaTheme="minorEastAsia"/>
          <w:bCs/>
          <w:lang w:eastAsia="zh-CN"/>
        </w:rPr>
        <w:t xml:space="preserve">chip duration of </w:t>
      </w:r>
      <w:r w:rsidR="005D21D0">
        <w:rPr>
          <w:rFonts w:eastAsiaTheme="minorEastAsia"/>
          <w:bCs/>
          <w:lang w:eastAsia="zh-CN"/>
        </w:rPr>
        <w:t xml:space="preserve">the </w:t>
      </w:r>
      <w:r w:rsidRPr="008204B6">
        <w:rPr>
          <w:rFonts w:eastAsiaTheme="minorEastAsia"/>
          <w:bCs/>
          <w:lang w:eastAsia="zh-CN"/>
        </w:rPr>
        <w:t xml:space="preserve">R-TAS and </w:t>
      </w:r>
      <w:r w:rsidR="005D21D0">
        <w:rPr>
          <w:rFonts w:eastAsiaTheme="minorEastAsia"/>
          <w:bCs/>
          <w:lang w:eastAsia="zh-CN"/>
        </w:rPr>
        <w:t xml:space="preserve">the </w:t>
      </w:r>
      <w:r w:rsidRPr="008204B6">
        <w:rPr>
          <w:rFonts w:eastAsiaTheme="minorEastAsia"/>
          <w:bCs/>
          <w:lang w:eastAsia="zh-CN"/>
        </w:rPr>
        <w:t xml:space="preserve">PRDCH on the basis of indicating chip duration of CAP of R-TAS. </w:t>
      </w:r>
      <w:r w:rsidRPr="008204B6">
        <w:rPr>
          <w:rFonts w:eastAsiaTheme="minorEastAsia" w:hint="eastAsia"/>
          <w:bCs/>
          <w:lang w:eastAsia="zh-CN"/>
        </w:rPr>
        <w:t>It</w:t>
      </w:r>
      <w:r w:rsidRPr="008204B6">
        <w:rPr>
          <w:rFonts w:eastAsiaTheme="minorEastAsia"/>
          <w:bCs/>
          <w:lang w:eastAsia="zh-CN"/>
        </w:rPr>
        <w:t xml:space="preserve"> will increase the</w:t>
      </w:r>
      <w:r w:rsidR="00FD4457">
        <w:rPr>
          <w:rFonts w:eastAsiaTheme="minorEastAsia"/>
          <w:bCs/>
          <w:lang w:eastAsia="zh-CN"/>
        </w:rPr>
        <w:t xml:space="preserve"> implementation</w:t>
      </w:r>
      <w:r w:rsidRPr="008204B6">
        <w:rPr>
          <w:rFonts w:eastAsiaTheme="minorEastAsia"/>
          <w:bCs/>
          <w:lang w:eastAsia="zh-CN"/>
        </w:rPr>
        <w:t xml:space="preserve"> complexity of the reader</w:t>
      </w:r>
      <w:r w:rsidR="00FD4457">
        <w:rPr>
          <w:rFonts w:eastAsiaTheme="minorEastAsia"/>
          <w:bCs/>
          <w:lang w:eastAsia="zh-CN"/>
        </w:rPr>
        <w:t xml:space="preserve"> and the A-</w:t>
      </w:r>
      <w:proofErr w:type="spellStart"/>
      <w:r w:rsidR="00FD4457">
        <w:rPr>
          <w:rFonts w:eastAsiaTheme="minorEastAsia"/>
          <w:bCs/>
          <w:lang w:eastAsia="zh-CN"/>
        </w:rPr>
        <w:t>IoT</w:t>
      </w:r>
      <w:proofErr w:type="spellEnd"/>
      <w:r w:rsidR="00FD4457">
        <w:rPr>
          <w:rFonts w:eastAsiaTheme="minorEastAsia"/>
          <w:bCs/>
          <w:lang w:eastAsia="zh-CN"/>
        </w:rPr>
        <w:t xml:space="preserve"> device with </w:t>
      </w:r>
      <w:r w:rsidRPr="008204B6">
        <w:rPr>
          <w:rFonts w:eastAsiaTheme="minorEastAsia"/>
          <w:bCs/>
          <w:lang w:eastAsia="zh-CN"/>
        </w:rPr>
        <w:t xml:space="preserve">different </w:t>
      </w:r>
      <w:r w:rsidRPr="008204B6">
        <w:rPr>
          <w:rFonts w:eastAsiaTheme="minorEastAsia" w:hint="eastAsia"/>
          <w:bCs/>
          <w:lang w:eastAsia="zh-CN"/>
        </w:rPr>
        <w:t xml:space="preserve">R2D </w:t>
      </w:r>
      <w:r w:rsidRPr="008204B6">
        <w:rPr>
          <w:rFonts w:eastAsiaTheme="minorEastAsia"/>
          <w:bCs/>
          <w:lang w:eastAsia="zh-CN"/>
        </w:rPr>
        <w:t>chip duration</w:t>
      </w:r>
      <w:r w:rsidR="00FD4457">
        <w:rPr>
          <w:rFonts w:eastAsiaTheme="minorEastAsia"/>
          <w:bCs/>
          <w:lang w:eastAsia="zh-CN"/>
        </w:rPr>
        <w:t>.</w:t>
      </w:r>
      <w:r w:rsidRPr="008204B6">
        <w:rPr>
          <w:rFonts w:eastAsiaTheme="minorEastAsia"/>
          <w:bCs/>
          <w:lang w:eastAsia="zh-CN"/>
        </w:rPr>
        <w:t xml:space="preserve"> </w:t>
      </w:r>
      <w:r w:rsidRPr="008204B6">
        <w:rPr>
          <w:rFonts w:eastAsiaTheme="minorEastAsia" w:hint="eastAsia"/>
          <w:bCs/>
          <w:lang w:eastAsia="zh-CN"/>
        </w:rPr>
        <w:t>In addition</w:t>
      </w:r>
      <w:r w:rsidRPr="008204B6">
        <w:rPr>
          <w:rFonts w:eastAsiaTheme="minorEastAsia"/>
          <w:bCs/>
          <w:lang w:eastAsia="zh-CN"/>
        </w:rPr>
        <w:t xml:space="preserve">, the motivation for indicating </w:t>
      </w:r>
      <w:r w:rsidR="00FD4457">
        <w:rPr>
          <w:rFonts w:eastAsiaTheme="minorEastAsia"/>
          <w:bCs/>
          <w:lang w:eastAsia="zh-CN"/>
        </w:rPr>
        <w:t xml:space="preserve">the </w:t>
      </w:r>
      <w:r w:rsidRPr="008204B6">
        <w:rPr>
          <w:rFonts w:eastAsiaTheme="minorEastAsia"/>
          <w:bCs/>
          <w:lang w:eastAsia="zh-CN"/>
        </w:rPr>
        <w:t xml:space="preserve">chip duration of </w:t>
      </w:r>
      <w:r w:rsidR="00FD4457">
        <w:rPr>
          <w:rFonts w:eastAsiaTheme="minorEastAsia"/>
          <w:bCs/>
          <w:lang w:eastAsia="zh-CN"/>
        </w:rPr>
        <w:t xml:space="preserve">the </w:t>
      </w:r>
      <w:r w:rsidRPr="008204B6">
        <w:rPr>
          <w:rFonts w:eastAsiaTheme="minorEastAsia"/>
          <w:bCs/>
          <w:lang w:eastAsia="zh-CN"/>
        </w:rPr>
        <w:t xml:space="preserve">R-TAS and </w:t>
      </w:r>
      <w:r w:rsidR="00FD4457">
        <w:rPr>
          <w:rFonts w:eastAsiaTheme="minorEastAsia"/>
          <w:bCs/>
          <w:lang w:eastAsia="zh-CN"/>
        </w:rPr>
        <w:t xml:space="preserve">the </w:t>
      </w:r>
      <w:r w:rsidRPr="008204B6">
        <w:rPr>
          <w:rFonts w:eastAsiaTheme="minorEastAsia"/>
          <w:bCs/>
          <w:lang w:eastAsia="zh-CN"/>
        </w:rPr>
        <w:t xml:space="preserve">PRDCH </w:t>
      </w:r>
      <w:r w:rsidRPr="008204B6">
        <w:rPr>
          <w:rFonts w:eastAsiaTheme="minorEastAsia"/>
          <w:bCs/>
          <w:lang w:val="en-GB" w:eastAsia="zh-CN"/>
        </w:rPr>
        <w:t>respectively</w:t>
      </w:r>
      <w:r w:rsidRPr="008204B6">
        <w:rPr>
          <w:rFonts w:eastAsiaTheme="minorEastAsia"/>
          <w:bCs/>
          <w:lang w:eastAsia="zh-CN"/>
        </w:rPr>
        <w:t xml:space="preserve"> is </w:t>
      </w:r>
      <w:r w:rsidR="00FD4457">
        <w:rPr>
          <w:rFonts w:eastAsiaTheme="minorEastAsia"/>
          <w:bCs/>
          <w:lang w:eastAsia="zh-CN"/>
        </w:rPr>
        <w:t xml:space="preserve">to use the lower M- value of OOK-4 waveform (M&lt;12) for the simple CP handling of the R-TAS. </w:t>
      </w:r>
      <w:r w:rsidRPr="008204B6">
        <w:rPr>
          <w:rFonts w:eastAsiaTheme="minorEastAsia" w:hint="eastAsia"/>
          <w:bCs/>
          <w:lang w:eastAsia="zh-CN"/>
        </w:rPr>
        <w:t>Hence</w:t>
      </w:r>
      <w:r w:rsidRPr="008204B6">
        <w:rPr>
          <w:rFonts w:eastAsiaTheme="minorEastAsia"/>
          <w:bCs/>
          <w:lang w:eastAsia="zh-CN"/>
        </w:rPr>
        <w:t xml:space="preserve">, </w:t>
      </w:r>
      <w:r w:rsidRPr="008204B6">
        <w:rPr>
          <w:rFonts w:eastAsiaTheme="minorEastAsia" w:hint="eastAsia"/>
          <w:bCs/>
          <w:lang w:eastAsia="zh-CN"/>
        </w:rPr>
        <w:t xml:space="preserve">the </w:t>
      </w:r>
      <w:r w:rsidRPr="008204B6">
        <w:rPr>
          <w:rFonts w:eastAsiaTheme="minorEastAsia"/>
          <w:bCs/>
          <w:lang w:eastAsia="zh-CN"/>
        </w:rPr>
        <w:t xml:space="preserve">chip duration of </w:t>
      </w:r>
      <w:r w:rsidR="00FD4457">
        <w:rPr>
          <w:rFonts w:eastAsiaTheme="minorEastAsia"/>
          <w:bCs/>
          <w:lang w:eastAsia="zh-CN"/>
        </w:rPr>
        <w:t xml:space="preserve">the </w:t>
      </w:r>
      <w:r w:rsidRPr="008204B6">
        <w:rPr>
          <w:rFonts w:eastAsiaTheme="minorEastAsia"/>
          <w:bCs/>
          <w:lang w:eastAsia="zh-CN"/>
        </w:rPr>
        <w:t xml:space="preserve">R-TAS and </w:t>
      </w:r>
      <w:r w:rsidRPr="008204B6">
        <w:rPr>
          <w:rFonts w:eastAsiaTheme="minorEastAsia" w:hint="eastAsia"/>
          <w:bCs/>
          <w:lang w:eastAsia="zh-CN"/>
        </w:rPr>
        <w:t xml:space="preserve">the </w:t>
      </w:r>
      <w:r w:rsidRPr="008204B6">
        <w:rPr>
          <w:rFonts w:eastAsiaTheme="minorEastAsia"/>
          <w:bCs/>
          <w:lang w:eastAsia="zh-CN"/>
        </w:rPr>
        <w:t xml:space="preserve">chip duration of PRDCH </w:t>
      </w:r>
      <w:r w:rsidRPr="008204B6">
        <w:rPr>
          <w:rFonts w:eastAsiaTheme="minorEastAsia" w:hint="eastAsia"/>
          <w:bCs/>
          <w:lang w:eastAsia="zh-CN"/>
        </w:rPr>
        <w:t>should</w:t>
      </w:r>
      <w:r w:rsidRPr="008204B6">
        <w:rPr>
          <w:rFonts w:eastAsiaTheme="minorEastAsia"/>
          <w:bCs/>
          <w:lang w:eastAsia="zh-CN"/>
        </w:rPr>
        <w:t xml:space="preserve"> be the same, and the reader only needs to indicate </w:t>
      </w:r>
      <w:r w:rsidRPr="008204B6">
        <w:rPr>
          <w:rFonts w:eastAsiaTheme="minorEastAsia" w:hint="eastAsia"/>
          <w:bCs/>
          <w:lang w:eastAsia="zh-CN"/>
        </w:rPr>
        <w:t>a unique R2D chip duration for both CAP of R-TAS and PRDCH</w:t>
      </w:r>
      <w:r w:rsidRPr="008204B6">
        <w:rPr>
          <w:rFonts w:eastAsiaTheme="minorEastAsia"/>
          <w:bCs/>
          <w:lang w:eastAsia="zh-CN"/>
        </w:rPr>
        <w:t>.</w:t>
      </w:r>
      <w:r w:rsidR="001D6DAC">
        <w:rPr>
          <w:rFonts w:eastAsiaTheme="minorEastAsia" w:hint="eastAsia"/>
          <w:bCs/>
          <w:lang w:eastAsia="zh-CN"/>
        </w:rPr>
        <w:t xml:space="preserve"> </w:t>
      </w:r>
      <w:r w:rsidR="001D6DAC" w:rsidRPr="001D6DAC">
        <w:rPr>
          <w:rFonts w:eastAsiaTheme="minorEastAsia" w:hint="eastAsia"/>
          <w:bCs/>
          <w:lang w:eastAsia="zh-CN"/>
        </w:rPr>
        <w:t>F</w:t>
      </w:r>
      <w:r w:rsidR="001D6DAC" w:rsidRPr="001D6DAC">
        <w:rPr>
          <w:rFonts w:eastAsiaTheme="minorEastAsia" w:hint="eastAsia"/>
          <w:bCs/>
          <w:lang w:val="en-GB" w:eastAsia="zh-CN"/>
        </w:rPr>
        <w:t xml:space="preserve">or </w:t>
      </w:r>
      <w:r w:rsidR="001D6DAC" w:rsidRPr="001D6DAC">
        <w:rPr>
          <w:rFonts w:eastAsiaTheme="minorEastAsia"/>
          <w:bCs/>
          <w:lang w:val="en-GB" w:eastAsia="zh-CN"/>
        </w:rPr>
        <w:t>the CAP of R-TAS</w:t>
      </w:r>
      <w:r w:rsidR="001D6DAC" w:rsidRPr="001D6DAC">
        <w:rPr>
          <w:rFonts w:eastAsiaTheme="minorEastAsia" w:hint="eastAsia"/>
          <w:bCs/>
          <w:lang w:val="en-GB" w:eastAsia="zh-CN"/>
        </w:rPr>
        <w:t xml:space="preserve">, </w:t>
      </w:r>
      <w:r w:rsidR="001D6DAC" w:rsidRPr="001D6DAC">
        <w:rPr>
          <w:rFonts w:eastAsiaTheme="minorEastAsia"/>
          <w:bCs/>
          <w:lang w:val="en-GB" w:eastAsia="zh-CN"/>
        </w:rPr>
        <w:t xml:space="preserve">the set of M values is {2, 6, 12, </w:t>
      </w:r>
      <w:proofErr w:type="gramStart"/>
      <w:r w:rsidR="001D6DAC" w:rsidRPr="001D6DAC">
        <w:rPr>
          <w:rFonts w:eastAsiaTheme="minorEastAsia"/>
          <w:bCs/>
          <w:lang w:val="en-GB" w:eastAsia="zh-CN"/>
        </w:rPr>
        <w:t>24</w:t>
      </w:r>
      <w:proofErr w:type="gramEnd"/>
      <w:r w:rsidR="001D6DAC" w:rsidRPr="001D6DAC">
        <w:rPr>
          <w:rFonts w:eastAsiaTheme="minorEastAsia"/>
          <w:bCs/>
          <w:lang w:val="en-GB" w:eastAsia="zh-CN"/>
        </w:rPr>
        <w:t>}.</w:t>
      </w:r>
    </w:p>
    <w:p w14:paraId="5BCFECBC" w14:textId="07F290AF" w:rsidR="001D6DAC" w:rsidRPr="001D6DAC" w:rsidRDefault="001D6DAC" w:rsidP="007A6AC1">
      <w:pPr>
        <w:spacing w:afterLines="50" w:after="120"/>
        <w:jc w:val="both"/>
        <w:rPr>
          <w:rFonts w:eastAsiaTheme="minorEastAsia"/>
          <w:b/>
          <w:bCs/>
          <w:lang w:eastAsia="zh-CN"/>
        </w:rPr>
      </w:pPr>
      <w:r w:rsidRPr="001D6DAC">
        <w:rPr>
          <w:rFonts w:eastAsiaTheme="minorEastAsia" w:hint="eastAsia"/>
          <w:b/>
          <w:bCs/>
          <w:lang w:val="en-GB" w:eastAsia="zh-CN"/>
        </w:rPr>
        <w:t>Proposal</w:t>
      </w:r>
      <w:r w:rsidR="00563CDE">
        <w:rPr>
          <w:rFonts w:eastAsiaTheme="minorEastAsia" w:hint="eastAsia"/>
          <w:b/>
          <w:bCs/>
          <w:lang w:val="en-GB" w:eastAsia="zh-CN"/>
        </w:rPr>
        <w:t xml:space="preserve"> 4</w:t>
      </w:r>
      <w:r w:rsidRPr="001D6DAC">
        <w:rPr>
          <w:rFonts w:eastAsiaTheme="minorEastAsia" w:hint="eastAsia"/>
          <w:b/>
          <w:bCs/>
          <w:lang w:val="en-GB" w:eastAsia="zh-CN"/>
        </w:rPr>
        <w:t>: F</w:t>
      </w:r>
      <w:r w:rsidRPr="001D6DAC">
        <w:rPr>
          <w:rFonts w:eastAsiaTheme="minorEastAsia"/>
          <w:b/>
          <w:bCs/>
          <w:lang w:val="en-GB" w:eastAsia="zh-CN"/>
        </w:rPr>
        <w:t xml:space="preserve">or the CAP of R-TAS, the set of M values </w:t>
      </w:r>
      <w:r w:rsidR="00D659DE">
        <w:rPr>
          <w:rFonts w:eastAsiaTheme="minorEastAsia" w:hint="eastAsia"/>
          <w:b/>
          <w:bCs/>
          <w:lang w:val="en-GB" w:eastAsia="zh-CN"/>
        </w:rPr>
        <w:t>should be</w:t>
      </w:r>
      <w:r w:rsidRPr="001D6DAC">
        <w:rPr>
          <w:rFonts w:eastAsiaTheme="minorEastAsia"/>
          <w:b/>
          <w:bCs/>
          <w:lang w:val="en-GB" w:eastAsia="zh-CN"/>
        </w:rPr>
        <w:t xml:space="preserve"> {2, 6, 12, </w:t>
      </w:r>
      <w:proofErr w:type="gramStart"/>
      <w:r w:rsidRPr="001D6DAC">
        <w:rPr>
          <w:rFonts w:eastAsiaTheme="minorEastAsia"/>
          <w:b/>
          <w:bCs/>
          <w:lang w:val="en-GB" w:eastAsia="zh-CN"/>
        </w:rPr>
        <w:t>24</w:t>
      </w:r>
      <w:proofErr w:type="gramEnd"/>
      <w:r w:rsidRPr="001D6DAC">
        <w:rPr>
          <w:rFonts w:eastAsiaTheme="minorEastAsia"/>
          <w:b/>
          <w:bCs/>
          <w:lang w:val="en-GB" w:eastAsia="zh-CN"/>
        </w:rPr>
        <w:t>}</w:t>
      </w:r>
      <w:r w:rsidRPr="001D6DAC">
        <w:rPr>
          <w:rFonts w:eastAsiaTheme="minorEastAsia" w:hint="eastAsia"/>
          <w:b/>
          <w:bCs/>
          <w:lang w:eastAsia="zh-CN"/>
        </w:rPr>
        <w:t>.</w:t>
      </w:r>
    </w:p>
    <w:p w14:paraId="2C7E8556" w14:textId="257EF67F" w:rsidR="008204B6" w:rsidRPr="008204B6" w:rsidRDefault="008204B6" w:rsidP="007A6AC1">
      <w:pPr>
        <w:spacing w:afterLines="50" w:after="120"/>
        <w:jc w:val="both"/>
        <w:rPr>
          <w:rFonts w:eastAsiaTheme="minorEastAsia"/>
          <w:b/>
          <w:bCs/>
          <w:lang w:eastAsia="zh-CN"/>
        </w:rPr>
      </w:pPr>
      <w:r w:rsidRPr="008204B6">
        <w:rPr>
          <w:rFonts w:eastAsiaTheme="minorEastAsia"/>
          <w:b/>
          <w:bCs/>
          <w:lang w:eastAsia="zh-CN"/>
        </w:rPr>
        <w:lastRenderedPageBreak/>
        <w:t xml:space="preserve">Proposal </w:t>
      </w:r>
      <w:r w:rsidR="001D6DAC">
        <w:rPr>
          <w:rFonts w:eastAsiaTheme="minorEastAsia" w:hint="eastAsia"/>
          <w:b/>
          <w:bCs/>
          <w:lang w:val="en-GB" w:eastAsia="zh-CN"/>
        </w:rPr>
        <w:t>5</w:t>
      </w:r>
      <w:r w:rsidRPr="008204B6">
        <w:rPr>
          <w:rFonts w:eastAsiaTheme="minorEastAsia"/>
          <w:b/>
          <w:bCs/>
          <w:lang w:eastAsia="zh-CN"/>
        </w:rPr>
        <w:t>:</w:t>
      </w:r>
      <w:r w:rsidRPr="008204B6">
        <w:rPr>
          <w:rFonts w:eastAsiaTheme="minorEastAsia"/>
          <w:bCs/>
          <w:lang w:val="en-GB" w:eastAsia="zh-CN"/>
        </w:rPr>
        <w:t xml:space="preserve"> </w:t>
      </w:r>
      <w:r w:rsidRPr="008204B6">
        <w:rPr>
          <w:rFonts w:eastAsiaTheme="minorEastAsia" w:hint="eastAsia"/>
          <w:b/>
          <w:bCs/>
          <w:lang w:eastAsia="zh-CN"/>
        </w:rPr>
        <w:t>T</w:t>
      </w:r>
      <w:r w:rsidRPr="008204B6">
        <w:rPr>
          <w:rFonts w:eastAsiaTheme="minorEastAsia"/>
          <w:b/>
          <w:bCs/>
          <w:lang w:eastAsia="zh-CN"/>
        </w:rPr>
        <w:t xml:space="preserve">he chip duration of </w:t>
      </w:r>
      <w:r w:rsidR="00FD4457">
        <w:rPr>
          <w:rFonts w:eastAsiaTheme="minorEastAsia"/>
          <w:b/>
          <w:bCs/>
          <w:lang w:eastAsia="zh-CN"/>
        </w:rPr>
        <w:t xml:space="preserve">the </w:t>
      </w:r>
      <w:r w:rsidRPr="008204B6">
        <w:rPr>
          <w:rFonts w:eastAsiaTheme="minorEastAsia"/>
          <w:b/>
          <w:bCs/>
          <w:lang w:eastAsia="zh-CN"/>
        </w:rPr>
        <w:t>R-TAS and the PRDCH should be the same, and the reader only needs to indicate a unique R</w:t>
      </w:r>
      <w:r w:rsidRPr="008204B6">
        <w:rPr>
          <w:rFonts w:eastAsiaTheme="minorEastAsia" w:hint="eastAsia"/>
          <w:b/>
          <w:bCs/>
          <w:lang w:eastAsia="zh-CN"/>
        </w:rPr>
        <w:t>2D</w:t>
      </w:r>
      <w:r w:rsidRPr="008204B6">
        <w:rPr>
          <w:rFonts w:eastAsiaTheme="minorEastAsia"/>
          <w:b/>
          <w:bCs/>
          <w:lang w:eastAsia="zh-CN"/>
        </w:rPr>
        <w:t xml:space="preserve"> chip duration for </w:t>
      </w:r>
      <w:r w:rsidR="00FD4457">
        <w:rPr>
          <w:rFonts w:eastAsiaTheme="minorEastAsia"/>
          <w:b/>
          <w:bCs/>
          <w:lang w:eastAsia="zh-CN"/>
        </w:rPr>
        <w:t xml:space="preserve">the PRDCH derived from the detection of the </w:t>
      </w:r>
      <w:r w:rsidRPr="008204B6">
        <w:rPr>
          <w:rFonts w:eastAsiaTheme="minorEastAsia" w:hint="eastAsia"/>
          <w:b/>
          <w:bCs/>
          <w:lang w:eastAsia="zh-CN"/>
        </w:rPr>
        <w:t>R-TAS</w:t>
      </w:r>
      <w:r w:rsidRPr="008204B6">
        <w:rPr>
          <w:rFonts w:eastAsiaTheme="minorEastAsia"/>
          <w:b/>
          <w:bCs/>
          <w:lang w:eastAsia="zh-CN"/>
        </w:rPr>
        <w:t>.</w:t>
      </w:r>
    </w:p>
    <w:p w14:paraId="2CDA6D7C" w14:textId="2B5EE194" w:rsidR="002A2581" w:rsidRPr="005665D6" w:rsidRDefault="002A2581" w:rsidP="00A03A76">
      <w:pPr>
        <w:pStyle w:val="31"/>
        <w:numPr>
          <w:ilvl w:val="2"/>
          <w:numId w:val="39"/>
        </w:numPr>
        <w:spacing w:afterLines="50" w:after="120"/>
        <w:rPr>
          <w:rFonts w:eastAsiaTheme="minorEastAsia"/>
          <w:b/>
          <w:sz w:val="21"/>
          <w:szCs w:val="21"/>
          <w:lang w:eastAsia="zh-CN"/>
        </w:rPr>
      </w:pPr>
      <w:bookmarkStart w:id="16" w:name="_Ref188640626"/>
      <w:r w:rsidRPr="005665D6">
        <w:rPr>
          <w:rFonts w:eastAsiaTheme="minorEastAsia"/>
          <w:b/>
          <w:sz w:val="21"/>
          <w:szCs w:val="21"/>
          <w:lang w:eastAsia="zh-CN"/>
        </w:rPr>
        <w:t xml:space="preserve">D2R chip </w:t>
      </w:r>
      <w:r w:rsidR="002532B5" w:rsidRPr="005665D6">
        <w:rPr>
          <w:rFonts w:eastAsiaTheme="minorEastAsia" w:hint="eastAsia"/>
          <w:b/>
          <w:sz w:val="21"/>
          <w:szCs w:val="21"/>
          <w:lang w:eastAsia="zh-CN"/>
        </w:rPr>
        <w:t>duration</w:t>
      </w:r>
      <w:bookmarkEnd w:id="16"/>
      <w:r w:rsidR="002532B5" w:rsidRPr="005665D6">
        <w:rPr>
          <w:rFonts w:eastAsiaTheme="minorEastAsia"/>
          <w:b/>
          <w:sz w:val="21"/>
          <w:szCs w:val="21"/>
          <w:lang w:eastAsia="zh-CN"/>
        </w:rPr>
        <w:t xml:space="preserve"> </w:t>
      </w:r>
    </w:p>
    <w:p w14:paraId="41F8BC1B" w14:textId="62B9B5B0" w:rsidR="00966CDC" w:rsidRPr="007933A8" w:rsidRDefault="000E33EA" w:rsidP="00966CDC">
      <w:pPr>
        <w:jc w:val="both"/>
        <w:rPr>
          <w:rFonts w:eastAsiaTheme="minorEastAsia"/>
          <w:bCs/>
          <w:u w:val="single"/>
          <w:lang w:eastAsia="zh-CN"/>
        </w:rPr>
      </w:pPr>
      <w:bookmarkStart w:id="17" w:name="OLE_LINK5"/>
      <w:bookmarkStart w:id="18" w:name="OLE_LINK6"/>
      <w:r>
        <w:rPr>
          <w:rFonts w:eastAsiaTheme="minorEastAsia"/>
          <w:bCs/>
          <w:lang w:eastAsia="zh-CN"/>
        </w:rPr>
        <w:t>A</w:t>
      </w:r>
      <w:r>
        <w:rPr>
          <w:rFonts w:eastAsiaTheme="minorEastAsia" w:hint="eastAsia"/>
          <w:bCs/>
          <w:lang w:eastAsia="zh-CN"/>
        </w:rPr>
        <w:t>ccording to the agreements in RAN1#120bis, some candidate values of the bit duration</w:t>
      </w:r>
      <w:r w:rsidR="004E7991" w:rsidRPr="004E7991">
        <w:rPr>
          <w:rFonts w:eastAsiaTheme="minorEastAsia" w:hint="eastAsia"/>
          <w:i/>
          <w:lang w:eastAsia="zh-CN"/>
        </w:rPr>
        <w:t xml:space="preserve"> </w:t>
      </w:r>
      <w:r w:rsidR="004E7991" w:rsidRPr="004E7991">
        <w:rPr>
          <w:rFonts w:eastAsiaTheme="minorEastAsia" w:hint="eastAsia"/>
          <w:bCs/>
          <w:i/>
          <w:lang w:eastAsia="zh-CN"/>
        </w:rPr>
        <w:t>T</w:t>
      </w:r>
      <w:r w:rsidR="004E7991" w:rsidRPr="004E7991">
        <w:rPr>
          <w:rFonts w:eastAsiaTheme="minorEastAsia" w:hint="eastAsia"/>
          <w:bCs/>
          <w:iCs/>
          <w:vertAlign w:val="subscript"/>
          <w:lang w:eastAsia="zh-CN"/>
        </w:rPr>
        <w:t>b</w:t>
      </w:r>
      <w:r>
        <w:rPr>
          <w:rFonts w:eastAsiaTheme="minorEastAsia" w:hint="eastAsia"/>
          <w:bCs/>
          <w:lang w:eastAsia="zh-CN"/>
        </w:rPr>
        <w:t>, chip duration</w:t>
      </w:r>
      <w:r w:rsidR="004E7991" w:rsidRPr="004E7991">
        <w:rPr>
          <w:rFonts w:eastAsiaTheme="minorEastAsia" w:hint="eastAsia"/>
          <w:i/>
          <w:lang w:eastAsia="zh-CN"/>
        </w:rPr>
        <w:t xml:space="preserve"> </w:t>
      </w:r>
      <w:proofErr w:type="spellStart"/>
      <w:r w:rsidR="004E7991" w:rsidRPr="004E7991">
        <w:rPr>
          <w:rFonts w:eastAsiaTheme="minorEastAsia" w:hint="eastAsia"/>
          <w:bCs/>
          <w:i/>
          <w:lang w:eastAsia="zh-CN"/>
        </w:rPr>
        <w:t>T</w:t>
      </w:r>
      <w:r w:rsidR="004E7991" w:rsidRPr="004E7991">
        <w:rPr>
          <w:rFonts w:eastAsiaTheme="minorEastAsia" w:hint="eastAsia"/>
          <w:bCs/>
          <w:iCs/>
          <w:vertAlign w:val="subscript"/>
          <w:lang w:eastAsia="zh-CN"/>
        </w:rPr>
        <w:t>chip</w:t>
      </w:r>
      <w:proofErr w:type="spellEnd"/>
      <w:r>
        <w:rPr>
          <w:rFonts w:eastAsiaTheme="minorEastAsia" w:hint="eastAsia"/>
          <w:bCs/>
          <w:lang w:eastAsia="zh-CN"/>
        </w:rPr>
        <w:t xml:space="preserve"> and corresponding SFS factors</w:t>
      </w:r>
      <w:r w:rsidR="004E7991" w:rsidRPr="004E7991">
        <w:rPr>
          <w:rFonts w:eastAsiaTheme="minorEastAsia" w:hint="eastAsia"/>
          <w:i/>
          <w:lang w:eastAsia="zh-CN"/>
        </w:rPr>
        <w:t xml:space="preserve"> </w:t>
      </w:r>
      <w:r w:rsidR="004E7991" w:rsidRPr="004E7991">
        <w:rPr>
          <w:rFonts w:eastAsiaTheme="minorEastAsia" w:hint="eastAsia"/>
          <w:bCs/>
          <w:i/>
          <w:lang w:eastAsia="zh-CN"/>
        </w:rPr>
        <w:t>R</w:t>
      </w:r>
      <w:r>
        <w:rPr>
          <w:rFonts w:eastAsiaTheme="minorEastAsia" w:hint="eastAsia"/>
          <w:bCs/>
          <w:lang w:eastAsia="zh-CN"/>
        </w:rPr>
        <w:t xml:space="preserve"> were listed in the following table</w:t>
      </w:r>
      <w:r w:rsidR="004E7991">
        <w:rPr>
          <w:rFonts w:eastAsiaTheme="minorEastAsia" w:hint="eastAsia"/>
          <w:bCs/>
          <w:lang w:eastAsia="zh-CN"/>
        </w:rPr>
        <w:t>, respectively</w:t>
      </w:r>
      <w:r>
        <w:rPr>
          <w:rFonts w:eastAsiaTheme="minorEastAsia" w:hint="eastAsia"/>
          <w:bCs/>
          <w:lang w:eastAsia="zh-CN"/>
        </w:rPr>
        <w:t xml:space="preserve">. </w:t>
      </w:r>
      <w:r w:rsidR="004E7991">
        <w:rPr>
          <w:rFonts w:eastAsiaTheme="minorEastAsia" w:hint="eastAsia"/>
          <w:bCs/>
          <w:lang w:eastAsia="zh-CN"/>
        </w:rPr>
        <w:t xml:space="preserve">However, the final values of </w:t>
      </w:r>
      <w:proofErr w:type="spellStart"/>
      <w:r w:rsidR="004E7991" w:rsidRPr="004E7991">
        <w:rPr>
          <w:rFonts w:eastAsiaTheme="minorEastAsia" w:hint="eastAsia"/>
          <w:bCs/>
          <w:i/>
          <w:lang w:eastAsia="zh-CN"/>
        </w:rPr>
        <w:t>T</w:t>
      </w:r>
      <w:r w:rsidR="004E7991" w:rsidRPr="004E7991">
        <w:rPr>
          <w:rFonts w:eastAsiaTheme="minorEastAsia" w:hint="eastAsia"/>
          <w:bCs/>
          <w:iCs/>
          <w:vertAlign w:val="subscript"/>
          <w:lang w:eastAsia="zh-CN"/>
        </w:rPr>
        <w:t>chip</w:t>
      </w:r>
      <w:proofErr w:type="spellEnd"/>
      <w:r w:rsidR="004E7991" w:rsidRPr="004E7991">
        <w:rPr>
          <w:rFonts w:eastAsiaTheme="minorEastAsia" w:hint="eastAsia"/>
          <w:bCs/>
          <w:iCs/>
          <w:lang w:eastAsia="zh-CN"/>
        </w:rPr>
        <w:t xml:space="preserve">, </w:t>
      </w:r>
      <w:r w:rsidR="004E7991" w:rsidRPr="004E7991">
        <w:rPr>
          <w:rFonts w:eastAsiaTheme="minorEastAsia" w:hint="eastAsia"/>
          <w:bCs/>
          <w:i/>
          <w:lang w:eastAsia="zh-CN"/>
        </w:rPr>
        <w:t>T</w:t>
      </w:r>
      <w:r w:rsidR="004E7991" w:rsidRPr="004E7991">
        <w:rPr>
          <w:rFonts w:eastAsiaTheme="minorEastAsia" w:hint="eastAsia"/>
          <w:bCs/>
          <w:iCs/>
          <w:vertAlign w:val="subscript"/>
          <w:lang w:eastAsia="zh-CN"/>
        </w:rPr>
        <w:t>b</w:t>
      </w:r>
      <w:r w:rsidR="004E7991" w:rsidRPr="004E7991">
        <w:rPr>
          <w:rFonts w:eastAsiaTheme="minorEastAsia" w:hint="eastAsia"/>
          <w:bCs/>
          <w:iCs/>
          <w:lang w:eastAsia="zh-CN"/>
        </w:rPr>
        <w:t xml:space="preserve">, and </w:t>
      </w:r>
      <w:r w:rsidR="004E7991" w:rsidRPr="004E7991">
        <w:rPr>
          <w:rFonts w:eastAsiaTheme="minorEastAsia" w:hint="eastAsia"/>
          <w:bCs/>
          <w:i/>
          <w:lang w:eastAsia="zh-CN"/>
        </w:rPr>
        <w:t>R</w:t>
      </w:r>
      <w:r w:rsidR="004E7991" w:rsidRPr="004E7991">
        <w:rPr>
          <w:rFonts w:eastAsiaTheme="minorEastAsia"/>
          <w:bCs/>
          <w:lang w:eastAsia="zh-CN"/>
        </w:rPr>
        <w:t xml:space="preserve"> </w:t>
      </w:r>
      <w:r w:rsidR="008763FF">
        <w:rPr>
          <w:rFonts w:eastAsiaTheme="minorEastAsia" w:hint="eastAsia"/>
          <w:bCs/>
          <w:lang w:eastAsia="zh-CN"/>
        </w:rPr>
        <w:t xml:space="preserve">and the indication </w:t>
      </w:r>
      <w:r w:rsidR="004E7991">
        <w:rPr>
          <w:rFonts w:eastAsiaTheme="minorEastAsia" w:hint="eastAsia"/>
          <w:bCs/>
          <w:lang w:eastAsia="zh-CN"/>
        </w:rPr>
        <w:t>would be further down selected in this meeting.</w:t>
      </w:r>
    </w:p>
    <w:tbl>
      <w:tblPr>
        <w:tblStyle w:val="ae"/>
        <w:tblW w:w="0" w:type="auto"/>
        <w:tblLook w:val="04A0" w:firstRow="1" w:lastRow="0" w:firstColumn="1" w:lastColumn="0" w:noHBand="0" w:noVBand="1"/>
      </w:tblPr>
      <w:tblGrid>
        <w:gridCol w:w="9855"/>
      </w:tblGrid>
      <w:tr w:rsidR="0073505C" w:rsidRPr="005665D6" w14:paraId="5BFD9329" w14:textId="77777777" w:rsidTr="00551BAA">
        <w:trPr>
          <w:trHeight w:val="1480"/>
        </w:trPr>
        <w:tc>
          <w:tcPr>
            <w:tcW w:w="9855" w:type="dxa"/>
          </w:tcPr>
          <w:bookmarkEnd w:id="17"/>
          <w:bookmarkEnd w:id="18"/>
          <w:p w14:paraId="4E839B0C" w14:textId="553CA048" w:rsidR="00417D41" w:rsidRPr="006B752F" w:rsidRDefault="00417D41" w:rsidP="00417D41">
            <w:pPr>
              <w:rPr>
                <w:rFonts w:eastAsiaTheme="minorEastAsia"/>
                <w:lang w:eastAsia="zh-CN"/>
              </w:rPr>
            </w:pPr>
            <w:r w:rsidRPr="006D089F">
              <w:rPr>
                <w:highlight w:val="green"/>
              </w:rPr>
              <w:t>Agreement</w:t>
            </w:r>
            <w:r>
              <w:rPr>
                <w:rFonts w:eastAsiaTheme="minorEastAsia" w:hint="eastAsia"/>
                <w:lang w:eastAsia="zh-CN"/>
              </w:rPr>
              <w:t xml:space="preserve"> (RAN1#120bis)</w:t>
            </w:r>
          </w:p>
          <w:p w14:paraId="29E00263" w14:textId="77777777" w:rsidR="00417D41" w:rsidRPr="006D089F" w:rsidRDefault="00417D41" w:rsidP="00417D41">
            <w:pPr>
              <w:jc w:val="both"/>
              <w:rPr>
                <w:rFonts w:eastAsiaTheme="minorEastAsia"/>
                <w:iCs/>
                <w:lang w:eastAsia="zh-CN"/>
              </w:rPr>
            </w:pPr>
            <w:r w:rsidRPr="006D089F">
              <w:rPr>
                <w:rFonts w:eastAsiaTheme="minorEastAsia" w:hint="eastAsia"/>
                <w:iCs/>
                <w:lang w:eastAsia="zh-CN"/>
              </w:rPr>
              <w:t xml:space="preserve">The potential values of D2R chip duration </w:t>
            </w:r>
            <w:proofErr w:type="spellStart"/>
            <w:r w:rsidRPr="006D089F">
              <w:rPr>
                <w:rFonts w:eastAsiaTheme="minorEastAsia" w:hint="eastAsia"/>
                <w:i/>
                <w:lang w:eastAsia="zh-CN"/>
              </w:rPr>
              <w:t>T</w:t>
            </w:r>
            <w:r w:rsidRPr="006D089F">
              <w:rPr>
                <w:rFonts w:eastAsiaTheme="minorEastAsia" w:hint="eastAsia"/>
                <w:iCs/>
                <w:vertAlign w:val="subscript"/>
                <w:lang w:eastAsia="zh-CN"/>
              </w:rPr>
              <w:t>chip</w:t>
            </w:r>
            <w:proofErr w:type="spellEnd"/>
            <w:r w:rsidRPr="006D089F">
              <w:rPr>
                <w:rFonts w:eastAsiaTheme="minorEastAsia" w:hint="eastAsia"/>
                <w:iCs/>
                <w:lang w:eastAsia="zh-CN"/>
              </w:rPr>
              <w:t xml:space="preserve">, bit </w:t>
            </w:r>
            <w:r w:rsidRPr="006D089F">
              <w:rPr>
                <w:rFonts w:eastAsiaTheme="minorEastAsia"/>
                <w:iCs/>
                <w:lang w:eastAsia="zh-CN"/>
              </w:rPr>
              <w:t>duration</w:t>
            </w:r>
            <w:r w:rsidRPr="006D089F">
              <w:rPr>
                <w:rFonts w:eastAsiaTheme="minorEastAsia" w:hint="eastAsia"/>
                <w:iCs/>
                <w:lang w:eastAsia="zh-CN"/>
              </w:rPr>
              <w:t xml:space="preserve"> </w:t>
            </w:r>
            <w:r w:rsidRPr="006D089F">
              <w:rPr>
                <w:rFonts w:eastAsiaTheme="minorEastAsia" w:hint="eastAsia"/>
                <w:i/>
                <w:lang w:eastAsia="zh-CN"/>
              </w:rPr>
              <w:t>T</w:t>
            </w:r>
            <w:r w:rsidRPr="006D089F">
              <w:rPr>
                <w:rFonts w:eastAsiaTheme="minorEastAsia" w:hint="eastAsia"/>
                <w:iCs/>
                <w:vertAlign w:val="subscript"/>
                <w:lang w:eastAsia="zh-CN"/>
              </w:rPr>
              <w:t>b</w:t>
            </w:r>
            <w:r w:rsidRPr="006D089F">
              <w:rPr>
                <w:rFonts w:eastAsiaTheme="minorEastAsia" w:hint="eastAsia"/>
                <w:iCs/>
                <w:lang w:eastAsia="zh-CN"/>
              </w:rPr>
              <w:t xml:space="preserve">, and SFS factor </w:t>
            </w:r>
            <w:r w:rsidRPr="006D089F">
              <w:rPr>
                <w:rFonts w:eastAsiaTheme="minorEastAsia" w:hint="eastAsia"/>
                <w:i/>
                <w:lang w:eastAsia="zh-CN"/>
              </w:rPr>
              <w:t>R</w:t>
            </w:r>
            <w:r w:rsidRPr="006D089F">
              <w:rPr>
                <w:rFonts w:eastAsiaTheme="minorEastAsia" w:hint="eastAsia"/>
                <w:iCs/>
                <w:lang w:eastAsia="zh-CN"/>
              </w:rPr>
              <w:t>, are shown in the following table:</w:t>
            </w:r>
          </w:p>
          <w:p w14:paraId="11C86071" w14:textId="77777777" w:rsidR="00417D41" w:rsidRPr="006D089F" w:rsidRDefault="00417D41" w:rsidP="00A03A76">
            <w:pPr>
              <w:pStyle w:val="af7"/>
              <w:numPr>
                <w:ilvl w:val="0"/>
                <w:numId w:val="45"/>
              </w:numPr>
              <w:spacing w:after="0"/>
              <w:contextualSpacing w:val="0"/>
              <w:jc w:val="both"/>
              <w:rPr>
                <w:rFonts w:eastAsiaTheme="minorEastAsia"/>
                <w:iCs/>
                <w:lang w:eastAsia="zh-CN"/>
              </w:rPr>
            </w:pPr>
            <w:r w:rsidRPr="006D089F">
              <w:rPr>
                <w:rFonts w:eastAsiaTheme="minorEastAsia" w:hint="eastAsia"/>
                <w:iCs/>
                <w:lang w:eastAsia="zh-CN"/>
              </w:rPr>
              <w:t xml:space="preserve">FFS further down-selections of </w:t>
            </w:r>
            <w:proofErr w:type="spellStart"/>
            <w:r w:rsidRPr="006D089F">
              <w:rPr>
                <w:rFonts w:eastAsiaTheme="minorEastAsia" w:hint="eastAsia"/>
                <w:i/>
                <w:lang w:eastAsia="zh-CN"/>
              </w:rPr>
              <w:t>T</w:t>
            </w:r>
            <w:r w:rsidRPr="006D089F">
              <w:rPr>
                <w:rFonts w:eastAsiaTheme="minorEastAsia" w:hint="eastAsia"/>
                <w:iCs/>
                <w:vertAlign w:val="subscript"/>
                <w:lang w:eastAsia="zh-CN"/>
              </w:rPr>
              <w:t>chip</w:t>
            </w:r>
            <w:proofErr w:type="spellEnd"/>
            <w:r w:rsidRPr="006D089F">
              <w:rPr>
                <w:rFonts w:eastAsiaTheme="minorEastAsia" w:hint="eastAsia"/>
                <w:iCs/>
                <w:lang w:eastAsia="zh-CN"/>
              </w:rPr>
              <w:t xml:space="preserve">, </w:t>
            </w:r>
            <w:r w:rsidRPr="006D089F">
              <w:rPr>
                <w:rFonts w:eastAsiaTheme="minorEastAsia" w:hint="eastAsia"/>
                <w:i/>
                <w:lang w:eastAsia="zh-CN"/>
              </w:rPr>
              <w:t>T</w:t>
            </w:r>
            <w:r w:rsidRPr="006D089F">
              <w:rPr>
                <w:rFonts w:eastAsiaTheme="minorEastAsia" w:hint="eastAsia"/>
                <w:iCs/>
                <w:vertAlign w:val="subscript"/>
                <w:lang w:eastAsia="zh-CN"/>
              </w:rPr>
              <w:t>b</w:t>
            </w:r>
            <w:r w:rsidRPr="006D089F">
              <w:rPr>
                <w:rFonts w:eastAsiaTheme="minorEastAsia" w:hint="eastAsia"/>
                <w:iCs/>
                <w:lang w:eastAsia="zh-CN"/>
              </w:rPr>
              <w:t xml:space="preserve">, and </w:t>
            </w:r>
            <w:r w:rsidRPr="006D089F">
              <w:rPr>
                <w:rFonts w:eastAsiaTheme="minorEastAsia" w:hint="eastAsia"/>
                <w:i/>
                <w:lang w:eastAsia="zh-CN"/>
              </w:rPr>
              <w:t>R</w:t>
            </w:r>
            <w:r w:rsidRPr="006D089F">
              <w:rPr>
                <w:rFonts w:eastAsiaTheme="minorEastAsia"/>
                <w:lang w:eastAsia="zh-CN"/>
              </w:rPr>
              <w:t xml:space="preserve"> to be supported</w:t>
            </w:r>
          </w:p>
          <w:p w14:paraId="4F2885AC" w14:textId="77777777" w:rsidR="00417D41" w:rsidRPr="00804E6A" w:rsidRDefault="00417D41" w:rsidP="00A03A76">
            <w:pPr>
              <w:pStyle w:val="af7"/>
              <w:numPr>
                <w:ilvl w:val="0"/>
                <w:numId w:val="45"/>
              </w:numPr>
              <w:spacing w:after="0"/>
              <w:contextualSpacing w:val="0"/>
              <w:jc w:val="both"/>
              <w:rPr>
                <w:rFonts w:eastAsiaTheme="minorEastAsia"/>
                <w:iCs/>
                <w:lang w:eastAsia="zh-CN"/>
              </w:rPr>
            </w:pPr>
            <w:r w:rsidRPr="00804E6A">
              <w:rPr>
                <w:rFonts w:eastAsiaTheme="minorEastAsia" w:hint="eastAsia"/>
                <w:iCs/>
                <w:lang w:eastAsia="zh-CN"/>
              </w:rPr>
              <w:t xml:space="preserve">Note: Detailed indication </w:t>
            </w:r>
            <w:r w:rsidRPr="00804E6A">
              <w:rPr>
                <w:rFonts w:eastAsiaTheme="minorEastAsia"/>
                <w:iCs/>
                <w:lang w:eastAsia="zh-CN"/>
              </w:rPr>
              <w:t>signaling</w:t>
            </w:r>
            <w:r w:rsidRPr="00804E6A">
              <w:rPr>
                <w:rFonts w:eastAsiaTheme="minorEastAsia" w:hint="eastAsia"/>
                <w:iCs/>
                <w:lang w:eastAsia="zh-CN"/>
              </w:rPr>
              <w:t xml:space="preserve"> of D2R scheduling </w:t>
            </w:r>
            <w:r w:rsidRPr="00804E6A">
              <w:rPr>
                <w:rFonts w:eastAsiaTheme="minorEastAsia"/>
                <w:iCs/>
                <w:lang w:eastAsia="zh-CN"/>
              </w:rPr>
              <w:t>information</w:t>
            </w:r>
            <w:r w:rsidRPr="00804E6A">
              <w:rPr>
                <w:rFonts w:eastAsiaTheme="minorEastAsia" w:hint="eastAsia"/>
                <w:iCs/>
                <w:lang w:eastAsia="zh-CN"/>
              </w:rPr>
              <w:t xml:space="preserve"> </w:t>
            </w:r>
            <w:r>
              <w:rPr>
                <w:rFonts w:eastAsiaTheme="minorEastAsia"/>
                <w:iCs/>
                <w:lang w:eastAsia="zh-CN"/>
              </w:rPr>
              <w:t>is</w:t>
            </w:r>
            <w:r w:rsidRPr="00804E6A">
              <w:rPr>
                <w:rFonts w:eastAsiaTheme="minorEastAsia" w:hint="eastAsia"/>
                <w:iCs/>
                <w:lang w:eastAsia="zh-CN"/>
              </w:rPr>
              <w:t xml:space="preserve"> discussed in AI 9.4.4.</w:t>
            </w:r>
          </w:p>
          <w:tbl>
            <w:tblPr>
              <w:tblStyle w:val="ae"/>
              <w:tblW w:w="9590" w:type="dxa"/>
              <w:tblLook w:val="04A0" w:firstRow="1" w:lastRow="0" w:firstColumn="1" w:lastColumn="0" w:noHBand="0" w:noVBand="1"/>
            </w:tblPr>
            <w:tblGrid>
              <w:gridCol w:w="578"/>
              <w:gridCol w:w="727"/>
              <w:gridCol w:w="656"/>
              <w:gridCol w:w="576"/>
              <w:gridCol w:w="576"/>
              <w:gridCol w:w="576"/>
              <w:gridCol w:w="576"/>
              <w:gridCol w:w="564"/>
              <w:gridCol w:w="564"/>
              <w:gridCol w:w="590"/>
              <w:gridCol w:w="564"/>
              <w:gridCol w:w="618"/>
              <w:gridCol w:w="564"/>
              <w:gridCol w:w="644"/>
              <w:gridCol w:w="573"/>
              <w:gridCol w:w="644"/>
            </w:tblGrid>
            <w:tr w:rsidR="00417D41" w:rsidRPr="00F27FB2" w14:paraId="5FAE8569" w14:textId="77777777" w:rsidTr="00800E5F">
              <w:trPr>
                <w:trHeight w:val="391"/>
              </w:trPr>
              <w:tc>
                <w:tcPr>
                  <w:tcW w:w="731" w:type="dxa"/>
                </w:tcPr>
                <w:p w14:paraId="609D0148" w14:textId="77777777" w:rsidR="00417D41" w:rsidRPr="00F27FB2" w:rsidRDefault="00417D41" w:rsidP="00800E5F">
                  <w:pPr>
                    <w:rPr>
                      <w:rFonts w:eastAsiaTheme="minorEastAsia"/>
                      <w:iCs/>
                      <w:sz w:val="16"/>
                      <w:szCs w:val="22"/>
                      <w:lang w:eastAsia="zh-CN"/>
                    </w:rPr>
                  </w:pPr>
                  <w:bookmarkStart w:id="19" w:name="OLE_LINK10"/>
                  <w:bookmarkStart w:id="20" w:name="OLE_LINK11"/>
                </w:p>
              </w:tc>
              <w:tc>
                <w:tcPr>
                  <w:tcW w:w="757" w:type="dxa"/>
                </w:tcPr>
                <w:p w14:paraId="02471348" w14:textId="77777777" w:rsidR="00417D41" w:rsidRPr="00F27FB2" w:rsidRDefault="00417D41" w:rsidP="00800E5F">
                  <w:pPr>
                    <w:rPr>
                      <w:rFonts w:eastAsiaTheme="minorEastAsia"/>
                      <w:iCs/>
                      <w:sz w:val="16"/>
                      <w:szCs w:val="22"/>
                      <w:lang w:eastAsia="zh-CN"/>
                    </w:rPr>
                  </w:pPr>
                </w:p>
              </w:tc>
              <w:tc>
                <w:tcPr>
                  <w:tcW w:w="8100" w:type="dxa"/>
                  <w:gridSpan w:val="14"/>
                </w:tcPr>
                <w:p w14:paraId="7BBB68C0" w14:textId="77777777" w:rsidR="00417D41" w:rsidRPr="00F27FB2" w:rsidRDefault="00417D41" w:rsidP="00800E5F">
                  <w:pPr>
                    <w:jc w:val="center"/>
                    <w:rPr>
                      <w:rFonts w:eastAsiaTheme="minorEastAsia"/>
                      <w:b/>
                      <w:bCs/>
                      <w:i/>
                      <w:sz w:val="16"/>
                      <w:szCs w:val="22"/>
                      <w:lang w:eastAsia="zh-CN"/>
                    </w:rPr>
                  </w:pPr>
                  <w:proofErr w:type="spellStart"/>
                  <w:r w:rsidRPr="00F27FB2">
                    <w:rPr>
                      <w:rFonts w:eastAsiaTheme="minorEastAsia" w:hint="eastAsia"/>
                      <w:b/>
                      <w:bCs/>
                      <w:i/>
                      <w:sz w:val="16"/>
                      <w:szCs w:val="22"/>
                      <w:lang w:eastAsia="zh-CN"/>
                    </w:rPr>
                    <w:t>T</w:t>
                  </w:r>
                  <w:r w:rsidRPr="00F27FB2">
                    <w:rPr>
                      <w:rFonts w:eastAsiaTheme="minorEastAsia" w:hint="eastAsia"/>
                      <w:b/>
                      <w:bCs/>
                      <w:iCs/>
                      <w:sz w:val="16"/>
                      <w:szCs w:val="22"/>
                      <w:vertAlign w:val="subscript"/>
                      <w:lang w:eastAsia="zh-CN"/>
                    </w:rPr>
                    <w:t>chip</w:t>
                  </w:r>
                  <w:proofErr w:type="spellEnd"/>
                  <w:r w:rsidRPr="00F27FB2">
                    <w:rPr>
                      <w:rFonts w:eastAsiaTheme="minorEastAsia" w:hint="eastAsia"/>
                      <w:b/>
                      <w:bCs/>
                      <w:iCs/>
                      <w:sz w:val="16"/>
                      <w:szCs w:val="22"/>
                      <w:lang w:eastAsia="zh-CN"/>
                    </w:rPr>
                    <w:t xml:space="preserve"> (</w:t>
                  </w:r>
                  <w:proofErr w:type="spellStart"/>
                  <w:r w:rsidRPr="00F27FB2">
                    <w:rPr>
                      <w:b/>
                      <w:bCs/>
                      <w:i/>
                      <w:sz w:val="16"/>
                      <w:szCs w:val="22"/>
                    </w:rPr>
                    <w:t>μs</w:t>
                  </w:r>
                  <w:proofErr w:type="spellEnd"/>
                  <w:r w:rsidRPr="00F27FB2">
                    <w:rPr>
                      <w:rFonts w:eastAsiaTheme="minorEastAsia" w:hint="eastAsia"/>
                      <w:b/>
                      <w:bCs/>
                      <w:iCs/>
                      <w:sz w:val="16"/>
                      <w:szCs w:val="22"/>
                      <w:lang w:eastAsia="zh-CN"/>
                    </w:rPr>
                    <w:t>)</w:t>
                  </w:r>
                </w:p>
              </w:tc>
            </w:tr>
            <w:tr w:rsidR="00417D41" w:rsidRPr="00F27FB2" w14:paraId="0C7C1888" w14:textId="77777777" w:rsidTr="00800E5F">
              <w:trPr>
                <w:trHeight w:val="383"/>
              </w:trPr>
              <w:tc>
                <w:tcPr>
                  <w:tcW w:w="731" w:type="dxa"/>
                </w:tcPr>
                <w:p w14:paraId="4541010F" w14:textId="77777777" w:rsidR="00417D41" w:rsidRPr="00F27FB2" w:rsidRDefault="00417D41" w:rsidP="00800E5F">
                  <w:pPr>
                    <w:jc w:val="center"/>
                    <w:rPr>
                      <w:rFonts w:eastAsiaTheme="minorEastAsia"/>
                      <w:b/>
                      <w:bCs/>
                      <w:i/>
                      <w:strike/>
                      <w:sz w:val="16"/>
                      <w:szCs w:val="22"/>
                      <w:lang w:eastAsia="zh-CN"/>
                    </w:rPr>
                  </w:pPr>
                </w:p>
              </w:tc>
              <w:tc>
                <w:tcPr>
                  <w:tcW w:w="757" w:type="dxa"/>
                </w:tcPr>
                <w:p w14:paraId="69D27636" w14:textId="77777777" w:rsidR="00417D41" w:rsidRPr="00F27FB2" w:rsidRDefault="00417D41" w:rsidP="00800E5F">
                  <w:pPr>
                    <w:jc w:val="center"/>
                    <w:rPr>
                      <w:rFonts w:eastAsiaTheme="minorEastAsia"/>
                      <w:b/>
                      <w:bCs/>
                      <w:i/>
                      <w:sz w:val="16"/>
                      <w:szCs w:val="22"/>
                      <w:lang w:eastAsia="zh-CN"/>
                    </w:rPr>
                  </w:pPr>
                  <w:r w:rsidRPr="00F27FB2">
                    <w:rPr>
                      <w:rFonts w:eastAsiaTheme="minorEastAsia" w:hint="eastAsia"/>
                      <w:b/>
                      <w:bCs/>
                      <w:i/>
                      <w:sz w:val="16"/>
                      <w:szCs w:val="22"/>
                      <w:lang w:eastAsia="zh-CN"/>
                    </w:rPr>
                    <w:t>T</w:t>
                  </w:r>
                  <w:r w:rsidRPr="00F27FB2">
                    <w:rPr>
                      <w:rFonts w:eastAsiaTheme="minorEastAsia" w:hint="eastAsia"/>
                      <w:b/>
                      <w:bCs/>
                      <w:iCs/>
                      <w:sz w:val="16"/>
                      <w:szCs w:val="22"/>
                      <w:vertAlign w:val="subscript"/>
                      <w:lang w:eastAsia="zh-CN"/>
                    </w:rPr>
                    <w:t>b</w:t>
                  </w:r>
                  <w:r w:rsidRPr="00F27FB2">
                    <w:rPr>
                      <w:rFonts w:eastAsiaTheme="minorEastAsia" w:hint="eastAsia"/>
                      <w:b/>
                      <w:bCs/>
                      <w:iCs/>
                      <w:sz w:val="16"/>
                      <w:szCs w:val="22"/>
                      <w:lang w:eastAsia="zh-CN"/>
                    </w:rPr>
                    <w:t xml:space="preserve"> (</w:t>
                  </w:r>
                  <w:proofErr w:type="spellStart"/>
                  <w:r w:rsidRPr="00F27FB2">
                    <w:rPr>
                      <w:b/>
                      <w:bCs/>
                      <w:i/>
                      <w:sz w:val="16"/>
                      <w:szCs w:val="22"/>
                    </w:rPr>
                    <w:t>μs</w:t>
                  </w:r>
                  <w:proofErr w:type="spellEnd"/>
                  <w:r w:rsidRPr="00F27FB2">
                    <w:rPr>
                      <w:rFonts w:eastAsiaTheme="minorEastAsia" w:hint="eastAsia"/>
                      <w:b/>
                      <w:bCs/>
                      <w:iCs/>
                      <w:sz w:val="16"/>
                      <w:szCs w:val="22"/>
                      <w:lang w:eastAsia="zh-CN"/>
                    </w:rPr>
                    <w:t>)</w:t>
                  </w:r>
                </w:p>
              </w:tc>
              <w:tc>
                <w:tcPr>
                  <w:tcW w:w="613" w:type="dxa"/>
                </w:tcPr>
                <w:p w14:paraId="4A0DE6AF" w14:textId="77777777" w:rsidR="00417D41" w:rsidRPr="00F27FB2" w:rsidRDefault="00417D41" w:rsidP="00800E5F">
                  <w:pPr>
                    <w:rPr>
                      <w:rFonts w:eastAsiaTheme="minorEastAsia"/>
                      <w:iCs/>
                      <w:sz w:val="16"/>
                      <w:szCs w:val="22"/>
                      <w:lang w:eastAsia="zh-CN"/>
                    </w:rPr>
                  </w:pPr>
                </w:p>
              </w:tc>
              <w:tc>
                <w:tcPr>
                  <w:tcW w:w="565" w:type="dxa"/>
                </w:tcPr>
                <w:p w14:paraId="1257A516" w14:textId="77777777" w:rsidR="00417D41" w:rsidRPr="00F27FB2" w:rsidRDefault="00417D41" w:rsidP="00800E5F">
                  <w:pPr>
                    <w:rPr>
                      <w:rFonts w:eastAsiaTheme="minorEastAsia"/>
                      <w:iCs/>
                      <w:sz w:val="16"/>
                      <w:szCs w:val="22"/>
                      <w:lang w:eastAsia="zh-CN"/>
                    </w:rPr>
                  </w:pPr>
                </w:p>
              </w:tc>
              <w:tc>
                <w:tcPr>
                  <w:tcW w:w="565" w:type="dxa"/>
                </w:tcPr>
                <w:p w14:paraId="47650AD8" w14:textId="77777777" w:rsidR="00417D41" w:rsidRPr="00F27FB2" w:rsidRDefault="00417D41" w:rsidP="00800E5F">
                  <w:pPr>
                    <w:rPr>
                      <w:rFonts w:eastAsiaTheme="minorEastAsia"/>
                      <w:iCs/>
                      <w:sz w:val="16"/>
                      <w:szCs w:val="22"/>
                      <w:lang w:eastAsia="zh-CN"/>
                    </w:rPr>
                  </w:pPr>
                </w:p>
              </w:tc>
              <w:tc>
                <w:tcPr>
                  <w:tcW w:w="565" w:type="dxa"/>
                </w:tcPr>
                <w:p w14:paraId="0A5DCFBF" w14:textId="77777777" w:rsidR="00417D41" w:rsidRPr="00F27FB2" w:rsidRDefault="00417D41" w:rsidP="00800E5F">
                  <w:pPr>
                    <w:rPr>
                      <w:rFonts w:eastAsiaTheme="minorEastAsia"/>
                      <w:iCs/>
                      <w:sz w:val="16"/>
                      <w:szCs w:val="22"/>
                      <w:lang w:eastAsia="zh-CN"/>
                    </w:rPr>
                  </w:pPr>
                </w:p>
              </w:tc>
              <w:tc>
                <w:tcPr>
                  <w:tcW w:w="565" w:type="dxa"/>
                </w:tcPr>
                <w:p w14:paraId="4BF78C9B" w14:textId="77777777" w:rsidR="00417D41" w:rsidRPr="00F27FB2" w:rsidRDefault="00417D41" w:rsidP="00800E5F">
                  <w:pPr>
                    <w:rPr>
                      <w:rFonts w:eastAsiaTheme="minorEastAsia"/>
                      <w:iCs/>
                      <w:sz w:val="16"/>
                      <w:szCs w:val="22"/>
                      <w:lang w:eastAsia="zh-CN"/>
                    </w:rPr>
                  </w:pPr>
                </w:p>
              </w:tc>
              <w:tc>
                <w:tcPr>
                  <w:tcW w:w="552" w:type="dxa"/>
                </w:tcPr>
                <w:p w14:paraId="72D9F551" w14:textId="77777777" w:rsidR="00417D41" w:rsidRPr="00F27FB2" w:rsidRDefault="00417D41" w:rsidP="00800E5F">
                  <w:pPr>
                    <w:rPr>
                      <w:rFonts w:eastAsiaTheme="minorEastAsia"/>
                      <w:iCs/>
                      <w:sz w:val="16"/>
                      <w:szCs w:val="22"/>
                      <w:lang w:eastAsia="zh-CN"/>
                    </w:rPr>
                  </w:pPr>
                </w:p>
              </w:tc>
              <w:tc>
                <w:tcPr>
                  <w:tcW w:w="523" w:type="dxa"/>
                </w:tcPr>
                <w:p w14:paraId="2EA50A8E" w14:textId="77777777" w:rsidR="00417D41" w:rsidRPr="00F27FB2" w:rsidRDefault="00417D41" w:rsidP="00800E5F">
                  <w:pPr>
                    <w:rPr>
                      <w:rFonts w:eastAsiaTheme="minorEastAsia"/>
                      <w:iCs/>
                      <w:sz w:val="16"/>
                      <w:szCs w:val="22"/>
                      <w:lang w:eastAsia="zh-CN"/>
                    </w:rPr>
                  </w:pPr>
                </w:p>
              </w:tc>
              <w:tc>
                <w:tcPr>
                  <w:tcW w:w="601" w:type="dxa"/>
                </w:tcPr>
                <w:p w14:paraId="0C92B33E" w14:textId="77777777" w:rsidR="00417D41" w:rsidRPr="00F27FB2" w:rsidRDefault="00417D41" w:rsidP="00800E5F">
                  <w:pPr>
                    <w:rPr>
                      <w:rFonts w:eastAsiaTheme="minorEastAsia"/>
                      <w:iCs/>
                      <w:sz w:val="16"/>
                      <w:szCs w:val="22"/>
                      <w:lang w:eastAsia="zh-CN"/>
                    </w:rPr>
                  </w:pPr>
                </w:p>
              </w:tc>
              <w:tc>
                <w:tcPr>
                  <w:tcW w:w="549" w:type="dxa"/>
                </w:tcPr>
                <w:p w14:paraId="72F31A33" w14:textId="77777777" w:rsidR="00417D41" w:rsidRPr="00F27FB2" w:rsidRDefault="00417D41" w:rsidP="00800E5F">
                  <w:pPr>
                    <w:rPr>
                      <w:rFonts w:eastAsiaTheme="minorEastAsia"/>
                      <w:iCs/>
                      <w:sz w:val="16"/>
                      <w:szCs w:val="22"/>
                      <w:lang w:eastAsia="zh-CN"/>
                    </w:rPr>
                  </w:pPr>
                </w:p>
              </w:tc>
              <w:tc>
                <w:tcPr>
                  <w:tcW w:w="641" w:type="dxa"/>
                </w:tcPr>
                <w:p w14:paraId="73411E12" w14:textId="77777777" w:rsidR="00417D41" w:rsidRPr="00F27FB2" w:rsidRDefault="00417D41" w:rsidP="00800E5F">
                  <w:pPr>
                    <w:rPr>
                      <w:rFonts w:eastAsiaTheme="minorEastAsia"/>
                      <w:iCs/>
                      <w:sz w:val="16"/>
                      <w:szCs w:val="22"/>
                      <w:lang w:eastAsia="zh-CN"/>
                    </w:rPr>
                  </w:pPr>
                </w:p>
              </w:tc>
              <w:tc>
                <w:tcPr>
                  <w:tcW w:w="558" w:type="dxa"/>
                </w:tcPr>
                <w:p w14:paraId="242B8902" w14:textId="77777777" w:rsidR="00417D41" w:rsidRPr="00F27FB2" w:rsidRDefault="00417D41" w:rsidP="00800E5F">
                  <w:pPr>
                    <w:rPr>
                      <w:rFonts w:eastAsiaTheme="minorEastAsia"/>
                      <w:iCs/>
                      <w:sz w:val="16"/>
                      <w:szCs w:val="22"/>
                      <w:lang w:eastAsia="zh-CN"/>
                    </w:rPr>
                  </w:pPr>
                </w:p>
              </w:tc>
              <w:tc>
                <w:tcPr>
                  <w:tcW w:w="627" w:type="dxa"/>
                </w:tcPr>
                <w:p w14:paraId="3533DDEE" w14:textId="77777777" w:rsidR="00417D41" w:rsidRPr="00F27FB2" w:rsidRDefault="00417D41" w:rsidP="00800E5F">
                  <w:pPr>
                    <w:rPr>
                      <w:rFonts w:eastAsiaTheme="minorEastAsia"/>
                      <w:iCs/>
                      <w:sz w:val="16"/>
                      <w:szCs w:val="22"/>
                      <w:lang w:eastAsia="zh-CN"/>
                    </w:rPr>
                  </w:pPr>
                </w:p>
              </w:tc>
              <w:tc>
                <w:tcPr>
                  <w:tcW w:w="577" w:type="dxa"/>
                </w:tcPr>
                <w:p w14:paraId="21D5C2E3" w14:textId="77777777" w:rsidR="00417D41" w:rsidRPr="00F27FB2" w:rsidRDefault="00417D41" w:rsidP="00800E5F">
                  <w:pPr>
                    <w:rPr>
                      <w:rFonts w:eastAsiaTheme="minorEastAsia"/>
                      <w:iCs/>
                      <w:sz w:val="16"/>
                      <w:szCs w:val="22"/>
                      <w:lang w:eastAsia="zh-CN"/>
                    </w:rPr>
                  </w:pPr>
                </w:p>
              </w:tc>
              <w:tc>
                <w:tcPr>
                  <w:tcW w:w="601" w:type="dxa"/>
                </w:tcPr>
                <w:p w14:paraId="20A2469F" w14:textId="77777777" w:rsidR="00417D41" w:rsidRPr="00F27FB2" w:rsidRDefault="00417D41" w:rsidP="00800E5F">
                  <w:pPr>
                    <w:rPr>
                      <w:rFonts w:eastAsiaTheme="minorEastAsia"/>
                      <w:iCs/>
                      <w:color w:val="FF0000"/>
                      <w:sz w:val="16"/>
                      <w:szCs w:val="22"/>
                      <w:lang w:eastAsia="zh-CN"/>
                    </w:rPr>
                  </w:pPr>
                </w:p>
              </w:tc>
            </w:tr>
            <w:tr w:rsidR="00417D41" w:rsidRPr="00F27FB2" w14:paraId="4CAB843E" w14:textId="77777777" w:rsidTr="00800E5F">
              <w:trPr>
                <w:trHeight w:val="391"/>
              </w:trPr>
              <w:tc>
                <w:tcPr>
                  <w:tcW w:w="731" w:type="dxa"/>
                </w:tcPr>
                <w:p w14:paraId="0FC5D9EC" w14:textId="77777777" w:rsidR="00417D41" w:rsidRPr="00F27FB2" w:rsidRDefault="00417D41" w:rsidP="00800E5F">
                  <w:pPr>
                    <w:jc w:val="center"/>
                    <w:rPr>
                      <w:rFonts w:eastAsiaTheme="minorEastAsia"/>
                      <w:b/>
                      <w:bCs/>
                      <w:i/>
                      <w:strike/>
                      <w:sz w:val="16"/>
                      <w:szCs w:val="22"/>
                      <w:lang w:eastAsia="zh-CN"/>
                    </w:rPr>
                  </w:pPr>
                </w:p>
              </w:tc>
              <w:tc>
                <w:tcPr>
                  <w:tcW w:w="757" w:type="dxa"/>
                </w:tcPr>
                <w:p w14:paraId="3445F546" w14:textId="77777777" w:rsidR="00417D41" w:rsidRPr="00F27FB2" w:rsidRDefault="00417D41" w:rsidP="00800E5F">
                  <w:pPr>
                    <w:jc w:val="center"/>
                    <w:rPr>
                      <w:rFonts w:eastAsiaTheme="minorEastAsia"/>
                      <w:b/>
                      <w:bCs/>
                      <w:iCs/>
                      <w:sz w:val="16"/>
                      <w:szCs w:val="22"/>
                      <w:lang w:eastAsia="zh-CN"/>
                    </w:rPr>
                  </w:pPr>
                </w:p>
              </w:tc>
              <w:tc>
                <w:tcPr>
                  <w:tcW w:w="613" w:type="dxa"/>
                </w:tcPr>
                <w:p w14:paraId="7ADF3D4B" w14:textId="77777777" w:rsidR="00417D41" w:rsidRPr="00F27FB2" w:rsidRDefault="00417D41" w:rsidP="00800E5F">
                  <w:pPr>
                    <w:rPr>
                      <w:rFonts w:eastAsiaTheme="minorEastAsia"/>
                      <w:iCs/>
                      <w:sz w:val="16"/>
                      <w:szCs w:val="22"/>
                      <w:lang w:eastAsia="zh-CN"/>
                    </w:rPr>
                  </w:pPr>
                  <w:r w:rsidRPr="00F27FB2">
                    <w:rPr>
                      <w:rFonts w:eastAsiaTheme="minorEastAsia" w:hint="eastAsia"/>
                      <w:iCs/>
                      <w:sz w:val="16"/>
                      <w:szCs w:val="22"/>
                      <w:lang w:eastAsia="zh-CN"/>
                    </w:rPr>
                    <w:t>133.33</w:t>
                  </w:r>
                </w:p>
              </w:tc>
              <w:tc>
                <w:tcPr>
                  <w:tcW w:w="565" w:type="dxa"/>
                </w:tcPr>
                <w:p w14:paraId="613F4F4B" w14:textId="77777777" w:rsidR="00417D41" w:rsidRPr="00F27FB2" w:rsidRDefault="00417D41" w:rsidP="00800E5F">
                  <w:pPr>
                    <w:rPr>
                      <w:rFonts w:eastAsiaTheme="minorEastAsia"/>
                      <w:iCs/>
                      <w:sz w:val="16"/>
                      <w:szCs w:val="22"/>
                      <w:lang w:eastAsia="zh-CN"/>
                    </w:rPr>
                  </w:pPr>
                  <w:r w:rsidRPr="00F27FB2">
                    <w:rPr>
                      <w:rFonts w:eastAsiaTheme="minorEastAsia" w:hint="eastAsia"/>
                      <w:iCs/>
                      <w:sz w:val="16"/>
                      <w:szCs w:val="22"/>
                      <w:lang w:eastAsia="zh-CN"/>
                    </w:rPr>
                    <w:t>66.67</w:t>
                  </w:r>
                </w:p>
              </w:tc>
              <w:tc>
                <w:tcPr>
                  <w:tcW w:w="565" w:type="dxa"/>
                </w:tcPr>
                <w:p w14:paraId="54D1E38F" w14:textId="77777777" w:rsidR="00417D41" w:rsidRPr="00F27FB2" w:rsidRDefault="00417D41" w:rsidP="00800E5F">
                  <w:pPr>
                    <w:rPr>
                      <w:rFonts w:eastAsiaTheme="minorEastAsia"/>
                      <w:iCs/>
                      <w:sz w:val="16"/>
                      <w:szCs w:val="22"/>
                      <w:lang w:eastAsia="zh-CN"/>
                    </w:rPr>
                  </w:pPr>
                  <w:r w:rsidRPr="00F27FB2">
                    <w:rPr>
                      <w:rFonts w:eastAsiaTheme="minorEastAsia" w:hint="eastAsia"/>
                      <w:iCs/>
                      <w:sz w:val="16"/>
                      <w:szCs w:val="22"/>
                      <w:lang w:eastAsia="zh-CN"/>
                    </w:rPr>
                    <w:t>33.33</w:t>
                  </w:r>
                </w:p>
              </w:tc>
              <w:tc>
                <w:tcPr>
                  <w:tcW w:w="565" w:type="dxa"/>
                </w:tcPr>
                <w:p w14:paraId="1313D3B2" w14:textId="77777777" w:rsidR="00417D41" w:rsidRPr="00F27FB2" w:rsidRDefault="00417D41" w:rsidP="00800E5F">
                  <w:pPr>
                    <w:rPr>
                      <w:rFonts w:eastAsiaTheme="minorEastAsia"/>
                      <w:iCs/>
                      <w:sz w:val="16"/>
                      <w:szCs w:val="22"/>
                      <w:lang w:eastAsia="zh-CN"/>
                    </w:rPr>
                  </w:pPr>
                  <w:r w:rsidRPr="00F27FB2">
                    <w:rPr>
                      <w:rFonts w:eastAsiaTheme="minorEastAsia" w:hint="eastAsia"/>
                      <w:iCs/>
                      <w:sz w:val="16"/>
                      <w:szCs w:val="22"/>
                      <w:lang w:eastAsia="zh-CN"/>
                    </w:rPr>
                    <w:t>16.67</w:t>
                  </w:r>
                </w:p>
              </w:tc>
              <w:tc>
                <w:tcPr>
                  <w:tcW w:w="565" w:type="dxa"/>
                </w:tcPr>
                <w:p w14:paraId="7AAD18F8" w14:textId="77777777" w:rsidR="00417D41" w:rsidRPr="00F27FB2" w:rsidRDefault="00417D41" w:rsidP="00800E5F">
                  <w:pPr>
                    <w:rPr>
                      <w:rFonts w:eastAsiaTheme="minorEastAsia"/>
                      <w:iCs/>
                      <w:sz w:val="16"/>
                      <w:szCs w:val="22"/>
                      <w:lang w:eastAsia="zh-CN"/>
                    </w:rPr>
                  </w:pPr>
                  <w:r w:rsidRPr="00F27FB2">
                    <w:rPr>
                      <w:rFonts w:eastAsiaTheme="minorEastAsia"/>
                      <w:iCs/>
                      <w:sz w:val="16"/>
                      <w:szCs w:val="22"/>
                      <w:lang w:eastAsia="zh-CN"/>
                    </w:rPr>
                    <w:t>11.11</w:t>
                  </w:r>
                </w:p>
              </w:tc>
              <w:tc>
                <w:tcPr>
                  <w:tcW w:w="552" w:type="dxa"/>
                </w:tcPr>
                <w:p w14:paraId="5DA3E2F8" w14:textId="77777777" w:rsidR="00417D41" w:rsidRPr="00F27FB2" w:rsidRDefault="00417D41" w:rsidP="00800E5F">
                  <w:pPr>
                    <w:rPr>
                      <w:rFonts w:eastAsiaTheme="minorEastAsia"/>
                      <w:iCs/>
                      <w:sz w:val="16"/>
                      <w:szCs w:val="22"/>
                      <w:lang w:eastAsia="zh-CN"/>
                    </w:rPr>
                  </w:pPr>
                  <w:r w:rsidRPr="00F27FB2">
                    <w:rPr>
                      <w:rFonts w:eastAsiaTheme="minorEastAsia" w:hint="eastAsia"/>
                      <w:iCs/>
                      <w:sz w:val="16"/>
                      <w:szCs w:val="22"/>
                      <w:lang w:eastAsia="zh-CN"/>
                    </w:rPr>
                    <w:t>8.33</w:t>
                  </w:r>
                </w:p>
              </w:tc>
              <w:tc>
                <w:tcPr>
                  <w:tcW w:w="523" w:type="dxa"/>
                </w:tcPr>
                <w:p w14:paraId="73472E1D" w14:textId="77777777" w:rsidR="00417D41" w:rsidRPr="00F27FB2" w:rsidRDefault="00417D41" w:rsidP="00800E5F">
                  <w:pPr>
                    <w:rPr>
                      <w:rFonts w:eastAsiaTheme="minorEastAsia"/>
                      <w:iCs/>
                      <w:sz w:val="16"/>
                      <w:szCs w:val="22"/>
                      <w:lang w:eastAsia="zh-CN"/>
                    </w:rPr>
                  </w:pPr>
                  <w:r w:rsidRPr="00F27FB2">
                    <w:rPr>
                      <w:rFonts w:eastAsiaTheme="minorEastAsia"/>
                      <w:iCs/>
                      <w:sz w:val="16"/>
                      <w:szCs w:val="22"/>
                      <w:lang w:eastAsia="zh-CN"/>
                    </w:rPr>
                    <w:t>5.56</w:t>
                  </w:r>
                </w:p>
              </w:tc>
              <w:tc>
                <w:tcPr>
                  <w:tcW w:w="601" w:type="dxa"/>
                </w:tcPr>
                <w:p w14:paraId="0CC10F91" w14:textId="77777777" w:rsidR="00417D41" w:rsidRPr="00F27FB2" w:rsidRDefault="00417D41" w:rsidP="00800E5F">
                  <w:pPr>
                    <w:rPr>
                      <w:rFonts w:eastAsiaTheme="minorEastAsia"/>
                      <w:iCs/>
                      <w:sz w:val="16"/>
                      <w:szCs w:val="22"/>
                      <w:lang w:eastAsia="zh-CN"/>
                    </w:rPr>
                  </w:pPr>
                  <w:r w:rsidRPr="00F27FB2">
                    <w:rPr>
                      <w:rFonts w:eastAsiaTheme="minorEastAsia" w:hint="eastAsia"/>
                      <w:iCs/>
                      <w:sz w:val="16"/>
                      <w:szCs w:val="22"/>
                      <w:lang w:eastAsia="zh-CN"/>
                    </w:rPr>
                    <w:t>4.17</w:t>
                  </w:r>
                </w:p>
              </w:tc>
              <w:tc>
                <w:tcPr>
                  <w:tcW w:w="549" w:type="dxa"/>
                </w:tcPr>
                <w:p w14:paraId="657ED90F" w14:textId="77777777" w:rsidR="00417D41" w:rsidRPr="00F27FB2" w:rsidRDefault="00417D41" w:rsidP="00800E5F">
                  <w:pPr>
                    <w:rPr>
                      <w:rFonts w:eastAsiaTheme="minorEastAsia"/>
                      <w:iCs/>
                      <w:sz w:val="16"/>
                      <w:szCs w:val="22"/>
                      <w:lang w:eastAsia="zh-CN"/>
                    </w:rPr>
                  </w:pPr>
                  <w:r w:rsidRPr="00F27FB2">
                    <w:rPr>
                      <w:rFonts w:eastAsiaTheme="minorEastAsia"/>
                      <w:iCs/>
                      <w:sz w:val="16"/>
                      <w:szCs w:val="22"/>
                      <w:lang w:eastAsia="zh-CN"/>
                    </w:rPr>
                    <w:t>2.78</w:t>
                  </w:r>
                </w:p>
              </w:tc>
              <w:tc>
                <w:tcPr>
                  <w:tcW w:w="641" w:type="dxa"/>
                </w:tcPr>
                <w:p w14:paraId="4E59F4CE" w14:textId="77777777" w:rsidR="00417D41" w:rsidRPr="00F27FB2" w:rsidRDefault="00417D41" w:rsidP="00800E5F">
                  <w:pPr>
                    <w:rPr>
                      <w:rFonts w:eastAsiaTheme="minorEastAsia"/>
                      <w:iCs/>
                      <w:sz w:val="16"/>
                      <w:szCs w:val="22"/>
                      <w:lang w:eastAsia="zh-CN"/>
                    </w:rPr>
                  </w:pPr>
                  <w:r w:rsidRPr="00F27FB2">
                    <w:rPr>
                      <w:rFonts w:eastAsiaTheme="minorEastAsia" w:hint="eastAsia"/>
                      <w:iCs/>
                      <w:sz w:val="16"/>
                      <w:szCs w:val="22"/>
                      <w:lang w:eastAsia="zh-CN"/>
                    </w:rPr>
                    <w:t>2.08</w:t>
                  </w:r>
                </w:p>
              </w:tc>
              <w:tc>
                <w:tcPr>
                  <w:tcW w:w="558" w:type="dxa"/>
                </w:tcPr>
                <w:p w14:paraId="6C11734D" w14:textId="77777777" w:rsidR="00417D41" w:rsidRPr="00F27FB2" w:rsidRDefault="00417D41" w:rsidP="00800E5F">
                  <w:pPr>
                    <w:rPr>
                      <w:rFonts w:eastAsiaTheme="minorEastAsia"/>
                      <w:iCs/>
                      <w:sz w:val="16"/>
                      <w:szCs w:val="22"/>
                      <w:lang w:eastAsia="zh-CN"/>
                    </w:rPr>
                  </w:pPr>
                  <w:r w:rsidRPr="00F27FB2">
                    <w:rPr>
                      <w:rFonts w:eastAsiaTheme="minorEastAsia"/>
                      <w:iCs/>
                      <w:sz w:val="16"/>
                      <w:szCs w:val="22"/>
                      <w:lang w:eastAsia="zh-CN"/>
                    </w:rPr>
                    <w:t>1.39</w:t>
                  </w:r>
                </w:p>
              </w:tc>
              <w:tc>
                <w:tcPr>
                  <w:tcW w:w="627" w:type="dxa"/>
                </w:tcPr>
                <w:p w14:paraId="74814376" w14:textId="77777777" w:rsidR="00417D41" w:rsidRPr="00F27FB2" w:rsidRDefault="00417D41" w:rsidP="00800E5F">
                  <w:pPr>
                    <w:rPr>
                      <w:rFonts w:eastAsiaTheme="minorEastAsia"/>
                      <w:iCs/>
                      <w:sz w:val="16"/>
                      <w:szCs w:val="22"/>
                      <w:lang w:eastAsia="zh-CN"/>
                    </w:rPr>
                  </w:pPr>
                  <w:r w:rsidRPr="00F27FB2">
                    <w:rPr>
                      <w:rFonts w:eastAsiaTheme="minorEastAsia" w:hint="eastAsia"/>
                      <w:iCs/>
                      <w:sz w:val="16"/>
                      <w:szCs w:val="22"/>
                      <w:lang w:eastAsia="zh-CN"/>
                    </w:rPr>
                    <w:t>1.04</w:t>
                  </w:r>
                </w:p>
              </w:tc>
              <w:tc>
                <w:tcPr>
                  <w:tcW w:w="577" w:type="dxa"/>
                </w:tcPr>
                <w:p w14:paraId="1E05F4B0" w14:textId="77777777" w:rsidR="00417D41" w:rsidRPr="00F27FB2" w:rsidRDefault="00417D41" w:rsidP="00800E5F">
                  <w:pPr>
                    <w:rPr>
                      <w:rFonts w:eastAsiaTheme="minorEastAsia"/>
                      <w:iCs/>
                      <w:sz w:val="16"/>
                      <w:szCs w:val="22"/>
                      <w:lang w:eastAsia="zh-CN"/>
                    </w:rPr>
                  </w:pPr>
                  <w:r w:rsidRPr="00F27FB2">
                    <w:rPr>
                      <w:rFonts w:eastAsiaTheme="minorEastAsia"/>
                      <w:iCs/>
                      <w:sz w:val="16"/>
                      <w:szCs w:val="22"/>
                      <w:lang w:eastAsia="zh-CN"/>
                    </w:rPr>
                    <w:t>0.69</w:t>
                  </w:r>
                </w:p>
              </w:tc>
              <w:tc>
                <w:tcPr>
                  <w:tcW w:w="601" w:type="dxa"/>
                </w:tcPr>
                <w:p w14:paraId="6588D04A" w14:textId="77777777" w:rsidR="00417D41" w:rsidRPr="00F27FB2" w:rsidRDefault="00417D41" w:rsidP="00800E5F">
                  <w:pPr>
                    <w:rPr>
                      <w:rFonts w:eastAsiaTheme="minorEastAsia"/>
                      <w:iCs/>
                      <w:sz w:val="16"/>
                      <w:szCs w:val="22"/>
                      <w:lang w:eastAsia="zh-CN"/>
                    </w:rPr>
                  </w:pPr>
                  <w:r w:rsidRPr="00F27FB2">
                    <w:rPr>
                      <w:rFonts w:eastAsiaTheme="minorEastAsia"/>
                      <w:iCs/>
                      <w:sz w:val="16"/>
                      <w:szCs w:val="22"/>
                      <w:lang w:eastAsia="zh-CN"/>
                    </w:rPr>
                    <w:t>0.52</w:t>
                  </w:r>
                </w:p>
              </w:tc>
            </w:tr>
            <w:tr w:rsidR="00417D41" w:rsidRPr="00F27FB2" w14:paraId="4CB23340" w14:textId="77777777" w:rsidTr="00800E5F">
              <w:trPr>
                <w:trHeight w:val="391"/>
              </w:trPr>
              <w:tc>
                <w:tcPr>
                  <w:tcW w:w="731" w:type="dxa"/>
                </w:tcPr>
                <w:p w14:paraId="6AFD24CC" w14:textId="77777777" w:rsidR="00417D41" w:rsidRPr="00F27FB2" w:rsidRDefault="00417D41" w:rsidP="00800E5F">
                  <w:pPr>
                    <w:rPr>
                      <w:rFonts w:eastAsiaTheme="minorEastAsia"/>
                      <w:iCs/>
                      <w:strike/>
                      <w:sz w:val="16"/>
                      <w:szCs w:val="22"/>
                      <w:lang w:eastAsia="zh-CN"/>
                    </w:rPr>
                  </w:pPr>
                </w:p>
              </w:tc>
              <w:tc>
                <w:tcPr>
                  <w:tcW w:w="757" w:type="dxa"/>
                </w:tcPr>
                <w:p w14:paraId="0C79A3FE" w14:textId="77777777" w:rsidR="00417D41" w:rsidRPr="002631D3" w:rsidRDefault="00417D41" w:rsidP="00800E5F">
                  <w:pPr>
                    <w:rPr>
                      <w:rFonts w:eastAsiaTheme="minorEastAsia"/>
                      <w:iCs/>
                      <w:sz w:val="16"/>
                      <w:szCs w:val="22"/>
                      <w:lang w:eastAsia="zh-CN"/>
                    </w:rPr>
                  </w:pPr>
                  <w:r w:rsidRPr="002631D3">
                    <w:rPr>
                      <w:rFonts w:eastAsiaTheme="minorEastAsia"/>
                      <w:iCs/>
                      <w:sz w:val="16"/>
                      <w:szCs w:val="22"/>
                      <w:lang w:eastAsia="zh-CN"/>
                    </w:rPr>
                    <w:t>266.67</w:t>
                  </w:r>
                </w:p>
              </w:tc>
              <w:tc>
                <w:tcPr>
                  <w:tcW w:w="613" w:type="dxa"/>
                </w:tcPr>
                <w:p w14:paraId="319500BF"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=1</w:t>
                  </w:r>
                </w:p>
              </w:tc>
              <w:tc>
                <w:tcPr>
                  <w:tcW w:w="565" w:type="dxa"/>
                </w:tcPr>
                <w:p w14:paraId="3C4A5F14"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=2</w:t>
                  </w:r>
                </w:p>
              </w:tc>
              <w:tc>
                <w:tcPr>
                  <w:tcW w:w="565" w:type="dxa"/>
                </w:tcPr>
                <w:p w14:paraId="0C2E44E1"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=4</w:t>
                  </w:r>
                </w:p>
              </w:tc>
              <w:tc>
                <w:tcPr>
                  <w:tcW w:w="565" w:type="dxa"/>
                </w:tcPr>
                <w:p w14:paraId="66153192"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=8</w:t>
                  </w:r>
                </w:p>
              </w:tc>
              <w:tc>
                <w:tcPr>
                  <w:tcW w:w="565" w:type="dxa"/>
                </w:tcPr>
                <w:p w14:paraId="561B92F7" w14:textId="77777777" w:rsidR="00417D41" w:rsidRPr="00F27FB2" w:rsidRDefault="00417D41" w:rsidP="00800E5F">
                  <w:pPr>
                    <w:rPr>
                      <w:rFonts w:eastAsiaTheme="minorEastAsia"/>
                      <w:i/>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=12</w:t>
                  </w:r>
                </w:p>
              </w:tc>
              <w:tc>
                <w:tcPr>
                  <w:tcW w:w="552" w:type="dxa"/>
                </w:tcPr>
                <w:p w14:paraId="7AE20144"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=16</w:t>
                  </w:r>
                </w:p>
              </w:tc>
              <w:tc>
                <w:tcPr>
                  <w:tcW w:w="523" w:type="dxa"/>
                </w:tcPr>
                <w:p w14:paraId="4B57915A"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=24</w:t>
                  </w:r>
                </w:p>
              </w:tc>
              <w:tc>
                <w:tcPr>
                  <w:tcW w:w="601" w:type="dxa"/>
                </w:tcPr>
                <w:p w14:paraId="79700913"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=32</w:t>
                  </w:r>
                </w:p>
              </w:tc>
              <w:tc>
                <w:tcPr>
                  <w:tcW w:w="549" w:type="dxa"/>
                </w:tcPr>
                <w:p w14:paraId="5A1926DF"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=48</w:t>
                  </w:r>
                </w:p>
              </w:tc>
              <w:tc>
                <w:tcPr>
                  <w:tcW w:w="641" w:type="dxa"/>
                </w:tcPr>
                <w:p w14:paraId="11F5145A"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=64</w:t>
                  </w:r>
                </w:p>
              </w:tc>
              <w:tc>
                <w:tcPr>
                  <w:tcW w:w="558" w:type="dxa"/>
                </w:tcPr>
                <w:p w14:paraId="021A8449" w14:textId="77777777" w:rsidR="00417D41" w:rsidRPr="00F27FB2" w:rsidRDefault="00417D41" w:rsidP="00800E5F">
                  <w:pPr>
                    <w:rPr>
                      <w:rFonts w:eastAsiaTheme="minorEastAsia"/>
                      <w:iCs/>
                      <w:sz w:val="16"/>
                      <w:szCs w:val="22"/>
                      <w:lang w:eastAsia="zh-CN"/>
                    </w:rPr>
                  </w:pPr>
                  <w:r w:rsidRPr="00F27FB2">
                    <w:rPr>
                      <w:rFonts w:eastAsiaTheme="minorEastAsia"/>
                      <w:i/>
                      <w:sz w:val="16"/>
                      <w:szCs w:val="22"/>
                      <w:lang w:eastAsia="zh-CN"/>
                    </w:rPr>
                    <w:t>R</w:t>
                  </w:r>
                  <w:r w:rsidRPr="00F27FB2">
                    <w:rPr>
                      <w:rFonts w:eastAsiaTheme="minorEastAsia"/>
                      <w:iCs/>
                      <w:sz w:val="16"/>
                      <w:szCs w:val="22"/>
                      <w:lang w:eastAsia="zh-CN"/>
                    </w:rPr>
                    <w:t>=96</w:t>
                  </w:r>
                </w:p>
              </w:tc>
              <w:tc>
                <w:tcPr>
                  <w:tcW w:w="627" w:type="dxa"/>
                </w:tcPr>
                <w:p w14:paraId="4E5191DA"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=128</w:t>
                  </w:r>
                </w:p>
              </w:tc>
              <w:tc>
                <w:tcPr>
                  <w:tcW w:w="577" w:type="dxa"/>
                </w:tcPr>
                <w:p w14:paraId="2A552DEB" w14:textId="77777777" w:rsidR="00417D41" w:rsidRPr="00F27FB2" w:rsidRDefault="00417D41" w:rsidP="00800E5F">
                  <w:pPr>
                    <w:rPr>
                      <w:rFonts w:eastAsiaTheme="minorEastAsia"/>
                      <w:iCs/>
                      <w:sz w:val="16"/>
                      <w:szCs w:val="22"/>
                      <w:lang w:eastAsia="zh-CN"/>
                    </w:rPr>
                  </w:pPr>
                </w:p>
              </w:tc>
              <w:tc>
                <w:tcPr>
                  <w:tcW w:w="601" w:type="dxa"/>
                </w:tcPr>
                <w:p w14:paraId="20CF530F" w14:textId="77777777" w:rsidR="00417D41" w:rsidRPr="00F27FB2" w:rsidRDefault="00417D41" w:rsidP="00800E5F">
                  <w:pPr>
                    <w:rPr>
                      <w:rFonts w:eastAsia="等线"/>
                      <w:iCs/>
                      <w:sz w:val="16"/>
                      <w:szCs w:val="22"/>
                      <w:lang w:eastAsia="zh-CN"/>
                    </w:rPr>
                  </w:pPr>
                  <w:r w:rsidRPr="00F27FB2">
                    <w:rPr>
                      <w:rFonts w:eastAsia="等线" w:hint="eastAsia"/>
                      <w:i/>
                      <w:iCs/>
                      <w:sz w:val="16"/>
                      <w:szCs w:val="22"/>
                      <w:lang w:eastAsia="zh-CN"/>
                    </w:rPr>
                    <w:t>R</w:t>
                  </w:r>
                  <w:r w:rsidRPr="00F27FB2">
                    <w:rPr>
                      <w:rFonts w:eastAsia="等线"/>
                      <w:iCs/>
                      <w:sz w:val="16"/>
                      <w:szCs w:val="22"/>
                      <w:lang w:eastAsia="zh-CN"/>
                    </w:rPr>
                    <w:t>=256</w:t>
                  </w:r>
                </w:p>
              </w:tc>
            </w:tr>
            <w:tr w:rsidR="00417D41" w:rsidRPr="00F27FB2" w14:paraId="7389F45D" w14:textId="77777777" w:rsidTr="00800E5F">
              <w:trPr>
                <w:trHeight w:val="383"/>
              </w:trPr>
              <w:tc>
                <w:tcPr>
                  <w:tcW w:w="731" w:type="dxa"/>
                </w:tcPr>
                <w:p w14:paraId="6B64FF0E" w14:textId="77777777" w:rsidR="00417D41" w:rsidRPr="00F27FB2" w:rsidRDefault="00417D41" w:rsidP="00800E5F">
                  <w:pPr>
                    <w:rPr>
                      <w:rFonts w:eastAsiaTheme="minorEastAsia"/>
                      <w:iCs/>
                      <w:strike/>
                      <w:sz w:val="16"/>
                      <w:szCs w:val="22"/>
                      <w:lang w:eastAsia="zh-CN"/>
                    </w:rPr>
                  </w:pPr>
                </w:p>
              </w:tc>
              <w:tc>
                <w:tcPr>
                  <w:tcW w:w="757" w:type="dxa"/>
                </w:tcPr>
                <w:p w14:paraId="1C99B001" w14:textId="77777777" w:rsidR="00417D41" w:rsidRPr="002631D3" w:rsidRDefault="00417D41" w:rsidP="00800E5F">
                  <w:pPr>
                    <w:rPr>
                      <w:rFonts w:eastAsiaTheme="minorEastAsia"/>
                      <w:iCs/>
                      <w:sz w:val="16"/>
                      <w:szCs w:val="22"/>
                      <w:lang w:eastAsia="zh-CN"/>
                    </w:rPr>
                  </w:pPr>
                  <w:r w:rsidRPr="002631D3">
                    <w:rPr>
                      <w:rFonts w:eastAsiaTheme="minorEastAsia"/>
                      <w:iCs/>
                      <w:sz w:val="16"/>
                      <w:szCs w:val="22"/>
                      <w:lang w:eastAsia="zh-CN"/>
                    </w:rPr>
                    <w:t>133.33</w:t>
                  </w:r>
                </w:p>
              </w:tc>
              <w:tc>
                <w:tcPr>
                  <w:tcW w:w="613" w:type="dxa"/>
                </w:tcPr>
                <w:p w14:paraId="4F01C9D7" w14:textId="77777777" w:rsidR="00417D41" w:rsidRPr="00F27FB2" w:rsidRDefault="00417D41" w:rsidP="00800E5F">
                  <w:pPr>
                    <w:rPr>
                      <w:rFonts w:eastAsiaTheme="minorEastAsia"/>
                      <w:iCs/>
                      <w:sz w:val="16"/>
                      <w:szCs w:val="22"/>
                      <w:lang w:eastAsia="zh-CN"/>
                    </w:rPr>
                  </w:pPr>
                </w:p>
              </w:tc>
              <w:tc>
                <w:tcPr>
                  <w:tcW w:w="565" w:type="dxa"/>
                </w:tcPr>
                <w:p w14:paraId="12A90EC8"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=1</w:t>
                  </w:r>
                </w:p>
              </w:tc>
              <w:tc>
                <w:tcPr>
                  <w:tcW w:w="565" w:type="dxa"/>
                </w:tcPr>
                <w:p w14:paraId="7AA8C1AE"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=2</w:t>
                  </w:r>
                </w:p>
              </w:tc>
              <w:tc>
                <w:tcPr>
                  <w:tcW w:w="565" w:type="dxa"/>
                </w:tcPr>
                <w:p w14:paraId="371B24CD"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=4</w:t>
                  </w:r>
                </w:p>
              </w:tc>
              <w:tc>
                <w:tcPr>
                  <w:tcW w:w="565" w:type="dxa"/>
                </w:tcPr>
                <w:p w14:paraId="275F983A" w14:textId="77777777" w:rsidR="00417D41" w:rsidRPr="00F27FB2" w:rsidRDefault="00417D41" w:rsidP="00800E5F">
                  <w:pPr>
                    <w:rPr>
                      <w:rFonts w:eastAsiaTheme="minorEastAsia"/>
                      <w:i/>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=6</w:t>
                  </w:r>
                </w:p>
              </w:tc>
              <w:tc>
                <w:tcPr>
                  <w:tcW w:w="552" w:type="dxa"/>
                </w:tcPr>
                <w:p w14:paraId="195FB50D"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=8</w:t>
                  </w:r>
                </w:p>
              </w:tc>
              <w:tc>
                <w:tcPr>
                  <w:tcW w:w="523" w:type="dxa"/>
                </w:tcPr>
                <w:p w14:paraId="07B16E3F"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=12</w:t>
                  </w:r>
                </w:p>
              </w:tc>
              <w:tc>
                <w:tcPr>
                  <w:tcW w:w="601" w:type="dxa"/>
                </w:tcPr>
                <w:p w14:paraId="3CDF150B"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=16</w:t>
                  </w:r>
                </w:p>
              </w:tc>
              <w:tc>
                <w:tcPr>
                  <w:tcW w:w="549" w:type="dxa"/>
                </w:tcPr>
                <w:p w14:paraId="55371CA3"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=24</w:t>
                  </w:r>
                </w:p>
              </w:tc>
              <w:tc>
                <w:tcPr>
                  <w:tcW w:w="641" w:type="dxa"/>
                </w:tcPr>
                <w:p w14:paraId="3E528AA8"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=32</w:t>
                  </w:r>
                </w:p>
              </w:tc>
              <w:tc>
                <w:tcPr>
                  <w:tcW w:w="558" w:type="dxa"/>
                </w:tcPr>
                <w:p w14:paraId="7F9E2904"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=48</w:t>
                  </w:r>
                </w:p>
              </w:tc>
              <w:tc>
                <w:tcPr>
                  <w:tcW w:w="627" w:type="dxa"/>
                </w:tcPr>
                <w:p w14:paraId="7198846C"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=64</w:t>
                  </w:r>
                </w:p>
              </w:tc>
              <w:tc>
                <w:tcPr>
                  <w:tcW w:w="577" w:type="dxa"/>
                </w:tcPr>
                <w:p w14:paraId="031D1AC0" w14:textId="77777777" w:rsidR="00417D41" w:rsidRPr="00F27FB2" w:rsidRDefault="00417D41" w:rsidP="00800E5F">
                  <w:pPr>
                    <w:rPr>
                      <w:rFonts w:eastAsiaTheme="minorEastAsia"/>
                      <w:iCs/>
                      <w:sz w:val="16"/>
                      <w:szCs w:val="22"/>
                      <w:lang w:eastAsia="zh-CN"/>
                    </w:rPr>
                  </w:pPr>
                  <w:r w:rsidRPr="00F27FB2">
                    <w:rPr>
                      <w:rFonts w:eastAsiaTheme="minorEastAsia"/>
                      <w:i/>
                      <w:sz w:val="16"/>
                      <w:szCs w:val="22"/>
                      <w:lang w:eastAsia="zh-CN"/>
                    </w:rPr>
                    <w:t>R</w:t>
                  </w:r>
                  <w:r w:rsidRPr="00F27FB2">
                    <w:rPr>
                      <w:rFonts w:eastAsiaTheme="minorEastAsia"/>
                      <w:iCs/>
                      <w:sz w:val="16"/>
                      <w:szCs w:val="22"/>
                      <w:lang w:eastAsia="zh-CN"/>
                    </w:rPr>
                    <w:t>=96</w:t>
                  </w:r>
                </w:p>
              </w:tc>
              <w:tc>
                <w:tcPr>
                  <w:tcW w:w="601" w:type="dxa"/>
                </w:tcPr>
                <w:p w14:paraId="0E97E070"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=128</w:t>
                  </w:r>
                </w:p>
              </w:tc>
            </w:tr>
            <w:tr w:rsidR="00417D41" w:rsidRPr="00F27FB2" w14:paraId="3778D25F" w14:textId="77777777" w:rsidTr="00800E5F">
              <w:trPr>
                <w:trHeight w:val="391"/>
              </w:trPr>
              <w:tc>
                <w:tcPr>
                  <w:tcW w:w="731" w:type="dxa"/>
                </w:tcPr>
                <w:p w14:paraId="0E70962A" w14:textId="77777777" w:rsidR="00417D41" w:rsidRPr="00F27FB2" w:rsidRDefault="00417D41" w:rsidP="00800E5F">
                  <w:pPr>
                    <w:rPr>
                      <w:rFonts w:eastAsiaTheme="minorEastAsia"/>
                      <w:iCs/>
                      <w:strike/>
                      <w:sz w:val="16"/>
                      <w:szCs w:val="22"/>
                      <w:lang w:eastAsia="zh-CN"/>
                    </w:rPr>
                  </w:pPr>
                </w:p>
              </w:tc>
              <w:tc>
                <w:tcPr>
                  <w:tcW w:w="757" w:type="dxa"/>
                </w:tcPr>
                <w:p w14:paraId="103D7ED6" w14:textId="77777777" w:rsidR="00417D41" w:rsidRPr="002631D3" w:rsidRDefault="00417D41" w:rsidP="00800E5F">
                  <w:pPr>
                    <w:rPr>
                      <w:rFonts w:eastAsiaTheme="minorEastAsia"/>
                      <w:iCs/>
                      <w:sz w:val="16"/>
                      <w:szCs w:val="22"/>
                      <w:lang w:eastAsia="zh-CN"/>
                    </w:rPr>
                  </w:pPr>
                  <w:r w:rsidRPr="002631D3">
                    <w:rPr>
                      <w:rFonts w:eastAsiaTheme="minorEastAsia"/>
                      <w:iCs/>
                      <w:sz w:val="16"/>
                      <w:szCs w:val="22"/>
                      <w:lang w:eastAsia="zh-CN"/>
                    </w:rPr>
                    <w:t>66.67</w:t>
                  </w:r>
                </w:p>
              </w:tc>
              <w:tc>
                <w:tcPr>
                  <w:tcW w:w="613" w:type="dxa"/>
                </w:tcPr>
                <w:p w14:paraId="2237865A" w14:textId="77777777" w:rsidR="00417D41" w:rsidRPr="00F27FB2" w:rsidRDefault="00417D41" w:rsidP="00800E5F">
                  <w:pPr>
                    <w:rPr>
                      <w:rFonts w:eastAsiaTheme="minorEastAsia"/>
                      <w:iCs/>
                      <w:sz w:val="16"/>
                      <w:szCs w:val="22"/>
                      <w:lang w:eastAsia="zh-CN"/>
                    </w:rPr>
                  </w:pPr>
                </w:p>
              </w:tc>
              <w:tc>
                <w:tcPr>
                  <w:tcW w:w="565" w:type="dxa"/>
                </w:tcPr>
                <w:p w14:paraId="4729DD6C" w14:textId="77777777" w:rsidR="00417D41" w:rsidRPr="00F27FB2" w:rsidRDefault="00417D41" w:rsidP="00800E5F">
                  <w:pPr>
                    <w:rPr>
                      <w:rFonts w:eastAsiaTheme="minorEastAsia"/>
                      <w:iCs/>
                      <w:sz w:val="16"/>
                      <w:szCs w:val="22"/>
                      <w:lang w:eastAsia="zh-CN"/>
                    </w:rPr>
                  </w:pPr>
                </w:p>
              </w:tc>
              <w:tc>
                <w:tcPr>
                  <w:tcW w:w="565" w:type="dxa"/>
                </w:tcPr>
                <w:p w14:paraId="2C2050F3"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=1</w:t>
                  </w:r>
                </w:p>
              </w:tc>
              <w:tc>
                <w:tcPr>
                  <w:tcW w:w="565" w:type="dxa"/>
                </w:tcPr>
                <w:p w14:paraId="6ECE5683"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=2</w:t>
                  </w:r>
                </w:p>
              </w:tc>
              <w:tc>
                <w:tcPr>
                  <w:tcW w:w="565" w:type="dxa"/>
                </w:tcPr>
                <w:p w14:paraId="7CD9D06E" w14:textId="77777777" w:rsidR="00417D41" w:rsidRPr="00F27FB2" w:rsidRDefault="00417D41" w:rsidP="00800E5F">
                  <w:pPr>
                    <w:rPr>
                      <w:rFonts w:eastAsiaTheme="minorEastAsia"/>
                      <w:iCs/>
                      <w:sz w:val="16"/>
                      <w:szCs w:val="22"/>
                      <w:lang w:eastAsia="zh-CN"/>
                    </w:rPr>
                  </w:pPr>
                </w:p>
              </w:tc>
              <w:tc>
                <w:tcPr>
                  <w:tcW w:w="552" w:type="dxa"/>
                </w:tcPr>
                <w:p w14:paraId="4B1DFB14"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=4</w:t>
                  </w:r>
                </w:p>
              </w:tc>
              <w:tc>
                <w:tcPr>
                  <w:tcW w:w="523" w:type="dxa"/>
                </w:tcPr>
                <w:p w14:paraId="5836167D"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=6</w:t>
                  </w:r>
                </w:p>
              </w:tc>
              <w:tc>
                <w:tcPr>
                  <w:tcW w:w="601" w:type="dxa"/>
                </w:tcPr>
                <w:p w14:paraId="2E09ACA7"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=8</w:t>
                  </w:r>
                </w:p>
              </w:tc>
              <w:tc>
                <w:tcPr>
                  <w:tcW w:w="549" w:type="dxa"/>
                </w:tcPr>
                <w:p w14:paraId="44314415"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=12</w:t>
                  </w:r>
                </w:p>
              </w:tc>
              <w:tc>
                <w:tcPr>
                  <w:tcW w:w="641" w:type="dxa"/>
                </w:tcPr>
                <w:p w14:paraId="310DA30F"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=16</w:t>
                  </w:r>
                </w:p>
              </w:tc>
              <w:tc>
                <w:tcPr>
                  <w:tcW w:w="558" w:type="dxa"/>
                </w:tcPr>
                <w:p w14:paraId="73355096"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=24</w:t>
                  </w:r>
                </w:p>
              </w:tc>
              <w:tc>
                <w:tcPr>
                  <w:tcW w:w="627" w:type="dxa"/>
                </w:tcPr>
                <w:p w14:paraId="5F617809"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=32</w:t>
                  </w:r>
                </w:p>
              </w:tc>
              <w:tc>
                <w:tcPr>
                  <w:tcW w:w="577" w:type="dxa"/>
                </w:tcPr>
                <w:p w14:paraId="3946E0B0"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=48</w:t>
                  </w:r>
                </w:p>
              </w:tc>
              <w:tc>
                <w:tcPr>
                  <w:tcW w:w="601" w:type="dxa"/>
                </w:tcPr>
                <w:p w14:paraId="6F269D98"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=64</w:t>
                  </w:r>
                </w:p>
              </w:tc>
            </w:tr>
            <w:tr w:rsidR="00417D41" w:rsidRPr="00F27FB2" w14:paraId="08974576" w14:textId="77777777" w:rsidTr="00800E5F">
              <w:trPr>
                <w:trHeight w:val="391"/>
              </w:trPr>
              <w:tc>
                <w:tcPr>
                  <w:tcW w:w="731" w:type="dxa"/>
                </w:tcPr>
                <w:p w14:paraId="312B4D9F" w14:textId="77777777" w:rsidR="00417D41" w:rsidRPr="00F27FB2" w:rsidRDefault="00417D41" w:rsidP="00800E5F">
                  <w:pPr>
                    <w:rPr>
                      <w:rFonts w:eastAsiaTheme="minorEastAsia"/>
                      <w:iCs/>
                      <w:strike/>
                      <w:sz w:val="16"/>
                      <w:szCs w:val="22"/>
                      <w:lang w:eastAsia="zh-CN"/>
                    </w:rPr>
                  </w:pPr>
                </w:p>
              </w:tc>
              <w:tc>
                <w:tcPr>
                  <w:tcW w:w="757" w:type="dxa"/>
                </w:tcPr>
                <w:p w14:paraId="654D8EB2" w14:textId="77777777" w:rsidR="00417D41" w:rsidRPr="00F27FB2" w:rsidRDefault="00417D41" w:rsidP="00800E5F">
                  <w:pPr>
                    <w:rPr>
                      <w:rFonts w:eastAsiaTheme="minorEastAsia"/>
                      <w:iCs/>
                      <w:sz w:val="16"/>
                      <w:szCs w:val="22"/>
                      <w:lang w:eastAsia="zh-CN"/>
                    </w:rPr>
                  </w:pPr>
                  <w:r w:rsidRPr="00F27FB2">
                    <w:rPr>
                      <w:rFonts w:eastAsiaTheme="minorEastAsia" w:hint="eastAsia"/>
                      <w:iCs/>
                      <w:sz w:val="16"/>
                      <w:szCs w:val="22"/>
                      <w:lang w:eastAsia="zh-CN"/>
                    </w:rPr>
                    <w:t>33.33</w:t>
                  </w:r>
                </w:p>
              </w:tc>
              <w:tc>
                <w:tcPr>
                  <w:tcW w:w="613" w:type="dxa"/>
                </w:tcPr>
                <w:p w14:paraId="6B683CDF" w14:textId="77777777" w:rsidR="00417D41" w:rsidRPr="00F27FB2" w:rsidRDefault="00417D41" w:rsidP="00800E5F">
                  <w:pPr>
                    <w:rPr>
                      <w:rFonts w:eastAsiaTheme="minorEastAsia"/>
                      <w:iCs/>
                      <w:sz w:val="16"/>
                      <w:szCs w:val="22"/>
                      <w:lang w:eastAsia="zh-CN"/>
                    </w:rPr>
                  </w:pPr>
                </w:p>
              </w:tc>
              <w:tc>
                <w:tcPr>
                  <w:tcW w:w="565" w:type="dxa"/>
                </w:tcPr>
                <w:p w14:paraId="18F41AAB" w14:textId="77777777" w:rsidR="00417D41" w:rsidRPr="00F27FB2" w:rsidRDefault="00417D41" w:rsidP="00800E5F">
                  <w:pPr>
                    <w:rPr>
                      <w:rFonts w:eastAsiaTheme="minorEastAsia"/>
                      <w:iCs/>
                      <w:sz w:val="16"/>
                      <w:szCs w:val="22"/>
                      <w:lang w:eastAsia="zh-CN"/>
                    </w:rPr>
                  </w:pPr>
                </w:p>
              </w:tc>
              <w:tc>
                <w:tcPr>
                  <w:tcW w:w="565" w:type="dxa"/>
                </w:tcPr>
                <w:p w14:paraId="67AFDC13" w14:textId="77777777" w:rsidR="00417D41" w:rsidRPr="00F27FB2" w:rsidRDefault="00417D41" w:rsidP="00800E5F">
                  <w:pPr>
                    <w:rPr>
                      <w:rFonts w:eastAsiaTheme="minorEastAsia"/>
                      <w:iCs/>
                      <w:sz w:val="16"/>
                      <w:szCs w:val="22"/>
                      <w:lang w:eastAsia="zh-CN"/>
                    </w:rPr>
                  </w:pPr>
                </w:p>
              </w:tc>
              <w:tc>
                <w:tcPr>
                  <w:tcW w:w="565" w:type="dxa"/>
                </w:tcPr>
                <w:p w14:paraId="609AA974"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=1</w:t>
                  </w:r>
                </w:p>
              </w:tc>
              <w:tc>
                <w:tcPr>
                  <w:tcW w:w="565" w:type="dxa"/>
                </w:tcPr>
                <w:p w14:paraId="2863BE34" w14:textId="77777777" w:rsidR="00417D41" w:rsidRPr="00F27FB2" w:rsidRDefault="00417D41" w:rsidP="00800E5F">
                  <w:pPr>
                    <w:rPr>
                      <w:rFonts w:eastAsiaTheme="minorEastAsia"/>
                      <w:iCs/>
                      <w:sz w:val="16"/>
                      <w:szCs w:val="22"/>
                      <w:lang w:eastAsia="zh-CN"/>
                    </w:rPr>
                  </w:pPr>
                </w:p>
              </w:tc>
              <w:tc>
                <w:tcPr>
                  <w:tcW w:w="552" w:type="dxa"/>
                </w:tcPr>
                <w:p w14:paraId="15849C6C"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=2</w:t>
                  </w:r>
                </w:p>
              </w:tc>
              <w:tc>
                <w:tcPr>
                  <w:tcW w:w="523" w:type="dxa"/>
                </w:tcPr>
                <w:p w14:paraId="1B71924F" w14:textId="77777777" w:rsidR="00417D41" w:rsidRPr="00F27FB2" w:rsidRDefault="00417D41" w:rsidP="00800E5F">
                  <w:pPr>
                    <w:rPr>
                      <w:rFonts w:eastAsiaTheme="minorEastAsia"/>
                      <w:iCs/>
                      <w:sz w:val="16"/>
                      <w:szCs w:val="22"/>
                      <w:lang w:eastAsia="zh-CN"/>
                    </w:rPr>
                  </w:pPr>
                </w:p>
              </w:tc>
              <w:tc>
                <w:tcPr>
                  <w:tcW w:w="601" w:type="dxa"/>
                </w:tcPr>
                <w:p w14:paraId="6F06A794"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=4</w:t>
                  </w:r>
                </w:p>
              </w:tc>
              <w:tc>
                <w:tcPr>
                  <w:tcW w:w="549" w:type="dxa"/>
                </w:tcPr>
                <w:p w14:paraId="6D57D286"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=6</w:t>
                  </w:r>
                </w:p>
              </w:tc>
              <w:tc>
                <w:tcPr>
                  <w:tcW w:w="641" w:type="dxa"/>
                </w:tcPr>
                <w:p w14:paraId="5D343EF6"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=8</w:t>
                  </w:r>
                </w:p>
              </w:tc>
              <w:tc>
                <w:tcPr>
                  <w:tcW w:w="558" w:type="dxa"/>
                </w:tcPr>
                <w:p w14:paraId="38604CF1"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=12</w:t>
                  </w:r>
                </w:p>
              </w:tc>
              <w:tc>
                <w:tcPr>
                  <w:tcW w:w="627" w:type="dxa"/>
                </w:tcPr>
                <w:p w14:paraId="617490C4"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=16</w:t>
                  </w:r>
                </w:p>
              </w:tc>
              <w:tc>
                <w:tcPr>
                  <w:tcW w:w="577" w:type="dxa"/>
                </w:tcPr>
                <w:p w14:paraId="4FE29987"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=24</w:t>
                  </w:r>
                </w:p>
              </w:tc>
              <w:tc>
                <w:tcPr>
                  <w:tcW w:w="601" w:type="dxa"/>
                </w:tcPr>
                <w:p w14:paraId="4328A037"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=32</w:t>
                  </w:r>
                </w:p>
              </w:tc>
            </w:tr>
            <w:tr w:rsidR="00417D41" w:rsidRPr="00F27FB2" w14:paraId="4444B2BB" w14:textId="77777777" w:rsidTr="00800E5F">
              <w:trPr>
                <w:trHeight w:val="391"/>
              </w:trPr>
              <w:tc>
                <w:tcPr>
                  <w:tcW w:w="731" w:type="dxa"/>
                </w:tcPr>
                <w:p w14:paraId="2E506D6D" w14:textId="77777777" w:rsidR="00417D41" w:rsidRPr="00F27FB2" w:rsidRDefault="00417D41" w:rsidP="00800E5F">
                  <w:pPr>
                    <w:rPr>
                      <w:rFonts w:eastAsiaTheme="minorEastAsia"/>
                      <w:iCs/>
                      <w:strike/>
                      <w:sz w:val="16"/>
                      <w:szCs w:val="22"/>
                      <w:lang w:eastAsia="zh-CN"/>
                    </w:rPr>
                  </w:pPr>
                </w:p>
              </w:tc>
              <w:tc>
                <w:tcPr>
                  <w:tcW w:w="757" w:type="dxa"/>
                </w:tcPr>
                <w:p w14:paraId="5E82B2DB" w14:textId="77777777" w:rsidR="00417D41" w:rsidRPr="00F27FB2" w:rsidRDefault="00417D41" w:rsidP="00800E5F">
                  <w:pPr>
                    <w:rPr>
                      <w:rFonts w:eastAsiaTheme="minorEastAsia"/>
                      <w:iCs/>
                      <w:sz w:val="16"/>
                      <w:szCs w:val="22"/>
                      <w:lang w:eastAsia="zh-CN"/>
                    </w:rPr>
                  </w:pPr>
                  <w:r w:rsidRPr="00F27FB2">
                    <w:rPr>
                      <w:rFonts w:eastAsiaTheme="minorEastAsia" w:hint="eastAsia"/>
                      <w:iCs/>
                      <w:sz w:val="16"/>
                      <w:szCs w:val="22"/>
                      <w:lang w:eastAsia="zh-CN"/>
                    </w:rPr>
                    <w:t>22.22</w:t>
                  </w:r>
                </w:p>
              </w:tc>
              <w:tc>
                <w:tcPr>
                  <w:tcW w:w="613" w:type="dxa"/>
                </w:tcPr>
                <w:p w14:paraId="5714679B" w14:textId="77777777" w:rsidR="00417D41" w:rsidRPr="00F27FB2" w:rsidRDefault="00417D41" w:rsidP="00800E5F">
                  <w:pPr>
                    <w:rPr>
                      <w:rFonts w:eastAsiaTheme="minorEastAsia"/>
                      <w:iCs/>
                      <w:sz w:val="16"/>
                      <w:szCs w:val="22"/>
                      <w:lang w:eastAsia="zh-CN"/>
                    </w:rPr>
                  </w:pPr>
                </w:p>
              </w:tc>
              <w:tc>
                <w:tcPr>
                  <w:tcW w:w="565" w:type="dxa"/>
                </w:tcPr>
                <w:p w14:paraId="44D77C4D" w14:textId="77777777" w:rsidR="00417D41" w:rsidRPr="00F27FB2" w:rsidRDefault="00417D41" w:rsidP="00800E5F">
                  <w:pPr>
                    <w:rPr>
                      <w:rFonts w:eastAsiaTheme="minorEastAsia"/>
                      <w:iCs/>
                      <w:sz w:val="16"/>
                      <w:szCs w:val="22"/>
                      <w:lang w:eastAsia="zh-CN"/>
                    </w:rPr>
                  </w:pPr>
                </w:p>
              </w:tc>
              <w:tc>
                <w:tcPr>
                  <w:tcW w:w="565" w:type="dxa"/>
                </w:tcPr>
                <w:p w14:paraId="19C86B65" w14:textId="77777777" w:rsidR="00417D41" w:rsidRPr="00F27FB2" w:rsidRDefault="00417D41" w:rsidP="00800E5F">
                  <w:pPr>
                    <w:rPr>
                      <w:rFonts w:eastAsiaTheme="minorEastAsia"/>
                      <w:iCs/>
                      <w:sz w:val="16"/>
                      <w:szCs w:val="22"/>
                      <w:lang w:eastAsia="zh-CN"/>
                    </w:rPr>
                  </w:pPr>
                </w:p>
              </w:tc>
              <w:tc>
                <w:tcPr>
                  <w:tcW w:w="565" w:type="dxa"/>
                </w:tcPr>
                <w:p w14:paraId="38CCB7DE" w14:textId="77777777" w:rsidR="00417D41" w:rsidRPr="00F27FB2" w:rsidRDefault="00417D41" w:rsidP="00800E5F">
                  <w:pPr>
                    <w:rPr>
                      <w:rFonts w:eastAsiaTheme="minorEastAsia"/>
                      <w:iCs/>
                      <w:sz w:val="16"/>
                      <w:szCs w:val="22"/>
                      <w:lang w:eastAsia="zh-CN"/>
                    </w:rPr>
                  </w:pPr>
                </w:p>
              </w:tc>
              <w:tc>
                <w:tcPr>
                  <w:tcW w:w="565" w:type="dxa"/>
                </w:tcPr>
                <w:p w14:paraId="20B67FA4" w14:textId="77777777" w:rsidR="00417D41" w:rsidRPr="00F27FB2" w:rsidRDefault="00417D41" w:rsidP="00800E5F">
                  <w:pPr>
                    <w:rPr>
                      <w:rFonts w:eastAsiaTheme="minorEastAsia"/>
                      <w:iCs/>
                      <w:sz w:val="16"/>
                      <w:szCs w:val="22"/>
                      <w:lang w:eastAsia="zh-CN"/>
                    </w:rPr>
                  </w:pPr>
                  <w:r w:rsidRPr="00F27FB2">
                    <w:rPr>
                      <w:rFonts w:eastAsiaTheme="minorEastAsia"/>
                      <w:i/>
                      <w:sz w:val="16"/>
                      <w:szCs w:val="22"/>
                      <w:lang w:eastAsia="zh-CN"/>
                    </w:rPr>
                    <w:t>R</w:t>
                  </w:r>
                  <w:r w:rsidRPr="00F27FB2">
                    <w:rPr>
                      <w:rFonts w:eastAsiaTheme="minorEastAsia"/>
                      <w:iCs/>
                      <w:sz w:val="16"/>
                      <w:szCs w:val="22"/>
                      <w:lang w:eastAsia="zh-CN"/>
                    </w:rPr>
                    <w:t>=1</w:t>
                  </w:r>
                </w:p>
              </w:tc>
              <w:tc>
                <w:tcPr>
                  <w:tcW w:w="552" w:type="dxa"/>
                </w:tcPr>
                <w:p w14:paraId="144B6EB4" w14:textId="77777777" w:rsidR="00417D41" w:rsidRPr="00F27FB2" w:rsidRDefault="00417D41" w:rsidP="00800E5F">
                  <w:pPr>
                    <w:rPr>
                      <w:rFonts w:eastAsiaTheme="minorEastAsia"/>
                      <w:iCs/>
                      <w:sz w:val="16"/>
                      <w:szCs w:val="22"/>
                      <w:lang w:eastAsia="zh-CN"/>
                    </w:rPr>
                  </w:pPr>
                </w:p>
              </w:tc>
              <w:tc>
                <w:tcPr>
                  <w:tcW w:w="523" w:type="dxa"/>
                </w:tcPr>
                <w:p w14:paraId="2CE2A4BE" w14:textId="77777777" w:rsidR="00417D41" w:rsidRPr="00F27FB2" w:rsidRDefault="00417D41" w:rsidP="00800E5F">
                  <w:pPr>
                    <w:rPr>
                      <w:rFonts w:eastAsiaTheme="minorEastAsia"/>
                      <w:iCs/>
                      <w:sz w:val="16"/>
                      <w:szCs w:val="22"/>
                      <w:lang w:eastAsia="zh-CN"/>
                    </w:rPr>
                  </w:pPr>
                  <w:r w:rsidRPr="00F27FB2">
                    <w:rPr>
                      <w:rFonts w:eastAsiaTheme="minorEastAsia"/>
                      <w:i/>
                      <w:sz w:val="16"/>
                      <w:szCs w:val="22"/>
                      <w:lang w:eastAsia="zh-CN"/>
                    </w:rPr>
                    <w:t>R</w:t>
                  </w:r>
                  <w:r w:rsidRPr="00F27FB2">
                    <w:rPr>
                      <w:rFonts w:eastAsiaTheme="minorEastAsia"/>
                      <w:iCs/>
                      <w:sz w:val="16"/>
                      <w:szCs w:val="22"/>
                      <w:lang w:eastAsia="zh-CN"/>
                    </w:rPr>
                    <w:t>=2</w:t>
                  </w:r>
                </w:p>
              </w:tc>
              <w:tc>
                <w:tcPr>
                  <w:tcW w:w="601" w:type="dxa"/>
                </w:tcPr>
                <w:p w14:paraId="0DD6CD17" w14:textId="77777777" w:rsidR="00417D41" w:rsidRPr="00F27FB2" w:rsidRDefault="00417D41" w:rsidP="00800E5F">
                  <w:pPr>
                    <w:rPr>
                      <w:rFonts w:eastAsiaTheme="minorEastAsia"/>
                      <w:iCs/>
                      <w:sz w:val="16"/>
                      <w:szCs w:val="22"/>
                      <w:lang w:eastAsia="zh-CN"/>
                    </w:rPr>
                  </w:pPr>
                </w:p>
              </w:tc>
              <w:tc>
                <w:tcPr>
                  <w:tcW w:w="549" w:type="dxa"/>
                </w:tcPr>
                <w:p w14:paraId="0486AA73" w14:textId="77777777" w:rsidR="00417D41" w:rsidRPr="00F27FB2" w:rsidRDefault="00417D41" w:rsidP="00800E5F">
                  <w:pPr>
                    <w:rPr>
                      <w:rFonts w:eastAsiaTheme="minorEastAsia"/>
                      <w:iCs/>
                      <w:sz w:val="16"/>
                      <w:szCs w:val="22"/>
                      <w:lang w:eastAsia="zh-CN"/>
                    </w:rPr>
                  </w:pPr>
                  <w:r w:rsidRPr="00F27FB2">
                    <w:rPr>
                      <w:rFonts w:eastAsiaTheme="minorEastAsia"/>
                      <w:i/>
                      <w:sz w:val="16"/>
                      <w:szCs w:val="22"/>
                      <w:lang w:eastAsia="zh-CN"/>
                    </w:rPr>
                    <w:t>R</w:t>
                  </w:r>
                  <w:r w:rsidRPr="00F27FB2">
                    <w:rPr>
                      <w:rFonts w:eastAsiaTheme="minorEastAsia"/>
                      <w:iCs/>
                      <w:sz w:val="16"/>
                      <w:szCs w:val="22"/>
                      <w:lang w:eastAsia="zh-CN"/>
                    </w:rPr>
                    <w:t>=4</w:t>
                  </w:r>
                </w:p>
              </w:tc>
              <w:tc>
                <w:tcPr>
                  <w:tcW w:w="641" w:type="dxa"/>
                </w:tcPr>
                <w:p w14:paraId="3D45AF01" w14:textId="77777777" w:rsidR="00417D41" w:rsidRPr="00F27FB2" w:rsidRDefault="00417D41" w:rsidP="00800E5F">
                  <w:pPr>
                    <w:rPr>
                      <w:rFonts w:eastAsiaTheme="minorEastAsia"/>
                      <w:iCs/>
                      <w:sz w:val="16"/>
                      <w:szCs w:val="22"/>
                      <w:lang w:eastAsia="zh-CN"/>
                    </w:rPr>
                  </w:pPr>
                </w:p>
              </w:tc>
              <w:tc>
                <w:tcPr>
                  <w:tcW w:w="558" w:type="dxa"/>
                </w:tcPr>
                <w:p w14:paraId="3557A02A" w14:textId="77777777" w:rsidR="00417D41" w:rsidRPr="00F27FB2" w:rsidRDefault="00417D41" w:rsidP="00800E5F">
                  <w:pPr>
                    <w:rPr>
                      <w:rFonts w:eastAsiaTheme="minorEastAsia"/>
                      <w:iCs/>
                      <w:sz w:val="16"/>
                      <w:szCs w:val="22"/>
                      <w:lang w:eastAsia="zh-CN"/>
                    </w:rPr>
                  </w:pPr>
                  <w:r w:rsidRPr="00F27FB2">
                    <w:rPr>
                      <w:rFonts w:eastAsiaTheme="minorEastAsia"/>
                      <w:i/>
                      <w:sz w:val="16"/>
                      <w:szCs w:val="22"/>
                      <w:lang w:eastAsia="zh-CN"/>
                    </w:rPr>
                    <w:t>R</w:t>
                  </w:r>
                  <w:r w:rsidRPr="00F27FB2">
                    <w:rPr>
                      <w:rFonts w:eastAsiaTheme="minorEastAsia"/>
                      <w:iCs/>
                      <w:sz w:val="16"/>
                      <w:szCs w:val="22"/>
                      <w:lang w:eastAsia="zh-CN"/>
                    </w:rPr>
                    <w:t>=8</w:t>
                  </w:r>
                </w:p>
              </w:tc>
              <w:tc>
                <w:tcPr>
                  <w:tcW w:w="627" w:type="dxa"/>
                </w:tcPr>
                <w:p w14:paraId="7DA84D30" w14:textId="77777777" w:rsidR="00417D41" w:rsidRPr="00F27FB2" w:rsidRDefault="00417D41" w:rsidP="00800E5F">
                  <w:pPr>
                    <w:rPr>
                      <w:rFonts w:eastAsiaTheme="minorEastAsia"/>
                      <w:iCs/>
                      <w:sz w:val="16"/>
                      <w:szCs w:val="22"/>
                      <w:lang w:eastAsia="zh-CN"/>
                    </w:rPr>
                  </w:pPr>
                </w:p>
              </w:tc>
              <w:tc>
                <w:tcPr>
                  <w:tcW w:w="577" w:type="dxa"/>
                </w:tcPr>
                <w:p w14:paraId="3CA613CA" w14:textId="77777777" w:rsidR="00417D41" w:rsidRPr="00F27FB2" w:rsidRDefault="00417D41" w:rsidP="00800E5F">
                  <w:pPr>
                    <w:rPr>
                      <w:rFonts w:eastAsiaTheme="minorEastAsia"/>
                      <w:iCs/>
                      <w:sz w:val="16"/>
                      <w:szCs w:val="22"/>
                      <w:lang w:eastAsia="zh-CN"/>
                    </w:rPr>
                  </w:pPr>
                  <w:r w:rsidRPr="00F27FB2">
                    <w:rPr>
                      <w:rFonts w:eastAsiaTheme="minorEastAsia"/>
                      <w:i/>
                      <w:sz w:val="16"/>
                      <w:szCs w:val="22"/>
                      <w:lang w:eastAsia="zh-CN"/>
                    </w:rPr>
                    <w:t>R</w:t>
                  </w:r>
                  <w:r w:rsidRPr="00F27FB2">
                    <w:rPr>
                      <w:rFonts w:eastAsiaTheme="minorEastAsia"/>
                      <w:iCs/>
                      <w:sz w:val="16"/>
                      <w:szCs w:val="22"/>
                      <w:lang w:eastAsia="zh-CN"/>
                    </w:rPr>
                    <w:t>=16</w:t>
                  </w:r>
                </w:p>
              </w:tc>
              <w:tc>
                <w:tcPr>
                  <w:tcW w:w="601" w:type="dxa"/>
                </w:tcPr>
                <w:p w14:paraId="4A51EED8" w14:textId="77777777" w:rsidR="00417D41" w:rsidRPr="00F27FB2" w:rsidRDefault="00417D41" w:rsidP="00800E5F">
                  <w:pPr>
                    <w:rPr>
                      <w:rFonts w:eastAsiaTheme="minorEastAsia"/>
                      <w:i/>
                      <w:sz w:val="16"/>
                      <w:szCs w:val="22"/>
                      <w:lang w:eastAsia="zh-CN"/>
                    </w:rPr>
                  </w:pPr>
                </w:p>
              </w:tc>
            </w:tr>
            <w:tr w:rsidR="00417D41" w:rsidRPr="00F27FB2" w14:paraId="6852990B" w14:textId="77777777" w:rsidTr="00800E5F">
              <w:trPr>
                <w:trHeight w:val="383"/>
              </w:trPr>
              <w:tc>
                <w:tcPr>
                  <w:tcW w:w="731" w:type="dxa"/>
                </w:tcPr>
                <w:p w14:paraId="1A8976BE" w14:textId="77777777" w:rsidR="00417D41" w:rsidRPr="00F27FB2" w:rsidRDefault="00417D41" w:rsidP="00800E5F">
                  <w:pPr>
                    <w:rPr>
                      <w:rFonts w:eastAsiaTheme="minorEastAsia"/>
                      <w:iCs/>
                      <w:strike/>
                      <w:sz w:val="16"/>
                      <w:szCs w:val="22"/>
                      <w:lang w:eastAsia="zh-CN"/>
                    </w:rPr>
                  </w:pPr>
                </w:p>
              </w:tc>
              <w:tc>
                <w:tcPr>
                  <w:tcW w:w="757" w:type="dxa"/>
                </w:tcPr>
                <w:p w14:paraId="269D2374" w14:textId="77777777" w:rsidR="00417D41" w:rsidRPr="00F27FB2" w:rsidRDefault="00417D41" w:rsidP="00800E5F">
                  <w:pPr>
                    <w:rPr>
                      <w:rFonts w:eastAsiaTheme="minorEastAsia"/>
                      <w:iCs/>
                      <w:sz w:val="16"/>
                      <w:szCs w:val="22"/>
                      <w:lang w:eastAsia="zh-CN"/>
                    </w:rPr>
                  </w:pPr>
                  <w:r w:rsidRPr="00F27FB2">
                    <w:rPr>
                      <w:rFonts w:eastAsiaTheme="minorEastAsia" w:hint="eastAsia"/>
                      <w:iCs/>
                      <w:sz w:val="16"/>
                      <w:szCs w:val="22"/>
                      <w:lang w:eastAsia="zh-CN"/>
                    </w:rPr>
                    <w:t>16.67</w:t>
                  </w:r>
                </w:p>
              </w:tc>
              <w:tc>
                <w:tcPr>
                  <w:tcW w:w="613" w:type="dxa"/>
                </w:tcPr>
                <w:p w14:paraId="7565D71A" w14:textId="77777777" w:rsidR="00417D41" w:rsidRPr="00F27FB2" w:rsidRDefault="00417D41" w:rsidP="00800E5F">
                  <w:pPr>
                    <w:rPr>
                      <w:rFonts w:eastAsiaTheme="minorEastAsia"/>
                      <w:iCs/>
                      <w:sz w:val="16"/>
                      <w:szCs w:val="22"/>
                      <w:lang w:eastAsia="zh-CN"/>
                    </w:rPr>
                  </w:pPr>
                </w:p>
              </w:tc>
              <w:tc>
                <w:tcPr>
                  <w:tcW w:w="565" w:type="dxa"/>
                </w:tcPr>
                <w:p w14:paraId="5EFA08F7" w14:textId="77777777" w:rsidR="00417D41" w:rsidRPr="00F27FB2" w:rsidRDefault="00417D41" w:rsidP="00800E5F">
                  <w:pPr>
                    <w:rPr>
                      <w:rFonts w:eastAsiaTheme="minorEastAsia"/>
                      <w:iCs/>
                      <w:sz w:val="16"/>
                      <w:szCs w:val="22"/>
                      <w:lang w:eastAsia="zh-CN"/>
                    </w:rPr>
                  </w:pPr>
                </w:p>
              </w:tc>
              <w:tc>
                <w:tcPr>
                  <w:tcW w:w="565" w:type="dxa"/>
                </w:tcPr>
                <w:p w14:paraId="3936C3C6" w14:textId="77777777" w:rsidR="00417D41" w:rsidRPr="00F27FB2" w:rsidRDefault="00417D41" w:rsidP="00800E5F">
                  <w:pPr>
                    <w:rPr>
                      <w:rFonts w:eastAsiaTheme="minorEastAsia"/>
                      <w:iCs/>
                      <w:sz w:val="16"/>
                      <w:szCs w:val="22"/>
                      <w:lang w:eastAsia="zh-CN"/>
                    </w:rPr>
                  </w:pPr>
                </w:p>
              </w:tc>
              <w:tc>
                <w:tcPr>
                  <w:tcW w:w="565" w:type="dxa"/>
                </w:tcPr>
                <w:p w14:paraId="050146D2" w14:textId="77777777" w:rsidR="00417D41" w:rsidRPr="00F27FB2" w:rsidRDefault="00417D41" w:rsidP="00800E5F">
                  <w:pPr>
                    <w:rPr>
                      <w:rFonts w:eastAsiaTheme="minorEastAsia"/>
                      <w:iCs/>
                      <w:sz w:val="16"/>
                      <w:szCs w:val="22"/>
                      <w:lang w:eastAsia="zh-CN"/>
                    </w:rPr>
                  </w:pPr>
                </w:p>
              </w:tc>
              <w:tc>
                <w:tcPr>
                  <w:tcW w:w="565" w:type="dxa"/>
                </w:tcPr>
                <w:p w14:paraId="1D068922" w14:textId="77777777" w:rsidR="00417D41" w:rsidRPr="00F27FB2" w:rsidRDefault="00417D41" w:rsidP="00800E5F">
                  <w:pPr>
                    <w:rPr>
                      <w:rFonts w:eastAsiaTheme="minorEastAsia"/>
                      <w:iCs/>
                      <w:sz w:val="16"/>
                      <w:szCs w:val="22"/>
                      <w:lang w:eastAsia="zh-CN"/>
                    </w:rPr>
                  </w:pPr>
                </w:p>
              </w:tc>
              <w:tc>
                <w:tcPr>
                  <w:tcW w:w="552" w:type="dxa"/>
                </w:tcPr>
                <w:p w14:paraId="1EC7A296"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=1</w:t>
                  </w:r>
                </w:p>
              </w:tc>
              <w:tc>
                <w:tcPr>
                  <w:tcW w:w="523" w:type="dxa"/>
                </w:tcPr>
                <w:p w14:paraId="6BB52809" w14:textId="77777777" w:rsidR="00417D41" w:rsidRPr="00F27FB2" w:rsidRDefault="00417D41" w:rsidP="00800E5F">
                  <w:pPr>
                    <w:rPr>
                      <w:rFonts w:eastAsiaTheme="minorEastAsia"/>
                      <w:iCs/>
                      <w:sz w:val="16"/>
                      <w:szCs w:val="22"/>
                      <w:lang w:eastAsia="zh-CN"/>
                    </w:rPr>
                  </w:pPr>
                </w:p>
              </w:tc>
              <w:tc>
                <w:tcPr>
                  <w:tcW w:w="601" w:type="dxa"/>
                </w:tcPr>
                <w:p w14:paraId="1FCDCF6B"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=2</w:t>
                  </w:r>
                </w:p>
              </w:tc>
              <w:tc>
                <w:tcPr>
                  <w:tcW w:w="549" w:type="dxa"/>
                </w:tcPr>
                <w:p w14:paraId="359AEFF2" w14:textId="77777777" w:rsidR="00417D41" w:rsidRPr="00F27FB2" w:rsidRDefault="00417D41" w:rsidP="00800E5F">
                  <w:pPr>
                    <w:rPr>
                      <w:rFonts w:eastAsiaTheme="minorEastAsia"/>
                      <w:iCs/>
                      <w:sz w:val="16"/>
                      <w:szCs w:val="22"/>
                      <w:lang w:eastAsia="zh-CN"/>
                    </w:rPr>
                  </w:pPr>
                </w:p>
              </w:tc>
              <w:tc>
                <w:tcPr>
                  <w:tcW w:w="641" w:type="dxa"/>
                </w:tcPr>
                <w:p w14:paraId="13F3F9F9"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=4</w:t>
                  </w:r>
                </w:p>
              </w:tc>
              <w:tc>
                <w:tcPr>
                  <w:tcW w:w="558" w:type="dxa"/>
                </w:tcPr>
                <w:p w14:paraId="11C97DE2"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=6</w:t>
                  </w:r>
                </w:p>
              </w:tc>
              <w:tc>
                <w:tcPr>
                  <w:tcW w:w="627" w:type="dxa"/>
                </w:tcPr>
                <w:p w14:paraId="79EEF1F5"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=8</w:t>
                  </w:r>
                </w:p>
              </w:tc>
              <w:tc>
                <w:tcPr>
                  <w:tcW w:w="577" w:type="dxa"/>
                </w:tcPr>
                <w:p w14:paraId="5EC5404F"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=12</w:t>
                  </w:r>
                </w:p>
              </w:tc>
              <w:tc>
                <w:tcPr>
                  <w:tcW w:w="601" w:type="dxa"/>
                </w:tcPr>
                <w:p w14:paraId="5040FDBA" w14:textId="77777777" w:rsidR="00417D41" w:rsidRPr="00F27FB2" w:rsidRDefault="00417D41" w:rsidP="00800E5F">
                  <w:pPr>
                    <w:rPr>
                      <w:rFonts w:eastAsiaTheme="minorEastAsia"/>
                      <w:iCs/>
                      <w:sz w:val="16"/>
                      <w:szCs w:val="22"/>
                      <w:lang w:eastAsia="zh-CN"/>
                    </w:rPr>
                  </w:pPr>
                  <w:r w:rsidRPr="00F27FB2">
                    <w:rPr>
                      <w:rFonts w:eastAsiaTheme="minorEastAsia"/>
                      <w:i/>
                      <w:sz w:val="16"/>
                      <w:szCs w:val="22"/>
                      <w:lang w:eastAsia="zh-CN"/>
                    </w:rPr>
                    <w:t>R</w:t>
                  </w:r>
                  <w:r w:rsidRPr="00F27FB2">
                    <w:rPr>
                      <w:rFonts w:eastAsiaTheme="minorEastAsia"/>
                      <w:iCs/>
                      <w:sz w:val="16"/>
                      <w:szCs w:val="22"/>
                      <w:lang w:eastAsia="zh-CN"/>
                    </w:rPr>
                    <w:t>=16</w:t>
                  </w:r>
                </w:p>
              </w:tc>
            </w:tr>
            <w:tr w:rsidR="00417D41" w:rsidRPr="00F27FB2" w14:paraId="4E22B4AF" w14:textId="77777777" w:rsidTr="00800E5F">
              <w:trPr>
                <w:trHeight w:val="391"/>
              </w:trPr>
              <w:tc>
                <w:tcPr>
                  <w:tcW w:w="731" w:type="dxa"/>
                </w:tcPr>
                <w:p w14:paraId="43C617FB" w14:textId="77777777" w:rsidR="00417D41" w:rsidRPr="00F27FB2" w:rsidRDefault="00417D41" w:rsidP="00800E5F">
                  <w:pPr>
                    <w:rPr>
                      <w:rFonts w:eastAsiaTheme="minorEastAsia"/>
                      <w:iCs/>
                      <w:strike/>
                      <w:sz w:val="16"/>
                      <w:szCs w:val="22"/>
                      <w:lang w:eastAsia="zh-CN"/>
                    </w:rPr>
                  </w:pPr>
                </w:p>
              </w:tc>
              <w:tc>
                <w:tcPr>
                  <w:tcW w:w="757" w:type="dxa"/>
                </w:tcPr>
                <w:p w14:paraId="2192E1FC" w14:textId="77777777" w:rsidR="00417D41" w:rsidRPr="00F27FB2" w:rsidRDefault="00417D41" w:rsidP="00800E5F">
                  <w:pPr>
                    <w:rPr>
                      <w:rFonts w:eastAsiaTheme="minorEastAsia"/>
                      <w:iCs/>
                      <w:sz w:val="16"/>
                      <w:szCs w:val="22"/>
                      <w:lang w:eastAsia="zh-CN"/>
                    </w:rPr>
                  </w:pPr>
                  <w:r w:rsidRPr="00F27FB2">
                    <w:rPr>
                      <w:rFonts w:eastAsiaTheme="minorEastAsia" w:hint="eastAsia"/>
                      <w:iCs/>
                      <w:sz w:val="16"/>
                      <w:szCs w:val="22"/>
                      <w:lang w:eastAsia="zh-CN"/>
                    </w:rPr>
                    <w:t>11.11</w:t>
                  </w:r>
                </w:p>
              </w:tc>
              <w:tc>
                <w:tcPr>
                  <w:tcW w:w="613" w:type="dxa"/>
                </w:tcPr>
                <w:p w14:paraId="1AF4464F" w14:textId="77777777" w:rsidR="00417D41" w:rsidRPr="00F27FB2" w:rsidRDefault="00417D41" w:rsidP="00800E5F">
                  <w:pPr>
                    <w:rPr>
                      <w:rFonts w:eastAsiaTheme="minorEastAsia"/>
                      <w:iCs/>
                      <w:sz w:val="16"/>
                      <w:szCs w:val="22"/>
                      <w:lang w:eastAsia="zh-CN"/>
                    </w:rPr>
                  </w:pPr>
                </w:p>
              </w:tc>
              <w:tc>
                <w:tcPr>
                  <w:tcW w:w="565" w:type="dxa"/>
                </w:tcPr>
                <w:p w14:paraId="2839FC4C" w14:textId="77777777" w:rsidR="00417D41" w:rsidRPr="00F27FB2" w:rsidRDefault="00417D41" w:rsidP="00800E5F">
                  <w:pPr>
                    <w:rPr>
                      <w:rFonts w:eastAsiaTheme="minorEastAsia"/>
                      <w:iCs/>
                      <w:sz w:val="16"/>
                      <w:szCs w:val="22"/>
                      <w:lang w:eastAsia="zh-CN"/>
                    </w:rPr>
                  </w:pPr>
                </w:p>
              </w:tc>
              <w:tc>
                <w:tcPr>
                  <w:tcW w:w="565" w:type="dxa"/>
                </w:tcPr>
                <w:p w14:paraId="5390C0E8" w14:textId="77777777" w:rsidR="00417D41" w:rsidRPr="00F27FB2" w:rsidRDefault="00417D41" w:rsidP="00800E5F">
                  <w:pPr>
                    <w:rPr>
                      <w:rFonts w:eastAsiaTheme="minorEastAsia"/>
                      <w:iCs/>
                      <w:sz w:val="16"/>
                      <w:szCs w:val="22"/>
                      <w:lang w:eastAsia="zh-CN"/>
                    </w:rPr>
                  </w:pPr>
                </w:p>
              </w:tc>
              <w:tc>
                <w:tcPr>
                  <w:tcW w:w="565" w:type="dxa"/>
                </w:tcPr>
                <w:p w14:paraId="73456131" w14:textId="77777777" w:rsidR="00417D41" w:rsidRPr="00F27FB2" w:rsidRDefault="00417D41" w:rsidP="00800E5F">
                  <w:pPr>
                    <w:rPr>
                      <w:rFonts w:eastAsiaTheme="minorEastAsia"/>
                      <w:iCs/>
                      <w:sz w:val="16"/>
                      <w:szCs w:val="22"/>
                      <w:lang w:eastAsia="zh-CN"/>
                    </w:rPr>
                  </w:pPr>
                </w:p>
              </w:tc>
              <w:tc>
                <w:tcPr>
                  <w:tcW w:w="565" w:type="dxa"/>
                </w:tcPr>
                <w:p w14:paraId="47AE77A2" w14:textId="77777777" w:rsidR="00417D41" w:rsidRPr="00F27FB2" w:rsidRDefault="00417D41" w:rsidP="00800E5F">
                  <w:pPr>
                    <w:rPr>
                      <w:rFonts w:eastAsiaTheme="minorEastAsia"/>
                      <w:iCs/>
                      <w:sz w:val="16"/>
                      <w:szCs w:val="22"/>
                      <w:lang w:eastAsia="zh-CN"/>
                    </w:rPr>
                  </w:pPr>
                </w:p>
              </w:tc>
              <w:tc>
                <w:tcPr>
                  <w:tcW w:w="552" w:type="dxa"/>
                </w:tcPr>
                <w:p w14:paraId="0B304BCF" w14:textId="77777777" w:rsidR="00417D41" w:rsidRPr="00F27FB2" w:rsidRDefault="00417D41" w:rsidP="00800E5F">
                  <w:pPr>
                    <w:rPr>
                      <w:rFonts w:eastAsiaTheme="minorEastAsia"/>
                      <w:iCs/>
                      <w:sz w:val="16"/>
                      <w:szCs w:val="22"/>
                      <w:lang w:eastAsia="zh-CN"/>
                    </w:rPr>
                  </w:pPr>
                </w:p>
              </w:tc>
              <w:tc>
                <w:tcPr>
                  <w:tcW w:w="523" w:type="dxa"/>
                </w:tcPr>
                <w:p w14:paraId="56D90263" w14:textId="77777777" w:rsidR="00417D41" w:rsidRPr="00F27FB2" w:rsidRDefault="00417D41" w:rsidP="00800E5F">
                  <w:pPr>
                    <w:rPr>
                      <w:rFonts w:eastAsiaTheme="minorEastAsia"/>
                      <w:iCs/>
                      <w:sz w:val="16"/>
                      <w:szCs w:val="22"/>
                      <w:lang w:eastAsia="zh-CN"/>
                    </w:rPr>
                  </w:pPr>
                  <w:r w:rsidRPr="00F27FB2">
                    <w:rPr>
                      <w:rFonts w:eastAsiaTheme="minorEastAsia"/>
                      <w:i/>
                      <w:sz w:val="16"/>
                      <w:szCs w:val="22"/>
                      <w:lang w:eastAsia="zh-CN"/>
                    </w:rPr>
                    <w:t>R</w:t>
                  </w:r>
                  <w:r w:rsidRPr="00F27FB2">
                    <w:rPr>
                      <w:rFonts w:eastAsiaTheme="minorEastAsia"/>
                      <w:iCs/>
                      <w:sz w:val="16"/>
                      <w:szCs w:val="22"/>
                      <w:lang w:eastAsia="zh-CN"/>
                    </w:rPr>
                    <w:t>=1</w:t>
                  </w:r>
                </w:p>
              </w:tc>
              <w:tc>
                <w:tcPr>
                  <w:tcW w:w="601" w:type="dxa"/>
                </w:tcPr>
                <w:p w14:paraId="5E3D8706" w14:textId="77777777" w:rsidR="00417D41" w:rsidRPr="00F27FB2" w:rsidRDefault="00417D41" w:rsidP="00800E5F">
                  <w:pPr>
                    <w:rPr>
                      <w:rFonts w:eastAsiaTheme="minorEastAsia"/>
                      <w:iCs/>
                      <w:sz w:val="16"/>
                      <w:szCs w:val="22"/>
                      <w:lang w:eastAsia="zh-CN"/>
                    </w:rPr>
                  </w:pPr>
                </w:p>
              </w:tc>
              <w:tc>
                <w:tcPr>
                  <w:tcW w:w="549" w:type="dxa"/>
                </w:tcPr>
                <w:p w14:paraId="7971E311" w14:textId="77777777" w:rsidR="00417D41" w:rsidRPr="00F27FB2" w:rsidRDefault="00417D41" w:rsidP="00800E5F">
                  <w:pPr>
                    <w:rPr>
                      <w:rFonts w:eastAsiaTheme="minorEastAsia"/>
                      <w:iCs/>
                      <w:sz w:val="16"/>
                      <w:szCs w:val="22"/>
                      <w:lang w:eastAsia="zh-CN"/>
                    </w:rPr>
                  </w:pPr>
                  <w:r w:rsidRPr="00F27FB2">
                    <w:rPr>
                      <w:rFonts w:eastAsiaTheme="minorEastAsia"/>
                      <w:i/>
                      <w:sz w:val="16"/>
                      <w:szCs w:val="22"/>
                      <w:lang w:eastAsia="zh-CN"/>
                    </w:rPr>
                    <w:t>R</w:t>
                  </w:r>
                  <w:r w:rsidRPr="00F27FB2">
                    <w:rPr>
                      <w:rFonts w:eastAsiaTheme="minorEastAsia"/>
                      <w:iCs/>
                      <w:sz w:val="16"/>
                      <w:szCs w:val="22"/>
                      <w:lang w:eastAsia="zh-CN"/>
                    </w:rPr>
                    <w:t>=2</w:t>
                  </w:r>
                </w:p>
              </w:tc>
              <w:tc>
                <w:tcPr>
                  <w:tcW w:w="641" w:type="dxa"/>
                </w:tcPr>
                <w:p w14:paraId="212106FA" w14:textId="77777777" w:rsidR="00417D41" w:rsidRPr="00F27FB2" w:rsidRDefault="00417D41" w:rsidP="00800E5F">
                  <w:pPr>
                    <w:rPr>
                      <w:rFonts w:eastAsiaTheme="minorEastAsia"/>
                      <w:iCs/>
                      <w:sz w:val="16"/>
                      <w:szCs w:val="22"/>
                      <w:lang w:eastAsia="zh-CN"/>
                    </w:rPr>
                  </w:pPr>
                </w:p>
              </w:tc>
              <w:tc>
                <w:tcPr>
                  <w:tcW w:w="558" w:type="dxa"/>
                </w:tcPr>
                <w:p w14:paraId="0B156BC8" w14:textId="77777777" w:rsidR="00417D41" w:rsidRPr="00F27FB2" w:rsidRDefault="00417D41" w:rsidP="00800E5F">
                  <w:pPr>
                    <w:rPr>
                      <w:rFonts w:eastAsiaTheme="minorEastAsia"/>
                      <w:iCs/>
                      <w:sz w:val="16"/>
                      <w:szCs w:val="22"/>
                      <w:lang w:eastAsia="zh-CN"/>
                    </w:rPr>
                  </w:pPr>
                  <w:r w:rsidRPr="00F27FB2">
                    <w:rPr>
                      <w:rFonts w:eastAsiaTheme="minorEastAsia"/>
                      <w:i/>
                      <w:sz w:val="16"/>
                      <w:szCs w:val="22"/>
                      <w:lang w:eastAsia="zh-CN"/>
                    </w:rPr>
                    <w:t>R</w:t>
                  </w:r>
                  <w:r w:rsidRPr="00F27FB2">
                    <w:rPr>
                      <w:rFonts w:eastAsiaTheme="minorEastAsia"/>
                      <w:iCs/>
                      <w:sz w:val="16"/>
                      <w:szCs w:val="22"/>
                      <w:lang w:eastAsia="zh-CN"/>
                    </w:rPr>
                    <w:t>=4</w:t>
                  </w:r>
                </w:p>
              </w:tc>
              <w:tc>
                <w:tcPr>
                  <w:tcW w:w="627" w:type="dxa"/>
                </w:tcPr>
                <w:p w14:paraId="4FD48BA8" w14:textId="77777777" w:rsidR="00417D41" w:rsidRPr="00F27FB2" w:rsidRDefault="00417D41" w:rsidP="00800E5F">
                  <w:pPr>
                    <w:rPr>
                      <w:rFonts w:eastAsiaTheme="minorEastAsia"/>
                      <w:iCs/>
                      <w:sz w:val="16"/>
                      <w:szCs w:val="22"/>
                      <w:lang w:eastAsia="zh-CN"/>
                    </w:rPr>
                  </w:pPr>
                </w:p>
              </w:tc>
              <w:tc>
                <w:tcPr>
                  <w:tcW w:w="577" w:type="dxa"/>
                </w:tcPr>
                <w:p w14:paraId="27FE881F" w14:textId="77777777" w:rsidR="00417D41" w:rsidRPr="00F27FB2" w:rsidRDefault="00417D41" w:rsidP="00800E5F">
                  <w:pPr>
                    <w:rPr>
                      <w:rFonts w:eastAsiaTheme="minorEastAsia"/>
                      <w:iCs/>
                      <w:sz w:val="16"/>
                      <w:szCs w:val="22"/>
                      <w:lang w:eastAsia="zh-CN"/>
                    </w:rPr>
                  </w:pPr>
                  <w:r w:rsidRPr="00F27FB2">
                    <w:rPr>
                      <w:rFonts w:eastAsiaTheme="minorEastAsia"/>
                      <w:i/>
                      <w:sz w:val="16"/>
                      <w:szCs w:val="22"/>
                      <w:lang w:eastAsia="zh-CN"/>
                    </w:rPr>
                    <w:t>R</w:t>
                  </w:r>
                  <w:r w:rsidRPr="00F27FB2">
                    <w:rPr>
                      <w:rFonts w:eastAsiaTheme="minorEastAsia"/>
                      <w:iCs/>
                      <w:sz w:val="16"/>
                      <w:szCs w:val="22"/>
                      <w:lang w:eastAsia="zh-CN"/>
                    </w:rPr>
                    <w:t>=8</w:t>
                  </w:r>
                </w:p>
              </w:tc>
              <w:tc>
                <w:tcPr>
                  <w:tcW w:w="601" w:type="dxa"/>
                </w:tcPr>
                <w:p w14:paraId="6AB8C9CD" w14:textId="77777777" w:rsidR="00417D41" w:rsidRPr="00F27FB2" w:rsidRDefault="00417D41" w:rsidP="00800E5F">
                  <w:pPr>
                    <w:rPr>
                      <w:rFonts w:eastAsiaTheme="minorEastAsia"/>
                      <w:i/>
                      <w:sz w:val="16"/>
                      <w:szCs w:val="22"/>
                      <w:lang w:eastAsia="zh-CN"/>
                    </w:rPr>
                  </w:pPr>
                </w:p>
              </w:tc>
            </w:tr>
            <w:tr w:rsidR="00417D41" w:rsidRPr="00F27FB2" w14:paraId="7A752778" w14:textId="77777777" w:rsidTr="00800E5F">
              <w:trPr>
                <w:trHeight w:val="391"/>
              </w:trPr>
              <w:tc>
                <w:tcPr>
                  <w:tcW w:w="731" w:type="dxa"/>
                </w:tcPr>
                <w:p w14:paraId="247A770A" w14:textId="77777777" w:rsidR="00417D41" w:rsidRPr="00F27FB2" w:rsidRDefault="00417D41" w:rsidP="00800E5F">
                  <w:pPr>
                    <w:rPr>
                      <w:rFonts w:eastAsiaTheme="minorEastAsia"/>
                      <w:iCs/>
                      <w:strike/>
                      <w:sz w:val="16"/>
                      <w:szCs w:val="22"/>
                      <w:lang w:eastAsia="zh-CN"/>
                    </w:rPr>
                  </w:pPr>
                </w:p>
              </w:tc>
              <w:tc>
                <w:tcPr>
                  <w:tcW w:w="757" w:type="dxa"/>
                </w:tcPr>
                <w:p w14:paraId="09358FD4" w14:textId="77777777" w:rsidR="00417D41" w:rsidRPr="00F27FB2" w:rsidRDefault="00417D41" w:rsidP="00800E5F">
                  <w:pPr>
                    <w:rPr>
                      <w:rFonts w:eastAsiaTheme="minorEastAsia"/>
                      <w:iCs/>
                      <w:sz w:val="16"/>
                      <w:szCs w:val="22"/>
                      <w:lang w:eastAsia="zh-CN"/>
                    </w:rPr>
                  </w:pPr>
                  <w:r w:rsidRPr="00F27FB2">
                    <w:rPr>
                      <w:rFonts w:eastAsiaTheme="minorEastAsia" w:hint="eastAsia"/>
                      <w:iCs/>
                      <w:sz w:val="16"/>
                      <w:szCs w:val="22"/>
                      <w:lang w:eastAsia="zh-CN"/>
                    </w:rPr>
                    <w:t>8.33</w:t>
                  </w:r>
                </w:p>
              </w:tc>
              <w:tc>
                <w:tcPr>
                  <w:tcW w:w="613" w:type="dxa"/>
                </w:tcPr>
                <w:p w14:paraId="66DB7FA5" w14:textId="77777777" w:rsidR="00417D41" w:rsidRPr="00F27FB2" w:rsidRDefault="00417D41" w:rsidP="00800E5F">
                  <w:pPr>
                    <w:rPr>
                      <w:rFonts w:eastAsiaTheme="minorEastAsia"/>
                      <w:iCs/>
                      <w:sz w:val="16"/>
                      <w:szCs w:val="22"/>
                      <w:lang w:eastAsia="zh-CN"/>
                    </w:rPr>
                  </w:pPr>
                </w:p>
              </w:tc>
              <w:tc>
                <w:tcPr>
                  <w:tcW w:w="565" w:type="dxa"/>
                </w:tcPr>
                <w:p w14:paraId="0DBCCFA9" w14:textId="77777777" w:rsidR="00417D41" w:rsidRPr="00F27FB2" w:rsidRDefault="00417D41" w:rsidP="00800E5F">
                  <w:pPr>
                    <w:rPr>
                      <w:rFonts w:eastAsiaTheme="minorEastAsia"/>
                      <w:iCs/>
                      <w:sz w:val="16"/>
                      <w:szCs w:val="22"/>
                      <w:lang w:eastAsia="zh-CN"/>
                    </w:rPr>
                  </w:pPr>
                </w:p>
              </w:tc>
              <w:tc>
                <w:tcPr>
                  <w:tcW w:w="565" w:type="dxa"/>
                </w:tcPr>
                <w:p w14:paraId="1F773D65" w14:textId="77777777" w:rsidR="00417D41" w:rsidRPr="00F27FB2" w:rsidRDefault="00417D41" w:rsidP="00800E5F">
                  <w:pPr>
                    <w:rPr>
                      <w:rFonts w:eastAsiaTheme="minorEastAsia"/>
                      <w:iCs/>
                      <w:sz w:val="16"/>
                      <w:szCs w:val="22"/>
                      <w:lang w:eastAsia="zh-CN"/>
                    </w:rPr>
                  </w:pPr>
                </w:p>
              </w:tc>
              <w:tc>
                <w:tcPr>
                  <w:tcW w:w="565" w:type="dxa"/>
                </w:tcPr>
                <w:p w14:paraId="3C7B0B9B" w14:textId="77777777" w:rsidR="00417D41" w:rsidRPr="00F27FB2" w:rsidRDefault="00417D41" w:rsidP="00800E5F">
                  <w:pPr>
                    <w:rPr>
                      <w:rFonts w:eastAsiaTheme="minorEastAsia"/>
                      <w:iCs/>
                      <w:sz w:val="16"/>
                      <w:szCs w:val="22"/>
                      <w:lang w:eastAsia="zh-CN"/>
                    </w:rPr>
                  </w:pPr>
                </w:p>
              </w:tc>
              <w:tc>
                <w:tcPr>
                  <w:tcW w:w="565" w:type="dxa"/>
                </w:tcPr>
                <w:p w14:paraId="577910D3" w14:textId="77777777" w:rsidR="00417D41" w:rsidRPr="00F27FB2" w:rsidRDefault="00417D41" w:rsidP="00800E5F">
                  <w:pPr>
                    <w:rPr>
                      <w:rFonts w:eastAsiaTheme="minorEastAsia"/>
                      <w:iCs/>
                      <w:sz w:val="16"/>
                      <w:szCs w:val="22"/>
                      <w:lang w:eastAsia="zh-CN"/>
                    </w:rPr>
                  </w:pPr>
                </w:p>
              </w:tc>
              <w:tc>
                <w:tcPr>
                  <w:tcW w:w="552" w:type="dxa"/>
                </w:tcPr>
                <w:p w14:paraId="5A874E7C" w14:textId="77777777" w:rsidR="00417D41" w:rsidRPr="00F27FB2" w:rsidRDefault="00417D41" w:rsidP="00800E5F">
                  <w:pPr>
                    <w:rPr>
                      <w:rFonts w:eastAsiaTheme="minorEastAsia"/>
                      <w:iCs/>
                      <w:sz w:val="16"/>
                      <w:szCs w:val="22"/>
                      <w:lang w:eastAsia="zh-CN"/>
                    </w:rPr>
                  </w:pPr>
                </w:p>
              </w:tc>
              <w:tc>
                <w:tcPr>
                  <w:tcW w:w="523" w:type="dxa"/>
                </w:tcPr>
                <w:p w14:paraId="13DAD11A" w14:textId="77777777" w:rsidR="00417D41" w:rsidRPr="00F27FB2" w:rsidRDefault="00417D41" w:rsidP="00800E5F">
                  <w:pPr>
                    <w:rPr>
                      <w:rFonts w:eastAsiaTheme="minorEastAsia"/>
                      <w:iCs/>
                      <w:sz w:val="16"/>
                      <w:szCs w:val="22"/>
                      <w:lang w:eastAsia="zh-CN"/>
                    </w:rPr>
                  </w:pPr>
                </w:p>
              </w:tc>
              <w:tc>
                <w:tcPr>
                  <w:tcW w:w="601" w:type="dxa"/>
                </w:tcPr>
                <w:p w14:paraId="4C94950E"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=1</w:t>
                  </w:r>
                </w:p>
              </w:tc>
              <w:tc>
                <w:tcPr>
                  <w:tcW w:w="549" w:type="dxa"/>
                </w:tcPr>
                <w:p w14:paraId="7B272647" w14:textId="77777777" w:rsidR="00417D41" w:rsidRPr="00F27FB2" w:rsidRDefault="00417D41" w:rsidP="00800E5F">
                  <w:pPr>
                    <w:rPr>
                      <w:rFonts w:eastAsiaTheme="minorEastAsia"/>
                      <w:iCs/>
                      <w:sz w:val="16"/>
                      <w:szCs w:val="22"/>
                      <w:lang w:eastAsia="zh-CN"/>
                    </w:rPr>
                  </w:pPr>
                </w:p>
              </w:tc>
              <w:tc>
                <w:tcPr>
                  <w:tcW w:w="641" w:type="dxa"/>
                </w:tcPr>
                <w:p w14:paraId="27F47D16"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=2</w:t>
                  </w:r>
                </w:p>
              </w:tc>
              <w:tc>
                <w:tcPr>
                  <w:tcW w:w="558" w:type="dxa"/>
                </w:tcPr>
                <w:p w14:paraId="696F823E" w14:textId="77777777" w:rsidR="00417D41" w:rsidRPr="00F27FB2" w:rsidRDefault="00417D41" w:rsidP="00800E5F">
                  <w:pPr>
                    <w:rPr>
                      <w:rFonts w:eastAsiaTheme="minorEastAsia"/>
                      <w:iCs/>
                      <w:sz w:val="16"/>
                      <w:szCs w:val="22"/>
                      <w:lang w:eastAsia="zh-CN"/>
                    </w:rPr>
                  </w:pPr>
                </w:p>
              </w:tc>
              <w:tc>
                <w:tcPr>
                  <w:tcW w:w="627" w:type="dxa"/>
                </w:tcPr>
                <w:p w14:paraId="75E468C6"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=4</w:t>
                  </w:r>
                </w:p>
              </w:tc>
              <w:tc>
                <w:tcPr>
                  <w:tcW w:w="577" w:type="dxa"/>
                </w:tcPr>
                <w:p w14:paraId="5694757B"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=6</w:t>
                  </w:r>
                </w:p>
              </w:tc>
              <w:tc>
                <w:tcPr>
                  <w:tcW w:w="601" w:type="dxa"/>
                </w:tcPr>
                <w:p w14:paraId="186BCBC6" w14:textId="77777777" w:rsidR="00417D41" w:rsidRPr="00F27FB2" w:rsidRDefault="00417D41" w:rsidP="00800E5F">
                  <w:pPr>
                    <w:rPr>
                      <w:rFonts w:eastAsiaTheme="minorEastAsia"/>
                      <w:iCs/>
                      <w:sz w:val="16"/>
                      <w:szCs w:val="22"/>
                      <w:lang w:eastAsia="zh-CN"/>
                    </w:rPr>
                  </w:pPr>
                  <w:r w:rsidRPr="00F27FB2">
                    <w:rPr>
                      <w:rFonts w:eastAsiaTheme="minorEastAsia"/>
                      <w:i/>
                      <w:sz w:val="16"/>
                      <w:szCs w:val="22"/>
                      <w:lang w:eastAsia="zh-CN"/>
                    </w:rPr>
                    <w:t>R</w:t>
                  </w:r>
                  <w:r w:rsidRPr="00F27FB2">
                    <w:rPr>
                      <w:rFonts w:eastAsiaTheme="minorEastAsia"/>
                      <w:iCs/>
                      <w:sz w:val="16"/>
                      <w:szCs w:val="22"/>
                      <w:lang w:eastAsia="zh-CN"/>
                    </w:rPr>
                    <w:t>=8</w:t>
                  </w:r>
                </w:p>
              </w:tc>
            </w:tr>
            <w:tr w:rsidR="00417D41" w:rsidRPr="00F27FB2" w14:paraId="62CAE729" w14:textId="77777777" w:rsidTr="00800E5F">
              <w:trPr>
                <w:trHeight w:val="383"/>
              </w:trPr>
              <w:tc>
                <w:tcPr>
                  <w:tcW w:w="731" w:type="dxa"/>
                </w:tcPr>
                <w:p w14:paraId="7B781DCD" w14:textId="77777777" w:rsidR="00417D41" w:rsidRPr="00F27FB2" w:rsidRDefault="00417D41" w:rsidP="00800E5F">
                  <w:pPr>
                    <w:rPr>
                      <w:rFonts w:eastAsiaTheme="minorEastAsia"/>
                      <w:iCs/>
                      <w:strike/>
                      <w:sz w:val="16"/>
                      <w:szCs w:val="22"/>
                      <w:lang w:eastAsia="zh-CN"/>
                    </w:rPr>
                  </w:pPr>
                </w:p>
              </w:tc>
              <w:tc>
                <w:tcPr>
                  <w:tcW w:w="757" w:type="dxa"/>
                </w:tcPr>
                <w:p w14:paraId="4A1C4160" w14:textId="77777777" w:rsidR="00417D41" w:rsidRPr="00F27FB2" w:rsidRDefault="00417D41" w:rsidP="00800E5F">
                  <w:pPr>
                    <w:rPr>
                      <w:rFonts w:eastAsiaTheme="minorEastAsia"/>
                      <w:iCs/>
                      <w:sz w:val="16"/>
                      <w:szCs w:val="22"/>
                      <w:lang w:eastAsia="zh-CN"/>
                    </w:rPr>
                  </w:pPr>
                  <w:r w:rsidRPr="00F27FB2">
                    <w:rPr>
                      <w:rFonts w:eastAsiaTheme="minorEastAsia" w:hint="eastAsia"/>
                      <w:iCs/>
                      <w:sz w:val="16"/>
                      <w:szCs w:val="22"/>
                      <w:lang w:eastAsia="zh-CN"/>
                    </w:rPr>
                    <w:t>5.56</w:t>
                  </w:r>
                </w:p>
              </w:tc>
              <w:tc>
                <w:tcPr>
                  <w:tcW w:w="613" w:type="dxa"/>
                </w:tcPr>
                <w:p w14:paraId="3904DC1D" w14:textId="77777777" w:rsidR="00417D41" w:rsidRPr="00F27FB2" w:rsidRDefault="00417D41" w:rsidP="00800E5F">
                  <w:pPr>
                    <w:rPr>
                      <w:rFonts w:eastAsiaTheme="minorEastAsia"/>
                      <w:iCs/>
                      <w:sz w:val="16"/>
                      <w:szCs w:val="22"/>
                      <w:lang w:eastAsia="zh-CN"/>
                    </w:rPr>
                  </w:pPr>
                </w:p>
              </w:tc>
              <w:tc>
                <w:tcPr>
                  <w:tcW w:w="565" w:type="dxa"/>
                </w:tcPr>
                <w:p w14:paraId="0A7D0F04" w14:textId="77777777" w:rsidR="00417D41" w:rsidRPr="00F27FB2" w:rsidRDefault="00417D41" w:rsidP="00800E5F">
                  <w:pPr>
                    <w:rPr>
                      <w:rFonts w:eastAsiaTheme="minorEastAsia"/>
                      <w:iCs/>
                      <w:sz w:val="16"/>
                      <w:szCs w:val="22"/>
                      <w:lang w:eastAsia="zh-CN"/>
                    </w:rPr>
                  </w:pPr>
                </w:p>
              </w:tc>
              <w:tc>
                <w:tcPr>
                  <w:tcW w:w="565" w:type="dxa"/>
                </w:tcPr>
                <w:p w14:paraId="7AB5D50E" w14:textId="77777777" w:rsidR="00417D41" w:rsidRPr="00F27FB2" w:rsidRDefault="00417D41" w:rsidP="00800E5F">
                  <w:pPr>
                    <w:rPr>
                      <w:rFonts w:eastAsiaTheme="minorEastAsia"/>
                      <w:iCs/>
                      <w:sz w:val="16"/>
                      <w:szCs w:val="22"/>
                      <w:lang w:eastAsia="zh-CN"/>
                    </w:rPr>
                  </w:pPr>
                </w:p>
              </w:tc>
              <w:tc>
                <w:tcPr>
                  <w:tcW w:w="565" w:type="dxa"/>
                </w:tcPr>
                <w:p w14:paraId="2CBB7AAA" w14:textId="77777777" w:rsidR="00417D41" w:rsidRPr="00F27FB2" w:rsidRDefault="00417D41" w:rsidP="00800E5F">
                  <w:pPr>
                    <w:rPr>
                      <w:rFonts w:eastAsiaTheme="minorEastAsia"/>
                      <w:iCs/>
                      <w:sz w:val="16"/>
                      <w:szCs w:val="22"/>
                      <w:lang w:eastAsia="zh-CN"/>
                    </w:rPr>
                  </w:pPr>
                </w:p>
              </w:tc>
              <w:tc>
                <w:tcPr>
                  <w:tcW w:w="565" w:type="dxa"/>
                </w:tcPr>
                <w:p w14:paraId="2F5D99E9" w14:textId="77777777" w:rsidR="00417D41" w:rsidRPr="00F27FB2" w:rsidRDefault="00417D41" w:rsidP="00800E5F">
                  <w:pPr>
                    <w:rPr>
                      <w:rFonts w:eastAsiaTheme="minorEastAsia"/>
                      <w:iCs/>
                      <w:sz w:val="16"/>
                      <w:szCs w:val="22"/>
                      <w:lang w:eastAsia="zh-CN"/>
                    </w:rPr>
                  </w:pPr>
                </w:p>
              </w:tc>
              <w:tc>
                <w:tcPr>
                  <w:tcW w:w="552" w:type="dxa"/>
                </w:tcPr>
                <w:p w14:paraId="34E6446E" w14:textId="77777777" w:rsidR="00417D41" w:rsidRPr="00F27FB2" w:rsidRDefault="00417D41" w:rsidP="00800E5F">
                  <w:pPr>
                    <w:rPr>
                      <w:rFonts w:eastAsiaTheme="minorEastAsia"/>
                      <w:iCs/>
                      <w:sz w:val="16"/>
                      <w:szCs w:val="22"/>
                      <w:lang w:eastAsia="zh-CN"/>
                    </w:rPr>
                  </w:pPr>
                </w:p>
              </w:tc>
              <w:tc>
                <w:tcPr>
                  <w:tcW w:w="523" w:type="dxa"/>
                </w:tcPr>
                <w:p w14:paraId="00DC0010" w14:textId="77777777" w:rsidR="00417D41" w:rsidRPr="00F27FB2" w:rsidRDefault="00417D41" w:rsidP="00800E5F">
                  <w:pPr>
                    <w:rPr>
                      <w:rFonts w:eastAsiaTheme="minorEastAsia"/>
                      <w:iCs/>
                      <w:sz w:val="16"/>
                      <w:szCs w:val="22"/>
                      <w:lang w:eastAsia="zh-CN"/>
                    </w:rPr>
                  </w:pPr>
                </w:p>
              </w:tc>
              <w:tc>
                <w:tcPr>
                  <w:tcW w:w="601" w:type="dxa"/>
                </w:tcPr>
                <w:p w14:paraId="12FB1FF6" w14:textId="77777777" w:rsidR="00417D41" w:rsidRPr="00F27FB2" w:rsidRDefault="00417D41" w:rsidP="00800E5F">
                  <w:pPr>
                    <w:rPr>
                      <w:rFonts w:eastAsiaTheme="minorEastAsia"/>
                      <w:iCs/>
                      <w:sz w:val="16"/>
                      <w:szCs w:val="22"/>
                      <w:lang w:eastAsia="zh-CN"/>
                    </w:rPr>
                  </w:pPr>
                </w:p>
              </w:tc>
              <w:tc>
                <w:tcPr>
                  <w:tcW w:w="549" w:type="dxa"/>
                </w:tcPr>
                <w:p w14:paraId="4705D20C" w14:textId="77777777" w:rsidR="00417D41" w:rsidRPr="00F27FB2" w:rsidRDefault="00417D41" w:rsidP="00800E5F">
                  <w:pPr>
                    <w:rPr>
                      <w:rFonts w:eastAsiaTheme="minorEastAsia"/>
                      <w:iCs/>
                      <w:sz w:val="16"/>
                      <w:szCs w:val="22"/>
                      <w:lang w:eastAsia="zh-CN"/>
                    </w:rPr>
                  </w:pPr>
                  <w:r w:rsidRPr="00F27FB2">
                    <w:rPr>
                      <w:rFonts w:eastAsiaTheme="minorEastAsia"/>
                      <w:i/>
                      <w:sz w:val="16"/>
                      <w:szCs w:val="22"/>
                      <w:lang w:eastAsia="zh-CN"/>
                    </w:rPr>
                    <w:t>R</w:t>
                  </w:r>
                  <w:r w:rsidRPr="00F27FB2">
                    <w:rPr>
                      <w:rFonts w:eastAsiaTheme="minorEastAsia"/>
                      <w:iCs/>
                      <w:sz w:val="16"/>
                      <w:szCs w:val="22"/>
                      <w:lang w:eastAsia="zh-CN"/>
                    </w:rPr>
                    <w:t>=1</w:t>
                  </w:r>
                </w:p>
              </w:tc>
              <w:tc>
                <w:tcPr>
                  <w:tcW w:w="641" w:type="dxa"/>
                </w:tcPr>
                <w:p w14:paraId="4557E5BF" w14:textId="77777777" w:rsidR="00417D41" w:rsidRPr="00F27FB2" w:rsidRDefault="00417D41" w:rsidP="00800E5F">
                  <w:pPr>
                    <w:rPr>
                      <w:rFonts w:eastAsiaTheme="minorEastAsia"/>
                      <w:iCs/>
                      <w:sz w:val="16"/>
                      <w:szCs w:val="22"/>
                      <w:lang w:eastAsia="zh-CN"/>
                    </w:rPr>
                  </w:pPr>
                </w:p>
              </w:tc>
              <w:tc>
                <w:tcPr>
                  <w:tcW w:w="558" w:type="dxa"/>
                </w:tcPr>
                <w:p w14:paraId="5815A834" w14:textId="77777777" w:rsidR="00417D41" w:rsidRPr="00F27FB2" w:rsidRDefault="00417D41" w:rsidP="00800E5F">
                  <w:pPr>
                    <w:rPr>
                      <w:rFonts w:eastAsiaTheme="minorEastAsia"/>
                      <w:iCs/>
                      <w:sz w:val="16"/>
                      <w:szCs w:val="22"/>
                      <w:lang w:eastAsia="zh-CN"/>
                    </w:rPr>
                  </w:pPr>
                  <w:r w:rsidRPr="00F27FB2">
                    <w:rPr>
                      <w:rFonts w:eastAsiaTheme="minorEastAsia"/>
                      <w:i/>
                      <w:sz w:val="16"/>
                      <w:szCs w:val="22"/>
                      <w:lang w:eastAsia="zh-CN"/>
                    </w:rPr>
                    <w:t>R</w:t>
                  </w:r>
                  <w:r w:rsidRPr="00F27FB2">
                    <w:rPr>
                      <w:rFonts w:eastAsiaTheme="minorEastAsia"/>
                      <w:iCs/>
                      <w:sz w:val="16"/>
                      <w:szCs w:val="22"/>
                      <w:lang w:eastAsia="zh-CN"/>
                    </w:rPr>
                    <w:t>=2</w:t>
                  </w:r>
                </w:p>
              </w:tc>
              <w:tc>
                <w:tcPr>
                  <w:tcW w:w="627" w:type="dxa"/>
                </w:tcPr>
                <w:p w14:paraId="51E2A83C" w14:textId="77777777" w:rsidR="00417D41" w:rsidRPr="00F27FB2" w:rsidRDefault="00417D41" w:rsidP="00800E5F">
                  <w:pPr>
                    <w:rPr>
                      <w:rFonts w:eastAsiaTheme="minorEastAsia"/>
                      <w:iCs/>
                      <w:sz w:val="16"/>
                      <w:szCs w:val="22"/>
                      <w:lang w:eastAsia="zh-CN"/>
                    </w:rPr>
                  </w:pPr>
                </w:p>
              </w:tc>
              <w:tc>
                <w:tcPr>
                  <w:tcW w:w="577" w:type="dxa"/>
                </w:tcPr>
                <w:p w14:paraId="7F5CDB5D" w14:textId="77777777" w:rsidR="00417D41" w:rsidRPr="00F27FB2" w:rsidRDefault="00417D41" w:rsidP="00800E5F">
                  <w:pPr>
                    <w:rPr>
                      <w:rFonts w:eastAsiaTheme="minorEastAsia"/>
                      <w:iCs/>
                      <w:sz w:val="16"/>
                      <w:szCs w:val="22"/>
                      <w:lang w:eastAsia="zh-CN"/>
                    </w:rPr>
                  </w:pPr>
                  <w:r w:rsidRPr="00F27FB2">
                    <w:rPr>
                      <w:rFonts w:eastAsiaTheme="minorEastAsia"/>
                      <w:i/>
                      <w:sz w:val="16"/>
                      <w:szCs w:val="22"/>
                      <w:lang w:eastAsia="zh-CN"/>
                    </w:rPr>
                    <w:t>R</w:t>
                  </w:r>
                  <w:r w:rsidRPr="00F27FB2">
                    <w:rPr>
                      <w:rFonts w:eastAsiaTheme="minorEastAsia"/>
                      <w:iCs/>
                      <w:sz w:val="16"/>
                      <w:szCs w:val="22"/>
                      <w:lang w:eastAsia="zh-CN"/>
                    </w:rPr>
                    <w:t>=4</w:t>
                  </w:r>
                </w:p>
              </w:tc>
              <w:tc>
                <w:tcPr>
                  <w:tcW w:w="601" w:type="dxa"/>
                </w:tcPr>
                <w:p w14:paraId="28586943" w14:textId="77777777" w:rsidR="00417D41" w:rsidRPr="00F27FB2" w:rsidRDefault="00417D41" w:rsidP="00800E5F">
                  <w:pPr>
                    <w:rPr>
                      <w:rFonts w:eastAsiaTheme="minorEastAsia"/>
                      <w:i/>
                      <w:sz w:val="16"/>
                      <w:szCs w:val="22"/>
                      <w:lang w:eastAsia="zh-CN"/>
                    </w:rPr>
                  </w:pPr>
                </w:p>
              </w:tc>
            </w:tr>
            <w:tr w:rsidR="00417D41" w:rsidRPr="00F27FB2" w14:paraId="04AB6171" w14:textId="77777777" w:rsidTr="00800E5F">
              <w:trPr>
                <w:trHeight w:val="391"/>
              </w:trPr>
              <w:tc>
                <w:tcPr>
                  <w:tcW w:w="731" w:type="dxa"/>
                </w:tcPr>
                <w:p w14:paraId="1D12F619" w14:textId="77777777" w:rsidR="00417D41" w:rsidRPr="00F27FB2" w:rsidRDefault="00417D41" w:rsidP="00800E5F">
                  <w:pPr>
                    <w:rPr>
                      <w:rFonts w:eastAsiaTheme="minorEastAsia"/>
                      <w:iCs/>
                      <w:strike/>
                      <w:sz w:val="16"/>
                      <w:szCs w:val="22"/>
                      <w:lang w:eastAsia="zh-CN"/>
                    </w:rPr>
                  </w:pPr>
                </w:p>
              </w:tc>
              <w:tc>
                <w:tcPr>
                  <w:tcW w:w="757" w:type="dxa"/>
                </w:tcPr>
                <w:p w14:paraId="7B77EDA0" w14:textId="77777777" w:rsidR="00417D41" w:rsidRPr="00F27FB2" w:rsidRDefault="00417D41" w:rsidP="00800E5F">
                  <w:pPr>
                    <w:rPr>
                      <w:rFonts w:eastAsiaTheme="minorEastAsia"/>
                      <w:iCs/>
                      <w:sz w:val="16"/>
                      <w:szCs w:val="22"/>
                      <w:lang w:eastAsia="zh-CN"/>
                    </w:rPr>
                  </w:pPr>
                  <w:r w:rsidRPr="00F27FB2">
                    <w:rPr>
                      <w:rFonts w:eastAsiaTheme="minorEastAsia" w:hint="eastAsia"/>
                      <w:iCs/>
                      <w:sz w:val="16"/>
                      <w:szCs w:val="22"/>
                      <w:lang w:eastAsia="zh-CN"/>
                    </w:rPr>
                    <w:t>4.17</w:t>
                  </w:r>
                </w:p>
              </w:tc>
              <w:tc>
                <w:tcPr>
                  <w:tcW w:w="613" w:type="dxa"/>
                </w:tcPr>
                <w:p w14:paraId="42E41D71" w14:textId="77777777" w:rsidR="00417D41" w:rsidRPr="00F27FB2" w:rsidRDefault="00417D41" w:rsidP="00800E5F">
                  <w:pPr>
                    <w:rPr>
                      <w:rFonts w:eastAsiaTheme="minorEastAsia"/>
                      <w:iCs/>
                      <w:sz w:val="16"/>
                      <w:szCs w:val="22"/>
                      <w:lang w:eastAsia="zh-CN"/>
                    </w:rPr>
                  </w:pPr>
                </w:p>
              </w:tc>
              <w:tc>
                <w:tcPr>
                  <w:tcW w:w="565" w:type="dxa"/>
                </w:tcPr>
                <w:p w14:paraId="444A5DE1" w14:textId="77777777" w:rsidR="00417D41" w:rsidRPr="00F27FB2" w:rsidRDefault="00417D41" w:rsidP="00800E5F">
                  <w:pPr>
                    <w:rPr>
                      <w:rFonts w:eastAsiaTheme="minorEastAsia"/>
                      <w:iCs/>
                      <w:sz w:val="16"/>
                      <w:szCs w:val="22"/>
                      <w:lang w:eastAsia="zh-CN"/>
                    </w:rPr>
                  </w:pPr>
                </w:p>
              </w:tc>
              <w:tc>
                <w:tcPr>
                  <w:tcW w:w="565" w:type="dxa"/>
                </w:tcPr>
                <w:p w14:paraId="740054CE" w14:textId="77777777" w:rsidR="00417D41" w:rsidRPr="00F27FB2" w:rsidRDefault="00417D41" w:rsidP="00800E5F">
                  <w:pPr>
                    <w:rPr>
                      <w:rFonts w:eastAsiaTheme="minorEastAsia"/>
                      <w:iCs/>
                      <w:sz w:val="16"/>
                      <w:szCs w:val="22"/>
                      <w:lang w:eastAsia="zh-CN"/>
                    </w:rPr>
                  </w:pPr>
                </w:p>
              </w:tc>
              <w:tc>
                <w:tcPr>
                  <w:tcW w:w="565" w:type="dxa"/>
                </w:tcPr>
                <w:p w14:paraId="4BC25B65" w14:textId="77777777" w:rsidR="00417D41" w:rsidRPr="00F27FB2" w:rsidRDefault="00417D41" w:rsidP="00800E5F">
                  <w:pPr>
                    <w:rPr>
                      <w:rFonts w:eastAsiaTheme="minorEastAsia"/>
                      <w:iCs/>
                      <w:sz w:val="16"/>
                      <w:szCs w:val="22"/>
                      <w:lang w:eastAsia="zh-CN"/>
                    </w:rPr>
                  </w:pPr>
                </w:p>
              </w:tc>
              <w:tc>
                <w:tcPr>
                  <w:tcW w:w="565" w:type="dxa"/>
                </w:tcPr>
                <w:p w14:paraId="7A391591" w14:textId="77777777" w:rsidR="00417D41" w:rsidRPr="00F27FB2" w:rsidRDefault="00417D41" w:rsidP="00800E5F">
                  <w:pPr>
                    <w:rPr>
                      <w:rFonts w:eastAsiaTheme="minorEastAsia"/>
                      <w:iCs/>
                      <w:sz w:val="16"/>
                      <w:szCs w:val="22"/>
                      <w:lang w:eastAsia="zh-CN"/>
                    </w:rPr>
                  </w:pPr>
                </w:p>
              </w:tc>
              <w:tc>
                <w:tcPr>
                  <w:tcW w:w="552" w:type="dxa"/>
                </w:tcPr>
                <w:p w14:paraId="7AFD60BF" w14:textId="77777777" w:rsidR="00417D41" w:rsidRPr="00F27FB2" w:rsidRDefault="00417D41" w:rsidP="00800E5F">
                  <w:pPr>
                    <w:rPr>
                      <w:rFonts w:eastAsiaTheme="minorEastAsia"/>
                      <w:iCs/>
                      <w:sz w:val="16"/>
                      <w:szCs w:val="22"/>
                      <w:lang w:eastAsia="zh-CN"/>
                    </w:rPr>
                  </w:pPr>
                </w:p>
              </w:tc>
              <w:tc>
                <w:tcPr>
                  <w:tcW w:w="523" w:type="dxa"/>
                </w:tcPr>
                <w:p w14:paraId="65757001" w14:textId="77777777" w:rsidR="00417D41" w:rsidRPr="00F27FB2" w:rsidRDefault="00417D41" w:rsidP="00800E5F">
                  <w:pPr>
                    <w:rPr>
                      <w:rFonts w:eastAsiaTheme="minorEastAsia"/>
                      <w:iCs/>
                      <w:sz w:val="16"/>
                      <w:szCs w:val="22"/>
                      <w:lang w:eastAsia="zh-CN"/>
                    </w:rPr>
                  </w:pPr>
                </w:p>
              </w:tc>
              <w:tc>
                <w:tcPr>
                  <w:tcW w:w="601" w:type="dxa"/>
                </w:tcPr>
                <w:p w14:paraId="6556B080" w14:textId="77777777" w:rsidR="00417D41" w:rsidRPr="00F27FB2" w:rsidRDefault="00417D41" w:rsidP="00800E5F">
                  <w:pPr>
                    <w:rPr>
                      <w:rFonts w:eastAsiaTheme="minorEastAsia"/>
                      <w:iCs/>
                      <w:sz w:val="16"/>
                      <w:szCs w:val="22"/>
                      <w:lang w:eastAsia="zh-CN"/>
                    </w:rPr>
                  </w:pPr>
                </w:p>
              </w:tc>
              <w:tc>
                <w:tcPr>
                  <w:tcW w:w="549" w:type="dxa"/>
                </w:tcPr>
                <w:p w14:paraId="49BE0C0B" w14:textId="77777777" w:rsidR="00417D41" w:rsidRPr="00F27FB2" w:rsidRDefault="00417D41" w:rsidP="00800E5F">
                  <w:pPr>
                    <w:rPr>
                      <w:rFonts w:eastAsiaTheme="minorEastAsia"/>
                      <w:iCs/>
                      <w:sz w:val="16"/>
                      <w:szCs w:val="22"/>
                      <w:lang w:eastAsia="zh-CN"/>
                    </w:rPr>
                  </w:pPr>
                </w:p>
              </w:tc>
              <w:tc>
                <w:tcPr>
                  <w:tcW w:w="641" w:type="dxa"/>
                </w:tcPr>
                <w:p w14:paraId="1AE0F144"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=1</w:t>
                  </w:r>
                </w:p>
              </w:tc>
              <w:tc>
                <w:tcPr>
                  <w:tcW w:w="558" w:type="dxa"/>
                </w:tcPr>
                <w:p w14:paraId="42948D6D" w14:textId="77777777" w:rsidR="00417D41" w:rsidRPr="00F27FB2" w:rsidRDefault="00417D41" w:rsidP="00800E5F">
                  <w:pPr>
                    <w:rPr>
                      <w:rFonts w:eastAsiaTheme="minorEastAsia"/>
                      <w:iCs/>
                      <w:sz w:val="16"/>
                      <w:szCs w:val="22"/>
                      <w:lang w:eastAsia="zh-CN"/>
                    </w:rPr>
                  </w:pPr>
                </w:p>
              </w:tc>
              <w:tc>
                <w:tcPr>
                  <w:tcW w:w="627" w:type="dxa"/>
                </w:tcPr>
                <w:p w14:paraId="580272A0"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=2</w:t>
                  </w:r>
                </w:p>
              </w:tc>
              <w:tc>
                <w:tcPr>
                  <w:tcW w:w="577" w:type="dxa"/>
                </w:tcPr>
                <w:p w14:paraId="70F450C5" w14:textId="77777777" w:rsidR="00417D41" w:rsidRPr="00F27FB2" w:rsidRDefault="00417D41" w:rsidP="00800E5F">
                  <w:pPr>
                    <w:rPr>
                      <w:rFonts w:eastAsiaTheme="minorEastAsia"/>
                      <w:iCs/>
                      <w:sz w:val="16"/>
                      <w:szCs w:val="22"/>
                      <w:lang w:eastAsia="zh-CN"/>
                    </w:rPr>
                  </w:pPr>
                </w:p>
              </w:tc>
              <w:tc>
                <w:tcPr>
                  <w:tcW w:w="601" w:type="dxa"/>
                </w:tcPr>
                <w:p w14:paraId="67CB7DF0" w14:textId="77777777" w:rsidR="00417D41" w:rsidRPr="00F27FB2" w:rsidRDefault="00417D41" w:rsidP="00800E5F">
                  <w:pPr>
                    <w:rPr>
                      <w:rFonts w:eastAsiaTheme="minorEastAsia"/>
                      <w:iCs/>
                      <w:sz w:val="16"/>
                      <w:szCs w:val="22"/>
                      <w:lang w:eastAsia="zh-CN"/>
                    </w:rPr>
                  </w:pPr>
                  <w:r w:rsidRPr="00F27FB2">
                    <w:rPr>
                      <w:rFonts w:eastAsiaTheme="minorEastAsia"/>
                      <w:i/>
                      <w:sz w:val="16"/>
                      <w:szCs w:val="22"/>
                      <w:lang w:eastAsia="zh-CN"/>
                    </w:rPr>
                    <w:t>R</w:t>
                  </w:r>
                  <w:r w:rsidRPr="00F27FB2">
                    <w:rPr>
                      <w:rFonts w:eastAsiaTheme="minorEastAsia"/>
                      <w:iCs/>
                      <w:sz w:val="16"/>
                      <w:szCs w:val="22"/>
                      <w:lang w:eastAsia="zh-CN"/>
                    </w:rPr>
                    <w:t>=4</w:t>
                  </w:r>
                </w:p>
              </w:tc>
            </w:tr>
            <w:tr w:rsidR="00417D41" w:rsidRPr="00F27FB2" w14:paraId="7D6A1097" w14:textId="77777777" w:rsidTr="00800E5F">
              <w:trPr>
                <w:trHeight w:val="391"/>
              </w:trPr>
              <w:tc>
                <w:tcPr>
                  <w:tcW w:w="731" w:type="dxa"/>
                </w:tcPr>
                <w:p w14:paraId="3DC5EC31" w14:textId="77777777" w:rsidR="00417D41" w:rsidRPr="00F27FB2" w:rsidRDefault="00417D41" w:rsidP="00800E5F">
                  <w:pPr>
                    <w:rPr>
                      <w:rFonts w:eastAsiaTheme="minorEastAsia"/>
                      <w:iCs/>
                      <w:strike/>
                      <w:sz w:val="16"/>
                      <w:szCs w:val="22"/>
                      <w:lang w:eastAsia="zh-CN"/>
                    </w:rPr>
                  </w:pPr>
                </w:p>
              </w:tc>
              <w:tc>
                <w:tcPr>
                  <w:tcW w:w="757" w:type="dxa"/>
                </w:tcPr>
                <w:p w14:paraId="6D02D9DB" w14:textId="77777777" w:rsidR="00417D41" w:rsidRPr="00F27FB2" w:rsidRDefault="00417D41" w:rsidP="00800E5F">
                  <w:pPr>
                    <w:rPr>
                      <w:rFonts w:eastAsiaTheme="minorEastAsia"/>
                      <w:iCs/>
                      <w:sz w:val="16"/>
                      <w:szCs w:val="22"/>
                      <w:lang w:eastAsia="zh-CN"/>
                    </w:rPr>
                  </w:pPr>
                  <w:r w:rsidRPr="00F27FB2">
                    <w:rPr>
                      <w:rFonts w:eastAsiaTheme="minorEastAsia" w:hint="eastAsia"/>
                      <w:iCs/>
                      <w:sz w:val="16"/>
                      <w:szCs w:val="22"/>
                      <w:lang w:eastAsia="zh-CN"/>
                    </w:rPr>
                    <w:t>2.78</w:t>
                  </w:r>
                </w:p>
              </w:tc>
              <w:tc>
                <w:tcPr>
                  <w:tcW w:w="613" w:type="dxa"/>
                </w:tcPr>
                <w:p w14:paraId="216CA065" w14:textId="77777777" w:rsidR="00417D41" w:rsidRPr="00F27FB2" w:rsidRDefault="00417D41" w:rsidP="00800E5F">
                  <w:pPr>
                    <w:rPr>
                      <w:rFonts w:eastAsiaTheme="minorEastAsia"/>
                      <w:iCs/>
                      <w:sz w:val="16"/>
                      <w:szCs w:val="22"/>
                      <w:lang w:eastAsia="zh-CN"/>
                    </w:rPr>
                  </w:pPr>
                </w:p>
              </w:tc>
              <w:tc>
                <w:tcPr>
                  <w:tcW w:w="565" w:type="dxa"/>
                </w:tcPr>
                <w:p w14:paraId="5F5203A7" w14:textId="77777777" w:rsidR="00417D41" w:rsidRPr="00F27FB2" w:rsidRDefault="00417D41" w:rsidP="00800E5F">
                  <w:pPr>
                    <w:rPr>
                      <w:rFonts w:eastAsiaTheme="minorEastAsia"/>
                      <w:iCs/>
                      <w:sz w:val="16"/>
                      <w:szCs w:val="22"/>
                      <w:lang w:eastAsia="zh-CN"/>
                    </w:rPr>
                  </w:pPr>
                </w:p>
              </w:tc>
              <w:tc>
                <w:tcPr>
                  <w:tcW w:w="565" w:type="dxa"/>
                </w:tcPr>
                <w:p w14:paraId="68630A03" w14:textId="77777777" w:rsidR="00417D41" w:rsidRPr="00F27FB2" w:rsidRDefault="00417D41" w:rsidP="00800E5F">
                  <w:pPr>
                    <w:rPr>
                      <w:rFonts w:eastAsiaTheme="minorEastAsia"/>
                      <w:iCs/>
                      <w:sz w:val="16"/>
                      <w:szCs w:val="22"/>
                      <w:lang w:eastAsia="zh-CN"/>
                    </w:rPr>
                  </w:pPr>
                </w:p>
              </w:tc>
              <w:tc>
                <w:tcPr>
                  <w:tcW w:w="565" w:type="dxa"/>
                </w:tcPr>
                <w:p w14:paraId="3A8407F5" w14:textId="77777777" w:rsidR="00417D41" w:rsidRPr="00F27FB2" w:rsidRDefault="00417D41" w:rsidP="00800E5F">
                  <w:pPr>
                    <w:rPr>
                      <w:rFonts w:eastAsiaTheme="minorEastAsia"/>
                      <w:iCs/>
                      <w:sz w:val="16"/>
                      <w:szCs w:val="22"/>
                      <w:lang w:eastAsia="zh-CN"/>
                    </w:rPr>
                  </w:pPr>
                </w:p>
              </w:tc>
              <w:tc>
                <w:tcPr>
                  <w:tcW w:w="565" w:type="dxa"/>
                </w:tcPr>
                <w:p w14:paraId="763206EF" w14:textId="77777777" w:rsidR="00417D41" w:rsidRPr="00F27FB2" w:rsidRDefault="00417D41" w:rsidP="00800E5F">
                  <w:pPr>
                    <w:rPr>
                      <w:rFonts w:eastAsiaTheme="minorEastAsia"/>
                      <w:iCs/>
                      <w:sz w:val="16"/>
                      <w:szCs w:val="22"/>
                      <w:lang w:eastAsia="zh-CN"/>
                    </w:rPr>
                  </w:pPr>
                </w:p>
              </w:tc>
              <w:tc>
                <w:tcPr>
                  <w:tcW w:w="552" w:type="dxa"/>
                </w:tcPr>
                <w:p w14:paraId="78410338" w14:textId="77777777" w:rsidR="00417D41" w:rsidRPr="00F27FB2" w:rsidRDefault="00417D41" w:rsidP="00800E5F">
                  <w:pPr>
                    <w:rPr>
                      <w:rFonts w:eastAsiaTheme="minorEastAsia"/>
                      <w:iCs/>
                      <w:sz w:val="16"/>
                      <w:szCs w:val="22"/>
                      <w:lang w:eastAsia="zh-CN"/>
                    </w:rPr>
                  </w:pPr>
                </w:p>
              </w:tc>
              <w:tc>
                <w:tcPr>
                  <w:tcW w:w="523" w:type="dxa"/>
                </w:tcPr>
                <w:p w14:paraId="71257A0B" w14:textId="77777777" w:rsidR="00417D41" w:rsidRPr="00F27FB2" w:rsidRDefault="00417D41" w:rsidP="00800E5F">
                  <w:pPr>
                    <w:rPr>
                      <w:rFonts w:eastAsiaTheme="minorEastAsia"/>
                      <w:iCs/>
                      <w:sz w:val="16"/>
                      <w:szCs w:val="22"/>
                      <w:lang w:eastAsia="zh-CN"/>
                    </w:rPr>
                  </w:pPr>
                </w:p>
              </w:tc>
              <w:tc>
                <w:tcPr>
                  <w:tcW w:w="601" w:type="dxa"/>
                </w:tcPr>
                <w:p w14:paraId="45C7FE31" w14:textId="77777777" w:rsidR="00417D41" w:rsidRPr="00F27FB2" w:rsidRDefault="00417D41" w:rsidP="00800E5F">
                  <w:pPr>
                    <w:rPr>
                      <w:rFonts w:eastAsiaTheme="minorEastAsia"/>
                      <w:iCs/>
                      <w:sz w:val="16"/>
                      <w:szCs w:val="22"/>
                      <w:lang w:eastAsia="zh-CN"/>
                    </w:rPr>
                  </w:pPr>
                </w:p>
              </w:tc>
              <w:tc>
                <w:tcPr>
                  <w:tcW w:w="549" w:type="dxa"/>
                </w:tcPr>
                <w:p w14:paraId="246F83EE" w14:textId="77777777" w:rsidR="00417D41" w:rsidRPr="00F27FB2" w:rsidRDefault="00417D41" w:rsidP="00800E5F">
                  <w:pPr>
                    <w:rPr>
                      <w:rFonts w:eastAsiaTheme="minorEastAsia"/>
                      <w:iCs/>
                      <w:sz w:val="16"/>
                      <w:szCs w:val="22"/>
                      <w:lang w:eastAsia="zh-CN"/>
                    </w:rPr>
                  </w:pPr>
                </w:p>
              </w:tc>
              <w:tc>
                <w:tcPr>
                  <w:tcW w:w="641" w:type="dxa"/>
                </w:tcPr>
                <w:p w14:paraId="65250B0A" w14:textId="77777777" w:rsidR="00417D41" w:rsidRPr="00F27FB2" w:rsidRDefault="00417D41" w:rsidP="00800E5F">
                  <w:pPr>
                    <w:rPr>
                      <w:rFonts w:eastAsiaTheme="minorEastAsia"/>
                      <w:iCs/>
                      <w:sz w:val="16"/>
                      <w:szCs w:val="22"/>
                      <w:lang w:eastAsia="zh-CN"/>
                    </w:rPr>
                  </w:pPr>
                </w:p>
              </w:tc>
              <w:tc>
                <w:tcPr>
                  <w:tcW w:w="558" w:type="dxa"/>
                </w:tcPr>
                <w:p w14:paraId="592566B5" w14:textId="77777777" w:rsidR="00417D41" w:rsidRPr="00F27FB2" w:rsidRDefault="00417D41" w:rsidP="00800E5F">
                  <w:pPr>
                    <w:rPr>
                      <w:rFonts w:eastAsiaTheme="minorEastAsia"/>
                      <w:iCs/>
                      <w:sz w:val="16"/>
                      <w:szCs w:val="22"/>
                      <w:lang w:eastAsia="zh-CN"/>
                    </w:rPr>
                  </w:pPr>
                  <w:r w:rsidRPr="00F27FB2">
                    <w:rPr>
                      <w:rFonts w:eastAsiaTheme="minorEastAsia"/>
                      <w:i/>
                      <w:sz w:val="16"/>
                      <w:szCs w:val="22"/>
                      <w:lang w:eastAsia="zh-CN"/>
                    </w:rPr>
                    <w:t>R</w:t>
                  </w:r>
                  <w:r w:rsidRPr="00F27FB2">
                    <w:rPr>
                      <w:rFonts w:eastAsiaTheme="minorEastAsia"/>
                      <w:iCs/>
                      <w:sz w:val="16"/>
                      <w:szCs w:val="22"/>
                      <w:lang w:eastAsia="zh-CN"/>
                    </w:rPr>
                    <w:t>=1</w:t>
                  </w:r>
                </w:p>
              </w:tc>
              <w:tc>
                <w:tcPr>
                  <w:tcW w:w="627" w:type="dxa"/>
                </w:tcPr>
                <w:p w14:paraId="0AE2130F" w14:textId="77777777" w:rsidR="00417D41" w:rsidRPr="00F27FB2" w:rsidRDefault="00417D41" w:rsidP="00800E5F">
                  <w:pPr>
                    <w:rPr>
                      <w:rFonts w:eastAsiaTheme="minorEastAsia"/>
                      <w:iCs/>
                      <w:sz w:val="16"/>
                      <w:szCs w:val="22"/>
                      <w:lang w:eastAsia="zh-CN"/>
                    </w:rPr>
                  </w:pPr>
                </w:p>
              </w:tc>
              <w:tc>
                <w:tcPr>
                  <w:tcW w:w="577" w:type="dxa"/>
                </w:tcPr>
                <w:p w14:paraId="1E01F01B" w14:textId="77777777" w:rsidR="00417D41" w:rsidRPr="00F27FB2" w:rsidRDefault="00417D41" w:rsidP="00800E5F">
                  <w:pPr>
                    <w:rPr>
                      <w:rFonts w:eastAsiaTheme="minorEastAsia"/>
                      <w:iCs/>
                      <w:sz w:val="16"/>
                      <w:szCs w:val="22"/>
                      <w:lang w:eastAsia="zh-CN"/>
                    </w:rPr>
                  </w:pPr>
                  <w:r w:rsidRPr="00F27FB2">
                    <w:rPr>
                      <w:rFonts w:eastAsiaTheme="minorEastAsia"/>
                      <w:i/>
                      <w:sz w:val="16"/>
                      <w:szCs w:val="22"/>
                      <w:lang w:eastAsia="zh-CN"/>
                    </w:rPr>
                    <w:t>R</w:t>
                  </w:r>
                  <w:r w:rsidRPr="00F27FB2">
                    <w:rPr>
                      <w:rFonts w:eastAsiaTheme="minorEastAsia"/>
                      <w:iCs/>
                      <w:sz w:val="16"/>
                      <w:szCs w:val="22"/>
                      <w:lang w:eastAsia="zh-CN"/>
                    </w:rPr>
                    <w:t>=2</w:t>
                  </w:r>
                </w:p>
              </w:tc>
              <w:tc>
                <w:tcPr>
                  <w:tcW w:w="601" w:type="dxa"/>
                </w:tcPr>
                <w:p w14:paraId="4B65047D" w14:textId="77777777" w:rsidR="00417D41" w:rsidRPr="00F27FB2" w:rsidRDefault="00417D41" w:rsidP="00800E5F">
                  <w:pPr>
                    <w:rPr>
                      <w:rFonts w:eastAsiaTheme="minorEastAsia"/>
                      <w:i/>
                      <w:sz w:val="16"/>
                      <w:szCs w:val="22"/>
                      <w:lang w:eastAsia="zh-CN"/>
                    </w:rPr>
                  </w:pPr>
                </w:p>
              </w:tc>
            </w:tr>
            <w:tr w:rsidR="00417D41" w:rsidRPr="00F27FB2" w14:paraId="1A190208" w14:textId="77777777" w:rsidTr="00800E5F">
              <w:trPr>
                <w:trHeight w:val="383"/>
              </w:trPr>
              <w:tc>
                <w:tcPr>
                  <w:tcW w:w="731" w:type="dxa"/>
                </w:tcPr>
                <w:p w14:paraId="690B613F" w14:textId="77777777" w:rsidR="00417D41" w:rsidRPr="00F27FB2" w:rsidRDefault="00417D41" w:rsidP="00800E5F">
                  <w:pPr>
                    <w:rPr>
                      <w:rFonts w:eastAsiaTheme="minorEastAsia"/>
                      <w:iCs/>
                      <w:strike/>
                      <w:sz w:val="16"/>
                      <w:szCs w:val="22"/>
                      <w:lang w:eastAsia="zh-CN"/>
                    </w:rPr>
                  </w:pPr>
                </w:p>
              </w:tc>
              <w:tc>
                <w:tcPr>
                  <w:tcW w:w="757" w:type="dxa"/>
                </w:tcPr>
                <w:p w14:paraId="749E9968" w14:textId="77777777" w:rsidR="00417D41" w:rsidRPr="00F27FB2" w:rsidRDefault="00417D41" w:rsidP="00800E5F">
                  <w:pPr>
                    <w:rPr>
                      <w:rFonts w:eastAsiaTheme="minorEastAsia"/>
                      <w:iCs/>
                      <w:sz w:val="16"/>
                      <w:szCs w:val="22"/>
                      <w:lang w:eastAsia="zh-CN"/>
                    </w:rPr>
                  </w:pPr>
                  <w:r w:rsidRPr="00F27FB2">
                    <w:rPr>
                      <w:rFonts w:eastAsiaTheme="minorEastAsia" w:hint="eastAsia"/>
                      <w:iCs/>
                      <w:sz w:val="16"/>
                      <w:szCs w:val="22"/>
                      <w:lang w:eastAsia="zh-CN"/>
                    </w:rPr>
                    <w:t>2.08</w:t>
                  </w:r>
                </w:p>
              </w:tc>
              <w:tc>
                <w:tcPr>
                  <w:tcW w:w="613" w:type="dxa"/>
                </w:tcPr>
                <w:p w14:paraId="03701DBA" w14:textId="77777777" w:rsidR="00417D41" w:rsidRPr="00F27FB2" w:rsidRDefault="00417D41" w:rsidP="00800E5F">
                  <w:pPr>
                    <w:rPr>
                      <w:rFonts w:eastAsiaTheme="minorEastAsia"/>
                      <w:iCs/>
                      <w:sz w:val="16"/>
                      <w:szCs w:val="22"/>
                      <w:lang w:eastAsia="zh-CN"/>
                    </w:rPr>
                  </w:pPr>
                </w:p>
              </w:tc>
              <w:tc>
                <w:tcPr>
                  <w:tcW w:w="565" w:type="dxa"/>
                </w:tcPr>
                <w:p w14:paraId="7F310E41" w14:textId="77777777" w:rsidR="00417D41" w:rsidRPr="00F27FB2" w:rsidRDefault="00417D41" w:rsidP="00800E5F">
                  <w:pPr>
                    <w:rPr>
                      <w:rFonts w:eastAsiaTheme="minorEastAsia"/>
                      <w:iCs/>
                      <w:sz w:val="16"/>
                      <w:szCs w:val="22"/>
                      <w:lang w:eastAsia="zh-CN"/>
                    </w:rPr>
                  </w:pPr>
                </w:p>
              </w:tc>
              <w:tc>
                <w:tcPr>
                  <w:tcW w:w="565" w:type="dxa"/>
                </w:tcPr>
                <w:p w14:paraId="17FCE1D4" w14:textId="77777777" w:rsidR="00417D41" w:rsidRPr="00F27FB2" w:rsidRDefault="00417D41" w:rsidP="00800E5F">
                  <w:pPr>
                    <w:rPr>
                      <w:rFonts w:eastAsiaTheme="minorEastAsia"/>
                      <w:iCs/>
                      <w:sz w:val="16"/>
                      <w:szCs w:val="22"/>
                      <w:lang w:eastAsia="zh-CN"/>
                    </w:rPr>
                  </w:pPr>
                </w:p>
              </w:tc>
              <w:tc>
                <w:tcPr>
                  <w:tcW w:w="565" w:type="dxa"/>
                </w:tcPr>
                <w:p w14:paraId="5B705290" w14:textId="77777777" w:rsidR="00417D41" w:rsidRPr="00F27FB2" w:rsidRDefault="00417D41" w:rsidP="00800E5F">
                  <w:pPr>
                    <w:rPr>
                      <w:rFonts w:eastAsiaTheme="minorEastAsia"/>
                      <w:iCs/>
                      <w:sz w:val="16"/>
                      <w:szCs w:val="22"/>
                      <w:lang w:eastAsia="zh-CN"/>
                    </w:rPr>
                  </w:pPr>
                </w:p>
              </w:tc>
              <w:tc>
                <w:tcPr>
                  <w:tcW w:w="565" w:type="dxa"/>
                </w:tcPr>
                <w:p w14:paraId="7F1C4243" w14:textId="77777777" w:rsidR="00417D41" w:rsidRPr="00F27FB2" w:rsidRDefault="00417D41" w:rsidP="00800E5F">
                  <w:pPr>
                    <w:rPr>
                      <w:rFonts w:eastAsiaTheme="minorEastAsia"/>
                      <w:iCs/>
                      <w:sz w:val="16"/>
                      <w:szCs w:val="22"/>
                      <w:lang w:eastAsia="zh-CN"/>
                    </w:rPr>
                  </w:pPr>
                </w:p>
              </w:tc>
              <w:tc>
                <w:tcPr>
                  <w:tcW w:w="552" w:type="dxa"/>
                </w:tcPr>
                <w:p w14:paraId="7A271061" w14:textId="77777777" w:rsidR="00417D41" w:rsidRPr="00F27FB2" w:rsidRDefault="00417D41" w:rsidP="00800E5F">
                  <w:pPr>
                    <w:rPr>
                      <w:rFonts w:eastAsiaTheme="minorEastAsia"/>
                      <w:iCs/>
                      <w:sz w:val="16"/>
                      <w:szCs w:val="22"/>
                      <w:lang w:eastAsia="zh-CN"/>
                    </w:rPr>
                  </w:pPr>
                </w:p>
              </w:tc>
              <w:tc>
                <w:tcPr>
                  <w:tcW w:w="523" w:type="dxa"/>
                </w:tcPr>
                <w:p w14:paraId="47AC45CF" w14:textId="77777777" w:rsidR="00417D41" w:rsidRPr="00F27FB2" w:rsidRDefault="00417D41" w:rsidP="00800E5F">
                  <w:pPr>
                    <w:rPr>
                      <w:rFonts w:eastAsiaTheme="minorEastAsia"/>
                      <w:iCs/>
                      <w:sz w:val="16"/>
                      <w:szCs w:val="22"/>
                      <w:lang w:eastAsia="zh-CN"/>
                    </w:rPr>
                  </w:pPr>
                </w:p>
              </w:tc>
              <w:tc>
                <w:tcPr>
                  <w:tcW w:w="601" w:type="dxa"/>
                </w:tcPr>
                <w:p w14:paraId="36FEF7AF" w14:textId="77777777" w:rsidR="00417D41" w:rsidRPr="00F27FB2" w:rsidRDefault="00417D41" w:rsidP="00800E5F">
                  <w:pPr>
                    <w:rPr>
                      <w:rFonts w:eastAsiaTheme="minorEastAsia"/>
                      <w:iCs/>
                      <w:sz w:val="16"/>
                      <w:szCs w:val="22"/>
                      <w:lang w:eastAsia="zh-CN"/>
                    </w:rPr>
                  </w:pPr>
                </w:p>
              </w:tc>
              <w:tc>
                <w:tcPr>
                  <w:tcW w:w="549" w:type="dxa"/>
                </w:tcPr>
                <w:p w14:paraId="6E70B41C" w14:textId="77777777" w:rsidR="00417D41" w:rsidRPr="00F27FB2" w:rsidRDefault="00417D41" w:rsidP="00800E5F">
                  <w:pPr>
                    <w:rPr>
                      <w:rFonts w:eastAsiaTheme="minorEastAsia"/>
                      <w:iCs/>
                      <w:sz w:val="16"/>
                      <w:szCs w:val="22"/>
                      <w:lang w:eastAsia="zh-CN"/>
                    </w:rPr>
                  </w:pPr>
                </w:p>
              </w:tc>
              <w:tc>
                <w:tcPr>
                  <w:tcW w:w="641" w:type="dxa"/>
                </w:tcPr>
                <w:p w14:paraId="74BA9792" w14:textId="77777777" w:rsidR="00417D41" w:rsidRPr="00F27FB2" w:rsidRDefault="00417D41" w:rsidP="00800E5F">
                  <w:pPr>
                    <w:rPr>
                      <w:rFonts w:eastAsiaTheme="minorEastAsia"/>
                      <w:iCs/>
                      <w:sz w:val="16"/>
                      <w:szCs w:val="22"/>
                      <w:lang w:eastAsia="zh-CN"/>
                    </w:rPr>
                  </w:pPr>
                </w:p>
              </w:tc>
              <w:tc>
                <w:tcPr>
                  <w:tcW w:w="558" w:type="dxa"/>
                </w:tcPr>
                <w:p w14:paraId="3555B08E" w14:textId="77777777" w:rsidR="00417D41" w:rsidRPr="00F27FB2" w:rsidRDefault="00417D41" w:rsidP="00800E5F">
                  <w:pPr>
                    <w:rPr>
                      <w:rFonts w:eastAsiaTheme="minorEastAsia"/>
                      <w:iCs/>
                      <w:sz w:val="16"/>
                      <w:szCs w:val="22"/>
                      <w:lang w:eastAsia="zh-CN"/>
                    </w:rPr>
                  </w:pPr>
                </w:p>
              </w:tc>
              <w:tc>
                <w:tcPr>
                  <w:tcW w:w="627" w:type="dxa"/>
                </w:tcPr>
                <w:p w14:paraId="3362FC72" w14:textId="77777777" w:rsidR="00417D41" w:rsidRPr="00F27FB2" w:rsidRDefault="00417D41" w:rsidP="00800E5F">
                  <w:pPr>
                    <w:rPr>
                      <w:rFonts w:eastAsiaTheme="minorEastAsia"/>
                      <w:iCs/>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=1</w:t>
                  </w:r>
                </w:p>
              </w:tc>
              <w:tc>
                <w:tcPr>
                  <w:tcW w:w="577" w:type="dxa"/>
                </w:tcPr>
                <w:p w14:paraId="777B787A" w14:textId="77777777" w:rsidR="00417D41" w:rsidRPr="00F27FB2" w:rsidRDefault="00417D41" w:rsidP="00800E5F">
                  <w:pPr>
                    <w:rPr>
                      <w:rFonts w:eastAsiaTheme="minorEastAsia"/>
                      <w:iCs/>
                      <w:sz w:val="16"/>
                      <w:szCs w:val="22"/>
                      <w:lang w:eastAsia="zh-CN"/>
                    </w:rPr>
                  </w:pPr>
                </w:p>
              </w:tc>
              <w:tc>
                <w:tcPr>
                  <w:tcW w:w="601" w:type="dxa"/>
                </w:tcPr>
                <w:p w14:paraId="56C9E312" w14:textId="77777777" w:rsidR="00417D41" w:rsidRPr="00F27FB2" w:rsidRDefault="00417D41" w:rsidP="00800E5F">
                  <w:pPr>
                    <w:rPr>
                      <w:rFonts w:eastAsiaTheme="minorEastAsia"/>
                      <w:iCs/>
                      <w:sz w:val="16"/>
                      <w:szCs w:val="22"/>
                      <w:lang w:eastAsia="zh-CN"/>
                    </w:rPr>
                  </w:pPr>
                  <w:r w:rsidRPr="00F27FB2">
                    <w:rPr>
                      <w:rFonts w:eastAsiaTheme="minorEastAsia"/>
                      <w:i/>
                      <w:sz w:val="16"/>
                      <w:szCs w:val="22"/>
                      <w:lang w:eastAsia="zh-CN"/>
                    </w:rPr>
                    <w:t>R</w:t>
                  </w:r>
                  <w:r w:rsidRPr="00F27FB2">
                    <w:rPr>
                      <w:rFonts w:eastAsiaTheme="minorEastAsia"/>
                      <w:iCs/>
                      <w:sz w:val="16"/>
                      <w:szCs w:val="22"/>
                      <w:lang w:eastAsia="zh-CN"/>
                    </w:rPr>
                    <w:t>=2</w:t>
                  </w:r>
                </w:p>
              </w:tc>
            </w:tr>
            <w:tr w:rsidR="00417D41" w:rsidRPr="00F27FB2" w14:paraId="466F1ABC" w14:textId="77777777" w:rsidTr="00800E5F">
              <w:trPr>
                <w:trHeight w:val="391"/>
              </w:trPr>
              <w:tc>
                <w:tcPr>
                  <w:tcW w:w="731" w:type="dxa"/>
                </w:tcPr>
                <w:p w14:paraId="4C6FB43D" w14:textId="77777777" w:rsidR="00417D41" w:rsidRPr="00F27FB2" w:rsidRDefault="00417D41" w:rsidP="00800E5F">
                  <w:pPr>
                    <w:rPr>
                      <w:rFonts w:eastAsiaTheme="minorEastAsia"/>
                      <w:iCs/>
                      <w:strike/>
                      <w:sz w:val="16"/>
                      <w:szCs w:val="22"/>
                      <w:lang w:eastAsia="zh-CN"/>
                    </w:rPr>
                  </w:pPr>
                </w:p>
              </w:tc>
              <w:tc>
                <w:tcPr>
                  <w:tcW w:w="757" w:type="dxa"/>
                </w:tcPr>
                <w:p w14:paraId="74625F00" w14:textId="77777777" w:rsidR="00417D41" w:rsidRPr="00F27FB2" w:rsidRDefault="00417D41" w:rsidP="00800E5F">
                  <w:pPr>
                    <w:rPr>
                      <w:rFonts w:eastAsiaTheme="minorEastAsia"/>
                      <w:iCs/>
                      <w:sz w:val="16"/>
                      <w:szCs w:val="22"/>
                      <w:lang w:eastAsia="zh-CN"/>
                    </w:rPr>
                  </w:pPr>
                  <w:r w:rsidRPr="00F27FB2">
                    <w:rPr>
                      <w:rFonts w:eastAsiaTheme="minorEastAsia" w:hint="eastAsia"/>
                      <w:iCs/>
                      <w:sz w:val="16"/>
                      <w:szCs w:val="22"/>
                      <w:lang w:eastAsia="zh-CN"/>
                    </w:rPr>
                    <w:t>1.39</w:t>
                  </w:r>
                </w:p>
              </w:tc>
              <w:tc>
                <w:tcPr>
                  <w:tcW w:w="613" w:type="dxa"/>
                </w:tcPr>
                <w:p w14:paraId="7CE370D7" w14:textId="77777777" w:rsidR="00417D41" w:rsidRPr="00F27FB2" w:rsidRDefault="00417D41" w:rsidP="00800E5F">
                  <w:pPr>
                    <w:rPr>
                      <w:rFonts w:eastAsiaTheme="minorEastAsia"/>
                      <w:iCs/>
                      <w:sz w:val="16"/>
                      <w:szCs w:val="22"/>
                      <w:lang w:eastAsia="zh-CN"/>
                    </w:rPr>
                  </w:pPr>
                </w:p>
              </w:tc>
              <w:tc>
                <w:tcPr>
                  <w:tcW w:w="565" w:type="dxa"/>
                </w:tcPr>
                <w:p w14:paraId="3C6CF366" w14:textId="77777777" w:rsidR="00417D41" w:rsidRPr="00F27FB2" w:rsidRDefault="00417D41" w:rsidP="00800E5F">
                  <w:pPr>
                    <w:rPr>
                      <w:rFonts w:eastAsiaTheme="minorEastAsia"/>
                      <w:iCs/>
                      <w:sz w:val="16"/>
                      <w:szCs w:val="22"/>
                      <w:lang w:eastAsia="zh-CN"/>
                    </w:rPr>
                  </w:pPr>
                </w:p>
              </w:tc>
              <w:tc>
                <w:tcPr>
                  <w:tcW w:w="565" w:type="dxa"/>
                </w:tcPr>
                <w:p w14:paraId="3AC25D4E" w14:textId="77777777" w:rsidR="00417D41" w:rsidRPr="00F27FB2" w:rsidRDefault="00417D41" w:rsidP="00800E5F">
                  <w:pPr>
                    <w:rPr>
                      <w:rFonts w:eastAsiaTheme="minorEastAsia"/>
                      <w:iCs/>
                      <w:sz w:val="16"/>
                      <w:szCs w:val="22"/>
                      <w:lang w:eastAsia="zh-CN"/>
                    </w:rPr>
                  </w:pPr>
                </w:p>
              </w:tc>
              <w:tc>
                <w:tcPr>
                  <w:tcW w:w="565" w:type="dxa"/>
                </w:tcPr>
                <w:p w14:paraId="4D825D97" w14:textId="77777777" w:rsidR="00417D41" w:rsidRPr="00F27FB2" w:rsidRDefault="00417D41" w:rsidP="00800E5F">
                  <w:pPr>
                    <w:rPr>
                      <w:rFonts w:eastAsiaTheme="minorEastAsia"/>
                      <w:iCs/>
                      <w:sz w:val="16"/>
                      <w:szCs w:val="22"/>
                      <w:lang w:eastAsia="zh-CN"/>
                    </w:rPr>
                  </w:pPr>
                </w:p>
              </w:tc>
              <w:tc>
                <w:tcPr>
                  <w:tcW w:w="565" w:type="dxa"/>
                </w:tcPr>
                <w:p w14:paraId="1D4D450C" w14:textId="77777777" w:rsidR="00417D41" w:rsidRPr="00F27FB2" w:rsidRDefault="00417D41" w:rsidP="00800E5F">
                  <w:pPr>
                    <w:rPr>
                      <w:rFonts w:eastAsiaTheme="minorEastAsia"/>
                      <w:iCs/>
                      <w:sz w:val="16"/>
                      <w:szCs w:val="22"/>
                      <w:lang w:eastAsia="zh-CN"/>
                    </w:rPr>
                  </w:pPr>
                </w:p>
              </w:tc>
              <w:tc>
                <w:tcPr>
                  <w:tcW w:w="552" w:type="dxa"/>
                </w:tcPr>
                <w:p w14:paraId="385E9302" w14:textId="77777777" w:rsidR="00417D41" w:rsidRPr="00F27FB2" w:rsidRDefault="00417D41" w:rsidP="00800E5F">
                  <w:pPr>
                    <w:rPr>
                      <w:rFonts w:eastAsiaTheme="minorEastAsia"/>
                      <w:iCs/>
                      <w:sz w:val="16"/>
                      <w:szCs w:val="22"/>
                      <w:lang w:eastAsia="zh-CN"/>
                    </w:rPr>
                  </w:pPr>
                </w:p>
              </w:tc>
              <w:tc>
                <w:tcPr>
                  <w:tcW w:w="523" w:type="dxa"/>
                </w:tcPr>
                <w:p w14:paraId="1F3A8FAA" w14:textId="77777777" w:rsidR="00417D41" w:rsidRPr="00F27FB2" w:rsidRDefault="00417D41" w:rsidP="00800E5F">
                  <w:pPr>
                    <w:rPr>
                      <w:rFonts w:eastAsiaTheme="minorEastAsia"/>
                      <w:iCs/>
                      <w:sz w:val="16"/>
                      <w:szCs w:val="22"/>
                      <w:lang w:eastAsia="zh-CN"/>
                    </w:rPr>
                  </w:pPr>
                </w:p>
              </w:tc>
              <w:tc>
                <w:tcPr>
                  <w:tcW w:w="601" w:type="dxa"/>
                </w:tcPr>
                <w:p w14:paraId="24A641BA" w14:textId="77777777" w:rsidR="00417D41" w:rsidRPr="00F27FB2" w:rsidRDefault="00417D41" w:rsidP="00800E5F">
                  <w:pPr>
                    <w:rPr>
                      <w:rFonts w:eastAsiaTheme="minorEastAsia"/>
                      <w:iCs/>
                      <w:sz w:val="16"/>
                      <w:szCs w:val="22"/>
                      <w:lang w:eastAsia="zh-CN"/>
                    </w:rPr>
                  </w:pPr>
                </w:p>
              </w:tc>
              <w:tc>
                <w:tcPr>
                  <w:tcW w:w="549" w:type="dxa"/>
                </w:tcPr>
                <w:p w14:paraId="193455AA" w14:textId="77777777" w:rsidR="00417D41" w:rsidRPr="00F27FB2" w:rsidRDefault="00417D41" w:rsidP="00800E5F">
                  <w:pPr>
                    <w:rPr>
                      <w:rFonts w:eastAsiaTheme="minorEastAsia"/>
                      <w:iCs/>
                      <w:sz w:val="16"/>
                      <w:szCs w:val="22"/>
                      <w:lang w:eastAsia="zh-CN"/>
                    </w:rPr>
                  </w:pPr>
                </w:p>
              </w:tc>
              <w:tc>
                <w:tcPr>
                  <w:tcW w:w="641" w:type="dxa"/>
                </w:tcPr>
                <w:p w14:paraId="07C70D1D" w14:textId="77777777" w:rsidR="00417D41" w:rsidRPr="00F27FB2" w:rsidRDefault="00417D41" w:rsidP="00800E5F">
                  <w:pPr>
                    <w:rPr>
                      <w:rFonts w:eastAsiaTheme="minorEastAsia"/>
                      <w:iCs/>
                      <w:sz w:val="16"/>
                      <w:szCs w:val="22"/>
                      <w:lang w:eastAsia="zh-CN"/>
                    </w:rPr>
                  </w:pPr>
                </w:p>
              </w:tc>
              <w:tc>
                <w:tcPr>
                  <w:tcW w:w="558" w:type="dxa"/>
                </w:tcPr>
                <w:p w14:paraId="7A4EC768" w14:textId="77777777" w:rsidR="00417D41" w:rsidRPr="00F27FB2" w:rsidRDefault="00417D41" w:rsidP="00800E5F">
                  <w:pPr>
                    <w:rPr>
                      <w:rFonts w:eastAsiaTheme="minorEastAsia"/>
                      <w:iCs/>
                      <w:sz w:val="16"/>
                      <w:szCs w:val="22"/>
                      <w:lang w:eastAsia="zh-CN"/>
                    </w:rPr>
                  </w:pPr>
                </w:p>
              </w:tc>
              <w:tc>
                <w:tcPr>
                  <w:tcW w:w="627" w:type="dxa"/>
                </w:tcPr>
                <w:p w14:paraId="3B44D1A0" w14:textId="77777777" w:rsidR="00417D41" w:rsidRPr="00F27FB2" w:rsidRDefault="00417D41" w:rsidP="00800E5F">
                  <w:pPr>
                    <w:rPr>
                      <w:rFonts w:eastAsiaTheme="minorEastAsia"/>
                      <w:iCs/>
                      <w:sz w:val="16"/>
                      <w:szCs w:val="22"/>
                      <w:lang w:eastAsia="zh-CN"/>
                    </w:rPr>
                  </w:pPr>
                </w:p>
              </w:tc>
              <w:tc>
                <w:tcPr>
                  <w:tcW w:w="577" w:type="dxa"/>
                </w:tcPr>
                <w:p w14:paraId="5A2AAFE1" w14:textId="77777777" w:rsidR="00417D41" w:rsidRPr="00F27FB2" w:rsidRDefault="00417D41" w:rsidP="00800E5F">
                  <w:pPr>
                    <w:rPr>
                      <w:rFonts w:eastAsiaTheme="minorEastAsia"/>
                      <w:iCs/>
                      <w:sz w:val="16"/>
                      <w:szCs w:val="22"/>
                      <w:lang w:eastAsia="zh-CN"/>
                    </w:rPr>
                  </w:pPr>
                  <w:r w:rsidRPr="00F27FB2">
                    <w:rPr>
                      <w:rFonts w:eastAsiaTheme="minorEastAsia"/>
                      <w:i/>
                      <w:sz w:val="16"/>
                      <w:szCs w:val="22"/>
                      <w:lang w:eastAsia="zh-CN"/>
                    </w:rPr>
                    <w:t>R</w:t>
                  </w:r>
                  <w:r w:rsidRPr="00F27FB2">
                    <w:rPr>
                      <w:rFonts w:eastAsiaTheme="minorEastAsia"/>
                      <w:iCs/>
                      <w:sz w:val="16"/>
                      <w:szCs w:val="22"/>
                      <w:lang w:eastAsia="zh-CN"/>
                    </w:rPr>
                    <w:t>=1</w:t>
                  </w:r>
                </w:p>
              </w:tc>
              <w:tc>
                <w:tcPr>
                  <w:tcW w:w="601" w:type="dxa"/>
                </w:tcPr>
                <w:p w14:paraId="32AA32E4" w14:textId="77777777" w:rsidR="00417D41" w:rsidRPr="00F27FB2" w:rsidRDefault="00417D41" w:rsidP="00800E5F">
                  <w:pPr>
                    <w:rPr>
                      <w:rFonts w:eastAsiaTheme="minorEastAsia"/>
                      <w:i/>
                      <w:sz w:val="16"/>
                      <w:szCs w:val="22"/>
                      <w:lang w:eastAsia="zh-CN"/>
                    </w:rPr>
                  </w:pPr>
                </w:p>
              </w:tc>
            </w:tr>
            <w:tr w:rsidR="00417D41" w:rsidRPr="00F27FB2" w14:paraId="66CD4098" w14:textId="77777777" w:rsidTr="00800E5F">
              <w:trPr>
                <w:trHeight w:val="391"/>
              </w:trPr>
              <w:tc>
                <w:tcPr>
                  <w:tcW w:w="731" w:type="dxa"/>
                </w:tcPr>
                <w:p w14:paraId="2F618A32" w14:textId="77777777" w:rsidR="00417D41" w:rsidRPr="00F27FB2" w:rsidRDefault="00417D41" w:rsidP="00800E5F">
                  <w:pPr>
                    <w:rPr>
                      <w:rFonts w:eastAsiaTheme="minorEastAsia"/>
                      <w:iCs/>
                      <w:strike/>
                      <w:color w:val="FF0000"/>
                      <w:sz w:val="16"/>
                      <w:szCs w:val="22"/>
                      <w:lang w:eastAsia="zh-CN"/>
                    </w:rPr>
                  </w:pPr>
                </w:p>
              </w:tc>
              <w:tc>
                <w:tcPr>
                  <w:tcW w:w="757" w:type="dxa"/>
                </w:tcPr>
                <w:p w14:paraId="4BFF6938" w14:textId="77777777" w:rsidR="00417D41" w:rsidRPr="00F27FB2" w:rsidRDefault="00417D41" w:rsidP="00800E5F">
                  <w:pPr>
                    <w:rPr>
                      <w:rFonts w:eastAsiaTheme="minorEastAsia"/>
                      <w:iCs/>
                      <w:sz w:val="16"/>
                      <w:szCs w:val="22"/>
                      <w:lang w:eastAsia="zh-CN"/>
                    </w:rPr>
                  </w:pPr>
                  <w:r w:rsidRPr="00F27FB2">
                    <w:rPr>
                      <w:rFonts w:eastAsiaTheme="minorEastAsia" w:hint="eastAsia"/>
                      <w:iCs/>
                      <w:sz w:val="16"/>
                      <w:szCs w:val="22"/>
                      <w:lang w:eastAsia="zh-CN"/>
                    </w:rPr>
                    <w:t>1.04</w:t>
                  </w:r>
                </w:p>
              </w:tc>
              <w:tc>
                <w:tcPr>
                  <w:tcW w:w="613" w:type="dxa"/>
                </w:tcPr>
                <w:p w14:paraId="20746702" w14:textId="77777777" w:rsidR="00417D41" w:rsidRPr="00F27FB2" w:rsidRDefault="00417D41" w:rsidP="00800E5F">
                  <w:pPr>
                    <w:rPr>
                      <w:rFonts w:eastAsiaTheme="minorEastAsia"/>
                      <w:iCs/>
                      <w:sz w:val="16"/>
                      <w:szCs w:val="22"/>
                      <w:lang w:eastAsia="zh-CN"/>
                    </w:rPr>
                  </w:pPr>
                </w:p>
              </w:tc>
              <w:tc>
                <w:tcPr>
                  <w:tcW w:w="565" w:type="dxa"/>
                </w:tcPr>
                <w:p w14:paraId="2CA06D27" w14:textId="77777777" w:rsidR="00417D41" w:rsidRPr="00F27FB2" w:rsidRDefault="00417D41" w:rsidP="00800E5F">
                  <w:pPr>
                    <w:rPr>
                      <w:rFonts w:eastAsiaTheme="minorEastAsia"/>
                      <w:iCs/>
                      <w:sz w:val="16"/>
                      <w:szCs w:val="22"/>
                      <w:lang w:eastAsia="zh-CN"/>
                    </w:rPr>
                  </w:pPr>
                </w:p>
              </w:tc>
              <w:tc>
                <w:tcPr>
                  <w:tcW w:w="565" w:type="dxa"/>
                </w:tcPr>
                <w:p w14:paraId="21883834" w14:textId="77777777" w:rsidR="00417D41" w:rsidRPr="00F27FB2" w:rsidRDefault="00417D41" w:rsidP="00800E5F">
                  <w:pPr>
                    <w:rPr>
                      <w:rFonts w:eastAsiaTheme="minorEastAsia"/>
                      <w:iCs/>
                      <w:sz w:val="16"/>
                      <w:szCs w:val="22"/>
                      <w:lang w:eastAsia="zh-CN"/>
                    </w:rPr>
                  </w:pPr>
                </w:p>
              </w:tc>
              <w:tc>
                <w:tcPr>
                  <w:tcW w:w="565" w:type="dxa"/>
                </w:tcPr>
                <w:p w14:paraId="01E0DDDD" w14:textId="77777777" w:rsidR="00417D41" w:rsidRPr="00F27FB2" w:rsidRDefault="00417D41" w:rsidP="00800E5F">
                  <w:pPr>
                    <w:rPr>
                      <w:rFonts w:eastAsiaTheme="minorEastAsia"/>
                      <w:iCs/>
                      <w:sz w:val="16"/>
                      <w:szCs w:val="22"/>
                      <w:lang w:eastAsia="zh-CN"/>
                    </w:rPr>
                  </w:pPr>
                </w:p>
              </w:tc>
              <w:tc>
                <w:tcPr>
                  <w:tcW w:w="565" w:type="dxa"/>
                </w:tcPr>
                <w:p w14:paraId="2AAC18E4" w14:textId="77777777" w:rsidR="00417D41" w:rsidRPr="00F27FB2" w:rsidRDefault="00417D41" w:rsidP="00800E5F">
                  <w:pPr>
                    <w:rPr>
                      <w:rFonts w:eastAsiaTheme="minorEastAsia"/>
                      <w:iCs/>
                      <w:sz w:val="16"/>
                      <w:szCs w:val="22"/>
                      <w:lang w:eastAsia="zh-CN"/>
                    </w:rPr>
                  </w:pPr>
                </w:p>
              </w:tc>
              <w:tc>
                <w:tcPr>
                  <w:tcW w:w="552" w:type="dxa"/>
                </w:tcPr>
                <w:p w14:paraId="27439FC0" w14:textId="77777777" w:rsidR="00417D41" w:rsidRPr="00F27FB2" w:rsidRDefault="00417D41" w:rsidP="00800E5F">
                  <w:pPr>
                    <w:rPr>
                      <w:rFonts w:eastAsiaTheme="minorEastAsia"/>
                      <w:iCs/>
                      <w:sz w:val="16"/>
                      <w:szCs w:val="22"/>
                      <w:lang w:eastAsia="zh-CN"/>
                    </w:rPr>
                  </w:pPr>
                </w:p>
              </w:tc>
              <w:tc>
                <w:tcPr>
                  <w:tcW w:w="523" w:type="dxa"/>
                </w:tcPr>
                <w:p w14:paraId="685446B7" w14:textId="77777777" w:rsidR="00417D41" w:rsidRPr="00F27FB2" w:rsidRDefault="00417D41" w:rsidP="00800E5F">
                  <w:pPr>
                    <w:rPr>
                      <w:rFonts w:eastAsiaTheme="minorEastAsia"/>
                      <w:iCs/>
                      <w:sz w:val="16"/>
                      <w:szCs w:val="22"/>
                      <w:lang w:eastAsia="zh-CN"/>
                    </w:rPr>
                  </w:pPr>
                </w:p>
              </w:tc>
              <w:tc>
                <w:tcPr>
                  <w:tcW w:w="601" w:type="dxa"/>
                </w:tcPr>
                <w:p w14:paraId="0429BCA4" w14:textId="77777777" w:rsidR="00417D41" w:rsidRPr="00F27FB2" w:rsidRDefault="00417D41" w:rsidP="00800E5F">
                  <w:pPr>
                    <w:rPr>
                      <w:rFonts w:eastAsiaTheme="minorEastAsia"/>
                      <w:iCs/>
                      <w:sz w:val="16"/>
                      <w:szCs w:val="22"/>
                      <w:lang w:eastAsia="zh-CN"/>
                    </w:rPr>
                  </w:pPr>
                </w:p>
              </w:tc>
              <w:tc>
                <w:tcPr>
                  <w:tcW w:w="549" w:type="dxa"/>
                </w:tcPr>
                <w:p w14:paraId="5036911B" w14:textId="77777777" w:rsidR="00417D41" w:rsidRPr="00F27FB2" w:rsidRDefault="00417D41" w:rsidP="00800E5F">
                  <w:pPr>
                    <w:rPr>
                      <w:rFonts w:eastAsiaTheme="minorEastAsia"/>
                      <w:iCs/>
                      <w:sz w:val="16"/>
                      <w:szCs w:val="22"/>
                      <w:lang w:eastAsia="zh-CN"/>
                    </w:rPr>
                  </w:pPr>
                </w:p>
              </w:tc>
              <w:tc>
                <w:tcPr>
                  <w:tcW w:w="641" w:type="dxa"/>
                </w:tcPr>
                <w:p w14:paraId="5869951E" w14:textId="77777777" w:rsidR="00417D41" w:rsidRPr="00F27FB2" w:rsidRDefault="00417D41" w:rsidP="00800E5F">
                  <w:pPr>
                    <w:rPr>
                      <w:rFonts w:eastAsiaTheme="minorEastAsia"/>
                      <w:iCs/>
                      <w:sz w:val="16"/>
                      <w:szCs w:val="22"/>
                      <w:lang w:eastAsia="zh-CN"/>
                    </w:rPr>
                  </w:pPr>
                </w:p>
              </w:tc>
              <w:tc>
                <w:tcPr>
                  <w:tcW w:w="558" w:type="dxa"/>
                </w:tcPr>
                <w:p w14:paraId="658A97B5" w14:textId="77777777" w:rsidR="00417D41" w:rsidRPr="00F27FB2" w:rsidRDefault="00417D41" w:rsidP="00800E5F">
                  <w:pPr>
                    <w:rPr>
                      <w:rFonts w:eastAsiaTheme="minorEastAsia"/>
                      <w:iCs/>
                      <w:sz w:val="16"/>
                      <w:szCs w:val="22"/>
                      <w:lang w:eastAsia="zh-CN"/>
                    </w:rPr>
                  </w:pPr>
                </w:p>
              </w:tc>
              <w:tc>
                <w:tcPr>
                  <w:tcW w:w="627" w:type="dxa"/>
                </w:tcPr>
                <w:p w14:paraId="10EAE59B" w14:textId="77777777" w:rsidR="00417D41" w:rsidRPr="00F27FB2" w:rsidRDefault="00417D41" w:rsidP="00800E5F">
                  <w:pPr>
                    <w:rPr>
                      <w:rFonts w:eastAsiaTheme="minorEastAsia"/>
                      <w:iCs/>
                      <w:sz w:val="16"/>
                      <w:szCs w:val="22"/>
                      <w:lang w:eastAsia="zh-CN"/>
                    </w:rPr>
                  </w:pPr>
                </w:p>
              </w:tc>
              <w:tc>
                <w:tcPr>
                  <w:tcW w:w="577" w:type="dxa"/>
                </w:tcPr>
                <w:p w14:paraId="1E771F89" w14:textId="77777777" w:rsidR="00417D41" w:rsidRPr="00F27FB2" w:rsidRDefault="00417D41" w:rsidP="00800E5F">
                  <w:pPr>
                    <w:rPr>
                      <w:rFonts w:eastAsiaTheme="minorEastAsia"/>
                      <w:i/>
                      <w:sz w:val="16"/>
                      <w:szCs w:val="22"/>
                      <w:lang w:eastAsia="zh-CN"/>
                    </w:rPr>
                  </w:pPr>
                </w:p>
              </w:tc>
              <w:tc>
                <w:tcPr>
                  <w:tcW w:w="601" w:type="dxa"/>
                </w:tcPr>
                <w:p w14:paraId="5B019566" w14:textId="77777777" w:rsidR="00417D41" w:rsidRPr="00F27FB2" w:rsidRDefault="00417D41" w:rsidP="00800E5F">
                  <w:pPr>
                    <w:rPr>
                      <w:rFonts w:eastAsiaTheme="minorEastAsia"/>
                      <w:i/>
                      <w:sz w:val="16"/>
                      <w:szCs w:val="22"/>
                      <w:lang w:eastAsia="zh-CN"/>
                    </w:rPr>
                  </w:pPr>
                  <w:r w:rsidRPr="00F27FB2">
                    <w:rPr>
                      <w:rFonts w:eastAsiaTheme="minorEastAsia" w:hint="eastAsia"/>
                      <w:i/>
                      <w:sz w:val="16"/>
                      <w:szCs w:val="22"/>
                      <w:lang w:eastAsia="zh-CN"/>
                    </w:rPr>
                    <w:t>R</w:t>
                  </w:r>
                  <w:r w:rsidRPr="00F27FB2">
                    <w:rPr>
                      <w:rFonts w:eastAsiaTheme="minorEastAsia" w:hint="eastAsia"/>
                      <w:iCs/>
                      <w:sz w:val="16"/>
                      <w:szCs w:val="22"/>
                      <w:lang w:eastAsia="zh-CN"/>
                    </w:rPr>
                    <w:t>=1</w:t>
                  </w:r>
                </w:p>
              </w:tc>
            </w:tr>
            <w:tr w:rsidR="00417D41" w:rsidRPr="00F27FB2" w14:paraId="0E98E605" w14:textId="77777777" w:rsidTr="00800E5F">
              <w:trPr>
                <w:trHeight w:val="1008"/>
              </w:trPr>
              <w:tc>
                <w:tcPr>
                  <w:tcW w:w="9588" w:type="dxa"/>
                  <w:gridSpan w:val="16"/>
                </w:tcPr>
                <w:p w14:paraId="6B33FF8D" w14:textId="77777777" w:rsidR="00417D41" w:rsidRPr="00F27FB2" w:rsidRDefault="00417D41" w:rsidP="00800E5F">
                  <w:pPr>
                    <w:jc w:val="both"/>
                    <w:rPr>
                      <w:rFonts w:eastAsiaTheme="minorEastAsia"/>
                      <w:iCs/>
                      <w:sz w:val="16"/>
                      <w:szCs w:val="22"/>
                      <w:lang w:eastAsia="zh-CN"/>
                    </w:rPr>
                  </w:pPr>
                  <w:r w:rsidRPr="00F27FB2">
                    <w:rPr>
                      <w:rFonts w:eastAsiaTheme="minorEastAsia" w:hint="eastAsia"/>
                      <w:iCs/>
                      <w:sz w:val="16"/>
                      <w:szCs w:val="22"/>
                      <w:lang w:eastAsia="zh-CN"/>
                    </w:rPr>
                    <w:t>Note: For further down-selection regarding the bit duration,</w:t>
                  </w:r>
                </w:p>
                <w:p w14:paraId="44DFB97C" w14:textId="77777777" w:rsidR="00417D41" w:rsidRPr="00F27FB2" w:rsidRDefault="00417D41" w:rsidP="00A03A76">
                  <w:pPr>
                    <w:pStyle w:val="af7"/>
                    <w:numPr>
                      <w:ilvl w:val="0"/>
                      <w:numId w:val="46"/>
                    </w:numPr>
                    <w:spacing w:after="0"/>
                    <w:contextualSpacing w:val="0"/>
                    <w:jc w:val="both"/>
                    <w:rPr>
                      <w:rFonts w:eastAsiaTheme="minorEastAsia"/>
                      <w:iCs/>
                      <w:sz w:val="16"/>
                      <w:szCs w:val="22"/>
                      <w:lang w:eastAsia="zh-CN"/>
                    </w:rPr>
                  </w:pPr>
                  <w:proofErr w:type="gramStart"/>
                  <w:r w:rsidRPr="00F27FB2">
                    <w:rPr>
                      <w:rFonts w:eastAsiaTheme="minorEastAsia" w:hint="eastAsia"/>
                      <w:iCs/>
                      <w:sz w:val="16"/>
                      <w:szCs w:val="22"/>
                      <w:lang w:eastAsia="zh-CN"/>
                    </w:rPr>
                    <w:t>bit</w:t>
                  </w:r>
                  <w:proofErr w:type="gramEnd"/>
                  <w:r w:rsidRPr="00F27FB2">
                    <w:rPr>
                      <w:rFonts w:eastAsiaTheme="minorEastAsia" w:hint="eastAsia"/>
                      <w:iCs/>
                      <w:sz w:val="16"/>
                      <w:szCs w:val="22"/>
                      <w:lang w:eastAsia="zh-CN"/>
                    </w:rPr>
                    <w:t xml:space="preserve"> duration</w:t>
                  </w:r>
                  <w:r w:rsidRPr="00F27FB2">
                    <w:rPr>
                      <w:rFonts w:eastAsiaTheme="minorEastAsia"/>
                      <w:iCs/>
                      <w:sz w:val="16"/>
                      <w:szCs w:val="22"/>
                      <w:lang w:eastAsia="zh-CN"/>
                    </w:rPr>
                    <w:t xml:space="preserve"> </w:t>
                  </w:r>
                  <w:r w:rsidRPr="00F27FB2">
                    <w:rPr>
                      <w:rFonts w:eastAsiaTheme="minorEastAsia" w:hint="eastAsia"/>
                      <w:iCs/>
                      <w:sz w:val="16"/>
                      <w:szCs w:val="22"/>
                      <w:lang w:eastAsia="zh-CN"/>
                    </w:rPr>
                    <w:t>266.67</w:t>
                  </w:r>
                  <w:r w:rsidRPr="00F27FB2">
                    <w:rPr>
                      <w:bCs/>
                      <w:i/>
                      <w:sz w:val="16"/>
                      <w:szCs w:val="22"/>
                    </w:rPr>
                    <w:t>μs</w:t>
                  </w:r>
                  <w:r w:rsidRPr="00F27FB2">
                    <w:rPr>
                      <w:rFonts w:eastAsiaTheme="minorEastAsia"/>
                      <w:iCs/>
                      <w:sz w:val="16"/>
                      <w:szCs w:val="22"/>
                      <w:lang w:eastAsia="zh-CN"/>
                    </w:rPr>
                    <w:t xml:space="preserve">, </w:t>
                  </w:r>
                  <w:r w:rsidRPr="00F27FB2">
                    <w:rPr>
                      <w:rFonts w:eastAsiaTheme="minorEastAsia" w:hint="eastAsia"/>
                      <w:iCs/>
                      <w:sz w:val="16"/>
                      <w:szCs w:val="22"/>
                      <w:lang w:eastAsia="zh-CN"/>
                    </w:rPr>
                    <w:t>133.33</w:t>
                  </w:r>
                  <w:r w:rsidRPr="00F27FB2">
                    <w:rPr>
                      <w:bCs/>
                      <w:i/>
                      <w:sz w:val="16"/>
                      <w:szCs w:val="22"/>
                    </w:rPr>
                    <w:t>μs</w:t>
                  </w:r>
                  <w:r w:rsidRPr="00F27FB2">
                    <w:rPr>
                      <w:rFonts w:eastAsiaTheme="minorEastAsia"/>
                      <w:iCs/>
                      <w:sz w:val="16"/>
                      <w:szCs w:val="22"/>
                      <w:lang w:eastAsia="zh-CN"/>
                    </w:rPr>
                    <w:t xml:space="preserve"> and </w:t>
                  </w:r>
                  <w:r w:rsidRPr="00F27FB2">
                    <w:rPr>
                      <w:rFonts w:eastAsiaTheme="minorEastAsia" w:hint="eastAsia"/>
                      <w:iCs/>
                      <w:sz w:val="16"/>
                      <w:szCs w:val="22"/>
                      <w:lang w:eastAsia="zh-CN"/>
                    </w:rPr>
                    <w:t>66.67</w:t>
                  </w:r>
                  <w:r w:rsidRPr="00F27FB2">
                    <w:rPr>
                      <w:bCs/>
                      <w:i/>
                      <w:sz w:val="16"/>
                      <w:szCs w:val="22"/>
                    </w:rPr>
                    <w:t>μs</w:t>
                  </w:r>
                  <w:r w:rsidRPr="00F27FB2">
                    <w:rPr>
                      <w:rFonts w:eastAsiaTheme="minorEastAsia" w:hint="eastAsia"/>
                      <w:iCs/>
                      <w:sz w:val="16"/>
                      <w:szCs w:val="22"/>
                      <w:lang w:eastAsia="zh-CN"/>
                    </w:rPr>
                    <w:t xml:space="preserve"> to be kept, which provides better multiplexing capability in the frequency domain.</w:t>
                  </w:r>
                </w:p>
                <w:p w14:paraId="55DBAE3A" w14:textId="77777777" w:rsidR="00417D41" w:rsidRPr="00F27FB2" w:rsidRDefault="00417D41" w:rsidP="00A03A76">
                  <w:pPr>
                    <w:pStyle w:val="af7"/>
                    <w:numPr>
                      <w:ilvl w:val="0"/>
                      <w:numId w:val="46"/>
                    </w:numPr>
                    <w:spacing w:after="0"/>
                    <w:contextualSpacing w:val="0"/>
                    <w:jc w:val="both"/>
                    <w:rPr>
                      <w:rFonts w:eastAsiaTheme="minorEastAsia"/>
                      <w:iCs/>
                      <w:sz w:val="16"/>
                      <w:szCs w:val="22"/>
                      <w:lang w:eastAsia="zh-CN"/>
                    </w:rPr>
                  </w:pPr>
                  <w:r w:rsidRPr="00F27FB2">
                    <w:rPr>
                      <w:rFonts w:eastAsiaTheme="minorEastAsia"/>
                      <w:iCs/>
                      <w:sz w:val="16"/>
                      <w:szCs w:val="22"/>
                      <w:lang w:eastAsia="zh-CN"/>
                    </w:rPr>
                    <w:t>D</w:t>
                  </w:r>
                  <w:r w:rsidRPr="00F27FB2">
                    <w:rPr>
                      <w:rFonts w:eastAsiaTheme="minorEastAsia" w:hint="eastAsia"/>
                      <w:iCs/>
                      <w:sz w:val="16"/>
                      <w:szCs w:val="22"/>
                      <w:lang w:eastAsia="zh-CN"/>
                    </w:rPr>
                    <w:t>own-select to 1</w:t>
                  </w:r>
                  <w:r w:rsidRPr="00F27FB2">
                    <w:rPr>
                      <w:rFonts w:eastAsiaTheme="minorEastAsia"/>
                      <w:iCs/>
                      <w:sz w:val="16"/>
                      <w:szCs w:val="22"/>
                      <w:lang w:eastAsia="zh-CN"/>
                    </w:rPr>
                    <w:t xml:space="preserve"> between </w:t>
                  </w:r>
                  <w:r w:rsidRPr="00F27FB2">
                    <w:rPr>
                      <w:rFonts w:eastAsiaTheme="minorEastAsia" w:hint="eastAsia"/>
                      <w:iCs/>
                      <w:sz w:val="16"/>
                      <w:szCs w:val="22"/>
                      <w:lang w:eastAsia="zh-CN"/>
                    </w:rPr>
                    <w:t>bit duration</w:t>
                  </w:r>
                  <w:r w:rsidRPr="00F27FB2">
                    <w:rPr>
                      <w:rFonts w:eastAsiaTheme="minorEastAsia"/>
                      <w:iCs/>
                      <w:sz w:val="16"/>
                      <w:szCs w:val="22"/>
                      <w:lang w:eastAsia="zh-CN"/>
                    </w:rPr>
                    <w:t xml:space="preserve"> 1.39</w:t>
                  </w:r>
                  <w:r w:rsidRPr="00F27FB2">
                    <w:rPr>
                      <w:bCs/>
                      <w:i/>
                      <w:sz w:val="16"/>
                      <w:szCs w:val="22"/>
                    </w:rPr>
                    <w:t>μs</w:t>
                  </w:r>
                  <w:r w:rsidRPr="00F27FB2">
                    <w:rPr>
                      <w:rFonts w:eastAsiaTheme="minorEastAsia"/>
                      <w:iCs/>
                      <w:sz w:val="16"/>
                      <w:szCs w:val="22"/>
                      <w:lang w:eastAsia="zh-CN"/>
                    </w:rPr>
                    <w:t xml:space="preserve"> and 1.04</w:t>
                  </w:r>
                  <w:r w:rsidRPr="00F27FB2">
                    <w:rPr>
                      <w:bCs/>
                      <w:i/>
                      <w:sz w:val="16"/>
                      <w:szCs w:val="22"/>
                    </w:rPr>
                    <w:t>μs</w:t>
                  </w:r>
                  <w:r w:rsidRPr="00F27FB2">
                    <w:rPr>
                      <w:rFonts w:eastAsiaTheme="minorEastAsia" w:hint="eastAsia"/>
                      <w:iCs/>
                      <w:sz w:val="16"/>
                      <w:szCs w:val="22"/>
                      <w:lang w:eastAsia="zh-CN"/>
                    </w:rPr>
                    <w:t xml:space="preserve">, which </w:t>
                  </w:r>
                  <w:r w:rsidRPr="00F27FB2">
                    <w:rPr>
                      <w:rFonts w:eastAsiaTheme="minorEastAsia"/>
                      <w:iCs/>
                      <w:sz w:val="16"/>
                      <w:szCs w:val="22"/>
                      <w:lang w:eastAsia="zh-CN"/>
                    </w:rPr>
                    <w:t>achieves</w:t>
                  </w:r>
                  <w:r w:rsidRPr="00F27FB2">
                    <w:rPr>
                      <w:rFonts w:eastAsiaTheme="minorEastAsia" w:hint="eastAsia"/>
                      <w:iCs/>
                      <w:sz w:val="16"/>
                      <w:szCs w:val="22"/>
                      <w:lang w:eastAsia="zh-CN"/>
                    </w:rPr>
                    <w:t xml:space="preserve"> </w:t>
                  </w:r>
                  <w:r w:rsidRPr="00F27FB2">
                    <w:rPr>
                      <w:rFonts w:eastAsiaTheme="minorEastAsia"/>
                      <w:iCs/>
                      <w:sz w:val="16"/>
                      <w:szCs w:val="22"/>
                      <w:lang w:eastAsia="zh-CN"/>
                    </w:rPr>
                    <w:t>the</w:t>
                  </w:r>
                  <w:r w:rsidRPr="00F27FB2">
                    <w:rPr>
                      <w:rFonts w:eastAsiaTheme="minorEastAsia" w:hint="eastAsia"/>
                      <w:iCs/>
                      <w:sz w:val="16"/>
                      <w:szCs w:val="22"/>
                      <w:lang w:eastAsia="zh-CN"/>
                    </w:rPr>
                    <w:t xml:space="preserve"> competitive peak data rate larger </w:t>
                  </w:r>
                  <w:r w:rsidRPr="00F27FB2">
                    <w:rPr>
                      <w:rFonts w:eastAsiaTheme="minorEastAsia"/>
                      <w:iCs/>
                      <w:sz w:val="16"/>
                      <w:szCs w:val="22"/>
                      <w:lang w:eastAsia="zh-CN"/>
                    </w:rPr>
                    <w:t>than</w:t>
                  </w:r>
                  <w:r w:rsidRPr="00F27FB2">
                    <w:rPr>
                      <w:rFonts w:eastAsiaTheme="minorEastAsia" w:hint="eastAsia"/>
                      <w:iCs/>
                      <w:sz w:val="16"/>
                      <w:szCs w:val="22"/>
                      <w:lang w:eastAsia="zh-CN"/>
                    </w:rPr>
                    <w:t xml:space="preserve"> 640 kbps.</w:t>
                  </w:r>
                </w:p>
                <w:p w14:paraId="67B7BB4A" w14:textId="77777777" w:rsidR="00417D41" w:rsidRPr="00F27FB2" w:rsidRDefault="00417D41" w:rsidP="00A03A76">
                  <w:pPr>
                    <w:pStyle w:val="af7"/>
                    <w:numPr>
                      <w:ilvl w:val="0"/>
                      <w:numId w:val="46"/>
                    </w:numPr>
                    <w:spacing w:after="0"/>
                    <w:contextualSpacing w:val="0"/>
                    <w:jc w:val="both"/>
                    <w:rPr>
                      <w:rFonts w:eastAsiaTheme="minorEastAsia"/>
                      <w:iCs/>
                      <w:sz w:val="16"/>
                      <w:szCs w:val="22"/>
                      <w:lang w:eastAsia="zh-CN"/>
                    </w:rPr>
                  </w:pPr>
                  <w:r w:rsidRPr="00F27FB2">
                    <w:rPr>
                      <w:rFonts w:eastAsiaTheme="minorEastAsia" w:hint="eastAsia"/>
                      <w:iCs/>
                      <w:sz w:val="16"/>
                      <w:szCs w:val="22"/>
                      <w:lang w:eastAsia="zh-CN"/>
                    </w:rPr>
                    <w:t xml:space="preserve">The remaining bit durations </w:t>
                  </w:r>
                  <w:r w:rsidRPr="00F27FB2">
                    <w:rPr>
                      <w:rFonts w:eastAsiaTheme="minorEastAsia"/>
                      <w:iCs/>
                      <w:sz w:val="16"/>
                      <w:szCs w:val="22"/>
                      <w:lang w:eastAsia="zh-CN"/>
                    </w:rPr>
                    <w:t>will be further discussed</w:t>
                  </w:r>
                  <w:r w:rsidRPr="00F27FB2">
                    <w:rPr>
                      <w:rFonts w:eastAsiaTheme="minorEastAsia" w:hint="eastAsia"/>
                      <w:iCs/>
                      <w:sz w:val="16"/>
                      <w:szCs w:val="22"/>
                      <w:lang w:eastAsia="zh-CN"/>
                    </w:rPr>
                    <w:t>.</w:t>
                  </w:r>
                </w:p>
              </w:tc>
            </w:tr>
          </w:tbl>
          <w:bookmarkEnd w:id="19"/>
          <w:bookmarkEnd w:id="20"/>
          <w:p w14:paraId="396A8727" w14:textId="77777777" w:rsidR="00800E5F" w:rsidRDefault="00800E5F" w:rsidP="00800E5F">
            <w:pPr>
              <w:pStyle w:val="0Maintext"/>
              <w:rPr>
                <w:lang w:eastAsia="zh-CN"/>
              </w:rPr>
            </w:pPr>
            <w:r w:rsidRPr="00B90DF3">
              <w:rPr>
                <w:highlight w:val="green"/>
                <w:lang w:eastAsia="zh-CN"/>
              </w:rPr>
              <w:t>Agreement</w:t>
            </w:r>
          </w:p>
          <w:p w14:paraId="603B3F70" w14:textId="592520D9" w:rsidR="00417D41" w:rsidRPr="00800E5F" w:rsidRDefault="00800E5F" w:rsidP="00551BAA">
            <w:pPr>
              <w:adjustRightInd w:val="0"/>
              <w:snapToGrid w:val="0"/>
              <w:jc w:val="both"/>
              <w:rPr>
                <w:rFonts w:eastAsiaTheme="minorEastAsia"/>
                <w:bCs/>
                <w:lang w:eastAsia="zh-CN"/>
              </w:rPr>
            </w:pPr>
            <w:r>
              <w:rPr>
                <w:rFonts w:eastAsia="等线"/>
                <w:bCs/>
                <w:color w:val="000000" w:themeColor="text1"/>
                <w:lang w:eastAsia="zh-CN"/>
              </w:rPr>
              <w:t>At least for CBRA, f</w:t>
            </w:r>
            <w:r w:rsidRPr="002C6837">
              <w:rPr>
                <w:rFonts w:eastAsia="等线"/>
                <w:bCs/>
                <w:color w:val="000000" w:themeColor="text1"/>
                <w:lang w:eastAsia="zh-CN"/>
              </w:rPr>
              <w:t xml:space="preserve">or </w:t>
            </w:r>
            <w:r w:rsidRPr="002C6837">
              <w:rPr>
                <w:rFonts w:eastAsia="等线" w:hint="eastAsia"/>
                <w:bCs/>
                <w:color w:val="000000" w:themeColor="text1"/>
                <w:lang w:eastAsia="zh-CN"/>
              </w:rPr>
              <w:t xml:space="preserve">FDMA of multiple Msg1 transmissions </w:t>
            </w:r>
            <w:r w:rsidRPr="002C6837">
              <w:rPr>
                <w:rFonts w:eastAsia="等线"/>
                <w:bCs/>
                <w:color w:val="000000" w:themeColor="text1"/>
                <w:lang w:eastAsia="zh-CN"/>
              </w:rPr>
              <w:t>in response to a R2D transmission triggering random acces</w:t>
            </w:r>
            <w:r w:rsidRPr="002C6837">
              <w:rPr>
                <w:rFonts w:eastAsia="等线" w:hint="eastAsia"/>
                <w:bCs/>
                <w:color w:val="000000" w:themeColor="text1"/>
                <w:lang w:eastAsia="zh-CN"/>
              </w:rPr>
              <w:t xml:space="preserve">s, support only the same data rate for the </w:t>
            </w:r>
            <w:proofErr w:type="spellStart"/>
            <w:r w:rsidRPr="002C6837">
              <w:rPr>
                <w:rFonts w:eastAsia="等线" w:hint="eastAsia"/>
                <w:bCs/>
                <w:color w:val="000000" w:themeColor="text1"/>
                <w:lang w:eastAsia="zh-CN"/>
              </w:rPr>
              <w:t>FDMed</w:t>
            </w:r>
            <w:proofErr w:type="spellEnd"/>
            <w:r w:rsidRPr="002C6837">
              <w:rPr>
                <w:rFonts w:eastAsia="等线" w:hint="eastAsia"/>
                <w:bCs/>
                <w:color w:val="000000" w:themeColor="text1"/>
                <w:lang w:eastAsia="zh-CN"/>
              </w:rPr>
              <w:t xml:space="preserve"> Msg1 transmissions.</w:t>
            </w:r>
          </w:p>
        </w:tc>
      </w:tr>
    </w:tbl>
    <w:p w14:paraId="439BFB3D" w14:textId="2CB578D5" w:rsidR="00D510FC" w:rsidRPr="006B0C20" w:rsidRDefault="00EF1292" w:rsidP="007A6AC1">
      <w:pPr>
        <w:spacing w:beforeLines="50" w:before="120" w:after="120"/>
        <w:jc w:val="both"/>
        <w:rPr>
          <w:rFonts w:eastAsiaTheme="minorEastAsia"/>
          <w:b/>
          <w:bCs/>
          <w:lang w:eastAsia="zh-CN"/>
        </w:rPr>
      </w:pPr>
      <w:r>
        <w:rPr>
          <w:rFonts w:eastAsiaTheme="minorEastAsia" w:hint="eastAsia"/>
          <w:bCs/>
          <w:lang w:eastAsia="zh-CN"/>
        </w:rPr>
        <w:t xml:space="preserve">  </w:t>
      </w:r>
      <w:r w:rsidR="00D510FC" w:rsidRPr="006B0C20">
        <w:rPr>
          <w:rFonts w:eastAsiaTheme="minorEastAsia" w:hint="eastAsia"/>
          <w:b/>
          <w:bCs/>
          <w:u w:val="single"/>
          <w:lang w:eastAsia="zh-CN"/>
        </w:rPr>
        <w:t xml:space="preserve">The values of D2R </w:t>
      </w:r>
      <w:r w:rsidR="00E465C1">
        <w:rPr>
          <w:rFonts w:eastAsiaTheme="minorEastAsia" w:hint="eastAsia"/>
          <w:b/>
          <w:bCs/>
          <w:u w:val="single"/>
          <w:lang w:eastAsia="zh-CN"/>
        </w:rPr>
        <w:t>bit/</w:t>
      </w:r>
      <w:r w:rsidR="00D510FC" w:rsidRPr="006B0C20">
        <w:rPr>
          <w:rFonts w:eastAsiaTheme="minorEastAsia" w:hint="eastAsia"/>
          <w:b/>
          <w:bCs/>
          <w:u w:val="single"/>
          <w:lang w:eastAsia="zh-CN"/>
        </w:rPr>
        <w:t xml:space="preserve">chip </w:t>
      </w:r>
      <w:r w:rsidR="00D510FC" w:rsidRPr="006B0C20">
        <w:rPr>
          <w:rFonts w:eastAsiaTheme="minorEastAsia"/>
          <w:b/>
          <w:bCs/>
          <w:u w:val="single"/>
          <w:lang w:eastAsia="zh-CN"/>
        </w:rPr>
        <w:t>duration</w:t>
      </w:r>
    </w:p>
    <w:p w14:paraId="7DCA4137" w14:textId="543E16AB" w:rsidR="00DE6396" w:rsidRPr="00DE6396" w:rsidRDefault="00DE6396" w:rsidP="007A6AC1">
      <w:pPr>
        <w:spacing w:after="120"/>
        <w:jc w:val="both"/>
        <w:rPr>
          <w:rFonts w:eastAsiaTheme="minorEastAsia"/>
          <w:bCs/>
          <w:iCs/>
          <w:lang w:val="en-GB" w:eastAsia="zh-CN"/>
        </w:rPr>
      </w:pPr>
      <w:bookmarkStart w:id="21" w:name="OLE_LINK627"/>
      <w:bookmarkStart w:id="22" w:name="OLE_LINK628"/>
      <w:r w:rsidRPr="00DE6396">
        <w:rPr>
          <w:rFonts w:eastAsiaTheme="minorEastAsia" w:hint="eastAsia"/>
          <w:bCs/>
          <w:iCs/>
          <w:lang w:val="en-GB" w:eastAsia="zh-CN"/>
        </w:rPr>
        <w:t xml:space="preserve">In RAN1#120bis, potential values of D2R bit/chip durations were given </w:t>
      </w:r>
      <w:r w:rsidRPr="00DE6396">
        <w:rPr>
          <w:rFonts w:eastAsiaTheme="minorEastAsia"/>
          <w:bCs/>
          <w:iCs/>
          <w:lang w:val="en-GB" w:eastAsia="zh-CN"/>
        </w:rPr>
        <w:t xml:space="preserve">as an example </w:t>
      </w:r>
      <w:r w:rsidRPr="00DE6396">
        <w:rPr>
          <w:rFonts w:eastAsiaTheme="minorEastAsia" w:hint="eastAsia"/>
          <w:bCs/>
          <w:iCs/>
          <w:lang w:val="en-GB" w:eastAsia="zh-CN"/>
        </w:rPr>
        <w:t>for different data rates with different small frequency shift values. According to</w:t>
      </w:r>
      <w:r w:rsidRPr="00DE6396">
        <w:rPr>
          <w:rFonts w:eastAsiaTheme="minorEastAsia"/>
          <w:bCs/>
          <w:iCs/>
          <w:lang w:val="en-GB" w:eastAsia="zh-CN"/>
        </w:rPr>
        <w:t xml:space="preserve"> the</w:t>
      </w:r>
      <w:r w:rsidRPr="00DE6396">
        <w:rPr>
          <w:rFonts w:eastAsiaTheme="minorEastAsia" w:hint="eastAsia"/>
          <w:bCs/>
          <w:iCs/>
          <w:lang w:val="en-GB" w:eastAsia="zh-CN"/>
        </w:rPr>
        <w:t xml:space="preserve"> agreement in RAN1#120bis, </w:t>
      </w:r>
      <w:bookmarkStart w:id="23" w:name="OLE_LINK610"/>
      <w:bookmarkStart w:id="24" w:name="OLE_LINK611"/>
      <w:r w:rsidRPr="00DE6396">
        <w:rPr>
          <w:rFonts w:eastAsiaTheme="minorEastAsia" w:hint="eastAsia"/>
          <w:bCs/>
          <w:iCs/>
          <w:lang w:val="en-GB" w:eastAsia="zh-CN"/>
        </w:rPr>
        <w:t>D2R b</w:t>
      </w:r>
      <w:r w:rsidRPr="00DE6396">
        <w:rPr>
          <w:rFonts w:eastAsiaTheme="minorEastAsia"/>
          <w:bCs/>
          <w:iCs/>
          <w:lang w:val="en-GB" w:eastAsia="zh-CN"/>
        </w:rPr>
        <w:t xml:space="preserve">it duration </w:t>
      </w:r>
      <w:r w:rsidRPr="00DE6396">
        <w:rPr>
          <w:rFonts w:eastAsiaTheme="minorEastAsia" w:hint="eastAsia"/>
          <w:bCs/>
          <w:iCs/>
          <w:lang w:val="en-GB" w:eastAsia="zh-CN"/>
        </w:rPr>
        <w:t xml:space="preserve">should be </w:t>
      </w:r>
      <w:bookmarkStart w:id="25" w:name="OLE_LINK320"/>
      <w:bookmarkStart w:id="26" w:name="OLE_LINK321"/>
      <w:r w:rsidRPr="00DE6396">
        <w:rPr>
          <w:rFonts w:eastAsiaTheme="minorEastAsia"/>
          <w:bCs/>
          <w:iCs/>
          <w:lang w:val="en-GB" w:eastAsia="zh-CN"/>
        </w:rPr>
        <w:t>down-select</w:t>
      </w:r>
      <w:bookmarkEnd w:id="25"/>
      <w:bookmarkEnd w:id="26"/>
      <w:r w:rsidRPr="00DE6396">
        <w:rPr>
          <w:rFonts w:eastAsiaTheme="minorEastAsia" w:hint="eastAsia"/>
          <w:bCs/>
          <w:iCs/>
          <w:lang w:val="en-GB" w:eastAsia="zh-CN"/>
        </w:rPr>
        <w:t>ed between</w:t>
      </w:r>
      <w:r w:rsidRPr="00DE6396">
        <w:rPr>
          <w:rFonts w:eastAsiaTheme="minorEastAsia"/>
          <w:bCs/>
          <w:iCs/>
          <w:lang w:val="en-GB" w:eastAsia="zh-CN"/>
        </w:rPr>
        <w:t xml:space="preserve"> 1.39</w:t>
      </w:r>
      <w:bookmarkStart w:id="27" w:name="OLE_LINK12"/>
      <w:r w:rsidRPr="00DE6396">
        <w:rPr>
          <w:rFonts w:eastAsiaTheme="minorEastAsia"/>
          <w:bCs/>
          <w:i/>
          <w:iCs/>
          <w:lang w:val="en-GB" w:eastAsia="zh-CN"/>
        </w:rPr>
        <w:t>μ</w:t>
      </w:r>
      <w:bookmarkEnd w:id="27"/>
      <w:r w:rsidRPr="00DE6396">
        <w:rPr>
          <w:rFonts w:eastAsiaTheme="minorEastAsia"/>
          <w:bCs/>
          <w:i/>
          <w:iCs/>
          <w:lang w:val="en-GB" w:eastAsia="zh-CN"/>
        </w:rPr>
        <w:t>s</w:t>
      </w:r>
      <w:r w:rsidRPr="00DE6396">
        <w:rPr>
          <w:rFonts w:eastAsiaTheme="minorEastAsia"/>
          <w:bCs/>
          <w:iCs/>
          <w:lang w:val="en-GB" w:eastAsia="zh-CN"/>
        </w:rPr>
        <w:t xml:space="preserve"> and 1.04</w:t>
      </w:r>
      <w:r w:rsidRPr="00DE6396">
        <w:rPr>
          <w:rFonts w:eastAsiaTheme="minorEastAsia"/>
          <w:bCs/>
          <w:i/>
          <w:iCs/>
          <w:lang w:val="en-GB" w:eastAsia="zh-CN"/>
        </w:rPr>
        <w:t>μs</w:t>
      </w:r>
      <w:bookmarkEnd w:id="23"/>
      <w:bookmarkEnd w:id="24"/>
      <w:r w:rsidRPr="00DE6396">
        <w:rPr>
          <w:rFonts w:eastAsiaTheme="minorEastAsia" w:hint="eastAsia"/>
          <w:bCs/>
          <w:i/>
          <w:iCs/>
          <w:lang w:val="en-GB" w:eastAsia="zh-CN"/>
        </w:rPr>
        <w:t>.</w:t>
      </w:r>
      <w:r w:rsidRPr="00DE6396">
        <w:rPr>
          <w:rFonts w:eastAsiaTheme="minorEastAsia" w:hint="eastAsia"/>
          <w:bCs/>
          <w:iCs/>
          <w:lang w:val="en-GB" w:eastAsia="zh-CN"/>
        </w:rPr>
        <w:t xml:space="preserve"> These two durations</w:t>
      </w:r>
      <w:r w:rsidRPr="00DE6396">
        <w:rPr>
          <w:rFonts w:eastAsiaTheme="minorEastAsia"/>
          <w:bCs/>
          <w:iCs/>
          <w:lang w:val="en-GB" w:eastAsia="zh-CN"/>
        </w:rPr>
        <w:t xml:space="preserve"> </w:t>
      </w:r>
      <w:r w:rsidRPr="00DE6396">
        <w:rPr>
          <w:rFonts w:eastAsiaTheme="minorEastAsia" w:hint="eastAsia"/>
          <w:bCs/>
          <w:iCs/>
          <w:lang w:val="en-GB" w:eastAsia="zh-CN"/>
        </w:rPr>
        <w:t>correspond</w:t>
      </w:r>
      <w:r w:rsidRPr="00DE6396">
        <w:rPr>
          <w:rFonts w:eastAsiaTheme="minorEastAsia"/>
          <w:bCs/>
          <w:iCs/>
          <w:lang w:val="en-GB" w:eastAsia="zh-CN"/>
        </w:rPr>
        <w:t xml:space="preserve"> </w:t>
      </w:r>
      <w:r w:rsidRPr="00DE6396">
        <w:rPr>
          <w:rFonts w:eastAsiaTheme="minorEastAsia" w:hint="eastAsia"/>
          <w:bCs/>
          <w:iCs/>
          <w:lang w:val="en-GB" w:eastAsia="zh-CN"/>
        </w:rPr>
        <w:t xml:space="preserve">to </w:t>
      </w:r>
      <w:r w:rsidRPr="00DE6396">
        <w:rPr>
          <w:rFonts w:eastAsiaTheme="minorEastAsia"/>
          <w:bCs/>
          <w:iCs/>
          <w:lang w:val="en-GB" w:eastAsia="zh-CN"/>
        </w:rPr>
        <w:t xml:space="preserve">peak data rate </w:t>
      </w:r>
      <w:r w:rsidRPr="00DE6396">
        <w:rPr>
          <w:rFonts w:eastAsiaTheme="minorEastAsia" w:hint="eastAsia"/>
          <w:bCs/>
          <w:iCs/>
          <w:lang w:val="en-GB" w:eastAsia="zh-CN"/>
        </w:rPr>
        <w:t>of 720</w:t>
      </w:r>
      <w:r w:rsidRPr="00DE6396">
        <w:rPr>
          <w:rFonts w:eastAsiaTheme="minorEastAsia"/>
          <w:bCs/>
          <w:iCs/>
          <w:lang w:val="en-GB" w:eastAsia="zh-CN"/>
        </w:rPr>
        <w:t xml:space="preserve"> kbps</w:t>
      </w:r>
      <w:r w:rsidRPr="00DE6396">
        <w:rPr>
          <w:rFonts w:eastAsiaTheme="minorEastAsia" w:hint="eastAsia"/>
          <w:bCs/>
          <w:iCs/>
          <w:lang w:val="en-GB" w:eastAsia="zh-CN"/>
        </w:rPr>
        <w:t xml:space="preserve"> and 960kbps respectively, which both are larger than </w:t>
      </w:r>
      <w:r w:rsidRPr="00DE6396">
        <w:rPr>
          <w:rFonts w:eastAsiaTheme="minorEastAsia"/>
          <w:bCs/>
          <w:iCs/>
          <w:lang w:val="en-GB" w:eastAsia="zh-CN"/>
        </w:rPr>
        <w:t xml:space="preserve">the maximum </w:t>
      </w:r>
      <w:r w:rsidRPr="00DE6396">
        <w:rPr>
          <w:rFonts w:eastAsiaTheme="minorEastAsia" w:hint="eastAsia"/>
          <w:bCs/>
          <w:iCs/>
          <w:lang w:val="en-GB" w:eastAsia="zh-CN"/>
        </w:rPr>
        <w:t xml:space="preserve">data </w:t>
      </w:r>
      <w:r w:rsidRPr="00DE6396">
        <w:rPr>
          <w:rFonts w:eastAsiaTheme="minorEastAsia"/>
          <w:bCs/>
          <w:iCs/>
          <w:lang w:val="en-GB" w:eastAsia="zh-CN"/>
        </w:rPr>
        <w:t>rate of 640kbps of RFID</w:t>
      </w:r>
      <w:r w:rsidRPr="00DE6396">
        <w:rPr>
          <w:rFonts w:eastAsiaTheme="minorEastAsia" w:hint="eastAsia"/>
          <w:bCs/>
          <w:iCs/>
          <w:lang w:val="en-GB" w:eastAsia="zh-CN"/>
        </w:rPr>
        <w:t xml:space="preserve"> </w:t>
      </w:r>
      <w:r w:rsidRPr="00DE6396">
        <w:rPr>
          <w:rFonts w:eastAsiaTheme="minorEastAsia"/>
          <w:bCs/>
          <w:iCs/>
          <w:lang w:val="en-GB" w:eastAsia="zh-CN"/>
        </w:rPr>
        <w:fldChar w:fldCharType="begin"/>
      </w:r>
      <w:r w:rsidRPr="00DE6396">
        <w:rPr>
          <w:rFonts w:eastAsiaTheme="minorEastAsia"/>
          <w:bCs/>
          <w:iCs/>
          <w:lang w:val="en-GB" w:eastAsia="zh-CN"/>
        </w:rPr>
        <w:instrText xml:space="preserve"> REF _Ref162597379 \r \h </w:instrText>
      </w:r>
      <w:r w:rsidRPr="00DE6396">
        <w:rPr>
          <w:rFonts w:eastAsiaTheme="minorEastAsia"/>
          <w:bCs/>
          <w:iCs/>
          <w:lang w:val="en-GB" w:eastAsia="zh-CN"/>
        </w:rPr>
      </w:r>
      <w:r w:rsidRPr="00DE6396">
        <w:rPr>
          <w:rFonts w:eastAsiaTheme="minorEastAsia"/>
          <w:bCs/>
          <w:iCs/>
          <w:lang w:val="en-GB" w:eastAsia="zh-CN"/>
        </w:rPr>
        <w:fldChar w:fldCharType="separate"/>
      </w:r>
      <w:r>
        <w:rPr>
          <w:rFonts w:eastAsiaTheme="minorEastAsia"/>
          <w:bCs/>
          <w:iCs/>
          <w:lang w:val="en-GB" w:eastAsia="zh-CN"/>
        </w:rPr>
        <w:t>[9]</w:t>
      </w:r>
      <w:r w:rsidRPr="00DE6396">
        <w:rPr>
          <w:rFonts w:eastAsiaTheme="minorEastAsia"/>
          <w:bCs/>
          <w:iCs/>
          <w:lang w:val="en-GB" w:eastAsia="zh-CN"/>
        </w:rPr>
        <w:fldChar w:fldCharType="end"/>
      </w:r>
      <w:r w:rsidRPr="00DE6396">
        <w:rPr>
          <w:rFonts w:eastAsiaTheme="minorEastAsia" w:hint="eastAsia"/>
          <w:bCs/>
          <w:iCs/>
          <w:lang w:val="en-GB" w:eastAsia="zh-CN"/>
        </w:rPr>
        <w:t>.</w:t>
      </w:r>
      <w:bookmarkStart w:id="28" w:name="OLE_LINK337"/>
      <w:bookmarkStart w:id="29" w:name="OLE_LINK341"/>
      <w:r w:rsidRPr="00DE6396">
        <w:rPr>
          <w:rFonts w:eastAsiaTheme="minorEastAsia" w:hint="eastAsia"/>
          <w:bCs/>
          <w:iCs/>
          <w:lang w:val="en-GB" w:eastAsia="zh-CN"/>
        </w:rPr>
        <w:t xml:space="preserve"> </w:t>
      </w:r>
      <w:r w:rsidRPr="00DE6396">
        <w:rPr>
          <w:rFonts w:eastAsiaTheme="minorEastAsia"/>
          <w:bCs/>
          <w:iCs/>
          <w:lang w:val="en-GB" w:eastAsia="zh-CN"/>
        </w:rPr>
        <w:t>It is straight forward that the</w:t>
      </w:r>
      <w:r w:rsidRPr="00DE6396">
        <w:rPr>
          <w:rFonts w:eastAsiaTheme="minorEastAsia" w:hint="eastAsia"/>
          <w:bCs/>
          <w:iCs/>
          <w:lang w:val="en-GB" w:eastAsia="zh-CN"/>
        </w:rPr>
        <w:t xml:space="preserve"> bit duration of 1.04</w:t>
      </w:r>
      <w:r w:rsidRPr="00DE6396">
        <w:rPr>
          <w:rFonts w:eastAsiaTheme="minorEastAsia"/>
          <w:bCs/>
          <w:i/>
          <w:iCs/>
          <w:lang w:val="en-GB" w:eastAsia="zh-CN"/>
        </w:rPr>
        <w:t>μ</w:t>
      </w:r>
      <w:r w:rsidRPr="00DE6396">
        <w:rPr>
          <w:rFonts w:eastAsiaTheme="minorEastAsia" w:hint="eastAsia"/>
          <w:bCs/>
          <w:iCs/>
          <w:lang w:val="en-GB" w:eastAsia="zh-CN"/>
        </w:rPr>
        <w:t>s has the result of higher data rate than that of bit duration of 1.39</w:t>
      </w:r>
      <w:r w:rsidRPr="00DE6396">
        <w:rPr>
          <w:rFonts w:eastAsiaTheme="minorEastAsia"/>
          <w:bCs/>
          <w:i/>
          <w:iCs/>
          <w:lang w:val="en-GB" w:eastAsia="zh-CN"/>
        </w:rPr>
        <w:t>μ</w:t>
      </w:r>
      <w:r w:rsidRPr="00DE6396">
        <w:rPr>
          <w:rFonts w:eastAsiaTheme="minorEastAsia" w:hint="eastAsia"/>
          <w:bCs/>
          <w:iCs/>
          <w:lang w:val="en-GB" w:eastAsia="zh-CN"/>
        </w:rPr>
        <w:t xml:space="preserve">s, when the device is near the reader. D2R bit </w:t>
      </w:r>
      <w:r w:rsidRPr="00DE6396">
        <w:rPr>
          <w:rFonts w:eastAsiaTheme="minorEastAsia"/>
          <w:bCs/>
          <w:iCs/>
          <w:lang w:val="en-GB" w:eastAsia="zh-CN"/>
        </w:rPr>
        <w:t>duration</w:t>
      </w:r>
      <w:r w:rsidRPr="00DE6396">
        <w:rPr>
          <w:rFonts w:eastAsiaTheme="minorEastAsia" w:hint="eastAsia"/>
          <w:bCs/>
          <w:iCs/>
          <w:lang w:val="en-GB" w:eastAsia="zh-CN"/>
        </w:rPr>
        <w:t xml:space="preserve"> 1.04</w:t>
      </w:r>
      <w:r w:rsidRPr="00DE6396">
        <w:rPr>
          <w:rFonts w:eastAsiaTheme="minorEastAsia"/>
          <w:bCs/>
          <w:i/>
          <w:iCs/>
          <w:lang w:val="en-GB" w:eastAsia="zh-CN"/>
        </w:rPr>
        <w:t>μ</w:t>
      </w:r>
      <w:r w:rsidRPr="00DE6396">
        <w:rPr>
          <w:rFonts w:eastAsiaTheme="minorEastAsia" w:hint="eastAsia"/>
          <w:bCs/>
          <w:iCs/>
          <w:lang w:val="en-GB" w:eastAsia="zh-CN"/>
        </w:rPr>
        <w:t xml:space="preserve">s </w:t>
      </w:r>
      <w:r w:rsidRPr="00DE6396">
        <w:rPr>
          <w:rFonts w:eastAsiaTheme="minorEastAsia"/>
          <w:bCs/>
          <w:iCs/>
          <w:lang w:val="en-GB" w:eastAsia="zh-CN"/>
        </w:rPr>
        <w:t>correspond</w:t>
      </w:r>
      <w:r w:rsidRPr="00DE6396">
        <w:rPr>
          <w:rFonts w:eastAsiaTheme="minorEastAsia" w:hint="eastAsia"/>
          <w:bCs/>
          <w:iCs/>
          <w:lang w:val="en-GB" w:eastAsia="zh-CN"/>
        </w:rPr>
        <w:t xml:space="preserve">ed to D2R chip duration 0.52 </w:t>
      </w:r>
      <w:proofErr w:type="spellStart"/>
      <w:r w:rsidRPr="00DE6396">
        <w:rPr>
          <w:rFonts w:eastAsiaTheme="minorEastAsia"/>
          <w:bCs/>
          <w:i/>
          <w:iCs/>
          <w:lang w:val="en-GB" w:eastAsia="zh-CN"/>
        </w:rPr>
        <w:t>μs</w:t>
      </w:r>
      <w:proofErr w:type="spellEnd"/>
      <w:r w:rsidRPr="00DE6396">
        <w:rPr>
          <w:rFonts w:eastAsiaTheme="minorEastAsia" w:hint="eastAsia"/>
          <w:bCs/>
          <w:iCs/>
          <w:lang w:val="en-GB" w:eastAsia="zh-CN"/>
        </w:rPr>
        <w:t xml:space="preserve"> is associated with SFS factor R=2</w:t>
      </w:r>
      <w:r w:rsidRPr="00DE6396">
        <w:rPr>
          <w:rFonts w:eastAsiaTheme="minorEastAsia" w:hint="eastAsia"/>
          <w:bCs/>
          <w:iCs/>
          <w:vertAlign w:val="superscript"/>
          <w:lang w:val="en-GB" w:eastAsia="zh-CN"/>
        </w:rPr>
        <w:t xml:space="preserve">n </w:t>
      </w:r>
      <w:r w:rsidRPr="00DE6396">
        <w:rPr>
          <w:rFonts w:eastAsiaTheme="minorEastAsia" w:hint="eastAsia"/>
          <w:bCs/>
          <w:iCs/>
          <w:lang w:val="en-GB" w:eastAsia="zh-CN"/>
        </w:rPr>
        <w:t xml:space="preserve">(n=0, 1, 2, 3, 4, 5, 6, 7, 8) which is </w:t>
      </w:r>
      <w:r w:rsidRPr="00DE6396">
        <w:rPr>
          <w:rFonts w:eastAsiaTheme="minorEastAsia"/>
          <w:bCs/>
          <w:iCs/>
          <w:lang w:val="en-GB" w:eastAsia="zh-CN"/>
        </w:rPr>
        <w:t>beneficial</w:t>
      </w:r>
      <w:r w:rsidRPr="00DE6396">
        <w:rPr>
          <w:rFonts w:eastAsiaTheme="minorEastAsia" w:hint="eastAsia"/>
          <w:bCs/>
          <w:iCs/>
          <w:lang w:val="en-GB" w:eastAsia="zh-CN"/>
        </w:rPr>
        <w:t xml:space="preserve"> </w:t>
      </w:r>
      <w:r w:rsidRPr="00DE6396">
        <w:rPr>
          <w:rFonts w:eastAsiaTheme="minorEastAsia"/>
          <w:bCs/>
          <w:iCs/>
          <w:lang w:val="en-GB" w:eastAsia="zh-CN"/>
        </w:rPr>
        <w:t>with multiple frequency channels for the CBRA performance improvement  of Msg1 with FDMA.</w:t>
      </w:r>
      <w:r w:rsidRPr="00DE6396">
        <w:rPr>
          <w:rFonts w:eastAsiaTheme="minorEastAsia" w:hint="eastAsia"/>
          <w:bCs/>
          <w:iCs/>
          <w:lang w:val="en-GB" w:eastAsia="zh-CN"/>
        </w:rPr>
        <w:t>.</w:t>
      </w:r>
      <w:bookmarkEnd w:id="28"/>
      <w:bookmarkEnd w:id="29"/>
      <w:r w:rsidRPr="00DE6396">
        <w:rPr>
          <w:rFonts w:eastAsiaTheme="minorEastAsia" w:hint="eastAsia"/>
          <w:bCs/>
          <w:iCs/>
          <w:lang w:val="en-GB" w:eastAsia="zh-CN"/>
        </w:rPr>
        <w:t xml:space="preserve"> With </w:t>
      </w:r>
      <w:r w:rsidRPr="00DE6396">
        <w:rPr>
          <w:rFonts w:eastAsiaTheme="minorEastAsia"/>
          <w:bCs/>
          <w:iCs/>
          <w:lang w:val="en-GB" w:eastAsia="zh-CN"/>
        </w:rPr>
        <w:t xml:space="preserve">sampling clock </w:t>
      </w:r>
      <w:r w:rsidRPr="00DE6396">
        <w:rPr>
          <w:rFonts w:eastAsiaTheme="minorEastAsia" w:hint="eastAsia"/>
          <w:bCs/>
          <w:iCs/>
          <w:lang w:val="en-GB" w:eastAsia="zh-CN"/>
        </w:rPr>
        <w:t>at 2</w:t>
      </w:r>
      <w:r w:rsidRPr="00DE6396">
        <w:rPr>
          <w:rFonts w:eastAsiaTheme="minorEastAsia"/>
          <w:bCs/>
          <w:iCs/>
          <w:lang w:val="en-GB" w:eastAsia="zh-CN"/>
        </w:rPr>
        <w:t>.</w:t>
      </w:r>
      <w:r w:rsidRPr="00DE6396">
        <w:rPr>
          <w:rFonts w:eastAsiaTheme="minorEastAsia" w:hint="eastAsia"/>
          <w:bCs/>
          <w:iCs/>
          <w:lang w:val="en-GB" w:eastAsia="zh-CN"/>
        </w:rPr>
        <w:t>88</w:t>
      </w:r>
      <w:bookmarkStart w:id="30" w:name="OLE_LINK358"/>
      <w:bookmarkStart w:id="31" w:name="OLE_LINK369"/>
      <w:r w:rsidRPr="00DE6396">
        <w:rPr>
          <w:rFonts w:eastAsiaTheme="minorEastAsia"/>
          <w:bCs/>
          <w:iCs/>
          <w:lang w:val="en-GB" w:eastAsia="zh-CN"/>
        </w:rPr>
        <w:t>MHz</w:t>
      </w:r>
      <w:bookmarkEnd w:id="30"/>
      <w:bookmarkEnd w:id="31"/>
      <w:r w:rsidRPr="00DE6396">
        <w:rPr>
          <w:rFonts w:eastAsiaTheme="minorEastAsia" w:hint="eastAsia"/>
          <w:bCs/>
          <w:iCs/>
          <w:lang w:val="en-GB" w:eastAsia="zh-CN"/>
        </w:rPr>
        <w:t xml:space="preserve">, </w:t>
      </w:r>
      <w:bookmarkStart w:id="32" w:name="OLE_LINK357"/>
      <w:r w:rsidRPr="00DE6396">
        <w:rPr>
          <w:rFonts w:eastAsiaTheme="minorEastAsia"/>
          <w:bCs/>
          <w:iCs/>
          <w:lang w:eastAsia="zh-CN"/>
        </w:rPr>
        <w:t xml:space="preserve">D2R chip durations </w:t>
      </w:r>
      <w:r w:rsidRPr="00DE6396">
        <w:rPr>
          <w:rFonts w:eastAsiaTheme="minorEastAsia" w:hint="eastAsia"/>
          <w:bCs/>
          <w:iCs/>
          <w:lang w:eastAsia="zh-CN"/>
        </w:rPr>
        <w:t>{</w:t>
      </w:r>
      <w:bookmarkStart w:id="33" w:name="OLE_LINK619"/>
      <w:bookmarkStart w:id="34" w:name="OLE_LINK620"/>
      <w:r w:rsidRPr="00DE6396">
        <w:rPr>
          <w:rFonts w:eastAsiaTheme="minorEastAsia"/>
          <w:bCs/>
          <w:iCs/>
          <w:lang w:eastAsia="zh-CN"/>
        </w:rPr>
        <w:t>133.33</w:t>
      </w:r>
      <w:r w:rsidRPr="00DE6396">
        <w:rPr>
          <w:rFonts w:eastAsiaTheme="minorEastAsia" w:hint="eastAsia"/>
          <w:bCs/>
          <w:iCs/>
          <w:lang w:eastAsia="zh-CN"/>
        </w:rPr>
        <w:t xml:space="preserve">, </w:t>
      </w:r>
      <w:r w:rsidRPr="00DE6396">
        <w:rPr>
          <w:rFonts w:eastAsiaTheme="minorEastAsia"/>
          <w:bCs/>
          <w:iCs/>
          <w:lang w:eastAsia="zh-CN"/>
        </w:rPr>
        <w:t>66.67</w:t>
      </w:r>
      <w:r w:rsidRPr="00DE6396">
        <w:rPr>
          <w:rFonts w:eastAsiaTheme="minorEastAsia" w:hint="eastAsia"/>
          <w:bCs/>
          <w:iCs/>
          <w:lang w:eastAsia="zh-CN"/>
        </w:rPr>
        <w:t xml:space="preserve">, </w:t>
      </w:r>
      <w:r w:rsidRPr="00DE6396">
        <w:rPr>
          <w:rFonts w:eastAsiaTheme="minorEastAsia"/>
          <w:bCs/>
          <w:iCs/>
          <w:lang w:eastAsia="zh-CN"/>
        </w:rPr>
        <w:t>33.33</w:t>
      </w:r>
      <w:r w:rsidRPr="00DE6396">
        <w:rPr>
          <w:rFonts w:eastAsiaTheme="minorEastAsia" w:hint="eastAsia"/>
          <w:bCs/>
          <w:iCs/>
          <w:lang w:eastAsia="zh-CN"/>
        </w:rPr>
        <w:t>,</w:t>
      </w:r>
      <w:r w:rsidRPr="00DE6396">
        <w:rPr>
          <w:rFonts w:eastAsiaTheme="minorEastAsia"/>
          <w:bCs/>
          <w:iCs/>
          <w:lang w:eastAsia="zh-CN"/>
        </w:rPr>
        <w:t xml:space="preserve"> 16.67</w:t>
      </w:r>
      <w:r w:rsidRPr="00DE6396">
        <w:rPr>
          <w:rFonts w:eastAsiaTheme="minorEastAsia" w:hint="eastAsia"/>
          <w:bCs/>
          <w:iCs/>
          <w:lang w:eastAsia="zh-CN"/>
        </w:rPr>
        <w:t xml:space="preserve">, </w:t>
      </w:r>
      <w:r w:rsidRPr="00DE6396">
        <w:rPr>
          <w:rFonts w:eastAsiaTheme="minorEastAsia"/>
          <w:bCs/>
          <w:iCs/>
          <w:lang w:eastAsia="zh-CN"/>
        </w:rPr>
        <w:t>11.11</w:t>
      </w:r>
      <w:r w:rsidRPr="00DE6396">
        <w:rPr>
          <w:rFonts w:eastAsiaTheme="minorEastAsia" w:hint="eastAsia"/>
          <w:bCs/>
          <w:iCs/>
          <w:lang w:eastAsia="zh-CN"/>
        </w:rPr>
        <w:t xml:space="preserve">, </w:t>
      </w:r>
      <w:r w:rsidRPr="00DE6396">
        <w:rPr>
          <w:rFonts w:eastAsiaTheme="minorEastAsia"/>
          <w:bCs/>
          <w:iCs/>
          <w:lang w:eastAsia="zh-CN"/>
        </w:rPr>
        <w:t>8.33</w:t>
      </w:r>
      <w:r w:rsidRPr="00DE6396">
        <w:rPr>
          <w:rFonts w:eastAsiaTheme="minorEastAsia" w:hint="eastAsia"/>
          <w:bCs/>
          <w:iCs/>
          <w:lang w:eastAsia="zh-CN"/>
        </w:rPr>
        <w:t xml:space="preserve">, </w:t>
      </w:r>
      <w:r w:rsidRPr="00DE6396">
        <w:rPr>
          <w:rFonts w:eastAsiaTheme="minorEastAsia"/>
          <w:bCs/>
          <w:iCs/>
          <w:lang w:eastAsia="zh-CN"/>
        </w:rPr>
        <w:lastRenderedPageBreak/>
        <w:t>5.56</w:t>
      </w:r>
      <w:r w:rsidRPr="00DE6396">
        <w:rPr>
          <w:rFonts w:eastAsiaTheme="minorEastAsia" w:hint="eastAsia"/>
          <w:bCs/>
          <w:iCs/>
          <w:lang w:eastAsia="zh-CN"/>
        </w:rPr>
        <w:t xml:space="preserve">, </w:t>
      </w:r>
      <w:r w:rsidRPr="00DE6396">
        <w:rPr>
          <w:rFonts w:eastAsiaTheme="minorEastAsia"/>
          <w:bCs/>
          <w:iCs/>
          <w:lang w:eastAsia="zh-CN"/>
        </w:rPr>
        <w:t>4.17</w:t>
      </w:r>
      <w:r w:rsidRPr="00DE6396">
        <w:rPr>
          <w:rFonts w:eastAsiaTheme="minorEastAsia" w:hint="eastAsia"/>
          <w:bCs/>
          <w:iCs/>
          <w:lang w:eastAsia="zh-CN"/>
        </w:rPr>
        <w:t xml:space="preserve">, </w:t>
      </w:r>
      <w:r w:rsidRPr="00DE6396">
        <w:rPr>
          <w:rFonts w:eastAsiaTheme="minorEastAsia"/>
          <w:bCs/>
          <w:iCs/>
          <w:lang w:eastAsia="zh-CN"/>
        </w:rPr>
        <w:t>2.78</w:t>
      </w:r>
      <w:r w:rsidRPr="00DE6396">
        <w:rPr>
          <w:rFonts w:eastAsiaTheme="minorEastAsia" w:hint="eastAsia"/>
          <w:bCs/>
          <w:iCs/>
          <w:lang w:eastAsia="zh-CN"/>
        </w:rPr>
        <w:t xml:space="preserve">, </w:t>
      </w:r>
      <w:r w:rsidRPr="00DE6396">
        <w:rPr>
          <w:rFonts w:eastAsiaTheme="minorEastAsia"/>
          <w:bCs/>
          <w:iCs/>
          <w:lang w:eastAsia="zh-CN"/>
        </w:rPr>
        <w:t>2.08</w:t>
      </w:r>
      <w:r w:rsidRPr="00DE6396">
        <w:rPr>
          <w:rFonts w:eastAsiaTheme="minorEastAsia" w:hint="eastAsia"/>
          <w:bCs/>
          <w:iCs/>
          <w:lang w:eastAsia="zh-CN"/>
        </w:rPr>
        <w:t xml:space="preserve">, </w:t>
      </w:r>
      <w:r w:rsidRPr="00DE6396">
        <w:rPr>
          <w:rFonts w:eastAsiaTheme="minorEastAsia"/>
          <w:bCs/>
          <w:iCs/>
          <w:lang w:eastAsia="zh-CN"/>
        </w:rPr>
        <w:t>1.39</w:t>
      </w:r>
      <w:r w:rsidRPr="00DE6396">
        <w:rPr>
          <w:rFonts w:eastAsiaTheme="minorEastAsia" w:hint="eastAsia"/>
          <w:bCs/>
          <w:iCs/>
          <w:lang w:eastAsia="zh-CN"/>
        </w:rPr>
        <w:t xml:space="preserve">, </w:t>
      </w:r>
      <w:r w:rsidRPr="00DE6396">
        <w:rPr>
          <w:rFonts w:eastAsiaTheme="minorEastAsia"/>
          <w:bCs/>
          <w:iCs/>
          <w:lang w:eastAsia="zh-CN"/>
        </w:rPr>
        <w:t>1.04</w:t>
      </w:r>
      <w:r w:rsidRPr="00DE6396">
        <w:rPr>
          <w:rFonts w:eastAsiaTheme="minorEastAsia" w:hint="eastAsia"/>
          <w:bCs/>
          <w:iCs/>
          <w:lang w:eastAsia="zh-CN"/>
        </w:rPr>
        <w:t xml:space="preserve">, </w:t>
      </w:r>
      <w:r w:rsidRPr="00DE6396">
        <w:rPr>
          <w:rFonts w:eastAsiaTheme="minorEastAsia"/>
          <w:bCs/>
          <w:iCs/>
          <w:lang w:eastAsia="zh-CN"/>
        </w:rPr>
        <w:t>0.69</w:t>
      </w:r>
      <w:r w:rsidRPr="00DE6396">
        <w:rPr>
          <w:rFonts w:eastAsiaTheme="minorEastAsia" w:hint="eastAsia"/>
          <w:bCs/>
          <w:iCs/>
          <w:lang w:eastAsia="zh-CN"/>
        </w:rPr>
        <w:t xml:space="preserve">, </w:t>
      </w:r>
      <w:bookmarkStart w:id="35" w:name="OLE_LINK323"/>
      <w:bookmarkStart w:id="36" w:name="OLE_LINK324"/>
      <w:r w:rsidRPr="00DE6396">
        <w:rPr>
          <w:rFonts w:eastAsiaTheme="minorEastAsia"/>
          <w:bCs/>
          <w:iCs/>
          <w:lang w:eastAsia="zh-CN"/>
        </w:rPr>
        <w:t>0.52</w:t>
      </w:r>
      <w:bookmarkEnd w:id="33"/>
      <w:bookmarkEnd w:id="34"/>
      <w:bookmarkEnd w:id="35"/>
      <w:bookmarkEnd w:id="36"/>
      <w:r w:rsidRPr="00DE6396">
        <w:rPr>
          <w:rFonts w:eastAsiaTheme="minorEastAsia" w:hint="eastAsia"/>
          <w:bCs/>
          <w:iCs/>
          <w:lang w:eastAsia="zh-CN"/>
        </w:rPr>
        <w:t>}</w:t>
      </w:r>
      <w:r w:rsidRPr="00DE6396">
        <w:rPr>
          <w:rFonts w:eastAsiaTheme="minorEastAsia"/>
          <w:b/>
          <w:bCs/>
          <w:i/>
          <w:iCs/>
          <w:lang w:val="en-GB" w:eastAsia="zh-CN"/>
        </w:rPr>
        <w:t xml:space="preserve"> </w:t>
      </w:r>
      <w:bookmarkStart w:id="37" w:name="OLE_LINK579"/>
      <w:bookmarkStart w:id="38" w:name="OLE_LINK580"/>
      <w:proofErr w:type="spellStart"/>
      <w:r w:rsidRPr="00DE6396">
        <w:rPr>
          <w:rFonts w:eastAsiaTheme="minorEastAsia"/>
          <w:bCs/>
          <w:i/>
          <w:iCs/>
          <w:lang w:val="en-GB" w:eastAsia="zh-CN"/>
        </w:rPr>
        <w:t>μs</w:t>
      </w:r>
      <w:bookmarkEnd w:id="37"/>
      <w:bookmarkEnd w:id="38"/>
      <w:proofErr w:type="spellEnd"/>
      <w:r w:rsidRPr="00DE6396">
        <w:rPr>
          <w:rFonts w:eastAsiaTheme="minorEastAsia"/>
          <w:bCs/>
          <w:i/>
          <w:iCs/>
          <w:lang w:eastAsia="zh-CN"/>
        </w:rPr>
        <w:t xml:space="preserve"> </w:t>
      </w:r>
      <w:r w:rsidRPr="00DE6396">
        <w:rPr>
          <w:rFonts w:eastAsiaTheme="minorEastAsia"/>
          <w:bCs/>
          <w:iCs/>
          <w:lang w:eastAsia="zh-CN"/>
        </w:rPr>
        <w:t xml:space="preserve">would contain </w:t>
      </w:r>
      <w:r w:rsidRPr="00DE6396">
        <w:rPr>
          <w:rFonts w:eastAsiaTheme="minorEastAsia" w:hint="eastAsia"/>
          <w:bCs/>
          <w:iCs/>
          <w:lang w:eastAsia="zh-CN"/>
        </w:rPr>
        <w:t>{</w:t>
      </w:r>
      <w:r w:rsidRPr="00DE6396">
        <w:rPr>
          <w:rFonts w:eastAsiaTheme="minorEastAsia"/>
          <w:bCs/>
          <w:iCs/>
          <w:lang w:val="en-GB" w:eastAsia="zh-CN"/>
        </w:rPr>
        <w:t>384</w:t>
      </w:r>
      <w:r w:rsidRPr="00DE6396">
        <w:rPr>
          <w:rFonts w:eastAsiaTheme="minorEastAsia" w:hint="eastAsia"/>
          <w:bCs/>
          <w:iCs/>
          <w:lang w:val="en-GB" w:eastAsia="zh-CN"/>
        </w:rPr>
        <w:t xml:space="preserve">, </w:t>
      </w:r>
      <w:r w:rsidRPr="00DE6396">
        <w:rPr>
          <w:rFonts w:eastAsiaTheme="minorEastAsia"/>
          <w:bCs/>
          <w:iCs/>
          <w:lang w:val="en-GB" w:eastAsia="zh-CN"/>
        </w:rPr>
        <w:t>192</w:t>
      </w:r>
      <w:r w:rsidRPr="00DE6396">
        <w:rPr>
          <w:rFonts w:eastAsiaTheme="minorEastAsia" w:hint="eastAsia"/>
          <w:bCs/>
          <w:iCs/>
          <w:lang w:val="en-GB" w:eastAsia="zh-CN"/>
        </w:rPr>
        <w:t xml:space="preserve">, </w:t>
      </w:r>
      <w:r w:rsidRPr="00DE6396">
        <w:rPr>
          <w:rFonts w:eastAsiaTheme="minorEastAsia"/>
          <w:bCs/>
          <w:iCs/>
          <w:lang w:val="en-GB" w:eastAsia="zh-CN"/>
        </w:rPr>
        <w:t>96</w:t>
      </w:r>
      <w:r w:rsidRPr="00DE6396">
        <w:rPr>
          <w:rFonts w:eastAsiaTheme="minorEastAsia" w:hint="eastAsia"/>
          <w:bCs/>
          <w:iCs/>
          <w:lang w:val="en-GB" w:eastAsia="zh-CN"/>
        </w:rPr>
        <w:t xml:space="preserve">, </w:t>
      </w:r>
      <w:r w:rsidRPr="00DE6396">
        <w:rPr>
          <w:rFonts w:eastAsiaTheme="minorEastAsia"/>
          <w:bCs/>
          <w:iCs/>
          <w:lang w:val="en-GB" w:eastAsia="zh-CN"/>
        </w:rPr>
        <w:t>48</w:t>
      </w:r>
      <w:r w:rsidRPr="00DE6396">
        <w:rPr>
          <w:rFonts w:eastAsiaTheme="minorEastAsia" w:hint="eastAsia"/>
          <w:bCs/>
          <w:iCs/>
          <w:lang w:val="en-GB" w:eastAsia="zh-CN"/>
        </w:rPr>
        <w:t xml:space="preserve">, </w:t>
      </w:r>
      <w:r w:rsidRPr="00DE6396">
        <w:rPr>
          <w:rFonts w:eastAsiaTheme="minorEastAsia"/>
          <w:bCs/>
          <w:iCs/>
          <w:lang w:val="en-GB" w:eastAsia="zh-CN"/>
        </w:rPr>
        <w:t>32</w:t>
      </w:r>
      <w:r w:rsidRPr="00DE6396">
        <w:rPr>
          <w:rFonts w:eastAsiaTheme="minorEastAsia" w:hint="eastAsia"/>
          <w:bCs/>
          <w:iCs/>
          <w:lang w:val="en-GB" w:eastAsia="zh-CN"/>
        </w:rPr>
        <w:t>,</w:t>
      </w:r>
      <w:r w:rsidRPr="00DE6396">
        <w:rPr>
          <w:rFonts w:eastAsiaTheme="minorEastAsia"/>
          <w:bCs/>
          <w:iCs/>
          <w:lang w:val="en-GB" w:eastAsia="zh-CN"/>
        </w:rPr>
        <w:t xml:space="preserve"> 24</w:t>
      </w:r>
      <w:r w:rsidRPr="00DE6396">
        <w:rPr>
          <w:rFonts w:eastAsiaTheme="minorEastAsia" w:hint="eastAsia"/>
          <w:bCs/>
          <w:iCs/>
          <w:lang w:val="en-GB" w:eastAsia="zh-CN"/>
        </w:rPr>
        <w:t xml:space="preserve">, </w:t>
      </w:r>
      <w:r w:rsidRPr="00DE6396">
        <w:rPr>
          <w:rFonts w:eastAsiaTheme="minorEastAsia"/>
          <w:bCs/>
          <w:iCs/>
          <w:lang w:val="en-GB" w:eastAsia="zh-CN"/>
        </w:rPr>
        <w:t>16</w:t>
      </w:r>
      <w:r w:rsidRPr="00DE6396">
        <w:rPr>
          <w:rFonts w:eastAsiaTheme="minorEastAsia" w:hint="eastAsia"/>
          <w:bCs/>
          <w:iCs/>
          <w:lang w:val="en-GB" w:eastAsia="zh-CN"/>
        </w:rPr>
        <w:t xml:space="preserve">, </w:t>
      </w:r>
      <w:r w:rsidRPr="00DE6396">
        <w:rPr>
          <w:rFonts w:eastAsiaTheme="minorEastAsia"/>
          <w:bCs/>
          <w:iCs/>
          <w:lang w:val="en-GB" w:eastAsia="zh-CN"/>
        </w:rPr>
        <w:t>12</w:t>
      </w:r>
      <w:r w:rsidRPr="00DE6396">
        <w:rPr>
          <w:rFonts w:eastAsiaTheme="minorEastAsia" w:hint="eastAsia"/>
          <w:bCs/>
          <w:iCs/>
          <w:lang w:val="en-GB" w:eastAsia="zh-CN"/>
        </w:rPr>
        <w:t>,</w:t>
      </w:r>
      <w:r w:rsidRPr="00DE6396">
        <w:rPr>
          <w:rFonts w:eastAsiaTheme="minorEastAsia"/>
          <w:bCs/>
          <w:iCs/>
          <w:lang w:val="en-GB" w:eastAsia="zh-CN"/>
        </w:rPr>
        <w:t xml:space="preserve"> 8</w:t>
      </w:r>
      <w:r w:rsidRPr="00DE6396">
        <w:rPr>
          <w:rFonts w:eastAsiaTheme="minorEastAsia" w:hint="eastAsia"/>
          <w:bCs/>
          <w:iCs/>
          <w:lang w:val="en-GB" w:eastAsia="zh-CN"/>
        </w:rPr>
        <w:t xml:space="preserve">, </w:t>
      </w:r>
      <w:r w:rsidRPr="00DE6396">
        <w:rPr>
          <w:rFonts w:eastAsiaTheme="minorEastAsia"/>
          <w:bCs/>
          <w:iCs/>
          <w:lang w:val="en-GB" w:eastAsia="zh-CN"/>
        </w:rPr>
        <w:t>6</w:t>
      </w:r>
      <w:r w:rsidRPr="00DE6396">
        <w:rPr>
          <w:rFonts w:eastAsiaTheme="minorEastAsia" w:hint="eastAsia"/>
          <w:bCs/>
          <w:iCs/>
          <w:lang w:val="en-GB" w:eastAsia="zh-CN"/>
        </w:rPr>
        <w:t xml:space="preserve">, </w:t>
      </w:r>
      <w:r w:rsidRPr="00DE6396">
        <w:rPr>
          <w:rFonts w:eastAsiaTheme="minorEastAsia"/>
          <w:bCs/>
          <w:iCs/>
          <w:lang w:val="en-GB" w:eastAsia="zh-CN"/>
        </w:rPr>
        <w:t>4</w:t>
      </w:r>
      <w:r w:rsidRPr="00DE6396">
        <w:rPr>
          <w:rFonts w:eastAsiaTheme="minorEastAsia" w:hint="eastAsia"/>
          <w:bCs/>
          <w:iCs/>
          <w:lang w:val="en-GB" w:eastAsia="zh-CN"/>
        </w:rPr>
        <w:t xml:space="preserve">, </w:t>
      </w:r>
      <w:r w:rsidRPr="00DE6396">
        <w:rPr>
          <w:rFonts w:eastAsiaTheme="minorEastAsia"/>
          <w:bCs/>
          <w:iCs/>
          <w:lang w:val="en-GB" w:eastAsia="zh-CN"/>
        </w:rPr>
        <w:t>3</w:t>
      </w:r>
      <w:r w:rsidRPr="00DE6396">
        <w:rPr>
          <w:rFonts w:eastAsiaTheme="minorEastAsia" w:hint="eastAsia"/>
          <w:bCs/>
          <w:iCs/>
          <w:lang w:val="en-GB" w:eastAsia="zh-CN"/>
        </w:rPr>
        <w:t xml:space="preserve">, </w:t>
      </w:r>
      <w:r w:rsidRPr="00DE6396">
        <w:rPr>
          <w:rFonts w:eastAsiaTheme="minorEastAsia"/>
          <w:bCs/>
          <w:iCs/>
          <w:lang w:val="en-GB" w:eastAsia="zh-CN"/>
        </w:rPr>
        <w:t>2</w:t>
      </w:r>
      <w:r w:rsidRPr="00DE6396">
        <w:rPr>
          <w:rFonts w:eastAsiaTheme="minorEastAsia" w:hint="eastAsia"/>
          <w:bCs/>
          <w:iCs/>
          <w:lang w:val="en-GB" w:eastAsia="zh-CN"/>
        </w:rPr>
        <w:t xml:space="preserve">, </w:t>
      </w:r>
      <w:r w:rsidRPr="00DE6396">
        <w:rPr>
          <w:rFonts w:eastAsiaTheme="minorEastAsia"/>
          <w:bCs/>
          <w:iCs/>
          <w:lang w:val="en-GB" w:eastAsia="zh-CN"/>
        </w:rPr>
        <w:t>1.5</w:t>
      </w:r>
      <w:r w:rsidRPr="00DE6396">
        <w:rPr>
          <w:rFonts w:eastAsiaTheme="minorEastAsia" w:hint="eastAsia"/>
          <w:bCs/>
          <w:iCs/>
          <w:lang w:eastAsia="zh-CN"/>
        </w:rPr>
        <w:t xml:space="preserve">} </w:t>
      </w:r>
      <w:r w:rsidRPr="00DE6396">
        <w:rPr>
          <w:rFonts w:eastAsiaTheme="minorEastAsia"/>
          <w:bCs/>
          <w:iCs/>
          <w:lang w:eastAsia="zh-CN"/>
        </w:rPr>
        <w:t>samples</w:t>
      </w:r>
      <w:r w:rsidRPr="00DE6396">
        <w:rPr>
          <w:rFonts w:eastAsiaTheme="minorEastAsia" w:hint="eastAsia"/>
          <w:bCs/>
          <w:iCs/>
          <w:lang w:eastAsia="zh-CN"/>
        </w:rPr>
        <w:t xml:space="preserve"> of each chip, respectively.</w:t>
      </w:r>
      <w:bookmarkEnd w:id="32"/>
      <w:r w:rsidRPr="00DE6396">
        <w:rPr>
          <w:rFonts w:eastAsiaTheme="minorEastAsia" w:hint="eastAsia"/>
          <w:bCs/>
          <w:iCs/>
          <w:lang w:eastAsia="zh-CN"/>
        </w:rPr>
        <w:t xml:space="preserve"> T</w:t>
      </w:r>
      <w:r w:rsidRPr="00DE6396">
        <w:rPr>
          <w:rFonts w:eastAsiaTheme="minorEastAsia"/>
          <w:bCs/>
          <w:iCs/>
          <w:lang w:val="en-GB" w:eastAsia="zh-CN"/>
        </w:rPr>
        <w:t xml:space="preserve">he chip duration should be </w:t>
      </w:r>
      <w:bookmarkStart w:id="39" w:name="OLE_LINK21"/>
      <w:bookmarkStart w:id="40" w:name="OLE_LINK25"/>
      <w:r w:rsidRPr="00DE6396">
        <w:rPr>
          <w:rFonts w:eastAsiaTheme="minorEastAsia"/>
          <w:bCs/>
          <w:iCs/>
          <w:lang w:val="en-GB" w:eastAsia="zh-CN"/>
        </w:rPr>
        <w:t>integer multiple</w:t>
      </w:r>
      <w:bookmarkEnd w:id="39"/>
      <w:bookmarkEnd w:id="40"/>
      <w:r w:rsidRPr="00DE6396">
        <w:rPr>
          <w:rFonts w:eastAsiaTheme="minorEastAsia" w:hint="eastAsia"/>
          <w:bCs/>
          <w:iCs/>
          <w:lang w:val="en-GB" w:eastAsia="zh-CN"/>
        </w:rPr>
        <w:t>s</w:t>
      </w:r>
      <w:r w:rsidRPr="00DE6396">
        <w:rPr>
          <w:rFonts w:eastAsiaTheme="minorEastAsia"/>
          <w:bCs/>
          <w:iCs/>
          <w:lang w:val="en-GB" w:eastAsia="zh-CN"/>
        </w:rPr>
        <w:t xml:space="preserve"> of sampling duration</w:t>
      </w:r>
      <w:r w:rsidRPr="00DE6396">
        <w:rPr>
          <w:rFonts w:eastAsiaTheme="minorEastAsia" w:hint="eastAsia"/>
          <w:bCs/>
          <w:iCs/>
          <w:lang w:val="en-GB" w:eastAsia="zh-CN"/>
        </w:rPr>
        <w:t>.</w:t>
      </w:r>
      <w:r w:rsidRPr="00DE6396">
        <w:rPr>
          <w:rFonts w:eastAsiaTheme="minorEastAsia" w:hint="eastAsia"/>
          <w:bCs/>
          <w:iCs/>
          <w:lang w:eastAsia="zh-CN"/>
        </w:rPr>
        <w:t xml:space="preserve"> However, </w:t>
      </w:r>
      <w:r w:rsidRPr="00DE6396">
        <w:rPr>
          <w:rFonts w:eastAsiaTheme="minorEastAsia"/>
          <w:bCs/>
          <w:iCs/>
          <w:lang w:val="en-GB" w:eastAsia="zh-CN"/>
        </w:rPr>
        <w:t>t</w:t>
      </w:r>
      <w:r w:rsidRPr="00DE6396">
        <w:rPr>
          <w:rFonts w:eastAsiaTheme="minorEastAsia" w:hint="eastAsia"/>
          <w:bCs/>
          <w:iCs/>
          <w:lang w:eastAsia="zh-CN"/>
        </w:rPr>
        <w:t xml:space="preserve">he sampling clock is an issue of device </w:t>
      </w:r>
      <w:r w:rsidRPr="00DE6396">
        <w:rPr>
          <w:rFonts w:eastAsiaTheme="minorEastAsia"/>
          <w:bCs/>
          <w:iCs/>
          <w:lang w:eastAsia="zh-CN"/>
        </w:rPr>
        <w:t>implementation</w:t>
      </w:r>
      <w:r w:rsidRPr="00DE6396">
        <w:rPr>
          <w:rFonts w:eastAsiaTheme="minorEastAsia" w:hint="eastAsia"/>
          <w:bCs/>
          <w:iCs/>
          <w:lang w:eastAsia="zh-CN"/>
        </w:rPr>
        <w:t xml:space="preserve">. </w:t>
      </w:r>
      <w:r w:rsidRPr="00DE6396">
        <w:rPr>
          <w:rFonts w:eastAsiaTheme="minorEastAsia"/>
          <w:bCs/>
          <w:iCs/>
          <w:lang w:eastAsia="zh-CN"/>
        </w:rPr>
        <w:t>For example, the device can implement a sampling clock of 5.76 MHz or 3.84 MHz enabling </w:t>
      </w:r>
      <w:r w:rsidRPr="00DE6396">
        <w:rPr>
          <w:rFonts w:eastAsiaTheme="minorEastAsia" w:hint="eastAsia"/>
          <w:bCs/>
          <w:iCs/>
          <w:lang w:eastAsia="zh-CN"/>
        </w:rPr>
        <w:t>each</w:t>
      </w:r>
      <w:r w:rsidRPr="00DE6396">
        <w:rPr>
          <w:rFonts w:eastAsiaTheme="minorEastAsia"/>
          <w:bCs/>
          <w:iCs/>
          <w:lang w:eastAsia="zh-CN"/>
        </w:rPr>
        <w:t xml:space="preserve"> D2R chip</w:t>
      </w:r>
      <w:r w:rsidRPr="00DE6396">
        <w:rPr>
          <w:rFonts w:eastAsiaTheme="minorEastAsia" w:hint="eastAsia"/>
          <w:bCs/>
          <w:iCs/>
          <w:lang w:eastAsia="zh-CN"/>
        </w:rPr>
        <w:t xml:space="preserve"> duration </w:t>
      </w:r>
      <w:r w:rsidRPr="00DE6396">
        <w:rPr>
          <w:rFonts w:eastAsiaTheme="minorEastAsia"/>
          <w:bCs/>
          <w:iCs/>
          <w:lang w:eastAsia="zh-CN"/>
        </w:rPr>
        <w:t>0.52</w:t>
      </w:r>
      <w:r w:rsidRPr="00DE6396">
        <w:rPr>
          <w:rFonts w:eastAsiaTheme="minorEastAsia" w:hint="eastAsia"/>
          <w:bCs/>
          <w:iCs/>
          <w:lang w:eastAsia="zh-CN"/>
        </w:rPr>
        <w:t xml:space="preserve"> </w:t>
      </w:r>
      <w:r w:rsidRPr="00DE6396">
        <w:rPr>
          <w:rFonts w:eastAsiaTheme="minorEastAsia"/>
          <w:bCs/>
          <w:i/>
          <w:iCs/>
          <w:lang w:val="en-GB" w:eastAsia="zh-CN"/>
        </w:rPr>
        <w:t>μ</w:t>
      </w:r>
      <w:r w:rsidRPr="00DE6396">
        <w:rPr>
          <w:rFonts w:eastAsiaTheme="minorEastAsia" w:hint="eastAsia"/>
          <w:bCs/>
          <w:iCs/>
          <w:lang w:eastAsia="zh-CN"/>
        </w:rPr>
        <w:t>s</w:t>
      </w:r>
      <w:r w:rsidRPr="00DE6396">
        <w:rPr>
          <w:rFonts w:eastAsiaTheme="minorEastAsia"/>
          <w:bCs/>
          <w:iCs/>
          <w:lang w:eastAsia="zh-CN"/>
        </w:rPr>
        <w:t xml:space="preserve"> </w:t>
      </w:r>
      <w:r w:rsidRPr="00DE6396">
        <w:rPr>
          <w:rFonts w:eastAsiaTheme="minorEastAsia" w:hint="eastAsia"/>
          <w:bCs/>
          <w:iCs/>
          <w:lang w:eastAsia="zh-CN"/>
        </w:rPr>
        <w:t xml:space="preserve">to </w:t>
      </w:r>
      <w:r w:rsidRPr="00DE6396">
        <w:rPr>
          <w:rFonts w:eastAsiaTheme="minorEastAsia"/>
          <w:bCs/>
          <w:iCs/>
          <w:lang w:eastAsia="zh-CN"/>
        </w:rPr>
        <w:t>ha</w:t>
      </w:r>
      <w:r w:rsidRPr="00DE6396">
        <w:rPr>
          <w:rFonts w:eastAsiaTheme="minorEastAsia" w:hint="eastAsia"/>
          <w:bCs/>
          <w:iCs/>
          <w:lang w:eastAsia="zh-CN"/>
        </w:rPr>
        <w:t>ve 3</w:t>
      </w:r>
      <w:r w:rsidRPr="00DE6396">
        <w:rPr>
          <w:rFonts w:eastAsiaTheme="minorEastAsia"/>
          <w:bCs/>
          <w:iCs/>
          <w:lang w:eastAsia="zh-CN"/>
        </w:rPr>
        <w:t xml:space="preserve"> or </w:t>
      </w:r>
      <w:r w:rsidRPr="00DE6396">
        <w:rPr>
          <w:rFonts w:eastAsiaTheme="minorEastAsia" w:hint="eastAsia"/>
          <w:bCs/>
          <w:iCs/>
          <w:lang w:eastAsia="zh-CN"/>
        </w:rPr>
        <w:t>2</w:t>
      </w:r>
      <w:r w:rsidRPr="00DE6396">
        <w:rPr>
          <w:rFonts w:eastAsiaTheme="minorEastAsia"/>
          <w:bCs/>
          <w:iCs/>
          <w:lang w:eastAsia="zh-CN"/>
        </w:rPr>
        <w:t xml:space="preserve"> samples respectively.</w:t>
      </w:r>
      <w:r w:rsidRPr="00DE6396">
        <w:rPr>
          <w:rFonts w:eastAsiaTheme="minorEastAsia" w:hint="eastAsia"/>
          <w:bCs/>
          <w:iCs/>
          <w:lang w:eastAsia="zh-CN"/>
        </w:rPr>
        <w:t xml:space="preserve"> </w:t>
      </w:r>
      <w:r w:rsidRPr="00DE6396">
        <w:rPr>
          <w:rFonts w:eastAsiaTheme="minorEastAsia"/>
          <w:bCs/>
          <w:iCs/>
          <w:lang w:eastAsia="zh-CN"/>
        </w:rPr>
        <w:t xml:space="preserve">The </w:t>
      </w:r>
      <w:r w:rsidRPr="00DE6396">
        <w:rPr>
          <w:rFonts w:eastAsiaTheme="minorEastAsia" w:hint="eastAsia"/>
          <w:bCs/>
          <w:iCs/>
          <w:lang w:eastAsia="zh-CN"/>
        </w:rPr>
        <w:t xml:space="preserve">table of </w:t>
      </w:r>
      <w:r w:rsidRPr="00DE6396">
        <w:rPr>
          <w:rFonts w:eastAsiaTheme="minorEastAsia"/>
          <w:bCs/>
          <w:iCs/>
          <w:lang w:eastAsia="zh-CN"/>
        </w:rPr>
        <w:t>D2R bit/chip duration should be designed not only for device 1, but also for other A-</w:t>
      </w:r>
      <w:proofErr w:type="spellStart"/>
      <w:r w:rsidRPr="00DE6396">
        <w:rPr>
          <w:rFonts w:eastAsiaTheme="minorEastAsia"/>
          <w:bCs/>
          <w:iCs/>
          <w:lang w:eastAsia="zh-CN"/>
        </w:rPr>
        <w:t>IoT</w:t>
      </w:r>
      <w:proofErr w:type="spellEnd"/>
      <w:r w:rsidRPr="00DE6396">
        <w:rPr>
          <w:rFonts w:eastAsiaTheme="minorEastAsia"/>
          <w:bCs/>
          <w:iCs/>
          <w:lang w:eastAsia="zh-CN"/>
        </w:rPr>
        <w:t xml:space="preserve"> device types such as device 2b, in </w:t>
      </w:r>
      <w:r w:rsidRPr="00DE6396">
        <w:rPr>
          <w:rFonts w:eastAsiaTheme="minorEastAsia" w:hint="eastAsia"/>
          <w:bCs/>
          <w:iCs/>
          <w:lang w:eastAsia="zh-CN"/>
        </w:rPr>
        <w:t xml:space="preserve">the </w:t>
      </w:r>
      <w:r w:rsidRPr="00DE6396">
        <w:rPr>
          <w:rFonts w:eastAsiaTheme="minorEastAsia"/>
          <w:bCs/>
          <w:iCs/>
          <w:lang w:eastAsia="zh-CN"/>
        </w:rPr>
        <w:t xml:space="preserve">future release. </w:t>
      </w:r>
      <w:bookmarkStart w:id="41" w:name="OLE_LINK618"/>
      <w:bookmarkStart w:id="42" w:name="OLE_LINK624"/>
      <w:r w:rsidRPr="00DE6396">
        <w:rPr>
          <w:rFonts w:eastAsiaTheme="minorEastAsia"/>
          <w:bCs/>
          <w:iCs/>
          <w:lang w:eastAsia="zh-CN"/>
        </w:rPr>
        <w:t>The D2R chip duration</w:t>
      </w:r>
      <w:r w:rsidRPr="00DE6396">
        <w:rPr>
          <w:rFonts w:eastAsiaTheme="minorEastAsia"/>
          <w:bCs/>
          <w:iCs/>
          <w:lang w:val="en-GB" w:eastAsia="zh-CN"/>
        </w:rPr>
        <w:t xml:space="preserve"> of {</w:t>
      </w:r>
      <w:bookmarkStart w:id="43" w:name="OLE_LINK616"/>
      <w:bookmarkStart w:id="44" w:name="OLE_LINK617"/>
      <w:r w:rsidRPr="00DE6396">
        <w:rPr>
          <w:rFonts w:eastAsiaTheme="minorEastAsia"/>
          <w:bCs/>
          <w:iCs/>
          <w:lang w:eastAsia="zh-CN"/>
        </w:rPr>
        <w:t>133.33, 66.67, 33.33, 16.67, 11.11, 8.33, 5.56, 4.17, 2.78, 2.08, 1.39, 1.04, 0.69, 0.52}</w:t>
      </w:r>
      <w:r w:rsidR="00980241">
        <w:rPr>
          <w:rFonts w:eastAsiaTheme="minorEastAsia" w:hint="eastAsia"/>
          <w:bCs/>
          <w:iCs/>
          <w:lang w:eastAsia="zh-CN"/>
        </w:rPr>
        <w:t xml:space="preserve"> </w:t>
      </w:r>
      <w:r w:rsidRPr="00DE6396">
        <w:rPr>
          <w:rFonts w:eastAsiaTheme="minorEastAsia"/>
          <w:bCs/>
          <w:i/>
          <w:iCs/>
          <w:lang w:val="en-GB" w:eastAsia="zh-CN"/>
        </w:rPr>
        <w:t>μ</w:t>
      </w:r>
      <w:r w:rsidRPr="00DE6396">
        <w:rPr>
          <w:rFonts w:eastAsiaTheme="minorEastAsia"/>
          <w:bCs/>
          <w:i/>
          <w:iCs/>
          <w:lang w:eastAsia="zh-CN"/>
        </w:rPr>
        <w:t>s</w:t>
      </w:r>
      <w:bookmarkEnd w:id="43"/>
      <w:bookmarkEnd w:id="44"/>
      <w:r w:rsidRPr="00DE6396">
        <w:rPr>
          <w:rFonts w:eastAsiaTheme="minorEastAsia" w:hint="eastAsia"/>
          <w:bCs/>
          <w:iCs/>
          <w:lang w:eastAsia="zh-CN"/>
        </w:rPr>
        <w:t xml:space="preserve"> </w:t>
      </w:r>
      <w:r w:rsidRPr="00DE6396">
        <w:rPr>
          <w:rFonts w:eastAsiaTheme="minorEastAsia"/>
          <w:bCs/>
          <w:iCs/>
          <w:lang w:val="en-GB" w:eastAsia="zh-CN"/>
        </w:rPr>
        <w:t>should be supported for Rel-19 A-</w:t>
      </w:r>
      <w:proofErr w:type="spellStart"/>
      <w:r w:rsidRPr="00DE6396">
        <w:rPr>
          <w:rFonts w:eastAsiaTheme="minorEastAsia"/>
          <w:bCs/>
          <w:iCs/>
          <w:lang w:val="en-GB" w:eastAsia="zh-CN"/>
        </w:rPr>
        <w:t>IoT</w:t>
      </w:r>
      <w:proofErr w:type="spellEnd"/>
      <w:r w:rsidRPr="00DE6396">
        <w:rPr>
          <w:rFonts w:eastAsiaTheme="minorEastAsia"/>
          <w:bCs/>
          <w:iCs/>
          <w:lang w:val="en-GB" w:eastAsia="zh-CN"/>
        </w:rPr>
        <w:t>.</w:t>
      </w:r>
      <w:bookmarkEnd w:id="41"/>
      <w:bookmarkEnd w:id="42"/>
      <w:r w:rsidRPr="00DE6396">
        <w:rPr>
          <w:rFonts w:eastAsiaTheme="minorEastAsia"/>
          <w:bCs/>
          <w:iCs/>
          <w:lang w:val="en-GB" w:eastAsia="zh-CN"/>
        </w:rPr>
        <w:t xml:space="preserve"> </w:t>
      </w:r>
      <w:bookmarkStart w:id="45" w:name="OLE_LINK622"/>
      <w:bookmarkStart w:id="46" w:name="OLE_LINK623"/>
      <w:bookmarkStart w:id="47" w:name="OLE_LINK625"/>
      <w:bookmarkStart w:id="48" w:name="OLE_LINK626"/>
      <w:r w:rsidRPr="00DE6396">
        <w:rPr>
          <w:rFonts w:eastAsiaTheme="minorEastAsia"/>
          <w:bCs/>
          <w:iCs/>
          <w:lang w:val="en-GB" w:eastAsia="zh-CN"/>
        </w:rPr>
        <w:t>The D2R bit duration could support both of 1.39</w:t>
      </w:r>
      <w:r w:rsidRPr="00DE6396">
        <w:rPr>
          <w:rFonts w:eastAsiaTheme="minorEastAsia"/>
          <w:bCs/>
          <w:i/>
          <w:iCs/>
          <w:lang w:val="en-GB" w:eastAsia="zh-CN"/>
        </w:rPr>
        <w:t>μs</w:t>
      </w:r>
      <w:r w:rsidRPr="00DE6396">
        <w:rPr>
          <w:rFonts w:eastAsiaTheme="minorEastAsia"/>
          <w:bCs/>
          <w:iCs/>
          <w:lang w:val="en-GB" w:eastAsia="zh-CN"/>
        </w:rPr>
        <w:t xml:space="preserve"> and 1.04</w:t>
      </w:r>
      <w:r w:rsidRPr="00DE6396">
        <w:rPr>
          <w:rFonts w:eastAsiaTheme="minorEastAsia"/>
          <w:bCs/>
          <w:i/>
          <w:iCs/>
          <w:lang w:val="en-GB" w:eastAsia="zh-CN"/>
        </w:rPr>
        <w:t>μs</w:t>
      </w:r>
      <w:r w:rsidRPr="00DE6396">
        <w:rPr>
          <w:rFonts w:eastAsiaTheme="minorEastAsia"/>
          <w:bCs/>
          <w:iCs/>
          <w:lang w:val="en-GB" w:eastAsia="zh-CN"/>
        </w:rPr>
        <w:t>.</w:t>
      </w:r>
      <w:bookmarkEnd w:id="45"/>
      <w:bookmarkEnd w:id="46"/>
      <w:r w:rsidRPr="00DE6396">
        <w:rPr>
          <w:rFonts w:eastAsiaTheme="minorEastAsia"/>
          <w:bCs/>
          <w:iCs/>
          <w:lang w:val="en-GB" w:eastAsia="zh-CN"/>
        </w:rPr>
        <w:t xml:space="preserve"> If one</w:t>
      </w:r>
      <w:bookmarkStart w:id="49" w:name="OLE_LINK612"/>
      <w:r w:rsidRPr="00DE6396">
        <w:rPr>
          <w:rFonts w:eastAsiaTheme="minorEastAsia"/>
          <w:bCs/>
          <w:iCs/>
          <w:lang w:val="en-GB" w:eastAsia="zh-CN"/>
        </w:rPr>
        <w:t xml:space="preserve"> </w:t>
      </w:r>
      <w:r w:rsidRPr="00DE6396">
        <w:rPr>
          <w:rFonts w:eastAsiaTheme="minorEastAsia" w:hint="eastAsia"/>
          <w:bCs/>
          <w:iCs/>
          <w:lang w:val="en-GB" w:eastAsia="zh-CN"/>
        </w:rPr>
        <w:t>D2R</w:t>
      </w:r>
      <w:r w:rsidRPr="00DE6396">
        <w:rPr>
          <w:rFonts w:eastAsiaTheme="minorEastAsia"/>
          <w:bCs/>
          <w:iCs/>
          <w:lang w:val="en-GB" w:eastAsia="zh-CN"/>
        </w:rPr>
        <w:t xml:space="preserve"> bit duration</w:t>
      </w:r>
      <w:bookmarkEnd w:id="49"/>
      <w:r w:rsidRPr="00DE6396">
        <w:rPr>
          <w:rFonts w:eastAsiaTheme="minorEastAsia"/>
          <w:bCs/>
          <w:iCs/>
          <w:lang w:val="en-GB" w:eastAsia="zh-CN"/>
        </w:rPr>
        <w:t xml:space="preserve"> needs to be down-selected between </w:t>
      </w:r>
      <w:bookmarkStart w:id="50" w:name="OLE_LINK613"/>
      <w:bookmarkStart w:id="51" w:name="OLE_LINK614"/>
      <w:r w:rsidRPr="00DE6396">
        <w:rPr>
          <w:rFonts w:eastAsiaTheme="minorEastAsia"/>
          <w:bCs/>
          <w:iCs/>
          <w:lang w:val="en-GB" w:eastAsia="zh-CN"/>
        </w:rPr>
        <w:t>1.39</w:t>
      </w:r>
      <w:r w:rsidRPr="00DE6396">
        <w:rPr>
          <w:rFonts w:eastAsiaTheme="minorEastAsia"/>
          <w:bCs/>
          <w:i/>
          <w:iCs/>
          <w:lang w:val="en-GB" w:eastAsia="zh-CN"/>
        </w:rPr>
        <w:t>μs</w:t>
      </w:r>
      <w:r w:rsidRPr="00DE6396">
        <w:rPr>
          <w:rFonts w:eastAsiaTheme="minorEastAsia"/>
          <w:bCs/>
          <w:iCs/>
          <w:lang w:val="en-GB" w:eastAsia="zh-CN"/>
        </w:rPr>
        <w:t xml:space="preserve"> </w:t>
      </w:r>
      <w:bookmarkEnd w:id="50"/>
      <w:bookmarkEnd w:id="51"/>
      <w:r w:rsidRPr="00DE6396">
        <w:rPr>
          <w:rFonts w:eastAsiaTheme="minorEastAsia"/>
          <w:bCs/>
          <w:iCs/>
          <w:lang w:val="en-GB" w:eastAsia="zh-CN"/>
        </w:rPr>
        <w:t>and 1.04</w:t>
      </w:r>
      <w:bookmarkStart w:id="52" w:name="OLE_LINK615"/>
      <w:r w:rsidRPr="00DE6396">
        <w:rPr>
          <w:rFonts w:eastAsiaTheme="minorEastAsia"/>
          <w:bCs/>
          <w:i/>
          <w:iCs/>
          <w:lang w:val="en-GB" w:eastAsia="zh-CN"/>
        </w:rPr>
        <w:t>μ</w:t>
      </w:r>
      <w:bookmarkEnd w:id="52"/>
      <w:r w:rsidRPr="00DE6396">
        <w:rPr>
          <w:rFonts w:eastAsiaTheme="minorEastAsia"/>
          <w:bCs/>
          <w:i/>
          <w:iCs/>
          <w:lang w:val="en-GB" w:eastAsia="zh-CN"/>
        </w:rPr>
        <w:t xml:space="preserve">s, </w:t>
      </w:r>
      <w:r w:rsidRPr="00DE6396">
        <w:rPr>
          <w:rFonts w:eastAsiaTheme="minorEastAsia"/>
          <w:bCs/>
          <w:iCs/>
          <w:lang w:val="en-GB" w:eastAsia="zh-CN"/>
        </w:rPr>
        <w:t>D2R bit duration of 1.39</w:t>
      </w:r>
      <w:r w:rsidRPr="00DE6396">
        <w:rPr>
          <w:rFonts w:eastAsiaTheme="minorEastAsia"/>
          <w:bCs/>
          <w:i/>
          <w:iCs/>
          <w:lang w:val="en-GB" w:eastAsia="zh-CN"/>
        </w:rPr>
        <w:t>μs</w:t>
      </w:r>
      <w:r w:rsidRPr="00DE6396">
        <w:rPr>
          <w:rFonts w:eastAsiaTheme="minorEastAsia"/>
          <w:bCs/>
          <w:iCs/>
          <w:lang w:val="en-GB" w:eastAsia="zh-CN"/>
        </w:rPr>
        <w:t xml:space="preserve"> should be supported</w:t>
      </w:r>
      <w:r w:rsidRPr="00DE6396">
        <w:rPr>
          <w:rFonts w:eastAsiaTheme="minorEastAsia" w:hint="eastAsia"/>
          <w:bCs/>
          <w:i/>
          <w:iCs/>
          <w:lang w:val="en-GB" w:eastAsia="zh-CN"/>
        </w:rPr>
        <w:t>.</w:t>
      </w:r>
    </w:p>
    <w:bookmarkEnd w:id="47"/>
    <w:bookmarkEnd w:id="48"/>
    <w:p w14:paraId="3FC32B5E" w14:textId="12C33411" w:rsidR="0089354E" w:rsidRPr="0089354E" w:rsidRDefault="0089354E" w:rsidP="007A6AC1">
      <w:pPr>
        <w:spacing w:after="120"/>
        <w:jc w:val="both"/>
        <w:rPr>
          <w:rFonts w:eastAsiaTheme="minorEastAsia"/>
          <w:b/>
          <w:bCs/>
          <w:iCs/>
          <w:lang w:val="en-GB" w:eastAsia="zh-CN"/>
        </w:rPr>
      </w:pPr>
      <w:r w:rsidRPr="0089354E">
        <w:rPr>
          <w:rFonts w:eastAsiaTheme="minorEastAsia"/>
          <w:b/>
          <w:bCs/>
          <w:iCs/>
          <w:lang w:val="en-GB" w:eastAsia="zh-CN"/>
        </w:rPr>
        <w:t xml:space="preserve">Proposal </w:t>
      </w:r>
      <w:bookmarkEnd w:id="21"/>
      <w:bookmarkEnd w:id="22"/>
      <w:r w:rsidR="001D6DAC">
        <w:rPr>
          <w:rFonts w:eastAsiaTheme="minorEastAsia" w:hint="eastAsia"/>
          <w:b/>
          <w:bCs/>
          <w:iCs/>
          <w:lang w:val="en-GB" w:eastAsia="zh-CN"/>
        </w:rPr>
        <w:t>6</w:t>
      </w:r>
      <w:r w:rsidRPr="0089354E">
        <w:rPr>
          <w:rFonts w:eastAsiaTheme="minorEastAsia"/>
          <w:b/>
          <w:bCs/>
          <w:iCs/>
          <w:lang w:val="en-GB" w:eastAsia="zh-CN"/>
        </w:rPr>
        <w:t>:</w:t>
      </w:r>
      <w:r w:rsidRPr="0089354E">
        <w:rPr>
          <w:rFonts w:eastAsiaTheme="minorEastAsia"/>
          <w:b/>
          <w:bCs/>
          <w:iCs/>
          <w:lang w:eastAsia="zh-CN"/>
        </w:rPr>
        <w:t xml:space="preserve"> The D2R chip duration</w:t>
      </w:r>
      <w:r w:rsidRPr="0089354E">
        <w:rPr>
          <w:rFonts w:eastAsiaTheme="minorEastAsia"/>
          <w:b/>
          <w:bCs/>
          <w:iCs/>
          <w:lang w:val="en-GB" w:eastAsia="zh-CN"/>
        </w:rPr>
        <w:t xml:space="preserve"> of {</w:t>
      </w:r>
      <w:r w:rsidRPr="0089354E">
        <w:rPr>
          <w:rFonts w:eastAsiaTheme="minorEastAsia"/>
          <w:b/>
          <w:bCs/>
          <w:iCs/>
          <w:lang w:eastAsia="zh-CN"/>
        </w:rPr>
        <w:t>133.33, 66.67, 33.33, 16.67, 11.11, 8.33, 5.56, 4.17, 2.78, 2.08, 1.39, 1.04, 0.69, 0.52}</w:t>
      </w:r>
      <w:r w:rsidRPr="0089354E">
        <w:rPr>
          <w:rFonts w:eastAsiaTheme="minorEastAsia" w:hint="eastAsia"/>
          <w:b/>
          <w:bCs/>
          <w:iCs/>
          <w:lang w:eastAsia="zh-CN"/>
        </w:rPr>
        <w:t xml:space="preserve"> </w:t>
      </w:r>
      <w:bookmarkStart w:id="53" w:name="OLE_LINK635"/>
      <w:r w:rsidRPr="0089354E">
        <w:rPr>
          <w:rFonts w:eastAsiaTheme="minorEastAsia"/>
          <w:b/>
          <w:bCs/>
          <w:i/>
          <w:iCs/>
          <w:lang w:val="en-GB" w:eastAsia="zh-CN"/>
        </w:rPr>
        <w:t>μ</w:t>
      </w:r>
      <w:r w:rsidRPr="0089354E">
        <w:rPr>
          <w:rFonts w:eastAsiaTheme="minorEastAsia"/>
          <w:b/>
          <w:bCs/>
          <w:i/>
          <w:iCs/>
          <w:lang w:eastAsia="zh-CN"/>
        </w:rPr>
        <w:t>s</w:t>
      </w:r>
      <w:bookmarkEnd w:id="53"/>
      <w:r w:rsidRPr="0089354E">
        <w:rPr>
          <w:rFonts w:eastAsiaTheme="minorEastAsia"/>
          <w:b/>
          <w:bCs/>
          <w:iCs/>
          <w:lang w:eastAsia="zh-CN"/>
        </w:rPr>
        <w:t xml:space="preserve"> </w:t>
      </w:r>
      <w:r w:rsidRPr="0089354E">
        <w:rPr>
          <w:rFonts w:eastAsiaTheme="minorEastAsia"/>
          <w:b/>
          <w:bCs/>
          <w:iCs/>
          <w:lang w:val="en-GB" w:eastAsia="zh-CN"/>
        </w:rPr>
        <w:t>should be supported for Rel-19 A-</w:t>
      </w:r>
      <w:proofErr w:type="spellStart"/>
      <w:r w:rsidRPr="0089354E">
        <w:rPr>
          <w:rFonts w:eastAsiaTheme="minorEastAsia"/>
          <w:b/>
          <w:bCs/>
          <w:iCs/>
          <w:lang w:val="en-GB" w:eastAsia="zh-CN"/>
        </w:rPr>
        <w:t>IoT</w:t>
      </w:r>
      <w:proofErr w:type="spellEnd"/>
      <w:r w:rsidRPr="0089354E">
        <w:rPr>
          <w:rFonts w:eastAsiaTheme="minorEastAsia"/>
          <w:b/>
          <w:bCs/>
          <w:iCs/>
          <w:lang w:val="en-GB" w:eastAsia="zh-CN"/>
        </w:rPr>
        <w:t>.</w:t>
      </w:r>
    </w:p>
    <w:p w14:paraId="3D639462" w14:textId="65B1200E" w:rsidR="0089354E" w:rsidRPr="0089354E" w:rsidRDefault="0089354E" w:rsidP="007A6AC1">
      <w:pPr>
        <w:spacing w:after="120"/>
        <w:jc w:val="both"/>
        <w:rPr>
          <w:rFonts w:eastAsiaTheme="minorEastAsia"/>
          <w:b/>
          <w:bCs/>
          <w:iCs/>
          <w:lang w:val="en-GB" w:eastAsia="zh-CN"/>
        </w:rPr>
      </w:pPr>
      <w:r w:rsidRPr="0089354E">
        <w:rPr>
          <w:rFonts w:eastAsiaTheme="minorEastAsia"/>
          <w:b/>
          <w:bCs/>
          <w:iCs/>
          <w:lang w:val="en-GB" w:eastAsia="zh-CN"/>
        </w:rPr>
        <w:t xml:space="preserve">Proposal </w:t>
      </w:r>
      <w:r w:rsidR="001D6DAC">
        <w:rPr>
          <w:rFonts w:eastAsiaTheme="minorEastAsia" w:hint="eastAsia"/>
          <w:b/>
          <w:bCs/>
          <w:iCs/>
          <w:lang w:val="en-GB" w:eastAsia="zh-CN"/>
        </w:rPr>
        <w:t>7</w:t>
      </w:r>
      <w:r w:rsidRPr="0089354E">
        <w:rPr>
          <w:rFonts w:eastAsiaTheme="minorEastAsia"/>
          <w:b/>
          <w:bCs/>
          <w:iCs/>
          <w:lang w:val="en-GB" w:eastAsia="zh-CN"/>
        </w:rPr>
        <w:t>:</w:t>
      </w:r>
      <w:bookmarkStart w:id="54" w:name="OLE_LINK629"/>
      <w:r w:rsidRPr="0089354E">
        <w:rPr>
          <w:rFonts w:eastAsiaTheme="minorEastAsia"/>
          <w:b/>
          <w:bCs/>
          <w:iCs/>
          <w:lang w:val="en-GB" w:eastAsia="zh-CN"/>
        </w:rPr>
        <w:t xml:space="preserve"> </w:t>
      </w:r>
      <w:bookmarkStart w:id="55" w:name="OLE_LINK630"/>
      <w:r w:rsidRPr="0089354E">
        <w:rPr>
          <w:rFonts w:eastAsiaTheme="minorEastAsia"/>
          <w:b/>
          <w:bCs/>
          <w:iCs/>
          <w:lang w:val="en-GB" w:eastAsia="zh-CN"/>
        </w:rPr>
        <w:t>The D2R bit duration could support both of 1.39</w:t>
      </w:r>
      <w:r w:rsidRPr="0089354E">
        <w:rPr>
          <w:rFonts w:eastAsiaTheme="minorEastAsia"/>
          <w:b/>
          <w:bCs/>
          <w:i/>
          <w:iCs/>
          <w:lang w:val="en-GB" w:eastAsia="zh-CN"/>
        </w:rPr>
        <w:t>μs</w:t>
      </w:r>
      <w:r w:rsidRPr="0089354E">
        <w:rPr>
          <w:rFonts w:eastAsiaTheme="minorEastAsia"/>
          <w:b/>
          <w:bCs/>
          <w:iCs/>
          <w:lang w:val="en-GB" w:eastAsia="zh-CN"/>
        </w:rPr>
        <w:t xml:space="preserve"> and 1.04</w:t>
      </w:r>
      <w:r w:rsidRPr="0089354E">
        <w:rPr>
          <w:rFonts w:eastAsiaTheme="minorEastAsia"/>
          <w:b/>
          <w:bCs/>
          <w:i/>
          <w:iCs/>
          <w:lang w:val="en-GB" w:eastAsia="zh-CN"/>
        </w:rPr>
        <w:t>μs</w:t>
      </w:r>
      <w:r w:rsidRPr="0089354E">
        <w:rPr>
          <w:rFonts w:eastAsiaTheme="minorEastAsia"/>
          <w:b/>
          <w:bCs/>
          <w:iCs/>
          <w:lang w:val="en-GB" w:eastAsia="zh-CN"/>
        </w:rPr>
        <w:t xml:space="preserve"> for Rel-19 A-</w:t>
      </w:r>
      <w:proofErr w:type="spellStart"/>
      <w:r w:rsidRPr="0089354E">
        <w:rPr>
          <w:rFonts w:eastAsiaTheme="minorEastAsia"/>
          <w:b/>
          <w:bCs/>
          <w:iCs/>
          <w:lang w:val="en-GB" w:eastAsia="zh-CN"/>
        </w:rPr>
        <w:t>IoT</w:t>
      </w:r>
      <w:proofErr w:type="spellEnd"/>
      <w:r w:rsidRPr="0089354E">
        <w:rPr>
          <w:rFonts w:eastAsiaTheme="minorEastAsia"/>
          <w:b/>
          <w:bCs/>
          <w:iCs/>
          <w:lang w:val="en-GB" w:eastAsia="zh-CN"/>
        </w:rPr>
        <w:t>.</w:t>
      </w:r>
      <w:bookmarkEnd w:id="54"/>
      <w:bookmarkEnd w:id="55"/>
      <w:r w:rsidRPr="0089354E">
        <w:rPr>
          <w:rFonts w:eastAsiaTheme="minorEastAsia"/>
          <w:b/>
          <w:bCs/>
          <w:iCs/>
          <w:lang w:val="en-GB" w:eastAsia="zh-CN"/>
        </w:rPr>
        <w:t xml:space="preserve"> If one D2R bit duration needs to be down-selected between 1.39</w:t>
      </w:r>
      <w:r w:rsidRPr="0089354E">
        <w:rPr>
          <w:rFonts w:eastAsiaTheme="minorEastAsia"/>
          <w:b/>
          <w:bCs/>
          <w:i/>
          <w:iCs/>
          <w:lang w:val="en-GB" w:eastAsia="zh-CN"/>
        </w:rPr>
        <w:t>μs</w:t>
      </w:r>
      <w:r w:rsidRPr="0089354E">
        <w:rPr>
          <w:rFonts w:eastAsiaTheme="minorEastAsia"/>
          <w:b/>
          <w:bCs/>
          <w:iCs/>
          <w:lang w:val="en-GB" w:eastAsia="zh-CN"/>
        </w:rPr>
        <w:t xml:space="preserve"> and 1.04</w:t>
      </w:r>
      <w:r w:rsidRPr="0089354E">
        <w:rPr>
          <w:rFonts w:eastAsiaTheme="minorEastAsia"/>
          <w:b/>
          <w:bCs/>
          <w:i/>
          <w:iCs/>
          <w:lang w:val="en-GB" w:eastAsia="zh-CN"/>
        </w:rPr>
        <w:t xml:space="preserve">μs, </w:t>
      </w:r>
      <w:r w:rsidRPr="0089354E">
        <w:rPr>
          <w:rFonts w:eastAsiaTheme="minorEastAsia"/>
          <w:b/>
          <w:bCs/>
          <w:iCs/>
          <w:lang w:val="en-GB" w:eastAsia="zh-CN"/>
        </w:rPr>
        <w:t>D2R bit duration of 1.39</w:t>
      </w:r>
      <w:r w:rsidRPr="0089354E">
        <w:rPr>
          <w:rFonts w:eastAsiaTheme="minorEastAsia"/>
          <w:b/>
          <w:bCs/>
          <w:i/>
          <w:iCs/>
          <w:lang w:val="en-GB" w:eastAsia="zh-CN"/>
        </w:rPr>
        <w:t>μs</w:t>
      </w:r>
      <w:r w:rsidRPr="0089354E">
        <w:rPr>
          <w:rFonts w:eastAsiaTheme="minorEastAsia"/>
          <w:b/>
          <w:bCs/>
          <w:iCs/>
          <w:lang w:val="en-GB" w:eastAsia="zh-CN"/>
        </w:rPr>
        <w:t xml:space="preserve"> should be supported</w:t>
      </w:r>
      <w:r w:rsidRPr="0089354E">
        <w:rPr>
          <w:rFonts w:eastAsiaTheme="minorEastAsia"/>
          <w:b/>
          <w:bCs/>
          <w:i/>
          <w:iCs/>
          <w:lang w:val="en-GB" w:eastAsia="zh-CN"/>
        </w:rPr>
        <w:t>.</w:t>
      </w:r>
    </w:p>
    <w:p w14:paraId="16EC3A59" w14:textId="317855C2" w:rsidR="006B752F" w:rsidRPr="002C6FD9" w:rsidRDefault="000F7D22" w:rsidP="007A6AC1">
      <w:pPr>
        <w:spacing w:after="120"/>
        <w:jc w:val="both"/>
        <w:rPr>
          <w:rFonts w:eastAsiaTheme="minorEastAsia"/>
          <w:b/>
          <w:bCs/>
          <w:lang w:eastAsia="zh-CN"/>
        </w:rPr>
      </w:pPr>
      <w:r w:rsidRPr="002C6FD9">
        <w:rPr>
          <w:rFonts w:eastAsiaTheme="minorEastAsia" w:hint="eastAsia"/>
          <w:b/>
          <w:bCs/>
          <w:u w:val="single"/>
          <w:lang w:eastAsia="zh-CN"/>
        </w:rPr>
        <w:t xml:space="preserve">The indication of D2R </w:t>
      </w:r>
      <w:r w:rsidR="002957F9">
        <w:rPr>
          <w:rFonts w:eastAsiaTheme="minorEastAsia" w:hint="eastAsia"/>
          <w:b/>
          <w:bCs/>
          <w:u w:val="single"/>
          <w:lang w:eastAsia="zh-CN"/>
        </w:rPr>
        <w:t>bit/</w:t>
      </w:r>
      <w:r w:rsidRPr="002C6FD9">
        <w:rPr>
          <w:rFonts w:eastAsiaTheme="minorEastAsia" w:hint="eastAsia"/>
          <w:b/>
          <w:bCs/>
          <w:u w:val="single"/>
          <w:lang w:eastAsia="zh-CN"/>
        </w:rPr>
        <w:t>chip duration and R</w:t>
      </w:r>
    </w:p>
    <w:p w14:paraId="669F0B3B" w14:textId="54927B40" w:rsidR="00DE6396" w:rsidRPr="00974DCD" w:rsidRDefault="00DE6396" w:rsidP="007A6AC1">
      <w:pPr>
        <w:spacing w:afterLines="50" w:after="120"/>
        <w:jc w:val="both"/>
        <w:rPr>
          <w:rFonts w:eastAsiaTheme="minorEastAsia"/>
          <w:bCs/>
          <w:lang w:eastAsia="zh-CN"/>
        </w:rPr>
      </w:pPr>
      <w:r>
        <w:rPr>
          <w:rFonts w:eastAsiaTheme="minorEastAsia"/>
          <w:bCs/>
          <w:lang w:eastAsia="zh-CN"/>
        </w:rPr>
        <w:t xml:space="preserve">From </w:t>
      </w:r>
      <w:r w:rsidRPr="00974DCD">
        <w:rPr>
          <w:rFonts w:eastAsiaTheme="minorEastAsia"/>
          <w:bCs/>
          <w:lang w:eastAsia="zh-CN"/>
        </w:rPr>
        <w:t>RAN1#120bis</w:t>
      </w:r>
      <w:r>
        <w:rPr>
          <w:rFonts w:eastAsiaTheme="minorEastAsia"/>
          <w:bCs/>
          <w:lang w:eastAsia="zh-CN"/>
        </w:rPr>
        <w:t xml:space="preserve"> agreements</w:t>
      </w:r>
      <w:r>
        <w:rPr>
          <w:rFonts w:eastAsiaTheme="minorEastAsia" w:hint="eastAsia"/>
          <w:bCs/>
          <w:lang w:eastAsia="zh-CN"/>
        </w:rPr>
        <w:t xml:space="preserve"> </w:t>
      </w:r>
      <w:r w:rsidR="007A6AC1">
        <w:rPr>
          <w:rFonts w:eastAsiaTheme="minorEastAsia"/>
          <w:bCs/>
          <w:lang w:eastAsia="zh-CN"/>
        </w:rPr>
        <w:fldChar w:fldCharType="begin"/>
      </w:r>
      <w:r w:rsidR="007A6AC1">
        <w:rPr>
          <w:rFonts w:eastAsiaTheme="minorEastAsia"/>
          <w:bCs/>
          <w:lang w:eastAsia="zh-CN"/>
        </w:rPr>
        <w:instrText xml:space="preserve"> </w:instrText>
      </w:r>
      <w:r w:rsidR="007A6AC1">
        <w:rPr>
          <w:rFonts w:eastAsiaTheme="minorEastAsia" w:hint="eastAsia"/>
          <w:bCs/>
          <w:lang w:eastAsia="zh-CN"/>
        </w:rPr>
        <w:instrText>REF _Ref196664740 \n \h</w:instrText>
      </w:r>
      <w:r w:rsidR="007A6AC1">
        <w:rPr>
          <w:rFonts w:eastAsiaTheme="minorEastAsia"/>
          <w:bCs/>
          <w:lang w:eastAsia="zh-CN"/>
        </w:rPr>
        <w:instrText xml:space="preserve"> </w:instrText>
      </w:r>
      <w:r w:rsidR="007A6AC1">
        <w:rPr>
          <w:rFonts w:eastAsiaTheme="minorEastAsia"/>
          <w:bCs/>
          <w:lang w:eastAsia="zh-CN"/>
        </w:rPr>
      </w:r>
      <w:r w:rsidR="007A6AC1">
        <w:rPr>
          <w:rFonts w:eastAsiaTheme="minorEastAsia"/>
          <w:bCs/>
          <w:lang w:eastAsia="zh-CN"/>
        </w:rPr>
        <w:fldChar w:fldCharType="separate"/>
      </w:r>
      <w:r w:rsidR="007A6AC1">
        <w:rPr>
          <w:rFonts w:eastAsiaTheme="minorEastAsia"/>
          <w:bCs/>
          <w:lang w:eastAsia="zh-CN"/>
        </w:rPr>
        <w:t>[5]</w:t>
      </w:r>
      <w:r w:rsidR="007A6AC1">
        <w:rPr>
          <w:rFonts w:eastAsiaTheme="minorEastAsia"/>
          <w:bCs/>
          <w:lang w:eastAsia="zh-CN"/>
        </w:rPr>
        <w:fldChar w:fldCharType="end"/>
      </w:r>
      <w:r w:rsidRPr="00974DCD">
        <w:rPr>
          <w:rFonts w:eastAsiaTheme="minorEastAsia"/>
          <w:bCs/>
          <w:lang w:eastAsia="zh-CN"/>
        </w:rPr>
        <w:t xml:space="preserve">, the data rate for </w:t>
      </w:r>
      <w:r>
        <w:rPr>
          <w:rFonts w:eastAsiaTheme="minorEastAsia" w:hint="eastAsia"/>
          <w:bCs/>
          <w:lang w:eastAsia="zh-CN"/>
        </w:rPr>
        <w:t xml:space="preserve">all </w:t>
      </w:r>
      <w:r w:rsidRPr="00974DCD">
        <w:rPr>
          <w:rFonts w:eastAsiaTheme="minorEastAsia"/>
          <w:bCs/>
          <w:lang w:eastAsia="zh-CN"/>
        </w:rPr>
        <w:t xml:space="preserve">the </w:t>
      </w:r>
      <w:proofErr w:type="spellStart"/>
      <w:r w:rsidRPr="00974DCD">
        <w:rPr>
          <w:rFonts w:eastAsiaTheme="minorEastAsia"/>
          <w:bCs/>
          <w:lang w:eastAsia="zh-CN"/>
        </w:rPr>
        <w:t>FDMed</w:t>
      </w:r>
      <w:proofErr w:type="spellEnd"/>
      <w:r w:rsidRPr="00974DCD">
        <w:rPr>
          <w:rFonts w:eastAsiaTheme="minorEastAsia"/>
          <w:bCs/>
          <w:lang w:eastAsia="zh-CN"/>
        </w:rPr>
        <w:t xml:space="preserve"> Msg1 transmission </w:t>
      </w:r>
      <w:r>
        <w:rPr>
          <w:rFonts w:eastAsiaTheme="minorEastAsia"/>
          <w:bCs/>
          <w:lang w:eastAsia="zh-CN"/>
        </w:rPr>
        <w:t xml:space="preserve">should be the same for all channels </w:t>
      </w:r>
      <w:r w:rsidRPr="00974DCD">
        <w:rPr>
          <w:rFonts w:eastAsiaTheme="minorEastAsia"/>
          <w:bCs/>
          <w:lang w:eastAsia="zh-CN"/>
        </w:rPr>
        <w:t>in the CBRA procedure. However, how to indicate the bit duration</w:t>
      </w:r>
      <w:r w:rsidRPr="00974DCD">
        <w:rPr>
          <w:rFonts w:eastAsiaTheme="minorEastAsia"/>
          <w:bCs/>
          <w:i/>
          <w:lang w:eastAsia="zh-CN"/>
        </w:rPr>
        <w:t xml:space="preserve"> T</w:t>
      </w:r>
      <w:r w:rsidRPr="00974DCD">
        <w:rPr>
          <w:rFonts w:eastAsiaTheme="minorEastAsia"/>
          <w:bCs/>
          <w:iCs/>
          <w:vertAlign w:val="subscript"/>
          <w:lang w:eastAsia="zh-CN"/>
        </w:rPr>
        <w:t>b</w:t>
      </w:r>
      <w:r w:rsidRPr="00974DCD">
        <w:rPr>
          <w:rFonts w:eastAsiaTheme="minorEastAsia"/>
          <w:bCs/>
          <w:lang w:eastAsia="zh-CN"/>
        </w:rPr>
        <w:t>, chip duration</w:t>
      </w:r>
      <w:r w:rsidRPr="00974DCD">
        <w:rPr>
          <w:rFonts w:eastAsiaTheme="minorEastAsia"/>
          <w:bCs/>
          <w:i/>
          <w:lang w:eastAsia="zh-CN"/>
        </w:rPr>
        <w:t xml:space="preserve"> </w:t>
      </w:r>
      <w:proofErr w:type="spellStart"/>
      <w:r w:rsidRPr="00974DCD">
        <w:rPr>
          <w:rFonts w:eastAsiaTheme="minorEastAsia"/>
          <w:bCs/>
          <w:i/>
          <w:lang w:eastAsia="zh-CN"/>
        </w:rPr>
        <w:t>T</w:t>
      </w:r>
      <w:r w:rsidRPr="00974DCD">
        <w:rPr>
          <w:rFonts w:eastAsiaTheme="minorEastAsia"/>
          <w:bCs/>
          <w:iCs/>
          <w:vertAlign w:val="subscript"/>
          <w:lang w:eastAsia="zh-CN"/>
        </w:rPr>
        <w:t>chip</w:t>
      </w:r>
      <w:proofErr w:type="spellEnd"/>
      <w:r w:rsidRPr="00974DCD">
        <w:rPr>
          <w:rFonts w:eastAsiaTheme="minorEastAsia"/>
          <w:bCs/>
          <w:lang w:eastAsia="zh-CN"/>
        </w:rPr>
        <w:t xml:space="preserve"> and corresponding SFS factors</w:t>
      </w:r>
      <w:r w:rsidRPr="00974DCD">
        <w:rPr>
          <w:rFonts w:eastAsiaTheme="minorEastAsia"/>
          <w:bCs/>
          <w:i/>
          <w:lang w:eastAsia="zh-CN"/>
        </w:rPr>
        <w:t xml:space="preserve"> R</w:t>
      </w:r>
      <w:r w:rsidRPr="00974DCD">
        <w:rPr>
          <w:rFonts w:eastAsiaTheme="minorEastAsia"/>
          <w:bCs/>
          <w:lang w:eastAsia="zh-CN"/>
        </w:rPr>
        <w:t xml:space="preserve"> would need further to be discussed.</w:t>
      </w:r>
    </w:p>
    <w:p w14:paraId="7E7EB298" w14:textId="293C764D" w:rsidR="00DE6396" w:rsidRPr="00974DCD" w:rsidRDefault="00DE6396" w:rsidP="007A6AC1">
      <w:pPr>
        <w:spacing w:after="50"/>
        <w:jc w:val="both"/>
        <w:rPr>
          <w:rFonts w:eastAsiaTheme="minorEastAsia"/>
          <w:bCs/>
          <w:iCs/>
          <w:lang w:eastAsia="zh-CN"/>
        </w:rPr>
      </w:pPr>
      <w:r w:rsidRPr="00CD41AB">
        <w:rPr>
          <w:rFonts w:eastAsiaTheme="minorEastAsia"/>
          <w:bCs/>
          <w:lang w:eastAsia="zh-CN"/>
        </w:rPr>
        <w:t xml:space="preserve">For D2R transmission with small frequency shift size </w:t>
      </w:r>
      <w:r w:rsidRPr="00FC1270">
        <w:rPr>
          <w:rFonts w:eastAsiaTheme="minorEastAsia"/>
          <w:bCs/>
          <w:noProof/>
          <w:position w:val="-10"/>
          <w:lang w:eastAsia="zh-CN"/>
        </w:rPr>
        <w:object w:dxaOrig="840" w:dyaOrig="300" w14:anchorId="17605B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4.75pt" o:ole="">
            <v:imagedata r:id="rId10" o:title=""/>
          </v:shape>
          <o:OLEObject Type="Embed" ProgID="Equation.DSMT4" ShapeID="_x0000_i1025" DrawAspect="Content" ObjectID="_1808318735" r:id="rId11"/>
        </w:object>
      </w:r>
      <w:r w:rsidRPr="00CD41AB">
        <w:rPr>
          <w:rFonts w:eastAsiaTheme="minorEastAsia"/>
          <w:bCs/>
          <w:lang w:eastAsia="zh-CN"/>
        </w:rPr>
        <w:t xml:space="preserve">Hz, the bit duration </w:t>
      </w:r>
      <w:r w:rsidRPr="00CD41AB">
        <w:rPr>
          <w:rFonts w:eastAsiaTheme="minorEastAsia"/>
          <w:bCs/>
          <w:i/>
          <w:lang w:eastAsia="zh-CN"/>
        </w:rPr>
        <w:t>T</w:t>
      </w:r>
      <w:r w:rsidRPr="00CD41AB">
        <w:rPr>
          <w:bCs/>
          <w:vertAlign w:val="subscript"/>
          <w:lang w:eastAsia="zh-CN"/>
        </w:rPr>
        <w:t>b</w:t>
      </w:r>
      <w:r w:rsidRPr="00CD41AB">
        <w:rPr>
          <w:bCs/>
          <w:lang w:eastAsia="zh-CN"/>
        </w:rPr>
        <w:t xml:space="preserve"> corresponding to </w:t>
      </w:r>
      <w:r>
        <w:rPr>
          <w:rFonts w:eastAsiaTheme="minorEastAsia" w:hint="eastAsia"/>
          <w:bCs/>
          <w:lang w:eastAsia="zh-CN"/>
        </w:rPr>
        <w:t>the</w:t>
      </w:r>
      <w:r w:rsidRPr="00CD41AB">
        <w:rPr>
          <w:bCs/>
          <w:lang w:eastAsia="zh-CN"/>
        </w:rPr>
        <w:t xml:space="preserve"> </w:t>
      </w:r>
      <w:r w:rsidRPr="00CD41AB">
        <w:rPr>
          <w:rFonts w:eastAsiaTheme="minorEastAsia"/>
          <w:bCs/>
          <w:lang w:eastAsia="zh-CN"/>
        </w:rPr>
        <w:t>information bit/encoding bit</w:t>
      </w:r>
      <w:r w:rsidRPr="00CD41AB">
        <w:rPr>
          <w:bCs/>
          <w:lang w:eastAsia="zh-CN"/>
        </w:rPr>
        <w:t xml:space="preserve"> </w:t>
      </w:r>
      <w:r w:rsidRPr="00CD41AB">
        <w:rPr>
          <w:rFonts w:eastAsiaTheme="minorEastAsia"/>
          <w:bCs/>
          <w:lang w:eastAsia="zh-CN"/>
        </w:rPr>
        <w:t xml:space="preserve">is associated with </w:t>
      </w:r>
      <w:r w:rsidRPr="00CD41AB">
        <w:rPr>
          <w:rFonts w:eastAsiaTheme="minorEastAsia"/>
          <w:bCs/>
          <w:i/>
          <w:lang w:eastAsia="zh-CN"/>
        </w:rPr>
        <w:t>R</w:t>
      </w:r>
      <w:r w:rsidRPr="00CD41AB">
        <w:rPr>
          <w:rFonts w:eastAsiaTheme="minorEastAsia"/>
          <w:bCs/>
          <w:lang w:eastAsia="zh-CN"/>
        </w:rPr>
        <w:t xml:space="preserve"> square wave</w:t>
      </w:r>
      <w:r w:rsidRPr="00CD41AB">
        <w:rPr>
          <w:bCs/>
          <w:lang w:eastAsia="zh-CN"/>
        </w:rPr>
        <w:t xml:space="preserve"> periods</w:t>
      </w:r>
      <w:r w:rsidRPr="00CD41AB">
        <w:rPr>
          <w:rFonts w:eastAsiaTheme="minorEastAsia"/>
          <w:bCs/>
          <w:lang w:eastAsia="zh-CN"/>
        </w:rPr>
        <w:t xml:space="preserve"> or 2*</w:t>
      </w:r>
      <w:r w:rsidRPr="00CD41AB">
        <w:rPr>
          <w:rFonts w:eastAsiaTheme="minorEastAsia"/>
          <w:bCs/>
          <w:i/>
          <w:lang w:eastAsia="zh-CN"/>
        </w:rPr>
        <w:t>R</w:t>
      </w:r>
      <w:r w:rsidRPr="00CD41AB">
        <w:rPr>
          <w:rFonts w:eastAsiaTheme="minorEastAsia"/>
          <w:bCs/>
          <w:lang w:eastAsia="zh-CN"/>
        </w:rPr>
        <w:t xml:space="preserve"> D2R chip durations. To generate D2R signal/channel with a small frequency shift, the </w:t>
      </w:r>
      <w:r>
        <w:rPr>
          <w:rFonts w:eastAsiaTheme="minorEastAsia"/>
          <w:bCs/>
          <w:lang w:eastAsia="zh-CN"/>
        </w:rPr>
        <w:t>A-</w:t>
      </w:r>
      <w:proofErr w:type="spellStart"/>
      <w:r>
        <w:rPr>
          <w:rFonts w:eastAsiaTheme="minorEastAsia"/>
          <w:bCs/>
          <w:lang w:eastAsia="zh-CN"/>
        </w:rPr>
        <w:t>IoT</w:t>
      </w:r>
      <w:proofErr w:type="spellEnd"/>
      <w:r>
        <w:rPr>
          <w:rFonts w:eastAsiaTheme="minorEastAsia"/>
          <w:bCs/>
          <w:lang w:eastAsia="zh-CN"/>
        </w:rPr>
        <w:t xml:space="preserve"> </w:t>
      </w:r>
      <w:r w:rsidRPr="00CD41AB">
        <w:rPr>
          <w:rFonts w:eastAsiaTheme="minorEastAsia"/>
          <w:bCs/>
          <w:lang w:eastAsia="zh-CN"/>
        </w:rPr>
        <w:t xml:space="preserve">device needs to know any two of the bit duration </w:t>
      </w:r>
      <w:r w:rsidRPr="00CD41AB">
        <w:rPr>
          <w:bCs/>
          <w:i/>
          <w:lang w:eastAsia="zh-CN"/>
        </w:rPr>
        <w:t>T</w:t>
      </w:r>
      <w:r w:rsidRPr="00CD41AB">
        <w:rPr>
          <w:bCs/>
          <w:vertAlign w:val="subscript"/>
          <w:lang w:eastAsia="zh-CN"/>
        </w:rPr>
        <w:t>b</w:t>
      </w:r>
      <w:r>
        <w:rPr>
          <w:rFonts w:eastAsiaTheme="minorEastAsia" w:hint="eastAsia"/>
          <w:bCs/>
          <w:lang w:eastAsia="zh-CN"/>
        </w:rPr>
        <w:t xml:space="preserve">, </w:t>
      </w:r>
      <w:r w:rsidRPr="00CD41AB">
        <w:rPr>
          <w:rFonts w:eastAsiaTheme="minorEastAsia"/>
          <w:bCs/>
          <w:lang w:eastAsia="zh-CN"/>
        </w:rPr>
        <w:t xml:space="preserve">D2R chip duration </w:t>
      </w:r>
      <w:proofErr w:type="spellStart"/>
      <w:r w:rsidRPr="00CD41AB">
        <w:rPr>
          <w:bCs/>
          <w:i/>
          <w:lang w:eastAsia="zh-CN"/>
        </w:rPr>
        <w:t>T</w:t>
      </w:r>
      <w:r>
        <w:rPr>
          <w:rFonts w:eastAsiaTheme="minorEastAsia" w:hint="eastAsia"/>
          <w:bCs/>
          <w:vertAlign w:val="subscript"/>
          <w:lang w:eastAsia="zh-CN"/>
        </w:rPr>
        <w:t>chip</w:t>
      </w:r>
      <w:proofErr w:type="spellEnd"/>
      <w:r w:rsidRPr="00CD41AB">
        <w:rPr>
          <w:rFonts w:eastAsiaTheme="minorEastAsia"/>
          <w:bCs/>
          <w:lang w:eastAsia="zh-CN"/>
        </w:rPr>
        <w:t xml:space="preserve"> and the number of square wave</w:t>
      </w:r>
      <w:r w:rsidRPr="00CD41AB">
        <w:rPr>
          <w:bCs/>
          <w:lang w:eastAsia="zh-CN"/>
        </w:rPr>
        <w:t xml:space="preserve"> period</w:t>
      </w:r>
      <w:r w:rsidRPr="00CD41AB">
        <w:rPr>
          <w:rFonts w:eastAsiaTheme="minorEastAsia"/>
          <w:bCs/>
          <w:lang w:eastAsia="zh-CN"/>
        </w:rPr>
        <w:t xml:space="preserve">s </w:t>
      </w:r>
      <w:r w:rsidRPr="00CD41AB">
        <w:rPr>
          <w:rFonts w:eastAsiaTheme="minorEastAsia"/>
          <w:bCs/>
          <w:i/>
          <w:lang w:eastAsia="zh-CN"/>
        </w:rPr>
        <w:t>R</w:t>
      </w:r>
      <w:r w:rsidRPr="00CD41AB">
        <w:rPr>
          <w:rFonts w:eastAsiaTheme="minorEastAsia"/>
          <w:bCs/>
          <w:lang w:eastAsia="zh-CN"/>
        </w:rPr>
        <w:t>.</w:t>
      </w:r>
      <w:r>
        <w:rPr>
          <w:rFonts w:eastAsiaTheme="minorEastAsia" w:hint="eastAsia"/>
          <w:bCs/>
          <w:lang w:eastAsia="zh-CN"/>
        </w:rPr>
        <w:t xml:space="preserve"> From</w:t>
      </w:r>
      <w:r w:rsidRPr="00CD41AB">
        <w:rPr>
          <w:rFonts w:eastAsiaTheme="minorEastAsia"/>
          <w:bCs/>
          <w:lang w:eastAsia="zh-CN"/>
        </w:rPr>
        <w:t xml:space="preserve"> the agreement</w:t>
      </w:r>
      <w:r>
        <w:rPr>
          <w:rFonts w:eastAsiaTheme="minorEastAsia" w:hint="eastAsia"/>
          <w:bCs/>
          <w:lang w:eastAsia="zh-CN"/>
        </w:rPr>
        <w:t xml:space="preserve"> in RAN1#120</w:t>
      </w:r>
      <w:r w:rsidRPr="00CD41AB">
        <w:rPr>
          <w:rFonts w:eastAsiaTheme="minorEastAsia"/>
          <w:bCs/>
          <w:lang w:eastAsia="zh-CN"/>
        </w:rPr>
        <w:t xml:space="preserve"> </w:t>
      </w:r>
      <w:r w:rsidRPr="00CD41AB">
        <w:rPr>
          <w:rFonts w:eastAsiaTheme="minorEastAsia"/>
          <w:bCs/>
          <w:lang w:eastAsia="zh-CN"/>
        </w:rPr>
        <w:fldChar w:fldCharType="begin"/>
      </w:r>
      <w:r w:rsidRPr="00CD41AB">
        <w:rPr>
          <w:rFonts w:eastAsiaTheme="minorEastAsia"/>
          <w:bCs/>
          <w:lang w:eastAsia="zh-CN"/>
        </w:rPr>
        <w:instrText xml:space="preserve"> REF _Ref192147359 \r \h  \* MERGEFORMAT </w:instrText>
      </w:r>
      <w:r w:rsidRPr="00CD41AB">
        <w:rPr>
          <w:rFonts w:eastAsiaTheme="minorEastAsia"/>
          <w:bCs/>
          <w:lang w:eastAsia="zh-CN"/>
        </w:rPr>
      </w:r>
      <w:r w:rsidRPr="00CD41AB">
        <w:rPr>
          <w:rFonts w:eastAsiaTheme="minorEastAsia"/>
          <w:bCs/>
          <w:lang w:eastAsia="zh-CN"/>
        </w:rPr>
        <w:fldChar w:fldCharType="separate"/>
      </w:r>
      <w:r w:rsidR="007A6AC1">
        <w:rPr>
          <w:rFonts w:eastAsiaTheme="minorEastAsia"/>
          <w:bCs/>
          <w:lang w:eastAsia="zh-CN"/>
        </w:rPr>
        <w:t>[4]</w:t>
      </w:r>
      <w:r w:rsidRPr="00CD41AB">
        <w:rPr>
          <w:rFonts w:eastAsiaTheme="minorEastAsia"/>
          <w:bCs/>
          <w:lang w:eastAsia="zh-CN"/>
        </w:rPr>
        <w:fldChar w:fldCharType="end"/>
      </w:r>
      <w:r w:rsidRPr="00CD41AB">
        <w:rPr>
          <w:rFonts w:eastAsiaTheme="minorEastAsia"/>
          <w:bCs/>
          <w:lang w:eastAsia="zh-CN"/>
        </w:rPr>
        <w:t xml:space="preserve">, </w:t>
      </w:r>
      <w:r>
        <w:rPr>
          <w:rFonts w:eastAsia="等线" w:hint="eastAsia"/>
          <w:bCs/>
          <w:lang w:eastAsia="zh-CN"/>
        </w:rPr>
        <w:t>t</w:t>
      </w:r>
      <w:r w:rsidRPr="00FB5F5F">
        <w:rPr>
          <w:rFonts w:eastAsia="等线"/>
          <w:bCs/>
          <w:lang w:eastAsia="zh-CN"/>
        </w:rPr>
        <w:t>he D2R chip duration is indicated in R2D control information from predefined a set of D2R chip duration values</w:t>
      </w:r>
      <w:r w:rsidR="00263DD4">
        <w:rPr>
          <w:rFonts w:eastAsia="等线" w:hint="eastAsia"/>
          <w:bCs/>
          <w:lang w:eastAsia="zh-CN"/>
        </w:rPr>
        <w:t>,</w:t>
      </w:r>
      <w:r w:rsidRPr="00A32F07">
        <w:rPr>
          <w:rFonts w:eastAsiaTheme="minorEastAsia"/>
          <w:bCs/>
          <w:lang w:eastAsia="zh-CN"/>
        </w:rPr>
        <w:t xml:space="preserve"> </w:t>
      </w:r>
      <w:r w:rsidRPr="00CD41AB">
        <w:rPr>
          <w:rFonts w:eastAsiaTheme="minorEastAsia"/>
          <w:bCs/>
          <w:lang w:eastAsia="zh-CN"/>
        </w:rPr>
        <w:t xml:space="preserve">thus SFS factor </w:t>
      </w:r>
      <w:r w:rsidRPr="00CD41AB">
        <w:rPr>
          <w:rFonts w:eastAsiaTheme="minorEastAsia"/>
          <w:bCs/>
          <w:i/>
          <w:lang w:eastAsia="zh-CN"/>
        </w:rPr>
        <w:t>R</w:t>
      </w:r>
      <w:r w:rsidRPr="00CD41AB">
        <w:rPr>
          <w:rFonts w:eastAsiaTheme="minorEastAsia"/>
          <w:bCs/>
          <w:lang w:eastAsia="zh-CN"/>
        </w:rPr>
        <w:t xml:space="preserve"> could </w:t>
      </w:r>
      <w:r w:rsidRPr="008B1A86">
        <w:rPr>
          <w:rFonts w:eastAsiaTheme="minorEastAsia"/>
          <w:bCs/>
          <w:lang w:eastAsia="zh-CN"/>
        </w:rPr>
        <w:t xml:space="preserve">be indicated for generation of </w:t>
      </w:r>
      <w:r w:rsidRPr="00CD41AB">
        <w:rPr>
          <w:rFonts w:eastAsiaTheme="minorEastAsia"/>
          <w:bCs/>
          <w:lang w:eastAsia="zh-CN"/>
        </w:rPr>
        <w:t>D2R channel for FDM transmission of A-</w:t>
      </w:r>
      <w:proofErr w:type="spellStart"/>
      <w:r w:rsidRPr="00CD41AB">
        <w:rPr>
          <w:rFonts w:eastAsiaTheme="minorEastAsia"/>
          <w:bCs/>
          <w:lang w:eastAsia="zh-CN"/>
        </w:rPr>
        <w:t>IoT</w:t>
      </w:r>
      <w:proofErr w:type="spellEnd"/>
      <w:r w:rsidRPr="00CD41AB">
        <w:rPr>
          <w:rFonts w:eastAsiaTheme="minorEastAsia"/>
          <w:bCs/>
          <w:lang w:eastAsia="zh-CN"/>
        </w:rPr>
        <w:t xml:space="preserve"> device 1.</w:t>
      </w:r>
      <w:r>
        <w:rPr>
          <w:rFonts w:eastAsiaTheme="minorEastAsia" w:hint="eastAsia"/>
          <w:bCs/>
          <w:lang w:eastAsia="zh-CN"/>
        </w:rPr>
        <w:t xml:space="preserve"> </w:t>
      </w:r>
      <w:r w:rsidRPr="00A32F07">
        <w:rPr>
          <w:rFonts w:eastAsiaTheme="minorEastAsia"/>
          <w:bCs/>
          <w:lang w:eastAsia="zh-CN"/>
        </w:rPr>
        <w:t xml:space="preserve">However, for the </w:t>
      </w:r>
      <w:r>
        <w:rPr>
          <w:rFonts w:eastAsiaTheme="minorEastAsia"/>
          <w:bCs/>
          <w:lang w:eastAsia="zh-CN"/>
        </w:rPr>
        <w:t>contention based random access of</w:t>
      </w:r>
      <w:r w:rsidRPr="00A32F07">
        <w:rPr>
          <w:rFonts w:eastAsiaTheme="minorEastAsia"/>
          <w:bCs/>
          <w:lang w:eastAsia="zh-CN"/>
        </w:rPr>
        <w:t xml:space="preserve"> Msg1 transmission, the chip duration </w:t>
      </w:r>
      <w:proofErr w:type="spellStart"/>
      <w:r w:rsidRPr="00974DCD">
        <w:rPr>
          <w:rFonts w:eastAsiaTheme="minorEastAsia"/>
          <w:bCs/>
          <w:i/>
          <w:lang w:eastAsia="zh-CN"/>
        </w:rPr>
        <w:t>T</w:t>
      </w:r>
      <w:r w:rsidRPr="00974DCD">
        <w:rPr>
          <w:rFonts w:eastAsiaTheme="minorEastAsia"/>
          <w:bCs/>
          <w:iCs/>
          <w:vertAlign w:val="subscript"/>
          <w:lang w:eastAsia="zh-CN"/>
        </w:rPr>
        <w:t>chip</w:t>
      </w:r>
      <w:proofErr w:type="spellEnd"/>
      <w:r w:rsidRPr="00974DCD">
        <w:rPr>
          <w:rFonts w:eastAsiaTheme="minorEastAsia"/>
          <w:bCs/>
          <w:iCs/>
          <w:lang w:eastAsia="zh-CN"/>
        </w:rPr>
        <w:t xml:space="preserve"> </w:t>
      </w:r>
      <w:r w:rsidRPr="00974DCD">
        <w:rPr>
          <w:rFonts w:eastAsiaTheme="minorEastAsia"/>
          <w:bCs/>
          <w:lang w:eastAsia="zh-CN"/>
        </w:rPr>
        <w:t>and</w:t>
      </w:r>
      <w:r w:rsidRPr="00974DCD">
        <w:rPr>
          <w:rFonts w:eastAsiaTheme="minorEastAsia"/>
          <w:bCs/>
          <w:iCs/>
          <w:lang w:eastAsia="zh-CN"/>
        </w:rPr>
        <w:t xml:space="preserve"> corresponding </w:t>
      </w:r>
      <w:r w:rsidRPr="00974DCD">
        <w:rPr>
          <w:rFonts w:eastAsiaTheme="minorEastAsia"/>
          <w:bCs/>
          <w:lang w:eastAsia="zh-CN"/>
        </w:rPr>
        <w:t xml:space="preserve">SFS factor </w:t>
      </w:r>
      <w:r w:rsidRPr="00974DCD">
        <w:rPr>
          <w:rFonts w:eastAsiaTheme="minorEastAsia"/>
          <w:bCs/>
          <w:i/>
          <w:lang w:eastAsia="zh-CN"/>
        </w:rPr>
        <w:t>R</w:t>
      </w:r>
      <w:r w:rsidRPr="00974DCD">
        <w:rPr>
          <w:rFonts w:eastAsiaTheme="minorEastAsia"/>
          <w:bCs/>
          <w:lang w:eastAsia="zh-CN"/>
        </w:rPr>
        <w:t xml:space="preserve"> </w:t>
      </w:r>
      <w:r w:rsidRPr="00974DCD">
        <w:rPr>
          <w:rFonts w:eastAsiaTheme="minorEastAsia"/>
          <w:bCs/>
          <w:iCs/>
          <w:lang w:eastAsia="zh-CN"/>
        </w:rPr>
        <w:t xml:space="preserve">cannot be </w:t>
      </w:r>
      <w:r>
        <w:rPr>
          <w:rFonts w:eastAsiaTheme="minorEastAsia"/>
          <w:bCs/>
          <w:iCs/>
          <w:lang w:eastAsia="zh-CN"/>
        </w:rPr>
        <w:t>explicitly</w:t>
      </w:r>
      <w:r w:rsidRPr="00974DCD">
        <w:rPr>
          <w:rFonts w:eastAsiaTheme="minorEastAsia"/>
          <w:bCs/>
          <w:iCs/>
          <w:lang w:eastAsia="zh-CN"/>
        </w:rPr>
        <w:t xml:space="preserve"> indicated to each device.</w:t>
      </w:r>
      <w:r>
        <w:rPr>
          <w:rFonts w:eastAsiaTheme="minorEastAsia" w:hint="eastAsia"/>
          <w:bCs/>
          <w:iCs/>
          <w:lang w:eastAsia="zh-CN"/>
        </w:rPr>
        <w:t xml:space="preserve"> </w:t>
      </w:r>
      <w:r w:rsidRPr="000F7D19">
        <w:rPr>
          <w:rFonts w:eastAsia="等线"/>
          <w:bCs/>
          <w:lang w:eastAsia="zh-CN"/>
        </w:rPr>
        <w:t xml:space="preserve">To indicate D2R chip duration </w:t>
      </w:r>
      <w:proofErr w:type="spellStart"/>
      <w:r w:rsidRPr="000F7D19">
        <w:rPr>
          <w:rFonts w:eastAsia="等线"/>
          <w:bCs/>
          <w:i/>
          <w:lang w:eastAsia="zh-CN"/>
        </w:rPr>
        <w:t>T</w:t>
      </w:r>
      <w:r w:rsidRPr="000F7D19">
        <w:rPr>
          <w:rFonts w:eastAsia="等线"/>
          <w:bCs/>
          <w:vertAlign w:val="subscript"/>
          <w:lang w:eastAsia="zh-CN"/>
        </w:rPr>
        <w:t>chip</w:t>
      </w:r>
      <w:proofErr w:type="spellEnd"/>
      <w:r w:rsidRPr="000F7D19">
        <w:rPr>
          <w:rFonts w:eastAsia="等线"/>
          <w:bCs/>
          <w:lang w:eastAsia="zh-CN"/>
        </w:rPr>
        <w:t xml:space="preserve"> and SFS factor </w:t>
      </w:r>
      <w:r w:rsidRPr="000F7D19">
        <w:rPr>
          <w:rFonts w:eastAsia="等线"/>
          <w:bCs/>
          <w:i/>
          <w:lang w:eastAsia="zh-CN"/>
        </w:rPr>
        <w:t>R</w:t>
      </w:r>
      <w:r w:rsidRPr="000F7D19">
        <w:rPr>
          <w:rFonts w:eastAsia="等线"/>
          <w:bCs/>
          <w:lang w:eastAsia="zh-CN"/>
        </w:rPr>
        <w:t xml:space="preserve">, </w:t>
      </w:r>
      <w:r w:rsidRPr="008B1A86">
        <w:rPr>
          <w:rFonts w:eastAsia="等线" w:hint="eastAsia"/>
          <w:bCs/>
          <w:lang w:eastAsia="zh-CN"/>
        </w:rPr>
        <w:t>t</w:t>
      </w:r>
      <w:r w:rsidRPr="00FC1270">
        <w:rPr>
          <w:rFonts w:eastAsia="等线"/>
          <w:bCs/>
          <w:lang w:eastAsia="zh-CN"/>
        </w:rPr>
        <w:t xml:space="preserve">here are </w:t>
      </w:r>
      <w:r>
        <w:rPr>
          <w:rFonts w:eastAsia="等线" w:hint="eastAsia"/>
          <w:bCs/>
          <w:lang w:eastAsia="zh-CN"/>
        </w:rPr>
        <w:t>two schemes</w:t>
      </w:r>
      <w:r w:rsidRPr="00FC1270">
        <w:rPr>
          <w:rFonts w:eastAsia="等线"/>
          <w:bCs/>
          <w:lang w:eastAsia="zh-CN"/>
        </w:rPr>
        <w:t xml:space="preserve"> can be considered:</w:t>
      </w:r>
    </w:p>
    <w:p w14:paraId="5D965B17" w14:textId="77777777" w:rsidR="00DE6396" w:rsidRPr="00974DCD" w:rsidRDefault="00DE6396" w:rsidP="007A6AC1">
      <w:pPr>
        <w:pStyle w:val="af7"/>
        <w:numPr>
          <w:ilvl w:val="0"/>
          <w:numId w:val="43"/>
        </w:numPr>
        <w:snapToGrid w:val="0"/>
        <w:spacing w:beforeLines="50" w:before="120" w:afterLines="50" w:after="120"/>
        <w:ind w:hangingChars="210"/>
        <w:contextualSpacing w:val="0"/>
        <w:rPr>
          <w:rFonts w:eastAsiaTheme="minorEastAsia"/>
          <w:bCs/>
          <w:lang w:eastAsia="zh-CN"/>
        </w:rPr>
      </w:pPr>
      <w:r>
        <w:rPr>
          <w:rFonts w:eastAsiaTheme="minorEastAsia" w:hint="eastAsia"/>
          <w:bCs/>
          <w:lang w:eastAsia="zh-CN"/>
        </w:rPr>
        <w:t>Option a</w:t>
      </w:r>
      <w:r w:rsidRPr="00974DCD">
        <w:rPr>
          <w:rFonts w:eastAsiaTheme="minorEastAsia"/>
          <w:bCs/>
          <w:lang w:eastAsia="zh-CN"/>
        </w:rPr>
        <w:t xml:space="preserve">: </w:t>
      </w:r>
      <w:r w:rsidRPr="003916BA">
        <w:rPr>
          <w:rFonts w:eastAsiaTheme="minorEastAsia"/>
          <w:bCs/>
          <w:lang w:eastAsia="zh-CN"/>
        </w:rPr>
        <w:t xml:space="preserve">The D2R chip duration is implicitly indicated by deriving from the control signaling of bit duration </w:t>
      </w:r>
      <w:r w:rsidRPr="00974DCD">
        <w:rPr>
          <w:rFonts w:eastAsiaTheme="minorEastAsia"/>
          <w:bCs/>
          <w:i/>
          <w:lang w:eastAsia="zh-CN"/>
        </w:rPr>
        <w:t>T</w:t>
      </w:r>
      <w:r w:rsidRPr="00974DCD">
        <w:rPr>
          <w:rFonts w:eastAsiaTheme="minorEastAsia"/>
          <w:bCs/>
          <w:vertAlign w:val="subscript"/>
          <w:lang w:eastAsia="zh-CN"/>
        </w:rPr>
        <w:t>b</w:t>
      </w:r>
      <w:r w:rsidRPr="003916BA">
        <w:rPr>
          <w:rFonts w:eastAsiaTheme="minorEastAsia"/>
          <w:bCs/>
          <w:lang w:eastAsia="zh-CN"/>
        </w:rPr>
        <w:t xml:space="preserve"> and SFS factor </w:t>
      </w:r>
      <w:r w:rsidRPr="00974DCD">
        <w:rPr>
          <w:rFonts w:eastAsiaTheme="minorEastAsia"/>
          <w:bCs/>
          <w:i/>
          <w:lang w:eastAsia="zh-CN"/>
        </w:rPr>
        <w:t>R</w:t>
      </w:r>
      <w:r w:rsidRPr="003916BA">
        <w:rPr>
          <w:rFonts w:eastAsiaTheme="minorEastAsia"/>
          <w:bCs/>
          <w:lang w:eastAsia="zh-CN"/>
        </w:rPr>
        <w:t xml:space="preserve">. </w:t>
      </w:r>
    </w:p>
    <w:p w14:paraId="6C317485" w14:textId="77777777" w:rsidR="00DE6396" w:rsidRPr="0056511F" w:rsidRDefault="00DE6396" w:rsidP="007A6AC1">
      <w:pPr>
        <w:pStyle w:val="af7"/>
        <w:numPr>
          <w:ilvl w:val="0"/>
          <w:numId w:val="43"/>
        </w:numPr>
        <w:snapToGrid w:val="0"/>
        <w:spacing w:beforeLines="50" w:before="120" w:afterLines="50" w:after="120"/>
        <w:ind w:hangingChars="210"/>
        <w:contextualSpacing w:val="0"/>
        <w:rPr>
          <w:rFonts w:eastAsiaTheme="minorEastAsia"/>
          <w:bCs/>
          <w:lang w:eastAsia="zh-CN"/>
        </w:rPr>
      </w:pPr>
      <w:r>
        <w:rPr>
          <w:rFonts w:eastAsiaTheme="minorEastAsia" w:hint="eastAsia"/>
          <w:bCs/>
          <w:lang w:eastAsia="zh-CN"/>
        </w:rPr>
        <w:t>Option b</w:t>
      </w:r>
      <w:r w:rsidRPr="00974DCD">
        <w:rPr>
          <w:rFonts w:eastAsiaTheme="minorEastAsia"/>
          <w:bCs/>
          <w:lang w:eastAsia="zh-CN"/>
        </w:rPr>
        <w:t xml:space="preserve">: </w:t>
      </w:r>
      <w:r>
        <w:rPr>
          <w:rFonts w:eastAsiaTheme="minorEastAsia" w:hint="eastAsia"/>
          <w:bCs/>
          <w:lang w:eastAsia="zh-CN"/>
        </w:rPr>
        <w:t xml:space="preserve">The </w:t>
      </w:r>
      <w:r w:rsidRPr="00974DCD">
        <w:rPr>
          <w:rFonts w:eastAsiaTheme="minorEastAsia"/>
          <w:bCs/>
          <w:lang w:eastAsia="zh-CN"/>
        </w:rPr>
        <w:t xml:space="preserve">D2R chip duration </w:t>
      </w:r>
      <w:r>
        <w:rPr>
          <w:rFonts w:eastAsiaTheme="minorEastAsia" w:hint="eastAsia"/>
          <w:bCs/>
          <w:lang w:eastAsia="zh-CN"/>
        </w:rPr>
        <w:t xml:space="preserve">and </w:t>
      </w:r>
      <w:r w:rsidRPr="007B6054">
        <w:rPr>
          <w:rFonts w:eastAsiaTheme="minorEastAsia"/>
          <w:bCs/>
          <w:lang w:eastAsia="zh-CN"/>
        </w:rPr>
        <w:t xml:space="preserve">SFS factor </w:t>
      </w:r>
      <w:r w:rsidRPr="009D5B90">
        <w:rPr>
          <w:rFonts w:eastAsiaTheme="minorEastAsia"/>
          <w:bCs/>
          <w:i/>
          <w:lang w:eastAsia="zh-CN"/>
        </w:rPr>
        <w:t>R</w:t>
      </w:r>
      <w:r w:rsidRPr="003916BA">
        <w:rPr>
          <w:rFonts w:eastAsiaTheme="minorEastAsia"/>
          <w:bCs/>
          <w:lang w:eastAsia="zh-CN"/>
        </w:rPr>
        <w:t xml:space="preserve"> </w:t>
      </w:r>
      <w:r>
        <w:rPr>
          <w:rFonts w:eastAsiaTheme="minorEastAsia" w:hint="eastAsia"/>
          <w:bCs/>
          <w:lang w:eastAsia="zh-CN"/>
        </w:rPr>
        <w:t>are</w:t>
      </w:r>
      <w:r w:rsidRPr="00974DCD">
        <w:rPr>
          <w:rFonts w:eastAsiaTheme="minorEastAsia"/>
          <w:bCs/>
          <w:lang w:eastAsia="zh-CN"/>
        </w:rPr>
        <w:t xml:space="preserve"> explicitly indicated for the D2R transmission</w:t>
      </w:r>
      <w:r>
        <w:rPr>
          <w:rFonts w:eastAsiaTheme="minorEastAsia" w:hint="eastAsia"/>
          <w:bCs/>
          <w:lang w:eastAsia="zh-CN"/>
        </w:rPr>
        <w:t>.</w:t>
      </w:r>
    </w:p>
    <w:p w14:paraId="404FF320" w14:textId="5727958C" w:rsidR="00DE6396" w:rsidRPr="00CD41AB" w:rsidRDefault="00DE6396" w:rsidP="007A6AC1">
      <w:pPr>
        <w:spacing w:afterLines="50" w:after="120"/>
        <w:jc w:val="both"/>
        <w:rPr>
          <w:rFonts w:eastAsiaTheme="minorEastAsia"/>
          <w:b/>
          <w:bCs/>
          <w:lang w:eastAsia="zh-CN"/>
        </w:rPr>
      </w:pPr>
      <w:bookmarkStart w:id="56" w:name="OLE_LINK63"/>
      <w:bookmarkStart w:id="57" w:name="OLE_LINK65"/>
      <w:r w:rsidRPr="00CD41AB">
        <w:rPr>
          <w:rFonts w:eastAsiaTheme="minorEastAsia"/>
          <w:b/>
          <w:bCs/>
          <w:lang w:eastAsia="zh-CN"/>
        </w:rPr>
        <w:t xml:space="preserve">Observation </w:t>
      </w:r>
      <w:r w:rsidR="00D659DE">
        <w:rPr>
          <w:rFonts w:eastAsiaTheme="minorEastAsia" w:hint="eastAsia"/>
          <w:b/>
          <w:bCs/>
          <w:lang w:eastAsia="zh-CN"/>
        </w:rPr>
        <w:t>5</w:t>
      </w:r>
      <w:r w:rsidRPr="00CD41AB">
        <w:rPr>
          <w:rFonts w:eastAsiaTheme="minorEastAsia"/>
          <w:b/>
          <w:bCs/>
          <w:lang w:eastAsia="zh-CN"/>
        </w:rPr>
        <w:t>:</w:t>
      </w:r>
      <w:r w:rsidRPr="00CD41AB">
        <w:rPr>
          <w:rFonts w:eastAsiaTheme="minorEastAsia"/>
          <w:bCs/>
          <w:lang w:eastAsia="zh-CN"/>
        </w:rPr>
        <w:t xml:space="preserve"> </w:t>
      </w:r>
      <w:r w:rsidRPr="00AA303F">
        <w:rPr>
          <w:rFonts w:eastAsiaTheme="minorEastAsia"/>
          <w:b/>
          <w:bCs/>
          <w:lang w:eastAsia="zh-CN"/>
        </w:rPr>
        <w:t>For</w:t>
      </w:r>
      <w:r>
        <w:rPr>
          <w:rFonts w:eastAsiaTheme="minorEastAsia" w:hint="eastAsia"/>
          <w:bCs/>
          <w:lang w:eastAsia="zh-CN"/>
        </w:rPr>
        <w:t xml:space="preserve"> </w:t>
      </w:r>
      <w:r>
        <w:rPr>
          <w:rFonts w:eastAsiaTheme="minorEastAsia" w:hint="eastAsia"/>
          <w:b/>
          <w:bCs/>
          <w:lang w:eastAsia="zh-CN"/>
        </w:rPr>
        <w:t>t</w:t>
      </w:r>
      <w:r>
        <w:rPr>
          <w:rFonts w:eastAsiaTheme="minorEastAsia"/>
          <w:b/>
          <w:bCs/>
          <w:lang w:eastAsia="zh-CN"/>
        </w:rPr>
        <w:t xml:space="preserve">he </w:t>
      </w:r>
      <w:r>
        <w:rPr>
          <w:rFonts w:eastAsiaTheme="minorEastAsia" w:hint="eastAsia"/>
          <w:b/>
          <w:bCs/>
          <w:lang w:eastAsia="zh-CN"/>
        </w:rPr>
        <w:t xml:space="preserve">D2R </w:t>
      </w:r>
      <w:r w:rsidRPr="00CD41AB">
        <w:rPr>
          <w:rFonts w:eastAsiaTheme="minorEastAsia"/>
          <w:b/>
          <w:bCs/>
          <w:lang w:eastAsia="zh-CN"/>
        </w:rPr>
        <w:t>channel</w:t>
      </w:r>
      <w:r>
        <w:rPr>
          <w:rFonts w:eastAsiaTheme="minorEastAsia"/>
          <w:b/>
          <w:bCs/>
          <w:lang w:eastAsia="zh-CN"/>
        </w:rPr>
        <w:t xml:space="preserve"> by</w:t>
      </w:r>
      <w:r w:rsidRPr="00CD41AB">
        <w:rPr>
          <w:rFonts w:eastAsiaTheme="minorEastAsia"/>
          <w:b/>
          <w:bCs/>
          <w:lang w:eastAsia="zh-CN"/>
        </w:rPr>
        <w:t xml:space="preserve"> a small frequency shift, the device needs to know any two of the bit duration </w:t>
      </w:r>
      <w:r w:rsidRPr="00CD41AB">
        <w:rPr>
          <w:b/>
          <w:bCs/>
          <w:i/>
          <w:lang w:eastAsia="zh-CN"/>
        </w:rPr>
        <w:t>T</w:t>
      </w:r>
      <w:r w:rsidRPr="00CD41AB">
        <w:rPr>
          <w:b/>
          <w:bCs/>
          <w:vertAlign w:val="subscript"/>
          <w:lang w:eastAsia="zh-CN"/>
        </w:rPr>
        <w:t>b</w:t>
      </w:r>
      <w:r w:rsidRPr="00CD41AB">
        <w:rPr>
          <w:rFonts w:eastAsiaTheme="minorEastAsia"/>
          <w:b/>
          <w:bCs/>
          <w:lang w:eastAsia="zh-CN"/>
        </w:rPr>
        <w:t>, D2R chip duration and</w:t>
      </w:r>
      <w:r w:rsidRPr="007F084E">
        <w:rPr>
          <w:rFonts w:eastAsiaTheme="minorEastAsia"/>
          <w:bCs/>
          <w:lang w:eastAsia="zh-CN"/>
        </w:rPr>
        <w:t xml:space="preserve"> </w:t>
      </w:r>
      <w:r w:rsidRPr="00CD41AB">
        <w:rPr>
          <w:rFonts w:eastAsiaTheme="minorEastAsia"/>
          <w:b/>
          <w:bCs/>
          <w:lang w:eastAsia="zh-CN"/>
        </w:rPr>
        <w:t xml:space="preserve">SFS factor </w:t>
      </w:r>
      <w:r w:rsidRPr="00CD41AB">
        <w:rPr>
          <w:rFonts w:eastAsiaTheme="minorEastAsia"/>
          <w:b/>
          <w:bCs/>
          <w:i/>
          <w:lang w:eastAsia="zh-CN"/>
        </w:rPr>
        <w:t>R</w:t>
      </w:r>
      <w:r w:rsidRPr="00CD41AB">
        <w:rPr>
          <w:rFonts w:eastAsiaTheme="minorEastAsia"/>
          <w:b/>
          <w:bCs/>
          <w:lang w:eastAsia="zh-CN"/>
        </w:rPr>
        <w:t>.</w:t>
      </w:r>
    </w:p>
    <w:p w14:paraId="562EE02D" w14:textId="6A23745F" w:rsidR="00DE6396" w:rsidRDefault="00DE6396" w:rsidP="007A6AC1">
      <w:pPr>
        <w:spacing w:afterLines="50" w:after="120"/>
        <w:jc w:val="both"/>
        <w:rPr>
          <w:rFonts w:eastAsiaTheme="minorEastAsia"/>
          <w:b/>
          <w:bCs/>
          <w:lang w:eastAsia="zh-CN"/>
        </w:rPr>
      </w:pPr>
      <w:r w:rsidRPr="00CD41AB">
        <w:rPr>
          <w:rFonts w:eastAsiaTheme="minorEastAsia"/>
          <w:b/>
          <w:bCs/>
          <w:lang w:eastAsia="zh-CN"/>
        </w:rPr>
        <w:t xml:space="preserve">Proposal </w:t>
      </w:r>
      <w:r>
        <w:rPr>
          <w:rFonts w:eastAsiaTheme="minorEastAsia" w:hint="eastAsia"/>
          <w:b/>
          <w:bCs/>
          <w:lang w:eastAsia="zh-CN"/>
        </w:rPr>
        <w:t>8</w:t>
      </w:r>
      <w:r w:rsidRPr="00CD41AB">
        <w:rPr>
          <w:rFonts w:eastAsiaTheme="minorEastAsia"/>
          <w:b/>
          <w:bCs/>
          <w:lang w:eastAsia="zh-CN"/>
        </w:rPr>
        <w:t xml:space="preserve">: SFS factor </w:t>
      </w:r>
      <w:r w:rsidRPr="00CD41AB">
        <w:rPr>
          <w:rFonts w:eastAsiaTheme="minorEastAsia"/>
          <w:b/>
          <w:bCs/>
          <w:i/>
          <w:lang w:eastAsia="zh-CN"/>
        </w:rPr>
        <w:t>R</w:t>
      </w:r>
      <w:r w:rsidRPr="00CD41AB">
        <w:rPr>
          <w:rFonts w:eastAsiaTheme="minorEastAsia"/>
          <w:b/>
          <w:bCs/>
          <w:lang w:eastAsia="zh-CN"/>
        </w:rPr>
        <w:t xml:space="preserve"> could be </w:t>
      </w:r>
      <w:r>
        <w:rPr>
          <w:rFonts w:eastAsiaTheme="minorEastAsia"/>
          <w:b/>
          <w:bCs/>
          <w:lang w:eastAsia="zh-CN"/>
        </w:rPr>
        <w:t>included for the</w:t>
      </w:r>
      <w:r w:rsidRPr="00CD41AB">
        <w:rPr>
          <w:rFonts w:eastAsiaTheme="minorEastAsia"/>
          <w:b/>
          <w:bCs/>
          <w:lang w:eastAsia="zh-CN"/>
        </w:rPr>
        <w:t xml:space="preserve"> indicat</w:t>
      </w:r>
      <w:r>
        <w:rPr>
          <w:rFonts w:eastAsiaTheme="minorEastAsia"/>
          <w:b/>
          <w:bCs/>
          <w:lang w:eastAsia="zh-CN"/>
        </w:rPr>
        <w:t xml:space="preserve">ion of frequency channel </w:t>
      </w:r>
      <w:r w:rsidRPr="00CD41AB">
        <w:rPr>
          <w:rFonts w:eastAsiaTheme="minorEastAsia"/>
          <w:b/>
          <w:bCs/>
          <w:lang w:eastAsia="zh-CN"/>
        </w:rPr>
        <w:t>in</w:t>
      </w:r>
      <w:r>
        <w:rPr>
          <w:rFonts w:eastAsiaTheme="minorEastAsia"/>
          <w:b/>
          <w:bCs/>
          <w:lang w:eastAsia="zh-CN"/>
        </w:rPr>
        <w:t xml:space="preserve"> the R2D control information</w:t>
      </w:r>
      <w:r w:rsidRPr="00CD41AB">
        <w:rPr>
          <w:rFonts w:eastAsiaTheme="minorEastAsia"/>
          <w:b/>
          <w:bCs/>
          <w:lang w:eastAsia="zh-CN"/>
        </w:rPr>
        <w:t>.</w:t>
      </w:r>
    </w:p>
    <w:bookmarkEnd w:id="56"/>
    <w:bookmarkEnd w:id="57"/>
    <w:p w14:paraId="5F5AF81C" w14:textId="0A52E1FB" w:rsidR="00DE6396" w:rsidRPr="00974DCD" w:rsidRDefault="00DE6396" w:rsidP="007A6AC1">
      <w:pPr>
        <w:spacing w:after="50"/>
        <w:rPr>
          <w:rFonts w:eastAsia="等线"/>
          <w:b/>
          <w:bCs/>
          <w:lang w:eastAsia="zh-CN"/>
        </w:rPr>
      </w:pPr>
      <w:r>
        <w:rPr>
          <w:rFonts w:eastAsiaTheme="minorEastAsia" w:hint="eastAsia"/>
          <w:b/>
          <w:bCs/>
          <w:lang w:eastAsia="zh-CN"/>
        </w:rPr>
        <w:t xml:space="preserve">Proposal 9: </w:t>
      </w:r>
      <w:r w:rsidRPr="00974DCD">
        <w:rPr>
          <w:rFonts w:eastAsia="等线"/>
          <w:b/>
          <w:bCs/>
          <w:lang w:eastAsia="zh-CN"/>
        </w:rPr>
        <w:t xml:space="preserve">To indicate D2R chip duration </w:t>
      </w:r>
      <w:r w:rsidRPr="00974DCD">
        <w:rPr>
          <w:rFonts w:eastAsia="等线"/>
          <w:b/>
          <w:bCs/>
          <w:i/>
          <w:lang w:eastAsia="zh-CN"/>
        </w:rPr>
        <w:t>T</w:t>
      </w:r>
      <w:r w:rsidRPr="00974DCD">
        <w:rPr>
          <w:rFonts w:eastAsia="等线"/>
          <w:b/>
          <w:bCs/>
          <w:vertAlign w:val="subscript"/>
          <w:lang w:eastAsia="zh-CN"/>
        </w:rPr>
        <w:t>chip</w:t>
      </w:r>
      <w:r w:rsidRPr="00974DCD">
        <w:rPr>
          <w:rFonts w:eastAsia="等线"/>
          <w:b/>
          <w:bCs/>
          <w:lang w:eastAsia="zh-CN"/>
        </w:rPr>
        <w:t xml:space="preserve"> and SFS factor </w:t>
      </w:r>
      <w:r w:rsidRPr="00974DCD">
        <w:rPr>
          <w:rFonts w:eastAsia="等线"/>
          <w:b/>
          <w:bCs/>
          <w:i/>
          <w:lang w:eastAsia="zh-CN"/>
        </w:rPr>
        <w:t>R</w:t>
      </w:r>
      <w:r w:rsidRPr="00974DCD">
        <w:rPr>
          <w:rFonts w:eastAsia="等线"/>
          <w:b/>
          <w:bCs/>
          <w:lang w:eastAsia="zh-CN"/>
        </w:rPr>
        <w:t>, there are two schemes can be considered</w:t>
      </w:r>
    </w:p>
    <w:p w14:paraId="3FED3B3D" w14:textId="77777777" w:rsidR="00DE6396" w:rsidRDefault="00DE6396" w:rsidP="007A6AC1">
      <w:pPr>
        <w:pStyle w:val="af7"/>
        <w:numPr>
          <w:ilvl w:val="0"/>
          <w:numId w:val="43"/>
        </w:numPr>
        <w:snapToGrid w:val="0"/>
        <w:spacing w:beforeLines="50" w:before="120" w:afterLines="50" w:after="120"/>
        <w:ind w:left="422" w:hangingChars="210" w:hanging="422"/>
        <w:contextualSpacing w:val="0"/>
        <w:rPr>
          <w:rFonts w:eastAsiaTheme="minorEastAsia"/>
          <w:b/>
          <w:bCs/>
          <w:lang w:eastAsia="zh-CN"/>
        </w:rPr>
      </w:pPr>
      <w:r>
        <w:rPr>
          <w:rFonts w:eastAsiaTheme="minorEastAsia" w:hint="eastAsia"/>
          <w:b/>
          <w:bCs/>
          <w:lang w:eastAsia="zh-CN"/>
        </w:rPr>
        <w:t>Option a</w:t>
      </w:r>
      <w:r w:rsidRPr="00974DCD">
        <w:rPr>
          <w:rFonts w:eastAsiaTheme="minorEastAsia"/>
          <w:b/>
          <w:bCs/>
          <w:lang w:eastAsia="zh-CN"/>
        </w:rPr>
        <w:t xml:space="preserve">: The D2R chip duration is implicitly indicated by deriving from the control signaling of bit duration </w:t>
      </w:r>
      <w:r w:rsidRPr="00974DCD">
        <w:rPr>
          <w:rFonts w:eastAsiaTheme="minorEastAsia"/>
          <w:b/>
          <w:bCs/>
          <w:i/>
          <w:lang w:eastAsia="zh-CN"/>
        </w:rPr>
        <w:t>T</w:t>
      </w:r>
      <w:r w:rsidRPr="00974DCD">
        <w:rPr>
          <w:rFonts w:eastAsiaTheme="minorEastAsia"/>
          <w:b/>
          <w:bCs/>
          <w:vertAlign w:val="subscript"/>
          <w:lang w:eastAsia="zh-CN"/>
        </w:rPr>
        <w:t>b</w:t>
      </w:r>
      <w:r w:rsidRPr="00974DCD">
        <w:rPr>
          <w:rFonts w:eastAsiaTheme="minorEastAsia"/>
          <w:b/>
          <w:bCs/>
          <w:lang w:eastAsia="zh-CN"/>
        </w:rPr>
        <w:t xml:space="preserve"> and SFS factor </w:t>
      </w:r>
      <w:r w:rsidRPr="00974DCD">
        <w:rPr>
          <w:rFonts w:eastAsiaTheme="minorEastAsia"/>
          <w:b/>
          <w:bCs/>
          <w:i/>
          <w:lang w:eastAsia="zh-CN"/>
        </w:rPr>
        <w:t>R</w:t>
      </w:r>
      <w:r w:rsidRPr="00974DCD">
        <w:rPr>
          <w:rFonts w:eastAsiaTheme="minorEastAsia"/>
          <w:b/>
          <w:bCs/>
          <w:lang w:eastAsia="zh-CN"/>
        </w:rPr>
        <w:t xml:space="preserve">. </w:t>
      </w:r>
    </w:p>
    <w:p w14:paraId="0B0670AD" w14:textId="77777777" w:rsidR="00DE6396" w:rsidRPr="00974DCD" w:rsidRDefault="00DE6396" w:rsidP="007A6AC1">
      <w:pPr>
        <w:pStyle w:val="af7"/>
        <w:numPr>
          <w:ilvl w:val="0"/>
          <w:numId w:val="43"/>
        </w:numPr>
        <w:snapToGrid w:val="0"/>
        <w:spacing w:beforeLines="50" w:before="120" w:afterLines="50" w:after="120"/>
        <w:ind w:left="422" w:hangingChars="210" w:hanging="422"/>
        <w:contextualSpacing w:val="0"/>
        <w:rPr>
          <w:rFonts w:eastAsiaTheme="minorEastAsia"/>
          <w:b/>
          <w:bCs/>
          <w:lang w:eastAsia="zh-CN"/>
        </w:rPr>
      </w:pPr>
      <w:r w:rsidRPr="00974DCD">
        <w:rPr>
          <w:rFonts w:eastAsiaTheme="minorEastAsia" w:hint="eastAsia"/>
          <w:b/>
          <w:bCs/>
          <w:lang w:eastAsia="zh-CN"/>
        </w:rPr>
        <w:t>Option b</w:t>
      </w:r>
      <w:r w:rsidRPr="00974DCD">
        <w:rPr>
          <w:rFonts w:eastAsiaTheme="minorEastAsia"/>
          <w:b/>
          <w:bCs/>
          <w:lang w:eastAsia="zh-CN"/>
        </w:rPr>
        <w:t xml:space="preserve">: The </w:t>
      </w:r>
      <w:r w:rsidRPr="00974DCD">
        <w:rPr>
          <w:rFonts w:eastAsiaTheme="minorEastAsia"/>
          <w:b/>
          <w:bCs/>
          <w:color w:val="000000" w:themeColor="text1"/>
          <w:lang w:eastAsia="zh-CN"/>
        </w:rPr>
        <w:t xml:space="preserve">D2R </w:t>
      </w:r>
      <w:r w:rsidRPr="00974DCD">
        <w:rPr>
          <w:rFonts w:eastAsiaTheme="minorEastAsia"/>
          <w:b/>
          <w:bCs/>
          <w:lang w:eastAsia="zh-CN"/>
        </w:rPr>
        <w:t xml:space="preserve">chip duration and SFS factor </w:t>
      </w:r>
      <w:r w:rsidRPr="00974DCD">
        <w:rPr>
          <w:rFonts w:eastAsiaTheme="minorEastAsia"/>
          <w:b/>
          <w:bCs/>
          <w:i/>
          <w:lang w:eastAsia="zh-CN"/>
        </w:rPr>
        <w:t>R</w:t>
      </w:r>
      <w:r w:rsidRPr="00974DCD">
        <w:rPr>
          <w:rFonts w:eastAsiaTheme="minorEastAsia"/>
          <w:b/>
          <w:bCs/>
          <w:lang w:eastAsia="zh-CN"/>
        </w:rPr>
        <w:t xml:space="preserve"> are explicitly indicated for the D2R transmission</w:t>
      </w:r>
      <w:r>
        <w:rPr>
          <w:rFonts w:eastAsiaTheme="minorEastAsia" w:hint="eastAsia"/>
          <w:b/>
          <w:bCs/>
          <w:lang w:eastAsia="zh-CN"/>
        </w:rPr>
        <w:t>.</w:t>
      </w:r>
    </w:p>
    <w:p w14:paraId="111D4457" w14:textId="77777777" w:rsidR="00DE6396" w:rsidRDefault="00DE6396" w:rsidP="00980241">
      <w:pPr>
        <w:pStyle w:val="B1"/>
        <w:spacing w:afterLines="50" w:after="120"/>
        <w:jc w:val="both"/>
        <w:rPr>
          <w:rFonts w:eastAsiaTheme="minorEastAsia"/>
          <w:bCs/>
          <w:iCs/>
          <w:lang w:eastAsia="zh-CN"/>
        </w:rPr>
      </w:pPr>
      <w:r>
        <w:rPr>
          <w:rFonts w:eastAsiaTheme="minorEastAsia" w:hint="eastAsia"/>
          <w:bCs/>
          <w:iCs/>
          <w:lang w:eastAsia="zh-CN"/>
        </w:rPr>
        <w:t>For Option a, t</w:t>
      </w:r>
      <w:r w:rsidRPr="00EB26AE">
        <w:rPr>
          <w:rFonts w:eastAsiaTheme="minorEastAsia"/>
          <w:bCs/>
          <w:iCs/>
          <w:lang w:eastAsia="zh-CN"/>
        </w:rPr>
        <w:t>he bit duration would</w:t>
      </w:r>
      <w:r>
        <w:rPr>
          <w:rFonts w:eastAsiaTheme="minorEastAsia" w:hint="eastAsia"/>
          <w:bCs/>
          <w:iCs/>
          <w:lang w:eastAsia="zh-CN"/>
        </w:rPr>
        <w:t xml:space="preserve"> be</w:t>
      </w:r>
      <w:r w:rsidRPr="00EB26AE">
        <w:rPr>
          <w:rFonts w:eastAsiaTheme="minorEastAsia"/>
          <w:bCs/>
          <w:iCs/>
          <w:lang w:eastAsia="zh-CN"/>
        </w:rPr>
        <w:t xml:space="preserve"> need</w:t>
      </w:r>
      <w:r>
        <w:rPr>
          <w:rFonts w:eastAsiaTheme="minorEastAsia" w:hint="eastAsia"/>
          <w:bCs/>
          <w:iCs/>
          <w:lang w:eastAsia="zh-CN"/>
        </w:rPr>
        <w:t>ed</w:t>
      </w:r>
      <w:r w:rsidRPr="00EB26AE">
        <w:rPr>
          <w:rFonts w:eastAsiaTheme="minorEastAsia"/>
          <w:bCs/>
          <w:iCs/>
          <w:lang w:eastAsia="zh-CN"/>
        </w:rPr>
        <w:t xml:space="preserve"> to</w:t>
      </w:r>
      <w:r>
        <w:rPr>
          <w:rFonts w:eastAsiaTheme="minorEastAsia" w:hint="eastAsia"/>
          <w:bCs/>
          <w:iCs/>
          <w:lang w:eastAsia="zh-CN"/>
        </w:rPr>
        <w:t xml:space="preserve"> </w:t>
      </w:r>
      <w:r w:rsidRPr="00EB26AE">
        <w:rPr>
          <w:rFonts w:eastAsiaTheme="minorEastAsia"/>
          <w:bCs/>
          <w:iCs/>
          <w:lang w:eastAsia="zh-CN"/>
        </w:rPr>
        <w:t xml:space="preserve">inform the device for </w:t>
      </w:r>
      <w:r>
        <w:rPr>
          <w:rFonts w:eastAsiaTheme="minorEastAsia"/>
          <w:bCs/>
          <w:iCs/>
          <w:lang w:eastAsia="zh-CN"/>
        </w:rPr>
        <w:t>the data rate and the BW of the PDRCH</w:t>
      </w:r>
      <w:r>
        <w:rPr>
          <w:rFonts w:eastAsiaTheme="minorEastAsia" w:hint="eastAsia"/>
          <w:bCs/>
          <w:iCs/>
          <w:lang w:eastAsia="zh-CN"/>
        </w:rPr>
        <w:t xml:space="preserve"> with</w:t>
      </w:r>
      <w:r w:rsidRPr="00EB26AE">
        <w:rPr>
          <w:rFonts w:eastAsiaTheme="minorEastAsia"/>
          <w:bCs/>
          <w:iCs/>
          <w:lang w:eastAsia="zh-CN"/>
        </w:rPr>
        <w:t xml:space="preserve"> the ex</w:t>
      </w:r>
      <w:r>
        <w:rPr>
          <w:rFonts w:eastAsiaTheme="minorEastAsia"/>
          <w:bCs/>
          <w:iCs/>
          <w:lang w:eastAsia="zh-CN"/>
        </w:rPr>
        <w:t xml:space="preserve">plicit indication in the control signaling of </w:t>
      </w:r>
      <w:r>
        <w:rPr>
          <w:rFonts w:eastAsiaTheme="minorEastAsia" w:hint="eastAsia"/>
          <w:bCs/>
          <w:iCs/>
          <w:lang w:eastAsia="zh-CN"/>
        </w:rPr>
        <w:t>PRDCH</w:t>
      </w:r>
      <w:r w:rsidRPr="00EB26AE">
        <w:rPr>
          <w:rFonts w:eastAsiaTheme="minorEastAsia"/>
          <w:bCs/>
          <w:iCs/>
          <w:lang w:eastAsia="zh-CN"/>
        </w:rPr>
        <w:t>.</w:t>
      </w:r>
      <w:r>
        <w:rPr>
          <w:rFonts w:eastAsiaTheme="minorEastAsia" w:hint="eastAsia"/>
          <w:bCs/>
          <w:iCs/>
          <w:lang w:eastAsia="zh-CN"/>
        </w:rPr>
        <w:t xml:space="preserve"> </w:t>
      </w:r>
      <w:r>
        <w:rPr>
          <w:rFonts w:eastAsiaTheme="minorEastAsia"/>
          <w:bCs/>
          <w:iCs/>
          <w:lang w:eastAsia="zh-CN"/>
        </w:rPr>
        <w:t>T</w:t>
      </w:r>
      <w:r>
        <w:rPr>
          <w:rFonts w:eastAsiaTheme="minorEastAsia" w:hint="eastAsia"/>
          <w:bCs/>
          <w:iCs/>
          <w:lang w:eastAsia="zh-CN"/>
        </w:rPr>
        <w:t xml:space="preserve">he set of the SFS factor </w:t>
      </w:r>
      <w:r w:rsidRPr="00E874C1">
        <w:rPr>
          <w:rFonts w:eastAsiaTheme="minorEastAsia"/>
          <w:bCs/>
          <w:i/>
          <w:iCs/>
          <w:lang w:eastAsia="zh-CN"/>
        </w:rPr>
        <w:t>R</w:t>
      </w:r>
      <w:r>
        <w:rPr>
          <w:rFonts w:eastAsiaTheme="minorEastAsia" w:hint="eastAsia"/>
          <w:bCs/>
          <w:iCs/>
          <w:lang w:eastAsia="zh-CN"/>
        </w:rPr>
        <w:t xml:space="preserve"> can be implicitly or explicitly indicated for </w:t>
      </w:r>
      <w:r>
        <w:rPr>
          <w:rFonts w:eastAsiaTheme="minorEastAsia"/>
          <w:bCs/>
          <w:iCs/>
          <w:lang w:eastAsia="zh-CN"/>
        </w:rPr>
        <w:t>the number of frequency channels available for the D2R transmission</w:t>
      </w:r>
      <w:r>
        <w:rPr>
          <w:rFonts w:eastAsiaTheme="minorEastAsia" w:hint="eastAsia"/>
          <w:bCs/>
          <w:iCs/>
          <w:lang w:eastAsia="zh-CN"/>
        </w:rPr>
        <w:t xml:space="preserve">. The dedicated SFS factor R can be explicitly indicated for Msg3/ Msg1 </w:t>
      </w:r>
      <w:r>
        <w:rPr>
          <w:rFonts w:eastAsiaTheme="minorEastAsia"/>
          <w:bCs/>
          <w:iCs/>
          <w:lang w:eastAsia="zh-CN"/>
        </w:rPr>
        <w:t>CFRA</w:t>
      </w:r>
      <w:r>
        <w:rPr>
          <w:rFonts w:eastAsiaTheme="minorEastAsia" w:hint="eastAsia"/>
          <w:bCs/>
          <w:iCs/>
          <w:lang w:eastAsia="zh-CN"/>
        </w:rPr>
        <w:t xml:space="preserve"> transmission. </w:t>
      </w:r>
      <w:r w:rsidRPr="008543F8">
        <w:rPr>
          <w:rFonts w:eastAsiaTheme="minorEastAsia"/>
          <w:bCs/>
          <w:iCs/>
          <w:lang w:eastAsia="zh-CN"/>
        </w:rPr>
        <w:t xml:space="preserve">The D2R chip duration </w:t>
      </w:r>
      <w:r>
        <w:rPr>
          <w:rFonts w:eastAsiaTheme="minorEastAsia" w:hint="eastAsia"/>
          <w:bCs/>
          <w:iCs/>
          <w:lang w:eastAsia="zh-CN"/>
        </w:rPr>
        <w:t>can be</w:t>
      </w:r>
      <w:r w:rsidRPr="008543F8">
        <w:rPr>
          <w:rFonts w:eastAsiaTheme="minorEastAsia"/>
          <w:bCs/>
          <w:iCs/>
          <w:lang w:eastAsia="zh-CN"/>
        </w:rPr>
        <w:t xml:space="preserve"> deriv</w:t>
      </w:r>
      <w:r>
        <w:rPr>
          <w:rFonts w:eastAsiaTheme="minorEastAsia" w:hint="eastAsia"/>
          <w:bCs/>
          <w:iCs/>
          <w:lang w:eastAsia="zh-CN"/>
        </w:rPr>
        <w:t>ed</w:t>
      </w:r>
      <w:r w:rsidRPr="008543F8">
        <w:rPr>
          <w:rFonts w:eastAsiaTheme="minorEastAsia"/>
          <w:bCs/>
          <w:iCs/>
          <w:lang w:eastAsia="zh-CN"/>
        </w:rPr>
        <w:t xml:space="preserve"> from the bit duration and SFS factor R</w:t>
      </w:r>
      <w:r>
        <w:rPr>
          <w:rFonts w:eastAsiaTheme="minorEastAsia" w:hint="eastAsia"/>
          <w:bCs/>
          <w:iCs/>
          <w:lang w:eastAsia="zh-CN"/>
        </w:rPr>
        <w:t xml:space="preserve"> in </w:t>
      </w:r>
      <w:r>
        <w:rPr>
          <w:rFonts w:eastAsiaTheme="minorEastAsia"/>
          <w:bCs/>
          <w:iCs/>
          <w:lang w:eastAsia="zh-CN"/>
        </w:rPr>
        <w:t xml:space="preserve">the </w:t>
      </w:r>
      <w:r w:rsidRPr="008543F8">
        <w:rPr>
          <w:rFonts w:eastAsiaTheme="minorEastAsia"/>
          <w:bCs/>
          <w:iCs/>
          <w:lang w:eastAsia="zh-CN"/>
        </w:rPr>
        <w:t>control signaling of</w:t>
      </w:r>
      <w:r>
        <w:rPr>
          <w:rFonts w:eastAsiaTheme="minorEastAsia" w:hint="eastAsia"/>
          <w:bCs/>
          <w:iCs/>
          <w:lang w:eastAsia="zh-CN"/>
        </w:rPr>
        <w:t xml:space="preserve"> PRDCH</w:t>
      </w:r>
      <w:r w:rsidRPr="008543F8">
        <w:rPr>
          <w:rFonts w:eastAsiaTheme="minorEastAsia"/>
          <w:bCs/>
          <w:iCs/>
          <w:lang w:eastAsia="zh-CN"/>
        </w:rPr>
        <w:t xml:space="preserve">. </w:t>
      </w:r>
      <w:r>
        <w:rPr>
          <w:rFonts w:eastAsiaTheme="minorEastAsia" w:hint="eastAsia"/>
          <w:bCs/>
          <w:iCs/>
          <w:lang w:eastAsia="zh-CN"/>
        </w:rPr>
        <w:t xml:space="preserve"> </w:t>
      </w:r>
      <w:r>
        <w:rPr>
          <w:rFonts w:eastAsiaTheme="minorEastAsia"/>
          <w:bCs/>
          <w:iCs/>
          <w:lang w:eastAsia="zh-CN"/>
        </w:rPr>
        <w:t>F</w:t>
      </w:r>
      <w:r>
        <w:rPr>
          <w:rFonts w:eastAsiaTheme="minorEastAsia" w:hint="eastAsia"/>
          <w:bCs/>
          <w:iCs/>
          <w:lang w:eastAsia="zh-CN"/>
        </w:rPr>
        <w:t xml:space="preserve">or Option a, there are three methods for implicit indication of the D2R chip duration: </w:t>
      </w:r>
    </w:p>
    <w:p w14:paraId="2AD36685" w14:textId="77777777" w:rsidR="00DE6396" w:rsidRDefault="00DE6396" w:rsidP="00980241">
      <w:pPr>
        <w:pStyle w:val="B1"/>
        <w:numPr>
          <w:ilvl w:val="0"/>
          <w:numId w:val="49"/>
        </w:numPr>
        <w:tabs>
          <w:tab w:val="left" w:pos="425"/>
        </w:tabs>
        <w:spacing w:afterLines="50" w:after="120"/>
        <w:jc w:val="both"/>
        <w:rPr>
          <w:rFonts w:eastAsiaTheme="minorEastAsia"/>
          <w:bCs/>
          <w:iCs/>
          <w:lang w:eastAsia="zh-CN"/>
        </w:rPr>
      </w:pPr>
      <w:r w:rsidRPr="00974DCD">
        <w:rPr>
          <w:rFonts w:eastAsiaTheme="minorEastAsia"/>
          <w:bCs/>
          <w:iCs/>
          <w:lang w:eastAsia="zh-CN"/>
        </w:rPr>
        <w:t>Option a-1</w:t>
      </w:r>
      <w:r>
        <w:rPr>
          <w:rFonts w:eastAsiaTheme="minorEastAsia" w:hint="eastAsia"/>
          <w:bCs/>
          <w:iCs/>
          <w:lang w:eastAsia="zh-CN"/>
        </w:rPr>
        <w:t xml:space="preserve">: The </w:t>
      </w:r>
      <w:r w:rsidRPr="00775573">
        <w:rPr>
          <w:rFonts w:eastAsiaTheme="minorEastAsia" w:hint="eastAsia"/>
          <w:bCs/>
          <w:iCs/>
          <w:lang w:eastAsia="zh-CN"/>
        </w:rPr>
        <w:t>value/index</w:t>
      </w:r>
      <w:r>
        <w:rPr>
          <w:rFonts w:eastAsiaTheme="minorEastAsia" w:hint="eastAsia"/>
          <w:bCs/>
          <w:iCs/>
          <w:lang w:eastAsia="zh-CN"/>
        </w:rPr>
        <w:t xml:space="preserve"> of the bit duration</w:t>
      </w:r>
      <w:r w:rsidRPr="00BB6C16">
        <w:rPr>
          <w:rFonts w:eastAsiaTheme="minorEastAsia" w:hint="eastAsia"/>
          <w:bCs/>
          <w:i/>
          <w:iCs/>
          <w:lang w:eastAsia="zh-CN"/>
        </w:rPr>
        <w:t xml:space="preserve"> T</w:t>
      </w:r>
      <w:r w:rsidRPr="00BB6C16">
        <w:rPr>
          <w:rFonts w:eastAsiaTheme="minorEastAsia" w:hint="eastAsia"/>
          <w:bCs/>
          <w:iCs/>
          <w:vertAlign w:val="subscript"/>
          <w:lang w:eastAsia="zh-CN"/>
        </w:rPr>
        <w:t>b</w:t>
      </w:r>
      <w:r>
        <w:rPr>
          <w:rFonts w:eastAsiaTheme="minorEastAsia" w:hint="eastAsia"/>
          <w:bCs/>
          <w:iCs/>
          <w:lang w:eastAsia="zh-CN"/>
        </w:rPr>
        <w:t xml:space="preserve"> is explicitly indicated based on the pre-defined table, in which it also pre-defines the relationship of </w:t>
      </w:r>
      <w:r w:rsidRPr="00AC738F">
        <w:rPr>
          <w:rFonts w:eastAsiaTheme="minorEastAsia" w:hint="eastAsia"/>
          <w:bCs/>
          <w:iCs/>
          <w:lang w:eastAsia="zh-CN"/>
        </w:rPr>
        <w:t>the bit duration</w:t>
      </w:r>
      <w:r w:rsidRPr="00AC738F">
        <w:rPr>
          <w:rFonts w:eastAsiaTheme="minorEastAsia" w:hint="eastAsia"/>
          <w:bCs/>
          <w:i/>
          <w:iCs/>
          <w:lang w:eastAsia="zh-CN"/>
        </w:rPr>
        <w:t xml:space="preserve"> T</w:t>
      </w:r>
      <w:r w:rsidRPr="00AC738F">
        <w:rPr>
          <w:rFonts w:eastAsiaTheme="minorEastAsia" w:hint="eastAsia"/>
          <w:bCs/>
          <w:iCs/>
          <w:vertAlign w:val="subscript"/>
          <w:lang w:eastAsia="zh-CN"/>
        </w:rPr>
        <w:t>b</w:t>
      </w:r>
      <w:r w:rsidRPr="00AC738F">
        <w:rPr>
          <w:rFonts w:eastAsiaTheme="minorEastAsia" w:hint="eastAsia"/>
          <w:bCs/>
          <w:iCs/>
          <w:lang w:eastAsia="zh-CN"/>
        </w:rPr>
        <w:t xml:space="preserve"> </w:t>
      </w:r>
      <w:r>
        <w:rPr>
          <w:rFonts w:eastAsiaTheme="minorEastAsia" w:hint="eastAsia"/>
          <w:bCs/>
          <w:iCs/>
          <w:lang w:eastAsia="zh-CN"/>
        </w:rPr>
        <w:t xml:space="preserve">and </w:t>
      </w:r>
      <w:r w:rsidRPr="00AC738F">
        <w:rPr>
          <w:rFonts w:eastAsiaTheme="minorEastAsia" w:hint="eastAsia"/>
          <w:bCs/>
          <w:iCs/>
          <w:lang w:eastAsia="zh-CN"/>
        </w:rPr>
        <w:t>corresponding chip duration</w:t>
      </w:r>
      <w:r w:rsidRPr="00AC738F">
        <w:rPr>
          <w:rFonts w:eastAsiaTheme="minorEastAsia" w:hint="eastAsia"/>
          <w:bCs/>
          <w:i/>
          <w:iCs/>
          <w:lang w:eastAsia="zh-CN"/>
        </w:rPr>
        <w:t xml:space="preserve"> T</w:t>
      </w:r>
      <w:r w:rsidRPr="00AC738F">
        <w:rPr>
          <w:rFonts w:eastAsiaTheme="minorEastAsia" w:hint="eastAsia"/>
          <w:bCs/>
          <w:iCs/>
          <w:vertAlign w:val="subscript"/>
          <w:lang w:eastAsia="zh-CN"/>
        </w:rPr>
        <w:t>chip</w:t>
      </w:r>
      <w:r w:rsidRPr="00AC738F">
        <w:rPr>
          <w:rFonts w:eastAsiaTheme="minorEastAsia" w:hint="eastAsia"/>
          <w:bCs/>
          <w:iCs/>
          <w:lang w:eastAsia="zh-CN"/>
        </w:rPr>
        <w:t xml:space="preserve"> and SFS factors</w:t>
      </w:r>
      <w:r w:rsidRPr="00AC738F">
        <w:rPr>
          <w:rFonts w:eastAsiaTheme="minorEastAsia" w:hint="eastAsia"/>
          <w:bCs/>
          <w:i/>
          <w:iCs/>
          <w:lang w:eastAsia="zh-CN"/>
        </w:rPr>
        <w:t xml:space="preserve"> R</w:t>
      </w:r>
      <w:r>
        <w:rPr>
          <w:rFonts w:eastAsiaTheme="minorEastAsia" w:hint="eastAsia"/>
          <w:bCs/>
          <w:iCs/>
          <w:lang w:eastAsia="zh-CN"/>
        </w:rPr>
        <w:t xml:space="preserve">. </w:t>
      </w:r>
    </w:p>
    <w:p w14:paraId="0B10B68A" w14:textId="24A0FB3F" w:rsidR="00DE6396" w:rsidRDefault="00DE6396" w:rsidP="00980241">
      <w:pPr>
        <w:pStyle w:val="B1"/>
        <w:numPr>
          <w:ilvl w:val="0"/>
          <w:numId w:val="49"/>
        </w:numPr>
        <w:tabs>
          <w:tab w:val="left" w:pos="425"/>
        </w:tabs>
        <w:spacing w:afterLines="50" w:after="120"/>
        <w:jc w:val="both"/>
        <w:rPr>
          <w:rFonts w:eastAsiaTheme="minorEastAsia"/>
          <w:bCs/>
          <w:iCs/>
          <w:lang w:eastAsia="zh-CN"/>
        </w:rPr>
      </w:pPr>
      <w:r w:rsidRPr="00974DCD">
        <w:rPr>
          <w:rFonts w:eastAsiaTheme="minorEastAsia"/>
          <w:bCs/>
          <w:iCs/>
          <w:lang w:eastAsia="zh-CN"/>
        </w:rPr>
        <w:t>Option a-2</w:t>
      </w:r>
      <w:r>
        <w:rPr>
          <w:rFonts w:eastAsiaTheme="minorEastAsia" w:hint="eastAsia"/>
          <w:bCs/>
          <w:iCs/>
          <w:lang w:eastAsia="zh-CN"/>
        </w:rPr>
        <w:t>: The value/index of the bit duration</w:t>
      </w:r>
      <w:r w:rsidRPr="00AC2B14">
        <w:rPr>
          <w:rFonts w:eastAsiaTheme="minorEastAsia" w:hint="eastAsia"/>
          <w:bCs/>
          <w:i/>
          <w:iCs/>
          <w:lang w:eastAsia="zh-CN"/>
        </w:rPr>
        <w:t xml:space="preserve"> T</w:t>
      </w:r>
      <w:r w:rsidRPr="00AC2B14">
        <w:rPr>
          <w:rFonts w:eastAsiaTheme="minorEastAsia" w:hint="eastAsia"/>
          <w:bCs/>
          <w:iCs/>
          <w:vertAlign w:val="subscript"/>
          <w:lang w:eastAsia="zh-CN"/>
        </w:rPr>
        <w:t>b</w:t>
      </w:r>
      <w:r>
        <w:rPr>
          <w:rFonts w:eastAsiaTheme="minorEastAsia" w:hint="eastAsia"/>
          <w:bCs/>
          <w:iCs/>
          <w:lang w:eastAsia="zh-CN"/>
        </w:rPr>
        <w:t xml:space="preserve"> and the</w:t>
      </w:r>
      <w:r w:rsidRPr="00F66DD1">
        <w:rPr>
          <w:rFonts w:eastAsiaTheme="minorEastAsia"/>
          <w:bCs/>
          <w:iCs/>
          <w:lang w:eastAsia="zh-CN"/>
        </w:rPr>
        <w:t xml:space="preserve"> </w:t>
      </w:r>
      <w:r w:rsidRPr="00BB6C16">
        <w:rPr>
          <w:rFonts w:eastAsiaTheme="minorEastAsia"/>
          <w:bCs/>
          <w:iCs/>
          <w:lang w:eastAsia="zh-CN"/>
        </w:rPr>
        <w:t>SFS factor</w:t>
      </w:r>
      <w:r>
        <w:rPr>
          <w:rFonts w:eastAsiaTheme="minorEastAsia" w:hint="eastAsia"/>
          <w:bCs/>
          <w:iCs/>
          <w:lang w:eastAsia="zh-CN"/>
        </w:rPr>
        <w:t xml:space="preserve"> </w:t>
      </w:r>
      <w:r w:rsidRPr="00E874C1">
        <w:rPr>
          <w:rFonts w:eastAsiaTheme="minorEastAsia"/>
          <w:bCs/>
          <w:i/>
          <w:iCs/>
          <w:lang w:eastAsia="zh-CN"/>
        </w:rPr>
        <w:t>R</w:t>
      </w:r>
      <w:r>
        <w:rPr>
          <w:rFonts w:eastAsiaTheme="minorEastAsia" w:hint="eastAsia"/>
          <w:bCs/>
          <w:iCs/>
          <w:lang w:eastAsia="zh-CN"/>
        </w:rPr>
        <w:t xml:space="preserve"> are jointly explicitly indicated for</w:t>
      </w:r>
      <w:r w:rsidRPr="00AC2B14">
        <w:rPr>
          <w:rFonts w:eastAsiaTheme="minorEastAsia" w:hint="eastAsia"/>
          <w:bCs/>
          <w:iCs/>
          <w:lang w:eastAsia="zh-CN"/>
        </w:rPr>
        <w:t xml:space="preserve"> </w:t>
      </w:r>
      <w:r>
        <w:rPr>
          <w:rFonts w:eastAsiaTheme="minorEastAsia" w:hint="eastAsia"/>
          <w:bCs/>
          <w:iCs/>
          <w:lang w:eastAsia="zh-CN"/>
        </w:rPr>
        <w:t xml:space="preserve">D2R </w:t>
      </w:r>
      <w:r>
        <w:rPr>
          <w:rFonts w:eastAsiaTheme="minorEastAsia"/>
          <w:bCs/>
          <w:iCs/>
          <w:lang w:eastAsia="zh-CN"/>
        </w:rPr>
        <w:t>transmission</w:t>
      </w:r>
      <w:r>
        <w:rPr>
          <w:rFonts w:eastAsiaTheme="minorEastAsia" w:hint="eastAsia"/>
          <w:bCs/>
          <w:iCs/>
          <w:lang w:eastAsia="zh-CN"/>
        </w:rPr>
        <w:t xml:space="preserve"> via the control information of PRDCH. </w:t>
      </w:r>
      <w:r w:rsidRPr="00BB6C16">
        <w:rPr>
          <w:rFonts w:eastAsiaTheme="minorEastAsia"/>
          <w:bCs/>
          <w:iCs/>
          <w:lang w:eastAsia="zh-CN"/>
        </w:rPr>
        <w:t xml:space="preserve">The R could </w:t>
      </w:r>
      <w:r>
        <w:rPr>
          <w:rFonts w:eastAsiaTheme="minorEastAsia" w:hint="eastAsia"/>
          <w:bCs/>
          <w:iCs/>
          <w:lang w:eastAsia="zh-CN"/>
        </w:rPr>
        <w:t>be expressed as</w:t>
      </w:r>
      <w:r w:rsidRPr="00BB6C16">
        <w:rPr>
          <w:rFonts w:eastAsiaTheme="minorEastAsia"/>
          <w:bCs/>
          <w:iCs/>
          <w:lang w:eastAsia="zh-CN"/>
        </w:rPr>
        <w:t xml:space="preserve"> R</w:t>
      </w:r>
      <w:r w:rsidRPr="00BB6C16">
        <w:rPr>
          <w:rFonts w:eastAsiaTheme="minorEastAsia"/>
          <w:bCs/>
          <w:iCs/>
          <w:vertAlign w:val="subscript"/>
          <w:lang w:eastAsia="zh-CN"/>
        </w:rPr>
        <w:t>max</w:t>
      </w:r>
      <w:r w:rsidRPr="00BB6C16">
        <w:rPr>
          <w:rFonts w:eastAsiaTheme="minorEastAsia"/>
          <w:bCs/>
          <w:iCs/>
          <w:lang w:eastAsia="zh-CN"/>
        </w:rPr>
        <w:t xml:space="preserve"> </w:t>
      </w:r>
      <w:r>
        <w:rPr>
          <w:rFonts w:eastAsiaTheme="minorEastAsia" w:hint="eastAsia"/>
          <w:bCs/>
          <w:iCs/>
          <w:lang w:eastAsia="zh-CN"/>
        </w:rPr>
        <w:t xml:space="preserve">for </w:t>
      </w:r>
      <w:r>
        <w:rPr>
          <w:rFonts w:eastAsiaTheme="minorEastAsia"/>
          <w:bCs/>
          <w:iCs/>
          <w:lang w:eastAsia="zh-CN"/>
        </w:rPr>
        <w:t xml:space="preserve">multiple frequency channels of </w:t>
      </w:r>
      <w:r>
        <w:rPr>
          <w:rFonts w:eastAsiaTheme="minorEastAsia" w:hint="eastAsia"/>
          <w:bCs/>
          <w:iCs/>
          <w:lang w:eastAsia="zh-CN"/>
        </w:rPr>
        <w:t>Msg1 transmission, while it could be the dedicated R value for Msg3 or CFRA</w:t>
      </w:r>
      <w:r w:rsidRPr="00BB6C16">
        <w:rPr>
          <w:rFonts w:eastAsiaTheme="minorEastAsia" w:hint="eastAsia"/>
          <w:bCs/>
          <w:iCs/>
          <w:lang w:eastAsia="zh-CN"/>
        </w:rPr>
        <w:t>.</w:t>
      </w:r>
    </w:p>
    <w:p w14:paraId="1B3784C8" w14:textId="77777777" w:rsidR="00DE6396" w:rsidRDefault="00DE6396" w:rsidP="00980241">
      <w:pPr>
        <w:pStyle w:val="B1"/>
        <w:numPr>
          <w:ilvl w:val="0"/>
          <w:numId w:val="49"/>
        </w:numPr>
        <w:tabs>
          <w:tab w:val="left" w:pos="425"/>
        </w:tabs>
        <w:spacing w:afterLines="50" w:after="120"/>
        <w:jc w:val="both"/>
        <w:rPr>
          <w:rFonts w:eastAsiaTheme="minorEastAsia"/>
          <w:bCs/>
          <w:iCs/>
          <w:lang w:eastAsia="zh-CN"/>
        </w:rPr>
      </w:pPr>
      <w:r w:rsidRPr="00974DCD">
        <w:rPr>
          <w:rFonts w:eastAsiaTheme="minorEastAsia"/>
          <w:bCs/>
          <w:iCs/>
          <w:lang w:eastAsia="zh-CN"/>
        </w:rPr>
        <w:t>Option a-3</w:t>
      </w:r>
      <w:r>
        <w:rPr>
          <w:rFonts w:eastAsiaTheme="minorEastAsia" w:hint="eastAsia"/>
          <w:bCs/>
          <w:iCs/>
          <w:lang w:eastAsia="zh-CN"/>
        </w:rPr>
        <w:t>: The value</w:t>
      </w:r>
      <w:r w:rsidRPr="002A3ECA">
        <w:rPr>
          <w:rFonts w:eastAsiaTheme="minorEastAsia" w:hint="eastAsia"/>
          <w:bCs/>
          <w:iCs/>
          <w:lang w:eastAsia="zh-CN"/>
        </w:rPr>
        <w:t>/index</w:t>
      </w:r>
      <w:r>
        <w:rPr>
          <w:rFonts w:eastAsiaTheme="minorEastAsia" w:hint="eastAsia"/>
          <w:bCs/>
          <w:iCs/>
          <w:lang w:eastAsia="zh-CN"/>
        </w:rPr>
        <w:t xml:space="preserve"> of the bit duration </w:t>
      </w:r>
      <w:r w:rsidRPr="00BB6C16">
        <w:rPr>
          <w:rFonts w:eastAsiaTheme="minorEastAsia" w:hint="eastAsia"/>
          <w:bCs/>
          <w:i/>
          <w:iCs/>
          <w:lang w:eastAsia="zh-CN"/>
        </w:rPr>
        <w:t>T</w:t>
      </w:r>
      <w:r w:rsidRPr="00BB6C16">
        <w:rPr>
          <w:rFonts w:eastAsiaTheme="minorEastAsia" w:hint="eastAsia"/>
          <w:bCs/>
          <w:iCs/>
          <w:vertAlign w:val="subscript"/>
          <w:lang w:eastAsia="zh-CN"/>
        </w:rPr>
        <w:t>b</w:t>
      </w:r>
      <w:r w:rsidRPr="00BB6C16">
        <w:rPr>
          <w:rFonts w:eastAsiaTheme="minorEastAsia" w:hint="eastAsia"/>
          <w:bCs/>
          <w:iCs/>
          <w:lang w:eastAsia="zh-CN"/>
        </w:rPr>
        <w:t xml:space="preserve"> </w:t>
      </w:r>
      <w:r>
        <w:rPr>
          <w:rFonts w:eastAsiaTheme="minorEastAsia" w:hint="eastAsia"/>
          <w:bCs/>
          <w:iCs/>
          <w:lang w:eastAsia="zh-CN"/>
        </w:rPr>
        <w:t>is explicitly indicated and the corresponding subset of the R values are</w:t>
      </w:r>
      <w:r w:rsidRPr="00BB6C16">
        <w:rPr>
          <w:rFonts w:eastAsiaTheme="minorEastAsia" w:hint="eastAsia"/>
          <w:bCs/>
          <w:iCs/>
          <w:lang w:eastAsia="zh-CN"/>
        </w:rPr>
        <w:t xml:space="preserve"> </w:t>
      </w:r>
      <w:r>
        <w:rPr>
          <w:rFonts w:eastAsiaTheme="minorEastAsia" w:hint="eastAsia"/>
          <w:bCs/>
          <w:iCs/>
          <w:lang w:eastAsia="zh-CN"/>
        </w:rPr>
        <w:t xml:space="preserve">also indicated </w:t>
      </w:r>
      <w:r w:rsidRPr="00BB6C16">
        <w:rPr>
          <w:rFonts w:eastAsiaTheme="minorEastAsia" w:hint="eastAsia"/>
          <w:bCs/>
          <w:iCs/>
          <w:lang w:eastAsia="zh-CN"/>
        </w:rPr>
        <w:t>via the control information of PRDCH</w:t>
      </w:r>
      <w:r>
        <w:rPr>
          <w:rFonts w:eastAsiaTheme="minorEastAsia" w:hint="eastAsia"/>
          <w:bCs/>
          <w:iCs/>
          <w:lang w:eastAsia="zh-CN"/>
        </w:rPr>
        <w:t xml:space="preserve"> or based on the pre-defined table</w:t>
      </w:r>
      <w:r w:rsidRPr="00BB6C16">
        <w:rPr>
          <w:rFonts w:eastAsiaTheme="minorEastAsia" w:hint="eastAsia"/>
          <w:bCs/>
          <w:iCs/>
          <w:lang w:eastAsia="zh-CN"/>
        </w:rPr>
        <w:t>.</w:t>
      </w:r>
    </w:p>
    <w:p w14:paraId="3BEDAC6C" w14:textId="77777777" w:rsidR="00DE6396" w:rsidRDefault="00DE6396" w:rsidP="00980241">
      <w:pPr>
        <w:pStyle w:val="B1"/>
        <w:spacing w:afterLines="50" w:after="120"/>
        <w:jc w:val="both"/>
        <w:rPr>
          <w:bCs/>
          <w:iCs/>
          <w:lang w:eastAsia="zh-CN"/>
        </w:rPr>
      </w:pPr>
      <w:r>
        <w:rPr>
          <w:bCs/>
          <w:lang w:eastAsia="zh-CN"/>
        </w:rPr>
        <w:t>F</w:t>
      </w:r>
      <w:r>
        <w:rPr>
          <w:rFonts w:hint="eastAsia"/>
          <w:bCs/>
          <w:lang w:eastAsia="zh-CN"/>
        </w:rPr>
        <w:t xml:space="preserve">or Option a-1, </w:t>
      </w:r>
      <w:bookmarkStart w:id="58" w:name="OLE_LINK49"/>
      <w:r>
        <w:rPr>
          <w:rFonts w:hint="eastAsia"/>
          <w:bCs/>
          <w:lang w:eastAsia="zh-CN"/>
        </w:rPr>
        <w:t xml:space="preserve">a table contains the </w:t>
      </w:r>
      <w:r w:rsidRPr="00436A38">
        <w:rPr>
          <w:rFonts w:hint="eastAsia"/>
          <w:bCs/>
          <w:iCs/>
          <w:lang w:eastAsia="zh-CN"/>
        </w:rPr>
        <w:t>bit duration</w:t>
      </w:r>
      <w:r w:rsidRPr="00436A38">
        <w:rPr>
          <w:rFonts w:hint="eastAsia"/>
          <w:bCs/>
          <w:i/>
          <w:iCs/>
          <w:lang w:eastAsia="zh-CN"/>
        </w:rPr>
        <w:t xml:space="preserve"> T</w:t>
      </w:r>
      <w:r w:rsidRPr="00436A38">
        <w:rPr>
          <w:rFonts w:hint="eastAsia"/>
          <w:bCs/>
          <w:iCs/>
          <w:vertAlign w:val="subscript"/>
          <w:lang w:eastAsia="zh-CN"/>
        </w:rPr>
        <w:t>b</w:t>
      </w:r>
      <w:r w:rsidRPr="00436A38">
        <w:rPr>
          <w:rFonts w:hint="eastAsia"/>
          <w:bCs/>
          <w:iCs/>
          <w:lang w:eastAsia="zh-CN"/>
        </w:rPr>
        <w:t xml:space="preserve"> and corresponding chip duration</w:t>
      </w:r>
      <w:r w:rsidRPr="00436A38">
        <w:rPr>
          <w:rFonts w:hint="eastAsia"/>
          <w:bCs/>
          <w:i/>
          <w:iCs/>
          <w:lang w:eastAsia="zh-CN"/>
        </w:rPr>
        <w:t xml:space="preserve"> T</w:t>
      </w:r>
      <w:r w:rsidRPr="00436A38">
        <w:rPr>
          <w:rFonts w:hint="eastAsia"/>
          <w:bCs/>
          <w:iCs/>
          <w:vertAlign w:val="subscript"/>
          <w:lang w:eastAsia="zh-CN"/>
        </w:rPr>
        <w:t>chip</w:t>
      </w:r>
      <w:r w:rsidRPr="00436A38">
        <w:rPr>
          <w:rFonts w:hint="eastAsia"/>
          <w:bCs/>
          <w:iCs/>
          <w:lang w:eastAsia="zh-CN"/>
        </w:rPr>
        <w:t xml:space="preserve"> and </w:t>
      </w:r>
      <w:r>
        <w:rPr>
          <w:rFonts w:hint="eastAsia"/>
          <w:bCs/>
          <w:iCs/>
          <w:lang w:eastAsia="zh-CN"/>
        </w:rPr>
        <w:t xml:space="preserve">the </w:t>
      </w:r>
      <w:r w:rsidRPr="00436A38">
        <w:rPr>
          <w:rFonts w:hint="eastAsia"/>
          <w:bCs/>
          <w:iCs/>
          <w:lang w:eastAsia="zh-CN"/>
        </w:rPr>
        <w:t>SFS factors</w:t>
      </w:r>
      <w:r w:rsidRPr="00436A38">
        <w:rPr>
          <w:rFonts w:hint="eastAsia"/>
          <w:bCs/>
          <w:i/>
          <w:iCs/>
          <w:lang w:eastAsia="zh-CN"/>
        </w:rPr>
        <w:t xml:space="preserve"> R</w:t>
      </w:r>
      <w:r>
        <w:rPr>
          <w:rFonts w:hint="eastAsia"/>
          <w:bCs/>
          <w:iCs/>
          <w:lang w:eastAsia="zh-CN"/>
        </w:rPr>
        <w:t xml:space="preserve"> is pre-defined</w:t>
      </w:r>
      <w:r>
        <w:rPr>
          <w:bCs/>
          <w:iCs/>
          <w:lang w:eastAsia="zh-CN"/>
        </w:rPr>
        <w:t xml:space="preserve"> in the specification</w:t>
      </w:r>
      <w:bookmarkEnd w:id="58"/>
      <w:r>
        <w:rPr>
          <w:rFonts w:hint="eastAsia"/>
          <w:bCs/>
          <w:iCs/>
          <w:lang w:eastAsia="zh-CN"/>
        </w:rPr>
        <w:t>, which is similar to that of table in agreements of RAN1#120bis.</w:t>
      </w:r>
      <w:r>
        <w:rPr>
          <w:rFonts w:hint="eastAsia"/>
          <w:bCs/>
          <w:lang w:eastAsia="zh-CN"/>
        </w:rPr>
        <w:t xml:space="preserve"> </w:t>
      </w:r>
      <w:r>
        <w:rPr>
          <w:bCs/>
          <w:lang w:eastAsia="zh-CN"/>
        </w:rPr>
        <w:t>I</w:t>
      </w:r>
      <w:r>
        <w:rPr>
          <w:rFonts w:hint="eastAsia"/>
          <w:bCs/>
          <w:lang w:eastAsia="zh-CN"/>
        </w:rPr>
        <w:t xml:space="preserve">n the CBRA procedure, the </w:t>
      </w:r>
      <w:r w:rsidRPr="00775573">
        <w:rPr>
          <w:rFonts w:hint="eastAsia"/>
          <w:bCs/>
          <w:iCs/>
          <w:lang w:eastAsia="zh-CN"/>
        </w:rPr>
        <w:t>value/index</w:t>
      </w:r>
      <w:r>
        <w:rPr>
          <w:rFonts w:hint="eastAsia"/>
          <w:bCs/>
          <w:lang w:eastAsia="zh-CN"/>
        </w:rPr>
        <w:t xml:space="preserve"> of the bit duration </w:t>
      </w:r>
      <w:r w:rsidRPr="00436A38">
        <w:rPr>
          <w:rFonts w:hint="eastAsia"/>
          <w:bCs/>
          <w:i/>
          <w:iCs/>
          <w:lang w:eastAsia="zh-CN"/>
        </w:rPr>
        <w:t>T</w:t>
      </w:r>
      <w:r w:rsidRPr="00436A38">
        <w:rPr>
          <w:rFonts w:hint="eastAsia"/>
          <w:bCs/>
          <w:iCs/>
          <w:vertAlign w:val="subscript"/>
          <w:lang w:eastAsia="zh-CN"/>
        </w:rPr>
        <w:t>b</w:t>
      </w:r>
      <w:r>
        <w:rPr>
          <w:rFonts w:hint="eastAsia"/>
          <w:bCs/>
          <w:lang w:eastAsia="zh-CN"/>
        </w:rPr>
        <w:t xml:space="preserve"> is </w:t>
      </w:r>
      <w:r>
        <w:rPr>
          <w:bCs/>
          <w:lang w:eastAsia="zh-CN"/>
        </w:rPr>
        <w:t>explicitly</w:t>
      </w:r>
      <w:r>
        <w:rPr>
          <w:rFonts w:hint="eastAsia"/>
          <w:bCs/>
          <w:lang w:eastAsia="zh-CN"/>
        </w:rPr>
        <w:t xml:space="preserve"> indicated to the device along with the </w:t>
      </w:r>
      <w:r w:rsidRPr="00775573">
        <w:rPr>
          <w:rFonts w:hint="eastAsia"/>
          <w:bCs/>
          <w:iCs/>
          <w:lang w:eastAsia="zh-CN"/>
        </w:rPr>
        <w:t>value/index</w:t>
      </w:r>
      <w:r>
        <w:rPr>
          <w:rFonts w:hint="eastAsia"/>
          <w:bCs/>
          <w:lang w:eastAsia="zh-CN"/>
        </w:rPr>
        <w:t xml:space="preserve"> corresponding to a </w:t>
      </w:r>
      <w:r>
        <w:rPr>
          <w:rFonts w:hint="eastAsia"/>
          <w:bCs/>
          <w:lang w:eastAsia="zh-CN"/>
        </w:rPr>
        <w:lastRenderedPageBreak/>
        <w:t xml:space="preserve">set of SFS factors </w:t>
      </w:r>
      <w:r w:rsidRPr="009D5B90">
        <w:rPr>
          <w:bCs/>
          <w:i/>
          <w:lang w:eastAsia="zh-CN"/>
        </w:rPr>
        <w:t>R</w:t>
      </w:r>
      <w:r>
        <w:rPr>
          <w:rFonts w:hint="eastAsia"/>
          <w:bCs/>
          <w:lang w:eastAsia="zh-CN"/>
        </w:rPr>
        <w:t xml:space="preserve"> </w:t>
      </w:r>
      <w:r>
        <w:rPr>
          <w:bCs/>
          <w:lang w:eastAsia="zh-CN"/>
        </w:rPr>
        <w:t xml:space="preserve">which is associated with </w:t>
      </w:r>
      <w:r>
        <w:rPr>
          <w:rFonts w:hint="eastAsia"/>
          <w:bCs/>
          <w:lang w:eastAsia="zh-CN"/>
        </w:rPr>
        <w:t xml:space="preserve">all available </w:t>
      </w:r>
      <w:r>
        <w:rPr>
          <w:bCs/>
          <w:lang w:eastAsia="zh-CN"/>
        </w:rPr>
        <w:t xml:space="preserve">frequency channels for </w:t>
      </w:r>
      <w:r w:rsidRPr="0021621B">
        <w:rPr>
          <w:rFonts w:hint="eastAsia"/>
          <w:bCs/>
          <w:lang w:eastAsia="zh-CN"/>
        </w:rPr>
        <w:t>Msg1 transmission</w:t>
      </w:r>
      <w:r>
        <w:rPr>
          <w:rFonts w:hint="eastAsia"/>
          <w:bCs/>
          <w:lang w:eastAsia="zh-CN"/>
        </w:rPr>
        <w:t xml:space="preserve">s. </w:t>
      </w:r>
      <w:r>
        <w:rPr>
          <w:bCs/>
          <w:lang w:eastAsia="zh-CN"/>
        </w:rPr>
        <w:t>T</w:t>
      </w:r>
      <w:r>
        <w:rPr>
          <w:rFonts w:hint="eastAsia"/>
          <w:bCs/>
          <w:lang w:eastAsia="zh-CN"/>
        </w:rPr>
        <w:t xml:space="preserve">he device can </w:t>
      </w:r>
      <w:r>
        <w:rPr>
          <w:bCs/>
          <w:lang w:eastAsia="zh-CN"/>
        </w:rPr>
        <w:t xml:space="preserve">select </w:t>
      </w:r>
      <w:r>
        <w:rPr>
          <w:rFonts w:hint="eastAsia"/>
          <w:bCs/>
          <w:lang w:eastAsia="zh-CN"/>
        </w:rPr>
        <w:t>any</w:t>
      </w:r>
      <w:r w:rsidRPr="009D5B90">
        <w:rPr>
          <w:bCs/>
          <w:i/>
          <w:lang w:eastAsia="zh-CN"/>
        </w:rPr>
        <w:t xml:space="preserve"> R </w:t>
      </w:r>
      <w:r>
        <w:rPr>
          <w:rFonts w:hint="eastAsia"/>
          <w:bCs/>
          <w:lang w:eastAsia="zh-CN"/>
        </w:rPr>
        <w:t>value in the set of</w:t>
      </w:r>
      <w:r w:rsidRPr="00430854">
        <w:rPr>
          <w:rFonts w:eastAsia="Times New Roman" w:hint="eastAsia"/>
          <w:bCs/>
          <w:lang w:eastAsia="zh-CN"/>
        </w:rPr>
        <w:t xml:space="preserve"> </w:t>
      </w:r>
      <w:r w:rsidRPr="00430854">
        <w:rPr>
          <w:rFonts w:hint="eastAsia"/>
          <w:bCs/>
          <w:lang w:eastAsia="zh-CN"/>
        </w:rPr>
        <w:t>SFS factors R</w:t>
      </w:r>
      <w:r>
        <w:rPr>
          <w:rFonts w:hint="eastAsia"/>
          <w:bCs/>
          <w:lang w:eastAsia="zh-CN"/>
        </w:rPr>
        <w:t xml:space="preserve"> related to the bit duration </w:t>
      </w:r>
      <w:r w:rsidRPr="00775573">
        <w:rPr>
          <w:rFonts w:hint="eastAsia"/>
          <w:bCs/>
          <w:iCs/>
          <w:lang w:eastAsia="zh-CN"/>
        </w:rPr>
        <w:t>value/index</w:t>
      </w:r>
      <w:r>
        <w:rPr>
          <w:bCs/>
          <w:iCs/>
          <w:lang w:eastAsia="zh-CN"/>
        </w:rPr>
        <w:t xml:space="preserve"> with the predefined rule for collision avoidance</w:t>
      </w:r>
      <w:r>
        <w:rPr>
          <w:rFonts w:hint="eastAsia"/>
          <w:bCs/>
          <w:lang w:eastAsia="zh-CN"/>
        </w:rPr>
        <w:t xml:space="preserve">. </w:t>
      </w:r>
      <w:r w:rsidRPr="0021621B">
        <w:rPr>
          <w:bCs/>
          <w:iCs/>
          <w:lang w:eastAsia="zh-CN"/>
        </w:rPr>
        <w:t>I</w:t>
      </w:r>
      <w:r w:rsidRPr="0021621B">
        <w:rPr>
          <w:rFonts w:hint="eastAsia"/>
          <w:bCs/>
          <w:iCs/>
          <w:lang w:eastAsia="zh-CN"/>
        </w:rPr>
        <w:t>n the CFRA procedure or the Msg3 transmission</w:t>
      </w:r>
      <w:r>
        <w:rPr>
          <w:rFonts w:hint="eastAsia"/>
          <w:bCs/>
          <w:iCs/>
          <w:lang w:eastAsia="zh-CN"/>
        </w:rPr>
        <w:t xml:space="preserve">, the dedicated </w:t>
      </w:r>
      <w:r w:rsidRPr="009D5B90">
        <w:rPr>
          <w:bCs/>
          <w:i/>
          <w:iCs/>
          <w:lang w:eastAsia="zh-CN"/>
        </w:rPr>
        <w:t>R</w:t>
      </w:r>
      <w:r>
        <w:rPr>
          <w:rFonts w:hint="eastAsia"/>
          <w:bCs/>
          <w:iCs/>
          <w:lang w:eastAsia="zh-CN"/>
        </w:rPr>
        <w:t xml:space="preserve"> value </w:t>
      </w:r>
      <w:r>
        <w:rPr>
          <w:bCs/>
          <w:iCs/>
          <w:lang w:eastAsia="zh-CN"/>
        </w:rPr>
        <w:t xml:space="preserve">associated to a given frequency channel </w:t>
      </w:r>
      <w:r>
        <w:rPr>
          <w:rFonts w:hint="eastAsia"/>
          <w:bCs/>
          <w:iCs/>
          <w:lang w:eastAsia="zh-CN"/>
        </w:rPr>
        <w:t xml:space="preserve">needs to be included to indicate the specific frequency resource to the device in the PRDCH. </w:t>
      </w:r>
      <w:r>
        <w:rPr>
          <w:bCs/>
          <w:iCs/>
          <w:lang w:eastAsia="zh-CN"/>
        </w:rPr>
        <w:t>F</w:t>
      </w:r>
      <w:r>
        <w:rPr>
          <w:rFonts w:hint="eastAsia"/>
          <w:bCs/>
          <w:iCs/>
          <w:lang w:eastAsia="zh-CN"/>
        </w:rPr>
        <w:t xml:space="preserve">rom the </w:t>
      </w:r>
      <w:r>
        <w:rPr>
          <w:bCs/>
          <w:iCs/>
          <w:lang w:eastAsia="zh-CN"/>
        </w:rPr>
        <w:t>signaling</w:t>
      </w:r>
      <w:r>
        <w:rPr>
          <w:rFonts w:hint="eastAsia"/>
          <w:bCs/>
          <w:iCs/>
          <w:lang w:eastAsia="zh-CN"/>
        </w:rPr>
        <w:t xml:space="preserve"> overhead perspective, a common </w:t>
      </w:r>
      <w:r w:rsidRPr="00775573">
        <w:rPr>
          <w:rFonts w:hint="eastAsia"/>
          <w:bCs/>
          <w:iCs/>
          <w:lang w:eastAsia="zh-CN"/>
        </w:rPr>
        <w:t xml:space="preserve">value/index </w:t>
      </w:r>
      <w:r>
        <w:rPr>
          <w:rFonts w:hint="eastAsia"/>
          <w:bCs/>
          <w:iCs/>
          <w:lang w:eastAsia="zh-CN"/>
        </w:rPr>
        <w:t xml:space="preserve">of the bit duration and a set of R values are needed for CBRA Msg1, while the </w:t>
      </w:r>
      <w:r w:rsidRPr="00775573">
        <w:rPr>
          <w:rFonts w:hint="eastAsia"/>
          <w:bCs/>
          <w:iCs/>
          <w:lang w:eastAsia="zh-CN"/>
        </w:rPr>
        <w:t xml:space="preserve">value/index </w:t>
      </w:r>
      <w:r>
        <w:rPr>
          <w:rFonts w:hint="eastAsia"/>
          <w:bCs/>
          <w:iCs/>
          <w:lang w:eastAsia="zh-CN"/>
        </w:rPr>
        <w:t xml:space="preserve">of the bit </w:t>
      </w:r>
      <w:r>
        <w:rPr>
          <w:bCs/>
          <w:iCs/>
          <w:lang w:eastAsia="zh-CN"/>
        </w:rPr>
        <w:t>duration</w:t>
      </w:r>
      <w:r>
        <w:rPr>
          <w:rFonts w:hint="eastAsia"/>
          <w:bCs/>
          <w:iCs/>
          <w:lang w:eastAsia="zh-CN"/>
        </w:rPr>
        <w:t xml:space="preserve"> and dedicated </w:t>
      </w:r>
      <w:r w:rsidRPr="009D5B90">
        <w:rPr>
          <w:bCs/>
          <w:i/>
          <w:iCs/>
          <w:lang w:eastAsia="zh-CN"/>
        </w:rPr>
        <w:t>R</w:t>
      </w:r>
      <w:r>
        <w:rPr>
          <w:rFonts w:hint="eastAsia"/>
          <w:bCs/>
          <w:iCs/>
          <w:lang w:eastAsia="zh-CN"/>
        </w:rPr>
        <w:t xml:space="preserve"> value are needed for </w:t>
      </w:r>
      <w:r w:rsidRPr="00155140">
        <w:rPr>
          <w:rFonts w:hint="eastAsia"/>
          <w:bCs/>
          <w:iCs/>
          <w:lang w:eastAsia="zh-CN"/>
        </w:rPr>
        <w:t>CFRA Msg3 transmission</w:t>
      </w:r>
      <w:r>
        <w:rPr>
          <w:rFonts w:hint="eastAsia"/>
          <w:bCs/>
          <w:iCs/>
          <w:lang w:eastAsia="zh-CN"/>
        </w:rPr>
        <w:t>.</w:t>
      </w:r>
    </w:p>
    <w:p w14:paraId="27FC74D1" w14:textId="77777777" w:rsidR="00DE6396" w:rsidRDefault="00DE6396" w:rsidP="00980241">
      <w:pPr>
        <w:pStyle w:val="B1"/>
        <w:spacing w:afterLines="50" w:after="120"/>
        <w:jc w:val="both"/>
        <w:rPr>
          <w:bCs/>
          <w:iCs/>
          <w:lang w:eastAsia="zh-CN"/>
        </w:rPr>
      </w:pPr>
      <w:r>
        <w:rPr>
          <w:rFonts w:hint="eastAsia"/>
          <w:bCs/>
          <w:iCs/>
          <w:lang w:eastAsia="zh-CN"/>
        </w:rPr>
        <w:t xml:space="preserve">For Option a-2, the value/index of the bit </w:t>
      </w:r>
      <w:r>
        <w:rPr>
          <w:bCs/>
          <w:iCs/>
          <w:lang w:eastAsia="zh-CN"/>
        </w:rPr>
        <w:t>duration</w:t>
      </w:r>
      <w:r>
        <w:rPr>
          <w:rFonts w:hint="eastAsia"/>
          <w:bCs/>
          <w:iCs/>
          <w:lang w:eastAsia="zh-CN"/>
        </w:rPr>
        <w:t xml:space="preserve"> </w:t>
      </w:r>
      <w:r w:rsidRPr="00DD0D00">
        <w:rPr>
          <w:rFonts w:hint="eastAsia"/>
          <w:bCs/>
          <w:i/>
          <w:iCs/>
          <w:lang w:eastAsia="zh-CN"/>
        </w:rPr>
        <w:t>T</w:t>
      </w:r>
      <w:r w:rsidRPr="00DD0D00">
        <w:rPr>
          <w:rFonts w:hint="eastAsia"/>
          <w:bCs/>
          <w:iCs/>
          <w:vertAlign w:val="subscript"/>
          <w:lang w:eastAsia="zh-CN"/>
        </w:rPr>
        <w:t>b</w:t>
      </w:r>
      <w:r w:rsidRPr="00DD0D00">
        <w:rPr>
          <w:rFonts w:hint="eastAsia"/>
          <w:bCs/>
          <w:iCs/>
          <w:lang w:eastAsia="zh-CN"/>
        </w:rPr>
        <w:t xml:space="preserve"> </w:t>
      </w:r>
      <w:r>
        <w:rPr>
          <w:rFonts w:hint="eastAsia"/>
          <w:bCs/>
          <w:iCs/>
          <w:lang w:eastAsia="zh-CN"/>
        </w:rPr>
        <w:t xml:space="preserve">and the SFS factor </w:t>
      </w:r>
      <w:r w:rsidRPr="00E874C1">
        <w:rPr>
          <w:bCs/>
          <w:i/>
          <w:iCs/>
          <w:lang w:eastAsia="zh-CN"/>
        </w:rPr>
        <w:t xml:space="preserve">R </w:t>
      </w:r>
      <w:r>
        <w:rPr>
          <w:rFonts w:hint="eastAsia"/>
          <w:bCs/>
          <w:iCs/>
          <w:lang w:eastAsia="zh-CN"/>
        </w:rPr>
        <w:t xml:space="preserve">are jointly indicated via the control information in the PRDCH. </w:t>
      </w:r>
      <w:r>
        <w:rPr>
          <w:bCs/>
          <w:iCs/>
          <w:lang w:eastAsia="zh-CN"/>
        </w:rPr>
        <w:t>I</w:t>
      </w:r>
      <w:r>
        <w:rPr>
          <w:rFonts w:hint="eastAsia"/>
          <w:bCs/>
          <w:iCs/>
          <w:lang w:eastAsia="zh-CN"/>
        </w:rPr>
        <w:t xml:space="preserve">n the CBRA procedure, the SFS factor R is expressed as the </w:t>
      </w:r>
      <w:r w:rsidRPr="00E874C1">
        <w:rPr>
          <w:bCs/>
          <w:i/>
          <w:iCs/>
          <w:lang w:eastAsia="zh-CN"/>
        </w:rPr>
        <w:t>R</w:t>
      </w:r>
      <w:r w:rsidRPr="00E874C1">
        <w:rPr>
          <w:bCs/>
          <w:i/>
          <w:iCs/>
          <w:vertAlign w:val="subscript"/>
          <w:lang w:eastAsia="zh-CN"/>
        </w:rPr>
        <w:t>max</w:t>
      </w:r>
      <w:r>
        <w:rPr>
          <w:rFonts w:hint="eastAsia"/>
          <w:bCs/>
          <w:iCs/>
          <w:lang w:eastAsia="zh-CN"/>
        </w:rPr>
        <w:t xml:space="preserve">. </w:t>
      </w:r>
      <w:r w:rsidRPr="00DD0D00">
        <w:rPr>
          <w:bCs/>
          <w:iCs/>
          <w:lang w:eastAsia="zh-CN"/>
        </w:rPr>
        <w:t>T</w:t>
      </w:r>
      <w:r w:rsidRPr="00DD0D00">
        <w:rPr>
          <w:rFonts w:hint="eastAsia"/>
          <w:bCs/>
          <w:iCs/>
          <w:lang w:eastAsia="zh-CN"/>
        </w:rPr>
        <w:t xml:space="preserve">he device can </w:t>
      </w:r>
      <w:r>
        <w:rPr>
          <w:rFonts w:hint="eastAsia"/>
          <w:bCs/>
          <w:iCs/>
          <w:lang w:eastAsia="zh-CN"/>
        </w:rPr>
        <w:t>select</w:t>
      </w:r>
      <w:r w:rsidRPr="00DD0D00">
        <w:rPr>
          <w:rFonts w:hint="eastAsia"/>
          <w:bCs/>
          <w:iCs/>
          <w:lang w:eastAsia="zh-CN"/>
        </w:rPr>
        <w:t xml:space="preserve"> any one </w:t>
      </w:r>
      <w:r w:rsidRPr="009D5B90">
        <w:rPr>
          <w:bCs/>
          <w:i/>
          <w:iCs/>
          <w:lang w:eastAsia="zh-CN"/>
        </w:rPr>
        <w:t>R</w:t>
      </w:r>
      <w:r w:rsidRPr="00DD0D00">
        <w:rPr>
          <w:rFonts w:hint="eastAsia"/>
          <w:bCs/>
          <w:iCs/>
          <w:lang w:eastAsia="zh-CN"/>
        </w:rPr>
        <w:t xml:space="preserve"> value </w:t>
      </w:r>
      <w:r>
        <w:rPr>
          <w:rFonts w:hint="eastAsia"/>
          <w:bCs/>
          <w:iCs/>
          <w:lang w:eastAsia="zh-CN"/>
        </w:rPr>
        <w:t xml:space="preserve">smaller than </w:t>
      </w:r>
      <w:r>
        <w:rPr>
          <w:bCs/>
          <w:iCs/>
          <w:lang w:eastAsia="zh-CN"/>
        </w:rPr>
        <w:t>the</w:t>
      </w:r>
      <w:r>
        <w:rPr>
          <w:rFonts w:hint="eastAsia"/>
          <w:bCs/>
          <w:iCs/>
          <w:lang w:eastAsia="zh-CN"/>
        </w:rPr>
        <w:t xml:space="preserve"> </w:t>
      </w:r>
      <w:r w:rsidRPr="00DD0D00">
        <w:rPr>
          <w:rFonts w:hint="eastAsia"/>
          <w:bCs/>
          <w:i/>
          <w:iCs/>
          <w:lang w:eastAsia="zh-CN"/>
        </w:rPr>
        <w:t>R</w:t>
      </w:r>
      <w:r w:rsidRPr="00DD0D00">
        <w:rPr>
          <w:rFonts w:hint="eastAsia"/>
          <w:bCs/>
          <w:i/>
          <w:iCs/>
          <w:vertAlign w:val="subscript"/>
          <w:lang w:eastAsia="zh-CN"/>
        </w:rPr>
        <w:t>max</w:t>
      </w:r>
      <w:r w:rsidRPr="00DD0D00">
        <w:rPr>
          <w:rFonts w:hint="eastAsia"/>
          <w:bCs/>
          <w:iCs/>
          <w:lang w:eastAsia="zh-CN"/>
        </w:rPr>
        <w:t xml:space="preserve"> in the </w:t>
      </w:r>
      <w:r>
        <w:rPr>
          <w:rFonts w:hint="eastAsia"/>
          <w:bCs/>
          <w:iCs/>
          <w:lang w:eastAsia="zh-CN"/>
        </w:rPr>
        <w:t>pre-defined</w:t>
      </w:r>
      <w:r w:rsidRPr="00DD0D00">
        <w:rPr>
          <w:rFonts w:hint="eastAsia"/>
          <w:bCs/>
          <w:iCs/>
          <w:lang w:eastAsia="zh-CN"/>
        </w:rPr>
        <w:t xml:space="preserve"> R set related to the bit duration value/index</w:t>
      </w:r>
      <w:r>
        <w:rPr>
          <w:rFonts w:hint="eastAsia"/>
          <w:bCs/>
          <w:iCs/>
          <w:lang w:eastAsia="zh-CN"/>
        </w:rPr>
        <w:t xml:space="preserve"> in the specification for the Msg1 transmission. </w:t>
      </w:r>
      <w:r w:rsidRPr="00DD0D00">
        <w:rPr>
          <w:bCs/>
          <w:iCs/>
          <w:lang w:eastAsia="zh-CN"/>
        </w:rPr>
        <w:t>I</w:t>
      </w:r>
      <w:r w:rsidRPr="00DD0D00">
        <w:rPr>
          <w:rFonts w:hint="eastAsia"/>
          <w:bCs/>
          <w:iCs/>
          <w:lang w:eastAsia="zh-CN"/>
        </w:rPr>
        <w:t>n the CFRA procedure or the Msg3 transmission,</w:t>
      </w:r>
      <w:r>
        <w:rPr>
          <w:rFonts w:hint="eastAsia"/>
          <w:bCs/>
          <w:iCs/>
          <w:lang w:eastAsia="zh-CN"/>
        </w:rPr>
        <w:t xml:space="preserve"> the SFS factor </w:t>
      </w:r>
      <w:r w:rsidRPr="00E874C1">
        <w:rPr>
          <w:bCs/>
          <w:i/>
          <w:iCs/>
          <w:lang w:eastAsia="zh-CN"/>
        </w:rPr>
        <w:t>R</w:t>
      </w:r>
      <w:r>
        <w:rPr>
          <w:rFonts w:hint="eastAsia"/>
          <w:bCs/>
          <w:iCs/>
          <w:lang w:eastAsia="zh-CN"/>
        </w:rPr>
        <w:t xml:space="preserve"> </w:t>
      </w:r>
      <w:r w:rsidRPr="00DD0D00">
        <w:rPr>
          <w:rFonts w:hint="eastAsia"/>
          <w:bCs/>
          <w:iCs/>
          <w:lang w:eastAsia="zh-CN"/>
        </w:rPr>
        <w:t>is expressed as the</w:t>
      </w:r>
      <w:r>
        <w:rPr>
          <w:rFonts w:hint="eastAsia"/>
          <w:bCs/>
          <w:iCs/>
          <w:lang w:eastAsia="zh-CN"/>
        </w:rPr>
        <w:t xml:space="preserve"> </w:t>
      </w:r>
      <w:r w:rsidRPr="00DD0D00">
        <w:rPr>
          <w:rFonts w:hint="eastAsia"/>
          <w:bCs/>
          <w:iCs/>
          <w:lang w:eastAsia="zh-CN"/>
        </w:rPr>
        <w:t>dedicated R value</w:t>
      </w:r>
      <w:r>
        <w:rPr>
          <w:bCs/>
          <w:iCs/>
          <w:lang w:eastAsia="zh-CN"/>
        </w:rPr>
        <w:t xml:space="preserve"> of the associated frequency channel</w:t>
      </w:r>
      <w:r>
        <w:rPr>
          <w:rFonts w:hint="eastAsia"/>
          <w:bCs/>
          <w:iCs/>
          <w:lang w:eastAsia="zh-CN"/>
        </w:rPr>
        <w:t xml:space="preserve">. </w:t>
      </w:r>
      <w:r>
        <w:rPr>
          <w:bCs/>
          <w:iCs/>
          <w:lang w:eastAsia="zh-CN"/>
        </w:rPr>
        <w:t>T</w:t>
      </w:r>
      <w:r>
        <w:rPr>
          <w:rFonts w:hint="eastAsia"/>
          <w:bCs/>
          <w:iCs/>
          <w:lang w:eastAsia="zh-CN"/>
        </w:rPr>
        <w:t xml:space="preserve">he device would backscatter the D2R transmission based on the </w:t>
      </w:r>
      <w:r w:rsidRPr="00DD0D00">
        <w:rPr>
          <w:rFonts w:hint="eastAsia"/>
          <w:bCs/>
          <w:iCs/>
          <w:lang w:eastAsia="zh-CN"/>
        </w:rPr>
        <w:t xml:space="preserve">bit </w:t>
      </w:r>
      <w:r w:rsidRPr="00DD0D00">
        <w:rPr>
          <w:bCs/>
          <w:iCs/>
          <w:lang w:eastAsia="zh-CN"/>
        </w:rPr>
        <w:t>duration</w:t>
      </w:r>
      <w:r w:rsidRPr="00DD0D00">
        <w:rPr>
          <w:rFonts w:hint="eastAsia"/>
          <w:bCs/>
          <w:iCs/>
          <w:lang w:eastAsia="zh-CN"/>
        </w:rPr>
        <w:t xml:space="preserve"> </w:t>
      </w:r>
      <w:r w:rsidRPr="00DD0D00">
        <w:rPr>
          <w:rFonts w:hint="eastAsia"/>
          <w:bCs/>
          <w:i/>
          <w:iCs/>
          <w:lang w:eastAsia="zh-CN"/>
        </w:rPr>
        <w:t>T</w:t>
      </w:r>
      <w:r w:rsidRPr="00DD0D00">
        <w:rPr>
          <w:rFonts w:hint="eastAsia"/>
          <w:bCs/>
          <w:iCs/>
          <w:vertAlign w:val="subscript"/>
          <w:lang w:eastAsia="zh-CN"/>
        </w:rPr>
        <w:t>b</w:t>
      </w:r>
      <w:r w:rsidRPr="00DD0D00">
        <w:rPr>
          <w:rFonts w:hint="eastAsia"/>
          <w:bCs/>
          <w:iCs/>
          <w:lang w:eastAsia="zh-CN"/>
        </w:rPr>
        <w:t xml:space="preserve"> and the dedicated SFS factor </w:t>
      </w:r>
      <w:r w:rsidRPr="00DD0D00">
        <w:rPr>
          <w:rFonts w:hint="eastAsia"/>
          <w:bCs/>
          <w:i/>
          <w:iCs/>
          <w:lang w:eastAsia="zh-CN"/>
        </w:rPr>
        <w:t>R</w:t>
      </w:r>
      <w:r>
        <w:rPr>
          <w:rFonts w:hint="eastAsia"/>
          <w:bCs/>
          <w:iCs/>
          <w:lang w:eastAsia="zh-CN"/>
        </w:rPr>
        <w:t>.</w:t>
      </w:r>
    </w:p>
    <w:p w14:paraId="1B1A37A4" w14:textId="6E057A80" w:rsidR="00DE6396" w:rsidRDefault="00DE6396" w:rsidP="00980241">
      <w:pPr>
        <w:pStyle w:val="B1"/>
        <w:spacing w:afterLines="50" w:after="120"/>
        <w:jc w:val="both"/>
        <w:rPr>
          <w:bCs/>
          <w:iCs/>
          <w:lang w:eastAsia="zh-CN"/>
        </w:rPr>
      </w:pPr>
      <w:r>
        <w:rPr>
          <w:rFonts w:hint="eastAsia"/>
          <w:bCs/>
          <w:iCs/>
          <w:lang w:eastAsia="zh-CN"/>
        </w:rPr>
        <w:t xml:space="preserve">For Option a-3, based on the </w:t>
      </w:r>
      <w:r w:rsidRPr="00857CDF">
        <w:rPr>
          <w:rFonts w:hint="eastAsia"/>
          <w:bCs/>
          <w:iCs/>
          <w:lang w:eastAsia="zh-CN"/>
        </w:rPr>
        <w:t>pre-defined</w:t>
      </w:r>
      <w:r>
        <w:rPr>
          <w:rFonts w:hint="eastAsia"/>
          <w:bCs/>
          <w:iCs/>
          <w:lang w:eastAsia="zh-CN"/>
        </w:rPr>
        <w:t xml:space="preserve"> </w:t>
      </w:r>
      <w:r w:rsidRPr="00857CDF">
        <w:rPr>
          <w:rFonts w:hint="eastAsia"/>
          <w:bCs/>
          <w:iCs/>
          <w:lang w:eastAsia="zh-CN"/>
        </w:rPr>
        <w:t>bit duration</w:t>
      </w:r>
      <w:r w:rsidRPr="00857CDF">
        <w:rPr>
          <w:rFonts w:hint="eastAsia"/>
          <w:bCs/>
          <w:i/>
          <w:iCs/>
          <w:lang w:eastAsia="zh-CN"/>
        </w:rPr>
        <w:t xml:space="preserve"> T</w:t>
      </w:r>
      <w:r w:rsidRPr="00857CDF">
        <w:rPr>
          <w:rFonts w:hint="eastAsia"/>
          <w:bCs/>
          <w:iCs/>
          <w:vertAlign w:val="subscript"/>
          <w:lang w:eastAsia="zh-CN"/>
        </w:rPr>
        <w:t>b</w:t>
      </w:r>
      <w:r w:rsidRPr="00857CDF">
        <w:rPr>
          <w:rFonts w:hint="eastAsia"/>
          <w:bCs/>
          <w:iCs/>
          <w:lang w:eastAsia="zh-CN"/>
        </w:rPr>
        <w:t xml:space="preserve"> and corresponding chip duration</w:t>
      </w:r>
      <w:r w:rsidRPr="00857CDF">
        <w:rPr>
          <w:rFonts w:hint="eastAsia"/>
          <w:bCs/>
          <w:i/>
          <w:iCs/>
          <w:lang w:eastAsia="zh-CN"/>
        </w:rPr>
        <w:t xml:space="preserve"> T</w:t>
      </w:r>
      <w:r w:rsidRPr="00857CDF">
        <w:rPr>
          <w:rFonts w:hint="eastAsia"/>
          <w:bCs/>
          <w:iCs/>
          <w:vertAlign w:val="subscript"/>
          <w:lang w:eastAsia="zh-CN"/>
        </w:rPr>
        <w:t>chip</w:t>
      </w:r>
      <w:r w:rsidRPr="00857CDF">
        <w:rPr>
          <w:rFonts w:hint="eastAsia"/>
          <w:bCs/>
          <w:iCs/>
          <w:lang w:eastAsia="zh-CN"/>
        </w:rPr>
        <w:t xml:space="preserve"> and SFS factors</w:t>
      </w:r>
      <w:r w:rsidRPr="00857CDF">
        <w:rPr>
          <w:rFonts w:hint="eastAsia"/>
          <w:bCs/>
          <w:i/>
          <w:iCs/>
          <w:lang w:eastAsia="zh-CN"/>
        </w:rPr>
        <w:t xml:space="preserve"> R</w:t>
      </w:r>
      <w:r>
        <w:rPr>
          <w:rFonts w:hint="eastAsia"/>
          <w:bCs/>
          <w:i/>
          <w:iCs/>
          <w:lang w:eastAsia="zh-CN"/>
        </w:rPr>
        <w:t xml:space="preserve"> </w:t>
      </w:r>
      <w:r>
        <w:rPr>
          <w:rFonts w:hint="eastAsia"/>
          <w:bCs/>
          <w:iCs/>
          <w:lang w:eastAsia="zh-CN"/>
        </w:rPr>
        <w:t xml:space="preserve">similar </w:t>
      </w:r>
      <w:r>
        <w:rPr>
          <w:bCs/>
          <w:iCs/>
          <w:lang w:eastAsia="zh-CN"/>
        </w:rPr>
        <w:t>to</w:t>
      </w:r>
      <w:r>
        <w:rPr>
          <w:rFonts w:hint="eastAsia"/>
          <w:bCs/>
          <w:iCs/>
          <w:lang w:eastAsia="zh-CN"/>
        </w:rPr>
        <w:t xml:space="preserve"> that in Option a-1, the subset of the SFS factors could be further considered for the interference </w:t>
      </w:r>
      <w:r>
        <w:rPr>
          <w:bCs/>
          <w:iCs/>
          <w:lang w:eastAsia="zh-CN"/>
        </w:rPr>
        <w:t>management</w:t>
      </w:r>
      <w:r>
        <w:rPr>
          <w:rFonts w:hint="eastAsia"/>
          <w:bCs/>
          <w:iCs/>
          <w:lang w:eastAsia="zh-CN"/>
        </w:rPr>
        <w:t xml:space="preserve"> </w:t>
      </w:r>
      <w:r>
        <w:rPr>
          <w:bCs/>
          <w:iCs/>
          <w:lang w:eastAsia="zh-CN"/>
        </w:rPr>
        <w:t>based on reader’s implementation</w:t>
      </w:r>
      <w:r>
        <w:rPr>
          <w:rFonts w:hint="eastAsia"/>
          <w:bCs/>
          <w:iCs/>
          <w:lang w:eastAsia="zh-CN"/>
        </w:rPr>
        <w:t xml:space="preserve">. </w:t>
      </w:r>
      <w:r>
        <w:rPr>
          <w:bCs/>
          <w:iCs/>
          <w:lang w:eastAsia="zh-CN"/>
        </w:rPr>
        <w:t>T</w:t>
      </w:r>
      <w:r>
        <w:rPr>
          <w:rFonts w:hint="eastAsia"/>
          <w:bCs/>
          <w:iCs/>
          <w:lang w:eastAsia="zh-CN"/>
        </w:rPr>
        <w:t xml:space="preserve">he bit duration </w:t>
      </w:r>
      <w:r w:rsidRPr="00571ECA">
        <w:rPr>
          <w:rFonts w:hint="eastAsia"/>
          <w:bCs/>
          <w:i/>
          <w:iCs/>
          <w:lang w:eastAsia="zh-CN"/>
        </w:rPr>
        <w:t>T</w:t>
      </w:r>
      <w:r w:rsidRPr="00571ECA">
        <w:rPr>
          <w:rFonts w:hint="eastAsia"/>
          <w:bCs/>
          <w:i/>
          <w:iCs/>
          <w:vertAlign w:val="subscript"/>
          <w:lang w:eastAsia="zh-CN"/>
        </w:rPr>
        <w:t>b</w:t>
      </w:r>
      <w:r w:rsidRPr="00571ECA">
        <w:rPr>
          <w:rFonts w:hint="eastAsia"/>
          <w:bCs/>
          <w:i/>
          <w:iCs/>
          <w:lang w:eastAsia="zh-CN"/>
        </w:rPr>
        <w:t xml:space="preserve"> </w:t>
      </w:r>
      <w:r>
        <w:rPr>
          <w:rFonts w:hint="eastAsia"/>
          <w:bCs/>
          <w:iCs/>
          <w:lang w:eastAsia="zh-CN"/>
        </w:rPr>
        <w:t xml:space="preserve">and the subset of the SFS factors </w:t>
      </w:r>
      <w:r w:rsidRPr="00571ECA">
        <w:rPr>
          <w:rFonts w:hint="eastAsia"/>
          <w:bCs/>
          <w:iCs/>
          <w:lang w:eastAsia="zh-CN"/>
        </w:rPr>
        <w:t>{</w:t>
      </w:r>
      <w:r w:rsidRPr="009D5B90">
        <w:rPr>
          <w:bCs/>
          <w:i/>
          <w:iCs/>
          <w:lang w:eastAsia="zh-CN"/>
        </w:rPr>
        <w:t>R</w:t>
      </w:r>
      <w:r w:rsidRPr="00571ECA">
        <w:rPr>
          <w:rFonts w:hint="eastAsia"/>
          <w:bCs/>
          <w:iCs/>
          <w:lang w:eastAsia="zh-CN"/>
        </w:rPr>
        <w:t xml:space="preserve"> value</w:t>
      </w:r>
      <w:r>
        <w:rPr>
          <w:rFonts w:hint="eastAsia"/>
          <w:bCs/>
          <w:iCs/>
          <w:lang w:eastAsia="zh-CN"/>
        </w:rPr>
        <w:t xml:space="preserve"> </w:t>
      </w:r>
      <w:r w:rsidRPr="00571ECA">
        <w:rPr>
          <w:rFonts w:hint="eastAsia"/>
          <w:bCs/>
          <w:iCs/>
          <w:lang w:eastAsia="zh-CN"/>
        </w:rPr>
        <w:t>#1,</w:t>
      </w:r>
      <w:r w:rsidR="005513E4">
        <w:rPr>
          <w:rFonts w:hint="eastAsia"/>
          <w:bCs/>
          <w:iCs/>
          <w:lang w:eastAsia="zh-CN"/>
        </w:rPr>
        <w:t xml:space="preserve"> </w:t>
      </w:r>
      <w:r w:rsidRPr="00571ECA">
        <w:rPr>
          <w:bCs/>
          <w:iCs/>
          <w:lang w:eastAsia="zh-CN"/>
        </w:rPr>
        <w:t>…</w:t>
      </w:r>
      <w:r w:rsidRPr="00571ECA">
        <w:rPr>
          <w:rFonts w:hint="eastAsia"/>
          <w:bCs/>
          <w:iCs/>
          <w:lang w:eastAsia="zh-CN"/>
        </w:rPr>
        <w:t xml:space="preserve">, </w:t>
      </w:r>
      <w:r w:rsidRPr="009D5B90">
        <w:rPr>
          <w:bCs/>
          <w:i/>
          <w:iCs/>
          <w:lang w:eastAsia="zh-CN"/>
        </w:rPr>
        <w:t>R</w:t>
      </w:r>
      <w:r w:rsidRPr="00571ECA">
        <w:rPr>
          <w:rFonts w:hint="eastAsia"/>
          <w:bCs/>
          <w:iCs/>
          <w:lang w:eastAsia="zh-CN"/>
        </w:rPr>
        <w:t xml:space="preserve"> value</w:t>
      </w:r>
      <w:r>
        <w:rPr>
          <w:rFonts w:hint="eastAsia"/>
          <w:bCs/>
          <w:iCs/>
          <w:lang w:eastAsia="zh-CN"/>
        </w:rPr>
        <w:t xml:space="preserve"> </w:t>
      </w:r>
      <w:r w:rsidRPr="00571ECA">
        <w:rPr>
          <w:rFonts w:hint="eastAsia"/>
          <w:bCs/>
          <w:iCs/>
          <w:lang w:eastAsia="zh-CN"/>
        </w:rPr>
        <w:t xml:space="preserve"># </w:t>
      </w:r>
      <w:r w:rsidRPr="009D5B90">
        <w:rPr>
          <w:bCs/>
          <w:i/>
          <w:iCs/>
          <w:lang w:eastAsia="zh-CN"/>
        </w:rPr>
        <w:t>N</w:t>
      </w:r>
      <w:r w:rsidRPr="00571ECA">
        <w:rPr>
          <w:rFonts w:hint="eastAsia"/>
          <w:bCs/>
          <w:iCs/>
          <w:vertAlign w:val="subscript"/>
          <w:lang w:eastAsia="zh-CN"/>
        </w:rPr>
        <w:t>R</w:t>
      </w:r>
      <w:r w:rsidRPr="00571ECA">
        <w:rPr>
          <w:rFonts w:hint="eastAsia"/>
          <w:bCs/>
          <w:iCs/>
          <w:lang w:eastAsia="zh-CN"/>
        </w:rPr>
        <w:t>_</w:t>
      </w:r>
      <w:r>
        <w:rPr>
          <w:rFonts w:hint="eastAsia"/>
          <w:bCs/>
          <w:iCs/>
          <w:lang w:eastAsia="zh-CN"/>
        </w:rPr>
        <w:t>k</w:t>
      </w:r>
      <w:r w:rsidRPr="00571ECA">
        <w:rPr>
          <w:rFonts w:hint="eastAsia"/>
          <w:bCs/>
          <w:iCs/>
          <w:lang w:eastAsia="zh-CN"/>
        </w:rPr>
        <w:t>}</w:t>
      </w:r>
      <w:r>
        <w:rPr>
          <w:rFonts w:hint="eastAsia"/>
          <w:bCs/>
          <w:iCs/>
          <w:lang w:eastAsia="zh-CN"/>
        </w:rPr>
        <w:t xml:space="preserve"> can be </w:t>
      </w:r>
      <w:r>
        <w:rPr>
          <w:bCs/>
          <w:iCs/>
          <w:lang w:eastAsia="zh-CN"/>
        </w:rPr>
        <w:t>explicitly</w:t>
      </w:r>
      <w:r>
        <w:rPr>
          <w:rFonts w:hint="eastAsia"/>
          <w:bCs/>
          <w:iCs/>
          <w:lang w:eastAsia="zh-CN"/>
        </w:rPr>
        <w:t xml:space="preserve"> indicated in control </w:t>
      </w:r>
      <w:r>
        <w:rPr>
          <w:bCs/>
          <w:iCs/>
          <w:lang w:eastAsia="zh-CN"/>
        </w:rPr>
        <w:t>information</w:t>
      </w:r>
      <w:r>
        <w:rPr>
          <w:rFonts w:hint="eastAsia"/>
          <w:bCs/>
          <w:iCs/>
          <w:lang w:eastAsia="zh-CN"/>
        </w:rPr>
        <w:t xml:space="preserve"> for the CBRA Msg1 transmission. </w:t>
      </w:r>
      <w:r>
        <w:rPr>
          <w:bCs/>
          <w:iCs/>
          <w:lang w:eastAsia="zh-CN"/>
        </w:rPr>
        <w:t>A</w:t>
      </w:r>
      <w:r>
        <w:rPr>
          <w:rFonts w:hint="eastAsia"/>
          <w:bCs/>
          <w:iCs/>
          <w:lang w:eastAsia="zh-CN"/>
        </w:rPr>
        <w:t xml:space="preserve">dditionally, the </w:t>
      </w:r>
      <w:r w:rsidRPr="00571ECA">
        <w:rPr>
          <w:rFonts w:hint="eastAsia"/>
          <w:bCs/>
          <w:iCs/>
          <w:lang w:eastAsia="zh-CN"/>
        </w:rPr>
        <w:t>bit duration and the correspond</w:t>
      </w:r>
      <w:r>
        <w:rPr>
          <w:rFonts w:hint="eastAsia"/>
          <w:bCs/>
          <w:iCs/>
          <w:lang w:eastAsia="zh-CN"/>
        </w:rPr>
        <w:t>ing sub</w:t>
      </w:r>
      <w:r w:rsidRPr="00571ECA">
        <w:rPr>
          <w:rFonts w:hint="eastAsia"/>
          <w:bCs/>
          <w:iCs/>
          <w:lang w:eastAsia="zh-CN"/>
        </w:rPr>
        <w:t xml:space="preserve">set of the SFS factors can </w:t>
      </w:r>
      <w:r>
        <w:rPr>
          <w:rFonts w:hint="eastAsia"/>
          <w:bCs/>
          <w:iCs/>
          <w:lang w:eastAsia="zh-CN"/>
        </w:rPr>
        <w:t xml:space="preserve">also </w:t>
      </w:r>
      <w:r w:rsidRPr="00571ECA">
        <w:rPr>
          <w:rFonts w:hint="eastAsia"/>
          <w:bCs/>
          <w:iCs/>
          <w:lang w:eastAsia="zh-CN"/>
        </w:rPr>
        <w:t xml:space="preserve">be </w:t>
      </w:r>
      <w:r>
        <w:rPr>
          <w:rFonts w:hint="eastAsia"/>
          <w:bCs/>
          <w:iCs/>
          <w:lang w:eastAsia="zh-CN"/>
        </w:rPr>
        <w:t>pre-defined as</w:t>
      </w:r>
      <w:r w:rsidRPr="00627AAE">
        <w:rPr>
          <w:rFonts w:hint="eastAsia"/>
          <w:bCs/>
          <w:iCs/>
          <w:lang w:eastAsia="zh-CN"/>
        </w:rPr>
        <w:t xml:space="preserve"> shown in </w:t>
      </w:r>
      <w:r w:rsidRPr="00627AAE">
        <w:rPr>
          <w:bCs/>
          <w:iCs/>
          <w:lang w:eastAsia="zh-CN"/>
        </w:rPr>
        <w:fldChar w:fldCharType="begin"/>
      </w:r>
      <w:r w:rsidRPr="00627AAE">
        <w:rPr>
          <w:bCs/>
          <w:iCs/>
          <w:lang w:eastAsia="zh-CN"/>
        </w:rPr>
        <w:instrText xml:space="preserve"> </w:instrText>
      </w:r>
      <w:r w:rsidRPr="00627AAE">
        <w:rPr>
          <w:rFonts w:hint="eastAsia"/>
          <w:bCs/>
          <w:iCs/>
          <w:lang w:eastAsia="zh-CN"/>
        </w:rPr>
        <w:instrText>REF _Ref197461890 \h</w:instrText>
      </w:r>
      <w:r w:rsidRPr="00627AAE">
        <w:rPr>
          <w:bCs/>
          <w:iCs/>
          <w:lang w:eastAsia="zh-CN"/>
        </w:rPr>
        <w:instrText xml:space="preserve"> </w:instrText>
      </w:r>
      <w:r w:rsidRPr="00627AAE">
        <w:rPr>
          <w:bCs/>
          <w:iCs/>
          <w:lang w:eastAsia="zh-CN"/>
        </w:rPr>
      </w:r>
      <w:r w:rsidRPr="00627AAE">
        <w:rPr>
          <w:bCs/>
          <w:iCs/>
          <w:lang w:eastAsia="zh-CN"/>
        </w:rPr>
        <w:fldChar w:fldCharType="separate"/>
      </w:r>
      <w:r w:rsidRPr="00627AAE">
        <w:rPr>
          <w:bCs/>
          <w:iCs/>
          <w:lang w:eastAsia="zh-CN"/>
        </w:rPr>
        <w:t xml:space="preserve">Table </w:t>
      </w:r>
      <w:r>
        <w:rPr>
          <w:bCs/>
          <w:iCs/>
          <w:noProof/>
          <w:lang w:eastAsia="zh-CN"/>
        </w:rPr>
        <w:t>3</w:t>
      </w:r>
      <w:r w:rsidRPr="00627AAE">
        <w:rPr>
          <w:bCs/>
          <w:iCs/>
          <w:lang w:eastAsia="zh-CN"/>
        </w:rPr>
        <w:fldChar w:fldCharType="end"/>
      </w:r>
      <w:r>
        <w:rPr>
          <w:rFonts w:hint="eastAsia"/>
          <w:bCs/>
          <w:iCs/>
          <w:lang w:eastAsia="zh-CN"/>
        </w:rPr>
        <w:t xml:space="preserve">. </w:t>
      </w:r>
      <w:r w:rsidRPr="00571ECA">
        <w:rPr>
          <w:bCs/>
          <w:iCs/>
          <w:lang w:eastAsia="zh-CN"/>
        </w:rPr>
        <w:t>T</w:t>
      </w:r>
      <w:r w:rsidRPr="00571ECA">
        <w:rPr>
          <w:rFonts w:hint="eastAsia"/>
          <w:bCs/>
          <w:iCs/>
          <w:lang w:eastAsia="zh-CN"/>
        </w:rPr>
        <w:t xml:space="preserve">he device can </w:t>
      </w:r>
      <w:r>
        <w:rPr>
          <w:rFonts w:hint="eastAsia"/>
          <w:bCs/>
          <w:iCs/>
          <w:lang w:eastAsia="zh-CN"/>
        </w:rPr>
        <w:t>select</w:t>
      </w:r>
      <w:r w:rsidRPr="00571ECA">
        <w:rPr>
          <w:rFonts w:hint="eastAsia"/>
          <w:bCs/>
          <w:iCs/>
          <w:lang w:eastAsia="zh-CN"/>
        </w:rPr>
        <w:t xml:space="preserve"> any one R value in the </w:t>
      </w:r>
      <w:r>
        <w:rPr>
          <w:rFonts w:hint="eastAsia"/>
          <w:bCs/>
          <w:iCs/>
          <w:lang w:eastAsia="zh-CN"/>
        </w:rPr>
        <w:t>corresponding sub</w:t>
      </w:r>
      <w:r w:rsidRPr="00571ECA">
        <w:rPr>
          <w:rFonts w:hint="eastAsia"/>
          <w:bCs/>
          <w:iCs/>
          <w:lang w:eastAsia="zh-CN"/>
        </w:rPr>
        <w:t xml:space="preserve">set </w:t>
      </w:r>
      <w:r>
        <w:rPr>
          <w:rFonts w:hint="eastAsia"/>
          <w:bCs/>
          <w:iCs/>
          <w:lang w:eastAsia="zh-CN"/>
        </w:rPr>
        <w:t xml:space="preserve">of </w:t>
      </w:r>
      <w:r w:rsidRPr="009D5B90">
        <w:rPr>
          <w:bCs/>
          <w:i/>
          <w:iCs/>
          <w:lang w:eastAsia="zh-CN"/>
        </w:rPr>
        <w:t>R</w:t>
      </w:r>
      <w:r w:rsidRPr="00571ECA">
        <w:rPr>
          <w:rFonts w:hint="eastAsia"/>
          <w:bCs/>
          <w:iCs/>
          <w:lang w:eastAsia="zh-CN"/>
        </w:rPr>
        <w:t xml:space="preserve"> </w:t>
      </w:r>
      <w:r>
        <w:rPr>
          <w:rFonts w:hint="eastAsia"/>
          <w:bCs/>
          <w:iCs/>
          <w:lang w:eastAsia="zh-CN"/>
        </w:rPr>
        <w:t>values</w:t>
      </w:r>
      <w:r w:rsidRPr="00571ECA">
        <w:rPr>
          <w:rFonts w:hint="eastAsia"/>
          <w:bCs/>
          <w:iCs/>
          <w:lang w:eastAsia="zh-CN"/>
        </w:rPr>
        <w:t xml:space="preserve"> related to the bit duration value/index for the Msg1 transmission.</w:t>
      </w:r>
      <w:r>
        <w:rPr>
          <w:rFonts w:hint="eastAsia"/>
          <w:bCs/>
          <w:iCs/>
          <w:lang w:eastAsia="zh-CN"/>
        </w:rPr>
        <w:t xml:space="preserve"> </w:t>
      </w:r>
      <w:r w:rsidRPr="00B84F76">
        <w:rPr>
          <w:bCs/>
          <w:iCs/>
          <w:lang w:eastAsia="zh-CN"/>
        </w:rPr>
        <w:t>For</w:t>
      </w:r>
      <w:r w:rsidRPr="00B84F76">
        <w:rPr>
          <w:rFonts w:hint="eastAsia"/>
          <w:bCs/>
          <w:iCs/>
          <w:lang w:eastAsia="zh-CN"/>
        </w:rPr>
        <w:t xml:space="preserve"> CFRA procedure or the Msg3 transmission</w:t>
      </w:r>
      <w:r>
        <w:rPr>
          <w:rFonts w:hint="eastAsia"/>
          <w:bCs/>
          <w:iCs/>
          <w:lang w:eastAsia="zh-CN"/>
        </w:rPr>
        <w:t xml:space="preserve">, </w:t>
      </w:r>
      <w:r w:rsidRPr="00B84F76">
        <w:rPr>
          <w:rFonts w:hint="eastAsia"/>
          <w:bCs/>
          <w:iCs/>
          <w:lang w:eastAsia="zh-CN"/>
        </w:rPr>
        <w:t xml:space="preserve">the dedicated </w:t>
      </w:r>
      <w:r w:rsidRPr="009D5B90">
        <w:rPr>
          <w:bCs/>
          <w:i/>
          <w:iCs/>
          <w:lang w:eastAsia="zh-CN"/>
        </w:rPr>
        <w:t>R</w:t>
      </w:r>
      <w:r w:rsidRPr="00B84F76">
        <w:rPr>
          <w:rFonts w:hint="eastAsia"/>
          <w:bCs/>
          <w:iCs/>
          <w:lang w:eastAsia="zh-CN"/>
        </w:rPr>
        <w:t xml:space="preserve"> value </w:t>
      </w:r>
      <w:r>
        <w:rPr>
          <w:rFonts w:hint="eastAsia"/>
          <w:bCs/>
          <w:iCs/>
          <w:lang w:eastAsia="zh-CN"/>
        </w:rPr>
        <w:t>is</w:t>
      </w:r>
      <w:r w:rsidRPr="00B84F76">
        <w:rPr>
          <w:rFonts w:hint="eastAsia"/>
          <w:bCs/>
          <w:iCs/>
          <w:lang w:eastAsia="zh-CN"/>
        </w:rPr>
        <w:t xml:space="preserve"> needed</w:t>
      </w:r>
      <w:r>
        <w:rPr>
          <w:rFonts w:hint="eastAsia"/>
          <w:bCs/>
          <w:iCs/>
          <w:lang w:eastAsia="zh-CN"/>
        </w:rPr>
        <w:t xml:space="preserve">. </w:t>
      </w:r>
    </w:p>
    <w:p w14:paraId="57D54D84" w14:textId="77777777" w:rsidR="00DE6396" w:rsidRPr="00627AAE" w:rsidRDefault="00DE6396" w:rsidP="00980241">
      <w:pPr>
        <w:pStyle w:val="B1"/>
        <w:spacing w:afterLines="50" w:after="120"/>
        <w:jc w:val="center"/>
        <w:rPr>
          <w:bCs/>
          <w:iCs/>
          <w:lang w:eastAsia="zh-CN"/>
        </w:rPr>
      </w:pPr>
      <w:r w:rsidRPr="00627AAE">
        <w:rPr>
          <w:bCs/>
          <w:iCs/>
          <w:lang w:eastAsia="zh-CN"/>
        </w:rPr>
        <w:t xml:space="preserve">Table </w:t>
      </w:r>
      <w:r w:rsidRPr="00627AAE">
        <w:rPr>
          <w:bCs/>
          <w:iCs/>
          <w:lang w:eastAsia="zh-CN"/>
        </w:rPr>
        <w:fldChar w:fldCharType="begin"/>
      </w:r>
      <w:r w:rsidRPr="00627AAE">
        <w:rPr>
          <w:bCs/>
          <w:iCs/>
          <w:lang w:eastAsia="zh-CN"/>
        </w:rPr>
        <w:instrText xml:space="preserve"> SEQ Table \* ARABIC </w:instrText>
      </w:r>
      <w:r w:rsidRPr="00627AAE">
        <w:rPr>
          <w:bCs/>
          <w:iCs/>
          <w:lang w:eastAsia="zh-CN"/>
        </w:rPr>
        <w:fldChar w:fldCharType="separate"/>
      </w:r>
      <w:r>
        <w:rPr>
          <w:bCs/>
          <w:iCs/>
          <w:noProof/>
          <w:lang w:eastAsia="zh-CN"/>
        </w:rPr>
        <w:t>3</w:t>
      </w:r>
      <w:r w:rsidRPr="00627AAE">
        <w:rPr>
          <w:bCs/>
          <w:iCs/>
          <w:lang w:eastAsia="zh-CN"/>
        </w:rPr>
        <w:fldChar w:fldCharType="end"/>
      </w:r>
      <w:r w:rsidRPr="00627AAE">
        <w:rPr>
          <w:rFonts w:hint="eastAsia"/>
          <w:bCs/>
          <w:iCs/>
          <w:lang w:eastAsia="zh-CN"/>
        </w:rPr>
        <w:t xml:space="preserve">: The predefined table for the bit duration and corresponding </w:t>
      </w:r>
      <w:r w:rsidRPr="009D5B90">
        <w:rPr>
          <w:bCs/>
          <w:i/>
          <w:iCs/>
          <w:lang w:eastAsia="zh-CN"/>
        </w:rPr>
        <w:t>R</w:t>
      </w:r>
      <w:r w:rsidRPr="00627AAE">
        <w:rPr>
          <w:rFonts w:hint="eastAsia"/>
          <w:bCs/>
          <w:iCs/>
          <w:lang w:eastAsia="zh-CN"/>
        </w:rPr>
        <w:t xml:space="preserve"> value set</w:t>
      </w:r>
    </w:p>
    <w:tbl>
      <w:tblPr>
        <w:tblW w:w="0" w:type="auto"/>
        <w:jc w:val="center"/>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2"/>
        <w:gridCol w:w="2332"/>
        <w:gridCol w:w="3145"/>
      </w:tblGrid>
      <w:tr w:rsidR="00DE6396" w:rsidRPr="00627AAE" w14:paraId="31E39596" w14:textId="77777777" w:rsidTr="00DE6396">
        <w:trPr>
          <w:jc w:val="center"/>
        </w:trPr>
        <w:tc>
          <w:tcPr>
            <w:tcW w:w="1792" w:type="dxa"/>
            <w:shd w:val="clear" w:color="auto" w:fill="auto"/>
            <w:vAlign w:val="center"/>
          </w:tcPr>
          <w:p w14:paraId="2D0BB0F9" w14:textId="77777777" w:rsidR="00DE6396" w:rsidRPr="00627AAE" w:rsidRDefault="00DE6396" w:rsidP="00DE6396">
            <w:pPr>
              <w:pStyle w:val="B1"/>
              <w:jc w:val="both"/>
              <w:rPr>
                <w:bCs/>
                <w:iCs/>
                <w:lang w:eastAsia="zh-CN"/>
              </w:rPr>
            </w:pPr>
            <w:r w:rsidRPr="00627AAE">
              <w:rPr>
                <w:bCs/>
                <w:iCs/>
                <w:lang w:eastAsia="zh-CN"/>
              </w:rPr>
              <w:t xml:space="preserve">D2R transmission indication </w:t>
            </w:r>
            <w:r w:rsidRPr="00627AAE">
              <w:rPr>
                <w:rFonts w:hint="eastAsia"/>
                <w:bCs/>
                <w:iCs/>
                <w:lang w:eastAsia="zh-CN"/>
              </w:rPr>
              <w:t>index</w:t>
            </w:r>
            <w:r>
              <w:rPr>
                <w:rFonts w:hint="eastAsia"/>
                <w:bCs/>
                <w:iCs/>
                <w:lang w:eastAsia="zh-CN"/>
              </w:rPr>
              <w:t xml:space="preserve"> </w:t>
            </w:r>
            <w:r w:rsidRPr="00627AAE">
              <w:rPr>
                <w:bCs/>
                <w:iCs/>
                <w:lang w:eastAsia="zh-CN"/>
              </w:rPr>
              <w:t>#1</w:t>
            </w:r>
          </w:p>
        </w:tc>
        <w:tc>
          <w:tcPr>
            <w:tcW w:w="2332" w:type="dxa"/>
            <w:vAlign w:val="center"/>
          </w:tcPr>
          <w:p w14:paraId="34910923" w14:textId="77777777" w:rsidR="00DE6396" w:rsidRPr="00627AAE" w:rsidRDefault="00DE6396" w:rsidP="00DE6396">
            <w:pPr>
              <w:pStyle w:val="B1"/>
              <w:ind w:firstLineChars="200" w:firstLine="400"/>
              <w:jc w:val="both"/>
              <w:rPr>
                <w:bCs/>
                <w:iCs/>
                <w:lang w:eastAsia="zh-CN"/>
              </w:rPr>
            </w:pPr>
            <w:r w:rsidRPr="00627AAE">
              <w:rPr>
                <w:rFonts w:hint="eastAsia"/>
                <w:bCs/>
                <w:iCs/>
                <w:lang w:eastAsia="zh-CN"/>
              </w:rPr>
              <w:t>Bit duration</w:t>
            </w:r>
          </w:p>
        </w:tc>
        <w:tc>
          <w:tcPr>
            <w:tcW w:w="3145" w:type="dxa"/>
            <w:shd w:val="clear" w:color="auto" w:fill="auto"/>
            <w:vAlign w:val="center"/>
          </w:tcPr>
          <w:p w14:paraId="3B1864E6" w14:textId="77777777" w:rsidR="00DE6396" w:rsidRPr="00627AAE" w:rsidRDefault="00DE6396" w:rsidP="00DE6396">
            <w:pPr>
              <w:pStyle w:val="B1"/>
              <w:ind w:firstLineChars="200" w:firstLine="400"/>
              <w:jc w:val="both"/>
              <w:rPr>
                <w:bCs/>
                <w:iCs/>
                <w:lang w:eastAsia="zh-CN"/>
              </w:rPr>
            </w:pPr>
            <w:r>
              <w:rPr>
                <w:rFonts w:hint="eastAsia"/>
                <w:bCs/>
                <w:iCs/>
                <w:lang w:eastAsia="zh-CN"/>
              </w:rPr>
              <w:t>Sub</w:t>
            </w:r>
            <w:r w:rsidRPr="00627AAE">
              <w:rPr>
                <w:rFonts w:hint="eastAsia"/>
                <w:bCs/>
                <w:iCs/>
                <w:lang w:eastAsia="zh-CN"/>
              </w:rPr>
              <w:t xml:space="preserve">set of </w:t>
            </w:r>
            <w:r w:rsidRPr="009D5B90">
              <w:rPr>
                <w:bCs/>
                <w:i/>
                <w:iCs/>
                <w:lang w:eastAsia="zh-CN"/>
              </w:rPr>
              <w:t>R</w:t>
            </w:r>
            <w:r w:rsidRPr="00627AAE">
              <w:rPr>
                <w:rFonts w:hint="eastAsia"/>
                <w:bCs/>
                <w:iCs/>
                <w:lang w:eastAsia="zh-CN"/>
              </w:rPr>
              <w:t xml:space="preserve"> values</w:t>
            </w:r>
          </w:p>
        </w:tc>
      </w:tr>
      <w:tr w:rsidR="00DE6396" w:rsidRPr="00627AAE" w14:paraId="53488D4D" w14:textId="77777777" w:rsidTr="00DE6396">
        <w:trPr>
          <w:jc w:val="center"/>
        </w:trPr>
        <w:tc>
          <w:tcPr>
            <w:tcW w:w="1792" w:type="dxa"/>
            <w:shd w:val="clear" w:color="auto" w:fill="auto"/>
          </w:tcPr>
          <w:p w14:paraId="02EE60A8" w14:textId="77777777" w:rsidR="00DE6396" w:rsidRPr="00627AAE" w:rsidRDefault="00DE6396" w:rsidP="00DE6396">
            <w:pPr>
              <w:pStyle w:val="B1"/>
              <w:jc w:val="both"/>
              <w:rPr>
                <w:bCs/>
                <w:iCs/>
                <w:lang w:eastAsia="zh-CN"/>
              </w:rPr>
            </w:pPr>
            <w:r w:rsidRPr="00627AAE">
              <w:rPr>
                <w:rFonts w:hint="eastAsia"/>
                <w:bCs/>
                <w:iCs/>
                <w:lang w:eastAsia="zh-CN"/>
              </w:rPr>
              <w:t>1</w:t>
            </w:r>
          </w:p>
        </w:tc>
        <w:tc>
          <w:tcPr>
            <w:tcW w:w="2332" w:type="dxa"/>
          </w:tcPr>
          <w:p w14:paraId="0DFEB340" w14:textId="77777777" w:rsidR="00DE6396" w:rsidRPr="00627AAE" w:rsidRDefault="00DE6396" w:rsidP="00DE6396">
            <w:pPr>
              <w:pStyle w:val="B1"/>
              <w:jc w:val="both"/>
              <w:rPr>
                <w:bCs/>
                <w:iCs/>
                <w:lang w:eastAsia="zh-CN"/>
              </w:rPr>
            </w:pPr>
            <w:r w:rsidRPr="00627AAE">
              <w:rPr>
                <w:rFonts w:hint="eastAsia"/>
                <w:bCs/>
                <w:iCs/>
                <w:lang w:eastAsia="zh-CN"/>
              </w:rPr>
              <w:t>D2R bit duration</w:t>
            </w:r>
            <w:r>
              <w:rPr>
                <w:rFonts w:hint="eastAsia"/>
                <w:bCs/>
                <w:iCs/>
                <w:lang w:eastAsia="zh-CN"/>
              </w:rPr>
              <w:t xml:space="preserve"> </w:t>
            </w:r>
            <w:r w:rsidRPr="00571ECA">
              <w:rPr>
                <w:rFonts w:hint="eastAsia"/>
                <w:bCs/>
                <w:i/>
                <w:iCs/>
                <w:lang w:eastAsia="zh-CN"/>
              </w:rPr>
              <w:t>T</w:t>
            </w:r>
            <w:r w:rsidRPr="00571ECA">
              <w:rPr>
                <w:rFonts w:hint="eastAsia"/>
                <w:bCs/>
                <w:iCs/>
                <w:vertAlign w:val="subscript"/>
                <w:lang w:eastAsia="zh-CN"/>
              </w:rPr>
              <w:t>b</w:t>
            </w:r>
            <w:r w:rsidRPr="00571ECA">
              <w:rPr>
                <w:rFonts w:hint="eastAsia"/>
                <w:bCs/>
                <w:iCs/>
                <w:lang w:eastAsia="zh-CN"/>
              </w:rPr>
              <w:t xml:space="preserve"> </w:t>
            </w:r>
            <w:r w:rsidRPr="00627AAE">
              <w:rPr>
                <w:rFonts w:hint="eastAsia"/>
                <w:bCs/>
                <w:iCs/>
                <w:lang w:eastAsia="zh-CN"/>
              </w:rPr>
              <w:t>#1</w:t>
            </w:r>
          </w:p>
        </w:tc>
        <w:tc>
          <w:tcPr>
            <w:tcW w:w="3145" w:type="dxa"/>
            <w:shd w:val="clear" w:color="auto" w:fill="auto"/>
          </w:tcPr>
          <w:p w14:paraId="7F2F43CA" w14:textId="77777777" w:rsidR="00DE6396" w:rsidRPr="00627AAE" w:rsidRDefault="00DE6396" w:rsidP="00DE6396">
            <w:pPr>
              <w:pStyle w:val="B1"/>
              <w:jc w:val="both"/>
              <w:rPr>
                <w:bCs/>
                <w:iCs/>
                <w:lang w:eastAsia="zh-CN"/>
              </w:rPr>
            </w:pPr>
            <w:r w:rsidRPr="00627AAE">
              <w:rPr>
                <w:bCs/>
                <w:iCs/>
                <w:lang w:eastAsia="zh-CN"/>
              </w:rPr>
              <w:t>T</w:t>
            </w:r>
            <w:r>
              <w:rPr>
                <w:rFonts w:hint="eastAsia"/>
                <w:bCs/>
                <w:iCs/>
                <w:lang w:eastAsia="zh-CN"/>
              </w:rPr>
              <w:t>he sub</w:t>
            </w:r>
            <w:r w:rsidRPr="00627AAE">
              <w:rPr>
                <w:rFonts w:hint="eastAsia"/>
                <w:bCs/>
                <w:iCs/>
                <w:lang w:eastAsia="zh-CN"/>
              </w:rPr>
              <w:t xml:space="preserve">set #1 of </w:t>
            </w:r>
            <w:r w:rsidRPr="009D5B90">
              <w:rPr>
                <w:bCs/>
                <w:i/>
                <w:iCs/>
                <w:lang w:eastAsia="zh-CN"/>
              </w:rPr>
              <w:t>R</w:t>
            </w:r>
            <w:r w:rsidRPr="00627AAE">
              <w:rPr>
                <w:rFonts w:hint="eastAsia"/>
                <w:bCs/>
                <w:iCs/>
                <w:lang w:eastAsia="zh-CN"/>
              </w:rPr>
              <w:t xml:space="preserve"> values:</w:t>
            </w:r>
            <w:r w:rsidRPr="00627AAE">
              <w:rPr>
                <w:bCs/>
                <w:iCs/>
                <w:lang w:eastAsia="zh-CN"/>
              </w:rPr>
              <w:br/>
            </w:r>
            <w:r w:rsidRPr="00627AAE">
              <w:rPr>
                <w:rFonts w:hint="eastAsia"/>
                <w:bCs/>
                <w:iCs/>
                <w:lang w:eastAsia="zh-CN"/>
              </w:rPr>
              <w:t>{</w:t>
            </w:r>
            <w:r w:rsidRPr="009D5B90">
              <w:rPr>
                <w:bCs/>
                <w:i/>
                <w:iCs/>
                <w:lang w:eastAsia="zh-CN"/>
              </w:rPr>
              <w:t>R</w:t>
            </w:r>
            <w:r w:rsidRPr="00627AAE">
              <w:rPr>
                <w:rFonts w:hint="eastAsia"/>
                <w:bCs/>
                <w:iCs/>
                <w:lang w:eastAsia="zh-CN"/>
              </w:rPr>
              <w:t xml:space="preserve"> value</w:t>
            </w:r>
            <w:r>
              <w:rPr>
                <w:rFonts w:hint="eastAsia"/>
                <w:bCs/>
                <w:iCs/>
                <w:lang w:eastAsia="zh-CN"/>
              </w:rPr>
              <w:t xml:space="preserve"> </w:t>
            </w:r>
            <w:r w:rsidRPr="00627AAE">
              <w:rPr>
                <w:rFonts w:hint="eastAsia"/>
                <w:bCs/>
                <w:iCs/>
                <w:lang w:eastAsia="zh-CN"/>
              </w:rPr>
              <w:t>#1,</w:t>
            </w:r>
            <w:r w:rsidRPr="00627AAE">
              <w:rPr>
                <w:bCs/>
                <w:iCs/>
                <w:lang w:eastAsia="zh-CN"/>
              </w:rPr>
              <w:t>…</w:t>
            </w:r>
            <w:r w:rsidRPr="00627AAE">
              <w:rPr>
                <w:rFonts w:hint="eastAsia"/>
                <w:bCs/>
                <w:iCs/>
                <w:lang w:eastAsia="zh-CN"/>
              </w:rPr>
              <w:t xml:space="preserve">, </w:t>
            </w:r>
            <w:r w:rsidRPr="009D5B90">
              <w:rPr>
                <w:bCs/>
                <w:i/>
                <w:iCs/>
                <w:lang w:eastAsia="zh-CN"/>
              </w:rPr>
              <w:t>R</w:t>
            </w:r>
            <w:r w:rsidRPr="00627AAE">
              <w:rPr>
                <w:rFonts w:hint="eastAsia"/>
                <w:bCs/>
                <w:iCs/>
                <w:lang w:eastAsia="zh-CN"/>
              </w:rPr>
              <w:t xml:space="preserve"> value</w:t>
            </w:r>
            <w:r>
              <w:rPr>
                <w:rFonts w:hint="eastAsia"/>
                <w:bCs/>
                <w:iCs/>
                <w:lang w:eastAsia="zh-CN"/>
              </w:rPr>
              <w:t xml:space="preserve"> </w:t>
            </w:r>
            <w:r w:rsidRPr="00627AAE">
              <w:rPr>
                <w:rFonts w:hint="eastAsia"/>
                <w:bCs/>
                <w:iCs/>
                <w:lang w:eastAsia="zh-CN"/>
              </w:rPr>
              <w:t>#</w:t>
            </w:r>
            <w:r w:rsidRPr="009D5B90">
              <w:rPr>
                <w:bCs/>
                <w:i/>
                <w:iCs/>
                <w:lang w:eastAsia="zh-CN"/>
              </w:rPr>
              <w:t>N</w:t>
            </w:r>
            <w:r w:rsidRPr="00627AAE">
              <w:rPr>
                <w:rFonts w:hint="eastAsia"/>
                <w:bCs/>
                <w:iCs/>
                <w:vertAlign w:val="subscript"/>
                <w:lang w:eastAsia="zh-CN"/>
              </w:rPr>
              <w:t>R</w:t>
            </w:r>
            <w:r w:rsidRPr="00627AAE">
              <w:rPr>
                <w:rFonts w:hint="eastAsia"/>
                <w:bCs/>
                <w:iCs/>
                <w:lang w:eastAsia="zh-CN"/>
              </w:rPr>
              <w:t>_1}</w:t>
            </w:r>
          </w:p>
        </w:tc>
      </w:tr>
      <w:tr w:rsidR="00DE6396" w:rsidRPr="00627AAE" w14:paraId="7E7D3015" w14:textId="77777777" w:rsidTr="00DE6396">
        <w:trPr>
          <w:jc w:val="center"/>
        </w:trPr>
        <w:tc>
          <w:tcPr>
            <w:tcW w:w="1792" w:type="dxa"/>
            <w:shd w:val="clear" w:color="auto" w:fill="auto"/>
          </w:tcPr>
          <w:p w14:paraId="216192A0" w14:textId="77777777" w:rsidR="00DE6396" w:rsidRPr="00627AAE" w:rsidRDefault="00DE6396" w:rsidP="00DE6396">
            <w:pPr>
              <w:pStyle w:val="B1"/>
              <w:jc w:val="both"/>
              <w:rPr>
                <w:bCs/>
                <w:iCs/>
                <w:lang w:eastAsia="zh-CN"/>
              </w:rPr>
            </w:pPr>
            <w:r w:rsidRPr="00627AAE">
              <w:rPr>
                <w:rFonts w:hint="eastAsia"/>
                <w:bCs/>
                <w:iCs/>
                <w:lang w:eastAsia="zh-CN"/>
              </w:rPr>
              <w:t>2</w:t>
            </w:r>
          </w:p>
        </w:tc>
        <w:tc>
          <w:tcPr>
            <w:tcW w:w="2332" w:type="dxa"/>
          </w:tcPr>
          <w:p w14:paraId="3742BAD3" w14:textId="77777777" w:rsidR="00DE6396" w:rsidRPr="00627AAE" w:rsidRDefault="00DE6396" w:rsidP="00DE6396">
            <w:pPr>
              <w:pStyle w:val="B1"/>
              <w:jc w:val="both"/>
              <w:rPr>
                <w:bCs/>
                <w:iCs/>
                <w:lang w:eastAsia="zh-CN"/>
              </w:rPr>
            </w:pPr>
            <w:r w:rsidRPr="00627AAE">
              <w:rPr>
                <w:rFonts w:hint="eastAsia"/>
                <w:bCs/>
                <w:iCs/>
                <w:lang w:eastAsia="zh-CN"/>
              </w:rPr>
              <w:t>D2R  bit duration</w:t>
            </w:r>
            <w:r>
              <w:rPr>
                <w:rFonts w:hint="eastAsia"/>
                <w:bCs/>
                <w:iCs/>
                <w:lang w:eastAsia="zh-CN"/>
              </w:rPr>
              <w:t xml:space="preserve"> </w:t>
            </w:r>
            <w:r w:rsidRPr="00571ECA">
              <w:rPr>
                <w:rFonts w:hint="eastAsia"/>
                <w:bCs/>
                <w:i/>
                <w:iCs/>
                <w:lang w:eastAsia="zh-CN"/>
              </w:rPr>
              <w:t>T</w:t>
            </w:r>
            <w:r w:rsidRPr="00571ECA">
              <w:rPr>
                <w:rFonts w:hint="eastAsia"/>
                <w:bCs/>
                <w:iCs/>
                <w:vertAlign w:val="subscript"/>
                <w:lang w:eastAsia="zh-CN"/>
              </w:rPr>
              <w:t>b</w:t>
            </w:r>
            <w:r w:rsidRPr="00571ECA">
              <w:rPr>
                <w:rFonts w:hint="eastAsia"/>
                <w:bCs/>
                <w:iCs/>
                <w:lang w:eastAsia="zh-CN"/>
              </w:rPr>
              <w:t xml:space="preserve"> </w:t>
            </w:r>
            <w:r w:rsidRPr="00627AAE">
              <w:rPr>
                <w:rFonts w:hint="eastAsia"/>
                <w:bCs/>
                <w:iCs/>
                <w:lang w:eastAsia="zh-CN"/>
              </w:rPr>
              <w:t>#2</w:t>
            </w:r>
          </w:p>
        </w:tc>
        <w:tc>
          <w:tcPr>
            <w:tcW w:w="3145" w:type="dxa"/>
            <w:shd w:val="clear" w:color="auto" w:fill="auto"/>
          </w:tcPr>
          <w:p w14:paraId="1605FB0F" w14:textId="77777777" w:rsidR="00DE6396" w:rsidRPr="00627AAE" w:rsidRDefault="00DE6396" w:rsidP="00DE6396">
            <w:pPr>
              <w:pStyle w:val="B1"/>
              <w:jc w:val="both"/>
              <w:rPr>
                <w:bCs/>
                <w:iCs/>
                <w:lang w:eastAsia="zh-CN"/>
              </w:rPr>
            </w:pPr>
            <w:r w:rsidRPr="00627AAE">
              <w:rPr>
                <w:bCs/>
                <w:iCs/>
                <w:lang w:eastAsia="zh-CN"/>
              </w:rPr>
              <w:t>T</w:t>
            </w:r>
            <w:r>
              <w:rPr>
                <w:rFonts w:hint="eastAsia"/>
                <w:bCs/>
                <w:iCs/>
                <w:lang w:eastAsia="zh-CN"/>
              </w:rPr>
              <w:t>he sub</w:t>
            </w:r>
            <w:r w:rsidRPr="00627AAE">
              <w:rPr>
                <w:rFonts w:hint="eastAsia"/>
                <w:bCs/>
                <w:iCs/>
                <w:lang w:eastAsia="zh-CN"/>
              </w:rPr>
              <w:t xml:space="preserve">set #2 of </w:t>
            </w:r>
            <w:r w:rsidRPr="009D5B90">
              <w:rPr>
                <w:bCs/>
                <w:i/>
                <w:iCs/>
                <w:lang w:eastAsia="zh-CN"/>
              </w:rPr>
              <w:t>R</w:t>
            </w:r>
            <w:r w:rsidRPr="00627AAE">
              <w:rPr>
                <w:rFonts w:hint="eastAsia"/>
                <w:bCs/>
                <w:iCs/>
                <w:lang w:eastAsia="zh-CN"/>
              </w:rPr>
              <w:t xml:space="preserve"> values:</w:t>
            </w:r>
            <w:r w:rsidRPr="00627AAE">
              <w:rPr>
                <w:bCs/>
                <w:iCs/>
                <w:lang w:eastAsia="zh-CN"/>
              </w:rPr>
              <w:br/>
            </w:r>
            <w:r w:rsidRPr="00627AAE">
              <w:rPr>
                <w:rFonts w:hint="eastAsia"/>
                <w:bCs/>
                <w:iCs/>
                <w:lang w:eastAsia="zh-CN"/>
              </w:rPr>
              <w:t>{</w:t>
            </w:r>
            <w:r w:rsidRPr="009D5B90">
              <w:rPr>
                <w:bCs/>
                <w:i/>
                <w:iCs/>
                <w:lang w:eastAsia="zh-CN"/>
              </w:rPr>
              <w:t>R</w:t>
            </w:r>
            <w:r w:rsidRPr="00627AAE">
              <w:rPr>
                <w:rFonts w:hint="eastAsia"/>
                <w:bCs/>
                <w:iCs/>
                <w:lang w:eastAsia="zh-CN"/>
              </w:rPr>
              <w:t xml:space="preserve"> value</w:t>
            </w:r>
            <w:r>
              <w:rPr>
                <w:rFonts w:hint="eastAsia"/>
                <w:bCs/>
                <w:iCs/>
                <w:lang w:eastAsia="zh-CN"/>
              </w:rPr>
              <w:t xml:space="preserve"> </w:t>
            </w:r>
            <w:r w:rsidRPr="00627AAE">
              <w:rPr>
                <w:rFonts w:hint="eastAsia"/>
                <w:bCs/>
                <w:iCs/>
                <w:lang w:eastAsia="zh-CN"/>
              </w:rPr>
              <w:t>#1,</w:t>
            </w:r>
            <w:r w:rsidRPr="00627AAE">
              <w:rPr>
                <w:bCs/>
                <w:iCs/>
                <w:lang w:eastAsia="zh-CN"/>
              </w:rPr>
              <w:t>…</w:t>
            </w:r>
            <w:r w:rsidRPr="00627AAE">
              <w:rPr>
                <w:rFonts w:hint="eastAsia"/>
                <w:bCs/>
                <w:iCs/>
                <w:lang w:eastAsia="zh-CN"/>
              </w:rPr>
              <w:t xml:space="preserve">, </w:t>
            </w:r>
            <w:r w:rsidRPr="009D5B90">
              <w:rPr>
                <w:bCs/>
                <w:i/>
                <w:iCs/>
                <w:lang w:eastAsia="zh-CN"/>
              </w:rPr>
              <w:t>R</w:t>
            </w:r>
            <w:r w:rsidRPr="00627AAE">
              <w:rPr>
                <w:rFonts w:hint="eastAsia"/>
                <w:bCs/>
                <w:iCs/>
                <w:lang w:eastAsia="zh-CN"/>
              </w:rPr>
              <w:t xml:space="preserve"> value</w:t>
            </w:r>
            <w:r>
              <w:rPr>
                <w:rFonts w:hint="eastAsia"/>
                <w:bCs/>
                <w:iCs/>
                <w:lang w:eastAsia="zh-CN"/>
              </w:rPr>
              <w:t xml:space="preserve"> </w:t>
            </w:r>
            <w:r w:rsidRPr="00627AAE">
              <w:rPr>
                <w:rFonts w:hint="eastAsia"/>
                <w:bCs/>
                <w:iCs/>
                <w:lang w:eastAsia="zh-CN"/>
              </w:rPr>
              <w:t>#</w:t>
            </w:r>
            <w:r w:rsidRPr="009D5B90">
              <w:rPr>
                <w:bCs/>
                <w:i/>
                <w:iCs/>
                <w:lang w:eastAsia="zh-CN"/>
              </w:rPr>
              <w:t>N</w:t>
            </w:r>
            <w:r w:rsidRPr="00627AAE">
              <w:rPr>
                <w:rFonts w:hint="eastAsia"/>
                <w:bCs/>
                <w:iCs/>
                <w:vertAlign w:val="subscript"/>
                <w:lang w:eastAsia="zh-CN"/>
              </w:rPr>
              <w:t>R</w:t>
            </w:r>
            <w:r w:rsidRPr="00627AAE">
              <w:rPr>
                <w:rFonts w:hint="eastAsia"/>
                <w:bCs/>
                <w:iCs/>
                <w:lang w:eastAsia="zh-CN"/>
              </w:rPr>
              <w:t>_2}</w:t>
            </w:r>
          </w:p>
        </w:tc>
      </w:tr>
      <w:tr w:rsidR="00DE6396" w:rsidRPr="00627AAE" w14:paraId="7C48C6D0" w14:textId="77777777" w:rsidTr="00DE6396">
        <w:trPr>
          <w:jc w:val="center"/>
        </w:trPr>
        <w:tc>
          <w:tcPr>
            <w:tcW w:w="1792" w:type="dxa"/>
            <w:shd w:val="clear" w:color="auto" w:fill="auto"/>
          </w:tcPr>
          <w:p w14:paraId="23AA9A54" w14:textId="77777777" w:rsidR="00DE6396" w:rsidRPr="00627AAE" w:rsidRDefault="00DE6396" w:rsidP="00DE6396">
            <w:pPr>
              <w:pStyle w:val="B1"/>
              <w:jc w:val="both"/>
              <w:rPr>
                <w:bCs/>
                <w:iCs/>
                <w:lang w:eastAsia="zh-CN"/>
              </w:rPr>
            </w:pPr>
            <w:r w:rsidRPr="00627AAE">
              <w:rPr>
                <w:rFonts w:hint="eastAsia"/>
                <w:bCs/>
                <w:iCs/>
                <w:lang w:eastAsia="zh-CN"/>
              </w:rPr>
              <w:t>3</w:t>
            </w:r>
          </w:p>
        </w:tc>
        <w:tc>
          <w:tcPr>
            <w:tcW w:w="2332" w:type="dxa"/>
          </w:tcPr>
          <w:p w14:paraId="62EF565D" w14:textId="77777777" w:rsidR="00DE6396" w:rsidRPr="00627AAE" w:rsidRDefault="00DE6396" w:rsidP="00DE6396">
            <w:pPr>
              <w:pStyle w:val="B1"/>
              <w:jc w:val="both"/>
              <w:rPr>
                <w:bCs/>
                <w:iCs/>
                <w:lang w:eastAsia="zh-CN"/>
              </w:rPr>
            </w:pPr>
            <w:r w:rsidRPr="00627AAE">
              <w:rPr>
                <w:rFonts w:hint="eastAsia"/>
                <w:bCs/>
                <w:iCs/>
                <w:lang w:eastAsia="zh-CN"/>
              </w:rPr>
              <w:t>D2R  bit duration</w:t>
            </w:r>
            <w:r>
              <w:rPr>
                <w:rFonts w:hint="eastAsia"/>
                <w:bCs/>
                <w:iCs/>
                <w:lang w:eastAsia="zh-CN"/>
              </w:rPr>
              <w:t xml:space="preserve"> </w:t>
            </w:r>
            <w:r w:rsidRPr="00571ECA">
              <w:rPr>
                <w:rFonts w:hint="eastAsia"/>
                <w:bCs/>
                <w:i/>
                <w:iCs/>
                <w:lang w:eastAsia="zh-CN"/>
              </w:rPr>
              <w:t>T</w:t>
            </w:r>
            <w:r w:rsidRPr="00571ECA">
              <w:rPr>
                <w:rFonts w:hint="eastAsia"/>
                <w:bCs/>
                <w:iCs/>
                <w:vertAlign w:val="subscript"/>
                <w:lang w:eastAsia="zh-CN"/>
              </w:rPr>
              <w:t>b</w:t>
            </w:r>
            <w:r w:rsidRPr="00571ECA">
              <w:rPr>
                <w:rFonts w:hint="eastAsia"/>
                <w:bCs/>
                <w:iCs/>
                <w:lang w:eastAsia="zh-CN"/>
              </w:rPr>
              <w:t xml:space="preserve"> </w:t>
            </w:r>
            <w:r w:rsidRPr="00627AAE">
              <w:rPr>
                <w:rFonts w:hint="eastAsia"/>
                <w:bCs/>
                <w:iCs/>
                <w:lang w:eastAsia="zh-CN"/>
              </w:rPr>
              <w:t>#3</w:t>
            </w:r>
          </w:p>
        </w:tc>
        <w:tc>
          <w:tcPr>
            <w:tcW w:w="3145" w:type="dxa"/>
            <w:shd w:val="clear" w:color="auto" w:fill="auto"/>
          </w:tcPr>
          <w:p w14:paraId="12D1236D" w14:textId="77777777" w:rsidR="00DE6396" w:rsidRPr="00627AAE" w:rsidRDefault="00DE6396" w:rsidP="00DE6396">
            <w:pPr>
              <w:pStyle w:val="B1"/>
              <w:jc w:val="both"/>
              <w:rPr>
                <w:bCs/>
                <w:iCs/>
                <w:lang w:eastAsia="zh-CN"/>
              </w:rPr>
            </w:pPr>
            <w:r w:rsidRPr="00627AAE">
              <w:rPr>
                <w:bCs/>
                <w:iCs/>
                <w:lang w:eastAsia="zh-CN"/>
              </w:rPr>
              <w:t>T</w:t>
            </w:r>
            <w:r>
              <w:rPr>
                <w:rFonts w:hint="eastAsia"/>
                <w:bCs/>
                <w:iCs/>
                <w:lang w:eastAsia="zh-CN"/>
              </w:rPr>
              <w:t>he sub</w:t>
            </w:r>
            <w:r w:rsidRPr="00627AAE">
              <w:rPr>
                <w:rFonts w:hint="eastAsia"/>
                <w:bCs/>
                <w:iCs/>
                <w:lang w:eastAsia="zh-CN"/>
              </w:rPr>
              <w:t xml:space="preserve">set #3 of </w:t>
            </w:r>
            <w:r w:rsidRPr="009D5B90">
              <w:rPr>
                <w:bCs/>
                <w:i/>
                <w:iCs/>
                <w:lang w:eastAsia="zh-CN"/>
              </w:rPr>
              <w:t>R</w:t>
            </w:r>
            <w:r w:rsidRPr="00627AAE">
              <w:rPr>
                <w:rFonts w:hint="eastAsia"/>
                <w:bCs/>
                <w:iCs/>
                <w:lang w:eastAsia="zh-CN"/>
              </w:rPr>
              <w:t xml:space="preserve"> values:</w:t>
            </w:r>
            <w:r w:rsidRPr="00627AAE">
              <w:rPr>
                <w:bCs/>
                <w:iCs/>
                <w:lang w:eastAsia="zh-CN"/>
              </w:rPr>
              <w:br/>
            </w:r>
            <w:r w:rsidRPr="00627AAE">
              <w:rPr>
                <w:rFonts w:hint="eastAsia"/>
                <w:bCs/>
                <w:iCs/>
                <w:lang w:eastAsia="zh-CN"/>
              </w:rPr>
              <w:t>{</w:t>
            </w:r>
            <w:r w:rsidRPr="009D5B90">
              <w:rPr>
                <w:bCs/>
                <w:i/>
                <w:iCs/>
                <w:lang w:eastAsia="zh-CN"/>
              </w:rPr>
              <w:t xml:space="preserve">R </w:t>
            </w:r>
            <w:r w:rsidRPr="00627AAE">
              <w:rPr>
                <w:rFonts w:hint="eastAsia"/>
                <w:bCs/>
                <w:iCs/>
                <w:lang w:eastAsia="zh-CN"/>
              </w:rPr>
              <w:t>value</w:t>
            </w:r>
            <w:r>
              <w:rPr>
                <w:rFonts w:hint="eastAsia"/>
                <w:bCs/>
                <w:iCs/>
                <w:lang w:eastAsia="zh-CN"/>
              </w:rPr>
              <w:t xml:space="preserve"> </w:t>
            </w:r>
            <w:r w:rsidRPr="00627AAE">
              <w:rPr>
                <w:rFonts w:hint="eastAsia"/>
                <w:bCs/>
                <w:iCs/>
                <w:lang w:eastAsia="zh-CN"/>
              </w:rPr>
              <w:t>#1,</w:t>
            </w:r>
            <w:r w:rsidRPr="00627AAE">
              <w:rPr>
                <w:bCs/>
                <w:iCs/>
                <w:lang w:eastAsia="zh-CN"/>
              </w:rPr>
              <w:t>…</w:t>
            </w:r>
            <w:r w:rsidRPr="00627AAE">
              <w:rPr>
                <w:rFonts w:hint="eastAsia"/>
                <w:bCs/>
                <w:iCs/>
                <w:lang w:eastAsia="zh-CN"/>
              </w:rPr>
              <w:t xml:space="preserve">, </w:t>
            </w:r>
            <w:r w:rsidRPr="009D5B90">
              <w:rPr>
                <w:bCs/>
                <w:i/>
                <w:iCs/>
                <w:lang w:eastAsia="zh-CN"/>
              </w:rPr>
              <w:t>R</w:t>
            </w:r>
            <w:r w:rsidRPr="00627AAE">
              <w:rPr>
                <w:rFonts w:hint="eastAsia"/>
                <w:bCs/>
                <w:iCs/>
                <w:lang w:eastAsia="zh-CN"/>
              </w:rPr>
              <w:t xml:space="preserve"> value</w:t>
            </w:r>
            <w:r>
              <w:rPr>
                <w:rFonts w:hint="eastAsia"/>
                <w:bCs/>
                <w:iCs/>
                <w:lang w:eastAsia="zh-CN"/>
              </w:rPr>
              <w:t xml:space="preserve"> </w:t>
            </w:r>
            <w:r w:rsidRPr="00627AAE">
              <w:rPr>
                <w:rFonts w:hint="eastAsia"/>
                <w:bCs/>
                <w:iCs/>
                <w:lang w:eastAsia="zh-CN"/>
              </w:rPr>
              <w:t xml:space="preserve"># </w:t>
            </w:r>
            <w:r w:rsidRPr="009D5B90">
              <w:rPr>
                <w:bCs/>
                <w:i/>
                <w:iCs/>
                <w:lang w:eastAsia="zh-CN"/>
              </w:rPr>
              <w:t>N</w:t>
            </w:r>
            <w:r w:rsidRPr="00627AAE">
              <w:rPr>
                <w:rFonts w:hint="eastAsia"/>
                <w:bCs/>
                <w:iCs/>
                <w:vertAlign w:val="subscript"/>
                <w:lang w:eastAsia="zh-CN"/>
              </w:rPr>
              <w:t>R</w:t>
            </w:r>
            <w:r w:rsidRPr="00627AAE">
              <w:rPr>
                <w:rFonts w:hint="eastAsia"/>
                <w:bCs/>
                <w:iCs/>
                <w:lang w:eastAsia="zh-CN"/>
              </w:rPr>
              <w:t>_3}</w:t>
            </w:r>
          </w:p>
        </w:tc>
      </w:tr>
      <w:tr w:rsidR="00DE6396" w:rsidRPr="00627AAE" w14:paraId="056C7A6C" w14:textId="77777777" w:rsidTr="00DE6396">
        <w:trPr>
          <w:jc w:val="center"/>
        </w:trPr>
        <w:tc>
          <w:tcPr>
            <w:tcW w:w="1792" w:type="dxa"/>
            <w:shd w:val="clear" w:color="auto" w:fill="auto"/>
          </w:tcPr>
          <w:p w14:paraId="0F001EF0" w14:textId="77777777" w:rsidR="00DE6396" w:rsidRPr="00627AAE" w:rsidRDefault="00DE6396" w:rsidP="00DE6396">
            <w:pPr>
              <w:pStyle w:val="B1"/>
              <w:jc w:val="both"/>
              <w:rPr>
                <w:bCs/>
                <w:iCs/>
                <w:lang w:eastAsia="zh-CN"/>
              </w:rPr>
            </w:pPr>
            <w:r w:rsidRPr="00627AAE">
              <w:rPr>
                <w:rFonts w:hint="eastAsia"/>
                <w:bCs/>
                <w:iCs/>
                <w:lang w:eastAsia="zh-CN"/>
              </w:rPr>
              <w:t>4</w:t>
            </w:r>
          </w:p>
        </w:tc>
        <w:tc>
          <w:tcPr>
            <w:tcW w:w="2332" w:type="dxa"/>
          </w:tcPr>
          <w:p w14:paraId="12AF9CF4" w14:textId="77777777" w:rsidR="00DE6396" w:rsidRPr="00627AAE" w:rsidRDefault="00DE6396" w:rsidP="00DE6396">
            <w:pPr>
              <w:pStyle w:val="B1"/>
              <w:jc w:val="both"/>
              <w:rPr>
                <w:bCs/>
                <w:iCs/>
                <w:lang w:eastAsia="zh-CN"/>
              </w:rPr>
            </w:pPr>
            <w:r w:rsidRPr="00627AAE">
              <w:rPr>
                <w:rFonts w:hint="eastAsia"/>
                <w:bCs/>
                <w:iCs/>
                <w:lang w:eastAsia="zh-CN"/>
              </w:rPr>
              <w:t>D2R  bit duration</w:t>
            </w:r>
            <w:r>
              <w:rPr>
                <w:rFonts w:hint="eastAsia"/>
                <w:bCs/>
                <w:iCs/>
                <w:lang w:eastAsia="zh-CN"/>
              </w:rPr>
              <w:t xml:space="preserve"> </w:t>
            </w:r>
            <w:r w:rsidRPr="00571ECA">
              <w:rPr>
                <w:rFonts w:hint="eastAsia"/>
                <w:bCs/>
                <w:i/>
                <w:iCs/>
                <w:lang w:eastAsia="zh-CN"/>
              </w:rPr>
              <w:t>T</w:t>
            </w:r>
            <w:r w:rsidRPr="00571ECA">
              <w:rPr>
                <w:rFonts w:hint="eastAsia"/>
                <w:bCs/>
                <w:iCs/>
                <w:vertAlign w:val="subscript"/>
                <w:lang w:eastAsia="zh-CN"/>
              </w:rPr>
              <w:t>b</w:t>
            </w:r>
            <w:r w:rsidRPr="00571ECA">
              <w:rPr>
                <w:rFonts w:hint="eastAsia"/>
                <w:bCs/>
                <w:iCs/>
                <w:lang w:eastAsia="zh-CN"/>
              </w:rPr>
              <w:t xml:space="preserve"> </w:t>
            </w:r>
            <w:r w:rsidRPr="00627AAE">
              <w:rPr>
                <w:rFonts w:hint="eastAsia"/>
                <w:bCs/>
                <w:iCs/>
                <w:lang w:eastAsia="zh-CN"/>
              </w:rPr>
              <w:t>#4</w:t>
            </w:r>
          </w:p>
        </w:tc>
        <w:tc>
          <w:tcPr>
            <w:tcW w:w="3145" w:type="dxa"/>
            <w:shd w:val="clear" w:color="auto" w:fill="auto"/>
          </w:tcPr>
          <w:p w14:paraId="76250638" w14:textId="77777777" w:rsidR="00DE6396" w:rsidRPr="00627AAE" w:rsidRDefault="00DE6396" w:rsidP="00DE6396">
            <w:pPr>
              <w:pStyle w:val="B1"/>
              <w:jc w:val="both"/>
              <w:rPr>
                <w:bCs/>
                <w:iCs/>
                <w:lang w:eastAsia="zh-CN"/>
              </w:rPr>
            </w:pPr>
            <w:r w:rsidRPr="00627AAE">
              <w:rPr>
                <w:bCs/>
                <w:iCs/>
                <w:lang w:eastAsia="zh-CN"/>
              </w:rPr>
              <w:t>T</w:t>
            </w:r>
            <w:r>
              <w:rPr>
                <w:rFonts w:hint="eastAsia"/>
                <w:bCs/>
                <w:iCs/>
                <w:lang w:eastAsia="zh-CN"/>
              </w:rPr>
              <w:t>he sub</w:t>
            </w:r>
            <w:r w:rsidRPr="00627AAE">
              <w:rPr>
                <w:rFonts w:hint="eastAsia"/>
                <w:bCs/>
                <w:iCs/>
                <w:lang w:eastAsia="zh-CN"/>
              </w:rPr>
              <w:t xml:space="preserve">set #4 of </w:t>
            </w:r>
            <w:r w:rsidRPr="009D5B90">
              <w:rPr>
                <w:bCs/>
                <w:i/>
                <w:iCs/>
                <w:lang w:eastAsia="zh-CN"/>
              </w:rPr>
              <w:t>R</w:t>
            </w:r>
            <w:r w:rsidRPr="00627AAE">
              <w:rPr>
                <w:rFonts w:hint="eastAsia"/>
                <w:bCs/>
                <w:iCs/>
                <w:lang w:eastAsia="zh-CN"/>
              </w:rPr>
              <w:t xml:space="preserve"> values:</w:t>
            </w:r>
            <w:r w:rsidRPr="00627AAE">
              <w:rPr>
                <w:bCs/>
                <w:iCs/>
                <w:lang w:eastAsia="zh-CN"/>
              </w:rPr>
              <w:br/>
            </w:r>
            <w:r w:rsidRPr="00627AAE">
              <w:rPr>
                <w:rFonts w:hint="eastAsia"/>
                <w:bCs/>
                <w:iCs/>
                <w:lang w:eastAsia="zh-CN"/>
              </w:rPr>
              <w:t>{</w:t>
            </w:r>
            <w:r w:rsidRPr="009D5B90">
              <w:rPr>
                <w:bCs/>
                <w:i/>
                <w:iCs/>
                <w:lang w:eastAsia="zh-CN"/>
              </w:rPr>
              <w:t xml:space="preserve">R </w:t>
            </w:r>
            <w:r w:rsidRPr="00627AAE">
              <w:rPr>
                <w:rFonts w:hint="eastAsia"/>
                <w:bCs/>
                <w:iCs/>
                <w:lang w:eastAsia="zh-CN"/>
              </w:rPr>
              <w:t>value</w:t>
            </w:r>
            <w:r>
              <w:rPr>
                <w:rFonts w:hint="eastAsia"/>
                <w:bCs/>
                <w:iCs/>
                <w:lang w:eastAsia="zh-CN"/>
              </w:rPr>
              <w:t xml:space="preserve"> </w:t>
            </w:r>
            <w:r w:rsidRPr="00627AAE">
              <w:rPr>
                <w:rFonts w:hint="eastAsia"/>
                <w:bCs/>
                <w:iCs/>
                <w:lang w:eastAsia="zh-CN"/>
              </w:rPr>
              <w:t>#1,</w:t>
            </w:r>
            <w:r w:rsidRPr="00627AAE">
              <w:rPr>
                <w:bCs/>
                <w:iCs/>
                <w:lang w:eastAsia="zh-CN"/>
              </w:rPr>
              <w:t>…</w:t>
            </w:r>
            <w:r w:rsidRPr="00627AAE">
              <w:rPr>
                <w:rFonts w:hint="eastAsia"/>
                <w:bCs/>
                <w:iCs/>
                <w:lang w:eastAsia="zh-CN"/>
              </w:rPr>
              <w:t xml:space="preserve">, </w:t>
            </w:r>
            <w:r w:rsidRPr="009D5B90">
              <w:rPr>
                <w:bCs/>
                <w:i/>
                <w:iCs/>
                <w:lang w:eastAsia="zh-CN"/>
              </w:rPr>
              <w:t>R</w:t>
            </w:r>
            <w:r w:rsidRPr="00627AAE">
              <w:rPr>
                <w:rFonts w:hint="eastAsia"/>
                <w:bCs/>
                <w:iCs/>
                <w:lang w:eastAsia="zh-CN"/>
              </w:rPr>
              <w:t xml:space="preserve"> value</w:t>
            </w:r>
            <w:r>
              <w:rPr>
                <w:rFonts w:hint="eastAsia"/>
                <w:bCs/>
                <w:iCs/>
                <w:lang w:eastAsia="zh-CN"/>
              </w:rPr>
              <w:t xml:space="preserve"> </w:t>
            </w:r>
            <w:r w:rsidRPr="00627AAE">
              <w:rPr>
                <w:rFonts w:hint="eastAsia"/>
                <w:bCs/>
                <w:iCs/>
                <w:lang w:eastAsia="zh-CN"/>
              </w:rPr>
              <w:t xml:space="preserve"># </w:t>
            </w:r>
            <w:r w:rsidRPr="009D5B90">
              <w:rPr>
                <w:bCs/>
                <w:i/>
                <w:iCs/>
                <w:lang w:eastAsia="zh-CN"/>
              </w:rPr>
              <w:t>N</w:t>
            </w:r>
            <w:r w:rsidRPr="00627AAE">
              <w:rPr>
                <w:rFonts w:hint="eastAsia"/>
                <w:bCs/>
                <w:iCs/>
                <w:vertAlign w:val="subscript"/>
                <w:lang w:eastAsia="zh-CN"/>
              </w:rPr>
              <w:t>R</w:t>
            </w:r>
            <w:r w:rsidRPr="00627AAE">
              <w:rPr>
                <w:rFonts w:hint="eastAsia"/>
                <w:bCs/>
                <w:iCs/>
                <w:lang w:eastAsia="zh-CN"/>
              </w:rPr>
              <w:t>_4}</w:t>
            </w:r>
          </w:p>
        </w:tc>
      </w:tr>
      <w:tr w:rsidR="00DE6396" w:rsidRPr="00627AAE" w14:paraId="216BB262" w14:textId="77777777" w:rsidTr="00DE6396">
        <w:trPr>
          <w:jc w:val="center"/>
        </w:trPr>
        <w:tc>
          <w:tcPr>
            <w:tcW w:w="1792" w:type="dxa"/>
            <w:shd w:val="clear" w:color="auto" w:fill="auto"/>
          </w:tcPr>
          <w:p w14:paraId="2DA14040" w14:textId="77777777" w:rsidR="00DE6396" w:rsidRPr="00627AAE" w:rsidRDefault="00DE6396" w:rsidP="00DE6396">
            <w:pPr>
              <w:pStyle w:val="B1"/>
              <w:jc w:val="both"/>
              <w:rPr>
                <w:bCs/>
                <w:iCs/>
                <w:lang w:eastAsia="zh-CN"/>
              </w:rPr>
            </w:pPr>
            <w:r w:rsidRPr="00627AAE">
              <w:rPr>
                <w:bCs/>
                <w:iCs/>
                <w:lang w:eastAsia="zh-CN"/>
              </w:rPr>
              <w:t>…</w:t>
            </w:r>
          </w:p>
        </w:tc>
        <w:tc>
          <w:tcPr>
            <w:tcW w:w="2332" w:type="dxa"/>
          </w:tcPr>
          <w:p w14:paraId="1E2AA7E0" w14:textId="77777777" w:rsidR="00DE6396" w:rsidRPr="00627AAE" w:rsidRDefault="00DE6396" w:rsidP="00DE6396">
            <w:pPr>
              <w:pStyle w:val="B1"/>
              <w:ind w:firstLineChars="350" w:firstLine="700"/>
              <w:jc w:val="both"/>
              <w:rPr>
                <w:b/>
                <w:bCs/>
                <w:iCs/>
                <w:sz w:val="22"/>
                <w:lang w:eastAsia="zh-CN"/>
              </w:rPr>
            </w:pPr>
            <w:r w:rsidRPr="00627AAE">
              <w:rPr>
                <w:bCs/>
                <w:iCs/>
                <w:lang w:eastAsia="zh-CN"/>
              </w:rPr>
              <w:t>…</w:t>
            </w:r>
          </w:p>
        </w:tc>
        <w:tc>
          <w:tcPr>
            <w:tcW w:w="3145" w:type="dxa"/>
            <w:shd w:val="clear" w:color="auto" w:fill="auto"/>
          </w:tcPr>
          <w:p w14:paraId="657700EF" w14:textId="77777777" w:rsidR="00DE6396" w:rsidRPr="00627AAE" w:rsidRDefault="00DE6396" w:rsidP="00DE6396">
            <w:pPr>
              <w:pStyle w:val="B1"/>
              <w:ind w:firstLineChars="500" w:firstLine="1000"/>
              <w:jc w:val="both"/>
              <w:rPr>
                <w:b/>
                <w:bCs/>
                <w:iCs/>
                <w:sz w:val="22"/>
                <w:lang w:eastAsia="zh-CN"/>
              </w:rPr>
            </w:pPr>
            <w:r w:rsidRPr="00627AAE">
              <w:rPr>
                <w:bCs/>
                <w:iCs/>
                <w:lang w:eastAsia="zh-CN"/>
              </w:rPr>
              <w:t>…</w:t>
            </w:r>
          </w:p>
        </w:tc>
      </w:tr>
      <w:tr w:rsidR="00DE6396" w:rsidRPr="00627AAE" w14:paraId="7FDBB07D" w14:textId="77777777" w:rsidTr="00DE6396">
        <w:trPr>
          <w:jc w:val="center"/>
        </w:trPr>
        <w:tc>
          <w:tcPr>
            <w:tcW w:w="1792" w:type="dxa"/>
            <w:shd w:val="clear" w:color="auto" w:fill="auto"/>
          </w:tcPr>
          <w:p w14:paraId="3BA7201C" w14:textId="77777777" w:rsidR="00DE6396" w:rsidRPr="009D5B90" w:rsidRDefault="00DE6396" w:rsidP="00DE6396">
            <w:pPr>
              <w:pStyle w:val="B1"/>
              <w:jc w:val="both"/>
              <w:rPr>
                <w:bCs/>
                <w:i/>
                <w:iCs/>
                <w:lang w:eastAsia="zh-CN"/>
              </w:rPr>
            </w:pPr>
            <w:r w:rsidRPr="009D5B90">
              <w:rPr>
                <w:bCs/>
                <w:i/>
                <w:iCs/>
                <w:lang w:eastAsia="zh-CN"/>
              </w:rPr>
              <w:t>N</w:t>
            </w:r>
          </w:p>
        </w:tc>
        <w:tc>
          <w:tcPr>
            <w:tcW w:w="2332" w:type="dxa"/>
          </w:tcPr>
          <w:p w14:paraId="1587A917" w14:textId="77777777" w:rsidR="00DE6396" w:rsidRPr="00627AAE" w:rsidRDefault="00DE6396" w:rsidP="00DE6396">
            <w:pPr>
              <w:pStyle w:val="B1"/>
              <w:jc w:val="both"/>
              <w:rPr>
                <w:bCs/>
                <w:iCs/>
                <w:lang w:eastAsia="zh-CN"/>
              </w:rPr>
            </w:pPr>
            <w:r w:rsidRPr="00627AAE">
              <w:rPr>
                <w:rFonts w:hint="eastAsia"/>
                <w:bCs/>
                <w:iCs/>
                <w:lang w:eastAsia="zh-CN"/>
              </w:rPr>
              <w:t>D2R  bit duration</w:t>
            </w:r>
            <w:r>
              <w:rPr>
                <w:rFonts w:hint="eastAsia"/>
                <w:bCs/>
                <w:iCs/>
                <w:lang w:eastAsia="zh-CN"/>
              </w:rPr>
              <w:t xml:space="preserve"> </w:t>
            </w:r>
            <w:r w:rsidRPr="00571ECA">
              <w:rPr>
                <w:rFonts w:hint="eastAsia"/>
                <w:bCs/>
                <w:i/>
                <w:iCs/>
                <w:lang w:eastAsia="zh-CN"/>
              </w:rPr>
              <w:t>T</w:t>
            </w:r>
            <w:r w:rsidRPr="00571ECA">
              <w:rPr>
                <w:rFonts w:hint="eastAsia"/>
                <w:bCs/>
                <w:iCs/>
                <w:vertAlign w:val="subscript"/>
                <w:lang w:eastAsia="zh-CN"/>
              </w:rPr>
              <w:t>b</w:t>
            </w:r>
            <w:r w:rsidRPr="00571ECA">
              <w:rPr>
                <w:rFonts w:hint="eastAsia"/>
                <w:bCs/>
                <w:iCs/>
                <w:lang w:eastAsia="zh-CN"/>
              </w:rPr>
              <w:t xml:space="preserve"> </w:t>
            </w:r>
            <w:r w:rsidRPr="00627AAE">
              <w:rPr>
                <w:rFonts w:hint="eastAsia"/>
                <w:bCs/>
                <w:iCs/>
                <w:lang w:eastAsia="zh-CN"/>
              </w:rPr>
              <w:t>#</w:t>
            </w:r>
            <w:r w:rsidRPr="009D5B90">
              <w:rPr>
                <w:bCs/>
                <w:i/>
                <w:iCs/>
                <w:lang w:eastAsia="zh-CN"/>
              </w:rPr>
              <w:t>N</w:t>
            </w:r>
          </w:p>
        </w:tc>
        <w:tc>
          <w:tcPr>
            <w:tcW w:w="3145" w:type="dxa"/>
            <w:shd w:val="clear" w:color="auto" w:fill="auto"/>
          </w:tcPr>
          <w:p w14:paraId="106EA5CF" w14:textId="77777777" w:rsidR="00DE6396" w:rsidRPr="00627AAE" w:rsidRDefault="00DE6396" w:rsidP="00DE6396">
            <w:pPr>
              <w:pStyle w:val="B1"/>
              <w:jc w:val="both"/>
              <w:rPr>
                <w:bCs/>
                <w:iCs/>
                <w:lang w:eastAsia="zh-CN"/>
              </w:rPr>
            </w:pPr>
            <w:r w:rsidRPr="00627AAE">
              <w:rPr>
                <w:bCs/>
                <w:iCs/>
                <w:lang w:eastAsia="zh-CN"/>
              </w:rPr>
              <w:t>T</w:t>
            </w:r>
            <w:r>
              <w:rPr>
                <w:rFonts w:hint="eastAsia"/>
                <w:bCs/>
                <w:iCs/>
                <w:lang w:eastAsia="zh-CN"/>
              </w:rPr>
              <w:t>he sub</w:t>
            </w:r>
            <w:r w:rsidRPr="00627AAE">
              <w:rPr>
                <w:rFonts w:hint="eastAsia"/>
                <w:bCs/>
                <w:iCs/>
                <w:lang w:eastAsia="zh-CN"/>
              </w:rPr>
              <w:t xml:space="preserve">set #N of </w:t>
            </w:r>
            <w:r w:rsidRPr="009D5B90">
              <w:rPr>
                <w:bCs/>
                <w:i/>
                <w:iCs/>
                <w:lang w:eastAsia="zh-CN"/>
              </w:rPr>
              <w:t>R</w:t>
            </w:r>
            <w:r w:rsidRPr="00627AAE">
              <w:rPr>
                <w:rFonts w:hint="eastAsia"/>
                <w:bCs/>
                <w:iCs/>
                <w:lang w:eastAsia="zh-CN"/>
              </w:rPr>
              <w:t xml:space="preserve"> values:</w:t>
            </w:r>
            <w:r w:rsidRPr="00627AAE">
              <w:rPr>
                <w:bCs/>
                <w:iCs/>
                <w:lang w:eastAsia="zh-CN"/>
              </w:rPr>
              <w:br/>
            </w:r>
            <w:r w:rsidRPr="00627AAE">
              <w:rPr>
                <w:rFonts w:hint="eastAsia"/>
                <w:bCs/>
                <w:iCs/>
                <w:lang w:eastAsia="zh-CN"/>
              </w:rPr>
              <w:t>{</w:t>
            </w:r>
            <w:r w:rsidRPr="009D5B90">
              <w:rPr>
                <w:bCs/>
                <w:i/>
                <w:iCs/>
                <w:lang w:eastAsia="zh-CN"/>
              </w:rPr>
              <w:t>R</w:t>
            </w:r>
            <w:r w:rsidRPr="00627AAE">
              <w:rPr>
                <w:rFonts w:hint="eastAsia"/>
                <w:bCs/>
                <w:iCs/>
                <w:lang w:eastAsia="zh-CN"/>
              </w:rPr>
              <w:t xml:space="preserve"> value</w:t>
            </w:r>
            <w:r>
              <w:rPr>
                <w:rFonts w:hint="eastAsia"/>
                <w:bCs/>
                <w:iCs/>
                <w:lang w:eastAsia="zh-CN"/>
              </w:rPr>
              <w:t xml:space="preserve"> </w:t>
            </w:r>
            <w:r w:rsidRPr="00627AAE">
              <w:rPr>
                <w:rFonts w:hint="eastAsia"/>
                <w:bCs/>
                <w:iCs/>
                <w:lang w:eastAsia="zh-CN"/>
              </w:rPr>
              <w:t>#1,</w:t>
            </w:r>
            <w:r w:rsidRPr="00627AAE">
              <w:rPr>
                <w:bCs/>
                <w:iCs/>
                <w:lang w:eastAsia="zh-CN"/>
              </w:rPr>
              <w:t>…</w:t>
            </w:r>
            <w:r w:rsidRPr="00627AAE">
              <w:rPr>
                <w:rFonts w:hint="eastAsia"/>
                <w:bCs/>
                <w:iCs/>
                <w:lang w:eastAsia="zh-CN"/>
              </w:rPr>
              <w:t xml:space="preserve">, </w:t>
            </w:r>
            <w:r w:rsidRPr="009D5B90">
              <w:rPr>
                <w:bCs/>
                <w:i/>
                <w:iCs/>
                <w:lang w:eastAsia="zh-CN"/>
              </w:rPr>
              <w:t>R</w:t>
            </w:r>
            <w:r w:rsidRPr="00627AAE">
              <w:rPr>
                <w:rFonts w:hint="eastAsia"/>
                <w:bCs/>
                <w:iCs/>
                <w:lang w:eastAsia="zh-CN"/>
              </w:rPr>
              <w:t xml:space="preserve"> value</w:t>
            </w:r>
            <w:r>
              <w:rPr>
                <w:rFonts w:hint="eastAsia"/>
                <w:bCs/>
                <w:iCs/>
                <w:lang w:eastAsia="zh-CN"/>
              </w:rPr>
              <w:t xml:space="preserve"> </w:t>
            </w:r>
            <w:r w:rsidRPr="00627AAE">
              <w:rPr>
                <w:rFonts w:hint="eastAsia"/>
                <w:bCs/>
                <w:iCs/>
                <w:lang w:eastAsia="zh-CN"/>
              </w:rPr>
              <w:t xml:space="preserve"># </w:t>
            </w:r>
            <w:r w:rsidRPr="009D5B90">
              <w:rPr>
                <w:bCs/>
                <w:i/>
                <w:iCs/>
                <w:lang w:eastAsia="zh-CN"/>
              </w:rPr>
              <w:t>N</w:t>
            </w:r>
            <w:r w:rsidRPr="00627AAE">
              <w:rPr>
                <w:rFonts w:hint="eastAsia"/>
                <w:bCs/>
                <w:iCs/>
                <w:vertAlign w:val="subscript"/>
                <w:lang w:eastAsia="zh-CN"/>
              </w:rPr>
              <w:t>R</w:t>
            </w:r>
            <w:r w:rsidRPr="00627AAE">
              <w:rPr>
                <w:rFonts w:hint="eastAsia"/>
                <w:bCs/>
                <w:iCs/>
                <w:lang w:eastAsia="zh-CN"/>
              </w:rPr>
              <w:t>_</w:t>
            </w:r>
            <w:r w:rsidRPr="009D5B90">
              <w:rPr>
                <w:bCs/>
                <w:i/>
                <w:iCs/>
                <w:lang w:eastAsia="zh-CN"/>
              </w:rPr>
              <w:t>N</w:t>
            </w:r>
            <w:r w:rsidRPr="00627AAE">
              <w:rPr>
                <w:rFonts w:hint="eastAsia"/>
                <w:bCs/>
                <w:iCs/>
                <w:lang w:eastAsia="zh-CN"/>
              </w:rPr>
              <w:t>}</w:t>
            </w:r>
          </w:p>
        </w:tc>
      </w:tr>
    </w:tbl>
    <w:p w14:paraId="2A0EB7C1" w14:textId="77777777" w:rsidR="00DE6396" w:rsidRDefault="00DE6396" w:rsidP="00B437D8">
      <w:pPr>
        <w:pStyle w:val="B1"/>
        <w:spacing w:after="120"/>
        <w:jc w:val="both"/>
        <w:rPr>
          <w:bCs/>
          <w:lang w:eastAsia="zh-CN"/>
        </w:rPr>
      </w:pPr>
    </w:p>
    <w:p w14:paraId="11AC22D6" w14:textId="77777777" w:rsidR="00DE6396" w:rsidRPr="004949C3" w:rsidRDefault="00DE6396" w:rsidP="00980241">
      <w:pPr>
        <w:pStyle w:val="B1"/>
        <w:spacing w:afterLines="50" w:after="120"/>
        <w:jc w:val="both"/>
        <w:rPr>
          <w:b/>
          <w:bCs/>
          <w:iCs/>
          <w:lang w:eastAsia="zh-CN"/>
        </w:rPr>
      </w:pPr>
      <w:r w:rsidRPr="004949C3">
        <w:rPr>
          <w:bCs/>
          <w:iCs/>
          <w:lang w:eastAsia="zh-CN"/>
        </w:rPr>
        <w:t>A</w:t>
      </w:r>
      <w:r w:rsidRPr="004949C3">
        <w:rPr>
          <w:rFonts w:hint="eastAsia"/>
          <w:bCs/>
          <w:iCs/>
          <w:lang w:eastAsia="zh-CN"/>
        </w:rPr>
        <w:t>ccording to above analysis, these three</w:t>
      </w:r>
      <w:r>
        <w:rPr>
          <w:rFonts w:hint="eastAsia"/>
          <w:bCs/>
          <w:iCs/>
          <w:lang w:eastAsia="zh-CN"/>
        </w:rPr>
        <w:t xml:space="preserve"> </w:t>
      </w:r>
      <w:r w:rsidRPr="002D12AC">
        <w:rPr>
          <w:bCs/>
          <w:iCs/>
          <w:lang w:eastAsia="zh-CN"/>
        </w:rPr>
        <w:t xml:space="preserve">potential </w:t>
      </w:r>
      <w:r>
        <w:rPr>
          <w:rFonts w:hint="eastAsia"/>
          <w:bCs/>
          <w:iCs/>
          <w:lang w:eastAsia="zh-CN"/>
        </w:rPr>
        <w:t xml:space="preserve">options </w:t>
      </w:r>
      <w:r w:rsidRPr="002D12AC">
        <w:rPr>
          <w:bCs/>
          <w:iCs/>
          <w:lang w:eastAsia="zh-CN"/>
        </w:rPr>
        <w:t>would be further considered, and the Option a-3 could be preferable for flexible indication.</w:t>
      </w:r>
    </w:p>
    <w:p w14:paraId="13C1164E" w14:textId="379E45C8" w:rsidR="00DE6396" w:rsidRDefault="00DE6396" w:rsidP="00980241">
      <w:pPr>
        <w:pStyle w:val="B1"/>
        <w:spacing w:afterLines="50" w:after="120"/>
        <w:jc w:val="both"/>
        <w:rPr>
          <w:b/>
          <w:bCs/>
          <w:lang w:eastAsia="zh-CN"/>
        </w:rPr>
      </w:pPr>
      <w:r>
        <w:rPr>
          <w:rFonts w:hint="eastAsia"/>
          <w:b/>
          <w:bCs/>
          <w:lang w:eastAsia="zh-CN"/>
        </w:rPr>
        <w:t xml:space="preserve">Proposal 10: </w:t>
      </w:r>
      <w:r>
        <w:rPr>
          <w:b/>
          <w:bCs/>
          <w:lang w:eastAsia="zh-CN"/>
        </w:rPr>
        <w:t>When the</w:t>
      </w:r>
      <w:r w:rsidRPr="00E874C1">
        <w:rPr>
          <w:rFonts w:eastAsiaTheme="minorEastAsia"/>
          <w:b/>
          <w:bCs/>
          <w:lang w:eastAsia="zh-CN"/>
        </w:rPr>
        <w:t xml:space="preserve"> D2R chip duration is implicitly indicated by deriving from the control signaling of bit duration</w:t>
      </w:r>
      <w:r w:rsidRPr="00E874C1">
        <w:rPr>
          <w:rFonts w:eastAsiaTheme="minorEastAsia" w:hint="eastAsia"/>
          <w:b/>
          <w:bCs/>
          <w:lang w:eastAsia="zh-CN"/>
        </w:rPr>
        <w:t xml:space="preserve"> </w:t>
      </w:r>
      <w:r w:rsidRPr="00E874C1">
        <w:rPr>
          <w:rFonts w:eastAsiaTheme="minorEastAsia" w:hint="eastAsia"/>
          <w:b/>
          <w:bCs/>
          <w:i/>
          <w:lang w:eastAsia="zh-CN"/>
        </w:rPr>
        <w:t>T</w:t>
      </w:r>
      <w:r w:rsidRPr="00E874C1">
        <w:rPr>
          <w:rFonts w:eastAsiaTheme="minorEastAsia" w:hint="eastAsia"/>
          <w:b/>
          <w:bCs/>
          <w:vertAlign w:val="subscript"/>
          <w:lang w:eastAsia="zh-CN"/>
        </w:rPr>
        <w:t>b</w:t>
      </w:r>
      <w:r w:rsidRPr="00E874C1">
        <w:rPr>
          <w:rFonts w:eastAsiaTheme="minorEastAsia"/>
          <w:b/>
          <w:bCs/>
          <w:lang w:eastAsia="zh-CN"/>
        </w:rPr>
        <w:t xml:space="preserve"> and SFS factor </w:t>
      </w:r>
      <w:r w:rsidRPr="00E874C1">
        <w:rPr>
          <w:rFonts w:eastAsiaTheme="minorEastAsia"/>
          <w:b/>
          <w:bCs/>
          <w:i/>
          <w:lang w:eastAsia="zh-CN"/>
        </w:rPr>
        <w:t>R</w:t>
      </w:r>
      <w:r>
        <w:rPr>
          <w:rFonts w:hint="eastAsia"/>
          <w:b/>
          <w:bCs/>
          <w:lang w:eastAsia="zh-CN"/>
        </w:rPr>
        <w:t>, three potential Options for D2R transmission indication should be considered, and the Option a-3 could be preferable for flexible indication.</w:t>
      </w:r>
    </w:p>
    <w:p w14:paraId="71816867" w14:textId="77777777" w:rsidR="00DE6396" w:rsidRPr="0021621B" w:rsidRDefault="00DE6396" w:rsidP="00980241">
      <w:pPr>
        <w:pStyle w:val="B1"/>
        <w:numPr>
          <w:ilvl w:val="0"/>
          <w:numId w:val="41"/>
        </w:numPr>
        <w:spacing w:afterLines="50" w:after="120"/>
        <w:jc w:val="both"/>
        <w:rPr>
          <w:b/>
          <w:bCs/>
          <w:iCs/>
          <w:lang w:eastAsia="zh-CN"/>
        </w:rPr>
      </w:pPr>
      <w:r w:rsidRPr="0021621B">
        <w:rPr>
          <w:rFonts w:hint="eastAsia"/>
          <w:b/>
          <w:bCs/>
          <w:iCs/>
          <w:lang w:eastAsia="zh-CN"/>
        </w:rPr>
        <w:t xml:space="preserve">Option a-1: The </w:t>
      </w:r>
      <w:r w:rsidRPr="00775573">
        <w:rPr>
          <w:rFonts w:hint="eastAsia"/>
          <w:b/>
          <w:bCs/>
          <w:iCs/>
          <w:lang w:eastAsia="zh-CN"/>
        </w:rPr>
        <w:t xml:space="preserve">value/index </w:t>
      </w:r>
      <w:r w:rsidRPr="0021621B">
        <w:rPr>
          <w:rFonts w:hint="eastAsia"/>
          <w:b/>
          <w:bCs/>
          <w:iCs/>
          <w:lang w:eastAsia="zh-CN"/>
        </w:rPr>
        <w:t>of the bit duration</w:t>
      </w:r>
      <w:r w:rsidRPr="0021621B">
        <w:rPr>
          <w:rFonts w:hint="eastAsia"/>
          <w:b/>
          <w:bCs/>
          <w:i/>
          <w:iCs/>
          <w:lang w:eastAsia="zh-CN"/>
        </w:rPr>
        <w:t xml:space="preserve"> T</w:t>
      </w:r>
      <w:r w:rsidRPr="0021621B">
        <w:rPr>
          <w:rFonts w:hint="eastAsia"/>
          <w:b/>
          <w:bCs/>
          <w:iCs/>
          <w:vertAlign w:val="subscript"/>
          <w:lang w:eastAsia="zh-CN"/>
        </w:rPr>
        <w:t>b</w:t>
      </w:r>
      <w:r w:rsidRPr="0021621B">
        <w:rPr>
          <w:rFonts w:hint="eastAsia"/>
          <w:b/>
          <w:bCs/>
          <w:iCs/>
          <w:lang w:eastAsia="zh-CN"/>
        </w:rPr>
        <w:t xml:space="preserve"> is explicitly indicated based on the pre-defined table, in which it also pre-defines the relationship of the bit duration</w:t>
      </w:r>
      <w:r w:rsidRPr="0021621B">
        <w:rPr>
          <w:rFonts w:hint="eastAsia"/>
          <w:b/>
          <w:bCs/>
          <w:i/>
          <w:iCs/>
          <w:lang w:eastAsia="zh-CN"/>
        </w:rPr>
        <w:t xml:space="preserve"> T</w:t>
      </w:r>
      <w:r w:rsidRPr="0021621B">
        <w:rPr>
          <w:rFonts w:hint="eastAsia"/>
          <w:b/>
          <w:bCs/>
          <w:iCs/>
          <w:vertAlign w:val="subscript"/>
          <w:lang w:eastAsia="zh-CN"/>
        </w:rPr>
        <w:t>b</w:t>
      </w:r>
      <w:r w:rsidRPr="0021621B">
        <w:rPr>
          <w:rFonts w:hint="eastAsia"/>
          <w:b/>
          <w:bCs/>
          <w:iCs/>
          <w:lang w:eastAsia="zh-CN"/>
        </w:rPr>
        <w:t xml:space="preserve"> and corresponding chip duration</w:t>
      </w:r>
      <w:r w:rsidRPr="0021621B">
        <w:rPr>
          <w:rFonts w:hint="eastAsia"/>
          <w:b/>
          <w:bCs/>
          <w:i/>
          <w:iCs/>
          <w:lang w:eastAsia="zh-CN"/>
        </w:rPr>
        <w:t xml:space="preserve"> T</w:t>
      </w:r>
      <w:r w:rsidRPr="0021621B">
        <w:rPr>
          <w:rFonts w:hint="eastAsia"/>
          <w:b/>
          <w:bCs/>
          <w:iCs/>
          <w:vertAlign w:val="subscript"/>
          <w:lang w:eastAsia="zh-CN"/>
        </w:rPr>
        <w:t>chip</w:t>
      </w:r>
      <w:r w:rsidRPr="0021621B">
        <w:rPr>
          <w:rFonts w:hint="eastAsia"/>
          <w:b/>
          <w:bCs/>
          <w:iCs/>
          <w:lang w:eastAsia="zh-CN"/>
        </w:rPr>
        <w:t xml:space="preserve"> and SFS factors</w:t>
      </w:r>
      <w:r w:rsidRPr="0021621B">
        <w:rPr>
          <w:rFonts w:hint="eastAsia"/>
          <w:b/>
          <w:bCs/>
          <w:i/>
          <w:iCs/>
          <w:lang w:eastAsia="zh-CN"/>
        </w:rPr>
        <w:t xml:space="preserve"> R</w:t>
      </w:r>
      <w:r w:rsidRPr="0021621B">
        <w:rPr>
          <w:rFonts w:hint="eastAsia"/>
          <w:b/>
          <w:bCs/>
          <w:iCs/>
          <w:lang w:eastAsia="zh-CN"/>
        </w:rPr>
        <w:t xml:space="preserve">. </w:t>
      </w:r>
    </w:p>
    <w:p w14:paraId="0C8F2EDB" w14:textId="77777777" w:rsidR="00DE6396" w:rsidRPr="0021621B" w:rsidRDefault="00DE6396" w:rsidP="00980241">
      <w:pPr>
        <w:pStyle w:val="B1"/>
        <w:numPr>
          <w:ilvl w:val="0"/>
          <w:numId w:val="41"/>
        </w:numPr>
        <w:spacing w:afterLines="50" w:after="120"/>
        <w:jc w:val="both"/>
        <w:rPr>
          <w:b/>
          <w:bCs/>
          <w:iCs/>
          <w:lang w:eastAsia="zh-CN"/>
        </w:rPr>
      </w:pPr>
      <w:r w:rsidRPr="0021621B">
        <w:rPr>
          <w:rFonts w:hint="eastAsia"/>
          <w:b/>
          <w:bCs/>
          <w:iCs/>
          <w:lang w:eastAsia="zh-CN"/>
        </w:rPr>
        <w:t xml:space="preserve">Option a-2: </w:t>
      </w:r>
      <w:r w:rsidRPr="00247983">
        <w:rPr>
          <w:rFonts w:hint="eastAsia"/>
          <w:b/>
          <w:bCs/>
          <w:iCs/>
          <w:lang w:eastAsia="zh-CN"/>
        </w:rPr>
        <w:t>The value/index of the bit duration</w:t>
      </w:r>
      <w:r w:rsidRPr="00247983">
        <w:rPr>
          <w:rFonts w:hint="eastAsia"/>
          <w:b/>
          <w:bCs/>
          <w:i/>
          <w:iCs/>
          <w:lang w:eastAsia="zh-CN"/>
        </w:rPr>
        <w:t xml:space="preserve"> T</w:t>
      </w:r>
      <w:r w:rsidRPr="00247983">
        <w:rPr>
          <w:rFonts w:hint="eastAsia"/>
          <w:b/>
          <w:bCs/>
          <w:iCs/>
          <w:vertAlign w:val="subscript"/>
          <w:lang w:eastAsia="zh-CN"/>
        </w:rPr>
        <w:t>b</w:t>
      </w:r>
      <w:r w:rsidRPr="00247983">
        <w:rPr>
          <w:rFonts w:hint="eastAsia"/>
          <w:b/>
          <w:bCs/>
          <w:iCs/>
          <w:lang w:eastAsia="zh-CN"/>
        </w:rPr>
        <w:t xml:space="preserve"> and the</w:t>
      </w:r>
      <w:r w:rsidRPr="00247983">
        <w:rPr>
          <w:b/>
          <w:bCs/>
          <w:iCs/>
          <w:lang w:eastAsia="zh-CN"/>
        </w:rPr>
        <w:t xml:space="preserve"> SFS factor</w:t>
      </w:r>
      <w:r w:rsidRPr="00247983">
        <w:rPr>
          <w:rFonts w:hint="eastAsia"/>
          <w:b/>
          <w:bCs/>
          <w:iCs/>
          <w:lang w:eastAsia="zh-CN"/>
        </w:rPr>
        <w:t xml:space="preserve"> </w:t>
      </w:r>
      <w:r w:rsidRPr="00247983">
        <w:rPr>
          <w:rFonts w:hint="eastAsia"/>
          <w:b/>
          <w:bCs/>
          <w:i/>
          <w:iCs/>
          <w:lang w:eastAsia="zh-CN"/>
        </w:rPr>
        <w:t>R</w:t>
      </w:r>
      <w:r w:rsidRPr="00247983">
        <w:rPr>
          <w:rFonts w:hint="eastAsia"/>
          <w:b/>
          <w:bCs/>
          <w:iCs/>
          <w:lang w:eastAsia="zh-CN"/>
        </w:rPr>
        <w:t xml:space="preserve"> are jointly explicitly indicated for D2R </w:t>
      </w:r>
      <w:r w:rsidRPr="00247983">
        <w:rPr>
          <w:b/>
          <w:bCs/>
          <w:iCs/>
          <w:lang w:eastAsia="zh-CN"/>
        </w:rPr>
        <w:t>transmission</w:t>
      </w:r>
      <w:r w:rsidRPr="00247983">
        <w:rPr>
          <w:rFonts w:hint="eastAsia"/>
          <w:b/>
          <w:bCs/>
          <w:iCs/>
          <w:lang w:eastAsia="zh-CN"/>
        </w:rPr>
        <w:t xml:space="preserve"> via the control information of PRDCH. </w:t>
      </w:r>
      <w:r w:rsidRPr="00247983">
        <w:rPr>
          <w:b/>
          <w:bCs/>
          <w:iCs/>
          <w:lang w:eastAsia="zh-CN"/>
        </w:rPr>
        <w:t xml:space="preserve">The </w:t>
      </w:r>
      <w:r w:rsidRPr="009D5B90">
        <w:rPr>
          <w:b/>
          <w:bCs/>
          <w:i/>
          <w:iCs/>
          <w:lang w:eastAsia="zh-CN"/>
        </w:rPr>
        <w:t>R</w:t>
      </w:r>
      <w:r w:rsidRPr="00247983">
        <w:rPr>
          <w:b/>
          <w:bCs/>
          <w:iCs/>
          <w:lang w:eastAsia="zh-CN"/>
        </w:rPr>
        <w:t xml:space="preserve"> could </w:t>
      </w:r>
      <w:r w:rsidRPr="00247983">
        <w:rPr>
          <w:rFonts w:hint="eastAsia"/>
          <w:b/>
          <w:bCs/>
          <w:iCs/>
          <w:lang w:eastAsia="zh-CN"/>
        </w:rPr>
        <w:t>be expressed as</w:t>
      </w:r>
      <w:r w:rsidRPr="00247983">
        <w:rPr>
          <w:b/>
          <w:bCs/>
          <w:iCs/>
          <w:lang w:eastAsia="zh-CN"/>
        </w:rPr>
        <w:t xml:space="preserve"> </w:t>
      </w:r>
      <w:r w:rsidRPr="009D5B90">
        <w:rPr>
          <w:b/>
          <w:bCs/>
          <w:i/>
          <w:iCs/>
          <w:lang w:eastAsia="zh-CN"/>
        </w:rPr>
        <w:t>R</w:t>
      </w:r>
      <w:r w:rsidRPr="00247983">
        <w:rPr>
          <w:b/>
          <w:bCs/>
          <w:iCs/>
          <w:vertAlign w:val="subscript"/>
          <w:lang w:eastAsia="zh-CN"/>
        </w:rPr>
        <w:t>max</w:t>
      </w:r>
      <w:r w:rsidRPr="00247983">
        <w:rPr>
          <w:b/>
          <w:bCs/>
          <w:iCs/>
          <w:lang w:eastAsia="zh-CN"/>
        </w:rPr>
        <w:t xml:space="preserve"> </w:t>
      </w:r>
      <w:r w:rsidRPr="00247983">
        <w:rPr>
          <w:rFonts w:hint="eastAsia"/>
          <w:b/>
          <w:bCs/>
          <w:iCs/>
          <w:lang w:eastAsia="zh-CN"/>
        </w:rPr>
        <w:t>for FDMed Msg1 transmission, while it could be the dedicated R value for Msg3 or CFRA.</w:t>
      </w:r>
    </w:p>
    <w:p w14:paraId="6C054F90" w14:textId="77777777" w:rsidR="00DE6396" w:rsidRDefault="00DE6396" w:rsidP="00980241">
      <w:pPr>
        <w:pStyle w:val="B1"/>
        <w:numPr>
          <w:ilvl w:val="0"/>
          <w:numId w:val="41"/>
        </w:numPr>
        <w:spacing w:afterLines="50" w:after="120"/>
        <w:jc w:val="both"/>
        <w:rPr>
          <w:b/>
          <w:bCs/>
          <w:lang w:eastAsia="zh-CN"/>
        </w:rPr>
      </w:pPr>
      <w:r w:rsidRPr="00062278">
        <w:rPr>
          <w:b/>
          <w:bCs/>
          <w:iCs/>
          <w:lang w:eastAsia="zh-CN"/>
        </w:rPr>
        <w:t xml:space="preserve">Option a-3: The </w:t>
      </w:r>
      <w:r w:rsidRPr="00775573">
        <w:rPr>
          <w:rFonts w:hint="eastAsia"/>
          <w:b/>
          <w:bCs/>
          <w:iCs/>
          <w:lang w:eastAsia="zh-CN"/>
        </w:rPr>
        <w:t>value/index</w:t>
      </w:r>
      <w:r w:rsidRPr="00775573">
        <w:rPr>
          <w:b/>
          <w:bCs/>
          <w:iCs/>
          <w:lang w:eastAsia="zh-CN"/>
        </w:rPr>
        <w:t xml:space="preserve"> </w:t>
      </w:r>
      <w:r w:rsidRPr="00062278">
        <w:rPr>
          <w:b/>
          <w:bCs/>
          <w:iCs/>
          <w:lang w:eastAsia="zh-CN"/>
        </w:rPr>
        <w:t xml:space="preserve">of the bit duration </w:t>
      </w:r>
      <w:r w:rsidRPr="00D2262E">
        <w:rPr>
          <w:rFonts w:hint="eastAsia"/>
          <w:b/>
          <w:bCs/>
          <w:i/>
          <w:iCs/>
          <w:lang w:eastAsia="zh-CN"/>
        </w:rPr>
        <w:t>T</w:t>
      </w:r>
      <w:r w:rsidRPr="00D2262E">
        <w:rPr>
          <w:rFonts w:hint="eastAsia"/>
          <w:b/>
          <w:bCs/>
          <w:iCs/>
          <w:vertAlign w:val="subscript"/>
          <w:lang w:eastAsia="zh-CN"/>
        </w:rPr>
        <w:t>b</w:t>
      </w:r>
      <w:r w:rsidRPr="00062278">
        <w:rPr>
          <w:b/>
          <w:bCs/>
          <w:iCs/>
          <w:lang w:eastAsia="zh-CN"/>
        </w:rPr>
        <w:t xml:space="preserve"> is explicitly indi</w:t>
      </w:r>
      <w:r>
        <w:rPr>
          <w:b/>
          <w:bCs/>
          <w:iCs/>
          <w:lang w:eastAsia="zh-CN"/>
        </w:rPr>
        <w:t>cated and the corresponding sub</w:t>
      </w:r>
      <w:r w:rsidRPr="00062278">
        <w:rPr>
          <w:b/>
          <w:bCs/>
          <w:iCs/>
          <w:lang w:eastAsia="zh-CN"/>
        </w:rPr>
        <w:t xml:space="preserve">set of the </w:t>
      </w:r>
      <w:r w:rsidRPr="009D5B90">
        <w:rPr>
          <w:b/>
          <w:bCs/>
          <w:i/>
          <w:iCs/>
          <w:lang w:eastAsia="zh-CN"/>
        </w:rPr>
        <w:t>R</w:t>
      </w:r>
      <w:r w:rsidRPr="00062278">
        <w:rPr>
          <w:b/>
          <w:bCs/>
          <w:iCs/>
          <w:lang w:eastAsia="zh-CN"/>
        </w:rPr>
        <w:t xml:space="preserve"> values are also indicated via the control information of PRDCH or based on the pre-defined table.</w:t>
      </w:r>
    </w:p>
    <w:p w14:paraId="22CA3682" w14:textId="77777777" w:rsidR="00DE6396" w:rsidRPr="005665D6" w:rsidRDefault="00DE6396" w:rsidP="00980241">
      <w:pPr>
        <w:pStyle w:val="B1"/>
        <w:spacing w:afterLines="50" w:after="120"/>
        <w:jc w:val="both"/>
        <w:rPr>
          <w:rFonts w:eastAsiaTheme="minorEastAsia"/>
          <w:bCs/>
          <w:lang w:eastAsia="zh-CN"/>
        </w:rPr>
      </w:pPr>
      <w:r w:rsidRPr="00974DCD">
        <w:rPr>
          <w:rFonts w:eastAsiaTheme="minorEastAsia"/>
          <w:bCs/>
          <w:lang w:eastAsia="zh-CN"/>
        </w:rPr>
        <w:t>For Option b, if the D2R chip duration is explicitly indicated for the D2R transmission,</w:t>
      </w:r>
      <w:r w:rsidRPr="0088513A">
        <w:rPr>
          <w:rFonts w:eastAsiaTheme="minorEastAsia"/>
          <w:bCs/>
          <w:lang w:eastAsia="zh-CN"/>
        </w:rPr>
        <w:t xml:space="preserve"> t</w:t>
      </w:r>
      <w:r>
        <w:rPr>
          <w:rFonts w:eastAsiaTheme="minorEastAsia"/>
          <w:bCs/>
          <w:lang w:eastAsia="zh-CN"/>
        </w:rPr>
        <w:t>he</w:t>
      </w:r>
      <w:r>
        <w:rPr>
          <w:rFonts w:eastAsiaTheme="minorEastAsia" w:hint="eastAsia"/>
          <w:bCs/>
          <w:lang w:eastAsia="zh-CN"/>
        </w:rPr>
        <w:t xml:space="preserve"> </w:t>
      </w:r>
      <w:r w:rsidRPr="005665D6">
        <w:rPr>
          <w:rFonts w:eastAsiaTheme="minorEastAsia" w:hint="eastAsia"/>
          <w:bCs/>
          <w:lang w:eastAsia="zh-CN"/>
        </w:rPr>
        <w:t xml:space="preserve">SFS factor </w:t>
      </w:r>
      <w:r w:rsidRPr="00974DCD">
        <w:rPr>
          <w:rFonts w:eastAsiaTheme="minorEastAsia" w:hint="eastAsia"/>
          <w:bCs/>
          <w:i/>
          <w:lang w:eastAsia="zh-CN"/>
        </w:rPr>
        <w:t>R</w:t>
      </w:r>
      <w:r w:rsidRPr="005665D6">
        <w:rPr>
          <w:rFonts w:eastAsiaTheme="minorEastAsia" w:hint="eastAsia"/>
          <w:bCs/>
          <w:lang w:eastAsia="zh-CN"/>
        </w:rPr>
        <w:t xml:space="preserve"> </w:t>
      </w:r>
      <w:r w:rsidRPr="005665D6">
        <w:rPr>
          <w:rFonts w:eastAsiaTheme="minorEastAsia"/>
          <w:bCs/>
          <w:lang w:eastAsia="zh-CN"/>
        </w:rPr>
        <w:t>sh</w:t>
      </w:r>
      <w:r w:rsidRPr="005665D6">
        <w:rPr>
          <w:rFonts w:eastAsiaTheme="minorEastAsia" w:hint="eastAsia"/>
          <w:bCs/>
          <w:lang w:eastAsia="zh-CN"/>
        </w:rPr>
        <w:t xml:space="preserve">ould be </w:t>
      </w:r>
      <w:r>
        <w:rPr>
          <w:rFonts w:eastAsiaTheme="minorEastAsia"/>
          <w:bCs/>
          <w:lang w:eastAsia="zh-CN"/>
        </w:rPr>
        <w:t xml:space="preserve">included </w:t>
      </w:r>
      <w:r w:rsidRPr="005665D6">
        <w:rPr>
          <w:rFonts w:eastAsiaTheme="minorEastAsia"/>
          <w:bCs/>
          <w:lang w:eastAsia="zh-CN"/>
        </w:rPr>
        <w:t>together</w:t>
      </w:r>
      <w:r>
        <w:rPr>
          <w:rFonts w:eastAsiaTheme="minorEastAsia"/>
          <w:bCs/>
          <w:lang w:eastAsia="zh-CN"/>
        </w:rPr>
        <w:t xml:space="preserve"> in the control signaling of PRDCH</w:t>
      </w:r>
      <w:r w:rsidRPr="005665D6">
        <w:rPr>
          <w:rFonts w:eastAsiaTheme="minorEastAsia"/>
          <w:bCs/>
          <w:lang w:eastAsia="zh-CN"/>
        </w:rPr>
        <w:t xml:space="preserve"> to derive the associated date rate of </w:t>
      </w:r>
      <w:r>
        <w:rPr>
          <w:rFonts w:eastAsiaTheme="minorEastAsia" w:hint="eastAsia"/>
          <w:bCs/>
          <w:lang w:eastAsia="zh-CN"/>
        </w:rPr>
        <w:t>coding</w:t>
      </w:r>
      <w:r w:rsidRPr="005665D6">
        <w:rPr>
          <w:rFonts w:eastAsiaTheme="minorEastAsia"/>
          <w:bCs/>
          <w:lang w:eastAsia="zh-CN"/>
        </w:rPr>
        <w:t xml:space="preserve"> bits</w:t>
      </w:r>
      <w:r w:rsidRPr="005665D6">
        <w:rPr>
          <w:rFonts w:eastAsiaTheme="minorEastAsia" w:hint="eastAsia"/>
          <w:bCs/>
          <w:lang w:eastAsia="zh-CN"/>
        </w:rPr>
        <w:t xml:space="preserve">. There are </w:t>
      </w:r>
      <w:r>
        <w:rPr>
          <w:rFonts w:eastAsiaTheme="minorEastAsia" w:hint="eastAsia"/>
          <w:bCs/>
          <w:lang w:eastAsia="zh-CN"/>
        </w:rPr>
        <w:t xml:space="preserve">two </w:t>
      </w:r>
      <w:r w:rsidRPr="005665D6">
        <w:rPr>
          <w:rFonts w:eastAsiaTheme="minorEastAsia" w:hint="eastAsia"/>
          <w:bCs/>
          <w:lang w:eastAsia="zh-CN"/>
        </w:rPr>
        <w:t xml:space="preserve">options for D2R transmission indication based on the </w:t>
      </w:r>
      <w:r>
        <w:rPr>
          <w:rFonts w:eastAsiaTheme="minorEastAsia" w:hint="eastAsia"/>
          <w:bCs/>
          <w:lang w:eastAsia="zh-CN"/>
        </w:rPr>
        <w:t>e</w:t>
      </w:r>
      <w:r w:rsidRPr="00DC0A06">
        <w:rPr>
          <w:rFonts w:eastAsiaTheme="minorEastAsia"/>
          <w:bCs/>
          <w:lang w:eastAsia="zh-CN"/>
        </w:rPr>
        <w:t>xplicit</w:t>
      </w:r>
      <w:r w:rsidRPr="005665D6">
        <w:rPr>
          <w:rFonts w:eastAsiaTheme="minorEastAsia" w:hint="eastAsia"/>
          <w:bCs/>
          <w:lang w:eastAsia="zh-CN"/>
        </w:rPr>
        <w:t xml:space="preserve"> chip duration indication:</w:t>
      </w:r>
    </w:p>
    <w:p w14:paraId="4299E1FB" w14:textId="77777777" w:rsidR="00DE6396" w:rsidRPr="00F939AA" w:rsidRDefault="00DE6396" w:rsidP="00980241">
      <w:pPr>
        <w:pStyle w:val="B1"/>
        <w:numPr>
          <w:ilvl w:val="0"/>
          <w:numId w:val="43"/>
        </w:numPr>
        <w:spacing w:afterLines="50" w:after="120"/>
        <w:jc w:val="both"/>
        <w:rPr>
          <w:rFonts w:eastAsiaTheme="minorEastAsia"/>
          <w:bCs/>
          <w:lang w:eastAsia="zh-CN"/>
        </w:rPr>
      </w:pPr>
      <w:r w:rsidRPr="00F939AA">
        <w:rPr>
          <w:rFonts w:eastAsiaTheme="minorEastAsia"/>
          <w:bCs/>
          <w:lang w:eastAsia="zh-CN"/>
        </w:rPr>
        <w:lastRenderedPageBreak/>
        <w:t>Option b-</w:t>
      </w:r>
      <w:r>
        <w:rPr>
          <w:rFonts w:eastAsiaTheme="minorEastAsia" w:hint="eastAsia"/>
          <w:bCs/>
          <w:lang w:eastAsia="zh-CN"/>
        </w:rPr>
        <w:t>1</w:t>
      </w:r>
      <w:r w:rsidRPr="00F939AA">
        <w:rPr>
          <w:rFonts w:eastAsiaTheme="minorEastAsia"/>
          <w:bCs/>
          <w:lang w:eastAsia="zh-CN"/>
        </w:rPr>
        <w:t>: The D2R chip duration</w:t>
      </w:r>
      <w:r>
        <w:rPr>
          <w:rFonts w:eastAsiaTheme="minorEastAsia" w:hint="eastAsia"/>
          <w:bCs/>
          <w:lang w:eastAsia="zh-CN"/>
        </w:rPr>
        <w:t xml:space="preserve"> index</w:t>
      </w:r>
      <w:r w:rsidRPr="00F939AA">
        <w:rPr>
          <w:rFonts w:eastAsiaTheme="minorEastAsia"/>
          <w:bCs/>
          <w:lang w:eastAsia="zh-CN"/>
        </w:rPr>
        <w:t xml:space="preserve"> and the SFS factor </w:t>
      </w:r>
      <w:r w:rsidRPr="00974DCD">
        <w:rPr>
          <w:rFonts w:eastAsiaTheme="minorEastAsia"/>
          <w:bCs/>
          <w:i/>
          <w:lang w:eastAsia="zh-CN"/>
        </w:rPr>
        <w:t>R</w:t>
      </w:r>
      <w:r w:rsidRPr="00F939AA">
        <w:rPr>
          <w:rFonts w:eastAsiaTheme="minorEastAsia"/>
          <w:bCs/>
          <w:lang w:eastAsia="zh-CN"/>
        </w:rPr>
        <w:t xml:space="preserve"> are carried in PRDCH control information. The D2R bit duration</w:t>
      </w:r>
      <w:r>
        <w:rPr>
          <w:rFonts w:eastAsiaTheme="minorEastAsia" w:hint="eastAsia"/>
          <w:bCs/>
          <w:lang w:eastAsia="zh-CN"/>
        </w:rPr>
        <w:t xml:space="preserve"> and corresponding </w:t>
      </w:r>
      <w:r w:rsidRPr="00974DCD">
        <w:rPr>
          <w:rFonts w:eastAsiaTheme="minorEastAsia" w:hint="eastAsia"/>
          <w:bCs/>
          <w:i/>
          <w:lang w:eastAsia="zh-CN"/>
        </w:rPr>
        <w:t>R</w:t>
      </w:r>
      <w:r>
        <w:rPr>
          <w:rFonts w:eastAsiaTheme="minorEastAsia" w:hint="eastAsia"/>
          <w:bCs/>
          <w:lang w:eastAsia="zh-CN"/>
        </w:rPr>
        <w:t xml:space="preserve"> value(s)</w:t>
      </w:r>
      <w:r w:rsidRPr="00F939AA">
        <w:rPr>
          <w:rFonts w:eastAsiaTheme="minorEastAsia"/>
          <w:bCs/>
          <w:lang w:eastAsia="zh-CN"/>
        </w:rPr>
        <w:t xml:space="preserve"> could be </w:t>
      </w:r>
      <w:bookmarkStart w:id="59" w:name="OLE_LINK30"/>
      <w:bookmarkStart w:id="60" w:name="OLE_LINK31"/>
      <w:r>
        <w:rPr>
          <w:rFonts w:eastAsiaTheme="minorEastAsia" w:hint="eastAsia"/>
          <w:bCs/>
          <w:lang w:eastAsia="zh-CN"/>
        </w:rPr>
        <w:t>derived</w:t>
      </w:r>
      <w:bookmarkEnd w:id="59"/>
      <w:bookmarkEnd w:id="60"/>
      <w:r w:rsidRPr="00F939AA">
        <w:rPr>
          <w:rFonts w:eastAsiaTheme="minorEastAsia"/>
          <w:bCs/>
          <w:lang w:eastAsia="zh-CN"/>
        </w:rPr>
        <w:t xml:space="preserve"> via the indicated chip duration and the </w:t>
      </w:r>
      <w:r w:rsidRPr="0042347F">
        <w:rPr>
          <w:rFonts w:eastAsiaTheme="minorEastAsia"/>
          <w:bCs/>
          <w:lang w:eastAsia="zh-CN"/>
        </w:rPr>
        <w:t>R value</w:t>
      </w:r>
      <w:r>
        <w:rPr>
          <w:rFonts w:eastAsiaTheme="minorEastAsia" w:hint="eastAsia"/>
          <w:bCs/>
          <w:lang w:eastAsia="zh-CN"/>
        </w:rPr>
        <w:t xml:space="preserve"> (e.g. maximum/minimum </w:t>
      </w:r>
      <w:r w:rsidRPr="009D5B90">
        <w:rPr>
          <w:rFonts w:eastAsiaTheme="minorEastAsia"/>
          <w:bCs/>
          <w:i/>
          <w:lang w:eastAsia="zh-CN"/>
        </w:rPr>
        <w:t>R</w:t>
      </w:r>
      <w:r>
        <w:rPr>
          <w:rFonts w:eastAsiaTheme="minorEastAsia" w:hint="eastAsia"/>
          <w:bCs/>
          <w:lang w:eastAsia="zh-CN"/>
        </w:rPr>
        <w:t xml:space="preserve"> value)</w:t>
      </w:r>
      <w:r w:rsidRPr="0042347F">
        <w:rPr>
          <w:rFonts w:eastAsiaTheme="minorEastAsia"/>
          <w:bCs/>
          <w:lang w:eastAsia="zh-CN"/>
        </w:rPr>
        <w:t xml:space="preserve"> according to the predefined R value set or TBS related information.</w:t>
      </w:r>
    </w:p>
    <w:p w14:paraId="247F4256" w14:textId="77777777" w:rsidR="00DE6396" w:rsidRPr="00F939AA" w:rsidRDefault="00DE6396" w:rsidP="00980241">
      <w:pPr>
        <w:pStyle w:val="B1"/>
        <w:numPr>
          <w:ilvl w:val="0"/>
          <w:numId w:val="43"/>
        </w:numPr>
        <w:spacing w:afterLines="50" w:after="120"/>
        <w:jc w:val="both"/>
        <w:rPr>
          <w:rFonts w:eastAsiaTheme="minorEastAsia"/>
          <w:bCs/>
          <w:lang w:eastAsia="zh-CN"/>
        </w:rPr>
      </w:pPr>
      <w:r w:rsidRPr="00F939AA">
        <w:rPr>
          <w:rFonts w:eastAsiaTheme="minorEastAsia"/>
          <w:bCs/>
          <w:lang w:eastAsia="zh-CN"/>
        </w:rPr>
        <w:t>Option b-</w:t>
      </w:r>
      <w:r>
        <w:rPr>
          <w:rFonts w:eastAsiaTheme="minorEastAsia" w:hint="eastAsia"/>
          <w:bCs/>
          <w:lang w:eastAsia="zh-CN"/>
        </w:rPr>
        <w:t xml:space="preserve">2: </w:t>
      </w:r>
      <w:r w:rsidRPr="0056511F">
        <w:rPr>
          <w:rFonts w:eastAsiaTheme="minorEastAsia"/>
          <w:bCs/>
          <w:lang w:eastAsia="zh-CN"/>
        </w:rPr>
        <w:t xml:space="preserve">The </w:t>
      </w:r>
      <w:r>
        <w:rPr>
          <w:rFonts w:eastAsiaTheme="minorEastAsia" w:hint="eastAsia"/>
          <w:bCs/>
          <w:lang w:eastAsia="zh-CN"/>
        </w:rPr>
        <w:t xml:space="preserve">joint indication of the D2R chip duration and subset of </w:t>
      </w:r>
      <w:r w:rsidRPr="009D5B90">
        <w:rPr>
          <w:rFonts w:eastAsiaTheme="minorEastAsia"/>
          <w:bCs/>
          <w:i/>
          <w:lang w:eastAsia="zh-CN"/>
        </w:rPr>
        <w:t>R</w:t>
      </w:r>
      <w:r>
        <w:rPr>
          <w:rFonts w:eastAsiaTheme="minorEastAsia" w:hint="eastAsia"/>
          <w:bCs/>
          <w:lang w:eastAsia="zh-CN"/>
        </w:rPr>
        <w:t xml:space="preserve"> values</w:t>
      </w:r>
      <w:r w:rsidRPr="0056511F">
        <w:rPr>
          <w:rFonts w:eastAsiaTheme="minorEastAsia"/>
          <w:bCs/>
          <w:lang w:eastAsia="zh-CN"/>
        </w:rPr>
        <w:t xml:space="preserve"> </w:t>
      </w:r>
      <w:r>
        <w:rPr>
          <w:rFonts w:eastAsiaTheme="minorEastAsia" w:hint="eastAsia"/>
          <w:bCs/>
          <w:lang w:eastAsia="zh-CN"/>
        </w:rPr>
        <w:t xml:space="preserve">for </w:t>
      </w:r>
      <w:r w:rsidRPr="0056511F">
        <w:rPr>
          <w:rFonts w:eastAsiaTheme="minorEastAsia"/>
          <w:bCs/>
          <w:lang w:eastAsia="zh-CN"/>
        </w:rPr>
        <w:t xml:space="preserve">D2R transmission is carried in </w:t>
      </w:r>
      <w:r>
        <w:rPr>
          <w:rFonts w:eastAsiaTheme="minorEastAsia" w:hint="eastAsia"/>
          <w:bCs/>
          <w:lang w:eastAsia="zh-CN"/>
        </w:rPr>
        <w:t xml:space="preserve">the </w:t>
      </w:r>
      <w:r w:rsidRPr="0056511F">
        <w:rPr>
          <w:rFonts w:eastAsiaTheme="minorEastAsia"/>
          <w:bCs/>
          <w:lang w:eastAsia="zh-CN"/>
        </w:rPr>
        <w:t>control information</w:t>
      </w:r>
      <w:r w:rsidRPr="009B3E4E">
        <w:rPr>
          <w:rFonts w:eastAsiaTheme="minorEastAsia"/>
          <w:bCs/>
          <w:lang w:eastAsia="zh-CN"/>
        </w:rPr>
        <w:t xml:space="preserve"> </w:t>
      </w:r>
      <w:r>
        <w:rPr>
          <w:rFonts w:eastAsiaTheme="minorEastAsia" w:hint="eastAsia"/>
          <w:bCs/>
          <w:lang w:eastAsia="zh-CN"/>
        </w:rPr>
        <w:t xml:space="preserve">in </w:t>
      </w:r>
      <w:r w:rsidRPr="0056511F">
        <w:rPr>
          <w:rFonts w:eastAsiaTheme="minorEastAsia"/>
          <w:bCs/>
          <w:lang w:eastAsia="zh-CN"/>
        </w:rPr>
        <w:t>PRDCH</w:t>
      </w:r>
      <w:r w:rsidRPr="00F939AA">
        <w:rPr>
          <w:rFonts w:eastAsiaTheme="minorEastAsia"/>
          <w:bCs/>
          <w:lang w:eastAsia="zh-CN"/>
        </w:rPr>
        <w:t xml:space="preserve">. </w:t>
      </w:r>
    </w:p>
    <w:p w14:paraId="4120A327" w14:textId="77777777" w:rsidR="00DE6396" w:rsidRPr="005665D6" w:rsidRDefault="00DE6396" w:rsidP="00980241">
      <w:pPr>
        <w:pStyle w:val="B1"/>
        <w:spacing w:afterLines="50" w:after="120"/>
        <w:jc w:val="both"/>
        <w:rPr>
          <w:rFonts w:eastAsiaTheme="minorEastAsia"/>
          <w:bCs/>
          <w:lang w:eastAsia="zh-CN"/>
        </w:rPr>
      </w:pPr>
      <w:r w:rsidRPr="005665D6">
        <w:rPr>
          <w:rFonts w:eastAsiaTheme="minorEastAsia"/>
          <w:bCs/>
          <w:lang w:eastAsia="zh-CN"/>
        </w:rPr>
        <w:t>F</w:t>
      </w:r>
      <w:r w:rsidRPr="005665D6">
        <w:rPr>
          <w:rFonts w:eastAsiaTheme="minorEastAsia" w:hint="eastAsia"/>
          <w:bCs/>
          <w:lang w:eastAsia="zh-CN"/>
        </w:rPr>
        <w:t xml:space="preserve">or Option </w:t>
      </w:r>
      <w:r>
        <w:rPr>
          <w:rFonts w:eastAsiaTheme="minorEastAsia" w:hint="eastAsia"/>
          <w:bCs/>
          <w:lang w:eastAsia="zh-CN"/>
        </w:rPr>
        <w:t>b-1</w:t>
      </w:r>
      <w:r w:rsidRPr="005665D6">
        <w:rPr>
          <w:rFonts w:eastAsiaTheme="minorEastAsia" w:hint="eastAsia"/>
          <w:bCs/>
          <w:lang w:eastAsia="zh-CN"/>
        </w:rPr>
        <w:t xml:space="preserve">, the combination of the {chip duration, </w:t>
      </w:r>
      <w:r w:rsidRPr="00974DCD">
        <w:rPr>
          <w:rFonts w:eastAsiaTheme="minorEastAsia" w:hint="eastAsia"/>
          <w:bCs/>
          <w:i/>
          <w:lang w:eastAsia="zh-CN"/>
        </w:rPr>
        <w:t>R</w:t>
      </w:r>
      <w:r w:rsidRPr="005665D6">
        <w:rPr>
          <w:rFonts w:eastAsiaTheme="minorEastAsia" w:hint="eastAsia"/>
          <w:bCs/>
          <w:lang w:eastAsia="zh-CN"/>
        </w:rPr>
        <w:t xml:space="preserve"> value} is explicitly indicated by the control </w:t>
      </w:r>
      <w:r w:rsidRPr="005665D6">
        <w:rPr>
          <w:rFonts w:eastAsiaTheme="minorEastAsia"/>
          <w:bCs/>
          <w:lang w:eastAsia="zh-CN"/>
        </w:rPr>
        <w:t>information</w:t>
      </w:r>
      <w:r w:rsidRPr="005665D6">
        <w:rPr>
          <w:rFonts w:eastAsiaTheme="minorEastAsia" w:hint="eastAsia"/>
          <w:bCs/>
          <w:lang w:eastAsia="zh-CN"/>
        </w:rPr>
        <w:t xml:space="preserve"> of the PRDCH for the device. </w:t>
      </w:r>
      <w:r w:rsidRPr="005665D6">
        <w:rPr>
          <w:rFonts w:eastAsiaTheme="minorEastAsia"/>
          <w:bCs/>
          <w:lang w:eastAsia="zh-CN"/>
        </w:rPr>
        <w:t>T</w:t>
      </w:r>
      <w:r w:rsidRPr="005665D6">
        <w:rPr>
          <w:rFonts w:eastAsiaTheme="minorEastAsia" w:hint="eastAsia"/>
          <w:bCs/>
          <w:lang w:eastAsia="zh-CN"/>
        </w:rPr>
        <w:t xml:space="preserve">he device would determine the chip length and the actual </w:t>
      </w:r>
      <w:r w:rsidRPr="00974DCD">
        <w:rPr>
          <w:rFonts w:eastAsiaTheme="minorEastAsia" w:hint="eastAsia"/>
          <w:bCs/>
          <w:i/>
          <w:lang w:eastAsia="zh-CN"/>
        </w:rPr>
        <w:t>R</w:t>
      </w:r>
      <w:r w:rsidRPr="005665D6">
        <w:rPr>
          <w:rFonts w:eastAsiaTheme="minorEastAsia" w:hint="eastAsia"/>
          <w:bCs/>
          <w:lang w:eastAsia="zh-CN"/>
        </w:rPr>
        <w:t xml:space="preserve"> value</w:t>
      </w:r>
      <w:r>
        <w:rPr>
          <w:rFonts w:eastAsiaTheme="minorEastAsia" w:hint="eastAsia"/>
          <w:bCs/>
          <w:lang w:eastAsia="zh-CN"/>
        </w:rPr>
        <w:t>(s)</w:t>
      </w:r>
      <w:r w:rsidRPr="005665D6">
        <w:rPr>
          <w:rFonts w:eastAsiaTheme="minorEastAsia" w:hint="eastAsia"/>
          <w:bCs/>
          <w:lang w:eastAsia="zh-CN"/>
        </w:rPr>
        <w:t xml:space="preserve"> </w:t>
      </w:r>
      <w:r>
        <w:rPr>
          <w:rFonts w:eastAsiaTheme="minorEastAsia" w:hint="eastAsia"/>
          <w:bCs/>
          <w:lang w:eastAsia="zh-CN"/>
        </w:rPr>
        <w:t>t</w:t>
      </w:r>
      <w:r>
        <w:rPr>
          <w:rFonts w:eastAsiaTheme="minorEastAsia"/>
          <w:bCs/>
          <w:lang w:eastAsia="zh-CN"/>
        </w:rPr>
        <w:t xml:space="preserve">o derive the bit duration </w:t>
      </w:r>
      <w:r w:rsidRPr="00CD1AC8">
        <w:rPr>
          <w:rFonts w:eastAsiaTheme="minorEastAsia"/>
          <w:bCs/>
          <w:i/>
          <w:iCs/>
          <w:lang w:eastAsia="zh-CN"/>
        </w:rPr>
        <w:t>T</w:t>
      </w:r>
      <w:r>
        <w:rPr>
          <w:rFonts w:eastAsiaTheme="minorEastAsia"/>
          <w:bCs/>
          <w:i/>
          <w:iCs/>
          <w:vertAlign w:val="subscript"/>
          <w:lang w:eastAsia="zh-CN"/>
        </w:rPr>
        <w:t>b</w:t>
      </w:r>
      <w:r w:rsidRPr="005665D6">
        <w:rPr>
          <w:rFonts w:eastAsiaTheme="minorEastAsia" w:hint="eastAsia"/>
          <w:bCs/>
          <w:lang w:eastAsia="zh-CN"/>
        </w:rPr>
        <w:t xml:space="preserve">. </w:t>
      </w:r>
      <w:r>
        <w:rPr>
          <w:rFonts w:eastAsiaTheme="minorEastAsia" w:hint="eastAsia"/>
          <w:bCs/>
          <w:lang w:eastAsia="zh-CN"/>
        </w:rPr>
        <w:t>For</w:t>
      </w:r>
      <w:r w:rsidRPr="005665D6">
        <w:rPr>
          <w:rFonts w:eastAsiaTheme="minorEastAsia" w:hint="eastAsia"/>
          <w:bCs/>
          <w:lang w:eastAsia="zh-CN"/>
        </w:rPr>
        <w:t xml:space="preserve"> paging message </w:t>
      </w:r>
      <w:r>
        <w:rPr>
          <w:rFonts w:eastAsiaTheme="minorEastAsia" w:hint="eastAsia"/>
          <w:bCs/>
          <w:lang w:eastAsia="zh-CN"/>
        </w:rPr>
        <w:t xml:space="preserve">in </w:t>
      </w:r>
      <w:r w:rsidRPr="005665D6">
        <w:rPr>
          <w:rFonts w:eastAsiaTheme="minorEastAsia" w:hint="eastAsia"/>
          <w:bCs/>
          <w:lang w:eastAsia="zh-CN"/>
        </w:rPr>
        <w:t xml:space="preserve">CBRA, </w:t>
      </w:r>
      <w:r w:rsidRPr="007A43FC">
        <w:rPr>
          <w:rFonts w:eastAsiaTheme="minorEastAsia"/>
          <w:bCs/>
          <w:lang w:eastAsia="zh-CN"/>
        </w:rPr>
        <w:t>the indication of the R value</w:t>
      </w:r>
      <w:r>
        <w:rPr>
          <w:rFonts w:eastAsiaTheme="minorEastAsia" w:hint="eastAsia"/>
          <w:bCs/>
          <w:lang w:eastAsia="zh-CN"/>
        </w:rPr>
        <w:t xml:space="preserve"> in PRDCH</w:t>
      </w:r>
      <w:r w:rsidRPr="007A43FC">
        <w:rPr>
          <w:rFonts w:eastAsiaTheme="minorEastAsia"/>
          <w:bCs/>
          <w:lang w:eastAsia="zh-CN"/>
        </w:rPr>
        <w:t xml:space="preserve"> </w:t>
      </w:r>
      <w:r>
        <w:rPr>
          <w:rFonts w:eastAsiaTheme="minorEastAsia" w:hint="eastAsia"/>
          <w:bCs/>
          <w:lang w:eastAsia="zh-CN"/>
        </w:rPr>
        <w:t>could be</w:t>
      </w:r>
      <w:r w:rsidRPr="007A43FC">
        <w:rPr>
          <w:rFonts w:eastAsiaTheme="minorEastAsia"/>
          <w:bCs/>
          <w:lang w:eastAsia="zh-CN"/>
        </w:rPr>
        <w:t xml:space="preserve"> the maximum value of the </w:t>
      </w:r>
      <w:r w:rsidRPr="00974DCD">
        <w:rPr>
          <w:rFonts w:eastAsiaTheme="minorEastAsia"/>
          <w:bCs/>
          <w:i/>
          <w:lang w:eastAsia="zh-CN"/>
        </w:rPr>
        <w:t>R</w:t>
      </w:r>
      <w:r w:rsidRPr="007A43FC">
        <w:rPr>
          <w:rFonts w:eastAsiaTheme="minorEastAsia"/>
          <w:bCs/>
          <w:lang w:eastAsia="zh-CN"/>
        </w:rPr>
        <w:t xml:space="preserve">, i.e. </w:t>
      </w:r>
      <w:r w:rsidRPr="00974DCD">
        <w:rPr>
          <w:rFonts w:eastAsiaTheme="minorEastAsia"/>
          <w:bCs/>
          <w:i/>
          <w:lang w:eastAsia="zh-CN"/>
        </w:rPr>
        <w:t>R</w:t>
      </w:r>
      <w:r w:rsidRPr="007A43FC">
        <w:rPr>
          <w:rFonts w:eastAsiaTheme="minorEastAsia"/>
          <w:bCs/>
          <w:vertAlign w:val="subscript"/>
          <w:lang w:eastAsia="zh-CN"/>
        </w:rPr>
        <w:t>max</w:t>
      </w:r>
      <w:r w:rsidRPr="007A43FC">
        <w:rPr>
          <w:rFonts w:eastAsiaTheme="minorEastAsia"/>
          <w:bCs/>
          <w:lang w:eastAsia="zh-CN"/>
        </w:rPr>
        <w:t>, and</w:t>
      </w:r>
      <w:r w:rsidRPr="000258FC">
        <w:rPr>
          <w:rFonts w:eastAsiaTheme="minorEastAsia"/>
          <w:bCs/>
          <w:lang w:eastAsia="zh-CN"/>
        </w:rPr>
        <w:t xml:space="preserve"> the indicated chip duration is </w:t>
      </w:r>
      <w:r>
        <w:rPr>
          <w:rFonts w:eastAsiaTheme="minorEastAsia" w:hint="eastAsia"/>
          <w:bCs/>
          <w:lang w:eastAsia="zh-CN"/>
        </w:rPr>
        <w:t xml:space="preserve">the </w:t>
      </w:r>
      <w:r w:rsidRPr="000258FC">
        <w:rPr>
          <w:rFonts w:eastAsiaTheme="minorEastAsia"/>
          <w:bCs/>
          <w:lang w:eastAsia="zh-CN"/>
        </w:rPr>
        <w:t>chip duration</w:t>
      </w:r>
      <w:r>
        <w:rPr>
          <w:rFonts w:eastAsiaTheme="minorEastAsia" w:hint="eastAsia"/>
          <w:bCs/>
          <w:lang w:eastAsia="zh-CN"/>
        </w:rPr>
        <w:t xml:space="preserve"> associated with </w:t>
      </w:r>
      <w:r w:rsidRPr="009D5B90">
        <w:rPr>
          <w:rFonts w:eastAsiaTheme="minorEastAsia"/>
          <w:bCs/>
          <w:i/>
          <w:lang w:eastAsia="zh-CN"/>
        </w:rPr>
        <w:t>R</w:t>
      </w:r>
      <w:r w:rsidRPr="009D5B90">
        <w:rPr>
          <w:rFonts w:eastAsiaTheme="minorEastAsia"/>
          <w:bCs/>
          <w:vertAlign w:val="subscript"/>
          <w:lang w:eastAsia="zh-CN"/>
        </w:rPr>
        <w:t>max</w:t>
      </w:r>
      <w:r w:rsidRPr="000258FC">
        <w:rPr>
          <w:rFonts w:eastAsiaTheme="minorEastAsia"/>
          <w:bCs/>
          <w:lang w:eastAsia="zh-CN"/>
        </w:rPr>
        <w:t>.</w:t>
      </w:r>
      <w:r w:rsidRPr="00A0036F">
        <w:rPr>
          <w:rFonts w:eastAsiaTheme="minorEastAsia"/>
          <w:bCs/>
          <w:lang w:eastAsia="zh-CN"/>
        </w:rPr>
        <w:t xml:space="preserve"> </w:t>
      </w:r>
      <w:r w:rsidRPr="000258FC">
        <w:rPr>
          <w:rFonts w:eastAsiaTheme="minorEastAsia"/>
          <w:bCs/>
          <w:lang w:eastAsia="zh-CN"/>
        </w:rPr>
        <w:t xml:space="preserve">The bit duration can be </w:t>
      </w:r>
      <w:r>
        <w:rPr>
          <w:rFonts w:eastAsiaTheme="minorEastAsia"/>
          <w:bCs/>
          <w:lang w:eastAsia="zh-CN"/>
        </w:rPr>
        <w:t>derived</w:t>
      </w:r>
      <w:r w:rsidRPr="000258FC">
        <w:rPr>
          <w:rFonts w:eastAsiaTheme="minorEastAsia"/>
          <w:bCs/>
          <w:lang w:eastAsia="zh-CN"/>
        </w:rPr>
        <w:t xml:space="preserve"> based on the indicated chip duration and</w:t>
      </w:r>
      <w:r>
        <w:rPr>
          <w:rFonts w:eastAsiaTheme="minorEastAsia"/>
          <w:bCs/>
          <w:lang w:eastAsia="zh-CN"/>
        </w:rPr>
        <w:t xml:space="preserve"> the</w:t>
      </w:r>
      <w:r w:rsidRPr="000258FC">
        <w:rPr>
          <w:rFonts w:eastAsiaTheme="minorEastAsia"/>
          <w:bCs/>
          <w:lang w:eastAsia="zh-CN"/>
        </w:rPr>
        <w:t xml:space="preserve"> </w:t>
      </w:r>
      <w:r w:rsidRPr="00974DCD">
        <w:rPr>
          <w:rFonts w:eastAsiaTheme="minorEastAsia" w:hint="eastAsia"/>
          <w:bCs/>
          <w:i/>
          <w:lang w:eastAsia="zh-CN"/>
        </w:rPr>
        <w:t>R</w:t>
      </w:r>
      <w:r>
        <w:rPr>
          <w:rFonts w:eastAsiaTheme="minorEastAsia" w:hint="eastAsia"/>
          <w:bCs/>
          <w:lang w:eastAsia="zh-CN"/>
        </w:rPr>
        <w:t xml:space="preserve"> value</w:t>
      </w:r>
      <w:r w:rsidRPr="000258FC">
        <w:rPr>
          <w:rFonts w:eastAsiaTheme="minorEastAsia"/>
          <w:bCs/>
          <w:lang w:eastAsia="zh-CN"/>
        </w:rPr>
        <w:t>.</w:t>
      </w:r>
      <w:r>
        <w:rPr>
          <w:rFonts w:eastAsiaTheme="minorEastAsia" w:hint="eastAsia"/>
          <w:bCs/>
          <w:lang w:eastAsia="zh-CN"/>
        </w:rPr>
        <w:t xml:space="preserve"> </w:t>
      </w:r>
      <w:r w:rsidRPr="000258FC">
        <w:rPr>
          <w:rFonts w:eastAsiaTheme="minorEastAsia"/>
          <w:bCs/>
          <w:lang w:eastAsia="zh-CN"/>
        </w:rPr>
        <w:t xml:space="preserve">The device would use any </w:t>
      </w:r>
      <w:r w:rsidRPr="00974DCD">
        <w:rPr>
          <w:rFonts w:eastAsiaTheme="minorEastAsia"/>
          <w:bCs/>
          <w:i/>
          <w:lang w:eastAsia="zh-CN"/>
        </w:rPr>
        <w:t xml:space="preserve">R </w:t>
      </w:r>
      <w:r w:rsidRPr="000258FC">
        <w:rPr>
          <w:rFonts w:eastAsiaTheme="minorEastAsia"/>
          <w:bCs/>
          <w:lang w:eastAsia="zh-CN"/>
        </w:rPr>
        <w:t xml:space="preserve">value smaller than the </w:t>
      </w:r>
      <w:r w:rsidRPr="00974DCD">
        <w:rPr>
          <w:rFonts w:eastAsiaTheme="minorEastAsia"/>
          <w:bCs/>
          <w:i/>
          <w:lang w:eastAsia="zh-CN"/>
        </w:rPr>
        <w:t>R</w:t>
      </w:r>
      <w:r w:rsidRPr="000258FC">
        <w:rPr>
          <w:rFonts w:eastAsiaTheme="minorEastAsia"/>
          <w:bCs/>
          <w:vertAlign w:val="subscript"/>
          <w:lang w:eastAsia="zh-CN"/>
        </w:rPr>
        <w:t>max</w:t>
      </w:r>
      <w:r w:rsidRPr="000258FC">
        <w:rPr>
          <w:rFonts w:eastAsiaTheme="minorEastAsia"/>
          <w:bCs/>
          <w:lang w:eastAsia="zh-CN"/>
        </w:rPr>
        <w:t xml:space="preserve"> based on the predefined </w:t>
      </w:r>
      <w:r>
        <w:rPr>
          <w:rFonts w:eastAsiaTheme="minorEastAsia" w:hint="eastAsia"/>
          <w:bCs/>
          <w:lang w:eastAsia="zh-CN"/>
        </w:rPr>
        <w:t>set</w:t>
      </w:r>
      <w:r>
        <w:rPr>
          <w:rFonts w:eastAsiaTheme="minorEastAsia"/>
          <w:bCs/>
          <w:lang w:eastAsia="zh-CN"/>
        </w:rPr>
        <w:t xml:space="preserve"> or subset</w:t>
      </w:r>
      <w:r>
        <w:rPr>
          <w:rFonts w:eastAsiaTheme="minorEastAsia" w:hint="eastAsia"/>
          <w:bCs/>
          <w:lang w:eastAsia="zh-CN"/>
        </w:rPr>
        <w:t xml:space="preserve"> of </w:t>
      </w:r>
      <w:r w:rsidRPr="00974DCD">
        <w:rPr>
          <w:rFonts w:eastAsiaTheme="minorEastAsia"/>
          <w:bCs/>
          <w:i/>
          <w:lang w:eastAsia="zh-CN"/>
        </w:rPr>
        <w:t>R</w:t>
      </w:r>
      <w:r w:rsidRPr="000258FC">
        <w:rPr>
          <w:rFonts w:eastAsiaTheme="minorEastAsia"/>
          <w:bCs/>
          <w:lang w:eastAsia="zh-CN"/>
        </w:rPr>
        <w:t xml:space="preserve"> values</w:t>
      </w:r>
      <w:r>
        <w:rPr>
          <w:rFonts w:eastAsiaTheme="minorEastAsia" w:hint="eastAsia"/>
          <w:bCs/>
          <w:lang w:eastAsia="zh-CN"/>
        </w:rPr>
        <w:t xml:space="preserve"> associated </w:t>
      </w:r>
      <w:r>
        <w:rPr>
          <w:rFonts w:eastAsiaTheme="minorEastAsia"/>
          <w:bCs/>
          <w:lang w:eastAsia="zh-CN"/>
        </w:rPr>
        <w:t>with the</w:t>
      </w:r>
      <w:r>
        <w:rPr>
          <w:rFonts w:eastAsiaTheme="minorEastAsia" w:hint="eastAsia"/>
          <w:bCs/>
          <w:lang w:eastAsia="zh-CN"/>
        </w:rPr>
        <w:t xml:space="preserve"> bit duration</w:t>
      </w:r>
      <w:r w:rsidRPr="000258FC">
        <w:rPr>
          <w:rFonts w:eastAsiaTheme="minorEastAsia"/>
          <w:bCs/>
          <w:lang w:eastAsia="zh-CN"/>
        </w:rPr>
        <w:t>. W</w:t>
      </w:r>
      <w:r w:rsidRPr="000258FC">
        <w:rPr>
          <w:rFonts w:eastAsiaTheme="minorEastAsia" w:hint="eastAsia"/>
          <w:bCs/>
          <w:lang w:eastAsia="zh-CN"/>
        </w:rPr>
        <w:t xml:space="preserve">hen the SFS is not </w:t>
      </w:r>
      <w:r w:rsidRPr="000258FC">
        <w:rPr>
          <w:rFonts w:eastAsiaTheme="minorEastAsia"/>
          <w:bCs/>
          <w:lang w:eastAsia="zh-CN"/>
        </w:rPr>
        <w:t>supported</w:t>
      </w:r>
      <w:r w:rsidRPr="000258FC">
        <w:rPr>
          <w:rFonts w:eastAsiaTheme="minorEastAsia" w:hint="eastAsia"/>
          <w:bCs/>
          <w:lang w:eastAsia="zh-CN"/>
        </w:rPr>
        <w:t xml:space="preserve">, the indicated chip </w:t>
      </w:r>
      <w:r w:rsidRPr="000258FC">
        <w:rPr>
          <w:rFonts w:eastAsiaTheme="minorEastAsia"/>
          <w:bCs/>
          <w:lang w:eastAsia="zh-CN"/>
        </w:rPr>
        <w:t>duration</w:t>
      </w:r>
      <w:r w:rsidRPr="000258FC">
        <w:rPr>
          <w:rFonts w:eastAsiaTheme="minorEastAsia" w:hint="eastAsia"/>
          <w:bCs/>
          <w:lang w:eastAsia="zh-CN"/>
        </w:rPr>
        <w:t xml:space="preserve"> is considered as the bit duration. </w:t>
      </w:r>
      <w:r w:rsidRPr="000258FC">
        <w:rPr>
          <w:rFonts w:eastAsiaTheme="minorEastAsia"/>
          <w:bCs/>
          <w:lang w:eastAsia="zh-CN"/>
        </w:rPr>
        <w:t>When the message type is the paging message for CFRA or the Msg2, device would use the indicated chip duration and R value for the PDRCH transmission.</w:t>
      </w:r>
      <w:r>
        <w:rPr>
          <w:rFonts w:eastAsiaTheme="minorEastAsia" w:hint="eastAsia"/>
          <w:bCs/>
          <w:lang w:eastAsia="zh-CN"/>
        </w:rPr>
        <w:t xml:space="preserve"> </w:t>
      </w:r>
    </w:p>
    <w:p w14:paraId="1C1FD4B4" w14:textId="77777777" w:rsidR="00DE6396" w:rsidRDefault="00DE6396" w:rsidP="00980241">
      <w:pPr>
        <w:pStyle w:val="B1"/>
        <w:spacing w:afterLines="50" w:after="120"/>
        <w:jc w:val="both"/>
        <w:rPr>
          <w:rFonts w:eastAsiaTheme="minorEastAsia"/>
          <w:bCs/>
          <w:lang w:eastAsia="zh-CN"/>
        </w:rPr>
      </w:pPr>
      <w:r w:rsidRPr="00F939AA">
        <w:rPr>
          <w:rFonts w:eastAsiaTheme="minorEastAsia"/>
          <w:bCs/>
          <w:lang w:eastAsia="zh-CN"/>
        </w:rPr>
        <w:t xml:space="preserve">For Option </w:t>
      </w:r>
      <w:r w:rsidRPr="008F0A0C">
        <w:rPr>
          <w:rFonts w:eastAsiaTheme="minorEastAsia"/>
          <w:bCs/>
          <w:lang w:eastAsia="zh-CN"/>
        </w:rPr>
        <w:t>b-</w:t>
      </w:r>
      <w:r>
        <w:rPr>
          <w:rFonts w:eastAsiaTheme="minorEastAsia" w:hint="eastAsia"/>
          <w:bCs/>
          <w:lang w:eastAsia="zh-CN"/>
        </w:rPr>
        <w:t>2</w:t>
      </w:r>
      <w:r w:rsidRPr="00F939AA">
        <w:rPr>
          <w:rFonts w:eastAsiaTheme="minorEastAsia"/>
          <w:bCs/>
          <w:lang w:eastAsia="zh-CN"/>
        </w:rPr>
        <w:t xml:space="preserve">, there are N chip durations are predefined and a set of </w:t>
      </w:r>
      <w:r w:rsidRPr="00974DCD">
        <w:rPr>
          <w:rFonts w:eastAsiaTheme="minorEastAsia"/>
          <w:bCs/>
          <w:i/>
          <w:lang w:eastAsia="zh-CN"/>
        </w:rPr>
        <w:t>R</w:t>
      </w:r>
      <w:r w:rsidRPr="00F939AA">
        <w:rPr>
          <w:rFonts w:eastAsiaTheme="minorEastAsia"/>
          <w:bCs/>
          <w:lang w:eastAsia="zh-CN"/>
        </w:rPr>
        <w:t xml:space="preserve"> values corresponding to per chip duration are also predefined as shown in </w:t>
      </w:r>
      <w:r w:rsidRPr="00EF4AF4">
        <w:rPr>
          <w:rFonts w:eastAsiaTheme="minorEastAsia"/>
          <w:bCs/>
          <w:lang w:eastAsia="zh-CN"/>
        </w:rPr>
        <w:fldChar w:fldCharType="begin"/>
      </w:r>
      <w:r w:rsidRPr="00F939AA">
        <w:rPr>
          <w:rFonts w:eastAsiaTheme="minorEastAsia"/>
          <w:bCs/>
          <w:lang w:eastAsia="zh-CN"/>
        </w:rPr>
        <w:instrText xml:space="preserve"> REF _Ref193738014 \h  \* MERGEFORMAT </w:instrText>
      </w:r>
      <w:r w:rsidRPr="00EF4AF4">
        <w:rPr>
          <w:rFonts w:eastAsiaTheme="minorEastAsia"/>
          <w:bCs/>
          <w:lang w:eastAsia="zh-CN"/>
        </w:rPr>
      </w:r>
      <w:r w:rsidRPr="00EF4AF4">
        <w:rPr>
          <w:rFonts w:eastAsiaTheme="minorEastAsia"/>
          <w:bCs/>
          <w:lang w:eastAsia="zh-CN"/>
        </w:rPr>
        <w:fldChar w:fldCharType="separate"/>
      </w:r>
      <w:r w:rsidRPr="005665D6">
        <w:t xml:space="preserve">Table </w:t>
      </w:r>
      <w:r w:rsidRPr="00561CB9">
        <w:t>4</w:t>
      </w:r>
      <w:r w:rsidRPr="00EF4AF4">
        <w:rPr>
          <w:rFonts w:eastAsiaTheme="minorEastAsia"/>
          <w:bCs/>
          <w:lang w:eastAsia="zh-CN"/>
        </w:rPr>
        <w:fldChar w:fldCharType="end"/>
      </w:r>
      <w:r w:rsidRPr="00F939AA">
        <w:rPr>
          <w:rFonts w:eastAsiaTheme="minorEastAsia"/>
          <w:bCs/>
          <w:lang w:eastAsia="zh-CN"/>
        </w:rPr>
        <w:t xml:space="preserve">. The </w:t>
      </w:r>
      <w:r w:rsidRPr="00A92E4A">
        <w:rPr>
          <w:rFonts w:eastAsiaTheme="minorEastAsia" w:hint="eastAsia"/>
          <w:bCs/>
          <w:lang w:eastAsia="zh-CN"/>
        </w:rPr>
        <w:t>joint indication</w:t>
      </w:r>
      <w:r>
        <w:rPr>
          <w:rFonts w:eastAsiaTheme="minorEastAsia" w:hint="eastAsia"/>
          <w:bCs/>
          <w:lang w:eastAsia="zh-CN"/>
        </w:rPr>
        <w:t xml:space="preserve"> {index #1, index #2}</w:t>
      </w:r>
      <w:r w:rsidRPr="00010607">
        <w:rPr>
          <w:rFonts w:eastAsiaTheme="minorEastAsia" w:hint="eastAsia"/>
          <w:bCs/>
          <w:lang w:eastAsia="zh-CN"/>
        </w:rPr>
        <w:t xml:space="preserve"> </w:t>
      </w:r>
      <w:r>
        <w:rPr>
          <w:rFonts w:eastAsiaTheme="minorEastAsia" w:hint="eastAsia"/>
          <w:bCs/>
          <w:lang w:eastAsia="zh-CN"/>
        </w:rPr>
        <w:t>of the D2R chip duration and a subset of R values</w:t>
      </w:r>
      <w:r w:rsidRPr="0056511F">
        <w:rPr>
          <w:rFonts w:eastAsiaTheme="minorEastAsia"/>
          <w:bCs/>
          <w:lang w:eastAsia="zh-CN"/>
        </w:rPr>
        <w:t xml:space="preserve"> </w:t>
      </w:r>
      <w:r>
        <w:rPr>
          <w:rFonts w:eastAsiaTheme="minorEastAsia" w:hint="eastAsia"/>
          <w:bCs/>
          <w:lang w:eastAsia="zh-CN"/>
        </w:rPr>
        <w:t xml:space="preserve">for </w:t>
      </w:r>
      <w:r w:rsidRPr="0056511F">
        <w:rPr>
          <w:rFonts w:eastAsiaTheme="minorEastAsia"/>
          <w:bCs/>
          <w:lang w:eastAsia="zh-CN"/>
        </w:rPr>
        <w:t xml:space="preserve">D2R transmission is carried in </w:t>
      </w:r>
      <w:r>
        <w:rPr>
          <w:rFonts w:eastAsiaTheme="minorEastAsia" w:hint="eastAsia"/>
          <w:bCs/>
          <w:lang w:eastAsia="zh-CN"/>
        </w:rPr>
        <w:t xml:space="preserve">the </w:t>
      </w:r>
      <w:r w:rsidRPr="0056511F">
        <w:rPr>
          <w:rFonts w:eastAsiaTheme="minorEastAsia"/>
          <w:bCs/>
          <w:lang w:eastAsia="zh-CN"/>
        </w:rPr>
        <w:t xml:space="preserve">control information </w:t>
      </w:r>
      <w:r>
        <w:rPr>
          <w:rFonts w:eastAsiaTheme="minorEastAsia" w:hint="eastAsia"/>
          <w:bCs/>
          <w:lang w:eastAsia="zh-CN"/>
        </w:rPr>
        <w:t xml:space="preserve">in </w:t>
      </w:r>
      <w:r w:rsidRPr="0056511F">
        <w:rPr>
          <w:rFonts w:eastAsiaTheme="minorEastAsia"/>
          <w:bCs/>
          <w:lang w:eastAsia="zh-CN"/>
        </w:rPr>
        <w:t>PRDCH</w:t>
      </w:r>
      <w:r w:rsidRPr="00F939AA">
        <w:rPr>
          <w:rFonts w:eastAsiaTheme="minorEastAsia"/>
          <w:bCs/>
          <w:lang w:eastAsia="zh-CN"/>
        </w:rPr>
        <w:t>.</w:t>
      </w:r>
      <w:r>
        <w:rPr>
          <w:rFonts w:eastAsiaTheme="minorEastAsia" w:hint="eastAsia"/>
          <w:bCs/>
          <w:lang w:eastAsia="zh-CN"/>
        </w:rPr>
        <w:t xml:space="preserve"> </w:t>
      </w:r>
      <w:r>
        <w:rPr>
          <w:rFonts w:eastAsiaTheme="minorEastAsia"/>
          <w:bCs/>
          <w:lang w:eastAsia="zh-CN"/>
        </w:rPr>
        <w:t>T</w:t>
      </w:r>
      <w:r>
        <w:rPr>
          <w:rFonts w:eastAsiaTheme="minorEastAsia" w:hint="eastAsia"/>
          <w:bCs/>
          <w:lang w:eastAsia="zh-CN"/>
        </w:rPr>
        <w:t>he i</w:t>
      </w:r>
      <w:r w:rsidRPr="00120C21">
        <w:rPr>
          <w:rFonts w:eastAsiaTheme="minorEastAsia" w:hint="eastAsia"/>
          <w:bCs/>
          <w:lang w:eastAsia="zh-CN"/>
        </w:rPr>
        <w:t>ndex</w:t>
      </w:r>
      <w:r>
        <w:rPr>
          <w:rFonts w:eastAsiaTheme="minorEastAsia" w:hint="eastAsia"/>
          <w:bCs/>
          <w:lang w:eastAsia="zh-CN"/>
        </w:rPr>
        <w:t xml:space="preserve"> </w:t>
      </w:r>
      <w:r w:rsidRPr="00120C21">
        <w:rPr>
          <w:rFonts w:eastAsiaTheme="minorEastAsia"/>
          <w:bCs/>
          <w:lang w:eastAsia="zh-CN"/>
        </w:rPr>
        <w:t>#1</w:t>
      </w:r>
      <w:r w:rsidRPr="00120C21">
        <w:rPr>
          <w:rFonts w:eastAsiaTheme="minorEastAsia" w:hint="eastAsia"/>
          <w:bCs/>
          <w:lang w:eastAsia="zh-CN"/>
        </w:rPr>
        <w:t xml:space="preserve"> is used to indicate </w:t>
      </w:r>
      <w:r>
        <w:rPr>
          <w:rFonts w:eastAsiaTheme="minorEastAsia" w:hint="eastAsia"/>
          <w:bCs/>
          <w:lang w:eastAsia="zh-CN"/>
        </w:rPr>
        <w:t>D2R</w:t>
      </w:r>
      <w:r w:rsidRPr="00120C21">
        <w:rPr>
          <w:rFonts w:eastAsiaTheme="minorEastAsia" w:hint="eastAsia"/>
          <w:bCs/>
          <w:lang w:eastAsia="zh-CN"/>
        </w:rPr>
        <w:t xml:space="preserve"> </w:t>
      </w:r>
      <w:r>
        <w:rPr>
          <w:rFonts w:eastAsiaTheme="minorEastAsia"/>
          <w:bCs/>
          <w:lang w:eastAsia="zh-CN"/>
        </w:rPr>
        <w:t xml:space="preserve">chip </w:t>
      </w:r>
      <w:r>
        <w:rPr>
          <w:rFonts w:eastAsiaTheme="minorEastAsia" w:hint="eastAsia"/>
          <w:bCs/>
          <w:lang w:eastAsia="zh-CN"/>
        </w:rPr>
        <w:t>duration information</w:t>
      </w:r>
      <w:r w:rsidRPr="00120C21">
        <w:rPr>
          <w:rFonts w:eastAsiaTheme="minorEastAsia" w:hint="eastAsia"/>
          <w:bCs/>
          <w:lang w:eastAsia="zh-CN"/>
        </w:rPr>
        <w:t xml:space="preserve">, and </w:t>
      </w:r>
      <w:r>
        <w:rPr>
          <w:rFonts w:eastAsiaTheme="minorEastAsia" w:hint="eastAsia"/>
          <w:bCs/>
          <w:lang w:eastAsia="zh-CN"/>
        </w:rPr>
        <w:t xml:space="preserve">the </w:t>
      </w:r>
      <w:r w:rsidRPr="00120C21">
        <w:rPr>
          <w:rFonts w:eastAsiaTheme="minorEastAsia" w:hint="eastAsia"/>
          <w:bCs/>
          <w:lang w:eastAsia="zh-CN"/>
        </w:rPr>
        <w:t>index</w:t>
      </w:r>
      <w:r>
        <w:rPr>
          <w:rFonts w:eastAsiaTheme="minorEastAsia" w:hint="eastAsia"/>
          <w:bCs/>
          <w:lang w:eastAsia="zh-CN"/>
        </w:rPr>
        <w:t xml:space="preserve"> </w:t>
      </w:r>
      <w:r w:rsidRPr="00120C21">
        <w:rPr>
          <w:rFonts w:eastAsiaTheme="minorEastAsia" w:hint="eastAsia"/>
          <w:bCs/>
          <w:lang w:eastAsia="zh-CN"/>
        </w:rPr>
        <w:t>#2 is the indication</w:t>
      </w:r>
      <w:r>
        <w:rPr>
          <w:rFonts w:eastAsiaTheme="minorEastAsia" w:hint="eastAsia"/>
          <w:bCs/>
          <w:lang w:eastAsia="zh-CN"/>
        </w:rPr>
        <w:t xml:space="preserve"> of</w:t>
      </w:r>
      <w:r w:rsidRPr="00120C21">
        <w:rPr>
          <w:rFonts w:eastAsiaTheme="minorEastAsia" w:hint="eastAsia"/>
          <w:bCs/>
          <w:lang w:eastAsia="zh-CN"/>
        </w:rPr>
        <w:t xml:space="preserve"> </w:t>
      </w:r>
      <w:r>
        <w:rPr>
          <w:rFonts w:eastAsiaTheme="minorEastAsia" w:hint="eastAsia"/>
          <w:bCs/>
          <w:lang w:eastAsia="zh-CN"/>
        </w:rPr>
        <w:t>a subset of</w:t>
      </w:r>
      <w:r w:rsidRPr="00120C21">
        <w:rPr>
          <w:rFonts w:eastAsiaTheme="minorEastAsia" w:hint="eastAsia"/>
          <w:bCs/>
          <w:lang w:eastAsia="zh-CN"/>
        </w:rPr>
        <w:t xml:space="preserve"> R value</w:t>
      </w:r>
      <w:r>
        <w:rPr>
          <w:rFonts w:eastAsiaTheme="minorEastAsia" w:hint="eastAsia"/>
          <w:bCs/>
          <w:lang w:eastAsia="zh-CN"/>
        </w:rPr>
        <w:t>.</w:t>
      </w:r>
      <w:r w:rsidRPr="008F0A6A">
        <w:rPr>
          <w:rFonts w:eastAsiaTheme="minorEastAsia" w:hint="eastAsia"/>
          <w:bCs/>
          <w:lang w:eastAsia="zh-CN"/>
        </w:rPr>
        <w:t xml:space="preserve"> </w:t>
      </w:r>
      <w:r>
        <w:rPr>
          <w:rFonts w:eastAsiaTheme="minorEastAsia" w:hint="eastAsia"/>
          <w:bCs/>
          <w:lang w:eastAsia="zh-CN"/>
        </w:rPr>
        <w:t xml:space="preserve">The </w:t>
      </w:r>
      <w:r w:rsidRPr="00120C21">
        <w:rPr>
          <w:rFonts w:eastAsiaTheme="minorEastAsia" w:hint="eastAsia"/>
          <w:bCs/>
          <w:lang w:eastAsia="zh-CN"/>
        </w:rPr>
        <w:t>index#2</w:t>
      </w:r>
      <w:r>
        <w:rPr>
          <w:rFonts w:eastAsiaTheme="minorEastAsia" w:hint="eastAsia"/>
          <w:bCs/>
          <w:lang w:eastAsia="zh-CN"/>
        </w:rPr>
        <w:t xml:space="preserve"> can be bitmap or </w:t>
      </w:r>
      <w:r>
        <w:rPr>
          <w:rFonts w:eastAsiaTheme="minorEastAsia"/>
          <w:bCs/>
          <w:lang w:eastAsia="zh-CN"/>
        </w:rPr>
        <w:t>code point</w:t>
      </w:r>
      <w:r>
        <w:rPr>
          <w:rFonts w:eastAsiaTheme="minorEastAsia" w:hint="eastAsia"/>
          <w:bCs/>
          <w:lang w:eastAsia="zh-CN"/>
        </w:rPr>
        <w:t xml:space="preserve"> indication corresponding to the set of</w:t>
      </w:r>
      <w:r w:rsidRPr="00120C21">
        <w:rPr>
          <w:rFonts w:eastAsiaTheme="minorEastAsia" w:hint="eastAsia"/>
          <w:bCs/>
          <w:lang w:eastAsia="zh-CN"/>
        </w:rPr>
        <w:t xml:space="preserve"> </w:t>
      </w:r>
      <w:r w:rsidRPr="009D5B90">
        <w:rPr>
          <w:rFonts w:eastAsiaTheme="minorEastAsia"/>
          <w:bCs/>
          <w:i/>
          <w:lang w:eastAsia="zh-CN"/>
        </w:rPr>
        <w:t>R</w:t>
      </w:r>
      <w:r w:rsidRPr="00120C21">
        <w:rPr>
          <w:rFonts w:eastAsiaTheme="minorEastAsia" w:hint="eastAsia"/>
          <w:bCs/>
          <w:lang w:eastAsia="zh-CN"/>
        </w:rPr>
        <w:t xml:space="preserve"> value</w:t>
      </w:r>
      <w:r>
        <w:rPr>
          <w:rFonts w:eastAsiaTheme="minorEastAsia" w:hint="eastAsia"/>
          <w:bCs/>
          <w:lang w:eastAsia="zh-CN"/>
        </w:rPr>
        <w:t>s associated with indicated D2R chip duration</w:t>
      </w:r>
      <w:r w:rsidRPr="00120C21">
        <w:rPr>
          <w:rFonts w:eastAsiaTheme="minorEastAsia" w:hint="eastAsia"/>
          <w:bCs/>
          <w:lang w:eastAsia="zh-CN"/>
        </w:rPr>
        <w:t>.</w:t>
      </w:r>
      <w:r>
        <w:rPr>
          <w:rFonts w:eastAsiaTheme="minorEastAsia" w:hint="eastAsia"/>
          <w:bCs/>
          <w:lang w:eastAsia="zh-CN"/>
        </w:rPr>
        <w:t xml:space="preserve"> </w:t>
      </w:r>
      <w:r w:rsidRPr="00024BB7">
        <w:rPr>
          <w:rFonts w:eastAsiaTheme="minorEastAsia" w:hint="eastAsia"/>
          <w:bCs/>
          <w:lang w:eastAsia="zh-CN"/>
        </w:rPr>
        <w:t xml:space="preserve">The bit duration can </w:t>
      </w:r>
      <w:r>
        <w:rPr>
          <w:rFonts w:eastAsiaTheme="minorEastAsia" w:hint="eastAsia"/>
          <w:bCs/>
          <w:lang w:eastAsia="zh-CN"/>
        </w:rPr>
        <w:t xml:space="preserve">also </w:t>
      </w:r>
      <w:r w:rsidRPr="00024BB7">
        <w:rPr>
          <w:rFonts w:eastAsiaTheme="minorEastAsia" w:hint="eastAsia"/>
          <w:bCs/>
          <w:lang w:eastAsia="zh-CN"/>
        </w:rPr>
        <w:t xml:space="preserve">be derived by </w:t>
      </w:r>
      <w:r w:rsidRPr="00024BB7">
        <w:rPr>
          <w:rFonts w:eastAsiaTheme="minorEastAsia"/>
          <w:bCs/>
          <w:lang w:eastAsia="zh-CN"/>
        </w:rPr>
        <w:t xml:space="preserve">the indicated chip duration and </w:t>
      </w:r>
      <w:r>
        <w:rPr>
          <w:rFonts w:eastAsiaTheme="minorEastAsia" w:hint="eastAsia"/>
          <w:bCs/>
          <w:lang w:eastAsia="zh-CN"/>
        </w:rPr>
        <w:t>a</w:t>
      </w:r>
      <w:r w:rsidRPr="00024BB7">
        <w:rPr>
          <w:rFonts w:eastAsiaTheme="minorEastAsia"/>
          <w:bCs/>
          <w:lang w:eastAsia="zh-CN"/>
        </w:rPr>
        <w:t xml:space="preserve"> </w:t>
      </w:r>
      <w:r>
        <w:rPr>
          <w:rFonts w:eastAsiaTheme="minorEastAsia" w:hint="eastAsia"/>
          <w:bCs/>
          <w:lang w:eastAsia="zh-CN"/>
        </w:rPr>
        <w:t xml:space="preserve">predefined R (e.g., </w:t>
      </w:r>
      <w:r w:rsidRPr="009D5B90">
        <w:rPr>
          <w:rFonts w:eastAsiaTheme="minorEastAsia"/>
          <w:bCs/>
          <w:i/>
          <w:lang w:eastAsia="zh-CN"/>
        </w:rPr>
        <w:t>R</w:t>
      </w:r>
      <w:r w:rsidRPr="00974DCD">
        <w:rPr>
          <w:rFonts w:eastAsiaTheme="minorEastAsia" w:hint="eastAsia"/>
          <w:bCs/>
          <w:vertAlign w:val="subscript"/>
          <w:lang w:eastAsia="zh-CN"/>
        </w:rPr>
        <w:t>max</w:t>
      </w:r>
      <w:r>
        <w:rPr>
          <w:rFonts w:eastAsiaTheme="minorEastAsia" w:hint="eastAsia"/>
          <w:bCs/>
          <w:lang w:eastAsia="zh-CN"/>
        </w:rPr>
        <w:t xml:space="preserve">) value in the set of </w:t>
      </w:r>
      <w:r w:rsidRPr="009D5B90">
        <w:rPr>
          <w:rFonts w:eastAsiaTheme="minorEastAsia"/>
          <w:bCs/>
          <w:i/>
          <w:lang w:eastAsia="zh-CN"/>
        </w:rPr>
        <w:t>R</w:t>
      </w:r>
      <w:r>
        <w:rPr>
          <w:rFonts w:eastAsiaTheme="minorEastAsia" w:hint="eastAsia"/>
          <w:bCs/>
          <w:lang w:eastAsia="zh-CN"/>
        </w:rPr>
        <w:t xml:space="preserve"> values </w:t>
      </w:r>
      <w:r>
        <w:rPr>
          <w:rFonts w:eastAsiaTheme="minorEastAsia"/>
          <w:bCs/>
          <w:lang w:eastAsia="zh-CN"/>
        </w:rPr>
        <w:t>associated</w:t>
      </w:r>
      <w:r>
        <w:rPr>
          <w:rFonts w:eastAsiaTheme="minorEastAsia" w:hint="eastAsia"/>
          <w:bCs/>
          <w:lang w:eastAsia="zh-CN"/>
        </w:rPr>
        <w:t xml:space="preserve"> with indicated </w:t>
      </w:r>
      <w:r w:rsidRPr="00024BB7">
        <w:rPr>
          <w:rFonts w:eastAsiaTheme="minorEastAsia"/>
          <w:bCs/>
          <w:lang w:eastAsia="zh-CN"/>
        </w:rPr>
        <w:t>chip duration</w:t>
      </w:r>
      <w:r>
        <w:rPr>
          <w:rFonts w:eastAsiaTheme="minorEastAsia" w:hint="eastAsia"/>
          <w:bCs/>
          <w:lang w:eastAsia="zh-CN"/>
        </w:rPr>
        <w:t xml:space="preserve">. </w:t>
      </w:r>
      <w:r w:rsidRPr="0056511F">
        <w:rPr>
          <w:rFonts w:eastAsiaTheme="minorEastAsia"/>
          <w:bCs/>
          <w:lang w:eastAsia="zh-CN"/>
        </w:rPr>
        <w:t>Taken the code point as an example, the index</w:t>
      </w:r>
      <w:r>
        <w:rPr>
          <w:rFonts w:eastAsiaTheme="minorEastAsia" w:hint="eastAsia"/>
          <w:bCs/>
          <w:lang w:eastAsia="zh-CN"/>
        </w:rPr>
        <w:t xml:space="preserve"> </w:t>
      </w:r>
      <w:r w:rsidRPr="0056511F">
        <w:rPr>
          <w:rFonts w:eastAsiaTheme="minorEastAsia"/>
          <w:bCs/>
          <w:lang w:eastAsia="zh-CN"/>
        </w:rPr>
        <w:t xml:space="preserve">#2 with “all 1” value means the all </w:t>
      </w:r>
      <w:r w:rsidRPr="009D5B90">
        <w:rPr>
          <w:rFonts w:eastAsiaTheme="minorEastAsia"/>
          <w:bCs/>
          <w:i/>
          <w:lang w:eastAsia="zh-CN"/>
        </w:rPr>
        <w:t>R</w:t>
      </w:r>
      <w:r w:rsidRPr="0056511F">
        <w:rPr>
          <w:rFonts w:eastAsiaTheme="minorEastAsia"/>
          <w:bCs/>
          <w:lang w:eastAsia="zh-CN"/>
        </w:rPr>
        <w:t xml:space="preserve"> values in the subset of </w:t>
      </w:r>
      <w:r w:rsidRPr="009D5B90">
        <w:rPr>
          <w:rFonts w:eastAsiaTheme="minorEastAsia"/>
          <w:bCs/>
          <w:i/>
          <w:lang w:eastAsia="zh-CN"/>
        </w:rPr>
        <w:t>R</w:t>
      </w:r>
      <w:r w:rsidRPr="0056511F">
        <w:rPr>
          <w:rFonts w:eastAsiaTheme="minorEastAsia"/>
          <w:bCs/>
          <w:lang w:eastAsia="zh-CN"/>
        </w:rPr>
        <w:t xml:space="preserve"> value associated with the index</w:t>
      </w:r>
      <w:r>
        <w:rPr>
          <w:rFonts w:eastAsiaTheme="minorEastAsia" w:hint="eastAsia"/>
          <w:bCs/>
          <w:lang w:eastAsia="zh-CN"/>
        </w:rPr>
        <w:t xml:space="preserve"> </w:t>
      </w:r>
      <w:r w:rsidRPr="0056511F">
        <w:rPr>
          <w:rFonts w:eastAsiaTheme="minorEastAsia"/>
          <w:bCs/>
          <w:lang w:eastAsia="zh-CN"/>
        </w:rPr>
        <w:t>#1 are available, while with “0” value means the SFS is not supported. For the index</w:t>
      </w:r>
      <w:r>
        <w:rPr>
          <w:rFonts w:eastAsiaTheme="minorEastAsia" w:hint="eastAsia"/>
          <w:bCs/>
          <w:lang w:eastAsia="zh-CN"/>
        </w:rPr>
        <w:t xml:space="preserve"> </w:t>
      </w:r>
      <w:r w:rsidRPr="0056511F">
        <w:rPr>
          <w:rFonts w:eastAsiaTheme="minorEastAsia"/>
          <w:bCs/>
          <w:lang w:eastAsia="zh-CN"/>
        </w:rPr>
        <w:t xml:space="preserve">#2 with other than “0” value and “all 1” value, it means the dedicated </w:t>
      </w:r>
      <w:r w:rsidRPr="009D5B90">
        <w:rPr>
          <w:rFonts w:eastAsiaTheme="minorEastAsia"/>
          <w:bCs/>
          <w:i/>
          <w:lang w:eastAsia="zh-CN"/>
        </w:rPr>
        <w:t>R</w:t>
      </w:r>
      <w:r w:rsidRPr="0056511F">
        <w:rPr>
          <w:rFonts w:eastAsiaTheme="minorEastAsia"/>
          <w:bCs/>
          <w:lang w:eastAsia="zh-CN"/>
        </w:rPr>
        <w:t xml:space="preserve"> value in the pre-defined R set. </w:t>
      </w:r>
      <w:r w:rsidRPr="00D7641B">
        <w:rPr>
          <w:rFonts w:eastAsiaTheme="minorEastAsia"/>
          <w:bCs/>
          <w:lang w:eastAsia="zh-CN"/>
        </w:rPr>
        <w:t xml:space="preserve">For </w:t>
      </w:r>
      <w:r w:rsidRPr="00D7641B">
        <w:rPr>
          <w:rFonts w:eastAsiaTheme="minorEastAsia"/>
          <w:bCs/>
          <w:iCs/>
          <w:lang w:eastAsia="zh-CN"/>
        </w:rPr>
        <w:t>the CBRA</w:t>
      </w:r>
      <w:r>
        <w:rPr>
          <w:rFonts w:eastAsiaTheme="minorEastAsia" w:hint="eastAsia"/>
          <w:bCs/>
          <w:iCs/>
          <w:lang w:eastAsia="zh-CN"/>
        </w:rPr>
        <w:t xml:space="preserve"> based</w:t>
      </w:r>
      <w:r w:rsidRPr="00D7641B">
        <w:rPr>
          <w:rFonts w:eastAsiaTheme="minorEastAsia"/>
          <w:bCs/>
          <w:iCs/>
          <w:lang w:eastAsia="zh-CN"/>
        </w:rPr>
        <w:t xml:space="preserve"> Msg1</w:t>
      </w:r>
      <w:r w:rsidRPr="00D7641B">
        <w:rPr>
          <w:rFonts w:eastAsiaTheme="minorEastAsia"/>
          <w:bCs/>
          <w:lang w:eastAsia="zh-CN"/>
        </w:rPr>
        <w:t xml:space="preserve">, when chip duration and subset of </w:t>
      </w:r>
      <w:r w:rsidRPr="009D5B90">
        <w:rPr>
          <w:rFonts w:eastAsiaTheme="minorEastAsia"/>
          <w:bCs/>
          <w:i/>
          <w:lang w:eastAsia="zh-CN"/>
        </w:rPr>
        <w:t>R</w:t>
      </w:r>
      <w:r w:rsidRPr="00D7641B">
        <w:rPr>
          <w:rFonts w:eastAsiaTheme="minorEastAsia"/>
          <w:bCs/>
          <w:lang w:eastAsia="zh-CN"/>
        </w:rPr>
        <w:t xml:space="preserve"> values are indicated by the index</w:t>
      </w:r>
      <w:r>
        <w:rPr>
          <w:rFonts w:eastAsiaTheme="minorEastAsia" w:hint="eastAsia"/>
          <w:bCs/>
          <w:lang w:eastAsia="zh-CN"/>
        </w:rPr>
        <w:t xml:space="preserve"> </w:t>
      </w:r>
      <w:r w:rsidRPr="00D7641B">
        <w:rPr>
          <w:rFonts w:eastAsiaTheme="minorEastAsia"/>
          <w:bCs/>
          <w:lang w:eastAsia="zh-CN"/>
        </w:rPr>
        <w:t>#1 and the index</w:t>
      </w:r>
      <w:r>
        <w:rPr>
          <w:rFonts w:eastAsiaTheme="minorEastAsia" w:hint="eastAsia"/>
          <w:bCs/>
          <w:lang w:eastAsia="zh-CN"/>
        </w:rPr>
        <w:t xml:space="preserve"> </w:t>
      </w:r>
      <w:r w:rsidRPr="00D7641B">
        <w:rPr>
          <w:rFonts w:eastAsiaTheme="minorEastAsia"/>
          <w:bCs/>
          <w:lang w:eastAsia="zh-CN"/>
        </w:rPr>
        <w:t>#2 with the default value</w:t>
      </w:r>
      <w:r>
        <w:rPr>
          <w:rFonts w:eastAsiaTheme="minorEastAsia" w:hint="eastAsia"/>
          <w:bCs/>
          <w:lang w:eastAsia="zh-CN"/>
        </w:rPr>
        <w:t>, e.g.,</w:t>
      </w:r>
      <w:r w:rsidRPr="0056511F">
        <w:rPr>
          <w:rFonts w:eastAsiaTheme="minorEastAsia"/>
          <w:bCs/>
          <w:lang w:eastAsia="zh-CN"/>
        </w:rPr>
        <w:t xml:space="preserve"> “all 1”</w:t>
      </w:r>
      <w:r w:rsidRPr="00D7641B">
        <w:rPr>
          <w:rFonts w:eastAsiaTheme="minorEastAsia"/>
          <w:bCs/>
          <w:lang w:eastAsia="zh-CN"/>
        </w:rPr>
        <w:t xml:space="preserve">, the device could </w:t>
      </w:r>
      <w:r>
        <w:rPr>
          <w:rFonts w:eastAsiaTheme="minorEastAsia" w:hint="eastAsia"/>
          <w:bCs/>
          <w:lang w:eastAsia="zh-CN"/>
        </w:rPr>
        <w:t xml:space="preserve">select </w:t>
      </w:r>
      <w:r w:rsidRPr="00D7641B">
        <w:rPr>
          <w:rFonts w:eastAsiaTheme="minorEastAsia"/>
          <w:bCs/>
          <w:lang w:eastAsia="zh-CN"/>
        </w:rPr>
        <w:t xml:space="preserve">any one value in the subset of </w:t>
      </w:r>
      <w:r w:rsidRPr="009D5B90">
        <w:rPr>
          <w:rFonts w:eastAsiaTheme="minorEastAsia"/>
          <w:bCs/>
          <w:i/>
          <w:lang w:eastAsia="zh-CN"/>
        </w:rPr>
        <w:t>R</w:t>
      </w:r>
      <w:r w:rsidRPr="00D7641B">
        <w:rPr>
          <w:rFonts w:eastAsiaTheme="minorEastAsia"/>
          <w:bCs/>
          <w:lang w:eastAsia="zh-CN"/>
        </w:rPr>
        <w:t xml:space="preserve"> value associated with the index</w:t>
      </w:r>
      <w:r>
        <w:rPr>
          <w:rFonts w:eastAsiaTheme="minorEastAsia" w:hint="eastAsia"/>
          <w:bCs/>
          <w:lang w:eastAsia="zh-CN"/>
        </w:rPr>
        <w:t xml:space="preserve"> </w:t>
      </w:r>
      <w:r w:rsidRPr="00D7641B">
        <w:rPr>
          <w:rFonts w:eastAsiaTheme="minorEastAsia"/>
          <w:bCs/>
          <w:lang w:eastAsia="zh-CN"/>
        </w:rPr>
        <w:t xml:space="preserve">#1. </w:t>
      </w:r>
      <w:r w:rsidRPr="00024BB7">
        <w:rPr>
          <w:rFonts w:eastAsiaTheme="minorEastAsia" w:hint="eastAsia"/>
          <w:bCs/>
          <w:lang w:eastAsia="zh-CN"/>
        </w:rPr>
        <w:t xml:space="preserve">For the </w:t>
      </w:r>
      <w:r w:rsidRPr="00024BB7">
        <w:rPr>
          <w:rFonts w:eastAsiaTheme="minorEastAsia" w:hint="eastAsia"/>
          <w:bCs/>
          <w:iCs/>
          <w:lang w:eastAsia="zh-CN"/>
        </w:rPr>
        <w:t xml:space="preserve">CFRA </w:t>
      </w:r>
      <w:r>
        <w:rPr>
          <w:rFonts w:eastAsiaTheme="minorEastAsia" w:hint="eastAsia"/>
          <w:bCs/>
          <w:iCs/>
          <w:lang w:eastAsia="zh-CN"/>
        </w:rPr>
        <w:t>based Msg1</w:t>
      </w:r>
      <w:r w:rsidRPr="00024BB7">
        <w:rPr>
          <w:rFonts w:eastAsiaTheme="minorEastAsia" w:hint="eastAsia"/>
          <w:bCs/>
          <w:iCs/>
          <w:lang w:eastAsia="zh-CN"/>
        </w:rPr>
        <w:t xml:space="preserve"> or the Msg3 transmission</w:t>
      </w:r>
      <w:r w:rsidRPr="00024BB7">
        <w:rPr>
          <w:rFonts w:eastAsiaTheme="minorEastAsia"/>
          <w:bCs/>
          <w:lang w:eastAsia="zh-CN"/>
        </w:rPr>
        <w:t xml:space="preserve">, </w:t>
      </w:r>
      <w:r>
        <w:rPr>
          <w:rFonts w:eastAsiaTheme="minorEastAsia" w:hint="eastAsia"/>
          <w:bCs/>
          <w:lang w:eastAsia="zh-CN"/>
        </w:rPr>
        <w:t xml:space="preserve">A-IoT </w:t>
      </w:r>
      <w:r w:rsidRPr="00024BB7">
        <w:rPr>
          <w:rFonts w:eastAsiaTheme="minorEastAsia"/>
          <w:bCs/>
          <w:lang w:eastAsia="zh-CN"/>
        </w:rPr>
        <w:t>device would use the indicated</w:t>
      </w:r>
      <w:r w:rsidRPr="00024BB7">
        <w:rPr>
          <w:rFonts w:eastAsiaTheme="minorEastAsia" w:hint="eastAsia"/>
          <w:bCs/>
          <w:lang w:eastAsia="zh-CN"/>
        </w:rPr>
        <w:t xml:space="preserve"> index</w:t>
      </w:r>
      <w:r>
        <w:rPr>
          <w:rFonts w:eastAsiaTheme="minorEastAsia" w:hint="eastAsia"/>
          <w:bCs/>
          <w:lang w:eastAsia="zh-CN"/>
        </w:rPr>
        <w:t xml:space="preserve"> </w:t>
      </w:r>
      <w:r w:rsidRPr="00024BB7">
        <w:rPr>
          <w:rFonts w:eastAsiaTheme="minorEastAsia" w:hint="eastAsia"/>
          <w:bCs/>
          <w:lang w:eastAsia="zh-CN"/>
        </w:rPr>
        <w:t>#1</w:t>
      </w:r>
      <w:r>
        <w:rPr>
          <w:rFonts w:eastAsiaTheme="minorEastAsia" w:hint="eastAsia"/>
          <w:bCs/>
          <w:lang w:eastAsia="zh-CN"/>
        </w:rPr>
        <w:t xml:space="preserve"> and</w:t>
      </w:r>
      <w:r w:rsidRPr="00024BB7">
        <w:rPr>
          <w:rFonts w:eastAsiaTheme="minorEastAsia" w:hint="eastAsia"/>
          <w:bCs/>
          <w:lang w:eastAsia="zh-CN"/>
        </w:rPr>
        <w:t xml:space="preserve"> index</w:t>
      </w:r>
      <w:r>
        <w:rPr>
          <w:rFonts w:eastAsiaTheme="minorEastAsia" w:hint="eastAsia"/>
          <w:bCs/>
          <w:lang w:eastAsia="zh-CN"/>
        </w:rPr>
        <w:t xml:space="preserve"> </w:t>
      </w:r>
      <w:r w:rsidRPr="00024BB7">
        <w:rPr>
          <w:rFonts w:eastAsiaTheme="minorEastAsia" w:hint="eastAsia"/>
          <w:bCs/>
          <w:lang w:eastAsia="zh-CN"/>
        </w:rPr>
        <w:t>#2</w:t>
      </w:r>
      <w:r>
        <w:rPr>
          <w:rFonts w:eastAsiaTheme="minorEastAsia" w:hint="eastAsia"/>
          <w:bCs/>
          <w:lang w:eastAsia="zh-CN"/>
        </w:rPr>
        <w:t xml:space="preserve"> corresponding </w:t>
      </w:r>
      <w:r w:rsidRPr="00024BB7">
        <w:rPr>
          <w:rFonts w:eastAsiaTheme="minorEastAsia"/>
          <w:bCs/>
          <w:lang w:eastAsia="zh-CN"/>
        </w:rPr>
        <w:t xml:space="preserve">chip duration and </w:t>
      </w:r>
      <w:r w:rsidRPr="009D5B90">
        <w:rPr>
          <w:rFonts w:eastAsiaTheme="minorEastAsia"/>
          <w:bCs/>
          <w:i/>
          <w:lang w:eastAsia="zh-CN"/>
        </w:rPr>
        <w:t>R</w:t>
      </w:r>
      <w:r w:rsidRPr="00024BB7">
        <w:rPr>
          <w:rFonts w:eastAsiaTheme="minorEastAsia"/>
          <w:bCs/>
          <w:lang w:eastAsia="zh-CN"/>
        </w:rPr>
        <w:t xml:space="preserve"> value for the PDRCH transmission</w:t>
      </w:r>
      <w:r>
        <w:rPr>
          <w:rFonts w:eastAsiaTheme="minorEastAsia" w:hint="eastAsia"/>
          <w:bCs/>
          <w:lang w:eastAsia="zh-CN"/>
        </w:rPr>
        <w:t>, respectively</w:t>
      </w:r>
      <w:r w:rsidRPr="00024BB7">
        <w:rPr>
          <w:rFonts w:eastAsiaTheme="minorEastAsia"/>
          <w:bCs/>
          <w:lang w:eastAsia="zh-CN"/>
        </w:rPr>
        <w:t>.</w:t>
      </w:r>
      <w:r>
        <w:rPr>
          <w:rFonts w:eastAsiaTheme="minorEastAsia" w:hint="eastAsia"/>
          <w:bCs/>
          <w:lang w:eastAsia="zh-CN"/>
        </w:rPr>
        <w:t xml:space="preserve"> </w:t>
      </w:r>
      <w:r>
        <w:rPr>
          <w:rFonts w:eastAsiaTheme="minorEastAsia"/>
          <w:bCs/>
          <w:lang w:eastAsia="zh-CN"/>
        </w:rPr>
        <w:t>I</w:t>
      </w:r>
      <w:r>
        <w:rPr>
          <w:rFonts w:eastAsiaTheme="minorEastAsia" w:hint="eastAsia"/>
          <w:bCs/>
          <w:lang w:eastAsia="zh-CN"/>
        </w:rPr>
        <w:t xml:space="preserve">f the </w:t>
      </w:r>
      <w:r w:rsidRPr="00024BB7">
        <w:rPr>
          <w:rFonts w:eastAsiaTheme="minorEastAsia"/>
          <w:bCs/>
          <w:lang w:eastAsia="zh-CN"/>
        </w:rPr>
        <w:t>SFS is not supported, the indicated chip duration is considered as the bit duration.</w:t>
      </w:r>
      <w:r>
        <w:rPr>
          <w:rFonts w:eastAsiaTheme="minorEastAsia" w:hint="eastAsia"/>
          <w:bCs/>
          <w:lang w:eastAsia="zh-CN"/>
        </w:rPr>
        <w:t xml:space="preserve"> </w:t>
      </w:r>
    </w:p>
    <w:p w14:paraId="0C2FC673" w14:textId="77777777" w:rsidR="00DE6396" w:rsidRPr="005665D6" w:rsidRDefault="00DE6396" w:rsidP="00B437D8">
      <w:pPr>
        <w:pStyle w:val="aa"/>
        <w:spacing w:after="120"/>
        <w:jc w:val="center"/>
        <w:rPr>
          <w:rFonts w:eastAsiaTheme="minorEastAsia"/>
          <w:b w:val="0"/>
          <w:bCs w:val="0"/>
          <w:lang w:eastAsia="zh-CN"/>
        </w:rPr>
      </w:pPr>
      <w:r w:rsidRPr="005665D6">
        <w:rPr>
          <w:b w:val="0"/>
        </w:rPr>
        <w:t xml:space="preserve">Table </w:t>
      </w:r>
      <w:r w:rsidRPr="005665D6">
        <w:rPr>
          <w:b w:val="0"/>
        </w:rPr>
        <w:fldChar w:fldCharType="begin"/>
      </w:r>
      <w:r w:rsidRPr="005665D6">
        <w:rPr>
          <w:b w:val="0"/>
        </w:rPr>
        <w:instrText xml:space="preserve"> SEQ Table \* ARABIC </w:instrText>
      </w:r>
      <w:r w:rsidRPr="005665D6">
        <w:rPr>
          <w:b w:val="0"/>
        </w:rPr>
        <w:fldChar w:fldCharType="separate"/>
      </w:r>
      <w:r>
        <w:rPr>
          <w:b w:val="0"/>
          <w:noProof/>
        </w:rPr>
        <w:t>4</w:t>
      </w:r>
      <w:r w:rsidRPr="005665D6">
        <w:rPr>
          <w:b w:val="0"/>
        </w:rPr>
        <w:fldChar w:fldCharType="end"/>
      </w:r>
      <w:r w:rsidRPr="005665D6">
        <w:rPr>
          <w:rFonts w:eastAsiaTheme="minorEastAsia" w:hint="eastAsia"/>
          <w:b w:val="0"/>
          <w:lang w:eastAsia="zh-CN"/>
        </w:rPr>
        <w:t>: The predefined table for the chip duration and corresponding R value set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7"/>
        <w:gridCol w:w="2126"/>
        <w:gridCol w:w="2941"/>
      </w:tblGrid>
      <w:tr w:rsidR="00DE6396" w:rsidRPr="005665D6" w14:paraId="131F5037" w14:textId="77777777" w:rsidTr="00DE6396">
        <w:tc>
          <w:tcPr>
            <w:tcW w:w="3794" w:type="dxa"/>
            <w:gridSpan w:val="2"/>
            <w:shd w:val="clear" w:color="auto" w:fill="auto"/>
            <w:vAlign w:val="center"/>
          </w:tcPr>
          <w:p w14:paraId="1FDCE114" w14:textId="77777777" w:rsidR="00DE6396" w:rsidRPr="005665D6" w:rsidRDefault="00DE6396" w:rsidP="00DE6396">
            <w:pPr>
              <w:spacing w:after="0" w:line="276" w:lineRule="auto"/>
              <w:jc w:val="center"/>
              <w:rPr>
                <w:rFonts w:eastAsiaTheme="minorEastAsia"/>
                <w:lang w:eastAsia="zh-CN"/>
              </w:rPr>
            </w:pPr>
            <w:r w:rsidRPr="005665D6">
              <w:t xml:space="preserve">D2R transmission indication </w:t>
            </w:r>
            <w:r w:rsidRPr="005665D6">
              <w:rPr>
                <w:rFonts w:eastAsiaTheme="minorEastAsia" w:hint="eastAsia"/>
                <w:lang w:eastAsia="zh-CN"/>
              </w:rPr>
              <w:t>index</w:t>
            </w:r>
          </w:p>
        </w:tc>
        <w:tc>
          <w:tcPr>
            <w:tcW w:w="2126" w:type="dxa"/>
            <w:vMerge w:val="restart"/>
            <w:vAlign w:val="center"/>
          </w:tcPr>
          <w:p w14:paraId="77B371B0" w14:textId="77777777" w:rsidR="00DE6396" w:rsidRPr="005665D6" w:rsidRDefault="00DE6396" w:rsidP="00DE6396">
            <w:pPr>
              <w:spacing w:after="0" w:line="276" w:lineRule="auto"/>
              <w:jc w:val="center"/>
            </w:pPr>
            <w:r w:rsidRPr="005665D6">
              <w:t>C</w:t>
            </w:r>
            <w:r w:rsidRPr="005665D6">
              <w:rPr>
                <w:rFonts w:hint="eastAsia"/>
              </w:rPr>
              <w:t xml:space="preserve">hip </w:t>
            </w:r>
            <w:r w:rsidRPr="005665D6">
              <w:rPr>
                <w:rFonts w:eastAsiaTheme="minorEastAsia" w:hint="eastAsia"/>
                <w:lang w:eastAsia="zh-CN"/>
              </w:rPr>
              <w:t>duration</w:t>
            </w:r>
          </w:p>
        </w:tc>
        <w:tc>
          <w:tcPr>
            <w:tcW w:w="2941" w:type="dxa"/>
            <w:vMerge w:val="restart"/>
            <w:shd w:val="clear" w:color="auto" w:fill="auto"/>
            <w:vAlign w:val="center"/>
          </w:tcPr>
          <w:p w14:paraId="3A1D5A55" w14:textId="77777777" w:rsidR="00DE6396" w:rsidRPr="005665D6" w:rsidRDefault="00DE6396" w:rsidP="00DE6396">
            <w:pPr>
              <w:spacing w:after="0" w:line="276" w:lineRule="auto"/>
              <w:jc w:val="center"/>
            </w:pPr>
            <w:r w:rsidRPr="005665D6">
              <w:rPr>
                <w:rFonts w:eastAsiaTheme="minorEastAsia" w:hint="eastAsia"/>
                <w:lang w:eastAsia="zh-CN"/>
              </w:rPr>
              <w:t xml:space="preserve">Set of </w:t>
            </w:r>
            <w:r w:rsidRPr="00FD4BDB">
              <w:rPr>
                <w:i/>
              </w:rPr>
              <w:t>R</w:t>
            </w:r>
            <w:r w:rsidRPr="005665D6">
              <w:rPr>
                <w:rFonts w:eastAsiaTheme="minorEastAsia" w:hint="eastAsia"/>
                <w:lang w:eastAsia="zh-CN"/>
              </w:rPr>
              <w:t xml:space="preserve"> values</w:t>
            </w:r>
          </w:p>
        </w:tc>
      </w:tr>
      <w:tr w:rsidR="00DE6396" w:rsidRPr="005665D6" w14:paraId="77BB89FE" w14:textId="77777777" w:rsidTr="00DE6396">
        <w:tc>
          <w:tcPr>
            <w:tcW w:w="1897" w:type="dxa"/>
            <w:shd w:val="clear" w:color="auto" w:fill="auto"/>
            <w:vAlign w:val="center"/>
          </w:tcPr>
          <w:p w14:paraId="3354FF96" w14:textId="77777777" w:rsidR="00DE6396" w:rsidRPr="005665D6" w:rsidRDefault="00DE6396" w:rsidP="00DE6396">
            <w:pPr>
              <w:spacing w:after="0" w:line="276" w:lineRule="auto"/>
              <w:jc w:val="center"/>
            </w:pPr>
            <w:r>
              <w:rPr>
                <w:rFonts w:eastAsia="宋体" w:hint="eastAsia"/>
                <w:lang w:eastAsia="zh-CN"/>
              </w:rPr>
              <w:t>I</w:t>
            </w:r>
            <w:r w:rsidRPr="005665D6">
              <w:rPr>
                <w:rFonts w:eastAsia="宋体" w:hint="eastAsia"/>
                <w:lang w:eastAsia="zh-CN"/>
              </w:rPr>
              <w:t>ndex</w:t>
            </w:r>
            <w:r>
              <w:rPr>
                <w:rFonts w:eastAsia="宋体" w:hint="eastAsia"/>
                <w:lang w:eastAsia="zh-CN"/>
              </w:rPr>
              <w:t xml:space="preserve"> </w:t>
            </w:r>
            <w:r w:rsidRPr="005665D6">
              <w:rPr>
                <w:rFonts w:eastAsia="宋体"/>
                <w:lang w:eastAsia="zh-CN"/>
              </w:rPr>
              <w:t>#</w:t>
            </w:r>
            <w:r w:rsidRPr="005665D6">
              <w:rPr>
                <w:rFonts w:eastAsia="宋体"/>
              </w:rPr>
              <w:t>1</w:t>
            </w:r>
          </w:p>
        </w:tc>
        <w:tc>
          <w:tcPr>
            <w:tcW w:w="1897" w:type="dxa"/>
            <w:vAlign w:val="center"/>
          </w:tcPr>
          <w:p w14:paraId="5EDDDA68" w14:textId="77777777" w:rsidR="00DE6396" w:rsidRPr="005665D6" w:rsidRDefault="00DE6396" w:rsidP="00DE6396">
            <w:pPr>
              <w:spacing w:after="0" w:line="276" w:lineRule="auto"/>
              <w:jc w:val="center"/>
              <w:rPr>
                <w:rFonts w:eastAsiaTheme="minorEastAsia"/>
                <w:lang w:eastAsia="zh-CN"/>
              </w:rPr>
            </w:pPr>
            <w:r>
              <w:rPr>
                <w:rFonts w:eastAsiaTheme="minorEastAsia" w:hint="eastAsia"/>
                <w:lang w:eastAsia="zh-CN"/>
              </w:rPr>
              <w:t>I</w:t>
            </w:r>
            <w:r w:rsidRPr="005665D6">
              <w:rPr>
                <w:rFonts w:eastAsiaTheme="minorEastAsia" w:hint="eastAsia"/>
                <w:lang w:eastAsia="zh-CN"/>
              </w:rPr>
              <w:t>ndex</w:t>
            </w:r>
            <w:r>
              <w:rPr>
                <w:rFonts w:eastAsiaTheme="minorEastAsia" w:hint="eastAsia"/>
                <w:lang w:eastAsia="zh-CN"/>
              </w:rPr>
              <w:t xml:space="preserve"> </w:t>
            </w:r>
            <w:r w:rsidRPr="005665D6">
              <w:t>#</w:t>
            </w:r>
            <w:r w:rsidRPr="005665D6">
              <w:rPr>
                <w:rFonts w:eastAsiaTheme="minorEastAsia" w:hint="eastAsia"/>
                <w:lang w:eastAsia="zh-CN"/>
              </w:rPr>
              <w:t>2</w:t>
            </w:r>
          </w:p>
        </w:tc>
        <w:tc>
          <w:tcPr>
            <w:tcW w:w="2126" w:type="dxa"/>
            <w:vMerge/>
            <w:vAlign w:val="center"/>
          </w:tcPr>
          <w:p w14:paraId="0010BB7A" w14:textId="77777777" w:rsidR="00DE6396" w:rsidRPr="005665D6" w:rsidRDefault="00DE6396" w:rsidP="00DE6396">
            <w:pPr>
              <w:spacing w:after="0" w:line="276" w:lineRule="auto"/>
              <w:jc w:val="center"/>
              <w:rPr>
                <w:rFonts w:eastAsiaTheme="minorEastAsia"/>
                <w:lang w:eastAsia="zh-CN"/>
              </w:rPr>
            </w:pPr>
          </w:p>
        </w:tc>
        <w:tc>
          <w:tcPr>
            <w:tcW w:w="2941" w:type="dxa"/>
            <w:vMerge/>
            <w:shd w:val="clear" w:color="auto" w:fill="auto"/>
            <w:vAlign w:val="center"/>
          </w:tcPr>
          <w:p w14:paraId="1CF4D5D2" w14:textId="77777777" w:rsidR="00DE6396" w:rsidRPr="005665D6" w:rsidRDefault="00DE6396" w:rsidP="00DE6396">
            <w:pPr>
              <w:spacing w:after="0" w:line="276" w:lineRule="auto"/>
              <w:jc w:val="center"/>
              <w:rPr>
                <w:rFonts w:eastAsiaTheme="minorEastAsia"/>
                <w:lang w:eastAsia="zh-CN"/>
              </w:rPr>
            </w:pPr>
          </w:p>
        </w:tc>
      </w:tr>
      <w:tr w:rsidR="00DE6396" w:rsidRPr="005665D6" w14:paraId="13B9622C" w14:textId="77777777" w:rsidTr="00DE6396">
        <w:tc>
          <w:tcPr>
            <w:tcW w:w="1897" w:type="dxa"/>
            <w:shd w:val="clear" w:color="auto" w:fill="auto"/>
          </w:tcPr>
          <w:p w14:paraId="70A9BF4B" w14:textId="77777777" w:rsidR="00DE6396" w:rsidRPr="005665D6" w:rsidRDefault="00DE6396" w:rsidP="00DE6396">
            <w:pPr>
              <w:spacing w:after="0" w:line="276" w:lineRule="auto"/>
              <w:jc w:val="center"/>
              <w:rPr>
                <w:rFonts w:eastAsiaTheme="minorEastAsia"/>
                <w:lang w:eastAsia="zh-CN"/>
              </w:rPr>
            </w:pPr>
            <w:r w:rsidRPr="005665D6">
              <w:rPr>
                <w:rFonts w:eastAsiaTheme="minorEastAsia" w:hint="eastAsia"/>
                <w:lang w:eastAsia="zh-CN"/>
              </w:rPr>
              <w:t>1</w:t>
            </w:r>
          </w:p>
        </w:tc>
        <w:tc>
          <w:tcPr>
            <w:tcW w:w="1897" w:type="dxa"/>
          </w:tcPr>
          <w:p w14:paraId="3B1CA159" w14:textId="77777777" w:rsidR="00DE6396" w:rsidRPr="005665D6" w:rsidRDefault="00DE6396" w:rsidP="00DE6396">
            <w:pPr>
              <w:spacing w:after="0" w:line="276" w:lineRule="auto"/>
              <w:jc w:val="center"/>
              <w:rPr>
                <w:rFonts w:eastAsiaTheme="minorEastAsia"/>
                <w:lang w:eastAsia="zh-CN"/>
              </w:rPr>
            </w:pPr>
            <w:r>
              <w:rPr>
                <w:rFonts w:eastAsiaTheme="minorEastAsia" w:hint="eastAsia"/>
                <w:lang w:eastAsia="zh-CN"/>
              </w:rPr>
              <w:t>[</w:t>
            </w:r>
            <w:r w:rsidRPr="00FD4BDB">
              <w:rPr>
                <w:rFonts w:eastAsiaTheme="minorEastAsia" w:hint="eastAsia"/>
                <w:i/>
                <w:lang w:eastAsia="zh-CN"/>
              </w:rPr>
              <w:t>b</w:t>
            </w:r>
            <w:r w:rsidRPr="00974DCD">
              <w:rPr>
                <w:rFonts w:eastAsiaTheme="minorEastAsia" w:hint="eastAsia"/>
                <w:vertAlign w:val="subscript"/>
                <w:lang w:eastAsia="zh-CN"/>
              </w:rPr>
              <w:t>0</w:t>
            </w:r>
            <w:r>
              <w:rPr>
                <w:rFonts w:eastAsiaTheme="minorEastAsia" w:hint="eastAsia"/>
                <w:lang w:eastAsia="zh-CN"/>
              </w:rPr>
              <w:t>，</w:t>
            </w:r>
            <w:r w:rsidRPr="00FD4BDB">
              <w:rPr>
                <w:rFonts w:eastAsiaTheme="minorEastAsia" w:hint="eastAsia"/>
                <w:i/>
                <w:lang w:eastAsia="zh-CN"/>
              </w:rPr>
              <w:t>b</w:t>
            </w:r>
            <w:r w:rsidRPr="00974DCD">
              <w:rPr>
                <w:rFonts w:eastAsiaTheme="minorEastAsia" w:hint="eastAsia"/>
                <w:vertAlign w:val="subscript"/>
                <w:lang w:eastAsia="zh-CN"/>
              </w:rPr>
              <w:t>1</w:t>
            </w:r>
            <w:r>
              <w:rPr>
                <w:rFonts w:eastAsiaTheme="minorEastAsia" w:hint="eastAsia"/>
                <w:lang w:eastAsia="zh-CN"/>
              </w:rPr>
              <w:t>,..</w:t>
            </w:r>
            <w:r w:rsidRPr="00FD4BDB">
              <w:rPr>
                <w:rFonts w:eastAsiaTheme="minorEastAsia" w:hint="eastAsia"/>
                <w:i/>
                <w:lang w:eastAsia="zh-CN"/>
              </w:rPr>
              <w:t>b</w:t>
            </w:r>
            <w:r w:rsidRPr="00974DCD">
              <w:rPr>
                <w:rFonts w:eastAsiaTheme="minorEastAsia" w:hint="eastAsia"/>
                <w:vertAlign w:val="subscript"/>
                <w:lang w:eastAsia="zh-CN"/>
              </w:rPr>
              <w:t>k</w:t>
            </w:r>
            <w:r>
              <w:rPr>
                <w:rFonts w:eastAsiaTheme="minorEastAsia" w:hint="eastAsia"/>
                <w:lang w:eastAsia="zh-CN"/>
              </w:rPr>
              <w:t>]</w:t>
            </w:r>
          </w:p>
        </w:tc>
        <w:tc>
          <w:tcPr>
            <w:tcW w:w="2126" w:type="dxa"/>
          </w:tcPr>
          <w:p w14:paraId="5466ABF9" w14:textId="77777777" w:rsidR="00DE6396" w:rsidRPr="005665D6" w:rsidRDefault="00DE6396" w:rsidP="00DE6396">
            <w:pPr>
              <w:spacing w:after="0" w:line="276" w:lineRule="auto"/>
              <w:rPr>
                <w:rFonts w:eastAsiaTheme="minorEastAsia"/>
                <w:lang w:eastAsia="zh-CN"/>
              </w:rPr>
            </w:pPr>
            <w:r w:rsidRPr="005665D6">
              <w:rPr>
                <w:rFonts w:hint="eastAsia"/>
              </w:rPr>
              <w:t>D2R chip duration</w:t>
            </w:r>
            <w:r>
              <w:rPr>
                <w:rFonts w:eastAsiaTheme="minorEastAsia" w:hint="eastAsia"/>
                <w:lang w:eastAsia="zh-CN"/>
              </w:rPr>
              <w:t xml:space="preserve"> </w:t>
            </w:r>
            <w:r w:rsidRPr="005665D6">
              <w:rPr>
                <w:rFonts w:hint="eastAsia"/>
              </w:rPr>
              <w:t>#</w:t>
            </w:r>
            <w:r w:rsidRPr="005665D6">
              <w:rPr>
                <w:rFonts w:eastAsiaTheme="minorEastAsia" w:hint="eastAsia"/>
                <w:lang w:eastAsia="zh-CN"/>
              </w:rPr>
              <w:t>1</w:t>
            </w:r>
          </w:p>
        </w:tc>
        <w:tc>
          <w:tcPr>
            <w:tcW w:w="2941" w:type="dxa"/>
            <w:shd w:val="clear" w:color="auto" w:fill="auto"/>
          </w:tcPr>
          <w:p w14:paraId="01E044BB" w14:textId="77777777" w:rsidR="00DE6396" w:rsidRPr="005665D6" w:rsidRDefault="00DE6396" w:rsidP="00DE6396">
            <w:pPr>
              <w:spacing w:after="0" w:line="276" w:lineRule="auto"/>
              <w:rPr>
                <w:rFonts w:eastAsiaTheme="minorEastAsia"/>
                <w:lang w:eastAsia="zh-CN"/>
              </w:rPr>
            </w:pPr>
            <w:r w:rsidRPr="005665D6">
              <w:rPr>
                <w:rFonts w:eastAsiaTheme="minorEastAsia"/>
                <w:lang w:eastAsia="zh-CN"/>
              </w:rPr>
              <w:t>T</w:t>
            </w:r>
            <w:r w:rsidRPr="005665D6">
              <w:rPr>
                <w:rFonts w:eastAsiaTheme="minorEastAsia" w:hint="eastAsia"/>
                <w:lang w:eastAsia="zh-CN"/>
              </w:rPr>
              <w:t xml:space="preserve">he set of </w:t>
            </w:r>
            <w:r w:rsidRPr="00FD4BDB">
              <w:rPr>
                <w:i/>
              </w:rPr>
              <w:t>R</w:t>
            </w:r>
            <w:r w:rsidRPr="005665D6">
              <w:rPr>
                <w:rFonts w:eastAsiaTheme="minorEastAsia" w:hint="eastAsia"/>
                <w:lang w:eastAsia="zh-CN"/>
              </w:rPr>
              <w:t xml:space="preserve"> values</w:t>
            </w:r>
            <w:r>
              <w:rPr>
                <w:rFonts w:eastAsiaTheme="minorEastAsia" w:hint="eastAsia"/>
                <w:lang w:eastAsia="zh-CN"/>
              </w:rPr>
              <w:t xml:space="preserve"> </w:t>
            </w:r>
            <w:r w:rsidRPr="005665D6">
              <w:rPr>
                <w:rFonts w:hint="eastAsia"/>
              </w:rPr>
              <w:t>#1</w:t>
            </w:r>
            <w:r w:rsidRPr="005665D6">
              <w:rPr>
                <w:rFonts w:eastAsiaTheme="minorEastAsia" w:hint="eastAsia"/>
                <w:lang w:eastAsia="zh-CN"/>
              </w:rPr>
              <w:t>:</w:t>
            </w:r>
            <w:r w:rsidRPr="005665D6">
              <w:rPr>
                <w:rFonts w:eastAsiaTheme="minorEastAsia"/>
                <w:lang w:eastAsia="zh-CN"/>
              </w:rPr>
              <w:br/>
            </w:r>
            <w:r w:rsidRPr="005665D6">
              <w:rPr>
                <w:rFonts w:eastAsiaTheme="minorEastAsia" w:hint="eastAsia"/>
                <w:lang w:eastAsia="zh-CN"/>
              </w:rPr>
              <w:t>{</w:t>
            </w:r>
            <w:r w:rsidRPr="00FD4BDB">
              <w:rPr>
                <w:rFonts w:eastAsiaTheme="minorEastAsia" w:hint="eastAsia"/>
                <w:i/>
                <w:lang w:eastAsia="zh-CN"/>
              </w:rPr>
              <w:t>R</w:t>
            </w:r>
            <w:r w:rsidRPr="005665D6">
              <w:rPr>
                <w:rFonts w:eastAsiaTheme="minorEastAsia" w:hint="eastAsia"/>
                <w:lang w:eastAsia="zh-CN"/>
              </w:rPr>
              <w:t xml:space="preserve"> value</w:t>
            </w:r>
            <w:r>
              <w:rPr>
                <w:rFonts w:eastAsiaTheme="minorEastAsia" w:hint="eastAsia"/>
                <w:lang w:eastAsia="zh-CN"/>
              </w:rPr>
              <w:t xml:space="preserve"> </w:t>
            </w:r>
            <w:r w:rsidRPr="005665D6">
              <w:rPr>
                <w:rFonts w:eastAsiaTheme="minorEastAsia" w:hint="eastAsia"/>
                <w:lang w:eastAsia="zh-CN"/>
              </w:rPr>
              <w:t>#1,</w:t>
            </w:r>
            <w:r w:rsidRPr="005665D6">
              <w:rPr>
                <w:rFonts w:eastAsiaTheme="minorEastAsia"/>
                <w:lang w:eastAsia="zh-CN"/>
              </w:rPr>
              <w:t>…</w:t>
            </w:r>
            <w:r w:rsidRPr="005665D6">
              <w:rPr>
                <w:rFonts w:eastAsiaTheme="minorEastAsia" w:hint="eastAsia"/>
                <w:lang w:eastAsia="zh-CN"/>
              </w:rPr>
              <w:t xml:space="preserve">, </w:t>
            </w:r>
            <w:r w:rsidRPr="00FD4BDB">
              <w:rPr>
                <w:rFonts w:eastAsiaTheme="minorEastAsia" w:hint="eastAsia"/>
                <w:i/>
                <w:lang w:eastAsia="zh-CN"/>
              </w:rPr>
              <w:t>R</w:t>
            </w:r>
            <w:r w:rsidRPr="005665D6">
              <w:rPr>
                <w:rFonts w:eastAsiaTheme="minorEastAsia" w:hint="eastAsia"/>
                <w:lang w:eastAsia="zh-CN"/>
              </w:rPr>
              <w:t xml:space="preserve"> value</w:t>
            </w:r>
            <w:r>
              <w:rPr>
                <w:rFonts w:eastAsiaTheme="minorEastAsia" w:hint="eastAsia"/>
                <w:lang w:eastAsia="zh-CN"/>
              </w:rPr>
              <w:t xml:space="preserve"> </w:t>
            </w:r>
            <w:r w:rsidRPr="005665D6">
              <w:rPr>
                <w:rFonts w:eastAsiaTheme="minorEastAsia" w:hint="eastAsia"/>
                <w:lang w:eastAsia="zh-CN"/>
              </w:rPr>
              <w:t>#</w:t>
            </w:r>
            <w:r w:rsidRPr="00FD4BDB">
              <w:rPr>
                <w:rFonts w:eastAsiaTheme="minorEastAsia" w:hint="eastAsia"/>
                <w:i/>
                <w:lang w:eastAsia="zh-CN"/>
              </w:rPr>
              <w:t>N</w:t>
            </w:r>
            <w:r w:rsidRPr="005665D6">
              <w:rPr>
                <w:rFonts w:eastAsiaTheme="minorEastAsia" w:hint="eastAsia"/>
                <w:vertAlign w:val="subscript"/>
                <w:lang w:eastAsia="zh-CN"/>
              </w:rPr>
              <w:t>R</w:t>
            </w:r>
            <w:r w:rsidRPr="005665D6">
              <w:rPr>
                <w:rFonts w:eastAsiaTheme="minorEastAsia" w:hint="eastAsia"/>
                <w:lang w:eastAsia="zh-CN"/>
              </w:rPr>
              <w:t>_1}</w:t>
            </w:r>
          </w:p>
        </w:tc>
      </w:tr>
      <w:tr w:rsidR="00DE6396" w:rsidRPr="005665D6" w14:paraId="5B56557E" w14:textId="77777777" w:rsidTr="00DE6396">
        <w:tc>
          <w:tcPr>
            <w:tcW w:w="1897" w:type="dxa"/>
            <w:shd w:val="clear" w:color="auto" w:fill="auto"/>
          </w:tcPr>
          <w:p w14:paraId="49F7FA38" w14:textId="77777777" w:rsidR="00DE6396" w:rsidRPr="005665D6" w:rsidRDefault="00DE6396" w:rsidP="00DE6396">
            <w:pPr>
              <w:spacing w:after="0" w:line="276" w:lineRule="auto"/>
              <w:jc w:val="center"/>
              <w:rPr>
                <w:rFonts w:eastAsiaTheme="minorEastAsia"/>
                <w:lang w:eastAsia="zh-CN"/>
              </w:rPr>
            </w:pPr>
            <w:r w:rsidRPr="005665D6">
              <w:rPr>
                <w:rFonts w:eastAsiaTheme="minorEastAsia" w:hint="eastAsia"/>
                <w:lang w:eastAsia="zh-CN"/>
              </w:rPr>
              <w:t>2</w:t>
            </w:r>
          </w:p>
        </w:tc>
        <w:tc>
          <w:tcPr>
            <w:tcW w:w="1897" w:type="dxa"/>
          </w:tcPr>
          <w:p w14:paraId="494704B8" w14:textId="77777777" w:rsidR="00DE6396" w:rsidRPr="005665D6" w:rsidRDefault="00DE6396" w:rsidP="00DE6396">
            <w:pPr>
              <w:spacing w:after="0" w:line="276" w:lineRule="auto"/>
              <w:jc w:val="center"/>
              <w:rPr>
                <w:rFonts w:eastAsiaTheme="minorEastAsia"/>
                <w:lang w:eastAsia="zh-CN"/>
              </w:rPr>
            </w:pPr>
            <w:r>
              <w:rPr>
                <w:rFonts w:eastAsiaTheme="minorEastAsia" w:hint="eastAsia"/>
                <w:lang w:eastAsia="zh-CN"/>
              </w:rPr>
              <w:t>[</w:t>
            </w:r>
            <w:r w:rsidRPr="00FD4BDB">
              <w:rPr>
                <w:rFonts w:eastAsiaTheme="minorEastAsia" w:hint="eastAsia"/>
                <w:i/>
                <w:lang w:eastAsia="zh-CN"/>
              </w:rPr>
              <w:t>b</w:t>
            </w:r>
            <w:r w:rsidRPr="0056511F">
              <w:rPr>
                <w:rFonts w:eastAsiaTheme="minorEastAsia" w:hint="eastAsia"/>
                <w:vertAlign w:val="subscript"/>
                <w:lang w:eastAsia="zh-CN"/>
              </w:rPr>
              <w:t>0</w:t>
            </w:r>
            <w:r>
              <w:rPr>
                <w:rFonts w:eastAsiaTheme="minorEastAsia" w:hint="eastAsia"/>
                <w:lang w:eastAsia="zh-CN"/>
              </w:rPr>
              <w:t>，</w:t>
            </w:r>
            <w:r w:rsidRPr="00FD4BDB">
              <w:rPr>
                <w:rFonts w:eastAsiaTheme="minorEastAsia" w:hint="eastAsia"/>
                <w:i/>
                <w:lang w:eastAsia="zh-CN"/>
              </w:rPr>
              <w:t>b</w:t>
            </w:r>
            <w:r w:rsidRPr="0056511F">
              <w:rPr>
                <w:rFonts w:eastAsiaTheme="minorEastAsia" w:hint="eastAsia"/>
                <w:vertAlign w:val="subscript"/>
                <w:lang w:eastAsia="zh-CN"/>
              </w:rPr>
              <w:t>1</w:t>
            </w:r>
            <w:r>
              <w:rPr>
                <w:rFonts w:eastAsiaTheme="minorEastAsia" w:hint="eastAsia"/>
                <w:lang w:eastAsia="zh-CN"/>
              </w:rPr>
              <w:t>,..</w:t>
            </w:r>
            <w:r w:rsidRPr="00FD4BDB">
              <w:rPr>
                <w:rFonts w:eastAsiaTheme="minorEastAsia" w:hint="eastAsia"/>
                <w:i/>
                <w:lang w:eastAsia="zh-CN"/>
              </w:rPr>
              <w:t>b</w:t>
            </w:r>
            <w:r w:rsidRPr="0056511F">
              <w:rPr>
                <w:rFonts w:eastAsiaTheme="minorEastAsia" w:hint="eastAsia"/>
                <w:vertAlign w:val="subscript"/>
                <w:lang w:eastAsia="zh-CN"/>
              </w:rPr>
              <w:t>k</w:t>
            </w:r>
            <w:r>
              <w:rPr>
                <w:rFonts w:eastAsiaTheme="minorEastAsia" w:hint="eastAsia"/>
                <w:lang w:eastAsia="zh-CN"/>
              </w:rPr>
              <w:t>]</w:t>
            </w:r>
          </w:p>
        </w:tc>
        <w:tc>
          <w:tcPr>
            <w:tcW w:w="2126" w:type="dxa"/>
          </w:tcPr>
          <w:p w14:paraId="448CE088" w14:textId="77777777" w:rsidR="00DE6396" w:rsidRPr="005665D6" w:rsidRDefault="00DE6396" w:rsidP="00DE6396">
            <w:pPr>
              <w:spacing w:after="0" w:line="276" w:lineRule="auto"/>
              <w:rPr>
                <w:rFonts w:eastAsiaTheme="minorEastAsia"/>
                <w:lang w:eastAsia="zh-CN"/>
              </w:rPr>
            </w:pPr>
            <w:r w:rsidRPr="005665D6">
              <w:rPr>
                <w:rFonts w:hint="eastAsia"/>
              </w:rPr>
              <w:t>D2R chip duration</w:t>
            </w:r>
            <w:r>
              <w:rPr>
                <w:rFonts w:eastAsiaTheme="minorEastAsia" w:hint="eastAsia"/>
                <w:lang w:eastAsia="zh-CN"/>
              </w:rPr>
              <w:t xml:space="preserve"> </w:t>
            </w:r>
            <w:r w:rsidRPr="005665D6">
              <w:rPr>
                <w:rFonts w:hint="eastAsia"/>
              </w:rPr>
              <w:t>#</w:t>
            </w:r>
            <w:r w:rsidRPr="005665D6">
              <w:rPr>
                <w:rFonts w:eastAsiaTheme="minorEastAsia" w:hint="eastAsia"/>
                <w:lang w:eastAsia="zh-CN"/>
              </w:rPr>
              <w:t>2</w:t>
            </w:r>
          </w:p>
        </w:tc>
        <w:tc>
          <w:tcPr>
            <w:tcW w:w="2941" w:type="dxa"/>
            <w:shd w:val="clear" w:color="auto" w:fill="auto"/>
          </w:tcPr>
          <w:p w14:paraId="6B8EAB81" w14:textId="77777777" w:rsidR="00DE6396" w:rsidRPr="005665D6" w:rsidRDefault="00DE6396" w:rsidP="00DE6396">
            <w:pPr>
              <w:spacing w:after="0" w:line="276" w:lineRule="auto"/>
              <w:rPr>
                <w:rFonts w:eastAsiaTheme="minorEastAsia"/>
                <w:lang w:eastAsia="zh-CN"/>
              </w:rPr>
            </w:pPr>
            <w:r w:rsidRPr="005665D6">
              <w:t>T</w:t>
            </w:r>
            <w:r w:rsidRPr="005665D6">
              <w:rPr>
                <w:rFonts w:hint="eastAsia"/>
              </w:rPr>
              <w:t xml:space="preserve">he set of </w:t>
            </w:r>
            <w:r w:rsidRPr="005665D6">
              <w:t>R</w:t>
            </w:r>
            <w:r w:rsidRPr="005665D6">
              <w:rPr>
                <w:rFonts w:hint="eastAsia"/>
              </w:rPr>
              <w:t xml:space="preserve"> values</w:t>
            </w:r>
            <w:r>
              <w:rPr>
                <w:rFonts w:eastAsiaTheme="minorEastAsia" w:hint="eastAsia"/>
                <w:lang w:eastAsia="zh-CN"/>
              </w:rPr>
              <w:t xml:space="preserve"> </w:t>
            </w:r>
            <w:r w:rsidRPr="005665D6">
              <w:rPr>
                <w:rFonts w:hint="eastAsia"/>
              </w:rPr>
              <w:t>#2</w:t>
            </w:r>
            <w:r w:rsidRPr="005665D6">
              <w:rPr>
                <w:rFonts w:eastAsiaTheme="minorEastAsia" w:hint="eastAsia"/>
                <w:lang w:eastAsia="zh-CN"/>
              </w:rPr>
              <w:t>:</w:t>
            </w:r>
            <w:r w:rsidRPr="005665D6">
              <w:rPr>
                <w:rFonts w:eastAsiaTheme="minorEastAsia"/>
                <w:lang w:eastAsia="zh-CN"/>
              </w:rPr>
              <w:br/>
            </w:r>
            <w:r w:rsidRPr="005665D6">
              <w:rPr>
                <w:rFonts w:eastAsiaTheme="minorEastAsia" w:hint="eastAsia"/>
                <w:lang w:eastAsia="zh-CN"/>
              </w:rPr>
              <w:t>{</w:t>
            </w:r>
            <w:r w:rsidRPr="00FD4BDB">
              <w:rPr>
                <w:rFonts w:eastAsiaTheme="minorEastAsia" w:hint="eastAsia"/>
                <w:i/>
                <w:lang w:eastAsia="zh-CN"/>
              </w:rPr>
              <w:t>R</w:t>
            </w:r>
            <w:r w:rsidRPr="005665D6">
              <w:rPr>
                <w:rFonts w:eastAsiaTheme="minorEastAsia" w:hint="eastAsia"/>
                <w:lang w:eastAsia="zh-CN"/>
              </w:rPr>
              <w:t xml:space="preserve"> value</w:t>
            </w:r>
            <w:r>
              <w:rPr>
                <w:rFonts w:eastAsiaTheme="minorEastAsia" w:hint="eastAsia"/>
                <w:lang w:eastAsia="zh-CN"/>
              </w:rPr>
              <w:t xml:space="preserve"> </w:t>
            </w:r>
            <w:r w:rsidRPr="005665D6">
              <w:rPr>
                <w:rFonts w:eastAsiaTheme="minorEastAsia" w:hint="eastAsia"/>
                <w:lang w:eastAsia="zh-CN"/>
              </w:rPr>
              <w:t>#1,</w:t>
            </w:r>
            <w:r w:rsidRPr="005665D6">
              <w:rPr>
                <w:rFonts w:eastAsiaTheme="minorEastAsia"/>
                <w:lang w:eastAsia="zh-CN"/>
              </w:rPr>
              <w:t>…</w:t>
            </w:r>
            <w:r w:rsidRPr="005665D6">
              <w:rPr>
                <w:rFonts w:eastAsiaTheme="minorEastAsia" w:hint="eastAsia"/>
                <w:lang w:eastAsia="zh-CN"/>
              </w:rPr>
              <w:t xml:space="preserve">, </w:t>
            </w:r>
            <w:r w:rsidRPr="00FD4BDB">
              <w:rPr>
                <w:rFonts w:eastAsiaTheme="minorEastAsia" w:hint="eastAsia"/>
                <w:i/>
                <w:lang w:eastAsia="zh-CN"/>
              </w:rPr>
              <w:t>R</w:t>
            </w:r>
            <w:r w:rsidRPr="005665D6">
              <w:rPr>
                <w:rFonts w:eastAsiaTheme="minorEastAsia" w:hint="eastAsia"/>
                <w:lang w:eastAsia="zh-CN"/>
              </w:rPr>
              <w:t xml:space="preserve"> value</w:t>
            </w:r>
            <w:r>
              <w:rPr>
                <w:rFonts w:eastAsiaTheme="minorEastAsia" w:hint="eastAsia"/>
                <w:lang w:eastAsia="zh-CN"/>
              </w:rPr>
              <w:t xml:space="preserve"> </w:t>
            </w:r>
            <w:r w:rsidRPr="005665D6">
              <w:rPr>
                <w:rFonts w:eastAsiaTheme="minorEastAsia" w:hint="eastAsia"/>
                <w:lang w:eastAsia="zh-CN"/>
              </w:rPr>
              <w:t>#</w:t>
            </w:r>
            <w:r w:rsidRPr="00FD4BDB">
              <w:rPr>
                <w:rFonts w:eastAsiaTheme="minorEastAsia" w:hint="eastAsia"/>
                <w:i/>
                <w:lang w:eastAsia="zh-CN"/>
              </w:rPr>
              <w:t>N</w:t>
            </w:r>
            <w:r w:rsidRPr="005665D6">
              <w:rPr>
                <w:rFonts w:eastAsiaTheme="minorEastAsia" w:hint="eastAsia"/>
                <w:vertAlign w:val="subscript"/>
                <w:lang w:eastAsia="zh-CN"/>
              </w:rPr>
              <w:t>R</w:t>
            </w:r>
            <w:r w:rsidRPr="005665D6">
              <w:rPr>
                <w:rFonts w:eastAsiaTheme="minorEastAsia" w:hint="eastAsia"/>
                <w:lang w:eastAsia="zh-CN"/>
              </w:rPr>
              <w:t>_2}</w:t>
            </w:r>
          </w:p>
        </w:tc>
      </w:tr>
      <w:tr w:rsidR="00DE6396" w:rsidRPr="005665D6" w14:paraId="41D61A49" w14:textId="77777777" w:rsidTr="00DE6396">
        <w:tc>
          <w:tcPr>
            <w:tcW w:w="1897" w:type="dxa"/>
            <w:shd w:val="clear" w:color="auto" w:fill="auto"/>
          </w:tcPr>
          <w:p w14:paraId="1A1AB6B1" w14:textId="77777777" w:rsidR="00DE6396" w:rsidRPr="005665D6" w:rsidRDefault="00DE6396" w:rsidP="00DE6396">
            <w:pPr>
              <w:spacing w:after="0" w:line="276" w:lineRule="auto"/>
              <w:jc w:val="center"/>
              <w:rPr>
                <w:rFonts w:eastAsiaTheme="minorEastAsia"/>
                <w:lang w:eastAsia="zh-CN"/>
              </w:rPr>
            </w:pPr>
            <w:r w:rsidRPr="005665D6">
              <w:rPr>
                <w:rFonts w:eastAsiaTheme="minorEastAsia" w:hint="eastAsia"/>
                <w:lang w:eastAsia="zh-CN"/>
              </w:rPr>
              <w:t>3</w:t>
            </w:r>
          </w:p>
        </w:tc>
        <w:tc>
          <w:tcPr>
            <w:tcW w:w="1897" w:type="dxa"/>
          </w:tcPr>
          <w:p w14:paraId="0DDF57B4" w14:textId="77777777" w:rsidR="00DE6396" w:rsidRPr="005665D6" w:rsidRDefault="00DE6396" w:rsidP="00DE6396">
            <w:pPr>
              <w:spacing w:after="0" w:line="276" w:lineRule="auto"/>
              <w:jc w:val="center"/>
              <w:rPr>
                <w:rFonts w:eastAsiaTheme="minorEastAsia"/>
                <w:lang w:eastAsia="zh-CN"/>
              </w:rPr>
            </w:pPr>
            <w:r>
              <w:rPr>
                <w:rFonts w:eastAsiaTheme="minorEastAsia" w:hint="eastAsia"/>
                <w:lang w:eastAsia="zh-CN"/>
              </w:rPr>
              <w:t>[</w:t>
            </w:r>
            <w:r w:rsidRPr="00FD4BDB">
              <w:rPr>
                <w:rFonts w:eastAsiaTheme="minorEastAsia" w:hint="eastAsia"/>
                <w:i/>
                <w:lang w:eastAsia="zh-CN"/>
              </w:rPr>
              <w:t>b</w:t>
            </w:r>
            <w:r w:rsidRPr="0056511F">
              <w:rPr>
                <w:rFonts w:eastAsiaTheme="minorEastAsia" w:hint="eastAsia"/>
                <w:vertAlign w:val="subscript"/>
                <w:lang w:eastAsia="zh-CN"/>
              </w:rPr>
              <w:t>0</w:t>
            </w:r>
            <w:r>
              <w:rPr>
                <w:rFonts w:eastAsiaTheme="minorEastAsia" w:hint="eastAsia"/>
                <w:lang w:eastAsia="zh-CN"/>
              </w:rPr>
              <w:t>，</w:t>
            </w:r>
            <w:r w:rsidRPr="00FD4BDB">
              <w:rPr>
                <w:rFonts w:eastAsiaTheme="minorEastAsia" w:hint="eastAsia"/>
                <w:i/>
                <w:lang w:eastAsia="zh-CN"/>
              </w:rPr>
              <w:t>b</w:t>
            </w:r>
            <w:r w:rsidRPr="0056511F">
              <w:rPr>
                <w:rFonts w:eastAsiaTheme="minorEastAsia" w:hint="eastAsia"/>
                <w:vertAlign w:val="subscript"/>
                <w:lang w:eastAsia="zh-CN"/>
              </w:rPr>
              <w:t>1</w:t>
            </w:r>
            <w:r>
              <w:rPr>
                <w:rFonts w:eastAsiaTheme="minorEastAsia" w:hint="eastAsia"/>
                <w:lang w:eastAsia="zh-CN"/>
              </w:rPr>
              <w:t>,..</w:t>
            </w:r>
            <w:r w:rsidRPr="00FD4BDB">
              <w:rPr>
                <w:rFonts w:eastAsiaTheme="minorEastAsia" w:hint="eastAsia"/>
                <w:i/>
                <w:lang w:eastAsia="zh-CN"/>
              </w:rPr>
              <w:t>b</w:t>
            </w:r>
            <w:r w:rsidRPr="0056511F">
              <w:rPr>
                <w:rFonts w:eastAsiaTheme="minorEastAsia" w:hint="eastAsia"/>
                <w:vertAlign w:val="subscript"/>
                <w:lang w:eastAsia="zh-CN"/>
              </w:rPr>
              <w:t>k</w:t>
            </w:r>
            <w:r>
              <w:rPr>
                <w:rFonts w:eastAsiaTheme="minorEastAsia" w:hint="eastAsia"/>
                <w:lang w:eastAsia="zh-CN"/>
              </w:rPr>
              <w:t>]</w:t>
            </w:r>
          </w:p>
        </w:tc>
        <w:tc>
          <w:tcPr>
            <w:tcW w:w="2126" w:type="dxa"/>
          </w:tcPr>
          <w:p w14:paraId="4C345F18" w14:textId="77777777" w:rsidR="00DE6396" w:rsidRPr="005665D6" w:rsidRDefault="00DE6396" w:rsidP="00DE6396">
            <w:pPr>
              <w:spacing w:after="0" w:line="276" w:lineRule="auto"/>
              <w:rPr>
                <w:rFonts w:eastAsiaTheme="minorEastAsia"/>
                <w:lang w:eastAsia="zh-CN"/>
              </w:rPr>
            </w:pPr>
            <w:r w:rsidRPr="005665D6">
              <w:rPr>
                <w:rFonts w:hint="eastAsia"/>
              </w:rPr>
              <w:t>D2R chip duration</w:t>
            </w:r>
            <w:r>
              <w:rPr>
                <w:rFonts w:eastAsiaTheme="minorEastAsia" w:hint="eastAsia"/>
                <w:lang w:eastAsia="zh-CN"/>
              </w:rPr>
              <w:t xml:space="preserve"> </w:t>
            </w:r>
            <w:r w:rsidRPr="005665D6">
              <w:rPr>
                <w:rFonts w:hint="eastAsia"/>
              </w:rPr>
              <w:t>#</w:t>
            </w:r>
            <w:r w:rsidRPr="005665D6">
              <w:rPr>
                <w:rFonts w:eastAsiaTheme="minorEastAsia" w:hint="eastAsia"/>
                <w:lang w:eastAsia="zh-CN"/>
              </w:rPr>
              <w:t>3</w:t>
            </w:r>
          </w:p>
        </w:tc>
        <w:tc>
          <w:tcPr>
            <w:tcW w:w="2941" w:type="dxa"/>
            <w:shd w:val="clear" w:color="auto" w:fill="auto"/>
          </w:tcPr>
          <w:p w14:paraId="1030F93C" w14:textId="77777777" w:rsidR="00DE6396" w:rsidRPr="005665D6" w:rsidRDefault="00DE6396" w:rsidP="00DE6396">
            <w:pPr>
              <w:spacing w:after="0" w:line="276" w:lineRule="auto"/>
              <w:rPr>
                <w:rFonts w:eastAsiaTheme="minorEastAsia"/>
                <w:lang w:eastAsia="zh-CN"/>
              </w:rPr>
            </w:pPr>
            <w:r w:rsidRPr="005665D6">
              <w:t>T</w:t>
            </w:r>
            <w:r w:rsidRPr="005665D6">
              <w:rPr>
                <w:rFonts w:hint="eastAsia"/>
              </w:rPr>
              <w:t xml:space="preserve">he set of </w:t>
            </w:r>
            <w:r w:rsidRPr="00FD4BDB">
              <w:rPr>
                <w:i/>
              </w:rPr>
              <w:t>R</w:t>
            </w:r>
            <w:r w:rsidRPr="005665D6">
              <w:rPr>
                <w:rFonts w:hint="eastAsia"/>
              </w:rPr>
              <w:t xml:space="preserve"> values</w:t>
            </w:r>
            <w:r>
              <w:rPr>
                <w:rFonts w:eastAsiaTheme="minorEastAsia" w:hint="eastAsia"/>
                <w:lang w:eastAsia="zh-CN"/>
              </w:rPr>
              <w:t xml:space="preserve"> </w:t>
            </w:r>
            <w:r w:rsidRPr="005665D6">
              <w:rPr>
                <w:rFonts w:hint="eastAsia"/>
              </w:rPr>
              <w:t>#3</w:t>
            </w:r>
            <w:r w:rsidRPr="005665D6">
              <w:rPr>
                <w:rFonts w:eastAsiaTheme="minorEastAsia" w:hint="eastAsia"/>
                <w:lang w:eastAsia="zh-CN"/>
              </w:rPr>
              <w:t>:</w:t>
            </w:r>
            <w:r w:rsidRPr="005665D6">
              <w:rPr>
                <w:rFonts w:eastAsiaTheme="minorEastAsia"/>
                <w:lang w:eastAsia="zh-CN"/>
              </w:rPr>
              <w:br/>
            </w:r>
            <w:r w:rsidRPr="005665D6">
              <w:rPr>
                <w:rFonts w:eastAsiaTheme="minorEastAsia" w:hint="eastAsia"/>
                <w:lang w:eastAsia="zh-CN"/>
              </w:rPr>
              <w:t>{</w:t>
            </w:r>
            <w:r w:rsidRPr="00FD4BDB">
              <w:rPr>
                <w:rFonts w:eastAsiaTheme="minorEastAsia" w:hint="eastAsia"/>
                <w:i/>
                <w:lang w:eastAsia="zh-CN"/>
              </w:rPr>
              <w:t xml:space="preserve">R </w:t>
            </w:r>
            <w:r w:rsidRPr="005665D6">
              <w:rPr>
                <w:rFonts w:eastAsiaTheme="minorEastAsia" w:hint="eastAsia"/>
                <w:lang w:eastAsia="zh-CN"/>
              </w:rPr>
              <w:t>value</w:t>
            </w:r>
            <w:r>
              <w:rPr>
                <w:rFonts w:eastAsiaTheme="minorEastAsia" w:hint="eastAsia"/>
                <w:lang w:eastAsia="zh-CN"/>
              </w:rPr>
              <w:t xml:space="preserve"> </w:t>
            </w:r>
            <w:r w:rsidRPr="005665D6">
              <w:rPr>
                <w:rFonts w:eastAsiaTheme="minorEastAsia" w:hint="eastAsia"/>
                <w:lang w:eastAsia="zh-CN"/>
              </w:rPr>
              <w:t>#1,</w:t>
            </w:r>
            <w:r w:rsidRPr="005665D6">
              <w:rPr>
                <w:rFonts w:eastAsiaTheme="minorEastAsia"/>
                <w:lang w:eastAsia="zh-CN"/>
              </w:rPr>
              <w:t>…</w:t>
            </w:r>
            <w:r w:rsidRPr="005665D6">
              <w:rPr>
                <w:rFonts w:eastAsiaTheme="minorEastAsia" w:hint="eastAsia"/>
                <w:lang w:eastAsia="zh-CN"/>
              </w:rPr>
              <w:t xml:space="preserve">, </w:t>
            </w:r>
            <w:r w:rsidRPr="00FD4BDB">
              <w:rPr>
                <w:rFonts w:eastAsiaTheme="minorEastAsia" w:hint="eastAsia"/>
                <w:i/>
                <w:lang w:eastAsia="zh-CN"/>
              </w:rPr>
              <w:t>R</w:t>
            </w:r>
            <w:r w:rsidRPr="005665D6">
              <w:rPr>
                <w:rFonts w:eastAsiaTheme="minorEastAsia" w:hint="eastAsia"/>
                <w:lang w:eastAsia="zh-CN"/>
              </w:rPr>
              <w:t xml:space="preserve"> value</w:t>
            </w:r>
            <w:r>
              <w:rPr>
                <w:rFonts w:eastAsiaTheme="minorEastAsia" w:hint="eastAsia"/>
                <w:lang w:eastAsia="zh-CN"/>
              </w:rPr>
              <w:t xml:space="preserve"> </w:t>
            </w:r>
            <w:r w:rsidRPr="005665D6">
              <w:rPr>
                <w:rFonts w:eastAsiaTheme="minorEastAsia" w:hint="eastAsia"/>
                <w:lang w:eastAsia="zh-CN"/>
              </w:rPr>
              <w:t>#N</w:t>
            </w:r>
            <w:r w:rsidRPr="005665D6">
              <w:rPr>
                <w:rFonts w:eastAsiaTheme="minorEastAsia" w:hint="eastAsia"/>
                <w:vertAlign w:val="subscript"/>
                <w:lang w:eastAsia="zh-CN"/>
              </w:rPr>
              <w:t>R</w:t>
            </w:r>
            <w:r w:rsidRPr="005665D6">
              <w:rPr>
                <w:rFonts w:eastAsiaTheme="minorEastAsia" w:hint="eastAsia"/>
                <w:lang w:eastAsia="zh-CN"/>
              </w:rPr>
              <w:t>_3}</w:t>
            </w:r>
          </w:p>
        </w:tc>
      </w:tr>
      <w:tr w:rsidR="00DE6396" w:rsidRPr="005665D6" w14:paraId="1E62FAC8" w14:textId="77777777" w:rsidTr="00DE6396">
        <w:tc>
          <w:tcPr>
            <w:tcW w:w="1897" w:type="dxa"/>
            <w:shd w:val="clear" w:color="auto" w:fill="auto"/>
          </w:tcPr>
          <w:p w14:paraId="4DBB31CB" w14:textId="77777777" w:rsidR="00DE6396" w:rsidRPr="005665D6" w:rsidRDefault="00DE6396" w:rsidP="00DE6396">
            <w:pPr>
              <w:spacing w:after="0" w:line="276" w:lineRule="auto"/>
              <w:jc w:val="center"/>
              <w:rPr>
                <w:rFonts w:eastAsiaTheme="minorEastAsia"/>
                <w:lang w:eastAsia="zh-CN"/>
              </w:rPr>
            </w:pPr>
            <w:r w:rsidRPr="005665D6">
              <w:rPr>
                <w:rFonts w:eastAsiaTheme="minorEastAsia" w:hint="eastAsia"/>
                <w:lang w:eastAsia="zh-CN"/>
              </w:rPr>
              <w:t>4</w:t>
            </w:r>
          </w:p>
        </w:tc>
        <w:tc>
          <w:tcPr>
            <w:tcW w:w="1897" w:type="dxa"/>
          </w:tcPr>
          <w:p w14:paraId="21721955" w14:textId="77777777" w:rsidR="00DE6396" w:rsidRPr="005665D6" w:rsidRDefault="00DE6396" w:rsidP="00DE6396">
            <w:pPr>
              <w:spacing w:after="0" w:line="276" w:lineRule="auto"/>
              <w:jc w:val="center"/>
              <w:rPr>
                <w:rFonts w:eastAsiaTheme="minorEastAsia"/>
                <w:lang w:eastAsia="zh-CN"/>
              </w:rPr>
            </w:pPr>
            <w:r>
              <w:rPr>
                <w:rFonts w:eastAsiaTheme="minorEastAsia" w:hint="eastAsia"/>
                <w:lang w:eastAsia="zh-CN"/>
              </w:rPr>
              <w:t>[</w:t>
            </w:r>
            <w:r w:rsidRPr="00FD4BDB">
              <w:rPr>
                <w:rFonts w:eastAsiaTheme="minorEastAsia" w:hint="eastAsia"/>
                <w:i/>
                <w:lang w:eastAsia="zh-CN"/>
              </w:rPr>
              <w:t>b</w:t>
            </w:r>
            <w:r w:rsidRPr="0056511F">
              <w:rPr>
                <w:rFonts w:eastAsiaTheme="minorEastAsia" w:hint="eastAsia"/>
                <w:vertAlign w:val="subscript"/>
                <w:lang w:eastAsia="zh-CN"/>
              </w:rPr>
              <w:t>0</w:t>
            </w:r>
            <w:r>
              <w:rPr>
                <w:rFonts w:eastAsiaTheme="minorEastAsia" w:hint="eastAsia"/>
                <w:lang w:eastAsia="zh-CN"/>
              </w:rPr>
              <w:t>，</w:t>
            </w:r>
            <w:r w:rsidRPr="00FD4BDB">
              <w:rPr>
                <w:rFonts w:eastAsiaTheme="minorEastAsia" w:hint="eastAsia"/>
                <w:i/>
                <w:lang w:eastAsia="zh-CN"/>
              </w:rPr>
              <w:t>b</w:t>
            </w:r>
            <w:r w:rsidRPr="0056511F">
              <w:rPr>
                <w:rFonts w:eastAsiaTheme="minorEastAsia" w:hint="eastAsia"/>
                <w:vertAlign w:val="subscript"/>
                <w:lang w:eastAsia="zh-CN"/>
              </w:rPr>
              <w:t>1</w:t>
            </w:r>
            <w:r>
              <w:rPr>
                <w:rFonts w:eastAsiaTheme="minorEastAsia" w:hint="eastAsia"/>
                <w:lang w:eastAsia="zh-CN"/>
              </w:rPr>
              <w:t>,..</w:t>
            </w:r>
            <w:r w:rsidRPr="00FD4BDB">
              <w:rPr>
                <w:rFonts w:eastAsiaTheme="minorEastAsia" w:hint="eastAsia"/>
                <w:i/>
                <w:lang w:eastAsia="zh-CN"/>
              </w:rPr>
              <w:t>b</w:t>
            </w:r>
            <w:r w:rsidRPr="0056511F">
              <w:rPr>
                <w:rFonts w:eastAsiaTheme="minorEastAsia" w:hint="eastAsia"/>
                <w:vertAlign w:val="subscript"/>
                <w:lang w:eastAsia="zh-CN"/>
              </w:rPr>
              <w:t>k</w:t>
            </w:r>
            <w:r>
              <w:rPr>
                <w:rFonts w:eastAsiaTheme="minorEastAsia" w:hint="eastAsia"/>
                <w:lang w:eastAsia="zh-CN"/>
              </w:rPr>
              <w:t>]</w:t>
            </w:r>
          </w:p>
        </w:tc>
        <w:tc>
          <w:tcPr>
            <w:tcW w:w="2126" w:type="dxa"/>
          </w:tcPr>
          <w:p w14:paraId="31428A87" w14:textId="77777777" w:rsidR="00DE6396" w:rsidRPr="005665D6" w:rsidRDefault="00DE6396" w:rsidP="00DE6396">
            <w:pPr>
              <w:spacing w:after="0" w:line="276" w:lineRule="auto"/>
              <w:rPr>
                <w:rFonts w:eastAsiaTheme="minorEastAsia"/>
                <w:lang w:eastAsia="zh-CN"/>
              </w:rPr>
            </w:pPr>
            <w:r w:rsidRPr="005665D6">
              <w:rPr>
                <w:rFonts w:hint="eastAsia"/>
              </w:rPr>
              <w:t>D2R chip duration</w:t>
            </w:r>
            <w:r>
              <w:rPr>
                <w:rFonts w:eastAsiaTheme="minorEastAsia" w:hint="eastAsia"/>
                <w:lang w:eastAsia="zh-CN"/>
              </w:rPr>
              <w:t xml:space="preserve"> </w:t>
            </w:r>
            <w:r w:rsidRPr="005665D6">
              <w:rPr>
                <w:rFonts w:hint="eastAsia"/>
              </w:rPr>
              <w:t>#</w:t>
            </w:r>
            <w:r w:rsidRPr="005665D6">
              <w:rPr>
                <w:rFonts w:eastAsiaTheme="minorEastAsia" w:hint="eastAsia"/>
                <w:lang w:eastAsia="zh-CN"/>
              </w:rPr>
              <w:t>4</w:t>
            </w:r>
          </w:p>
        </w:tc>
        <w:tc>
          <w:tcPr>
            <w:tcW w:w="2941" w:type="dxa"/>
            <w:shd w:val="clear" w:color="auto" w:fill="auto"/>
          </w:tcPr>
          <w:p w14:paraId="60C91CCE" w14:textId="77777777" w:rsidR="00DE6396" w:rsidRPr="005665D6" w:rsidRDefault="00DE6396" w:rsidP="00DE6396">
            <w:pPr>
              <w:spacing w:after="0" w:line="276" w:lineRule="auto"/>
            </w:pPr>
            <w:r w:rsidRPr="005665D6">
              <w:t>T</w:t>
            </w:r>
            <w:r w:rsidRPr="005665D6">
              <w:rPr>
                <w:rFonts w:hint="eastAsia"/>
              </w:rPr>
              <w:t xml:space="preserve">he set of </w:t>
            </w:r>
            <w:r w:rsidRPr="00FD4BDB">
              <w:rPr>
                <w:i/>
              </w:rPr>
              <w:t>R</w:t>
            </w:r>
            <w:r w:rsidRPr="005665D6">
              <w:rPr>
                <w:rFonts w:hint="eastAsia"/>
              </w:rPr>
              <w:t xml:space="preserve"> values</w:t>
            </w:r>
            <w:r>
              <w:rPr>
                <w:rFonts w:eastAsiaTheme="minorEastAsia" w:hint="eastAsia"/>
                <w:lang w:eastAsia="zh-CN"/>
              </w:rPr>
              <w:t xml:space="preserve"> </w:t>
            </w:r>
            <w:r w:rsidRPr="005665D6">
              <w:rPr>
                <w:rFonts w:hint="eastAsia"/>
              </w:rPr>
              <w:t>#4:</w:t>
            </w:r>
            <w:r w:rsidRPr="005665D6">
              <w:br/>
            </w:r>
            <w:r w:rsidRPr="005665D6">
              <w:rPr>
                <w:rFonts w:hint="eastAsia"/>
              </w:rPr>
              <w:t>{</w:t>
            </w:r>
            <w:r w:rsidRPr="00FD4BDB">
              <w:rPr>
                <w:rFonts w:hint="eastAsia"/>
                <w:i/>
              </w:rPr>
              <w:t>R</w:t>
            </w:r>
            <w:r w:rsidRPr="005665D6">
              <w:rPr>
                <w:rFonts w:hint="eastAsia"/>
              </w:rPr>
              <w:t xml:space="preserve"> value</w:t>
            </w:r>
            <w:r>
              <w:rPr>
                <w:rFonts w:eastAsiaTheme="minorEastAsia" w:hint="eastAsia"/>
                <w:lang w:eastAsia="zh-CN"/>
              </w:rPr>
              <w:t xml:space="preserve"> </w:t>
            </w:r>
            <w:r w:rsidRPr="005665D6">
              <w:rPr>
                <w:rFonts w:hint="eastAsia"/>
              </w:rPr>
              <w:t>#1,</w:t>
            </w:r>
            <w:r w:rsidRPr="005665D6">
              <w:t>…</w:t>
            </w:r>
            <w:r w:rsidRPr="005665D6">
              <w:rPr>
                <w:rFonts w:hint="eastAsia"/>
              </w:rPr>
              <w:t xml:space="preserve">, </w:t>
            </w:r>
            <w:r w:rsidRPr="00FD4BDB">
              <w:rPr>
                <w:rFonts w:hint="eastAsia"/>
                <w:i/>
              </w:rPr>
              <w:t xml:space="preserve">R </w:t>
            </w:r>
            <w:r w:rsidRPr="005665D6">
              <w:rPr>
                <w:rFonts w:hint="eastAsia"/>
              </w:rPr>
              <w:t>value</w:t>
            </w:r>
            <w:r>
              <w:rPr>
                <w:rFonts w:eastAsiaTheme="minorEastAsia" w:hint="eastAsia"/>
                <w:lang w:eastAsia="zh-CN"/>
              </w:rPr>
              <w:t xml:space="preserve"> </w:t>
            </w:r>
            <w:r w:rsidRPr="005665D6">
              <w:rPr>
                <w:rFonts w:hint="eastAsia"/>
              </w:rPr>
              <w:t>#</w:t>
            </w:r>
            <w:r w:rsidRPr="00FD4BDB">
              <w:rPr>
                <w:rFonts w:hint="eastAsia"/>
                <w:i/>
              </w:rPr>
              <w:t>N</w:t>
            </w:r>
            <w:r w:rsidRPr="005665D6">
              <w:rPr>
                <w:rFonts w:hint="eastAsia"/>
                <w:vertAlign w:val="subscript"/>
              </w:rPr>
              <w:t>R</w:t>
            </w:r>
            <w:r w:rsidRPr="005665D6">
              <w:rPr>
                <w:rFonts w:hint="eastAsia"/>
              </w:rPr>
              <w:t>_</w:t>
            </w:r>
            <w:r w:rsidRPr="005665D6">
              <w:rPr>
                <w:rFonts w:eastAsiaTheme="minorEastAsia" w:hint="eastAsia"/>
                <w:lang w:eastAsia="zh-CN"/>
              </w:rPr>
              <w:t>4</w:t>
            </w:r>
            <w:r w:rsidRPr="005665D6">
              <w:rPr>
                <w:rFonts w:hint="eastAsia"/>
              </w:rPr>
              <w:t>}</w:t>
            </w:r>
          </w:p>
        </w:tc>
      </w:tr>
      <w:tr w:rsidR="00DE6396" w:rsidRPr="005665D6" w14:paraId="6745CE90" w14:textId="77777777" w:rsidTr="00DE6396">
        <w:tc>
          <w:tcPr>
            <w:tcW w:w="1897" w:type="dxa"/>
            <w:shd w:val="clear" w:color="auto" w:fill="auto"/>
            <w:vAlign w:val="center"/>
          </w:tcPr>
          <w:p w14:paraId="563B8C5E" w14:textId="77777777" w:rsidR="00DE6396" w:rsidRPr="005665D6" w:rsidRDefault="00DE6396" w:rsidP="00DE6396">
            <w:pPr>
              <w:spacing w:after="0" w:line="276" w:lineRule="auto"/>
              <w:jc w:val="center"/>
            </w:pPr>
            <w:r w:rsidRPr="005665D6">
              <w:t>…</w:t>
            </w:r>
          </w:p>
        </w:tc>
        <w:tc>
          <w:tcPr>
            <w:tcW w:w="1897" w:type="dxa"/>
            <w:vAlign w:val="center"/>
          </w:tcPr>
          <w:p w14:paraId="4584D774" w14:textId="77777777" w:rsidR="00DE6396" w:rsidRPr="005665D6" w:rsidRDefault="00DE6396" w:rsidP="00DE6396">
            <w:pPr>
              <w:spacing w:after="0" w:line="276" w:lineRule="auto"/>
              <w:jc w:val="center"/>
              <w:rPr>
                <w:rFonts w:eastAsiaTheme="minorEastAsia"/>
                <w:lang w:eastAsia="zh-CN"/>
              </w:rPr>
            </w:pPr>
            <w:r w:rsidRPr="005665D6">
              <w:rPr>
                <w:rFonts w:eastAsiaTheme="minorEastAsia"/>
                <w:lang w:eastAsia="zh-CN"/>
              </w:rPr>
              <w:t>…</w:t>
            </w:r>
          </w:p>
        </w:tc>
        <w:tc>
          <w:tcPr>
            <w:tcW w:w="2126" w:type="dxa"/>
            <w:vAlign w:val="center"/>
          </w:tcPr>
          <w:p w14:paraId="144A46CC" w14:textId="77777777" w:rsidR="00DE6396" w:rsidRPr="005665D6" w:rsidRDefault="00DE6396" w:rsidP="00DE6396">
            <w:pPr>
              <w:spacing w:after="0" w:line="276" w:lineRule="auto"/>
              <w:jc w:val="center"/>
            </w:pPr>
            <w:r w:rsidRPr="005665D6">
              <w:t>…</w:t>
            </w:r>
          </w:p>
        </w:tc>
        <w:tc>
          <w:tcPr>
            <w:tcW w:w="2941" w:type="dxa"/>
            <w:shd w:val="clear" w:color="auto" w:fill="auto"/>
            <w:vAlign w:val="center"/>
          </w:tcPr>
          <w:p w14:paraId="008AC8CB" w14:textId="77777777" w:rsidR="00DE6396" w:rsidRPr="005665D6" w:rsidRDefault="00DE6396" w:rsidP="00DE6396">
            <w:pPr>
              <w:spacing w:after="0" w:line="276" w:lineRule="auto"/>
              <w:jc w:val="center"/>
            </w:pPr>
            <w:r w:rsidRPr="005665D6">
              <w:t>…</w:t>
            </w:r>
          </w:p>
        </w:tc>
      </w:tr>
      <w:tr w:rsidR="00DE6396" w:rsidRPr="005665D6" w14:paraId="48C2CCA1" w14:textId="77777777" w:rsidTr="00DE6396">
        <w:tc>
          <w:tcPr>
            <w:tcW w:w="1897" w:type="dxa"/>
            <w:shd w:val="clear" w:color="auto" w:fill="auto"/>
          </w:tcPr>
          <w:p w14:paraId="7C125AB4" w14:textId="77777777" w:rsidR="00DE6396" w:rsidRPr="00CB3B52" w:rsidRDefault="00DE6396" w:rsidP="00DE6396">
            <w:pPr>
              <w:spacing w:after="0" w:line="276" w:lineRule="auto"/>
              <w:jc w:val="center"/>
              <w:rPr>
                <w:rFonts w:eastAsiaTheme="minorEastAsia"/>
                <w:i/>
                <w:lang w:eastAsia="zh-CN"/>
              </w:rPr>
            </w:pPr>
            <w:r w:rsidRPr="00CB3B52">
              <w:rPr>
                <w:rFonts w:eastAsiaTheme="minorEastAsia" w:hint="eastAsia"/>
                <w:i/>
                <w:lang w:eastAsia="zh-CN"/>
              </w:rPr>
              <w:t>N</w:t>
            </w:r>
          </w:p>
        </w:tc>
        <w:tc>
          <w:tcPr>
            <w:tcW w:w="1897" w:type="dxa"/>
          </w:tcPr>
          <w:p w14:paraId="672EA260" w14:textId="77777777" w:rsidR="00DE6396" w:rsidRPr="005665D6" w:rsidRDefault="00DE6396" w:rsidP="00DE6396">
            <w:pPr>
              <w:spacing w:after="0" w:line="276" w:lineRule="auto"/>
              <w:jc w:val="center"/>
              <w:rPr>
                <w:rFonts w:eastAsiaTheme="minorEastAsia"/>
                <w:lang w:eastAsia="zh-CN"/>
              </w:rPr>
            </w:pPr>
            <w:r>
              <w:rPr>
                <w:rFonts w:eastAsiaTheme="minorEastAsia" w:hint="eastAsia"/>
                <w:lang w:eastAsia="zh-CN"/>
              </w:rPr>
              <w:t>[</w:t>
            </w:r>
            <w:r w:rsidRPr="00FD4BDB">
              <w:rPr>
                <w:rFonts w:eastAsiaTheme="minorEastAsia" w:hint="eastAsia"/>
                <w:i/>
                <w:lang w:eastAsia="zh-CN"/>
              </w:rPr>
              <w:t>b</w:t>
            </w:r>
            <w:r w:rsidRPr="0056511F">
              <w:rPr>
                <w:rFonts w:eastAsiaTheme="minorEastAsia" w:hint="eastAsia"/>
                <w:vertAlign w:val="subscript"/>
                <w:lang w:eastAsia="zh-CN"/>
              </w:rPr>
              <w:t>0</w:t>
            </w:r>
            <w:r>
              <w:rPr>
                <w:rFonts w:eastAsiaTheme="minorEastAsia" w:hint="eastAsia"/>
                <w:lang w:eastAsia="zh-CN"/>
              </w:rPr>
              <w:t>，</w:t>
            </w:r>
            <w:r w:rsidRPr="00FD4BDB">
              <w:rPr>
                <w:rFonts w:eastAsiaTheme="minorEastAsia" w:hint="eastAsia"/>
                <w:i/>
                <w:lang w:eastAsia="zh-CN"/>
              </w:rPr>
              <w:t>b</w:t>
            </w:r>
            <w:r w:rsidRPr="0056511F">
              <w:rPr>
                <w:rFonts w:eastAsiaTheme="minorEastAsia" w:hint="eastAsia"/>
                <w:vertAlign w:val="subscript"/>
                <w:lang w:eastAsia="zh-CN"/>
              </w:rPr>
              <w:t>1</w:t>
            </w:r>
            <w:r>
              <w:rPr>
                <w:rFonts w:eastAsiaTheme="minorEastAsia" w:hint="eastAsia"/>
                <w:lang w:eastAsia="zh-CN"/>
              </w:rPr>
              <w:t>,..</w:t>
            </w:r>
            <w:r w:rsidRPr="00FD4BDB">
              <w:rPr>
                <w:rFonts w:eastAsiaTheme="minorEastAsia" w:hint="eastAsia"/>
                <w:i/>
                <w:lang w:eastAsia="zh-CN"/>
              </w:rPr>
              <w:t>b</w:t>
            </w:r>
            <w:r w:rsidRPr="0056511F">
              <w:rPr>
                <w:rFonts w:eastAsiaTheme="minorEastAsia" w:hint="eastAsia"/>
                <w:vertAlign w:val="subscript"/>
                <w:lang w:eastAsia="zh-CN"/>
              </w:rPr>
              <w:t>k</w:t>
            </w:r>
            <w:r>
              <w:rPr>
                <w:rFonts w:eastAsiaTheme="minorEastAsia" w:hint="eastAsia"/>
                <w:lang w:eastAsia="zh-CN"/>
              </w:rPr>
              <w:t>]</w:t>
            </w:r>
          </w:p>
        </w:tc>
        <w:tc>
          <w:tcPr>
            <w:tcW w:w="2126" w:type="dxa"/>
          </w:tcPr>
          <w:p w14:paraId="031827CD" w14:textId="77777777" w:rsidR="00DE6396" w:rsidRPr="005665D6" w:rsidRDefault="00DE6396" w:rsidP="00DE6396">
            <w:pPr>
              <w:spacing w:after="0" w:line="276" w:lineRule="auto"/>
              <w:rPr>
                <w:rFonts w:eastAsiaTheme="minorEastAsia"/>
                <w:lang w:eastAsia="zh-CN"/>
              </w:rPr>
            </w:pPr>
            <w:r w:rsidRPr="005665D6">
              <w:rPr>
                <w:rFonts w:hint="eastAsia"/>
              </w:rPr>
              <w:t>D2R chip duration</w:t>
            </w:r>
            <w:r>
              <w:rPr>
                <w:rFonts w:eastAsiaTheme="minorEastAsia" w:hint="eastAsia"/>
                <w:lang w:eastAsia="zh-CN"/>
              </w:rPr>
              <w:t xml:space="preserve"> </w:t>
            </w:r>
            <w:r w:rsidRPr="005665D6">
              <w:rPr>
                <w:rFonts w:hint="eastAsia"/>
              </w:rPr>
              <w:t>#</w:t>
            </w:r>
            <w:r w:rsidRPr="00FD4BDB">
              <w:rPr>
                <w:rFonts w:eastAsiaTheme="minorEastAsia" w:hint="eastAsia"/>
                <w:i/>
                <w:lang w:eastAsia="zh-CN"/>
              </w:rPr>
              <w:t>N</w:t>
            </w:r>
          </w:p>
        </w:tc>
        <w:tc>
          <w:tcPr>
            <w:tcW w:w="2941" w:type="dxa"/>
            <w:shd w:val="clear" w:color="auto" w:fill="auto"/>
          </w:tcPr>
          <w:p w14:paraId="50BB9EAA" w14:textId="77777777" w:rsidR="00DE6396" w:rsidRPr="005665D6" w:rsidRDefault="00DE6396" w:rsidP="00DE6396">
            <w:pPr>
              <w:spacing w:after="0" w:line="276" w:lineRule="auto"/>
              <w:rPr>
                <w:rFonts w:eastAsiaTheme="minorEastAsia"/>
                <w:lang w:eastAsia="zh-CN"/>
              </w:rPr>
            </w:pPr>
            <w:r w:rsidRPr="005665D6">
              <w:t>T</w:t>
            </w:r>
            <w:r w:rsidRPr="005665D6">
              <w:rPr>
                <w:rFonts w:hint="eastAsia"/>
              </w:rPr>
              <w:t xml:space="preserve">he set of </w:t>
            </w:r>
            <w:r w:rsidRPr="00FD4BDB">
              <w:rPr>
                <w:i/>
              </w:rPr>
              <w:t>R</w:t>
            </w:r>
            <w:r w:rsidRPr="005665D6">
              <w:rPr>
                <w:rFonts w:hint="eastAsia"/>
              </w:rPr>
              <w:t xml:space="preserve"> values</w:t>
            </w:r>
            <w:r>
              <w:rPr>
                <w:rFonts w:eastAsiaTheme="minorEastAsia" w:hint="eastAsia"/>
                <w:lang w:eastAsia="zh-CN"/>
              </w:rPr>
              <w:t xml:space="preserve"> </w:t>
            </w:r>
            <w:r w:rsidRPr="005665D6">
              <w:rPr>
                <w:rFonts w:hint="eastAsia"/>
              </w:rPr>
              <w:t>#</w:t>
            </w:r>
            <w:r w:rsidRPr="00FD4BDB">
              <w:rPr>
                <w:rFonts w:eastAsiaTheme="minorEastAsia" w:hint="eastAsia"/>
                <w:i/>
                <w:lang w:eastAsia="zh-CN"/>
              </w:rPr>
              <w:t>N</w:t>
            </w:r>
            <w:r w:rsidRPr="005665D6">
              <w:rPr>
                <w:rFonts w:eastAsiaTheme="minorEastAsia" w:hint="eastAsia"/>
                <w:lang w:eastAsia="zh-CN"/>
              </w:rPr>
              <w:t>:</w:t>
            </w:r>
            <w:r w:rsidRPr="005665D6">
              <w:rPr>
                <w:rFonts w:eastAsiaTheme="minorEastAsia"/>
                <w:lang w:eastAsia="zh-CN"/>
              </w:rPr>
              <w:br/>
            </w:r>
            <w:r w:rsidRPr="005665D6">
              <w:rPr>
                <w:rFonts w:eastAsiaTheme="minorEastAsia" w:hint="eastAsia"/>
                <w:lang w:eastAsia="zh-CN"/>
              </w:rPr>
              <w:t>{</w:t>
            </w:r>
            <w:r w:rsidRPr="00FD4BDB">
              <w:rPr>
                <w:rFonts w:eastAsiaTheme="minorEastAsia" w:hint="eastAsia"/>
                <w:i/>
                <w:lang w:eastAsia="zh-CN"/>
              </w:rPr>
              <w:t>R</w:t>
            </w:r>
            <w:r w:rsidRPr="005665D6">
              <w:rPr>
                <w:rFonts w:eastAsiaTheme="minorEastAsia" w:hint="eastAsia"/>
                <w:lang w:eastAsia="zh-CN"/>
              </w:rPr>
              <w:t xml:space="preserve"> value</w:t>
            </w:r>
            <w:r>
              <w:rPr>
                <w:rFonts w:eastAsiaTheme="minorEastAsia" w:hint="eastAsia"/>
                <w:lang w:eastAsia="zh-CN"/>
              </w:rPr>
              <w:t xml:space="preserve"> </w:t>
            </w:r>
            <w:r w:rsidRPr="005665D6">
              <w:rPr>
                <w:rFonts w:eastAsiaTheme="minorEastAsia" w:hint="eastAsia"/>
                <w:lang w:eastAsia="zh-CN"/>
              </w:rPr>
              <w:t>#1,</w:t>
            </w:r>
            <w:r w:rsidRPr="005665D6">
              <w:rPr>
                <w:rFonts w:eastAsiaTheme="minorEastAsia"/>
                <w:lang w:eastAsia="zh-CN"/>
              </w:rPr>
              <w:t>…</w:t>
            </w:r>
            <w:r w:rsidRPr="005665D6">
              <w:rPr>
                <w:rFonts w:eastAsiaTheme="minorEastAsia" w:hint="eastAsia"/>
                <w:lang w:eastAsia="zh-CN"/>
              </w:rPr>
              <w:t xml:space="preserve">, </w:t>
            </w:r>
            <w:r w:rsidRPr="00FD4BDB">
              <w:rPr>
                <w:rFonts w:eastAsiaTheme="minorEastAsia" w:hint="eastAsia"/>
                <w:i/>
                <w:lang w:eastAsia="zh-CN"/>
              </w:rPr>
              <w:t xml:space="preserve">R </w:t>
            </w:r>
            <w:r w:rsidRPr="005665D6">
              <w:rPr>
                <w:rFonts w:eastAsiaTheme="minorEastAsia" w:hint="eastAsia"/>
                <w:lang w:eastAsia="zh-CN"/>
              </w:rPr>
              <w:t>value</w:t>
            </w:r>
            <w:r>
              <w:rPr>
                <w:rFonts w:eastAsiaTheme="minorEastAsia" w:hint="eastAsia"/>
                <w:lang w:eastAsia="zh-CN"/>
              </w:rPr>
              <w:t xml:space="preserve"> </w:t>
            </w:r>
            <w:r w:rsidRPr="005665D6">
              <w:rPr>
                <w:rFonts w:eastAsiaTheme="minorEastAsia" w:hint="eastAsia"/>
                <w:lang w:eastAsia="zh-CN"/>
              </w:rPr>
              <w:t xml:space="preserve"># </w:t>
            </w:r>
            <w:r w:rsidRPr="00FD4BDB">
              <w:rPr>
                <w:rFonts w:eastAsiaTheme="minorEastAsia" w:hint="eastAsia"/>
                <w:i/>
                <w:lang w:eastAsia="zh-CN"/>
              </w:rPr>
              <w:t>N</w:t>
            </w:r>
            <w:r w:rsidRPr="005665D6">
              <w:rPr>
                <w:rFonts w:eastAsiaTheme="minorEastAsia" w:hint="eastAsia"/>
                <w:vertAlign w:val="subscript"/>
                <w:lang w:eastAsia="zh-CN"/>
              </w:rPr>
              <w:t>R</w:t>
            </w:r>
            <w:r w:rsidRPr="005665D6">
              <w:rPr>
                <w:rFonts w:eastAsiaTheme="minorEastAsia" w:hint="eastAsia"/>
                <w:lang w:eastAsia="zh-CN"/>
              </w:rPr>
              <w:t>_</w:t>
            </w:r>
            <w:r w:rsidRPr="00FD4BDB">
              <w:rPr>
                <w:rFonts w:eastAsiaTheme="minorEastAsia" w:hint="eastAsia"/>
                <w:i/>
                <w:lang w:eastAsia="zh-CN"/>
              </w:rPr>
              <w:t>N</w:t>
            </w:r>
            <w:r w:rsidRPr="005665D6">
              <w:rPr>
                <w:rFonts w:eastAsiaTheme="minorEastAsia" w:hint="eastAsia"/>
                <w:lang w:eastAsia="zh-CN"/>
              </w:rPr>
              <w:t>}</w:t>
            </w:r>
          </w:p>
        </w:tc>
      </w:tr>
      <w:tr w:rsidR="00DE6396" w:rsidRPr="005665D6" w14:paraId="3FB44195" w14:textId="77777777" w:rsidTr="00DE6396">
        <w:tc>
          <w:tcPr>
            <w:tcW w:w="8861" w:type="dxa"/>
            <w:gridSpan w:val="4"/>
            <w:shd w:val="clear" w:color="auto" w:fill="auto"/>
          </w:tcPr>
          <w:p w14:paraId="74312A68" w14:textId="77777777" w:rsidR="00DE6396" w:rsidRDefault="00DE6396" w:rsidP="00DE6396">
            <w:pPr>
              <w:spacing w:after="0" w:line="276" w:lineRule="auto"/>
              <w:rPr>
                <w:rFonts w:eastAsiaTheme="minorEastAsia"/>
                <w:lang w:eastAsia="zh-CN"/>
              </w:rPr>
            </w:pPr>
            <w:r>
              <w:rPr>
                <w:rFonts w:eastAsiaTheme="minorEastAsia" w:hint="eastAsia"/>
                <w:lang w:eastAsia="zh-CN"/>
              </w:rPr>
              <w:t>Note:</w:t>
            </w:r>
          </w:p>
          <w:p w14:paraId="1D34C388" w14:textId="77777777" w:rsidR="00DE6396" w:rsidRDefault="00DE6396" w:rsidP="00DE6396">
            <w:pPr>
              <w:spacing w:after="0" w:line="276" w:lineRule="auto"/>
              <w:jc w:val="both"/>
              <w:rPr>
                <w:rFonts w:eastAsiaTheme="minorEastAsia"/>
                <w:lang w:eastAsia="zh-CN"/>
              </w:rPr>
            </w:pPr>
            <w:r>
              <w:rPr>
                <w:rFonts w:eastAsiaTheme="minorEastAsia" w:hint="eastAsia"/>
                <w:lang w:eastAsia="zh-CN"/>
              </w:rPr>
              <w:t xml:space="preserve">1. </w:t>
            </w:r>
            <w:r w:rsidRPr="009D16D6">
              <w:rPr>
                <w:rFonts w:eastAsia="宋体" w:hint="eastAsia"/>
                <w:color w:val="000000" w:themeColor="text1"/>
                <w:kern w:val="2"/>
                <w:lang w:eastAsia="zh-CN"/>
              </w:rPr>
              <w:t xml:space="preserve"> </w:t>
            </w:r>
            <w:r>
              <w:rPr>
                <w:rFonts w:eastAsiaTheme="minorEastAsia" w:hint="eastAsia"/>
                <w:lang w:eastAsia="zh-CN"/>
              </w:rPr>
              <w:t>I</w:t>
            </w:r>
            <w:r w:rsidRPr="009D16D6">
              <w:rPr>
                <w:rFonts w:eastAsiaTheme="minorEastAsia" w:hint="eastAsia"/>
                <w:lang w:eastAsia="zh-CN"/>
              </w:rPr>
              <w:t>ndex</w:t>
            </w:r>
            <w:r>
              <w:rPr>
                <w:rFonts w:eastAsiaTheme="minorEastAsia" w:hint="eastAsia"/>
                <w:lang w:eastAsia="zh-CN"/>
              </w:rPr>
              <w:t xml:space="preserve"> </w:t>
            </w:r>
            <w:r w:rsidRPr="009D16D6">
              <w:rPr>
                <w:rFonts w:eastAsiaTheme="minorEastAsia"/>
                <w:lang w:eastAsia="zh-CN"/>
              </w:rPr>
              <w:t>#1</w:t>
            </w:r>
            <w:r>
              <w:rPr>
                <w:rFonts w:eastAsiaTheme="minorEastAsia" w:hint="eastAsia"/>
                <w:lang w:eastAsia="zh-CN"/>
              </w:rPr>
              <w:t xml:space="preserve"> is used to </w:t>
            </w:r>
            <w:r w:rsidRPr="009D16D6">
              <w:rPr>
                <w:rFonts w:eastAsiaTheme="minorEastAsia" w:hint="eastAsia"/>
                <w:lang w:eastAsia="zh-CN"/>
              </w:rPr>
              <w:t>indicat</w:t>
            </w:r>
            <w:r>
              <w:rPr>
                <w:rFonts w:eastAsiaTheme="minorEastAsia" w:hint="eastAsia"/>
                <w:lang w:eastAsia="zh-CN"/>
              </w:rPr>
              <w:t>e</w:t>
            </w:r>
            <w:r w:rsidRPr="009D16D6">
              <w:rPr>
                <w:rFonts w:eastAsiaTheme="minorEastAsia" w:hint="eastAsia"/>
                <w:lang w:eastAsia="zh-CN"/>
              </w:rPr>
              <w:t xml:space="preserve"> the index of </w:t>
            </w:r>
            <w:r w:rsidRPr="009D16D6">
              <w:rPr>
                <w:rFonts w:eastAsiaTheme="minorEastAsia"/>
                <w:lang w:eastAsia="zh-CN"/>
              </w:rPr>
              <w:t>chip length</w:t>
            </w:r>
            <w:r>
              <w:rPr>
                <w:rFonts w:eastAsiaTheme="minorEastAsia" w:hint="eastAsia"/>
                <w:lang w:eastAsia="zh-CN"/>
              </w:rPr>
              <w:t xml:space="preserve">, and index #2 is the </w:t>
            </w:r>
            <w:r w:rsidRPr="00A92E4A">
              <w:rPr>
                <w:rFonts w:eastAsiaTheme="minorEastAsia" w:hint="eastAsia"/>
                <w:lang w:eastAsia="zh-CN"/>
              </w:rPr>
              <w:t xml:space="preserve">indication the </w:t>
            </w:r>
            <w:r>
              <w:rPr>
                <w:rFonts w:eastAsiaTheme="minorEastAsia" w:hint="eastAsia"/>
                <w:lang w:eastAsia="zh-CN"/>
              </w:rPr>
              <w:t xml:space="preserve">selected </w:t>
            </w:r>
            <w:r w:rsidRPr="009D5B90">
              <w:rPr>
                <w:rFonts w:eastAsiaTheme="minorEastAsia"/>
                <w:i/>
                <w:lang w:eastAsia="zh-CN"/>
              </w:rPr>
              <w:t>R</w:t>
            </w:r>
            <w:r w:rsidRPr="00A92E4A">
              <w:rPr>
                <w:rFonts w:eastAsiaTheme="minorEastAsia" w:hint="eastAsia"/>
                <w:lang w:eastAsia="zh-CN"/>
              </w:rPr>
              <w:t xml:space="preserve"> value</w:t>
            </w:r>
            <w:r>
              <w:rPr>
                <w:rFonts w:eastAsiaTheme="minorEastAsia" w:hint="eastAsia"/>
                <w:lang w:eastAsia="zh-CN"/>
              </w:rPr>
              <w:t>(s)</w:t>
            </w:r>
            <w:r w:rsidRPr="00A92E4A">
              <w:rPr>
                <w:rFonts w:eastAsiaTheme="minorEastAsia" w:hint="eastAsia"/>
                <w:lang w:eastAsia="zh-CN"/>
              </w:rPr>
              <w:t xml:space="preserve"> in the </w:t>
            </w:r>
            <w:r w:rsidRPr="009D5B90">
              <w:rPr>
                <w:rFonts w:eastAsiaTheme="minorEastAsia"/>
                <w:i/>
                <w:lang w:eastAsia="zh-CN"/>
              </w:rPr>
              <w:t>R</w:t>
            </w:r>
            <w:r w:rsidRPr="00A92E4A">
              <w:rPr>
                <w:rFonts w:eastAsiaTheme="minorEastAsia" w:hint="eastAsia"/>
                <w:lang w:eastAsia="zh-CN"/>
              </w:rPr>
              <w:t xml:space="preserve"> value set</w:t>
            </w:r>
            <w:r>
              <w:rPr>
                <w:rFonts w:eastAsiaTheme="minorEastAsia" w:hint="eastAsia"/>
                <w:lang w:eastAsia="zh-CN"/>
              </w:rPr>
              <w:t>.</w:t>
            </w:r>
          </w:p>
          <w:p w14:paraId="0C3DF387" w14:textId="77777777" w:rsidR="00DE6396" w:rsidRPr="00A92E4A" w:rsidRDefault="00DE6396" w:rsidP="00DE6396">
            <w:pPr>
              <w:spacing w:after="0" w:line="276" w:lineRule="auto"/>
              <w:jc w:val="both"/>
              <w:rPr>
                <w:rFonts w:eastAsiaTheme="minorEastAsia"/>
                <w:lang w:eastAsia="zh-CN"/>
              </w:rPr>
            </w:pPr>
            <w:r>
              <w:rPr>
                <w:rFonts w:eastAsiaTheme="minorEastAsia" w:hint="eastAsia"/>
                <w:lang w:eastAsia="zh-CN"/>
              </w:rPr>
              <w:t xml:space="preserve">2. For the set of </w:t>
            </w:r>
            <w:r w:rsidRPr="009D5B90">
              <w:rPr>
                <w:rFonts w:eastAsiaTheme="minorEastAsia"/>
                <w:i/>
                <w:lang w:eastAsia="zh-CN"/>
              </w:rPr>
              <w:t>R</w:t>
            </w:r>
            <w:r>
              <w:rPr>
                <w:rFonts w:eastAsiaTheme="minorEastAsia" w:hint="eastAsia"/>
                <w:lang w:eastAsia="zh-CN"/>
              </w:rPr>
              <w:t xml:space="preserve"> values, it can be all candidate </w:t>
            </w:r>
            <w:r w:rsidRPr="009D5B90">
              <w:rPr>
                <w:rFonts w:eastAsiaTheme="minorEastAsia"/>
                <w:i/>
                <w:lang w:eastAsia="zh-CN"/>
              </w:rPr>
              <w:t>R</w:t>
            </w:r>
            <w:r>
              <w:rPr>
                <w:rFonts w:eastAsiaTheme="minorEastAsia" w:hint="eastAsia"/>
                <w:lang w:eastAsia="zh-CN"/>
              </w:rPr>
              <w:t xml:space="preserve"> values for the D2R bit rate or subset of </w:t>
            </w:r>
            <w:r>
              <w:rPr>
                <w:rFonts w:eastAsiaTheme="minorEastAsia"/>
                <w:lang w:eastAsia="zh-CN"/>
              </w:rPr>
              <w:t>candidate</w:t>
            </w:r>
            <w:r>
              <w:rPr>
                <w:rFonts w:eastAsiaTheme="minorEastAsia" w:hint="eastAsia"/>
                <w:lang w:eastAsia="zh-CN"/>
              </w:rPr>
              <w:t xml:space="preserve"> </w:t>
            </w:r>
            <w:r w:rsidRPr="009D5B90">
              <w:rPr>
                <w:rFonts w:eastAsiaTheme="minorEastAsia"/>
                <w:i/>
                <w:lang w:eastAsia="zh-CN"/>
              </w:rPr>
              <w:t>R</w:t>
            </w:r>
            <w:r>
              <w:rPr>
                <w:rFonts w:eastAsiaTheme="minorEastAsia" w:hint="eastAsia"/>
                <w:lang w:eastAsia="zh-CN"/>
              </w:rPr>
              <w:t xml:space="preserve"> values for the </w:t>
            </w:r>
            <w:r w:rsidRPr="00A92E4A">
              <w:rPr>
                <w:rFonts w:eastAsiaTheme="minorEastAsia" w:hint="eastAsia"/>
                <w:lang w:eastAsia="zh-CN"/>
              </w:rPr>
              <w:t xml:space="preserve">D2R </w:t>
            </w:r>
            <w:r>
              <w:rPr>
                <w:rFonts w:eastAsiaTheme="minorEastAsia" w:hint="eastAsia"/>
                <w:lang w:eastAsia="zh-CN"/>
              </w:rPr>
              <w:t>bit rate.</w:t>
            </w:r>
          </w:p>
        </w:tc>
      </w:tr>
    </w:tbl>
    <w:p w14:paraId="47595BB2" w14:textId="50C516B3" w:rsidR="00DE6396" w:rsidRPr="005665D6" w:rsidRDefault="00DE6396" w:rsidP="00980241">
      <w:pPr>
        <w:pStyle w:val="B1"/>
        <w:spacing w:beforeLines="50" w:before="120" w:after="120"/>
        <w:jc w:val="both"/>
        <w:rPr>
          <w:rFonts w:eastAsiaTheme="minorEastAsia"/>
          <w:b/>
          <w:bCs/>
          <w:lang w:eastAsia="zh-CN"/>
        </w:rPr>
      </w:pPr>
      <w:r w:rsidRPr="005665D6">
        <w:rPr>
          <w:rFonts w:eastAsiaTheme="minorEastAsia" w:hint="eastAsia"/>
          <w:b/>
          <w:bCs/>
          <w:lang w:eastAsia="zh-CN"/>
        </w:rPr>
        <w:t xml:space="preserve">Proposal </w:t>
      </w:r>
      <w:r>
        <w:rPr>
          <w:rFonts w:eastAsiaTheme="minorEastAsia" w:hint="eastAsia"/>
          <w:b/>
          <w:bCs/>
          <w:lang w:eastAsia="zh-CN"/>
        </w:rPr>
        <w:t>11</w:t>
      </w:r>
      <w:r w:rsidRPr="007A43FC">
        <w:rPr>
          <w:rFonts w:eastAsiaTheme="minorEastAsia"/>
          <w:b/>
          <w:bCs/>
          <w:lang w:eastAsia="zh-CN"/>
        </w:rPr>
        <w:t>:</w:t>
      </w:r>
      <w:r w:rsidRPr="005665D6">
        <w:rPr>
          <w:rFonts w:eastAsiaTheme="minorEastAsia" w:hint="eastAsia"/>
          <w:b/>
          <w:bCs/>
          <w:lang w:eastAsia="zh-CN"/>
        </w:rPr>
        <w:t xml:space="preserve"> </w:t>
      </w:r>
      <w:r>
        <w:rPr>
          <w:rFonts w:eastAsiaTheme="minorEastAsia" w:hint="eastAsia"/>
          <w:b/>
          <w:bCs/>
          <w:lang w:eastAsia="zh-CN"/>
        </w:rPr>
        <w:t xml:space="preserve">When </w:t>
      </w:r>
      <w:r w:rsidRPr="000258FC">
        <w:rPr>
          <w:rFonts w:eastAsiaTheme="minorEastAsia"/>
          <w:b/>
          <w:bCs/>
          <w:lang w:eastAsia="zh-CN"/>
        </w:rPr>
        <w:t xml:space="preserve">the </w:t>
      </w:r>
      <w:r>
        <w:rPr>
          <w:rFonts w:eastAsiaTheme="minorEastAsia" w:hint="eastAsia"/>
          <w:b/>
          <w:bCs/>
          <w:lang w:eastAsia="zh-CN"/>
        </w:rPr>
        <w:t xml:space="preserve">explicit indication of </w:t>
      </w:r>
      <w:r w:rsidRPr="000258FC">
        <w:rPr>
          <w:rFonts w:eastAsiaTheme="minorEastAsia"/>
          <w:b/>
          <w:bCs/>
          <w:lang w:eastAsia="zh-CN"/>
        </w:rPr>
        <w:t xml:space="preserve">D2R chip duration is </w:t>
      </w:r>
      <w:r>
        <w:rPr>
          <w:rFonts w:eastAsiaTheme="minorEastAsia" w:hint="eastAsia"/>
          <w:b/>
          <w:bCs/>
          <w:lang w:eastAsia="zh-CN"/>
        </w:rPr>
        <w:t>supported,</w:t>
      </w:r>
      <w:r w:rsidRPr="000258FC">
        <w:rPr>
          <w:rFonts w:eastAsiaTheme="minorEastAsia" w:hint="eastAsia"/>
          <w:b/>
          <w:bCs/>
          <w:lang w:eastAsia="zh-CN"/>
        </w:rPr>
        <w:t xml:space="preserve"> </w:t>
      </w:r>
      <w:r>
        <w:rPr>
          <w:rFonts w:eastAsiaTheme="minorEastAsia" w:hint="eastAsia"/>
          <w:b/>
          <w:bCs/>
          <w:lang w:eastAsia="zh-CN"/>
        </w:rPr>
        <w:t>t</w:t>
      </w:r>
      <w:r w:rsidRPr="005665D6">
        <w:rPr>
          <w:rFonts w:eastAsiaTheme="minorEastAsia" w:hint="eastAsia"/>
          <w:b/>
          <w:bCs/>
          <w:lang w:eastAsia="zh-CN"/>
        </w:rPr>
        <w:t xml:space="preserve">he </w:t>
      </w:r>
      <w:r>
        <w:rPr>
          <w:rFonts w:eastAsiaTheme="minorEastAsia" w:hint="eastAsia"/>
          <w:b/>
          <w:bCs/>
          <w:lang w:eastAsia="zh-CN"/>
        </w:rPr>
        <w:t>following two potential</w:t>
      </w:r>
      <w:r w:rsidRPr="005665D6">
        <w:rPr>
          <w:rFonts w:eastAsiaTheme="minorEastAsia" w:hint="eastAsia"/>
          <w:b/>
          <w:bCs/>
          <w:lang w:eastAsia="zh-CN"/>
        </w:rPr>
        <w:t xml:space="preserve"> options should be </w:t>
      </w:r>
      <w:r>
        <w:rPr>
          <w:rFonts w:eastAsiaTheme="minorEastAsia" w:hint="eastAsia"/>
          <w:b/>
          <w:bCs/>
          <w:lang w:eastAsia="zh-CN"/>
        </w:rPr>
        <w:t xml:space="preserve">considered and </w:t>
      </w:r>
      <w:r>
        <w:rPr>
          <w:rFonts w:hint="eastAsia"/>
          <w:b/>
          <w:bCs/>
          <w:lang w:eastAsia="zh-CN"/>
        </w:rPr>
        <w:t>Option b-1 is preferable d</w:t>
      </w:r>
      <w:r w:rsidRPr="004959B0">
        <w:rPr>
          <w:b/>
          <w:bCs/>
          <w:lang w:eastAsia="zh-CN"/>
        </w:rPr>
        <w:t>ue to simple implementation</w:t>
      </w:r>
      <w:r>
        <w:rPr>
          <w:rFonts w:eastAsiaTheme="minorEastAsia" w:hint="eastAsia"/>
          <w:b/>
          <w:bCs/>
          <w:lang w:eastAsia="zh-CN"/>
        </w:rPr>
        <w:t>.</w:t>
      </w:r>
    </w:p>
    <w:p w14:paraId="4A1F9FD8" w14:textId="77777777" w:rsidR="00DE6396" w:rsidRPr="00974DCD" w:rsidRDefault="00DE6396" w:rsidP="00980241">
      <w:pPr>
        <w:pStyle w:val="B1"/>
        <w:numPr>
          <w:ilvl w:val="0"/>
          <w:numId w:val="43"/>
        </w:numPr>
        <w:spacing w:after="120"/>
        <w:jc w:val="both"/>
        <w:rPr>
          <w:rFonts w:eastAsiaTheme="minorEastAsia"/>
          <w:b/>
          <w:bCs/>
          <w:lang w:eastAsia="zh-CN"/>
        </w:rPr>
      </w:pPr>
      <w:r w:rsidRPr="00974DCD">
        <w:rPr>
          <w:rFonts w:eastAsiaTheme="minorEastAsia"/>
          <w:b/>
          <w:bCs/>
          <w:lang w:eastAsia="zh-CN"/>
        </w:rPr>
        <w:t>Option b-</w:t>
      </w:r>
      <w:r w:rsidRPr="00974DCD">
        <w:rPr>
          <w:rFonts w:eastAsiaTheme="minorEastAsia" w:hint="eastAsia"/>
          <w:b/>
          <w:bCs/>
          <w:lang w:eastAsia="zh-CN"/>
        </w:rPr>
        <w:t>1</w:t>
      </w:r>
      <w:r w:rsidRPr="00974DCD">
        <w:rPr>
          <w:rFonts w:eastAsiaTheme="minorEastAsia"/>
          <w:b/>
          <w:bCs/>
          <w:lang w:eastAsia="zh-CN"/>
        </w:rPr>
        <w:t>: The D2R chip duration</w:t>
      </w:r>
      <w:r w:rsidRPr="00974DCD">
        <w:rPr>
          <w:rFonts w:eastAsiaTheme="minorEastAsia" w:hint="eastAsia"/>
          <w:b/>
          <w:bCs/>
          <w:lang w:eastAsia="zh-CN"/>
        </w:rPr>
        <w:t xml:space="preserve"> index</w:t>
      </w:r>
      <w:r w:rsidRPr="00974DCD">
        <w:rPr>
          <w:rFonts w:eastAsiaTheme="minorEastAsia"/>
          <w:b/>
          <w:bCs/>
          <w:lang w:eastAsia="zh-CN"/>
        </w:rPr>
        <w:t xml:space="preserve"> and the SFS factor </w:t>
      </w:r>
      <w:r w:rsidRPr="009D5B90">
        <w:rPr>
          <w:rFonts w:eastAsiaTheme="minorEastAsia"/>
          <w:b/>
          <w:bCs/>
          <w:i/>
          <w:lang w:eastAsia="zh-CN"/>
        </w:rPr>
        <w:t>R</w:t>
      </w:r>
      <w:r w:rsidRPr="00974DCD">
        <w:rPr>
          <w:rFonts w:eastAsiaTheme="minorEastAsia"/>
          <w:b/>
          <w:bCs/>
          <w:lang w:eastAsia="zh-CN"/>
        </w:rPr>
        <w:t xml:space="preserve"> are carried in </w:t>
      </w:r>
      <w:r>
        <w:rPr>
          <w:rFonts w:eastAsiaTheme="minorEastAsia" w:hint="eastAsia"/>
          <w:b/>
          <w:bCs/>
          <w:lang w:eastAsia="zh-CN"/>
        </w:rPr>
        <w:t xml:space="preserve">the </w:t>
      </w:r>
      <w:r w:rsidRPr="00974DCD">
        <w:rPr>
          <w:rFonts w:eastAsiaTheme="minorEastAsia"/>
          <w:b/>
          <w:bCs/>
          <w:lang w:eastAsia="zh-CN"/>
        </w:rPr>
        <w:t>control information</w:t>
      </w:r>
      <w:r w:rsidRPr="00332E0A">
        <w:rPr>
          <w:rFonts w:eastAsiaTheme="minorEastAsia"/>
          <w:b/>
          <w:bCs/>
          <w:lang w:eastAsia="zh-CN"/>
        </w:rPr>
        <w:t xml:space="preserve"> </w:t>
      </w:r>
      <w:r>
        <w:rPr>
          <w:rFonts w:eastAsiaTheme="minorEastAsia" w:hint="eastAsia"/>
          <w:b/>
          <w:bCs/>
          <w:lang w:eastAsia="zh-CN"/>
        </w:rPr>
        <w:t xml:space="preserve">in </w:t>
      </w:r>
      <w:r w:rsidRPr="00974DCD">
        <w:rPr>
          <w:rFonts w:eastAsiaTheme="minorEastAsia"/>
          <w:b/>
          <w:bCs/>
          <w:lang w:eastAsia="zh-CN"/>
        </w:rPr>
        <w:t>PRDCH. The D2R bit duration</w:t>
      </w:r>
      <w:r w:rsidRPr="00974DCD">
        <w:rPr>
          <w:rFonts w:eastAsiaTheme="minorEastAsia" w:hint="eastAsia"/>
          <w:b/>
          <w:bCs/>
          <w:lang w:eastAsia="zh-CN"/>
        </w:rPr>
        <w:t xml:space="preserve"> and corresponding </w:t>
      </w:r>
      <w:r w:rsidRPr="009D5B90">
        <w:rPr>
          <w:rFonts w:eastAsiaTheme="minorEastAsia"/>
          <w:b/>
          <w:bCs/>
          <w:i/>
          <w:lang w:eastAsia="zh-CN"/>
        </w:rPr>
        <w:t>R</w:t>
      </w:r>
      <w:r w:rsidRPr="00974DCD">
        <w:rPr>
          <w:rFonts w:eastAsiaTheme="minorEastAsia" w:hint="eastAsia"/>
          <w:b/>
          <w:bCs/>
          <w:lang w:eastAsia="zh-CN"/>
        </w:rPr>
        <w:t xml:space="preserve"> value(s)</w:t>
      </w:r>
      <w:r w:rsidRPr="00974DCD">
        <w:rPr>
          <w:rFonts w:eastAsiaTheme="minorEastAsia"/>
          <w:b/>
          <w:bCs/>
          <w:lang w:eastAsia="zh-CN"/>
        </w:rPr>
        <w:t xml:space="preserve"> could be </w:t>
      </w:r>
      <w:r w:rsidRPr="00AA303F">
        <w:rPr>
          <w:rFonts w:eastAsiaTheme="minorEastAsia"/>
          <w:b/>
          <w:bCs/>
          <w:lang w:eastAsia="zh-CN"/>
        </w:rPr>
        <w:t>derived</w:t>
      </w:r>
      <w:r w:rsidRPr="00974DCD">
        <w:rPr>
          <w:rFonts w:eastAsiaTheme="minorEastAsia"/>
          <w:b/>
          <w:bCs/>
          <w:lang w:eastAsia="zh-CN"/>
        </w:rPr>
        <w:t xml:space="preserve"> via the indicated chip duration and the </w:t>
      </w:r>
      <w:r w:rsidRPr="009D5B90">
        <w:rPr>
          <w:rFonts w:eastAsiaTheme="minorEastAsia"/>
          <w:b/>
          <w:bCs/>
          <w:i/>
          <w:lang w:eastAsia="zh-CN"/>
        </w:rPr>
        <w:t>R</w:t>
      </w:r>
      <w:r w:rsidRPr="00974DCD">
        <w:rPr>
          <w:rFonts w:eastAsiaTheme="minorEastAsia"/>
          <w:b/>
          <w:bCs/>
          <w:lang w:eastAsia="zh-CN"/>
        </w:rPr>
        <w:t xml:space="preserve"> value</w:t>
      </w:r>
      <w:r w:rsidRPr="00974DCD">
        <w:rPr>
          <w:rFonts w:eastAsiaTheme="minorEastAsia" w:hint="eastAsia"/>
          <w:b/>
          <w:bCs/>
          <w:lang w:eastAsia="zh-CN"/>
        </w:rPr>
        <w:t xml:space="preserve"> (e.g. maximum/minimum</w:t>
      </w:r>
      <w:r w:rsidRPr="009D5B90">
        <w:rPr>
          <w:rFonts w:eastAsiaTheme="minorEastAsia"/>
          <w:b/>
          <w:bCs/>
          <w:i/>
          <w:lang w:eastAsia="zh-CN"/>
        </w:rPr>
        <w:t xml:space="preserve"> R</w:t>
      </w:r>
      <w:r w:rsidRPr="00974DCD">
        <w:rPr>
          <w:rFonts w:eastAsiaTheme="minorEastAsia" w:hint="eastAsia"/>
          <w:b/>
          <w:bCs/>
          <w:lang w:eastAsia="zh-CN"/>
        </w:rPr>
        <w:t xml:space="preserve"> value)</w:t>
      </w:r>
      <w:r w:rsidRPr="00974DCD">
        <w:rPr>
          <w:rFonts w:eastAsiaTheme="minorEastAsia"/>
          <w:b/>
          <w:bCs/>
          <w:lang w:eastAsia="zh-CN"/>
        </w:rPr>
        <w:t xml:space="preserve"> according to the predefined </w:t>
      </w:r>
      <w:r w:rsidRPr="009D5B90">
        <w:rPr>
          <w:rFonts w:eastAsiaTheme="minorEastAsia"/>
          <w:b/>
          <w:bCs/>
          <w:i/>
          <w:lang w:eastAsia="zh-CN"/>
        </w:rPr>
        <w:t>R</w:t>
      </w:r>
      <w:r w:rsidRPr="00974DCD">
        <w:rPr>
          <w:rFonts w:eastAsiaTheme="minorEastAsia"/>
          <w:b/>
          <w:bCs/>
          <w:lang w:eastAsia="zh-CN"/>
        </w:rPr>
        <w:t xml:space="preserve"> value set or TBS related information.</w:t>
      </w:r>
    </w:p>
    <w:p w14:paraId="3A440127" w14:textId="77777777" w:rsidR="00DE6396" w:rsidRPr="00974DCD" w:rsidRDefault="00DE6396" w:rsidP="00980241">
      <w:pPr>
        <w:pStyle w:val="B1"/>
        <w:numPr>
          <w:ilvl w:val="0"/>
          <w:numId w:val="43"/>
        </w:numPr>
        <w:spacing w:after="120"/>
        <w:jc w:val="both"/>
        <w:rPr>
          <w:rFonts w:eastAsiaTheme="minorEastAsia"/>
          <w:b/>
          <w:bCs/>
          <w:lang w:eastAsia="zh-CN"/>
        </w:rPr>
      </w:pPr>
      <w:r w:rsidRPr="00974DCD">
        <w:rPr>
          <w:rFonts w:eastAsiaTheme="minorEastAsia"/>
          <w:b/>
          <w:bCs/>
          <w:lang w:eastAsia="zh-CN"/>
        </w:rPr>
        <w:t>Option b-</w:t>
      </w:r>
      <w:r w:rsidRPr="00974DCD">
        <w:rPr>
          <w:rFonts w:eastAsiaTheme="minorEastAsia" w:hint="eastAsia"/>
          <w:b/>
          <w:bCs/>
          <w:lang w:eastAsia="zh-CN"/>
        </w:rPr>
        <w:t xml:space="preserve">2: </w:t>
      </w:r>
      <w:r w:rsidRPr="00974DCD">
        <w:rPr>
          <w:rFonts w:eastAsiaTheme="minorEastAsia"/>
          <w:b/>
          <w:bCs/>
          <w:lang w:eastAsia="zh-CN"/>
        </w:rPr>
        <w:t xml:space="preserve">The </w:t>
      </w:r>
      <w:r w:rsidRPr="00974DCD">
        <w:rPr>
          <w:rFonts w:eastAsiaTheme="minorEastAsia" w:hint="eastAsia"/>
          <w:b/>
          <w:bCs/>
          <w:lang w:eastAsia="zh-CN"/>
        </w:rPr>
        <w:t xml:space="preserve">joint indication of the D2R chip duration and subset of </w:t>
      </w:r>
      <w:r w:rsidRPr="009D5B90">
        <w:rPr>
          <w:rFonts w:eastAsiaTheme="minorEastAsia"/>
          <w:b/>
          <w:bCs/>
          <w:i/>
          <w:lang w:eastAsia="zh-CN"/>
        </w:rPr>
        <w:t>R</w:t>
      </w:r>
      <w:r w:rsidRPr="00974DCD">
        <w:rPr>
          <w:rFonts w:eastAsiaTheme="minorEastAsia" w:hint="eastAsia"/>
          <w:b/>
          <w:bCs/>
          <w:lang w:eastAsia="zh-CN"/>
        </w:rPr>
        <w:t xml:space="preserve"> values</w:t>
      </w:r>
      <w:r w:rsidRPr="00974DCD">
        <w:rPr>
          <w:rFonts w:eastAsiaTheme="minorEastAsia"/>
          <w:b/>
          <w:bCs/>
          <w:lang w:eastAsia="zh-CN"/>
        </w:rPr>
        <w:t xml:space="preserve"> </w:t>
      </w:r>
      <w:r w:rsidRPr="00974DCD">
        <w:rPr>
          <w:rFonts w:eastAsiaTheme="minorEastAsia" w:hint="eastAsia"/>
          <w:b/>
          <w:bCs/>
          <w:lang w:eastAsia="zh-CN"/>
        </w:rPr>
        <w:t xml:space="preserve">for </w:t>
      </w:r>
      <w:r w:rsidRPr="00974DCD">
        <w:rPr>
          <w:rFonts w:eastAsiaTheme="minorEastAsia"/>
          <w:b/>
          <w:bCs/>
          <w:lang w:eastAsia="zh-CN"/>
        </w:rPr>
        <w:t>D2R transmission is carried in</w:t>
      </w:r>
      <w:r>
        <w:rPr>
          <w:rFonts w:eastAsiaTheme="minorEastAsia" w:hint="eastAsia"/>
          <w:b/>
          <w:bCs/>
          <w:lang w:eastAsia="zh-CN"/>
        </w:rPr>
        <w:t xml:space="preserve"> the</w:t>
      </w:r>
      <w:r w:rsidRPr="00974DCD">
        <w:rPr>
          <w:rFonts w:eastAsiaTheme="minorEastAsia"/>
          <w:b/>
          <w:bCs/>
          <w:lang w:eastAsia="zh-CN"/>
        </w:rPr>
        <w:t xml:space="preserve"> control information</w:t>
      </w:r>
      <w:r w:rsidRPr="005F50F9">
        <w:rPr>
          <w:rFonts w:eastAsiaTheme="minorEastAsia"/>
          <w:b/>
          <w:bCs/>
          <w:lang w:eastAsia="zh-CN"/>
        </w:rPr>
        <w:t xml:space="preserve"> </w:t>
      </w:r>
      <w:r>
        <w:rPr>
          <w:rFonts w:eastAsiaTheme="minorEastAsia" w:hint="eastAsia"/>
          <w:b/>
          <w:bCs/>
          <w:lang w:eastAsia="zh-CN"/>
        </w:rPr>
        <w:t xml:space="preserve">in </w:t>
      </w:r>
      <w:r w:rsidRPr="00974DCD">
        <w:rPr>
          <w:rFonts w:eastAsiaTheme="minorEastAsia"/>
          <w:b/>
          <w:bCs/>
          <w:lang w:eastAsia="zh-CN"/>
        </w:rPr>
        <w:t xml:space="preserve">PRDCH. </w:t>
      </w:r>
    </w:p>
    <w:p w14:paraId="2F54BFCF" w14:textId="77777777" w:rsidR="003E0218" w:rsidRPr="005665D6" w:rsidRDefault="003E0218" w:rsidP="00A03A76">
      <w:pPr>
        <w:pStyle w:val="21"/>
        <w:numPr>
          <w:ilvl w:val="1"/>
          <w:numId w:val="39"/>
        </w:numPr>
        <w:spacing w:before="240" w:afterLines="50" w:after="120"/>
        <w:ind w:left="578" w:hanging="578"/>
        <w:rPr>
          <w:b/>
          <w:sz w:val="24"/>
        </w:rPr>
      </w:pPr>
      <w:r w:rsidRPr="005665D6">
        <w:rPr>
          <w:rFonts w:hint="eastAsia"/>
          <w:b/>
          <w:sz w:val="24"/>
        </w:rPr>
        <w:lastRenderedPageBreak/>
        <w:t xml:space="preserve">Modulation for D2R channel/signal </w:t>
      </w:r>
    </w:p>
    <w:tbl>
      <w:tblPr>
        <w:tblStyle w:val="ae"/>
        <w:tblW w:w="5000" w:type="pct"/>
        <w:tblLook w:val="04A0" w:firstRow="1" w:lastRow="0" w:firstColumn="1" w:lastColumn="0" w:noHBand="0" w:noVBand="1"/>
      </w:tblPr>
      <w:tblGrid>
        <w:gridCol w:w="9855"/>
      </w:tblGrid>
      <w:tr w:rsidR="00B203CA" w:rsidRPr="005665D6" w14:paraId="2725E8CE" w14:textId="77777777" w:rsidTr="00980241">
        <w:tc>
          <w:tcPr>
            <w:tcW w:w="5000" w:type="pct"/>
          </w:tcPr>
          <w:p w14:paraId="0219F485" w14:textId="6FC70872" w:rsidR="00B203CA" w:rsidRPr="002631D3" w:rsidRDefault="00B203CA" w:rsidP="00C80148">
            <w:pPr>
              <w:rPr>
                <w:rFonts w:eastAsiaTheme="minorEastAsia"/>
                <w:lang w:eastAsia="zh-CN"/>
              </w:rPr>
            </w:pPr>
            <w:r w:rsidRPr="005665D6">
              <w:rPr>
                <w:highlight w:val="green"/>
              </w:rPr>
              <w:t>Agreement</w:t>
            </w:r>
            <w:r w:rsidR="00561DBE">
              <w:rPr>
                <w:rFonts w:eastAsiaTheme="minorEastAsia" w:hint="eastAsia"/>
                <w:lang w:eastAsia="zh-CN"/>
              </w:rPr>
              <w:t xml:space="preserve"> (RAN1#120)</w:t>
            </w:r>
          </w:p>
          <w:p w14:paraId="38C63682" w14:textId="77777777" w:rsidR="00B203CA" w:rsidRPr="005665D6" w:rsidRDefault="00B203CA" w:rsidP="00C80148">
            <w:pPr>
              <w:rPr>
                <w:rFonts w:eastAsiaTheme="minorEastAsia"/>
                <w:bCs/>
                <w:lang w:eastAsia="zh-CN"/>
              </w:rPr>
            </w:pPr>
            <w:r w:rsidRPr="005665D6">
              <w:t>For a D2R transmission</w:t>
            </w:r>
            <w:r w:rsidRPr="005665D6">
              <w:rPr>
                <w:rFonts w:hint="eastAsia"/>
              </w:rPr>
              <w:t>,</w:t>
            </w:r>
            <w:r w:rsidRPr="005665D6">
              <w:t xml:space="preserve"> it is up to device implementation to use OOK or BPSK modulation.</w:t>
            </w:r>
            <w:r w:rsidRPr="005665D6">
              <w:rPr>
                <w:rFonts w:hint="eastAsia"/>
              </w:rPr>
              <w:t xml:space="preserve"> </w:t>
            </w:r>
            <w:r w:rsidRPr="005665D6">
              <w:t>It is assumed that a device operates consistently with the same D2R modulation in the same inventory/command round.</w:t>
            </w:r>
          </w:p>
        </w:tc>
      </w:tr>
    </w:tbl>
    <w:p w14:paraId="0B097B2C" w14:textId="646A99DD" w:rsidR="00461F58" w:rsidRPr="005665D6" w:rsidRDefault="00CD1AC8" w:rsidP="00980241">
      <w:pPr>
        <w:spacing w:beforeLines="50" w:before="120" w:afterLines="50" w:after="120"/>
        <w:jc w:val="both"/>
        <w:rPr>
          <w:rFonts w:eastAsiaTheme="minorEastAsia"/>
          <w:bCs/>
          <w:lang w:eastAsia="zh-CN"/>
        </w:rPr>
      </w:pPr>
      <w:r>
        <w:rPr>
          <w:rFonts w:eastAsiaTheme="minorEastAsia"/>
          <w:bCs/>
          <w:lang w:eastAsia="zh-CN"/>
        </w:rPr>
        <w:t xml:space="preserve">From </w:t>
      </w:r>
      <w:r w:rsidR="009027B8" w:rsidRPr="005665D6">
        <w:rPr>
          <w:rFonts w:eastAsiaTheme="minorEastAsia" w:hint="eastAsia"/>
          <w:bCs/>
          <w:lang w:eastAsia="zh-CN"/>
        </w:rPr>
        <w:t>RAN1#120</w:t>
      </w:r>
      <w:r>
        <w:rPr>
          <w:rFonts w:eastAsiaTheme="minorEastAsia"/>
          <w:bCs/>
          <w:lang w:eastAsia="zh-CN"/>
        </w:rPr>
        <w:t xml:space="preserve"> agreements</w:t>
      </w:r>
      <w:r w:rsidR="003004E1">
        <w:rPr>
          <w:rFonts w:eastAsiaTheme="minorEastAsia" w:hint="eastAsia"/>
          <w:bCs/>
          <w:lang w:eastAsia="zh-CN"/>
        </w:rPr>
        <w:t xml:space="preserve"> </w:t>
      </w:r>
      <w:r w:rsidR="00C5474F">
        <w:rPr>
          <w:rFonts w:eastAsiaTheme="minorEastAsia"/>
          <w:bCs/>
          <w:lang w:eastAsia="zh-CN"/>
        </w:rPr>
        <w:fldChar w:fldCharType="begin"/>
      </w:r>
      <w:r w:rsidR="00C5474F">
        <w:rPr>
          <w:rFonts w:eastAsiaTheme="minorEastAsia"/>
          <w:bCs/>
          <w:lang w:eastAsia="zh-CN"/>
        </w:rPr>
        <w:instrText xml:space="preserve"> REF _Ref197690827 \n \h </w:instrText>
      </w:r>
      <w:r w:rsidR="00C5474F">
        <w:rPr>
          <w:rFonts w:eastAsiaTheme="minorEastAsia"/>
          <w:bCs/>
          <w:lang w:eastAsia="zh-CN"/>
        </w:rPr>
      </w:r>
      <w:r w:rsidR="00C5474F">
        <w:rPr>
          <w:rFonts w:eastAsiaTheme="minorEastAsia"/>
          <w:bCs/>
          <w:lang w:eastAsia="zh-CN"/>
        </w:rPr>
        <w:fldChar w:fldCharType="separate"/>
      </w:r>
      <w:r w:rsidR="00C5474F">
        <w:rPr>
          <w:rFonts w:eastAsiaTheme="minorEastAsia"/>
          <w:bCs/>
          <w:lang w:eastAsia="zh-CN"/>
        </w:rPr>
        <w:t>[4]</w:t>
      </w:r>
      <w:r w:rsidR="00C5474F">
        <w:rPr>
          <w:rFonts w:eastAsiaTheme="minorEastAsia"/>
          <w:bCs/>
          <w:lang w:eastAsia="zh-CN"/>
        </w:rPr>
        <w:fldChar w:fldCharType="end"/>
      </w:r>
      <w:r w:rsidR="009027B8" w:rsidRPr="005665D6">
        <w:rPr>
          <w:rFonts w:eastAsiaTheme="minorEastAsia" w:hint="eastAsia"/>
          <w:bCs/>
          <w:lang w:eastAsia="zh-CN"/>
        </w:rPr>
        <w:t xml:space="preserve">, device can use OOK or BPSK modulation for the D2R transmission and </w:t>
      </w:r>
      <w:r w:rsidR="00A5360B" w:rsidRPr="005665D6">
        <w:rPr>
          <w:rFonts w:eastAsiaTheme="minorEastAsia"/>
          <w:bCs/>
          <w:lang w:eastAsia="zh-CN"/>
        </w:rPr>
        <w:t>operates consistently with the same D2R modulation</w:t>
      </w:r>
      <w:r w:rsidR="009027B8" w:rsidRPr="005665D6">
        <w:rPr>
          <w:rFonts w:eastAsiaTheme="minorEastAsia" w:hint="eastAsia"/>
          <w:bCs/>
          <w:lang w:eastAsia="zh-CN"/>
        </w:rPr>
        <w:t xml:space="preserve"> in the </w:t>
      </w:r>
      <w:r w:rsidR="009027B8" w:rsidRPr="005665D6">
        <w:rPr>
          <w:rFonts w:eastAsiaTheme="minorEastAsia"/>
          <w:bCs/>
          <w:lang w:eastAsia="zh-CN"/>
        </w:rPr>
        <w:t>same inventory/command round.</w:t>
      </w:r>
      <w:r w:rsidR="009027B8" w:rsidRPr="005665D6">
        <w:rPr>
          <w:rFonts w:eastAsiaTheme="minorEastAsia" w:hint="eastAsia"/>
          <w:bCs/>
          <w:lang w:eastAsia="zh-CN"/>
        </w:rPr>
        <w:t xml:space="preserve"> </w:t>
      </w:r>
      <w:r w:rsidR="009A4A40" w:rsidRPr="005665D6">
        <w:rPr>
          <w:rFonts w:eastAsiaTheme="minorEastAsia" w:hint="eastAsia"/>
          <w:bCs/>
          <w:lang w:eastAsia="zh-CN"/>
        </w:rPr>
        <w:t xml:space="preserve">However, since the D2R modulation </w:t>
      </w:r>
      <w:r w:rsidR="00461F58" w:rsidRPr="005665D6">
        <w:rPr>
          <w:rFonts w:eastAsiaTheme="minorEastAsia" w:hint="eastAsia"/>
          <w:bCs/>
          <w:lang w:eastAsia="zh-CN"/>
        </w:rPr>
        <w:t>is</w:t>
      </w:r>
      <w:r w:rsidR="009A4A40" w:rsidRPr="005665D6">
        <w:rPr>
          <w:rFonts w:eastAsiaTheme="minorEastAsia" w:hint="eastAsia"/>
          <w:bCs/>
          <w:lang w:eastAsia="zh-CN"/>
        </w:rPr>
        <w:t xml:space="preserve"> not indicated </w:t>
      </w:r>
      <w:r>
        <w:rPr>
          <w:rFonts w:eastAsiaTheme="minorEastAsia"/>
          <w:bCs/>
          <w:lang w:eastAsia="zh-CN"/>
        </w:rPr>
        <w:t>to</w:t>
      </w:r>
      <w:r w:rsidR="009A4A40" w:rsidRPr="005665D6">
        <w:rPr>
          <w:rFonts w:eastAsiaTheme="minorEastAsia" w:hint="eastAsia"/>
          <w:bCs/>
          <w:lang w:eastAsia="zh-CN"/>
        </w:rPr>
        <w:t xml:space="preserve"> the reader, the reader </w:t>
      </w:r>
      <w:r w:rsidR="00FC519D">
        <w:rPr>
          <w:rFonts w:eastAsiaTheme="minorEastAsia" w:hint="eastAsia"/>
          <w:bCs/>
          <w:lang w:eastAsia="zh-CN"/>
        </w:rPr>
        <w:t>might</w:t>
      </w:r>
      <w:r w:rsidR="00FC519D" w:rsidRPr="005665D6">
        <w:rPr>
          <w:rFonts w:eastAsiaTheme="minorEastAsia" w:hint="eastAsia"/>
          <w:bCs/>
          <w:lang w:eastAsia="zh-CN"/>
        </w:rPr>
        <w:t xml:space="preserve"> </w:t>
      </w:r>
      <w:r w:rsidR="009A4A40" w:rsidRPr="005665D6">
        <w:rPr>
          <w:rFonts w:eastAsiaTheme="minorEastAsia" w:hint="eastAsia"/>
          <w:bCs/>
          <w:lang w:eastAsia="zh-CN"/>
        </w:rPr>
        <w:t xml:space="preserve">perform the </w:t>
      </w:r>
      <w:r>
        <w:rPr>
          <w:rFonts w:eastAsiaTheme="minorEastAsia"/>
          <w:bCs/>
          <w:lang w:eastAsia="zh-CN"/>
        </w:rPr>
        <w:t>BPSK demodulation of both BPSK and OOK after DC removal</w:t>
      </w:r>
      <w:r w:rsidR="00BA6E29">
        <w:rPr>
          <w:rFonts w:eastAsiaTheme="minorEastAsia"/>
          <w:bCs/>
          <w:lang w:eastAsia="zh-CN"/>
        </w:rPr>
        <w:t xml:space="preserve">. </w:t>
      </w:r>
      <w:r w:rsidR="0060313C" w:rsidRPr="005665D6">
        <w:rPr>
          <w:rFonts w:eastAsiaTheme="minorEastAsia" w:hint="eastAsia"/>
          <w:bCs/>
          <w:lang w:eastAsia="zh-CN"/>
        </w:rPr>
        <w:t xml:space="preserve">Thus, </w:t>
      </w:r>
      <w:r w:rsidR="0060313C" w:rsidRPr="005665D6">
        <w:rPr>
          <w:rFonts w:eastAsiaTheme="minorEastAsia" w:hint="eastAsia"/>
          <w:lang w:eastAsia="zh-CN"/>
        </w:rPr>
        <w:t>t</w:t>
      </w:r>
      <w:r w:rsidR="0060313C" w:rsidRPr="005665D6">
        <w:rPr>
          <w:rFonts w:eastAsiaTheme="minorEastAsia"/>
          <w:lang w:eastAsia="zh-CN"/>
        </w:rPr>
        <w:t xml:space="preserve">he D2R receiver can detect OOK and BPSK using the same </w:t>
      </w:r>
      <w:r w:rsidR="0060313C" w:rsidRPr="005665D6">
        <w:rPr>
          <w:rFonts w:eastAsiaTheme="minorEastAsia" w:hint="eastAsia"/>
          <w:lang w:eastAsia="zh-CN"/>
        </w:rPr>
        <w:t>processing procedure without distinguishing the specific modulation.</w:t>
      </w:r>
      <w:r w:rsidR="00BA6E29">
        <w:rPr>
          <w:rFonts w:eastAsiaTheme="minorEastAsia"/>
          <w:lang w:eastAsia="zh-CN"/>
        </w:rPr>
        <w:t xml:space="preserve"> However, the OOK OFF would not be impacted by the radio channel phase shift due to the signal of OOK OFF with zero transmission power.</w:t>
      </w:r>
      <w:r w:rsidR="00FC519D">
        <w:rPr>
          <w:rFonts w:eastAsiaTheme="minorEastAsia" w:hint="eastAsia"/>
          <w:lang w:eastAsia="zh-CN"/>
        </w:rPr>
        <w:t xml:space="preserve"> </w:t>
      </w:r>
      <w:r w:rsidR="00BA6E29">
        <w:rPr>
          <w:rFonts w:eastAsiaTheme="minorEastAsia"/>
          <w:lang w:eastAsia="zh-CN"/>
        </w:rPr>
        <w:t xml:space="preserve">The radio channel compensation of the amplitude and phase offset at the receiver would over-compensate the OOK OFF signals if the BPSK demodulation scheme is used for both BPSK and OOK demodulation.   </w:t>
      </w:r>
    </w:p>
    <w:p w14:paraId="3F433343" w14:textId="7431F13C" w:rsidR="00C91978" w:rsidRPr="005665D6" w:rsidRDefault="00C91978" w:rsidP="00980241">
      <w:pPr>
        <w:spacing w:after="50"/>
        <w:jc w:val="both"/>
        <w:rPr>
          <w:rFonts w:eastAsiaTheme="minorEastAsia"/>
          <w:lang w:eastAsia="zh-CN"/>
        </w:rPr>
      </w:pPr>
      <w:bookmarkStart w:id="61" w:name="OLE_LINK377"/>
      <w:r w:rsidRPr="005665D6">
        <w:rPr>
          <w:rFonts w:eastAsiaTheme="minorEastAsia"/>
          <w:lang w:eastAsia="zh-CN"/>
        </w:rPr>
        <w:t>It was agreed in RAN1#120</w:t>
      </w:r>
      <w:r w:rsidR="00FC519D">
        <w:rPr>
          <w:rFonts w:eastAsiaTheme="minorEastAsia" w:hint="eastAsia"/>
          <w:lang w:eastAsia="zh-CN"/>
        </w:rPr>
        <w:t xml:space="preserve"> </w:t>
      </w:r>
      <w:r w:rsidR="008C4D7A">
        <w:rPr>
          <w:rFonts w:eastAsiaTheme="minorEastAsia"/>
          <w:lang w:eastAsia="zh-CN"/>
        </w:rPr>
        <w:fldChar w:fldCharType="begin"/>
      </w:r>
      <w:r w:rsidR="008C4D7A">
        <w:rPr>
          <w:rFonts w:eastAsiaTheme="minorEastAsia"/>
          <w:lang w:eastAsia="zh-CN"/>
        </w:rPr>
        <w:instrText xml:space="preserve"> REF _Ref197690827 \n \h </w:instrText>
      </w:r>
      <w:r w:rsidR="008C4D7A">
        <w:rPr>
          <w:rFonts w:eastAsiaTheme="minorEastAsia"/>
          <w:lang w:eastAsia="zh-CN"/>
        </w:rPr>
      </w:r>
      <w:r w:rsidR="008C4D7A">
        <w:rPr>
          <w:rFonts w:eastAsiaTheme="minorEastAsia"/>
          <w:lang w:eastAsia="zh-CN"/>
        </w:rPr>
        <w:fldChar w:fldCharType="separate"/>
      </w:r>
      <w:r w:rsidR="008C4D7A">
        <w:rPr>
          <w:rFonts w:eastAsiaTheme="minorEastAsia"/>
          <w:lang w:eastAsia="zh-CN"/>
        </w:rPr>
        <w:t>[4]</w:t>
      </w:r>
      <w:r w:rsidR="008C4D7A">
        <w:rPr>
          <w:rFonts w:eastAsiaTheme="minorEastAsia"/>
          <w:lang w:eastAsia="zh-CN"/>
        </w:rPr>
        <w:fldChar w:fldCharType="end"/>
      </w:r>
      <w:r w:rsidRPr="005665D6">
        <w:rPr>
          <w:rFonts w:eastAsiaTheme="minorEastAsia"/>
          <w:lang w:eastAsia="zh-CN"/>
        </w:rPr>
        <w:t xml:space="preserve"> that</w:t>
      </w:r>
      <w:r w:rsidRPr="005665D6">
        <w:t xml:space="preserve"> it is up to device implementation to use OOK or BPSK modulation for a D2R transmission.</w:t>
      </w:r>
      <w:r w:rsidRPr="005665D6">
        <w:rPr>
          <w:rFonts w:hint="eastAsia"/>
        </w:rPr>
        <w:t xml:space="preserve"> </w:t>
      </w:r>
      <w:r w:rsidRPr="005665D6">
        <w:t>It is assumed that a device operates consistently with the same D2R modulation in the same inventory/command round. The reader needs to remove the DC of D2R transmission and perform the BPSK phase detection of 0 degree for OOK ON and 180 degree for OOK OFF for the OOK demodulation.</w:t>
      </w:r>
      <w:r w:rsidR="000F15C6">
        <w:rPr>
          <w:rFonts w:eastAsiaTheme="minorEastAsia" w:hint="eastAsia"/>
          <w:lang w:eastAsia="zh-CN"/>
        </w:rPr>
        <w:t xml:space="preserve"> </w:t>
      </w:r>
      <w:r w:rsidRPr="005665D6">
        <w:rPr>
          <w:rFonts w:eastAsiaTheme="minorEastAsia"/>
          <w:lang w:eastAsia="zh-CN"/>
        </w:rPr>
        <w:t>W</w:t>
      </w:r>
      <w:r w:rsidRPr="005665D6">
        <w:rPr>
          <w:rFonts w:eastAsiaTheme="minorEastAsia" w:hint="eastAsia"/>
          <w:lang w:eastAsia="zh-CN"/>
        </w:rPr>
        <w:t xml:space="preserve">hen </w:t>
      </w:r>
      <w:r w:rsidRPr="005665D6">
        <w:rPr>
          <w:rFonts w:eastAsiaTheme="minorEastAsia"/>
          <w:lang w:eastAsia="zh-CN"/>
        </w:rPr>
        <w:t>multiple</w:t>
      </w:r>
      <w:r w:rsidRPr="005665D6">
        <w:rPr>
          <w:rFonts w:eastAsiaTheme="minorEastAsia" w:hint="eastAsia"/>
          <w:lang w:eastAsia="zh-CN"/>
        </w:rPr>
        <w:t xml:space="preserve"> </w:t>
      </w:r>
      <w:r w:rsidRPr="005665D6">
        <w:rPr>
          <w:rFonts w:eastAsiaTheme="minorEastAsia"/>
          <w:lang w:eastAsia="zh-CN"/>
        </w:rPr>
        <w:t>continuous</w:t>
      </w:r>
      <w:r w:rsidRPr="005665D6">
        <w:rPr>
          <w:rFonts w:eastAsiaTheme="minorEastAsia" w:hint="eastAsia"/>
          <w:lang w:eastAsia="zh-CN"/>
        </w:rPr>
        <w:t xml:space="preserve"> zero bits are transmitted</w:t>
      </w:r>
      <w:r w:rsidRPr="005665D6">
        <w:rPr>
          <w:rFonts w:eastAsiaTheme="minorEastAsia"/>
          <w:lang w:eastAsia="zh-CN"/>
        </w:rPr>
        <w:t xml:space="preserve"> </w:t>
      </w:r>
      <w:r w:rsidR="000F15C6">
        <w:rPr>
          <w:rFonts w:eastAsiaTheme="minorEastAsia" w:hint="eastAsia"/>
          <w:lang w:eastAsia="zh-CN"/>
        </w:rPr>
        <w:t>using the</w:t>
      </w:r>
      <w:r w:rsidRPr="005665D6">
        <w:rPr>
          <w:rFonts w:eastAsiaTheme="minorEastAsia"/>
          <w:lang w:eastAsia="zh-CN"/>
        </w:rPr>
        <w:t xml:space="preserve"> OOK modulation</w:t>
      </w:r>
      <w:r w:rsidRPr="005665D6">
        <w:rPr>
          <w:rFonts w:eastAsiaTheme="minorEastAsia" w:hint="eastAsia"/>
          <w:lang w:eastAsia="zh-CN"/>
        </w:rPr>
        <w:t xml:space="preserve">, </w:t>
      </w:r>
      <w:r w:rsidRPr="005665D6">
        <w:rPr>
          <w:rFonts w:eastAsiaTheme="minorEastAsia"/>
          <w:lang w:eastAsia="zh-CN"/>
        </w:rPr>
        <w:t xml:space="preserve">the transmission phase of OOK OFF </w:t>
      </w:r>
      <w:r w:rsidR="0008706D">
        <w:rPr>
          <w:rFonts w:eastAsiaTheme="minorEastAsia" w:hint="eastAsia"/>
          <w:lang w:eastAsia="zh-CN"/>
        </w:rPr>
        <w:t xml:space="preserve">bits </w:t>
      </w:r>
      <w:r w:rsidRPr="005665D6">
        <w:rPr>
          <w:rFonts w:eastAsiaTheme="minorEastAsia"/>
          <w:lang w:eastAsia="zh-CN"/>
        </w:rPr>
        <w:t xml:space="preserve">would have phase discontinuity of channel response and be seen as a constant of 180 degree all the times at the reader. </w:t>
      </w:r>
      <w:bookmarkEnd w:id="61"/>
      <w:r w:rsidRPr="005665D6">
        <w:rPr>
          <w:rFonts w:eastAsiaTheme="minorEastAsia"/>
          <w:lang w:eastAsia="zh-CN"/>
        </w:rPr>
        <w:t xml:space="preserve">If the phase offset from the channel estimation would be compensated to the received OOK OFF signals, the OOK OFF signals would be incorrectly compensated and the demodulation performance is degraded. </w:t>
      </w:r>
    </w:p>
    <w:p w14:paraId="101267BC" w14:textId="62E5BA5D" w:rsidR="00C91978" w:rsidRPr="005665D6" w:rsidRDefault="00C91978" w:rsidP="00980241">
      <w:pPr>
        <w:spacing w:after="50"/>
        <w:rPr>
          <w:rFonts w:eastAsiaTheme="minorEastAsia"/>
          <w:lang w:eastAsia="zh-CN"/>
        </w:rPr>
      </w:pPr>
      <w:r w:rsidRPr="005665D6">
        <w:rPr>
          <w:rFonts w:eastAsiaTheme="minorEastAsia"/>
          <w:lang w:eastAsia="zh-CN"/>
        </w:rPr>
        <w:t>There are two alternatives in resolving the issue</w:t>
      </w:r>
      <w:r w:rsidR="00783FE3">
        <w:rPr>
          <w:rFonts w:eastAsiaTheme="minorEastAsia" w:hint="eastAsia"/>
          <w:lang w:eastAsia="zh-CN"/>
        </w:rPr>
        <w:t>:</w:t>
      </w:r>
    </w:p>
    <w:p w14:paraId="2D225B55" w14:textId="2ABB45E6" w:rsidR="00C91978" w:rsidRPr="005665D6" w:rsidRDefault="00C91978" w:rsidP="00980241">
      <w:pPr>
        <w:pStyle w:val="af7"/>
        <w:numPr>
          <w:ilvl w:val="0"/>
          <w:numId w:val="44"/>
        </w:numPr>
        <w:spacing w:after="50"/>
        <w:ind w:left="357" w:hanging="357"/>
        <w:contextualSpacing w:val="0"/>
        <w:jc w:val="both"/>
        <w:rPr>
          <w:rFonts w:eastAsiaTheme="minorEastAsia"/>
          <w:lang w:eastAsia="zh-CN"/>
        </w:rPr>
      </w:pPr>
      <w:r w:rsidRPr="005665D6">
        <w:rPr>
          <w:rFonts w:eastAsiaTheme="minorEastAsia"/>
          <w:lang w:eastAsia="zh-CN"/>
        </w:rPr>
        <w:t>Alt 1: The reader knows the modulation of OOK or BPSK modulation for a D2R transmission.  Reader could use the envelop detection for the OOK demodulation. There would be no demodulation performance degradation of OOK modulation of a D2R transmission.</w:t>
      </w:r>
    </w:p>
    <w:p w14:paraId="1A16A306" w14:textId="4B7A8C4B" w:rsidR="00C91978" w:rsidRPr="005665D6" w:rsidRDefault="00C91978" w:rsidP="00980241">
      <w:pPr>
        <w:pStyle w:val="af7"/>
        <w:numPr>
          <w:ilvl w:val="0"/>
          <w:numId w:val="44"/>
        </w:numPr>
        <w:spacing w:after="50"/>
        <w:ind w:left="357" w:hanging="357"/>
        <w:contextualSpacing w:val="0"/>
        <w:jc w:val="both"/>
        <w:rPr>
          <w:rFonts w:eastAsiaTheme="minorEastAsia"/>
          <w:lang w:eastAsia="zh-CN"/>
        </w:rPr>
      </w:pPr>
      <w:r w:rsidRPr="005665D6">
        <w:rPr>
          <w:rFonts w:eastAsiaTheme="minorEastAsia"/>
          <w:lang w:eastAsia="zh-CN"/>
        </w:rPr>
        <w:t xml:space="preserve">Alt 2: Manchester coding is used for OOK transmission. Since Manchester coding would always have “1” and “0” for the coded bits entering the OOK modulation. The phase discontinuity of OOK OFF would only be one chip.  The performance degradation of using BPSK demodulation for OOK waveform would be limited. However, the Manchester coding would have overhead and not provide the desired coding gain. </w:t>
      </w:r>
    </w:p>
    <w:p w14:paraId="7178DA2B" w14:textId="222B76E6" w:rsidR="00C91978" w:rsidRPr="005665D6" w:rsidRDefault="00C91978" w:rsidP="00980241">
      <w:pPr>
        <w:spacing w:after="50"/>
        <w:jc w:val="both"/>
        <w:rPr>
          <w:rFonts w:eastAsiaTheme="minorEastAsia"/>
          <w:lang w:eastAsia="zh-CN"/>
        </w:rPr>
      </w:pPr>
      <w:r w:rsidRPr="005665D6">
        <w:rPr>
          <w:rFonts w:eastAsiaTheme="minorEastAsia"/>
          <w:lang w:eastAsia="zh-CN"/>
        </w:rPr>
        <w:t>Although Manchester coding could mitigate the OOK demodulation performance degradation caused by the phase discontinuity using the BPSK demodulation when the reader does not know the D2R modulation being OOK or BPSK, it still have small degree of performance degradation with the price of reduce the data rate in half. Thus, the solution of mitigating the OOK demodulation performance degradation is for reader to know the modulation scheme of OOK or BPSK for the D2R transmission.</w:t>
      </w:r>
    </w:p>
    <w:p w14:paraId="55F3550A" w14:textId="3764FD6D" w:rsidR="00C91978" w:rsidRPr="005665D6" w:rsidRDefault="00C91978" w:rsidP="00B437D8">
      <w:pPr>
        <w:widowControl w:val="0"/>
        <w:autoSpaceDE w:val="0"/>
        <w:autoSpaceDN w:val="0"/>
        <w:adjustRightInd w:val="0"/>
        <w:spacing w:afterLines="50" w:after="120"/>
        <w:jc w:val="both"/>
        <w:rPr>
          <w:rFonts w:eastAsiaTheme="minorEastAsia"/>
          <w:b/>
          <w:lang w:eastAsia="zh-CN"/>
        </w:rPr>
      </w:pPr>
      <w:r w:rsidRPr="005665D6">
        <w:rPr>
          <w:rFonts w:eastAsiaTheme="minorEastAsia"/>
          <w:b/>
          <w:lang w:eastAsia="zh-CN"/>
        </w:rPr>
        <w:t xml:space="preserve">Observation </w:t>
      </w:r>
      <w:r w:rsidR="008C4D7A">
        <w:rPr>
          <w:rFonts w:eastAsiaTheme="minorEastAsia" w:hint="eastAsia"/>
          <w:b/>
          <w:lang w:eastAsia="zh-CN"/>
        </w:rPr>
        <w:t>6</w:t>
      </w:r>
      <w:r w:rsidRPr="005665D6">
        <w:rPr>
          <w:rFonts w:eastAsiaTheme="minorEastAsia"/>
          <w:b/>
          <w:lang w:eastAsia="zh-CN"/>
        </w:rPr>
        <w:t xml:space="preserve">: The phase discontinuity issue of OOK demodulation by the reader using the BPSK demodulation method after DC removal would severely degrade the OOK demodulation performance if the reader does not know the D2R waveform is OOK or BPSK.  </w:t>
      </w:r>
    </w:p>
    <w:p w14:paraId="1D208838" w14:textId="385B12D1" w:rsidR="00C91978" w:rsidRPr="005665D6" w:rsidRDefault="00C91978" w:rsidP="00B437D8">
      <w:pPr>
        <w:widowControl w:val="0"/>
        <w:autoSpaceDE w:val="0"/>
        <w:autoSpaceDN w:val="0"/>
        <w:adjustRightInd w:val="0"/>
        <w:spacing w:afterLines="50" w:after="120"/>
        <w:jc w:val="both"/>
        <w:rPr>
          <w:rFonts w:eastAsiaTheme="minorEastAsia"/>
          <w:b/>
          <w:lang w:eastAsia="zh-CN"/>
        </w:rPr>
      </w:pPr>
      <w:r w:rsidRPr="005665D6">
        <w:rPr>
          <w:rFonts w:eastAsiaTheme="minorEastAsia"/>
          <w:b/>
          <w:lang w:eastAsia="zh-CN"/>
        </w:rPr>
        <w:t xml:space="preserve">Proposal </w:t>
      </w:r>
      <w:r w:rsidR="007F273D">
        <w:rPr>
          <w:rFonts w:eastAsiaTheme="minorEastAsia" w:hint="eastAsia"/>
          <w:b/>
          <w:lang w:eastAsia="zh-CN"/>
        </w:rPr>
        <w:t>12</w:t>
      </w:r>
      <w:r w:rsidRPr="005665D6">
        <w:rPr>
          <w:rFonts w:eastAsiaTheme="minorEastAsia"/>
          <w:b/>
          <w:lang w:eastAsia="zh-CN"/>
        </w:rPr>
        <w:t>: In order not to degrade the OOK demodulation performance, the reader should</w:t>
      </w:r>
      <w:r w:rsidR="001E6743">
        <w:rPr>
          <w:rFonts w:eastAsiaTheme="minorEastAsia" w:hint="eastAsia"/>
          <w:b/>
          <w:lang w:eastAsia="zh-CN"/>
        </w:rPr>
        <w:t xml:space="preserve"> be</w:t>
      </w:r>
      <w:r w:rsidRPr="005665D6">
        <w:rPr>
          <w:rFonts w:eastAsiaTheme="minorEastAsia"/>
          <w:b/>
          <w:lang w:eastAsia="zh-CN"/>
        </w:rPr>
        <w:t xml:space="preserve"> aware</w:t>
      </w:r>
      <w:r w:rsidR="001E6743">
        <w:rPr>
          <w:rFonts w:eastAsiaTheme="minorEastAsia" w:hint="eastAsia"/>
          <w:b/>
          <w:lang w:eastAsia="zh-CN"/>
        </w:rPr>
        <w:t xml:space="preserve"> of</w:t>
      </w:r>
      <w:r w:rsidRPr="005665D6">
        <w:rPr>
          <w:rFonts w:eastAsiaTheme="minorEastAsia"/>
          <w:b/>
          <w:lang w:eastAsia="zh-CN"/>
        </w:rPr>
        <w:t xml:space="preserve"> the modulation scheme of OOK or BPSK for the D2R transmission</w:t>
      </w:r>
      <w:r w:rsidR="001E6743">
        <w:rPr>
          <w:rFonts w:eastAsiaTheme="minorEastAsia" w:hint="eastAsia"/>
          <w:b/>
          <w:lang w:eastAsia="zh-CN"/>
        </w:rPr>
        <w:t>.</w:t>
      </w:r>
    </w:p>
    <w:p w14:paraId="007EC36C" w14:textId="1A4B351D" w:rsidR="00431A91" w:rsidRPr="005665D6" w:rsidRDefault="0010755C" w:rsidP="00B437D8">
      <w:pPr>
        <w:spacing w:after="50"/>
        <w:jc w:val="both"/>
      </w:pPr>
      <w:r w:rsidRPr="005665D6">
        <w:rPr>
          <w:rFonts w:eastAsiaTheme="minorEastAsia" w:hint="eastAsia"/>
          <w:lang w:eastAsia="zh-CN"/>
        </w:rPr>
        <w:t xml:space="preserve">According to the specification in RAN4, </w:t>
      </w:r>
      <w:r w:rsidR="00431A91" w:rsidRPr="005665D6">
        <w:t>the modulation quality requirements are mainly used to limit the amplitude and phase downgrade of a signal</w:t>
      </w:r>
      <w:r w:rsidRPr="005665D6">
        <w:rPr>
          <w:rFonts w:eastAsiaTheme="minorEastAsia" w:hint="eastAsia"/>
          <w:lang w:eastAsia="zh-CN"/>
        </w:rPr>
        <w:t xml:space="preserve">. When the D2R signal is detected based </w:t>
      </w:r>
      <w:r w:rsidRPr="005665D6">
        <w:rPr>
          <w:rFonts w:eastAsiaTheme="minorEastAsia"/>
          <w:lang w:eastAsia="zh-CN"/>
        </w:rPr>
        <w:t>on the</w:t>
      </w:r>
      <w:r w:rsidRPr="005665D6">
        <w:rPr>
          <w:rFonts w:eastAsiaTheme="minorEastAsia" w:hint="eastAsia"/>
          <w:lang w:eastAsia="zh-CN"/>
        </w:rPr>
        <w:t xml:space="preserve"> BPSK demodulation, </w:t>
      </w:r>
      <w:r w:rsidR="00431A91" w:rsidRPr="005665D6">
        <w:t xml:space="preserve">the modulation quality requirement </w:t>
      </w:r>
      <w:r w:rsidRPr="005665D6">
        <w:t>is</w:t>
      </w:r>
      <w:r w:rsidR="00431A91" w:rsidRPr="005665D6">
        <w:t xml:space="preserve"> still required for Device 1. </w:t>
      </w:r>
    </w:p>
    <w:p w14:paraId="1A1BA901" w14:textId="77777777" w:rsidR="00431A91" w:rsidRPr="005665D6" w:rsidRDefault="00431A91" w:rsidP="00B437D8">
      <w:pPr>
        <w:spacing w:after="50"/>
        <w:jc w:val="both"/>
        <w:rPr>
          <w:rFonts w:ascii="Calibri" w:hAnsi="Calibri" w:cs="Calibri"/>
          <w:sz w:val="21"/>
          <w:szCs w:val="21"/>
        </w:rPr>
      </w:pPr>
      <w:r w:rsidRPr="005665D6">
        <w:t>However, the modulation quality requirements for Device 1 might be slightly different from NR, depending on the modulation scheme. For OOK modulation, EVM measurements can only be conducted when the transmitter is switched ON (no signal is transmitted when the transmitter is switched OFF), so how to apply the EVM requirements to Device 1 may still need to be investigated. Meanwhile, the above problems do not exist for BPSK modulation, so the current NR EVM requirements can be considered as a good starting point. In addition, considering the capability and cost of device 1, the EVM requirements can be appropriately relaxed.</w:t>
      </w:r>
    </w:p>
    <w:p w14:paraId="322F49A2" w14:textId="35FEA78D" w:rsidR="00431A91" w:rsidRPr="005665D6" w:rsidRDefault="00431A91" w:rsidP="00B437D8">
      <w:pPr>
        <w:spacing w:after="50"/>
        <w:jc w:val="both"/>
      </w:pPr>
      <w:r w:rsidRPr="005665D6">
        <w:t xml:space="preserve">Therefore, </w:t>
      </w:r>
      <w:r w:rsidR="00B8217F" w:rsidRPr="005665D6">
        <w:rPr>
          <w:rFonts w:eastAsiaTheme="minorEastAsia" w:hint="eastAsia"/>
          <w:lang w:eastAsia="zh-CN"/>
        </w:rPr>
        <w:t xml:space="preserve">from the </w:t>
      </w:r>
      <w:r w:rsidRPr="005665D6">
        <w:t>modulation quality</w:t>
      </w:r>
      <w:r w:rsidR="00B8217F" w:rsidRPr="005665D6">
        <w:rPr>
          <w:rFonts w:eastAsiaTheme="minorEastAsia" w:hint="eastAsia"/>
          <w:lang w:eastAsia="zh-CN"/>
        </w:rPr>
        <w:t xml:space="preserve"> perspective</w:t>
      </w:r>
      <w:r w:rsidRPr="005665D6">
        <w:t>, it is possible to define less stringent EVM requirements for device1 compared to NR.</w:t>
      </w:r>
    </w:p>
    <w:p w14:paraId="5B2888A8" w14:textId="18EDBC10" w:rsidR="00431A91" w:rsidRPr="005665D6" w:rsidRDefault="00431A91" w:rsidP="00B437D8">
      <w:pPr>
        <w:spacing w:afterLines="50" w:after="120"/>
        <w:rPr>
          <w:b/>
          <w:bCs/>
        </w:rPr>
      </w:pPr>
      <w:r w:rsidRPr="005665D6">
        <w:rPr>
          <w:b/>
          <w:bCs/>
        </w:rPr>
        <w:t xml:space="preserve">Proposal </w:t>
      </w:r>
      <w:r w:rsidR="007F273D">
        <w:rPr>
          <w:rFonts w:eastAsiaTheme="minorEastAsia" w:hint="eastAsia"/>
          <w:b/>
          <w:bCs/>
          <w:lang w:eastAsia="zh-CN"/>
        </w:rPr>
        <w:t>13</w:t>
      </w:r>
      <w:r w:rsidRPr="005665D6">
        <w:rPr>
          <w:b/>
          <w:bCs/>
        </w:rPr>
        <w:t xml:space="preserve">: For modulation quality, a less stringent EVM requirement </w:t>
      </w:r>
      <w:r w:rsidR="00B8217F" w:rsidRPr="005665D6">
        <w:rPr>
          <w:rFonts w:eastAsiaTheme="minorEastAsia" w:hint="eastAsia"/>
          <w:b/>
          <w:bCs/>
          <w:lang w:eastAsia="zh-CN"/>
        </w:rPr>
        <w:t>sh</w:t>
      </w:r>
      <w:r w:rsidRPr="005665D6">
        <w:rPr>
          <w:b/>
          <w:bCs/>
        </w:rPr>
        <w:t>ould be defined for Device 1</w:t>
      </w:r>
      <w:r w:rsidR="000A238B" w:rsidRPr="005665D6">
        <w:rPr>
          <w:rFonts w:eastAsiaTheme="minorEastAsia" w:hint="eastAsia"/>
          <w:b/>
          <w:bCs/>
          <w:lang w:eastAsia="zh-CN"/>
        </w:rPr>
        <w:t xml:space="preserve"> than that in NR, which can be determined in RAN4</w:t>
      </w:r>
      <w:r w:rsidRPr="005665D6">
        <w:rPr>
          <w:b/>
          <w:bCs/>
        </w:rPr>
        <w:t xml:space="preserve">. </w:t>
      </w:r>
    </w:p>
    <w:p w14:paraId="5271DD0D" w14:textId="49F9E5D6" w:rsidR="00897247" w:rsidRPr="005665D6" w:rsidRDefault="00897247" w:rsidP="00A03A76">
      <w:pPr>
        <w:pStyle w:val="1"/>
        <w:numPr>
          <w:ilvl w:val="0"/>
          <w:numId w:val="39"/>
        </w:numPr>
        <w:spacing w:before="360" w:afterLines="50" w:after="120"/>
        <w:rPr>
          <w:b/>
          <w:sz w:val="28"/>
          <w:szCs w:val="28"/>
        </w:rPr>
      </w:pPr>
      <w:bookmarkStart w:id="62" w:name="_Ref193805606"/>
      <w:r w:rsidRPr="005665D6">
        <w:rPr>
          <w:b/>
          <w:sz w:val="28"/>
          <w:szCs w:val="28"/>
        </w:rPr>
        <w:lastRenderedPageBreak/>
        <w:t>T</w:t>
      </w:r>
      <w:r w:rsidRPr="005665D6">
        <w:rPr>
          <w:rFonts w:hint="eastAsia"/>
          <w:b/>
          <w:sz w:val="28"/>
          <w:szCs w:val="28"/>
        </w:rPr>
        <w:t>he</w:t>
      </w:r>
      <w:r w:rsidR="00D667FF" w:rsidRPr="005665D6">
        <w:rPr>
          <w:rFonts w:hint="eastAsia"/>
          <w:b/>
          <w:sz w:val="28"/>
          <w:szCs w:val="28"/>
        </w:rPr>
        <w:t xml:space="preserve"> TBS </w:t>
      </w:r>
      <w:r w:rsidR="006C70A5" w:rsidRPr="005665D6">
        <w:rPr>
          <w:rFonts w:hint="eastAsia"/>
          <w:b/>
          <w:sz w:val="28"/>
          <w:szCs w:val="28"/>
        </w:rPr>
        <w:t>design</w:t>
      </w:r>
      <w:r w:rsidRPr="005665D6">
        <w:rPr>
          <w:rFonts w:hint="eastAsia"/>
          <w:b/>
          <w:sz w:val="28"/>
          <w:szCs w:val="28"/>
        </w:rPr>
        <w:t xml:space="preserve"> </w:t>
      </w:r>
      <w:r w:rsidR="00F42566" w:rsidRPr="005665D6">
        <w:rPr>
          <w:rFonts w:hint="eastAsia"/>
          <w:b/>
          <w:sz w:val="28"/>
          <w:szCs w:val="28"/>
        </w:rPr>
        <w:t>for A-IoT</w:t>
      </w:r>
      <w:bookmarkEnd w:id="62"/>
    </w:p>
    <w:tbl>
      <w:tblPr>
        <w:tblStyle w:val="ae"/>
        <w:tblW w:w="0" w:type="auto"/>
        <w:tblLook w:val="04A0" w:firstRow="1" w:lastRow="0" w:firstColumn="1" w:lastColumn="0" w:noHBand="0" w:noVBand="1"/>
      </w:tblPr>
      <w:tblGrid>
        <w:gridCol w:w="9855"/>
      </w:tblGrid>
      <w:tr w:rsidR="00C33678" w14:paraId="32371769" w14:textId="77777777" w:rsidTr="00A03A76">
        <w:trPr>
          <w:trHeight w:val="832"/>
        </w:trPr>
        <w:tc>
          <w:tcPr>
            <w:tcW w:w="9855" w:type="dxa"/>
          </w:tcPr>
          <w:p w14:paraId="0C1A73C3" w14:textId="77777777" w:rsidR="00C33678" w:rsidRPr="00C33678" w:rsidRDefault="00C33678" w:rsidP="00C33678">
            <w:pPr>
              <w:spacing w:after="0"/>
              <w:rPr>
                <w:rFonts w:ascii="Times" w:eastAsia="Batang" w:hAnsi="Times"/>
                <w:szCs w:val="24"/>
                <w:lang w:eastAsia="x-none"/>
              </w:rPr>
            </w:pPr>
            <w:r w:rsidRPr="00C33678">
              <w:rPr>
                <w:rFonts w:ascii="Times" w:eastAsia="Malgun Gothic" w:hAnsi="Times"/>
                <w:highlight w:val="darkYellow"/>
                <w:lang w:val="en-GB" w:eastAsia="zh-CN"/>
              </w:rPr>
              <w:t>Working assumption</w:t>
            </w:r>
          </w:p>
          <w:p w14:paraId="6DD7ABE5" w14:textId="77777777" w:rsidR="00C33678" w:rsidRPr="00C33678" w:rsidRDefault="00C33678" w:rsidP="00C33678">
            <w:pPr>
              <w:spacing w:after="0"/>
              <w:rPr>
                <w:rFonts w:eastAsia="等线"/>
                <w:lang w:val="en-GB" w:eastAsia="zh-CN"/>
              </w:rPr>
            </w:pPr>
            <w:r w:rsidRPr="00C33678">
              <w:rPr>
                <w:rFonts w:eastAsia="等线"/>
                <w:lang w:val="en-GB" w:eastAsia="zh-CN"/>
              </w:rPr>
              <w:t>F</w:t>
            </w:r>
            <w:r w:rsidRPr="00C33678">
              <w:rPr>
                <w:rFonts w:eastAsia="等线" w:hint="eastAsia"/>
                <w:lang w:val="en-GB" w:eastAsia="zh-CN"/>
              </w:rPr>
              <w:t>or indicating t</w:t>
            </w:r>
            <w:r w:rsidRPr="00C33678">
              <w:rPr>
                <w:rFonts w:eastAsia="等线"/>
                <w:lang w:val="en-GB" w:eastAsia="zh-CN"/>
              </w:rPr>
              <w:t>he payload size (i.e. TBS-like) for PDRCH transmission with variable size</w:t>
            </w:r>
            <w:r w:rsidRPr="00C33678">
              <w:rPr>
                <w:rFonts w:eastAsia="等线" w:hint="eastAsia"/>
                <w:lang w:val="en-GB" w:eastAsia="zh-CN"/>
              </w:rPr>
              <w:t>:</w:t>
            </w:r>
          </w:p>
          <w:p w14:paraId="148AF71F" w14:textId="52FCF007" w:rsidR="00C33678" w:rsidRPr="00DC4C46" w:rsidRDefault="00C33678" w:rsidP="00A03A76">
            <w:pPr>
              <w:numPr>
                <w:ilvl w:val="0"/>
                <w:numId w:val="47"/>
              </w:numPr>
              <w:adjustRightInd w:val="0"/>
              <w:snapToGrid w:val="0"/>
              <w:spacing w:after="0" w:line="252" w:lineRule="auto"/>
              <w:ind w:hanging="442"/>
              <w:contextualSpacing/>
              <w:jc w:val="both"/>
              <w:rPr>
                <w:rFonts w:ascii="Times" w:eastAsia="Batang" w:hAnsi="Times"/>
                <w:szCs w:val="24"/>
                <w:lang w:eastAsia="x-none"/>
              </w:rPr>
            </w:pPr>
            <w:r w:rsidRPr="00C33678">
              <w:rPr>
                <w:rFonts w:eastAsia="Batang"/>
                <w:bCs/>
                <w:lang w:val="en-GB" w:eastAsia="x-none"/>
              </w:rPr>
              <w:t>7 bits for byte-level D2R payload size indication</w:t>
            </w:r>
          </w:p>
        </w:tc>
      </w:tr>
    </w:tbl>
    <w:p w14:paraId="3CE6F9AF" w14:textId="3A5266FC" w:rsidR="0041214D" w:rsidRDefault="0041214D" w:rsidP="00B437D8">
      <w:pPr>
        <w:spacing w:beforeLines="50" w:before="120" w:afterLines="50" w:after="120" w:line="276" w:lineRule="auto"/>
        <w:contextualSpacing/>
        <w:jc w:val="both"/>
        <w:rPr>
          <w:rFonts w:eastAsiaTheme="minorEastAsia"/>
          <w:bCs/>
          <w:lang w:eastAsia="zh-CN"/>
        </w:rPr>
      </w:pPr>
      <w:r>
        <w:rPr>
          <w:rFonts w:eastAsiaTheme="minorEastAsia" w:hint="eastAsia"/>
          <w:bCs/>
          <w:lang w:eastAsia="zh-CN"/>
        </w:rPr>
        <w:t xml:space="preserve">According to the </w:t>
      </w:r>
      <w:r>
        <w:rPr>
          <w:rFonts w:eastAsiaTheme="minorEastAsia"/>
          <w:bCs/>
          <w:lang w:eastAsia="zh-CN"/>
        </w:rPr>
        <w:t>discussion</w:t>
      </w:r>
      <w:r>
        <w:rPr>
          <w:rFonts w:eastAsiaTheme="minorEastAsia" w:hint="eastAsia"/>
          <w:bCs/>
          <w:lang w:eastAsia="zh-CN"/>
        </w:rPr>
        <w:t xml:space="preserve"> in RAN1#120bis</w:t>
      </w:r>
      <w:r w:rsidR="00FC519D">
        <w:rPr>
          <w:rFonts w:eastAsiaTheme="minorEastAsia" w:hint="eastAsia"/>
          <w:bCs/>
          <w:lang w:eastAsia="zh-CN"/>
        </w:rPr>
        <w:t xml:space="preserve"> </w:t>
      </w:r>
      <w:r w:rsidR="003004E1">
        <w:rPr>
          <w:rFonts w:eastAsiaTheme="minorEastAsia"/>
          <w:bCs/>
          <w:lang w:eastAsia="zh-CN"/>
        </w:rPr>
        <w:fldChar w:fldCharType="begin"/>
      </w:r>
      <w:r w:rsidR="003004E1">
        <w:rPr>
          <w:rFonts w:eastAsiaTheme="minorEastAsia"/>
          <w:bCs/>
          <w:lang w:eastAsia="zh-CN"/>
        </w:rPr>
        <w:instrText xml:space="preserve"> </w:instrText>
      </w:r>
      <w:r w:rsidR="003004E1">
        <w:rPr>
          <w:rFonts w:eastAsiaTheme="minorEastAsia" w:hint="eastAsia"/>
          <w:bCs/>
          <w:lang w:eastAsia="zh-CN"/>
        </w:rPr>
        <w:instrText>REF _Ref196664740 \n \h</w:instrText>
      </w:r>
      <w:r w:rsidR="003004E1">
        <w:rPr>
          <w:rFonts w:eastAsiaTheme="minorEastAsia"/>
          <w:bCs/>
          <w:lang w:eastAsia="zh-CN"/>
        </w:rPr>
        <w:instrText xml:space="preserve"> </w:instrText>
      </w:r>
      <w:r w:rsidR="00B437D8">
        <w:rPr>
          <w:rFonts w:eastAsiaTheme="minorEastAsia"/>
          <w:bCs/>
          <w:lang w:eastAsia="zh-CN"/>
        </w:rPr>
        <w:instrText xml:space="preserve"> \* MERGEFORMAT </w:instrText>
      </w:r>
      <w:r w:rsidR="003004E1">
        <w:rPr>
          <w:rFonts w:eastAsiaTheme="minorEastAsia"/>
          <w:bCs/>
          <w:lang w:eastAsia="zh-CN"/>
        </w:rPr>
      </w:r>
      <w:r w:rsidR="003004E1">
        <w:rPr>
          <w:rFonts w:eastAsiaTheme="minorEastAsia"/>
          <w:bCs/>
          <w:lang w:eastAsia="zh-CN"/>
        </w:rPr>
        <w:fldChar w:fldCharType="separate"/>
      </w:r>
      <w:r w:rsidR="003004E1">
        <w:rPr>
          <w:rFonts w:eastAsiaTheme="minorEastAsia"/>
          <w:bCs/>
          <w:lang w:eastAsia="zh-CN"/>
        </w:rPr>
        <w:t>[5]</w:t>
      </w:r>
      <w:r w:rsidR="003004E1">
        <w:rPr>
          <w:rFonts w:eastAsiaTheme="minorEastAsia"/>
          <w:bCs/>
          <w:lang w:eastAsia="zh-CN"/>
        </w:rPr>
        <w:fldChar w:fldCharType="end"/>
      </w:r>
      <w:r>
        <w:rPr>
          <w:rFonts w:eastAsiaTheme="minorEastAsia" w:hint="eastAsia"/>
          <w:bCs/>
          <w:lang w:eastAsia="zh-CN"/>
        </w:rPr>
        <w:t xml:space="preserve">, the working assumption that the 7 bits indication is used for </w:t>
      </w:r>
      <w:r>
        <w:rPr>
          <w:rFonts w:eastAsiaTheme="minorEastAsia"/>
          <w:bCs/>
          <w:lang w:eastAsia="zh-CN"/>
        </w:rPr>
        <w:t>indicating</w:t>
      </w:r>
      <w:r>
        <w:rPr>
          <w:rFonts w:eastAsiaTheme="minorEastAsia" w:hint="eastAsia"/>
          <w:bCs/>
          <w:lang w:eastAsia="zh-CN"/>
        </w:rPr>
        <w:t xml:space="preserve"> the byte-level payload size for PDRCH transmission with variable size. </w:t>
      </w:r>
      <w:r w:rsidRPr="0041214D">
        <w:rPr>
          <w:rFonts w:eastAsiaTheme="minorEastAsia" w:hint="eastAsia"/>
          <w:bCs/>
          <w:lang w:eastAsia="zh-CN"/>
        </w:rPr>
        <w:t xml:space="preserve">Similar </w:t>
      </w:r>
      <w:r w:rsidRPr="0041214D">
        <w:rPr>
          <w:rFonts w:eastAsiaTheme="minorEastAsia"/>
          <w:bCs/>
          <w:lang w:eastAsia="zh-CN"/>
        </w:rPr>
        <w:t>to</w:t>
      </w:r>
      <w:r w:rsidRPr="0041214D">
        <w:rPr>
          <w:rFonts w:eastAsiaTheme="minorEastAsia" w:hint="eastAsia"/>
          <w:bCs/>
          <w:lang w:eastAsia="zh-CN"/>
        </w:rPr>
        <w:t xml:space="preserve"> the NR/LTE system, the TBS </w:t>
      </w:r>
      <w:r w:rsidRPr="0041214D">
        <w:rPr>
          <w:rFonts w:eastAsiaTheme="minorEastAsia"/>
          <w:bCs/>
          <w:lang w:eastAsia="zh-CN"/>
        </w:rPr>
        <w:t>transmission</w:t>
      </w:r>
      <w:r w:rsidRPr="0041214D">
        <w:rPr>
          <w:rFonts w:eastAsiaTheme="minorEastAsia" w:hint="eastAsia"/>
          <w:bCs/>
          <w:lang w:eastAsia="zh-CN"/>
        </w:rPr>
        <w:t xml:space="preserve"> </w:t>
      </w:r>
      <w:r w:rsidRPr="0041214D">
        <w:rPr>
          <w:rFonts w:eastAsiaTheme="minorEastAsia"/>
          <w:bCs/>
          <w:lang w:eastAsia="zh-CN"/>
        </w:rPr>
        <w:t>would</w:t>
      </w:r>
      <w:r w:rsidRPr="0041214D">
        <w:rPr>
          <w:rFonts w:eastAsiaTheme="minorEastAsia" w:hint="eastAsia"/>
          <w:bCs/>
          <w:lang w:eastAsia="zh-CN"/>
        </w:rPr>
        <w:t xml:space="preserve"> be </w:t>
      </w:r>
      <w:r w:rsidRPr="0041214D">
        <w:rPr>
          <w:rFonts w:eastAsiaTheme="minorEastAsia"/>
          <w:bCs/>
          <w:lang w:eastAsia="zh-CN"/>
        </w:rPr>
        <w:t>with</w:t>
      </w:r>
      <w:r w:rsidRPr="0041214D">
        <w:rPr>
          <w:rFonts w:eastAsiaTheme="minorEastAsia" w:hint="eastAsia"/>
          <w:bCs/>
          <w:lang w:eastAsia="zh-CN"/>
        </w:rPr>
        <w:t xml:space="preserve"> the corresponding time transmission interval (TTI) under the certain physical layer signal processing. </w:t>
      </w:r>
      <w:r w:rsidRPr="0041214D">
        <w:rPr>
          <w:rFonts w:eastAsiaTheme="minorEastAsia"/>
          <w:bCs/>
          <w:lang w:eastAsia="zh-CN"/>
        </w:rPr>
        <w:t>For</w:t>
      </w:r>
      <w:r w:rsidRPr="0041214D">
        <w:rPr>
          <w:rFonts w:eastAsiaTheme="minorEastAsia" w:hint="eastAsia"/>
          <w:bCs/>
          <w:lang w:eastAsia="zh-CN"/>
        </w:rPr>
        <w:t xml:space="preserve"> the compatibility between the A-IoT and NR perspective, the TTI should be with aligned with the NR time domain resource assignment and the basic time domain unit, e.g. slot. </w:t>
      </w:r>
      <w:r w:rsidRPr="0041214D">
        <w:rPr>
          <w:rFonts w:eastAsiaTheme="minorEastAsia"/>
          <w:bCs/>
          <w:lang w:eastAsia="zh-CN"/>
        </w:rPr>
        <w:t>I</w:t>
      </w:r>
      <w:r w:rsidRPr="0041214D">
        <w:rPr>
          <w:rFonts w:eastAsiaTheme="minorEastAsia" w:hint="eastAsia"/>
          <w:bCs/>
          <w:lang w:eastAsia="zh-CN"/>
        </w:rPr>
        <w:t>n order for the common design for the PRDCH and PDRCH, t</w:t>
      </w:r>
      <w:r w:rsidRPr="0041214D">
        <w:rPr>
          <w:rFonts w:eastAsiaTheme="minorEastAsia"/>
          <w:bCs/>
          <w:lang w:eastAsia="zh-CN"/>
        </w:rPr>
        <w:t xml:space="preserve">he </w:t>
      </w:r>
      <w:r w:rsidRPr="0041214D">
        <w:rPr>
          <w:rFonts w:eastAsiaTheme="minorEastAsia" w:hint="eastAsia"/>
          <w:bCs/>
          <w:lang w:eastAsia="zh-CN"/>
        </w:rPr>
        <w:t xml:space="preserve">time unit of </w:t>
      </w:r>
      <w:r w:rsidRPr="0041214D">
        <w:rPr>
          <w:rFonts w:eastAsiaTheme="minorEastAsia"/>
          <w:bCs/>
          <w:lang w:eastAsia="zh-CN"/>
        </w:rPr>
        <w:t xml:space="preserve">TTI of </w:t>
      </w:r>
      <w:r w:rsidRPr="0041214D">
        <w:rPr>
          <w:rFonts w:eastAsiaTheme="minorEastAsia" w:hint="eastAsia"/>
          <w:bCs/>
          <w:lang w:eastAsia="zh-CN"/>
        </w:rPr>
        <w:t>the PDRCH</w:t>
      </w:r>
      <w:r w:rsidRPr="0041214D">
        <w:rPr>
          <w:rFonts w:eastAsiaTheme="minorEastAsia"/>
          <w:bCs/>
          <w:lang w:eastAsia="zh-CN"/>
        </w:rPr>
        <w:t xml:space="preserve"> should be the same as that of </w:t>
      </w:r>
      <w:r w:rsidRPr="0041214D">
        <w:rPr>
          <w:rFonts w:eastAsiaTheme="minorEastAsia" w:hint="eastAsia"/>
          <w:bCs/>
          <w:lang w:eastAsia="zh-CN"/>
        </w:rPr>
        <w:t>PRDCH, i.e. slot</w:t>
      </w:r>
      <w:r w:rsidRPr="0041214D">
        <w:rPr>
          <w:rFonts w:eastAsiaTheme="minorEastAsia"/>
          <w:bCs/>
          <w:lang w:eastAsia="zh-CN"/>
        </w:rPr>
        <w:t>.</w:t>
      </w:r>
      <w:r w:rsidR="001A6F2D">
        <w:rPr>
          <w:rFonts w:eastAsiaTheme="minorEastAsia" w:hint="eastAsia"/>
          <w:bCs/>
          <w:lang w:eastAsia="zh-CN"/>
        </w:rPr>
        <w:t xml:space="preserve"> </w:t>
      </w:r>
    </w:p>
    <w:p w14:paraId="73938B0D" w14:textId="73546702" w:rsidR="007924E9" w:rsidRDefault="007924E9" w:rsidP="00B437D8">
      <w:pPr>
        <w:spacing w:afterLines="50" w:after="120" w:line="276" w:lineRule="auto"/>
        <w:contextualSpacing/>
        <w:jc w:val="both"/>
        <w:rPr>
          <w:rFonts w:eastAsiaTheme="minorEastAsia"/>
          <w:b/>
          <w:bCs/>
          <w:lang w:eastAsia="zh-CN"/>
        </w:rPr>
      </w:pPr>
      <w:r w:rsidRPr="007924E9">
        <w:rPr>
          <w:rFonts w:eastAsiaTheme="minorEastAsia" w:hint="eastAsia"/>
          <w:b/>
          <w:bCs/>
          <w:lang w:eastAsia="zh-CN"/>
        </w:rPr>
        <w:t xml:space="preserve">Proposal </w:t>
      </w:r>
      <w:r w:rsidR="00C5474F">
        <w:rPr>
          <w:rFonts w:eastAsiaTheme="minorEastAsia" w:hint="eastAsia"/>
          <w:b/>
          <w:bCs/>
          <w:lang w:eastAsia="zh-CN"/>
        </w:rPr>
        <w:t>14</w:t>
      </w:r>
      <w:r w:rsidRPr="007924E9">
        <w:rPr>
          <w:rFonts w:eastAsiaTheme="minorEastAsia" w:hint="eastAsia"/>
          <w:b/>
          <w:bCs/>
          <w:lang w:eastAsia="zh-CN"/>
        </w:rPr>
        <w:t xml:space="preserve">: </w:t>
      </w:r>
      <w:r>
        <w:rPr>
          <w:rFonts w:eastAsiaTheme="minorEastAsia" w:hint="eastAsia"/>
          <w:b/>
          <w:bCs/>
          <w:lang w:eastAsia="zh-CN"/>
        </w:rPr>
        <w:t>The following working assumption</w:t>
      </w:r>
      <w:r w:rsidR="00694EE2">
        <w:rPr>
          <w:rFonts w:eastAsiaTheme="minorEastAsia" w:hint="eastAsia"/>
          <w:b/>
          <w:bCs/>
          <w:lang w:eastAsia="zh-CN"/>
        </w:rPr>
        <w:t xml:space="preserve"> c</w:t>
      </w:r>
      <w:r>
        <w:rPr>
          <w:rFonts w:eastAsiaTheme="minorEastAsia" w:hint="eastAsia"/>
          <w:b/>
          <w:bCs/>
          <w:lang w:eastAsia="zh-CN"/>
        </w:rPr>
        <w:t xml:space="preserve">ould be confirmed: </w:t>
      </w:r>
    </w:p>
    <w:p w14:paraId="240AB336" w14:textId="77777777" w:rsidR="007924E9" w:rsidRPr="007924E9" w:rsidRDefault="007924E9" w:rsidP="00B437D8">
      <w:pPr>
        <w:spacing w:afterLines="50" w:after="120" w:line="276" w:lineRule="auto"/>
        <w:ind w:leftChars="100" w:left="200"/>
        <w:contextualSpacing/>
        <w:jc w:val="both"/>
        <w:rPr>
          <w:rFonts w:eastAsiaTheme="minorEastAsia"/>
          <w:b/>
          <w:bCs/>
          <w:lang w:eastAsia="zh-CN"/>
        </w:rPr>
      </w:pPr>
      <w:r w:rsidRPr="007924E9">
        <w:rPr>
          <w:rFonts w:eastAsiaTheme="minorEastAsia"/>
          <w:b/>
          <w:bCs/>
          <w:lang w:eastAsia="zh-CN"/>
        </w:rPr>
        <w:t>For indicating the payload size (i.e. TBS-like) for PDRCH transmission with variable size:</w:t>
      </w:r>
    </w:p>
    <w:p w14:paraId="7A41900C" w14:textId="4989EC78" w:rsidR="007924E9" w:rsidRPr="007924E9" w:rsidRDefault="007924E9" w:rsidP="00B437D8">
      <w:pPr>
        <w:spacing w:afterLines="50" w:after="120" w:line="276" w:lineRule="auto"/>
        <w:ind w:leftChars="100" w:left="200"/>
        <w:contextualSpacing/>
        <w:jc w:val="both"/>
        <w:rPr>
          <w:rFonts w:eastAsiaTheme="minorEastAsia"/>
          <w:b/>
          <w:bCs/>
          <w:lang w:eastAsia="zh-CN"/>
        </w:rPr>
      </w:pPr>
      <w:r w:rsidRPr="007924E9">
        <w:rPr>
          <w:rFonts w:eastAsiaTheme="minorEastAsia" w:hint="eastAsia"/>
          <w:b/>
          <w:bCs/>
          <w:lang w:eastAsia="zh-CN"/>
        </w:rPr>
        <w:t>•</w:t>
      </w:r>
      <w:r w:rsidRPr="007924E9">
        <w:rPr>
          <w:rFonts w:eastAsiaTheme="minorEastAsia"/>
          <w:b/>
          <w:bCs/>
          <w:lang w:eastAsia="zh-CN"/>
        </w:rPr>
        <w:tab/>
        <w:t>7 bits for byte-level D2R payload size indication</w:t>
      </w:r>
    </w:p>
    <w:p w14:paraId="2720F2FA" w14:textId="20FD14C4" w:rsidR="00A51EA4" w:rsidRDefault="001A6F2D" w:rsidP="00B437D8">
      <w:pPr>
        <w:spacing w:afterLines="50" w:after="120" w:line="276" w:lineRule="auto"/>
        <w:contextualSpacing/>
        <w:jc w:val="both"/>
        <w:rPr>
          <w:rFonts w:eastAsiaTheme="minorEastAsia"/>
          <w:bCs/>
          <w:lang w:eastAsia="zh-CN"/>
        </w:rPr>
      </w:pPr>
      <w:r w:rsidRPr="001A6F2D">
        <w:rPr>
          <w:rFonts w:eastAsiaTheme="minorEastAsia" w:hint="eastAsia"/>
          <w:bCs/>
          <w:lang w:eastAsia="zh-CN"/>
        </w:rPr>
        <w:t xml:space="preserve">Considering the low processing capability and low power of the A-IoT device, the TBS and corresponding TTI should </w:t>
      </w:r>
      <w:r w:rsidRPr="001A6F2D">
        <w:rPr>
          <w:rFonts w:eastAsiaTheme="minorEastAsia"/>
          <w:bCs/>
          <w:lang w:eastAsia="zh-CN"/>
        </w:rPr>
        <w:t xml:space="preserve">be limited to minimize the complexity </w:t>
      </w:r>
      <w:r w:rsidRPr="001A6F2D">
        <w:rPr>
          <w:rFonts w:eastAsiaTheme="minorEastAsia" w:hint="eastAsia"/>
          <w:bCs/>
          <w:lang w:eastAsia="zh-CN"/>
        </w:rPr>
        <w:t xml:space="preserve">for the </w:t>
      </w:r>
      <w:r w:rsidRPr="001A6F2D">
        <w:rPr>
          <w:rFonts w:eastAsiaTheme="minorEastAsia"/>
          <w:bCs/>
          <w:lang w:eastAsia="zh-CN"/>
        </w:rPr>
        <w:t xml:space="preserve">A-IoT </w:t>
      </w:r>
      <w:r w:rsidRPr="001A6F2D">
        <w:rPr>
          <w:rFonts w:eastAsiaTheme="minorEastAsia" w:hint="eastAsia"/>
          <w:bCs/>
          <w:lang w:eastAsia="zh-CN"/>
        </w:rPr>
        <w:t xml:space="preserve">device. It should be defined a fixed number of TBSs and corresponding TTIs in A-IoT system, in which a TBS is </w:t>
      </w:r>
      <w:r w:rsidRPr="001A6F2D">
        <w:rPr>
          <w:rFonts w:eastAsiaTheme="minorEastAsia"/>
          <w:bCs/>
          <w:lang w:eastAsia="zh-CN"/>
        </w:rPr>
        <w:t>associated</w:t>
      </w:r>
      <w:r w:rsidRPr="001A6F2D">
        <w:rPr>
          <w:rFonts w:eastAsiaTheme="minorEastAsia" w:hint="eastAsia"/>
          <w:bCs/>
          <w:lang w:eastAsia="zh-CN"/>
        </w:rPr>
        <w:t xml:space="preserve"> </w:t>
      </w:r>
      <w:r w:rsidRPr="001A6F2D">
        <w:rPr>
          <w:rFonts w:eastAsiaTheme="minorEastAsia"/>
          <w:bCs/>
          <w:lang w:eastAsia="zh-CN"/>
        </w:rPr>
        <w:t>with</w:t>
      </w:r>
      <w:r w:rsidRPr="001A6F2D">
        <w:rPr>
          <w:rFonts w:eastAsiaTheme="minorEastAsia" w:hint="eastAsia"/>
          <w:bCs/>
          <w:lang w:eastAsia="zh-CN"/>
        </w:rPr>
        <w:t xml:space="preserve"> only one TTI based on a certain bit rate. </w:t>
      </w:r>
      <w:r w:rsidRPr="001A6F2D">
        <w:rPr>
          <w:rFonts w:eastAsiaTheme="minorEastAsia"/>
          <w:bCs/>
          <w:lang w:eastAsia="zh-CN"/>
        </w:rPr>
        <w:t>S</w:t>
      </w:r>
      <w:r w:rsidRPr="001A6F2D">
        <w:rPr>
          <w:rFonts w:eastAsiaTheme="minorEastAsia" w:hint="eastAsia"/>
          <w:bCs/>
          <w:lang w:eastAsia="zh-CN"/>
        </w:rPr>
        <w:t xml:space="preserve">imilar </w:t>
      </w:r>
      <w:r w:rsidRPr="001A6F2D">
        <w:rPr>
          <w:rFonts w:eastAsiaTheme="minorEastAsia"/>
          <w:bCs/>
          <w:lang w:eastAsia="zh-CN"/>
        </w:rPr>
        <w:t xml:space="preserve">to the </w:t>
      </w:r>
      <w:r w:rsidRPr="001A6F2D">
        <w:rPr>
          <w:rFonts w:eastAsiaTheme="minorEastAsia" w:hint="eastAsia"/>
          <w:bCs/>
          <w:lang w:eastAsia="zh-CN"/>
        </w:rPr>
        <w:t xml:space="preserve">TBS design in NR, the TBS tables for PRDCH and PDRCH </w:t>
      </w:r>
      <w:r w:rsidR="00A51EA4">
        <w:rPr>
          <w:rFonts w:eastAsiaTheme="minorEastAsia" w:hint="eastAsia"/>
          <w:bCs/>
          <w:lang w:eastAsia="zh-CN"/>
        </w:rPr>
        <w:t>sh</w:t>
      </w:r>
      <w:r w:rsidR="00A51EA4" w:rsidRPr="001A6F2D">
        <w:rPr>
          <w:rFonts w:eastAsiaTheme="minorEastAsia" w:hint="eastAsia"/>
          <w:bCs/>
          <w:lang w:eastAsia="zh-CN"/>
        </w:rPr>
        <w:t xml:space="preserve">ould </w:t>
      </w:r>
      <w:r w:rsidRPr="001A6F2D">
        <w:rPr>
          <w:rFonts w:eastAsiaTheme="minorEastAsia" w:hint="eastAsia"/>
          <w:bCs/>
          <w:lang w:eastAsia="zh-CN"/>
        </w:rPr>
        <w:t xml:space="preserve">be </w:t>
      </w:r>
      <w:r w:rsidRPr="001A6F2D">
        <w:rPr>
          <w:rFonts w:eastAsiaTheme="minorEastAsia"/>
          <w:bCs/>
          <w:lang w:eastAsia="zh-CN"/>
        </w:rPr>
        <w:t>specified</w:t>
      </w:r>
      <w:r w:rsidRPr="001A6F2D">
        <w:rPr>
          <w:rFonts w:eastAsiaTheme="minorEastAsia" w:hint="eastAsia"/>
          <w:bCs/>
          <w:lang w:eastAsia="zh-CN"/>
        </w:rPr>
        <w:t xml:space="preserve">, which can be indicated in the control information in PRDCH. </w:t>
      </w:r>
    </w:p>
    <w:p w14:paraId="2322FD44" w14:textId="6D309A9A" w:rsidR="008929EA" w:rsidRDefault="0041214D" w:rsidP="00B437D8">
      <w:pPr>
        <w:spacing w:afterLines="50" w:after="120" w:line="276" w:lineRule="auto"/>
        <w:contextualSpacing/>
        <w:jc w:val="both"/>
        <w:rPr>
          <w:rFonts w:eastAsiaTheme="minorEastAsia"/>
          <w:bCs/>
          <w:lang w:eastAsia="zh-CN"/>
        </w:rPr>
      </w:pPr>
      <w:r>
        <w:rPr>
          <w:rFonts w:eastAsiaTheme="minorEastAsia"/>
          <w:bCs/>
          <w:lang w:eastAsia="zh-CN"/>
        </w:rPr>
        <w:t>I</w:t>
      </w:r>
      <w:r>
        <w:rPr>
          <w:rFonts w:eastAsiaTheme="minorEastAsia" w:hint="eastAsia"/>
          <w:bCs/>
          <w:lang w:eastAsia="zh-CN"/>
        </w:rPr>
        <w:t>n order to design the TTI to align with the boundary of the slot, the length of the TTI for R2D transmission would include the time duration of the SIP</w:t>
      </w:r>
      <w:r w:rsidR="00BF3825">
        <w:rPr>
          <w:rFonts w:eastAsiaTheme="minorEastAsia" w:hint="eastAsia"/>
          <w:bCs/>
          <w:lang w:eastAsia="zh-CN"/>
        </w:rPr>
        <w:t xml:space="preserve"> of R-TAS, the </w:t>
      </w:r>
      <w:r>
        <w:rPr>
          <w:rFonts w:eastAsiaTheme="minorEastAsia" w:hint="eastAsia"/>
          <w:bCs/>
          <w:lang w:eastAsia="zh-CN"/>
        </w:rPr>
        <w:t>CAP</w:t>
      </w:r>
      <w:r w:rsidR="00BF3825">
        <w:rPr>
          <w:rFonts w:eastAsiaTheme="minorEastAsia" w:hint="eastAsia"/>
          <w:bCs/>
          <w:lang w:eastAsia="zh-CN"/>
        </w:rPr>
        <w:t xml:space="preserve"> of R-TAS</w:t>
      </w:r>
      <w:r>
        <w:rPr>
          <w:rFonts w:eastAsiaTheme="minorEastAsia" w:hint="eastAsia"/>
          <w:bCs/>
          <w:lang w:eastAsia="zh-CN"/>
        </w:rPr>
        <w:t xml:space="preserve">, the TBS transmission for PRDCH and </w:t>
      </w:r>
      <w:r w:rsidR="009510DC">
        <w:rPr>
          <w:rFonts w:eastAsiaTheme="minorEastAsia" w:hint="eastAsia"/>
          <w:bCs/>
          <w:lang w:eastAsia="zh-CN"/>
        </w:rPr>
        <w:t xml:space="preserve">the </w:t>
      </w:r>
      <w:r>
        <w:rPr>
          <w:rFonts w:eastAsiaTheme="minorEastAsia" w:hint="eastAsia"/>
          <w:bCs/>
          <w:lang w:eastAsia="zh-CN"/>
        </w:rPr>
        <w:t>guard time.</w:t>
      </w:r>
      <w:r w:rsidR="008929EA">
        <w:rPr>
          <w:rFonts w:eastAsiaTheme="minorEastAsia" w:hint="eastAsia"/>
          <w:bCs/>
          <w:lang w:eastAsia="zh-CN"/>
        </w:rPr>
        <w:t xml:space="preserve"> </w:t>
      </w:r>
      <w:r w:rsidR="008929EA">
        <w:rPr>
          <w:rFonts w:eastAsiaTheme="minorEastAsia"/>
          <w:bCs/>
          <w:lang w:eastAsia="zh-CN"/>
        </w:rPr>
        <w:t>T</w:t>
      </w:r>
      <w:r w:rsidR="008929EA">
        <w:rPr>
          <w:rFonts w:eastAsiaTheme="minorEastAsia" w:hint="eastAsia"/>
          <w:bCs/>
          <w:lang w:eastAsia="zh-CN"/>
        </w:rPr>
        <w:t xml:space="preserve">he TTI </w:t>
      </w:r>
      <w:r w:rsidR="004E1865">
        <w:rPr>
          <w:rFonts w:eastAsiaTheme="minorEastAsia" w:hint="eastAsia"/>
          <w:bCs/>
          <w:lang w:eastAsia="zh-CN"/>
        </w:rPr>
        <w:t xml:space="preserve">could </w:t>
      </w:r>
      <w:r w:rsidR="00A51EA4">
        <w:rPr>
          <w:rFonts w:eastAsiaTheme="minorEastAsia" w:hint="eastAsia"/>
          <w:bCs/>
          <w:lang w:eastAsia="zh-CN"/>
        </w:rPr>
        <w:t xml:space="preserve">be expressed as </w:t>
      </w:r>
      <w:r w:rsidR="008929EA">
        <w:rPr>
          <w:rFonts w:eastAsiaTheme="minorEastAsia" w:hint="eastAsia"/>
          <w:bCs/>
          <w:lang w:eastAsia="zh-CN"/>
        </w:rPr>
        <w:t xml:space="preserve">the </w:t>
      </w:r>
      <w:r w:rsidR="008929EA">
        <w:rPr>
          <w:rFonts w:eastAsiaTheme="minorEastAsia"/>
          <w:bCs/>
          <w:lang w:eastAsia="zh-CN"/>
        </w:rPr>
        <w:t>following</w:t>
      </w:r>
      <w:r w:rsidR="008929EA">
        <w:rPr>
          <w:rFonts w:eastAsiaTheme="minorEastAsia" w:hint="eastAsia"/>
          <w:bCs/>
          <w:lang w:eastAsia="zh-CN"/>
        </w:rPr>
        <w:t xml:space="preserve"> </w:t>
      </w:r>
      <w:r w:rsidR="00A51EA4">
        <w:rPr>
          <w:rFonts w:eastAsiaTheme="minorEastAsia" w:hint="eastAsia"/>
          <w:bCs/>
          <w:lang w:eastAsia="zh-CN"/>
        </w:rPr>
        <w:t>equation</w:t>
      </w:r>
      <w:r w:rsidR="008929EA">
        <w:rPr>
          <w:rFonts w:eastAsiaTheme="minorEastAsia" w:hint="eastAsia"/>
          <w:bCs/>
          <w:lang w:eastAsia="zh-CN"/>
        </w:rPr>
        <w:t xml:space="preserve">, which is related to the </w:t>
      </w:r>
      <w:r w:rsidR="008929EA" w:rsidRPr="008929EA">
        <w:rPr>
          <w:rFonts w:eastAsiaTheme="minorEastAsia" w:hint="eastAsia"/>
          <w:bCs/>
          <w:lang w:eastAsia="zh-CN"/>
        </w:rPr>
        <w:t>CRC</w:t>
      </w:r>
      <w:r w:rsidR="00B23D54">
        <w:rPr>
          <w:rFonts w:eastAsiaTheme="minorEastAsia" w:hint="eastAsia"/>
          <w:bCs/>
          <w:lang w:eastAsia="zh-CN"/>
        </w:rPr>
        <w:t xml:space="preserve"> bits</w:t>
      </w:r>
      <w:r w:rsidR="008929EA" w:rsidRPr="008929EA">
        <w:rPr>
          <w:rFonts w:eastAsiaTheme="minorEastAsia" w:hint="eastAsia"/>
          <w:bCs/>
          <w:lang w:eastAsia="zh-CN"/>
        </w:rPr>
        <w:t xml:space="preserve">, </w:t>
      </w:r>
      <w:r w:rsidR="008B468E">
        <w:rPr>
          <w:rFonts w:eastAsiaTheme="minorEastAsia" w:hint="eastAsia"/>
          <w:bCs/>
          <w:lang w:eastAsia="zh-CN"/>
        </w:rPr>
        <w:t xml:space="preserve">channel </w:t>
      </w:r>
      <w:r w:rsidR="008929EA" w:rsidRPr="008929EA">
        <w:rPr>
          <w:rFonts w:eastAsiaTheme="minorEastAsia" w:hint="eastAsia"/>
          <w:bCs/>
          <w:lang w:eastAsia="zh-CN"/>
        </w:rPr>
        <w:t xml:space="preserve">coding rate, MCS, waveform </w:t>
      </w:r>
      <w:r w:rsidR="008929EA" w:rsidRPr="008929EA">
        <w:rPr>
          <w:rFonts w:eastAsiaTheme="minorEastAsia"/>
          <w:bCs/>
          <w:lang w:eastAsia="zh-CN"/>
        </w:rPr>
        <w:t>information</w:t>
      </w:r>
      <w:r w:rsidR="008929EA" w:rsidRPr="008929EA">
        <w:rPr>
          <w:rFonts w:eastAsiaTheme="minorEastAsia" w:hint="eastAsia"/>
          <w:bCs/>
          <w:lang w:eastAsia="zh-CN"/>
        </w:rPr>
        <w:t xml:space="preserve">, </w:t>
      </w:r>
      <w:r w:rsidR="008929EA">
        <w:rPr>
          <w:rFonts w:eastAsiaTheme="minorEastAsia" w:hint="eastAsia"/>
          <w:bCs/>
          <w:lang w:eastAsia="zh-CN"/>
        </w:rPr>
        <w:t>SIP</w:t>
      </w:r>
      <w:r w:rsidR="00A51EA4">
        <w:rPr>
          <w:rFonts w:eastAsiaTheme="minorEastAsia" w:hint="eastAsia"/>
          <w:bCs/>
          <w:lang w:eastAsia="zh-CN"/>
        </w:rPr>
        <w:t xml:space="preserve"> and </w:t>
      </w:r>
      <w:r w:rsidR="008929EA">
        <w:rPr>
          <w:rFonts w:eastAsiaTheme="minorEastAsia" w:hint="eastAsia"/>
          <w:bCs/>
          <w:lang w:eastAsia="zh-CN"/>
        </w:rPr>
        <w:t>CAP</w:t>
      </w:r>
      <w:r w:rsidR="00A51EA4">
        <w:rPr>
          <w:rFonts w:eastAsiaTheme="minorEastAsia" w:hint="eastAsia"/>
          <w:bCs/>
          <w:lang w:eastAsia="zh-CN"/>
        </w:rPr>
        <w:t xml:space="preserve"> of </w:t>
      </w:r>
      <w:r w:rsidR="00A51EA4" w:rsidRPr="00A51EA4">
        <w:rPr>
          <w:rFonts w:eastAsiaTheme="minorEastAsia" w:hint="eastAsia"/>
          <w:bCs/>
          <w:lang w:eastAsia="zh-CN"/>
        </w:rPr>
        <w:t>R-TAS</w:t>
      </w:r>
      <w:r w:rsidR="008929EA">
        <w:rPr>
          <w:rFonts w:eastAsiaTheme="minorEastAsia" w:hint="eastAsia"/>
          <w:bCs/>
          <w:lang w:eastAsia="zh-CN"/>
        </w:rPr>
        <w:t xml:space="preserve"> and guard time </w:t>
      </w:r>
      <w:r w:rsidR="008929EA" w:rsidRPr="008929EA">
        <w:rPr>
          <w:rFonts w:eastAsiaTheme="minorEastAsia" w:hint="eastAsia"/>
          <w:bCs/>
          <w:lang w:eastAsia="zh-CN"/>
        </w:rPr>
        <w:t>etc.</w:t>
      </w:r>
    </w:p>
    <w:p w14:paraId="19657BCE" w14:textId="58AC0B01" w:rsidR="008929EA" w:rsidRDefault="00AA2945" w:rsidP="00B437D8">
      <w:pPr>
        <w:spacing w:afterLines="50" w:after="120" w:line="276" w:lineRule="auto"/>
        <w:contextualSpacing/>
        <w:jc w:val="center"/>
        <w:rPr>
          <w:rFonts w:eastAsiaTheme="minorEastAsia"/>
          <w:bCs/>
          <w:lang w:eastAsia="zh-CN"/>
        </w:rPr>
      </w:pPr>
      <w:r w:rsidRPr="00AA2945">
        <w:rPr>
          <w:rFonts w:eastAsiaTheme="minorEastAsia" w:hint="eastAsia"/>
          <w:bCs/>
          <w:lang w:eastAsia="zh-CN"/>
        </w:rPr>
        <w:t>TTI = (( (TBS + N</w:t>
      </w:r>
      <w:r w:rsidRPr="00AA2945">
        <w:rPr>
          <w:rFonts w:eastAsiaTheme="minorEastAsia"/>
          <w:bCs/>
          <w:vertAlign w:val="subscript"/>
          <w:lang w:eastAsia="zh-CN"/>
        </w:rPr>
        <w:t>CRC</w:t>
      </w:r>
      <w:r w:rsidRPr="00AA2945">
        <w:rPr>
          <w:rFonts w:eastAsiaTheme="minorEastAsia" w:hint="eastAsia"/>
          <w:bCs/>
          <w:lang w:eastAsia="zh-CN"/>
        </w:rPr>
        <w:t>)/ R</w:t>
      </w:r>
      <w:r w:rsidRPr="00AA2945">
        <w:rPr>
          <w:rFonts w:eastAsiaTheme="minorEastAsia" w:hint="eastAsia"/>
          <w:bCs/>
          <w:vertAlign w:val="subscript"/>
          <w:lang w:eastAsia="zh-CN"/>
        </w:rPr>
        <w:t>channel_coding_rate</w:t>
      </w:r>
      <w:r w:rsidRPr="00AA2945">
        <w:rPr>
          <w:rFonts w:eastAsiaTheme="minorEastAsia" w:hint="eastAsia"/>
          <w:bCs/>
          <w:lang w:eastAsia="zh-CN"/>
        </w:rPr>
        <w:t xml:space="preserve"> + T</w:t>
      </w:r>
      <w:r w:rsidRPr="00AA2945">
        <w:rPr>
          <w:rFonts w:eastAsiaTheme="minorEastAsia" w:hint="eastAsia"/>
          <w:bCs/>
          <w:vertAlign w:val="subscript"/>
          <w:lang w:eastAsia="zh-CN"/>
        </w:rPr>
        <w:t>R2D_CAP</w:t>
      </w:r>
      <w:r w:rsidRPr="00AA2945">
        <w:rPr>
          <w:rFonts w:eastAsiaTheme="minorEastAsia" w:hint="eastAsia"/>
          <w:bCs/>
          <w:lang w:eastAsia="zh-CN"/>
        </w:rPr>
        <w:t xml:space="preserve"> )/ M</w:t>
      </w:r>
      <w:r w:rsidRPr="00AA2945">
        <w:rPr>
          <w:rFonts w:eastAsiaTheme="minorEastAsia" w:hint="eastAsia"/>
          <w:bCs/>
          <w:vertAlign w:val="subscript"/>
          <w:lang w:eastAsia="zh-CN"/>
        </w:rPr>
        <w:t>chip_per_OFDM_symbol</w:t>
      </w:r>
      <w:r w:rsidRPr="00AA2945">
        <w:rPr>
          <w:rFonts w:eastAsiaTheme="minorEastAsia" w:hint="eastAsia"/>
          <w:bCs/>
          <w:lang w:eastAsia="zh-CN"/>
        </w:rPr>
        <w:t xml:space="preserve"> + T</w:t>
      </w:r>
      <w:r w:rsidRPr="00AA2945">
        <w:rPr>
          <w:rFonts w:eastAsiaTheme="minorEastAsia"/>
          <w:bCs/>
          <w:vertAlign w:val="subscript"/>
          <w:lang w:eastAsia="zh-CN"/>
        </w:rPr>
        <w:t>R2D_SIP</w:t>
      </w:r>
      <w:r w:rsidRPr="00AA2945">
        <w:rPr>
          <w:rFonts w:eastAsiaTheme="minorEastAsia" w:hint="eastAsia"/>
          <w:bCs/>
          <w:lang w:eastAsia="zh-CN"/>
        </w:rPr>
        <w:t xml:space="preserve">) </w:t>
      </w:r>
      <w:r w:rsidRPr="00AA2945">
        <w:rPr>
          <w:rFonts w:eastAsiaTheme="minorEastAsia"/>
          <w:bCs/>
          <w:lang w:eastAsia="zh-CN"/>
        </w:rPr>
        <w:br/>
      </w:r>
      <w:r w:rsidRPr="00AA2945">
        <w:rPr>
          <w:rFonts w:eastAsiaTheme="minorEastAsia" w:hint="eastAsia"/>
          <w:bCs/>
          <w:lang w:eastAsia="zh-CN"/>
        </w:rPr>
        <w:t>/ N</w:t>
      </w:r>
      <w:r w:rsidRPr="00AA2945">
        <w:rPr>
          <w:rFonts w:eastAsiaTheme="minorEastAsia" w:hint="eastAsia"/>
          <w:bCs/>
          <w:vertAlign w:val="subscript"/>
          <w:lang w:eastAsia="zh-CN"/>
        </w:rPr>
        <w:t>OFDM_symbol_per_slot</w:t>
      </w:r>
      <w:r w:rsidRPr="00AA2945">
        <w:rPr>
          <w:rFonts w:eastAsiaTheme="minorEastAsia" w:hint="eastAsia"/>
          <w:bCs/>
          <w:lang w:eastAsia="zh-CN"/>
        </w:rPr>
        <w:t xml:space="preserve"> </w:t>
      </w:r>
      <w:r w:rsidR="00C11B6C" w:rsidRPr="00AA2945">
        <w:rPr>
          <w:rFonts w:eastAsiaTheme="minorEastAsia" w:hint="eastAsia"/>
          <w:bCs/>
          <w:lang w:eastAsia="zh-CN"/>
        </w:rPr>
        <w:t>+ T</w:t>
      </w:r>
      <w:r w:rsidR="00C11B6C" w:rsidRPr="00AA2945">
        <w:rPr>
          <w:rFonts w:eastAsiaTheme="minorEastAsia"/>
          <w:bCs/>
          <w:vertAlign w:val="subscript"/>
          <w:lang w:eastAsia="zh-CN"/>
        </w:rPr>
        <w:t>Guard_time</w:t>
      </w:r>
      <w:r w:rsidRPr="00AA2945">
        <w:rPr>
          <w:rFonts w:eastAsiaTheme="minorEastAsia" w:hint="eastAsia"/>
          <w:bCs/>
          <w:lang w:eastAsia="zh-CN"/>
        </w:rPr>
        <w:t>,</w:t>
      </w:r>
    </w:p>
    <w:p w14:paraId="5D0878BD" w14:textId="63D9844F" w:rsidR="008929EA" w:rsidRDefault="008929EA" w:rsidP="00B437D8">
      <w:pPr>
        <w:spacing w:afterLines="50" w:after="120" w:line="276" w:lineRule="auto"/>
        <w:contextualSpacing/>
        <w:rPr>
          <w:rFonts w:eastAsiaTheme="minorEastAsia"/>
          <w:bCs/>
          <w:lang w:eastAsia="zh-CN"/>
        </w:rPr>
      </w:pPr>
      <w:r>
        <w:rPr>
          <w:rFonts w:eastAsiaTheme="minorEastAsia" w:hint="eastAsia"/>
          <w:bCs/>
          <w:lang w:eastAsia="zh-CN"/>
        </w:rPr>
        <w:t>where</w:t>
      </w:r>
    </w:p>
    <w:p w14:paraId="2AD254A2" w14:textId="3D64BE0E" w:rsidR="00A33197" w:rsidRDefault="00A33197" w:rsidP="00B437D8">
      <w:pPr>
        <w:pStyle w:val="af7"/>
        <w:numPr>
          <w:ilvl w:val="0"/>
          <w:numId w:val="48"/>
        </w:numPr>
        <w:spacing w:afterLines="50" w:after="120" w:line="276" w:lineRule="auto"/>
        <w:rPr>
          <w:rFonts w:eastAsiaTheme="minorEastAsia"/>
          <w:bCs/>
          <w:lang w:eastAsia="zh-CN"/>
        </w:rPr>
      </w:pPr>
      <w:r>
        <w:rPr>
          <w:rFonts w:eastAsiaTheme="minorEastAsia" w:hint="eastAsia"/>
          <w:bCs/>
          <w:lang w:eastAsia="zh-CN"/>
        </w:rPr>
        <w:t>TBS is the size of the transport block of PRDCH.</w:t>
      </w:r>
    </w:p>
    <w:p w14:paraId="5CDBE777" w14:textId="1E69398A" w:rsidR="00A33197" w:rsidRDefault="008140E2" w:rsidP="00B437D8">
      <w:pPr>
        <w:pStyle w:val="af7"/>
        <w:numPr>
          <w:ilvl w:val="0"/>
          <w:numId w:val="48"/>
        </w:numPr>
        <w:spacing w:afterLines="50" w:after="120" w:line="276" w:lineRule="auto"/>
        <w:rPr>
          <w:rFonts w:eastAsiaTheme="minorEastAsia"/>
          <w:bCs/>
          <w:lang w:eastAsia="zh-CN"/>
        </w:rPr>
      </w:pPr>
      <w:r w:rsidRPr="008140E2">
        <w:rPr>
          <w:rFonts w:eastAsiaTheme="minorEastAsia" w:hint="eastAsia"/>
          <w:bCs/>
          <w:lang w:eastAsia="zh-CN"/>
        </w:rPr>
        <w:t>N</w:t>
      </w:r>
      <w:r w:rsidRPr="008140E2">
        <w:rPr>
          <w:rFonts w:eastAsiaTheme="minorEastAsia" w:hint="eastAsia"/>
          <w:bCs/>
          <w:vertAlign w:val="subscript"/>
          <w:lang w:eastAsia="zh-CN"/>
        </w:rPr>
        <w:t>CRC</w:t>
      </w:r>
      <w:r w:rsidR="00A33197">
        <w:rPr>
          <w:rFonts w:eastAsiaTheme="minorEastAsia" w:hint="eastAsia"/>
          <w:bCs/>
          <w:lang w:eastAsia="zh-CN"/>
        </w:rPr>
        <w:t xml:space="preserve"> is the CRC bit</w:t>
      </w:r>
      <w:r>
        <w:rPr>
          <w:rFonts w:eastAsiaTheme="minorEastAsia" w:hint="eastAsia"/>
          <w:bCs/>
          <w:lang w:eastAsia="zh-CN"/>
        </w:rPr>
        <w:t>s</w:t>
      </w:r>
      <w:r w:rsidR="00A33197">
        <w:rPr>
          <w:rFonts w:eastAsiaTheme="minorEastAsia" w:hint="eastAsia"/>
          <w:bCs/>
          <w:lang w:eastAsia="zh-CN"/>
        </w:rPr>
        <w:t xml:space="preserve"> </w:t>
      </w:r>
      <w:r w:rsidR="00A33197" w:rsidRPr="00A33197">
        <w:rPr>
          <w:rFonts w:eastAsiaTheme="minorEastAsia"/>
          <w:bCs/>
          <w:lang w:eastAsia="zh-CN"/>
        </w:rPr>
        <w:t>attached on the TB</w:t>
      </w:r>
      <w:r w:rsidR="00A33197">
        <w:rPr>
          <w:rFonts w:eastAsiaTheme="minorEastAsia" w:hint="eastAsia"/>
          <w:bCs/>
          <w:lang w:eastAsia="zh-CN"/>
        </w:rPr>
        <w:t xml:space="preserve">. </w:t>
      </w:r>
      <w:r w:rsidR="00A33197" w:rsidRPr="00A33197">
        <w:rPr>
          <w:rFonts w:eastAsiaTheme="minorEastAsia"/>
          <w:bCs/>
          <w:lang w:eastAsia="zh-CN"/>
        </w:rPr>
        <w:t xml:space="preserve">The 16 CRC bits </w:t>
      </w:r>
      <w:r w:rsidR="00A33197" w:rsidRPr="00A33197">
        <w:rPr>
          <w:rFonts w:eastAsiaTheme="minorEastAsia" w:hint="eastAsia"/>
          <w:bCs/>
          <w:lang w:eastAsia="zh-CN"/>
        </w:rPr>
        <w:t>are</w:t>
      </w:r>
      <w:r w:rsidR="00A33197" w:rsidRPr="00A33197">
        <w:rPr>
          <w:rFonts w:eastAsiaTheme="minorEastAsia"/>
          <w:bCs/>
          <w:lang w:eastAsia="zh-CN"/>
        </w:rPr>
        <w:t xml:space="preserve"> attached on the TB</w:t>
      </w:r>
      <w:r w:rsidR="00A33197" w:rsidRPr="00A33197">
        <w:rPr>
          <w:rFonts w:eastAsiaTheme="minorEastAsia" w:hint="eastAsia"/>
          <w:bCs/>
          <w:lang w:eastAsia="zh-CN"/>
        </w:rPr>
        <w:t xml:space="preserve"> if the TBS is longer than 24</w:t>
      </w:r>
      <w:r w:rsidR="00FC519D">
        <w:rPr>
          <w:rFonts w:eastAsiaTheme="minorEastAsia" w:hint="eastAsia"/>
          <w:bCs/>
          <w:lang w:eastAsia="zh-CN"/>
        </w:rPr>
        <w:t>;</w:t>
      </w:r>
      <w:r w:rsidR="00FC519D" w:rsidRPr="00A33197">
        <w:rPr>
          <w:rFonts w:eastAsiaTheme="minorEastAsia" w:hint="eastAsia"/>
          <w:bCs/>
          <w:lang w:eastAsia="zh-CN"/>
        </w:rPr>
        <w:t xml:space="preserve"> </w:t>
      </w:r>
      <w:r w:rsidR="00A33197" w:rsidRPr="00A33197">
        <w:rPr>
          <w:rFonts w:eastAsiaTheme="minorEastAsia" w:hint="eastAsia"/>
          <w:bCs/>
          <w:lang w:eastAsia="zh-CN"/>
        </w:rPr>
        <w:t xml:space="preserve">otherwise, 6 CRC bits are </w:t>
      </w:r>
      <w:r w:rsidR="00A33197" w:rsidRPr="00A33197">
        <w:rPr>
          <w:rFonts w:eastAsiaTheme="minorEastAsia"/>
          <w:bCs/>
          <w:lang w:eastAsia="zh-CN"/>
        </w:rPr>
        <w:t>attached.</w:t>
      </w:r>
    </w:p>
    <w:p w14:paraId="5A0D352E" w14:textId="5B2EFADB" w:rsidR="00A33197" w:rsidRDefault="008140E2" w:rsidP="00B437D8">
      <w:pPr>
        <w:pStyle w:val="af7"/>
        <w:numPr>
          <w:ilvl w:val="0"/>
          <w:numId w:val="48"/>
        </w:numPr>
        <w:spacing w:afterLines="50" w:after="120" w:line="276" w:lineRule="auto"/>
        <w:rPr>
          <w:rFonts w:eastAsiaTheme="minorEastAsia"/>
          <w:bCs/>
          <w:lang w:eastAsia="zh-CN"/>
        </w:rPr>
      </w:pPr>
      <w:r w:rsidRPr="008140E2">
        <w:rPr>
          <w:rFonts w:eastAsiaTheme="minorEastAsia" w:hint="eastAsia"/>
          <w:bCs/>
          <w:lang w:eastAsia="zh-CN"/>
        </w:rPr>
        <w:t>R</w:t>
      </w:r>
      <w:r w:rsidRPr="008140E2">
        <w:rPr>
          <w:rFonts w:eastAsiaTheme="minorEastAsia" w:hint="eastAsia"/>
          <w:bCs/>
          <w:vertAlign w:val="subscript"/>
          <w:lang w:eastAsia="zh-CN"/>
        </w:rPr>
        <w:t>channel_coding_rate</w:t>
      </w:r>
      <w:r w:rsidR="00A33197">
        <w:rPr>
          <w:rFonts w:eastAsiaTheme="minorEastAsia" w:hint="eastAsia"/>
          <w:bCs/>
          <w:lang w:eastAsia="zh-CN"/>
        </w:rPr>
        <w:t xml:space="preserve"> is 1/2 for </w:t>
      </w:r>
      <w:r w:rsidR="00A33197" w:rsidRPr="00A33197">
        <w:rPr>
          <w:rFonts w:eastAsiaTheme="minorEastAsia"/>
          <w:bCs/>
          <w:lang w:eastAsia="zh-CN"/>
        </w:rPr>
        <w:t xml:space="preserve">the Manchester coding for the </w:t>
      </w:r>
      <w:r w:rsidR="00A51EA4">
        <w:rPr>
          <w:rFonts w:eastAsiaTheme="minorEastAsia" w:hint="eastAsia"/>
          <w:bCs/>
          <w:lang w:eastAsia="zh-CN"/>
        </w:rPr>
        <w:t>PRDCH transmission</w:t>
      </w:r>
      <w:r w:rsidR="00A33197">
        <w:rPr>
          <w:rFonts w:eastAsiaTheme="minorEastAsia" w:hint="eastAsia"/>
          <w:bCs/>
          <w:lang w:eastAsia="zh-CN"/>
        </w:rPr>
        <w:t>.</w:t>
      </w:r>
    </w:p>
    <w:p w14:paraId="2DB65847" w14:textId="0645AEFC" w:rsidR="00D56719" w:rsidRDefault="008140E2" w:rsidP="00B437D8">
      <w:pPr>
        <w:pStyle w:val="af7"/>
        <w:numPr>
          <w:ilvl w:val="0"/>
          <w:numId w:val="48"/>
        </w:numPr>
        <w:spacing w:afterLines="50" w:after="120" w:line="276" w:lineRule="auto"/>
        <w:rPr>
          <w:rFonts w:eastAsiaTheme="minorEastAsia"/>
          <w:bCs/>
          <w:lang w:eastAsia="zh-CN"/>
        </w:rPr>
      </w:pPr>
      <w:r w:rsidRPr="008140E2">
        <w:rPr>
          <w:rFonts w:eastAsiaTheme="minorEastAsia" w:hint="eastAsia"/>
          <w:bCs/>
          <w:lang w:eastAsia="zh-CN"/>
        </w:rPr>
        <w:t>T</w:t>
      </w:r>
      <w:r w:rsidRPr="008140E2">
        <w:rPr>
          <w:rFonts w:eastAsiaTheme="minorEastAsia" w:hint="eastAsia"/>
          <w:bCs/>
          <w:vertAlign w:val="subscript"/>
          <w:lang w:eastAsia="zh-CN"/>
        </w:rPr>
        <w:t>R2D_SIP</w:t>
      </w:r>
      <w:r w:rsidRPr="008140E2">
        <w:rPr>
          <w:rFonts w:eastAsiaTheme="minorEastAsia" w:hint="eastAsia"/>
          <w:bCs/>
          <w:lang w:eastAsia="zh-CN"/>
        </w:rPr>
        <w:t xml:space="preserve"> </w:t>
      </w:r>
      <w:r w:rsidR="00D56719">
        <w:rPr>
          <w:rFonts w:eastAsiaTheme="minorEastAsia" w:hint="eastAsia"/>
          <w:bCs/>
          <w:lang w:eastAsia="zh-CN"/>
        </w:rPr>
        <w:t>is the duration of SIP of R-TAS as discussed in AI. 9.4.3</w:t>
      </w:r>
      <w:r w:rsidR="00A51EA4">
        <w:rPr>
          <w:rFonts w:eastAsiaTheme="minorEastAsia"/>
          <w:bCs/>
          <w:lang w:eastAsia="zh-CN"/>
        </w:rPr>
        <w:fldChar w:fldCharType="begin"/>
      </w:r>
      <w:r w:rsidR="00A51EA4">
        <w:rPr>
          <w:rFonts w:eastAsiaTheme="minorEastAsia"/>
          <w:bCs/>
          <w:lang w:eastAsia="zh-CN"/>
        </w:rPr>
        <w:instrText xml:space="preserve"> </w:instrText>
      </w:r>
      <w:r w:rsidR="00A51EA4">
        <w:rPr>
          <w:rFonts w:eastAsiaTheme="minorEastAsia" w:hint="eastAsia"/>
          <w:bCs/>
          <w:lang w:eastAsia="zh-CN"/>
        </w:rPr>
        <w:instrText>REF _Ref188545412 \n \h</w:instrText>
      </w:r>
      <w:r w:rsidR="00A51EA4">
        <w:rPr>
          <w:rFonts w:eastAsiaTheme="minorEastAsia"/>
          <w:bCs/>
          <w:lang w:eastAsia="zh-CN"/>
        </w:rPr>
        <w:instrText xml:space="preserve"> </w:instrText>
      </w:r>
      <w:r w:rsidR="00B437D8">
        <w:rPr>
          <w:rFonts w:eastAsiaTheme="minorEastAsia"/>
          <w:bCs/>
          <w:lang w:eastAsia="zh-CN"/>
        </w:rPr>
        <w:instrText xml:space="preserve"> \* MERGEFORMAT </w:instrText>
      </w:r>
      <w:r w:rsidR="00A51EA4">
        <w:rPr>
          <w:rFonts w:eastAsiaTheme="minorEastAsia"/>
          <w:bCs/>
          <w:lang w:eastAsia="zh-CN"/>
        </w:rPr>
      </w:r>
      <w:r w:rsidR="00A51EA4">
        <w:rPr>
          <w:rFonts w:eastAsiaTheme="minorEastAsia"/>
          <w:bCs/>
          <w:lang w:eastAsia="zh-CN"/>
        </w:rPr>
        <w:fldChar w:fldCharType="separate"/>
      </w:r>
      <w:r w:rsidR="00563CDE">
        <w:rPr>
          <w:rFonts w:eastAsiaTheme="minorEastAsia"/>
          <w:bCs/>
          <w:lang w:eastAsia="zh-CN"/>
        </w:rPr>
        <w:t>[7]</w:t>
      </w:r>
      <w:r w:rsidR="00A51EA4">
        <w:rPr>
          <w:rFonts w:eastAsiaTheme="minorEastAsia"/>
          <w:bCs/>
          <w:lang w:eastAsia="zh-CN"/>
        </w:rPr>
        <w:fldChar w:fldCharType="end"/>
      </w:r>
      <w:r w:rsidR="00EB7D35">
        <w:rPr>
          <w:rFonts w:eastAsiaTheme="minorEastAsia" w:hint="eastAsia"/>
          <w:bCs/>
          <w:lang w:eastAsia="zh-CN"/>
        </w:rPr>
        <w:t>, e.g. 1 OFDM symbol</w:t>
      </w:r>
      <w:r w:rsidR="00D56719">
        <w:rPr>
          <w:rFonts w:eastAsiaTheme="minorEastAsia" w:hint="eastAsia"/>
          <w:bCs/>
          <w:lang w:eastAsia="zh-CN"/>
        </w:rPr>
        <w:t>.</w:t>
      </w:r>
    </w:p>
    <w:p w14:paraId="5041E865" w14:textId="3A56C06E" w:rsidR="00D56719" w:rsidRDefault="008140E2" w:rsidP="00B437D8">
      <w:pPr>
        <w:pStyle w:val="af7"/>
        <w:numPr>
          <w:ilvl w:val="0"/>
          <w:numId w:val="48"/>
        </w:numPr>
        <w:spacing w:afterLines="50" w:after="120" w:line="276" w:lineRule="auto"/>
        <w:rPr>
          <w:rFonts w:eastAsiaTheme="minorEastAsia"/>
          <w:bCs/>
          <w:lang w:eastAsia="zh-CN"/>
        </w:rPr>
      </w:pPr>
      <w:r w:rsidRPr="008140E2">
        <w:rPr>
          <w:rFonts w:eastAsiaTheme="minorEastAsia" w:hint="eastAsia"/>
          <w:bCs/>
          <w:lang w:eastAsia="zh-CN"/>
        </w:rPr>
        <w:t>T</w:t>
      </w:r>
      <w:r w:rsidRPr="008140E2">
        <w:rPr>
          <w:rFonts w:eastAsiaTheme="minorEastAsia" w:hint="eastAsia"/>
          <w:bCs/>
          <w:vertAlign w:val="subscript"/>
          <w:lang w:eastAsia="zh-CN"/>
        </w:rPr>
        <w:t>R2D_CAP</w:t>
      </w:r>
      <w:r w:rsidRPr="008140E2">
        <w:rPr>
          <w:rFonts w:eastAsiaTheme="minorEastAsia" w:hint="eastAsia"/>
          <w:bCs/>
          <w:lang w:eastAsia="zh-CN"/>
        </w:rPr>
        <w:t xml:space="preserve"> is the duration of </w:t>
      </w:r>
      <w:r>
        <w:rPr>
          <w:rFonts w:eastAsiaTheme="minorEastAsia" w:hint="eastAsia"/>
          <w:bCs/>
          <w:lang w:eastAsia="zh-CN"/>
        </w:rPr>
        <w:t>CA</w:t>
      </w:r>
      <w:r w:rsidRPr="008140E2">
        <w:rPr>
          <w:rFonts w:eastAsiaTheme="minorEastAsia" w:hint="eastAsia"/>
          <w:bCs/>
          <w:lang w:eastAsia="zh-CN"/>
        </w:rPr>
        <w:t>P of R-TAS as discussed in AI. 9.4.3</w:t>
      </w:r>
      <w:r w:rsidR="00A51EA4" w:rsidRPr="00A51EA4">
        <w:rPr>
          <w:rFonts w:eastAsiaTheme="minorEastAsia"/>
          <w:bCs/>
          <w:lang w:eastAsia="zh-CN"/>
        </w:rPr>
        <w:fldChar w:fldCharType="begin"/>
      </w:r>
      <w:r w:rsidR="00A51EA4" w:rsidRPr="00A51EA4">
        <w:rPr>
          <w:rFonts w:eastAsiaTheme="minorEastAsia"/>
          <w:bCs/>
          <w:lang w:eastAsia="zh-CN"/>
        </w:rPr>
        <w:instrText xml:space="preserve"> </w:instrText>
      </w:r>
      <w:r w:rsidR="00A51EA4" w:rsidRPr="00A51EA4">
        <w:rPr>
          <w:rFonts w:eastAsiaTheme="minorEastAsia" w:hint="eastAsia"/>
          <w:bCs/>
          <w:lang w:eastAsia="zh-CN"/>
        </w:rPr>
        <w:instrText>REF _Ref188545412 \n \h</w:instrText>
      </w:r>
      <w:r w:rsidR="00A51EA4" w:rsidRPr="00A51EA4">
        <w:rPr>
          <w:rFonts w:eastAsiaTheme="minorEastAsia"/>
          <w:bCs/>
          <w:lang w:eastAsia="zh-CN"/>
        </w:rPr>
        <w:instrText xml:space="preserve"> </w:instrText>
      </w:r>
      <w:r w:rsidR="00B437D8">
        <w:rPr>
          <w:rFonts w:eastAsiaTheme="minorEastAsia"/>
          <w:bCs/>
          <w:lang w:eastAsia="zh-CN"/>
        </w:rPr>
        <w:instrText xml:space="preserve"> \* MERGEFORMAT </w:instrText>
      </w:r>
      <w:r w:rsidR="00A51EA4" w:rsidRPr="00A51EA4">
        <w:rPr>
          <w:rFonts w:eastAsiaTheme="minorEastAsia"/>
          <w:bCs/>
          <w:lang w:eastAsia="zh-CN"/>
        </w:rPr>
      </w:r>
      <w:r w:rsidR="00A51EA4" w:rsidRPr="00A51EA4">
        <w:rPr>
          <w:rFonts w:eastAsiaTheme="minorEastAsia"/>
          <w:bCs/>
          <w:lang w:eastAsia="zh-CN"/>
        </w:rPr>
        <w:fldChar w:fldCharType="separate"/>
      </w:r>
      <w:r w:rsidR="00563CDE">
        <w:rPr>
          <w:rFonts w:eastAsiaTheme="minorEastAsia"/>
          <w:bCs/>
          <w:lang w:eastAsia="zh-CN"/>
        </w:rPr>
        <w:t>[7]</w:t>
      </w:r>
      <w:r w:rsidR="00A51EA4" w:rsidRPr="00A51EA4">
        <w:rPr>
          <w:rFonts w:eastAsiaTheme="minorEastAsia"/>
          <w:bCs/>
          <w:lang w:eastAsia="zh-CN"/>
        </w:rPr>
        <w:fldChar w:fldCharType="end"/>
      </w:r>
      <w:r w:rsidR="00EB7D35">
        <w:rPr>
          <w:rFonts w:eastAsiaTheme="minorEastAsia" w:hint="eastAsia"/>
          <w:bCs/>
          <w:lang w:eastAsia="zh-CN"/>
        </w:rPr>
        <w:t xml:space="preserve">, e.g. 4 </w:t>
      </w:r>
      <w:r w:rsidR="00A51EA4">
        <w:rPr>
          <w:rFonts w:eastAsiaTheme="minorEastAsia" w:hint="eastAsia"/>
          <w:bCs/>
          <w:lang w:eastAsia="zh-CN"/>
        </w:rPr>
        <w:t xml:space="preserve">R2D </w:t>
      </w:r>
      <w:r w:rsidR="00EB7D35">
        <w:rPr>
          <w:rFonts w:eastAsiaTheme="minorEastAsia" w:hint="eastAsia"/>
          <w:bCs/>
          <w:lang w:eastAsia="zh-CN"/>
        </w:rPr>
        <w:t>chips</w:t>
      </w:r>
      <w:r w:rsidRPr="008140E2">
        <w:rPr>
          <w:rFonts w:eastAsiaTheme="minorEastAsia" w:hint="eastAsia"/>
          <w:bCs/>
          <w:lang w:eastAsia="zh-CN"/>
        </w:rPr>
        <w:t>.</w:t>
      </w:r>
    </w:p>
    <w:p w14:paraId="28BCB0CC" w14:textId="18BCC88C" w:rsidR="008929EA" w:rsidRDefault="008929EA" w:rsidP="00B437D8">
      <w:pPr>
        <w:pStyle w:val="af7"/>
        <w:numPr>
          <w:ilvl w:val="0"/>
          <w:numId w:val="48"/>
        </w:numPr>
        <w:spacing w:afterLines="50" w:after="120" w:line="276" w:lineRule="auto"/>
        <w:rPr>
          <w:rFonts w:eastAsiaTheme="minorEastAsia"/>
          <w:bCs/>
          <w:lang w:eastAsia="zh-CN"/>
        </w:rPr>
      </w:pPr>
      <w:r w:rsidRPr="008929EA">
        <w:rPr>
          <w:rFonts w:eastAsiaTheme="minorEastAsia" w:hint="eastAsia"/>
          <w:bCs/>
          <w:lang w:eastAsia="zh-CN"/>
        </w:rPr>
        <w:t>M</w:t>
      </w:r>
      <w:r w:rsidRPr="008929EA">
        <w:rPr>
          <w:rFonts w:eastAsiaTheme="minorEastAsia" w:hint="eastAsia"/>
          <w:bCs/>
          <w:vertAlign w:val="subscript"/>
          <w:lang w:eastAsia="zh-CN"/>
        </w:rPr>
        <w:t>chip_per_OFDM_symbol</w:t>
      </w:r>
      <w:r w:rsidRPr="008929EA">
        <w:rPr>
          <w:rFonts w:eastAsiaTheme="minorEastAsia" w:hint="eastAsia"/>
          <w:bCs/>
          <w:lang w:eastAsia="zh-CN"/>
        </w:rPr>
        <w:t xml:space="preserve"> </w:t>
      </w:r>
      <w:r>
        <w:rPr>
          <w:rFonts w:eastAsiaTheme="minorEastAsia" w:hint="eastAsia"/>
          <w:bCs/>
          <w:lang w:eastAsia="zh-CN"/>
        </w:rPr>
        <w:t xml:space="preserve">is the number of </w:t>
      </w:r>
      <w:r w:rsidR="00A51EA4">
        <w:rPr>
          <w:rFonts w:eastAsiaTheme="minorEastAsia" w:hint="eastAsia"/>
          <w:bCs/>
          <w:lang w:eastAsia="zh-CN"/>
        </w:rPr>
        <w:t xml:space="preserve">R2D </w:t>
      </w:r>
      <w:r>
        <w:rPr>
          <w:rFonts w:eastAsiaTheme="minorEastAsia" w:hint="eastAsia"/>
          <w:bCs/>
          <w:lang w:eastAsia="zh-CN"/>
        </w:rPr>
        <w:t>chips per OFDM symbol for the OOK-4 waveform</w:t>
      </w:r>
      <w:r w:rsidR="00A33197">
        <w:rPr>
          <w:rFonts w:eastAsiaTheme="minorEastAsia" w:hint="eastAsia"/>
          <w:bCs/>
          <w:lang w:eastAsia="zh-CN"/>
        </w:rPr>
        <w:t>.</w:t>
      </w:r>
    </w:p>
    <w:p w14:paraId="0A2DD6B7" w14:textId="41AA3DD4" w:rsidR="00D56719" w:rsidRDefault="00D56719" w:rsidP="00B437D8">
      <w:pPr>
        <w:pStyle w:val="af7"/>
        <w:numPr>
          <w:ilvl w:val="0"/>
          <w:numId w:val="48"/>
        </w:numPr>
        <w:spacing w:afterLines="50" w:after="120" w:line="276" w:lineRule="auto"/>
        <w:rPr>
          <w:rFonts w:eastAsiaTheme="minorEastAsia"/>
          <w:bCs/>
          <w:lang w:eastAsia="zh-CN"/>
        </w:rPr>
      </w:pPr>
      <w:r w:rsidRPr="00D56719">
        <w:rPr>
          <w:rFonts w:eastAsiaTheme="minorEastAsia" w:hint="eastAsia"/>
          <w:bCs/>
          <w:lang w:eastAsia="zh-CN"/>
        </w:rPr>
        <w:t>N</w:t>
      </w:r>
      <w:r w:rsidRPr="00D56719">
        <w:rPr>
          <w:rFonts w:eastAsiaTheme="minorEastAsia" w:hint="eastAsia"/>
          <w:bCs/>
          <w:vertAlign w:val="subscript"/>
          <w:lang w:eastAsia="zh-CN"/>
        </w:rPr>
        <w:t>OFDM_symbol_per_slot</w:t>
      </w:r>
      <w:r w:rsidRPr="00D56719">
        <w:rPr>
          <w:rFonts w:eastAsiaTheme="minorEastAsia" w:hint="eastAsia"/>
          <w:bCs/>
          <w:lang w:eastAsia="zh-CN"/>
        </w:rPr>
        <w:t xml:space="preserve"> </w:t>
      </w:r>
      <w:r>
        <w:rPr>
          <w:rFonts w:eastAsiaTheme="minorEastAsia" w:hint="eastAsia"/>
          <w:bCs/>
          <w:lang w:eastAsia="zh-CN"/>
        </w:rPr>
        <w:t>is the number of the OFDM symbols per slot, i.e. 14 OFDM symbols per slot for 15</w:t>
      </w:r>
      <w:r w:rsidR="008140E2">
        <w:rPr>
          <w:rFonts w:eastAsiaTheme="minorEastAsia" w:hint="eastAsia"/>
          <w:bCs/>
          <w:lang w:eastAsia="zh-CN"/>
        </w:rPr>
        <w:t xml:space="preserve"> </w:t>
      </w:r>
      <w:r>
        <w:rPr>
          <w:rFonts w:eastAsiaTheme="minorEastAsia" w:hint="eastAsia"/>
          <w:bCs/>
          <w:lang w:eastAsia="zh-CN"/>
        </w:rPr>
        <w:t>kHz SCS.</w:t>
      </w:r>
    </w:p>
    <w:p w14:paraId="5DADDCE0" w14:textId="6614AB5D" w:rsidR="006C1512" w:rsidRDefault="008140E2" w:rsidP="00B437D8">
      <w:pPr>
        <w:pStyle w:val="af7"/>
        <w:numPr>
          <w:ilvl w:val="0"/>
          <w:numId w:val="48"/>
        </w:numPr>
        <w:spacing w:afterLines="50" w:after="120" w:line="276" w:lineRule="auto"/>
        <w:rPr>
          <w:rFonts w:eastAsiaTheme="minorEastAsia"/>
          <w:bCs/>
          <w:lang w:eastAsia="zh-CN"/>
        </w:rPr>
      </w:pPr>
      <w:r w:rsidRPr="008140E2">
        <w:rPr>
          <w:rFonts w:eastAsiaTheme="minorEastAsia" w:hint="eastAsia"/>
          <w:bCs/>
          <w:lang w:eastAsia="zh-CN"/>
        </w:rPr>
        <w:t>T</w:t>
      </w:r>
      <w:r w:rsidRPr="008140E2">
        <w:rPr>
          <w:rFonts w:eastAsiaTheme="minorEastAsia" w:hint="eastAsia"/>
          <w:bCs/>
          <w:vertAlign w:val="subscript"/>
          <w:lang w:eastAsia="zh-CN"/>
        </w:rPr>
        <w:t>Guard_time</w:t>
      </w:r>
      <w:r w:rsidRPr="008140E2">
        <w:rPr>
          <w:rFonts w:eastAsiaTheme="minorEastAsia" w:hint="eastAsia"/>
          <w:bCs/>
          <w:lang w:eastAsia="zh-CN"/>
        </w:rPr>
        <w:t xml:space="preserve"> </w:t>
      </w:r>
      <w:r w:rsidR="001A6F2D">
        <w:rPr>
          <w:rFonts w:eastAsiaTheme="minorEastAsia" w:hint="eastAsia"/>
          <w:bCs/>
          <w:lang w:eastAsia="zh-CN"/>
        </w:rPr>
        <w:t>(GT)</w:t>
      </w:r>
      <w:r w:rsidR="006C1512">
        <w:rPr>
          <w:rFonts w:eastAsiaTheme="minorEastAsia" w:hint="eastAsia"/>
          <w:bCs/>
          <w:lang w:eastAsia="zh-CN"/>
        </w:rPr>
        <w:t xml:space="preserve"> is </w:t>
      </w:r>
      <w:r>
        <w:rPr>
          <w:rFonts w:eastAsiaTheme="minorEastAsia" w:hint="eastAsia"/>
          <w:bCs/>
          <w:lang w:eastAsia="zh-CN"/>
        </w:rPr>
        <w:t xml:space="preserve">the guard time </w:t>
      </w:r>
      <w:r w:rsidR="006C1512">
        <w:rPr>
          <w:rFonts w:eastAsiaTheme="minorEastAsia" w:hint="eastAsia"/>
          <w:bCs/>
          <w:lang w:eastAsia="zh-CN"/>
        </w:rPr>
        <w:t>used for the alignment with the boundary of slot</w:t>
      </w:r>
      <w:r w:rsidR="00E75EF8">
        <w:rPr>
          <w:rFonts w:eastAsiaTheme="minorEastAsia" w:hint="eastAsia"/>
          <w:bCs/>
          <w:lang w:eastAsia="zh-CN"/>
        </w:rPr>
        <w:t xml:space="preserve"> and</w:t>
      </w:r>
      <w:r w:rsidR="006313F7">
        <w:rPr>
          <w:rFonts w:eastAsiaTheme="minorEastAsia" w:hint="eastAsia"/>
          <w:bCs/>
          <w:lang w:eastAsia="zh-CN"/>
        </w:rPr>
        <w:t xml:space="preserve"> for</w:t>
      </w:r>
      <w:r w:rsidR="00E75EF8">
        <w:rPr>
          <w:rFonts w:eastAsiaTheme="minorEastAsia" w:hint="eastAsia"/>
          <w:bCs/>
          <w:lang w:eastAsia="zh-CN"/>
        </w:rPr>
        <w:t xml:space="preserve"> reducing the impact of SFO</w:t>
      </w:r>
      <w:r w:rsidR="006C1512">
        <w:rPr>
          <w:rFonts w:eastAsiaTheme="minorEastAsia" w:hint="eastAsia"/>
          <w:bCs/>
          <w:lang w:eastAsia="zh-CN"/>
        </w:rPr>
        <w:t>.</w:t>
      </w:r>
    </w:p>
    <w:p w14:paraId="123AA389" w14:textId="4C9A6AE4" w:rsidR="001E1FAB" w:rsidRPr="00D56719" w:rsidRDefault="001E1FAB" w:rsidP="00B437D8">
      <w:pPr>
        <w:pStyle w:val="af7"/>
        <w:numPr>
          <w:ilvl w:val="0"/>
          <w:numId w:val="48"/>
        </w:numPr>
        <w:spacing w:afterLines="50" w:after="120" w:line="276" w:lineRule="auto"/>
        <w:rPr>
          <w:rFonts w:eastAsiaTheme="minorEastAsia"/>
          <w:bCs/>
          <w:lang w:eastAsia="zh-CN"/>
        </w:rPr>
      </w:pPr>
      <w:r>
        <w:rPr>
          <w:rFonts w:eastAsiaTheme="minorEastAsia"/>
          <w:bCs/>
          <w:lang w:eastAsia="zh-CN"/>
        </w:rPr>
        <w:t>T</w:t>
      </w:r>
      <w:r>
        <w:rPr>
          <w:rFonts w:eastAsiaTheme="minorEastAsia" w:hint="eastAsia"/>
          <w:bCs/>
          <w:lang w:eastAsia="zh-CN"/>
        </w:rPr>
        <w:t>he time unit of the TTI is slot.</w:t>
      </w:r>
    </w:p>
    <w:p w14:paraId="3A446BA8" w14:textId="409C3EE4" w:rsidR="009510DC" w:rsidRPr="009510DC" w:rsidRDefault="0041214D" w:rsidP="00B437D8">
      <w:pPr>
        <w:spacing w:afterLines="50" w:after="120" w:line="276" w:lineRule="auto"/>
        <w:contextualSpacing/>
        <w:jc w:val="both"/>
        <w:rPr>
          <w:rFonts w:eastAsiaTheme="minorEastAsia"/>
          <w:bCs/>
          <w:lang w:eastAsia="zh-CN"/>
        </w:rPr>
      </w:pPr>
      <w:r>
        <w:rPr>
          <w:rFonts w:eastAsiaTheme="minorEastAsia"/>
          <w:bCs/>
          <w:lang w:eastAsia="zh-CN"/>
        </w:rPr>
        <w:t>F</w:t>
      </w:r>
      <w:r>
        <w:rPr>
          <w:rFonts w:eastAsiaTheme="minorEastAsia" w:hint="eastAsia"/>
          <w:bCs/>
          <w:lang w:eastAsia="zh-CN"/>
        </w:rPr>
        <w:t>or the D2R transmission, the length of the TTI would contain the</w:t>
      </w:r>
      <w:r w:rsidR="009510DC">
        <w:rPr>
          <w:rFonts w:eastAsiaTheme="minorEastAsia" w:hint="eastAsia"/>
          <w:bCs/>
          <w:lang w:eastAsia="zh-CN"/>
        </w:rPr>
        <w:t xml:space="preserve"> time duration of the</w:t>
      </w:r>
      <w:r>
        <w:rPr>
          <w:rFonts w:eastAsiaTheme="minorEastAsia" w:hint="eastAsia"/>
          <w:bCs/>
          <w:lang w:eastAsia="zh-CN"/>
        </w:rPr>
        <w:t xml:space="preserve"> </w:t>
      </w:r>
      <w:r w:rsidR="009510DC">
        <w:rPr>
          <w:rFonts w:eastAsiaTheme="minorEastAsia" w:hint="eastAsia"/>
          <w:bCs/>
          <w:lang w:eastAsia="zh-CN"/>
        </w:rPr>
        <w:t>amble</w:t>
      </w:r>
      <w:r w:rsidR="001C453E">
        <w:rPr>
          <w:rFonts w:eastAsiaTheme="minorEastAsia" w:hint="eastAsia"/>
          <w:bCs/>
          <w:lang w:eastAsia="zh-CN"/>
        </w:rPr>
        <w:t>s</w:t>
      </w:r>
      <w:r w:rsidR="009510DC">
        <w:rPr>
          <w:rFonts w:eastAsiaTheme="minorEastAsia" w:hint="eastAsia"/>
          <w:bCs/>
          <w:lang w:eastAsia="zh-CN"/>
        </w:rPr>
        <w:t xml:space="preserve"> of D2R</w:t>
      </w:r>
      <w:r w:rsidR="001C453E">
        <w:rPr>
          <w:rFonts w:eastAsiaTheme="minorEastAsia" w:hint="eastAsia"/>
          <w:bCs/>
          <w:lang w:eastAsia="zh-CN"/>
        </w:rPr>
        <w:t>, e.g. preamble and/or midamble</w:t>
      </w:r>
      <w:r w:rsidR="009510DC">
        <w:rPr>
          <w:rFonts w:eastAsiaTheme="minorEastAsia" w:hint="eastAsia"/>
          <w:bCs/>
          <w:lang w:eastAsia="zh-CN"/>
        </w:rPr>
        <w:t>, the</w:t>
      </w:r>
      <w:r w:rsidR="009510DC" w:rsidRPr="009510DC">
        <w:rPr>
          <w:rFonts w:eastAsiaTheme="minorEastAsia" w:hint="eastAsia"/>
          <w:bCs/>
          <w:lang w:eastAsia="zh-CN"/>
        </w:rPr>
        <w:t xml:space="preserve"> </w:t>
      </w:r>
      <w:r w:rsidR="009510DC">
        <w:rPr>
          <w:rFonts w:eastAsiaTheme="minorEastAsia" w:hint="eastAsia"/>
          <w:bCs/>
          <w:lang w:eastAsia="zh-CN"/>
        </w:rPr>
        <w:t xml:space="preserve">transmission of the PDRCH and the guard time. </w:t>
      </w:r>
      <w:r w:rsidR="009510DC" w:rsidRPr="009510DC">
        <w:rPr>
          <w:rFonts w:eastAsiaTheme="minorEastAsia"/>
          <w:bCs/>
          <w:lang w:eastAsia="zh-CN"/>
        </w:rPr>
        <w:t>T</w:t>
      </w:r>
      <w:r w:rsidR="009510DC" w:rsidRPr="009510DC">
        <w:rPr>
          <w:rFonts w:eastAsiaTheme="minorEastAsia" w:hint="eastAsia"/>
          <w:bCs/>
          <w:lang w:eastAsia="zh-CN"/>
        </w:rPr>
        <w:t xml:space="preserve">he TTI could </w:t>
      </w:r>
      <w:r w:rsidR="00B23D54">
        <w:rPr>
          <w:rFonts w:eastAsiaTheme="minorEastAsia" w:hint="eastAsia"/>
          <w:bCs/>
          <w:lang w:eastAsia="zh-CN"/>
        </w:rPr>
        <w:t>be expressed as</w:t>
      </w:r>
      <w:r w:rsidR="00B23D54" w:rsidRPr="009510DC">
        <w:rPr>
          <w:rFonts w:eastAsiaTheme="minorEastAsia" w:hint="eastAsia"/>
          <w:bCs/>
          <w:lang w:eastAsia="zh-CN"/>
        </w:rPr>
        <w:t xml:space="preserve"> </w:t>
      </w:r>
      <w:r w:rsidR="009510DC" w:rsidRPr="009510DC">
        <w:rPr>
          <w:rFonts w:eastAsiaTheme="minorEastAsia" w:hint="eastAsia"/>
          <w:bCs/>
          <w:lang w:eastAsia="zh-CN"/>
        </w:rPr>
        <w:t xml:space="preserve">the </w:t>
      </w:r>
      <w:r w:rsidR="009510DC" w:rsidRPr="009510DC">
        <w:rPr>
          <w:rFonts w:eastAsiaTheme="minorEastAsia"/>
          <w:bCs/>
          <w:lang w:eastAsia="zh-CN"/>
        </w:rPr>
        <w:t>following</w:t>
      </w:r>
      <w:r w:rsidR="009510DC" w:rsidRPr="009510DC">
        <w:rPr>
          <w:rFonts w:eastAsiaTheme="minorEastAsia" w:hint="eastAsia"/>
          <w:bCs/>
          <w:lang w:eastAsia="zh-CN"/>
        </w:rPr>
        <w:t xml:space="preserve"> </w:t>
      </w:r>
      <w:r w:rsidR="00B23D54">
        <w:rPr>
          <w:rFonts w:eastAsiaTheme="minorEastAsia" w:hint="eastAsia"/>
          <w:bCs/>
          <w:lang w:eastAsia="zh-CN"/>
        </w:rPr>
        <w:t>equation</w:t>
      </w:r>
      <w:r w:rsidR="009510DC" w:rsidRPr="009510DC">
        <w:rPr>
          <w:rFonts w:eastAsiaTheme="minorEastAsia" w:hint="eastAsia"/>
          <w:bCs/>
          <w:lang w:eastAsia="zh-CN"/>
        </w:rPr>
        <w:t>, which is related to the CRC</w:t>
      </w:r>
      <w:r w:rsidR="00B23D54">
        <w:rPr>
          <w:rFonts w:eastAsiaTheme="minorEastAsia" w:hint="eastAsia"/>
          <w:bCs/>
          <w:lang w:eastAsia="zh-CN"/>
        </w:rPr>
        <w:t xml:space="preserve"> bits</w:t>
      </w:r>
      <w:r w:rsidR="009510DC" w:rsidRPr="009510DC">
        <w:rPr>
          <w:rFonts w:eastAsiaTheme="minorEastAsia" w:hint="eastAsia"/>
          <w:bCs/>
          <w:lang w:eastAsia="zh-CN"/>
        </w:rPr>
        <w:t xml:space="preserve">, </w:t>
      </w:r>
      <w:r w:rsidR="00B23D54">
        <w:rPr>
          <w:rFonts w:eastAsiaTheme="minorEastAsia" w:hint="eastAsia"/>
          <w:bCs/>
          <w:lang w:eastAsia="zh-CN"/>
        </w:rPr>
        <w:t xml:space="preserve">channel </w:t>
      </w:r>
      <w:r w:rsidR="009510DC" w:rsidRPr="009510DC">
        <w:rPr>
          <w:rFonts w:eastAsiaTheme="minorEastAsia" w:hint="eastAsia"/>
          <w:bCs/>
          <w:lang w:eastAsia="zh-CN"/>
        </w:rPr>
        <w:t xml:space="preserve">coding rate, MCS, </w:t>
      </w:r>
      <w:r w:rsidR="000A34A5">
        <w:rPr>
          <w:rFonts w:eastAsiaTheme="minorEastAsia" w:hint="eastAsia"/>
          <w:bCs/>
          <w:lang w:eastAsia="zh-CN"/>
        </w:rPr>
        <w:t xml:space="preserve">D2R </w:t>
      </w:r>
      <w:r w:rsidR="00415B15">
        <w:rPr>
          <w:rFonts w:eastAsiaTheme="minorEastAsia" w:hint="eastAsia"/>
          <w:bCs/>
          <w:lang w:eastAsia="zh-CN"/>
        </w:rPr>
        <w:t xml:space="preserve">bit rate, </w:t>
      </w:r>
      <w:r w:rsidR="009510DC">
        <w:rPr>
          <w:rFonts w:eastAsiaTheme="minorEastAsia" w:hint="eastAsia"/>
          <w:bCs/>
          <w:lang w:eastAsia="zh-CN"/>
        </w:rPr>
        <w:t>D2R ambl</w:t>
      </w:r>
      <w:r w:rsidR="008B468E">
        <w:rPr>
          <w:rFonts w:eastAsiaTheme="minorEastAsia" w:hint="eastAsia"/>
          <w:bCs/>
          <w:lang w:eastAsia="zh-CN"/>
        </w:rPr>
        <w:t>e</w:t>
      </w:r>
      <w:r w:rsidR="001C453E">
        <w:rPr>
          <w:rFonts w:eastAsiaTheme="minorEastAsia" w:hint="eastAsia"/>
          <w:bCs/>
          <w:lang w:eastAsia="zh-CN"/>
        </w:rPr>
        <w:t>s</w:t>
      </w:r>
      <w:r w:rsidR="009510DC" w:rsidRPr="009510DC">
        <w:rPr>
          <w:rFonts w:eastAsiaTheme="minorEastAsia" w:hint="eastAsia"/>
          <w:bCs/>
          <w:lang w:eastAsia="zh-CN"/>
        </w:rPr>
        <w:t xml:space="preserve"> and guard time etc.</w:t>
      </w:r>
      <w:r w:rsidR="008B468E">
        <w:rPr>
          <w:rFonts w:eastAsiaTheme="minorEastAsia" w:hint="eastAsia"/>
          <w:bCs/>
          <w:lang w:eastAsia="zh-CN"/>
        </w:rPr>
        <w:t xml:space="preserve"> </w:t>
      </w:r>
      <w:r w:rsidR="00DB4951">
        <w:rPr>
          <w:rFonts w:eastAsiaTheme="minorEastAsia" w:hint="eastAsia"/>
          <w:bCs/>
          <w:lang w:eastAsia="zh-CN"/>
        </w:rPr>
        <w:t xml:space="preserve">The BPSK or OOK </w:t>
      </w:r>
      <w:r w:rsidR="00DB4951">
        <w:rPr>
          <w:rFonts w:eastAsiaTheme="minorEastAsia"/>
          <w:bCs/>
          <w:lang w:eastAsia="zh-CN"/>
        </w:rPr>
        <w:t>modulation</w:t>
      </w:r>
      <w:r w:rsidR="00DB4951">
        <w:rPr>
          <w:rFonts w:eastAsiaTheme="minorEastAsia" w:hint="eastAsia"/>
          <w:bCs/>
          <w:lang w:eastAsia="zh-CN"/>
        </w:rPr>
        <w:t xml:space="preserve"> is applied for the D2R transmission</w:t>
      </w:r>
      <w:r w:rsidR="00B23D54">
        <w:rPr>
          <w:rFonts w:eastAsiaTheme="minorEastAsia" w:hint="eastAsia"/>
          <w:bCs/>
          <w:lang w:eastAsia="zh-CN"/>
        </w:rPr>
        <w:t xml:space="preserve"> in Rel-19</w:t>
      </w:r>
      <w:r w:rsidR="00DB4951">
        <w:rPr>
          <w:rFonts w:eastAsiaTheme="minorEastAsia" w:hint="eastAsia"/>
          <w:bCs/>
          <w:lang w:eastAsia="zh-CN"/>
        </w:rPr>
        <w:t>.</w:t>
      </w:r>
    </w:p>
    <w:p w14:paraId="409AE841" w14:textId="1ABC1C07" w:rsidR="00071F42" w:rsidRPr="00071F42" w:rsidRDefault="00AA2945" w:rsidP="00B437D8">
      <w:pPr>
        <w:spacing w:afterLines="50" w:after="120" w:line="276" w:lineRule="auto"/>
        <w:contextualSpacing/>
        <w:jc w:val="center"/>
        <w:rPr>
          <w:rFonts w:eastAsiaTheme="minorEastAsia"/>
          <w:bCs/>
          <w:lang w:eastAsia="zh-CN"/>
        </w:rPr>
      </w:pPr>
      <w:r w:rsidRPr="00AA2945">
        <w:rPr>
          <w:rFonts w:eastAsiaTheme="minorEastAsia" w:hint="eastAsia"/>
          <w:bCs/>
          <w:lang w:eastAsia="zh-CN"/>
        </w:rPr>
        <w:t>TTI = ( (TBS + N</w:t>
      </w:r>
      <w:r w:rsidRPr="00AA2945">
        <w:rPr>
          <w:rFonts w:eastAsiaTheme="minorEastAsia" w:hint="eastAsia"/>
          <w:bCs/>
          <w:vertAlign w:val="subscript"/>
          <w:lang w:eastAsia="zh-CN"/>
        </w:rPr>
        <w:t>CRC</w:t>
      </w:r>
      <w:r w:rsidRPr="00AA2945">
        <w:rPr>
          <w:rFonts w:eastAsiaTheme="minorEastAsia" w:hint="eastAsia"/>
          <w:bCs/>
          <w:lang w:eastAsia="zh-CN"/>
        </w:rPr>
        <w:t>)/ R</w:t>
      </w:r>
      <w:r w:rsidRPr="00AA2945">
        <w:rPr>
          <w:rFonts w:eastAsiaTheme="minorEastAsia" w:hint="eastAsia"/>
          <w:bCs/>
          <w:vertAlign w:val="subscript"/>
          <w:lang w:eastAsia="zh-CN"/>
        </w:rPr>
        <w:t>channel_coding_rate</w:t>
      </w:r>
      <w:r w:rsidRPr="00AA2945">
        <w:rPr>
          <w:rFonts w:eastAsiaTheme="minorEastAsia" w:hint="eastAsia"/>
          <w:bCs/>
          <w:lang w:eastAsia="zh-CN"/>
        </w:rPr>
        <w:t xml:space="preserve"> + T</w:t>
      </w:r>
      <w:r w:rsidRPr="00AA2945">
        <w:rPr>
          <w:rFonts w:eastAsiaTheme="minorEastAsia" w:hint="eastAsia"/>
          <w:bCs/>
          <w:vertAlign w:val="subscript"/>
          <w:lang w:eastAsia="zh-CN"/>
        </w:rPr>
        <w:t>D2R_amble</w:t>
      </w:r>
      <w:r w:rsidRPr="00AA2945">
        <w:rPr>
          <w:rFonts w:eastAsiaTheme="minorEastAsia" w:hint="eastAsia"/>
          <w:bCs/>
          <w:lang w:eastAsia="zh-CN"/>
        </w:rPr>
        <w:t>) / (R</w:t>
      </w:r>
      <w:r w:rsidRPr="00AA2945">
        <w:rPr>
          <w:rFonts w:eastAsiaTheme="minorEastAsia" w:hint="eastAsia"/>
          <w:bCs/>
          <w:vertAlign w:val="subscript"/>
          <w:lang w:eastAsia="zh-CN"/>
        </w:rPr>
        <w:t>bit_rate</w:t>
      </w:r>
      <w:r w:rsidRPr="00AA2945">
        <w:rPr>
          <w:rFonts w:eastAsiaTheme="minorEastAsia" w:hint="eastAsia"/>
          <w:bCs/>
          <w:lang w:eastAsia="zh-CN"/>
        </w:rPr>
        <w:t xml:space="preserve"> ) + T</w:t>
      </w:r>
      <w:r w:rsidRPr="00AA2945">
        <w:rPr>
          <w:rFonts w:eastAsiaTheme="minorEastAsia" w:hint="eastAsia"/>
          <w:bCs/>
          <w:vertAlign w:val="subscript"/>
          <w:lang w:eastAsia="zh-CN"/>
        </w:rPr>
        <w:t>Guard_time</w:t>
      </w:r>
      <w:r w:rsidRPr="00AA2945">
        <w:rPr>
          <w:rFonts w:eastAsiaTheme="minorEastAsia" w:hint="eastAsia"/>
          <w:bCs/>
          <w:lang w:eastAsia="zh-CN"/>
        </w:rPr>
        <w:t>,</w:t>
      </w:r>
    </w:p>
    <w:p w14:paraId="5DD3FA67" w14:textId="54EE8621" w:rsidR="009510DC" w:rsidRDefault="00071F42" w:rsidP="00B437D8">
      <w:pPr>
        <w:spacing w:afterLines="50" w:after="120" w:line="276" w:lineRule="auto"/>
        <w:contextualSpacing/>
        <w:jc w:val="both"/>
        <w:rPr>
          <w:rFonts w:eastAsiaTheme="minorEastAsia"/>
          <w:bCs/>
          <w:lang w:eastAsia="zh-CN"/>
        </w:rPr>
      </w:pPr>
      <w:r>
        <w:rPr>
          <w:rFonts w:eastAsiaTheme="minorEastAsia" w:hint="eastAsia"/>
          <w:bCs/>
          <w:lang w:eastAsia="zh-CN"/>
        </w:rPr>
        <w:t>where</w:t>
      </w:r>
    </w:p>
    <w:p w14:paraId="1F8D8BD7" w14:textId="074F2A37" w:rsidR="00071F42" w:rsidRPr="00071F42" w:rsidRDefault="00071F42" w:rsidP="00B437D8">
      <w:pPr>
        <w:numPr>
          <w:ilvl w:val="0"/>
          <w:numId w:val="48"/>
        </w:numPr>
        <w:spacing w:afterLines="50" w:after="120" w:line="276" w:lineRule="auto"/>
        <w:contextualSpacing/>
        <w:jc w:val="both"/>
        <w:rPr>
          <w:rFonts w:eastAsiaTheme="minorEastAsia"/>
          <w:bCs/>
          <w:lang w:eastAsia="zh-CN"/>
        </w:rPr>
      </w:pPr>
      <w:r w:rsidRPr="00071F42">
        <w:rPr>
          <w:rFonts w:eastAsiaTheme="minorEastAsia" w:hint="eastAsia"/>
          <w:bCs/>
          <w:lang w:eastAsia="zh-CN"/>
        </w:rPr>
        <w:t>TBS is the size of the transport block of P</w:t>
      </w:r>
      <w:r>
        <w:rPr>
          <w:rFonts w:eastAsiaTheme="minorEastAsia" w:hint="eastAsia"/>
          <w:bCs/>
          <w:lang w:eastAsia="zh-CN"/>
        </w:rPr>
        <w:t>DR</w:t>
      </w:r>
      <w:r w:rsidRPr="00071F42">
        <w:rPr>
          <w:rFonts w:eastAsiaTheme="minorEastAsia" w:hint="eastAsia"/>
          <w:bCs/>
          <w:lang w:eastAsia="zh-CN"/>
        </w:rPr>
        <w:t>CH.</w:t>
      </w:r>
    </w:p>
    <w:p w14:paraId="143A74D9" w14:textId="43A86590" w:rsidR="00071F42" w:rsidRPr="00071F42" w:rsidRDefault="00071F42" w:rsidP="00B437D8">
      <w:pPr>
        <w:numPr>
          <w:ilvl w:val="0"/>
          <w:numId w:val="48"/>
        </w:numPr>
        <w:spacing w:afterLines="50" w:after="120" w:line="276" w:lineRule="auto"/>
        <w:contextualSpacing/>
        <w:jc w:val="both"/>
        <w:rPr>
          <w:rFonts w:eastAsiaTheme="minorEastAsia"/>
          <w:bCs/>
          <w:lang w:eastAsia="zh-CN"/>
        </w:rPr>
      </w:pPr>
      <w:r w:rsidRPr="00071F42">
        <w:rPr>
          <w:rFonts w:eastAsiaTheme="minorEastAsia" w:hint="eastAsia"/>
          <w:bCs/>
          <w:lang w:eastAsia="zh-CN"/>
        </w:rPr>
        <w:t>N</w:t>
      </w:r>
      <w:r w:rsidRPr="00071F42">
        <w:rPr>
          <w:rFonts w:eastAsiaTheme="minorEastAsia" w:hint="eastAsia"/>
          <w:bCs/>
          <w:vertAlign w:val="subscript"/>
          <w:lang w:eastAsia="zh-CN"/>
        </w:rPr>
        <w:t>CRC</w:t>
      </w:r>
      <w:r w:rsidRPr="00071F42">
        <w:rPr>
          <w:rFonts w:eastAsiaTheme="minorEastAsia" w:hint="eastAsia"/>
          <w:bCs/>
          <w:lang w:eastAsia="zh-CN"/>
        </w:rPr>
        <w:t xml:space="preserve"> is the CRC bits </w:t>
      </w:r>
      <w:r w:rsidRPr="00071F42">
        <w:rPr>
          <w:rFonts w:eastAsiaTheme="minorEastAsia"/>
          <w:bCs/>
          <w:lang w:eastAsia="zh-CN"/>
        </w:rPr>
        <w:t>attached on the TB</w:t>
      </w:r>
      <w:r w:rsidRPr="00071F42">
        <w:rPr>
          <w:rFonts w:eastAsiaTheme="minorEastAsia" w:hint="eastAsia"/>
          <w:bCs/>
          <w:lang w:eastAsia="zh-CN"/>
        </w:rPr>
        <w:t xml:space="preserve">. </w:t>
      </w:r>
      <w:r w:rsidRPr="00071F42">
        <w:rPr>
          <w:rFonts w:eastAsiaTheme="minorEastAsia"/>
          <w:bCs/>
          <w:lang w:eastAsia="zh-CN"/>
        </w:rPr>
        <w:t xml:space="preserve">The 16 CRC bits </w:t>
      </w:r>
      <w:r w:rsidRPr="00071F42">
        <w:rPr>
          <w:rFonts w:eastAsiaTheme="minorEastAsia" w:hint="eastAsia"/>
          <w:bCs/>
          <w:lang w:eastAsia="zh-CN"/>
        </w:rPr>
        <w:t>are</w:t>
      </w:r>
      <w:r w:rsidRPr="00071F42">
        <w:rPr>
          <w:rFonts w:eastAsiaTheme="minorEastAsia"/>
          <w:bCs/>
          <w:lang w:eastAsia="zh-CN"/>
        </w:rPr>
        <w:t xml:space="preserve"> attached on the TB</w:t>
      </w:r>
      <w:r w:rsidRPr="00071F42">
        <w:rPr>
          <w:rFonts w:eastAsiaTheme="minorEastAsia" w:hint="eastAsia"/>
          <w:bCs/>
          <w:lang w:eastAsia="zh-CN"/>
        </w:rPr>
        <w:t xml:space="preserve"> if the TBS is longer than 24</w:t>
      </w:r>
      <w:r w:rsidR="00FC519D">
        <w:rPr>
          <w:rFonts w:eastAsiaTheme="minorEastAsia" w:hint="eastAsia"/>
          <w:bCs/>
          <w:lang w:eastAsia="zh-CN"/>
        </w:rPr>
        <w:t>;</w:t>
      </w:r>
      <w:r w:rsidR="00FC519D" w:rsidRPr="00071F42">
        <w:rPr>
          <w:rFonts w:eastAsiaTheme="minorEastAsia" w:hint="eastAsia"/>
          <w:bCs/>
          <w:lang w:eastAsia="zh-CN"/>
        </w:rPr>
        <w:t xml:space="preserve"> </w:t>
      </w:r>
      <w:r w:rsidRPr="00071F42">
        <w:rPr>
          <w:rFonts w:eastAsiaTheme="minorEastAsia" w:hint="eastAsia"/>
          <w:bCs/>
          <w:lang w:eastAsia="zh-CN"/>
        </w:rPr>
        <w:t xml:space="preserve">otherwise, 6 CRC bits are </w:t>
      </w:r>
      <w:r w:rsidRPr="00071F42">
        <w:rPr>
          <w:rFonts w:eastAsiaTheme="minorEastAsia"/>
          <w:bCs/>
          <w:lang w:eastAsia="zh-CN"/>
        </w:rPr>
        <w:t>attached.</w:t>
      </w:r>
    </w:p>
    <w:p w14:paraId="21A17616" w14:textId="7B5455E7" w:rsidR="00071F42" w:rsidRPr="00071F42" w:rsidRDefault="00071F42" w:rsidP="00B437D8">
      <w:pPr>
        <w:numPr>
          <w:ilvl w:val="0"/>
          <w:numId w:val="48"/>
        </w:numPr>
        <w:spacing w:afterLines="50" w:after="120" w:line="276" w:lineRule="auto"/>
        <w:contextualSpacing/>
        <w:jc w:val="both"/>
        <w:rPr>
          <w:rFonts w:eastAsiaTheme="minorEastAsia"/>
          <w:bCs/>
          <w:lang w:eastAsia="zh-CN"/>
        </w:rPr>
      </w:pPr>
      <w:r w:rsidRPr="00071F42">
        <w:rPr>
          <w:rFonts w:eastAsiaTheme="minorEastAsia" w:hint="eastAsia"/>
          <w:bCs/>
          <w:lang w:eastAsia="zh-CN"/>
        </w:rPr>
        <w:t>R</w:t>
      </w:r>
      <w:r w:rsidRPr="00071F42">
        <w:rPr>
          <w:rFonts w:eastAsiaTheme="minorEastAsia" w:hint="eastAsia"/>
          <w:bCs/>
          <w:vertAlign w:val="subscript"/>
          <w:lang w:eastAsia="zh-CN"/>
        </w:rPr>
        <w:t>channel_coding_rate</w:t>
      </w:r>
      <w:r w:rsidRPr="00071F42">
        <w:rPr>
          <w:rFonts w:eastAsiaTheme="minorEastAsia" w:hint="eastAsia"/>
          <w:bCs/>
          <w:lang w:eastAsia="zh-CN"/>
        </w:rPr>
        <w:t xml:space="preserve"> is </w:t>
      </w:r>
      <w:r>
        <w:rPr>
          <w:rFonts w:eastAsiaTheme="minorEastAsia" w:hint="eastAsia"/>
          <w:bCs/>
          <w:lang w:eastAsia="zh-CN"/>
        </w:rPr>
        <w:t xml:space="preserve">the </w:t>
      </w:r>
      <w:r w:rsidR="00DB4951">
        <w:rPr>
          <w:rFonts w:eastAsiaTheme="minorEastAsia" w:hint="eastAsia"/>
          <w:bCs/>
          <w:lang w:eastAsia="zh-CN"/>
        </w:rPr>
        <w:t>FEC</w:t>
      </w:r>
      <w:r>
        <w:rPr>
          <w:rFonts w:eastAsiaTheme="minorEastAsia" w:hint="eastAsia"/>
          <w:bCs/>
          <w:lang w:eastAsia="zh-CN"/>
        </w:rPr>
        <w:t xml:space="preserve"> coding rate</w:t>
      </w:r>
      <w:r w:rsidR="0067629B">
        <w:rPr>
          <w:rFonts w:eastAsiaTheme="minorEastAsia" w:hint="eastAsia"/>
          <w:bCs/>
          <w:lang w:eastAsia="zh-CN"/>
        </w:rPr>
        <w:t xml:space="preserve"> for PDRCH</w:t>
      </w:r>
      <w:r>
        <w:rPr>
          <w:rFonts w:eastAsiaTheme="minorEastAsia" w:hint="eastAsia"/>
          <w:bCs/>
          <w:lang w:eastAsia="zh-CN"/>
        </w:rPr>
        <w:t>, e.g. 1/3</w:t>
      </w:r>
      <w:r w:rsidRPr="00071F42">
        <w:rPr>
          <w:rFonts w:eastAsiaTheme="minorEastAsia" w:hint="eastAsia"/>
          <w:bCs/>
          <w:lang w:eastAsia="zh-CN"/>
        </w:rPr>
        <w:t>.</w:t>
      </w:r>
      <w:r w:rsidR="0067629B">
        <w:rPr>
          <w:rFonts w:eastAsiaTheme="minorEastAsia" w:hint="eastAsia"/>
          <w:bCs/>
          <w:lang w:eastAsia="zh-CN"/>
        </w:rPr>
        <w:t xml:space="preserve"> </w:t>
      </w:r>
      <w:r w:rsidR="0067629B">
        <w:rPr>
          <w:rFonts w:eastAsiaTheme="minorEastAsia"/>
          <w:bCs/>
          <w:lang w:eastAsia="zh-CN"/>
        </w:rPr>
        <w:t>I</w:t>
      </w:r>
      <w:r w:rsidR="0067629B">
        <w:rPr>
          <w:rFonts w:eastAsiaTheme="minorEastAsia" w:hint="eastAsia"/>
          <w:bCs/>
          <w:lang w:eastAsia="zh-CN"/>
        </w:rPr>
        <w:t xml:space="preserve">f the FEC is not supported, the </w:t>
      </w:r>
      <w:r w:rsidR="0067629B" w:rsidRPr="0067629B">
        <w:rPr>
          <w:rFonts w:eastAsiaTheme="minorEastAsia" w:hint="eastAsia"/>
          <w:bCs/>
          <w:lang w:eastAsia="zh-CN"/>
        </w:rPr>
        <w:t>R</w:t>
      </w:r>
      <w:r w:rsidR="0067629B" w:rsidRPr="0067629B">
        <w:rPr>
          <w:rFonts w:eastAsiaTheme="minorEastAsia" w:hint="eastAsia"/>
          <w:bCs/>
          <w:vertAlign w:val="subscript"/>
          <w:lang w:eastAsia="zh-CN"/>
        </w:rPr>
        <w:t>channel_coding_rate</w:t>
      </w:r>
      <w:r w:rsidR="0067629B">
        <w:rPr>
          <w:rFonts w:eastAsiaTheme="minorEastAsia" w:hint="eastAsia"/>
          <w:bCs/>
          <w:lang w:eastAsia="zh-CN"/>
        </w:rPr>
        <w:t xml:space="preserve"> is equal to </w:t>
      </w:r>
      <w:r w:rsidR="0029056B">
        <w:rPr>
          <w:rFonts w:eastAsiaTheme="minorEastAsia" w:hint="eastAsia"/>
          <w:bCs/>
          <w:lang w:eastAsia="zh-CN"/>
        </w:rPr>
        <w:t>1</w:t>
      </w:r>
      <w:r w:rsidR="0067629B">
        <w:rPr>
          <w:rFonts w:eastAsiaTheme="minorEastAsia" w:hint="eastAsia"/>
          <w:bCs/>
          <w:lang w:eastAsia="zh-CN"/>
        </w:rPr>
        <w:t>.</w:t>
      </w:r>
    </w:p>
    <w:p w14:paraId="4A3BE7E2" w14:textId="2D210F5C" w:rsidR="00071F42" w:rsidRDefault="008A2ACC" w:rsidP="00B437D8">
      <w:pPr>
        <w:numPr>
          <w:ilvl w:val="0"/>
          <w:numId w:val="48"/>
        </w:numPr>
        <w:spacing w:afterLines="50" w:after="120" w:line="276" w:lineRule="auto"/>
        <w:contextualSpacing/>
        <w:jc w:val="both"/>
        <w:rPr>
          <w:rFonts w:eastAsiaTheme="minorEastAsia"/>
          <w:bCs/>
          <w:lang w:eastAsia="zh-CN"/>
        </w:rPr>
      </w:pPr>
      <w:r w:rsidRPr="008A2ACC">
        <w:rPr>
          <w:rFonts w:eastAsiaTheme="minorEastAsia" w:hint="eastAsia"/>
          <w:bCs/>
          <w:lang w:eastAsia="zh-CN"/>
        </w:rPr>
        <w:t>T</w:t>
      </w:r>
      <w:r w:rsidRPr="008A2ACC">
        <w:rPr>
          <w:rFonts w:eastAsiaTheme="minorEastAsia" w:hint="eastAsia"/>
          <w:bCs/>
          <w:vertAlign w:val="subscript"/>
          <w:lang w:eastAsia="zh-CN"/>
        </w:rPr>
        <w:t>D2R_amble</w:t>
      </w:r>
      <w:r w:rsidR="00071F42" w:rsidRPr="00071F42">
        <w:rPr>
          <w:rFonts w:eastAsiaTheme="minorEastAsia" w:hint="eastAsia"/>
          <w:bCs/>
          <w:lang w:eastAsia="zh-CN"/>
        </w:rPr>
        <w:t xml:space="preserve"> is the duration of </w:t>
      </w:r>
      <w:r>
        <w:rPr>
          <w:rFonts w:eastAsiaTheme="minorEastAsia" w:hint="eastAsia"/>
          <w:bCs/>
          <w:lang w:eastAsia="zh-CN"/>
        </w:rPr>
        <w:t xml:space="preserve">D2R </w:t>
      </w:r>
      <w:r w:rsidR="00203F1E">
        <w:rPr>
          <w:rFonts w:eastAsiaTheme="minorEastAsia" w:hint="eastAsia"/>
          <w:bCs/>
          <w:lang w:eastAsia="zh-CN"/>
        </w:rPr>
        <w:t>amble</w:t>
      </w:r>
      <w:r>
        <w:rPr>
          <w:rFonts w:eastAsiaTheme="minorEastAsia" w:hint="eastAsia"/>
          <w:bCs/>
          <w:lang w:eastAsia="zh-CN"/>
        </w:rPr>
        <w:t>s</w:t>
      </w:r>
      <w:r w:rsidR="00203F1E">
        <w:rPr>
          <w:rFonts w:eastAsiaTheme="minorEastAsia" w:hint="eastAsia"/>
          <w:bCs/>
          <w:lang w:eastAsia="zh-CN"/>
        </w:rPr>
        <w:t xml:space="preserve"> </w:t>
      </w:r>
      <w:r w:rsidR="00071F42" w:rsidRPr="00071F42">
        <w:rPr>
          <w:rFonts w:eastAsiaTheme="minorEastAsia" w:hint="eastAsia"/>
          <w:bCs/>
          <w:lang w:eastAsia="zh-CN"/>
        </w:rPr>
        <w:t>as discussed in AI. 9.4.3</w:t>
      </w:r>
      <w:r w:rsidR="00E5591A" w:rsidRPr="00E5591A">
        <w:rPr>
          <w:rFonts w:eastAsiaTheme="minorEastAsia"/>
          <w:bCs/>
          <w:lang w:eastAsia="zh-CN"/>
        </w:rPr>
        <w:fldChar w:fldCharType="begin"/>
      </w:r>
      <w:r w:rsidR="00E5591A" w:rsidRPr="00E5591A">
        <w:rPr>
          <w:rFonts w:eastAsiaTheme="minorEastAsia"/>
          <w:bCs/>
          <w:lang w:eastAsia="zh-CN"/>
        </w:rPr>
        <w:instrText xml:space="preserve"> </w:instrText>
      </w:r>
      <w:r w:rsidR="00E5591A" w:rsidRPr="00E5591A">
        <w:rPr>
          <w:rFonts w:eastAsiaTheme="minorEastAsia" w:hint="eastAsia"/>
          <w:bCs/>
          <w:lang w:eastAsia="zh-CN"/>
        </w:rPr>
        <w:instrText>REF _Ref188545412 \n \h</w:instrText>
      </w:r>
      <w:r w:rsidR="00E5591A" w:rsidRPr="00E5591A">
        <w:rPr>
          <w:rFonts w:eastAsiaTheme="minorEastAsia"/>
          <w:bCs/>
          <w:lang w:eastAsia="zh-CN"/>
        </w:rPr>
        <w:instrText xml:space="preserve"> </w:instrText>
      </w:r>
      <w:r w:rsidR="00B437D8">
        <w:rPr>
          <w:rFonts w:eastAsiaTheme="minorEastAsia"/>
          <w:bCs/>
          <w:lang w:eastAsia="zh-CN"/>
        </w:rPr>
        <w:instrText xml:space="preserve"> \* MERGEFORMAT </w:instrText>
      </w:r>
      <w:r w:rsidR="00E5591A" w:rsidRPr="00E5591A">
        <w:rPr>
          <w:rFonts w:eastAsiaTheme="minorEastAsia"/>
          <w:bCs/>
          <w:lang w:eastAsia="zh-CN"/>
        </w:rPr>
      </w:r>
      <w:r w:rsidR="00E5591A" w:rsidRPr="00E5591A">
        <w:rPr>
          <w:rFonts w:eastAsiaTheme="minorEastAsia"/>
          <w:bCs/>
          <w:lang w:eastAsia="zh-CN"/>
        </w:rPr>
        <w:fldChar w:fldCharType="separate"/>
      </w:r>
      <w:r w:rsidR="00563CDE">
        <w:rPr>
          <w:rFonts w:eastAsiaTheme="minorEastAsia"/>
          <w:bCs/>
          <w:lang w:eastAsia="zh-CN"/>
        </w:rPr>
        <w:t>[7]</w:t>
      </w:r>
      <w:r w:rsidR="00E5591A" w:rsidRPr="00E5591A">
        <w:rPr>
          <w:rFonts w:eastAsiaTheme="minorEastAsia"/>
          <w:bCs/>
          <w:lang w:eastAsia="zh-CN"/>
        </w:rPr>
        <w:fldChar w:fldCharType="end"/>
      </w:r>
      <w:r w:rsidR="00E5591A">
        <w:rPr>
          <w:rFonts w:eastAsiaTheme="minorEastAsia" w:hint="eastAsia"/>
          <w:bCs/>
          <w:lang w:eastAsia="zh-CN"/>
        </w:rPr>
        <w:t>, e.g. preamble and/or midamble</w:t>
      </w:r>
      <w:r w:rsidR="00071F42" w:rsidRPr="00071F42">
        <w:rPr>
          <w:rFonts w:eastAsiaTheme="minorEastAsia" w:hint="eastAsia"/>
          <w:bCs/>
          <w:lang w:eastAsia="zh-CN"/>
        </w:rPr>
        <w:t>.</w:t>
      </w:r>
    </w:p>
    <w:p w14:paraId="461A86E5" w14:textId="1C8E421A" w:rsidR="00071F42" w:rsidRPr="00071F42" w:rsidRDefault="00FA2498" w:rsidP="00B437D8">
      <w:pPr>
        <w:numPr>
          <w:ilvl w:val="0"/>
          <w:numId w:val="48"/>
        </w:numPr>
        <w:spacing w:afterLines="50" w:after="120" w:line="276" w:lineRule="auto"/>
        <w:contextualSpacing/>
        <w:jc w:val="both"/>
        <w:rPr>
          <w:rFonts w:eastAsiaTheme="minorEastAsia"/>
          <w:bCs/>
          <w:lang w:eastAsia="zh-CN"/>
        </w:rPr>
      </w:pPr>
      <w:r w:rsidRPr="00FA2498">
        <w:rPr>
          <w:rFonts w:eastAsiaTheme="minorEastAsia" w:hint="eastAsia"/>
          <w:bCs/>
          <w:lang w:eastAsia="zh-CN"/>
        </w:rPr>
        <w:t>R</w:t>
      </w:r>
      <w:r w:rsidRPr="00FA2498">
        <w:rPr>
          <w:rFonts w:eastAsiaTheme="minorEastAsia" w:hint="eastAsia"/>
          <w:bCs/>
          <w:vertAlign w:val="subscript"/>
          <w:lang w:eastAsia="zh-CN"/>
        </w:rPr>
        <w:t>bit_rate</w:t>
      </w:r>
      <w:r w:rsidR="00071F42" w:rsidRPr="00071F42">
        <w:rPr>
          <w:rFonts w:eastAsiaTheme="minorEastAsia" w:hint="eastAsia"/>
          <w:bCs/>
          <w:lang w:eastAsia="zh-CN"/>
        </w:rPr>
        <w:t xml:space="preserve"> is the </w:t>
      </w:r>
      <w:r w:rsidR="00203F1E">
        <w:rPr>
          <w:rFonts w:eastAsiaTheme="minorEastAsia" w:hint="eastAsia"/>
          <w:bCs/>
          <w:lang w:eastAsia="zh-CN"/>
        </w:rPr>
        <w:t>bit rate of PDRCH</w:t>
      </w:r>
      <w:r>
        <w:rPr>
          <w:rFonts w:eastAsiaTheme="minorEastAsia" w:hint="eastAsia"/>
          <w:bCs/>
          <w:lang w:eastAsia="zh-CN"/>
        </w:rPr>
        <w:t xml:space="preserve"> transmission</w:t>
      </w:r>
      <w:r w:rsidR="00071F42" w:rsidRPr="00071F42">
        <w:rPr>
          <w:rFonts w:eastAsiaTheme="minorEastAsia" w:hint="eastAsia"/>
          <w:bCs/>
          <w:lang w:eastAsia="zh-CN"/>
        </w:rPr>
        <w:t>.</w:t>
      </w:r>
      <w:r>
        <w:rPr>
          <w:rFonts w:eastAsiaTheme="minorEastAsia" w:hint="eastAsia"/>
          <w:bCs/>
          <w:lang w:eastAsia="zh-CN"/>
        </w:rPr>
        <w:t xml:space="preserve"> </w:t>
      </w:r>
      <w:r>
        <w:rPr>
          <w:rFonts w:eastAsiaTheme="minorEastAsia"/>
          <w:bCs/>
          <w:lang w:eastAsia="zh-CN"/>
        </w:rPr>
        <w:t>I</w:t>
      </w:r>
      <w:r>
        <w:rPr>
          <w:rFonts w:eastAsiaTheme="minorEastAsia" w:hint="eastAsia"/>
          <w:bCs/>
          <w:lang w:eastAsia="zh-CN"/>
        </w:rPr>
        <w:t xml:space="preserve">f </w:t>
      </w:r>
      <w:r w:rsidRPr="00FA2498">
        <w:rPr>
          <w:rFonts w:eastAsiaTheme="minorEastAsia" w:hint="eastAsia"/>
          <w:bCs/>
          <w:lang w:eastAsia="zh-CN"/>
        </w:rPr>
        <w:t>the FDMed transmission is applied</w:t>
      </w:r>
      <w:r>
        <w:rPr>
          <w:rFonts w:eastAsiaTheme="minorEastAsia" w:hint="eastAsia"/>
          <w:bCs/>
          <w:lang w:eastAsia="zh-CN"/>
        </w:rPr>
        <w:t xml:space="preserve">, there is the relationship with the chip rate </w:t>
      </w:r>
      <w:r w:rsidRPr="00FA2498">
        <w:rPr>
          <w:rFonts w:eastAsiaTheme="minorEastAsia" w:hint="eastAsia"/>
          <w:bCs/>
          <w:lang w:eastAsia="zh-CN"/>
        </w:rPr>
        <w:t>R</w:t>
      </w:r>
      <w:r>
        <w:rPr>
          <w:rFonts w:eastAsiaTheme="minorEastAsia" w:hint="eastAsia"/>
          <w:bCs/>
          <w:vertAlign w:val="subscript"/>
          <w:lang w:eastAsia="zh-CN"/>
        </w:rPr>
        <w:t>chip</w:t>
      </w:r>
      <w:r w:rsidRPr="00FA2498">
        <w:rPr>
          <w:rFonts w:eastAsiaTheme="minorEastAsia" w:hint="eastAsia"/>
          <w:bCs/>
          <w:vertAlign w:val="subscript"/>
          <w:lang w:eastAsia="zh-CN"/>
        </w:rPr>
        <w:t>_rate</w:t>
      </w:r>
      <w:r>
        <w:rPr>
          <w:rFonts w:eastAsiaTheme="minorEastAsia" w:hint="eastAsia"/>
          <w:bCs/>
          <w:lang w:eastAsia="zh-CN"/>
        </w:rPr>
        <w:t xml:space="preserve"> that </w:t>
      </w:r>
      <w:r w:rsidRPr="00FA2498">
        <w:rPr>
          <w:rFonts w:eastAsiaTheme="minorEastAsia" w:hint="eastAsia"/>
          <w:bCs/>
          <w:lang w:eastAsia="zh-CN"/>
        </w:rPr>
        <w:t>R</w:t>
      </w:r>
      <w:r w:rsidRPr="00FA2498">
        <w:rPr>
          <w:rFonts w:eastAsiaTheme="minorEastAsia" w:hint="eastAsia"/>
          <w:bCs/>
          <w:vertAlign w:val="subscript"/>
          <w:lang w:eastAsia="zh-CN"/>
        </w:rPr>
        <w:t>bit_rate</w:t>
      </w:r>
      <w:r>
        <w:rPr>
          <w:rFonts w:eastAsiaTheme="minorEastAsia" w:hint="eastAsia"/>
          <w:bCs/>
          <w:lang w:eastAsia="zh-CN"/>
        </w:rPr>
        <w:t xml:space="preserve"> = </w:t>
      </w:r>
      <w:r w:rsidRPr="00FA2498">
        <w:rPr>
          <w:rFonts w:eastAsiaTheme="minorEastAsia" w:hint="eastAsia"/>
          <w:bCs/>
          <w:lang w:eastAsia="zh-CN"/>
        </w:rPr>
        <w:t>R</w:t>
      </w:r>
      <w:r w:rsidRPr="00FA2498">
        <w:rPr>
          <w:rFonts w:eastAsiaTheme="minorEastAsia" w:hint="eastAsia"/>
          <w:bCs/>
          <w:vertAlign w:val="subscript"/>
          <w:lang w:eastAsia="zh-CN"/>
        </w:rPr>
        <w:t>chip_rate</w:t>
      </w:r>
      <w:r w:rsidRPr="00FA2498">
        <w:rPr>
          <w:rFonts w:eastAsiaTheme="minorEastAsia" w:hint="eastAsia"/>
          <w:bCs/>
          <w:lang w:eastAsia="zh-CN"/>
        </w:rPr>
        <w:t xml:space="preserve"> </w:t>
      </w:r>
      <w:r>
        <w:rPr>
          <w:rFonts w:eastAsiaTheme="minorEastAsia" w:hint="eastAsia"/>
          <w:bCs/>
          <w:lang w:eastAsia="zh-CN"/>
        </w:rPr>
        <w:t xml:space="preserve">/ (2 * </w:t>
      </w:r>
      <w:r w:rsidRPr="00FA2498">
        <w:rPr>
          <w:rFonts w:eastAsiaTheme="minorEastAsia" w:hint="eastAsia"/>
          <w:bCs/>
          <w:lang w:eastAsia="zh-CN"/>
        </w:rPr>
        <w:t>R</w:t>
      </w:r>
      <w:r w:rsidRPr="00FA2498">
        <w:rPr>
          <w:rFonts w:eastAsiaTheme="minorEastAsia" w:hint="eastAsia"/>
          <w:bCs/>
          <w:vertAlign w:val="subscript"/>
          <w:lang w:eastAsia="zh-CN"/>
        </w:rPr>
        <w:t>SFS_factor</w:t>
      </w:r>
      <w:r w:rsidR="00C85EB7">
        <w:rPr>
          <w:rFonts w:eastAsiaTheme="minorEastAsia" w:hint="eastAsia"/>
          <w:bCs/>
          <w:lang w:eastAsia="zh-CN"/>
        </w:rPr>
        <w:t xml:space="preserve">), where </w:t>
      </w:r>
      <w:r w:rsidR="00C85EB7" w:rsidRPr="00203F1E">
        <w:rPr>
          <w:rFonts w:eastAsiaTheme="minorEastAsia" w:hint="eastAsia"/>
          <w:bCs/>
          <w:lang w:eastAsia="zh-CN"/>
        </w:rPr>
        <w:t>R</w:t>
      </w:r>
      <w:r w:rsidR="00C85EB7" w:rsidRPr="00203F1E">
        <w:rPr>
          <w:rFonts w:eastAsiaTheme="minorEastAsia" w:hint="eastAsia"/>
          <w:bCs/>
          <w:vertAlign w:val="subscript"/>
          <w:lang w:eastAsia="zh-CN"/>
        </w:rPr>
        <w:t>SFS_factor</w:t>
      </w:r>
      <w:r w:rsidR="00C85EB7" w:rsidRPr="00071F42">
        <w:rPr>
          <w:rFonts w:eastAsiaTheme="minorEastAsia" w:hint="eastAsia"/>
          <w:bCs/>
          <w:lang w:eastAsia="zh-CN"/>
        </w:rPr>
        <w:t xml:space="preserve"> is the </w:t>
      </w:r>
      <w:r w:rsidR="00C85EB7">
        <w:rPr>
          <w:rFonts w:eastAsiaTheme="minorEastAsia" w:hint="eastAsia"/>
          <w:bCs/>
          <w:lang w:eastAsia="zh-CN"/>
        </w:rPr>
        <w:t xml:space="preserve">SFS factor. </w:t>
      </w:r>
    </w:p>
    <w:p w14:paraId="15A455F6" w14:textId="27FA3EFB" w:rsidR="00071F42" w:rsidRDefault="00071F42" w:rsidP="00B437D8">
      <w:pPr>
        <w:numPr>
          <w:ilvl w:val="0"/>
          <w:numId w:val="48"/>
        </w:numPr>
        <w:spacing w:afterLines="50" w:after="120" w:line="276" w:lineRule="auto"/>
        <w:contextualSpacing/>
        <w:jc w:val="both"/>
        <w:rPr>
          <w:rFonts w:eastAsiaTheme="minorEastAsia"/>
          <w:bCs/>
          <w:lang w:eastAsia="zh-CN"/>
        </w:rPr>
      </w:pPr>
      <w:r w:rsidRPr="00071F42">
        <w:rPr>
          <w:rFonts w:eastAsiaTheme="minorEastAsia" w:hint="eastAsia"/>
          <w:bCs/>
          <w:lang w:eastAsia="zh-CN"/>
        </w:rPr>
        <w:t>T</w:t>
      </w:r>
      <w:r w:rsidRPr="00071F42">
        <w:rPr>
          <w:rFonts w:eastAsiaTheme="minorEastAsia" w:hint="eastAsia"/>
          <w:bCs/>
          <w:vertAlign w:val="subscript"/>
          <w:lang w:eastAsia="zh-CN"/>
        </w:rPr>
        <w:t>Guard_time</w:t>
      </w:r>
      <w:r w:rsidRPr="00071F42">
        <w:rPr>
          <w:rFonts w:eastAsiaTheme="minorEastAsia" w:hint="eastAsia"/>
          <w:bCs/>
          <w:lang w:eastAsia="zh-CN"/>
        </w:rPr>
        <w:t xml:space="preserve"> (GT) is the guard time used for the alignment with the boundary of slot </w:t>
      </w:r>
      <w:r w:rsidR="006313F7" w:rsidRPr="006313F7">
        <w:rPr>
          <w:rFonts w:eastAsiaTheme="minorEastAsia" w:hint="eastAsia"/>
          <w:bCs/>
          <w:lang w:eastAsia="zh-CN"/>
        </w:rPr>
        <w:t xml:space="preserve">and for reducing the impact of SFO </w:t>
      </w:r>
      <w:r w:rsidRPr="00071F42">
        <w:rPr>
          <w:rFonts w:eastAsiaTheme="minorEastAsia" w:hint="eastAsia"/>
          <w:bCs/>
          <w:lang w:eastAsia="zh-CN"/>
        </w:rPr>
        <w:t>etc.</w:t>
      </w:r>
    </w:p>
    <w:p w14:paraId="2E1812E3" w14:textId="60554CF2" w:rsidR="00B23D54" w:rsidRPr="00A03A76" w:rsidRDefault="00B23D54" w:rsidP="00B437D8">
      <w:pPr>
        <w:numPr>
          <w:ilvl w:val="0"/>
          <w:numId w:val="48"/>
        </w:numPr>
        <w:spacing w:afterLines="50" w:after="120" w:line="276" w:lineRule="auto"/>
        <w:contextualSpacing/>
        <w:jc w:val="both"/>
        <w:rPr>
          <w:rFonts w:eastAsiaTheme="minorEastAsia"/>
          <w:bCs/>
          <w:lang w:eastAsia="zh-CN"/>
        </w:rPr>
      </w:pPr>
      <w:r w:rsidRPr="00B23D54">
        <w:rPr>
          <w:rFonts w:eastAsiaTheme="minorEastAsia"/>
          <w:bCs/>
          <w:lang w:eastAsia="zh-CN"/>
        </w:rPr>
        <w:lastRenderedPageBreak/>
        <w:t>T</w:t>
      </w:r>
      <w:r w:rsidRPr="00B23D54">
        <w:rPr>
          <w:rFonts w:eastAsiaTheme="minorEastAsia" w:hint="eastAsia"/>
          <w:bCs/>
          <w:lang w:eastAsia="zh-CN"/>
        </w:rPr>
        <w:t>he time unit of the TTI is slot.</w:t>
      </w:r>
    </w:p>
    <w:p w14:paraId="28D7CE98" w14:textId="072EC5C5" w:rsidR="00B14DB7" w:rsidRDefault="00DB4951" w:rsidP="00B437D8">
      <w:pPr>
        <w:spacing w:afterLines="50" w:after="120" w:line="276" w:lineRule="auto"/>
        <w:contextualSpacing/>
        <w:jc w:val="both"/>
        <w:rPr>
          <w:rFonts w:eastAsiaTheme="minorEastAsia"/>
          <w:bCs/>
          <w:lang w:eastAsia="zh-CN"/>
        </w:rPr>
      </w:pPr>
      <w:r w:rsidRPr="00B14DB7">
        <w:rPr>
          <w:rFonts w:eastAsiaTheme="minorEastAsia"/>
          <w:bCs/>
          <w:lang w:eastAsia="zh-CN"/>
        </w:rPr>
        <w:t xml:space="preserve">For example, it assumes that the Manchester coding for the R2D and FEC with 1/3 coding rate for the D2R are adopted. The 16 CRC bits are attached on the TB if the TBS is longer than 24; otherwise, 6 CRC bits are attached. The detailed </w:t>
      </w:r>
      <w:r>
        <w:rPr>
          <w:rFonts w:eastAsiaTheme="minorEastAsia" w:hint="eastAsia"/>
          <w:bCs/>
          <w:lang w:eastAsia="zh-CN"/>
        </w:rPr>
        <w:t xml:space="preserve">7-bits </w:t>
      </w:r>
      <w:r w:rsidRPr="00B14DB7">
        <w:rPr>
          <w:rFonts w:eastAsiaTheme="minorEastAsia"/>
          <w:bCs/>
          <w:lang w:eastAsia="zh-CN"/>
        </w:rPr>
        <w:t xml:space="preserve">TBS tables for PRDCH and PDRCH are provided in </w:t>
      </w:r>
      <w:r w:rsidRPr="00B14DB7">
        <w:rPr>
          <w:rFonts w:eastAsiaTheme="minorEastAsia"/>
          <w:bCs/>
          <w:lang w:eastAsia="zh-CN"/>
        </w:rPr>
        <w:fldChar w:fldCharType="begin"/>
      </w:r>
      <w:r w:rsidRPr="00B14DB7">
        <w:rPr>
          <w:rFonts w:eastAsiaTheme="minorEastAsia"/>
          <w:bCs/>
          <w:lang w:eastAsia="zh-CN"/>
        </w:rPr>
        <w:instrText xml:space="preserve"> REF _Ref188638534 \h  \* MERGEFORMAT </w:instrText>
      </w:r>
      <w:r w:rsidRPr="00B14DB7">
        <w:rPr>
          <w:rFonts w:eastAsiaTheme="minorEastAsia"/>
          <w:bCs/>
          <w:lang w:eastAsia="zh-CN"/>
        </w:rPr>
      </w:r>
      <w:r w:rsidRPr="00B14DB7">
        <w:rPr>
          <w:rFonts w:eastAsiaTheme="minorEastAsia"/>
          <w:bCs/>
          <w:lang w:eastAsia="zh-CN"/>
        </w:rPr>
        <w:fldChar w:fldCharType="separate"/>
      </w:r>
      <w:r w:rsidR="000C1801" w:rsidRPr="000C1801">
        <w:t>Table 6</w:t>
      </w:r>
      <w:r w:rsidRPr="00B14DB7">
        <w:rPr>
          <w:rFonts w:eastAsiaTheme="minorEastAsia"/>
          <w:bCs/>
          <w:lang w:eastAsia="zh-CN"/>
        </w:rPr>
        <w:fldChar w:fldCharType="end"/>
      </w:r>
      <w:r w:rsidRPr="00B14DB7">
        <w:rPr>
          <w:rFonts w:eastAsiaTheme="minorEastAsia"/>
          <w:bCs/>
          <w:lang w:eastAsia="zh-CN"/>
        </w:rPr>
        <w:t xml:space="preserve"> and </w:t>
      </w:r>
      <w:r w:rsidRPr="00B14DB7">
        <w:rPr>
          <w:rFonts w:eastAsiaTheme="minorEastAsia"/>
          <w:bCs/>
          <w:lang w:eastAsia="zh-CN"/>
        </w:rPr>
        <w:fldChar w:fldCharType="begin"/>
      </w:r>
      <w:r w:rsidRPr="00B14DB7">
        <w:rPr>
          <w:rFonts w:eastAsiaTheme="minorEastAsia"/>
          <w:bCs/>
          <w:lang w:eastAsia="zh-CN"/>
        </w:rPr>
        <w:instrText xml:space="preserve"> REF _Ref188638537 \h  \* MERGEFORMAT </w:instrText>
      </w:r>
      <w:r w:rsidRPr="00B14DB7">
        <w:rPr>
          <w:rFonts w:eastAsiaTheme="minorEastAsia"/>
          <w:bCs/>
          <w:lang w:eastAsia="zh-CN"/>
        </w:rPr>
      </w:r>
      <w:r w:rsidRPr="00B14DB7">
        <w:rPr>
          <w:rFonts w:eastAsiaTheme="minorEastAsia"/>
          <w:bCs/>
          <w:lang w:eastAsia="zh-CN"/>
        </w:rPr>
        <w:fldChar w:fldCharType="separate"/>
      </w:r>
      <w:r w:rsidR="000C1801" w:rsidRPr="000C1801">
        <w:t>Table 7</w:t>
      </w:r>
      <w:r w:rsidRPr="00B14DB7">
        <w:rPr>
          <w:rFonts w:eastAsiaTheme="minorEastAsia"/>
          <w:bCs/>
          <w:lang w:eastAsia="zh-CN"/>
        </w:rPr>
        <w:fldChar w:fldCharType="end"/>
      </w:r>
      <w:r w:rsidRPr="00B14DB7">
        <w:rPr>
          <w:rFonts w:eastAsiaTheme="minorEastAsia"/>
          <w:bCs/>
          <w:lang w:eastAsia="zh-CN"/>
        </w:rPr>
        <w:t xml:space="preserve"> in Annex </w:t>
      </w:r>
      <w:r w:rsidR="00D659DE">
        <w:rPr>
          <w:rFonts w:eastAsiaTheme="minorEastAsia" w:hint="eastAsia"/>
          <w:bCs/>
          <w:lang w:eastAsia="zh-CN"/>
        </w:rPr>
        <w:t>1</w:t>
      </w:r>
      <w:r w:rsidR="00D659DE" w:rsidRPr="00B14DB7">
        <w:rPr>
          <w:rFonts w:eastAsiaTheme="minorEastAsia"/>
          <w:bCs/>
          <w:lang w:eastAsia="zh-CN"/>
        </w:rPr>
        <w:t xml:space="preserve"> </w:t>
      </w:r>
      <w:r w:rsidRPr="00B14DB7">
        <w:rPr>
          <w:rFonts w:eastAsiaTheme="minorEastAsia"/>
          <w:bCs/>
          <w:lang w:eastAsia="zh-CN"/>
        </w:rPr>
        <w:t xml:space="preserve">and Annex </w:t>
      </w:r>
      <w:r w:rsidR="00D659DE">
        <w:rPr>
          <w:rFonts w:eastAsiaTheme="minorEastAsia" w:hint="eastAsia"/>
          <w:bCs/>
          <w:lang w:eastAsia="zh-CN"/>
        </w:rPr>
        <w:t>2</w:t>
      </w:r>
      <w:r w:rsidRPr="00B14DB7">
        <w:rPr>
          <w:rFonts w:eastAsiaTheme="minorEastAsia"/>
          <w:bCs/>
          <w:lang w:eastAsia="zh-CN"/>
        </w:rPr>
        <w:t>, respectively. For the TBS table for PRDCH, th</w:t>
      </w:r>
      <w:r w:rsidRPr="000354F5">
        <w:rPr>
          <w:rFonts w:eastAsiaTheme="minorEastAsia"/>
          <w:bCs/>
          <w:lang w:eastAsia="zh-CN"/>
        </w:rPr>
        <w:t>e columns are the different M values corresponding to the M values of OOK-4 signal. For the TBS table for PDRCH, the columns are the different bit rates. The different M chips per OFDM symbol</w:t>
      </w:r>
      <w:r w:rsidR="00D24479">
        <w:rPr>
          <w:rFonts w:eastAsiaTheme="minorEastAsia" w:hint="eastAsia"/>
          <w:bCs/>
          <w:lang w:eastAsia="zh-CN"/>
        </w:rPr>
        <w:t xml:space="preserve"> or </w:t>
      </w:r>
      <w:r w:rsidR="009D66CA">
        <w:rPr>
          <w:rFonts w:eastAsiaTheme="minorEastAsia" w:hint="eastAsia"/>
          <w:bCs/>
          <w:lang w:eastAsia="zh-CN"/>
        </w:rPr>
        <w:t xml:space="preserve">different </w:t>
      </w:r>
      <w:r w:rsidR="00D24479">
        <w:rPr>
          <w:rFonts w:eastAsiaTheme="minorEastAsia" w:hint="eastAsia"/>
          <w:bCs/>
          <w:lang w:eastAsia="zh-CN"/>
        </w:rPr>
        <w:t>data rates</w:t>
      </w:r>
      <w:r w:rsidRPr="00B14DB7">
        <w:rPr>
          <w:rFonts w:eastAsiaTheme="minorEastAsia"/>
          <w:bCs/>
          <w:lang w:eastAsia="zh-CN"/>
        </w:rPr>
        <w:t xml:space="preserve"> in the TBS tables can support the flexible link adaptation transmission.</w:t>
      </w:r>
      <w:r w:rsidR="00D24479">
        <w:rPr>
          <w:rFonts w:eastAsiaTheme="minorEastAsia" w:hint="eastAsia"/>
          <w:bCs/>
          <w:lang w:eastAsia="zh-CN"/>
        </w:rPr>
        <w:t xml:space="preserve"> </w:t>
      </w:r>
      <w:r w:rsidR="00D24479">
        <w:rPr>
          <w:rFonts w:eastAsiaTheme="minorEastAsia"/>
          <w:bCs/>
          <w:lang w:eastAsia="zh-CN"/>
        </w:rPr>
        <w:t>A</w:t>
      </w:r>
      <w:r w:rsidR="00D24479">
        <w:rPr>
          <w:rFonts w:eastAsiaTheme="minorEastAsia" w:hint="eastAsia"/>
          <w:bCs/>
          <w:lang w:eastAsia="zh-CN"/>
        </w:rPr>
        <w:t>dditionally, the TTI to align with the boundary of the slot and the guard time (GT) are both provided in the TBS table</w:t>
      </w:r>
      <w:r w:rsidR="005324D5">
        <w:rPr>
          <w:rFonts w:eastAsiaTheme="minorEastAsia" w:hint="eastAsia"/>
          <w:bCs/>
          <w:lang w:eastAsia="zh-CN"/>
        </w:rPr>
        <w:t xml:space="preserve">. </w:t>
      </w:r>
      <w:r w:rsidR="00BF0CD7">
        <w:rPr>
          <w:rFonts w:eastAsiaTheme="minorEastAsia" w:hint="eastAsia"/>
          <w:bCs/>
          <w:lang w:eastAsia="zh-CN"/>
        </w:rPr>
        <w:t>Furthermore</w:t>
      </w:r>
      <w:r w:rsidR="005324D5">
        <w:rPr>
          <w:rFonts w:eastAsiaTheme="minorEastAsia" w:hint="eastAsia"/>
          <w:bCs/>
          <w:lang w:eastAsia="zh-CN"/>
        </w:rPr>
        <w:t>,</w:t>
      </w:r>
      <w:r w:rsidR="00BF0CD7">
        <w:rPr>
          <w:rFonts w:eastAsiaTheme="minorEastAsia" w:hint="eastAsia"/>
          <w:bCs/>
          <w:lang w:eastAsia="zh-CN"/>
        </w:rPr>
        <w:t xml:space="preserve"> </w:t>
      </w:r>
      <w:r w:rsidR="009D66CA">
        <w:rPr>
          <w:rFonts w:eastAsiaTheme="minorEastAsia" w:hint="eastAsia"/>
          <w:bCs/>
          <w:lang w:eastAsia="zh-CN"/>
        </w:rPr>
        <w:t xml:space="preserve">the guard time </w:t>
      </w:r>
      <w:r w:rsidR="00BF0CD7">
        <w:rPr>
          <w:rFonts w:eastAsiaTheme="minorEastAsia" w:hint="eastAsia"/>
          <w:bCs/>
          <w:lang w:eastAsia="zh-CN"/>
        </w:rPr>
        <w:t xml:space="preserve">in the table </w:t>
      </w:r>
      <w:r w:rsidR="009D66CA">
        <w:rPr>
          <w:rFonts w:eastAsiaTheme="minorEastAsia" w:hint="eastAsia"/>
          <w:bCs/>
          <w:lang w:eastAsia="zh-CN"/>
        </w:rPr>
        <w:t xml:space="preserve">can </w:t>
      </w:r>
      <w:r w:rsidR="00BF0CD7">
        <w:rPr>
          <w:rFonts w:eastAsiaTheme="minorEastAsia" w:hint="eastAsia"/>
          <w:bCs/>
          <w:lang w:eastAsia="zh-CN"/>
        </w:rPr>
        <w:t>additionally</w:t>
      </w:r>
      <w:r w:rsidR="009D66CA">
        <w:rPr>
          <w:rFonts w:eastAsiaTheme="minorEastAsia" w:hint="eastAsia"/>
          <w:bCs/>
          <w:lang w:eastAsia="zh-CN"/>
        </w:rPr>
        <w:t xml:space="preserve"> plus a number of slots to reduce the impact of</w:t>
      </w:r>
      <w:r w:rsidR="009D66CA" w:rsidRPr="009D66CA">
        <w:rPr>
          <w:rFonts w:eastAsiaTheme="minorEastAsia" w:hint="eastAsia"/>
          <w:bCs/>
          <w:lang w:eastAsia="zh-CN"/>
        </w:rPr>
        <w:t xml:space="preserve"> </w:t>
      </w:r>
      <w:r w:rsidR="009D66CA">
        <w:rPr>
          <w:rFonts w:eastAsiaTheme="minorEastAsia" w:hint="eastAsia"/>
          <w:bCs/>
          <w:lang w:eastAsia="zh-CN"/>
        </w:rPr>
        <w:t>SFO</w:t>
      </w:r>
      <w:r w:rsidR="00D24479">
        <w:rPr>
          <w:rFonts w:eastAsiaTheme="minorEastAsia" w:hint="eastAsia"/>
          <w:bCs/>
          <w:lang w:eastAsia="zh-CN"/>
        </w:rPr>
        <w:t xml:space="preserve">. </w:t>
      </w:r>
    </w:p>
    <w:p w14:paraId="5D1A8E89" w14:textId="2D3143DF" w:rsidR="000C6D4A" w:rsidRPr="005665D6" w:rsidRDefault="00E57794" w:rsidP="00B437D8">
      <w:pPr>
        <w:spacing w:after="50" w:line="276" w:lineRule="auto"/>
        <w:contextualSpacing/>
        <w:jc w:val="both"/>
        <w:rPr>
          <w:rFonts w:eastAsiaTheme="minorEastAsia"/>
          <w:lang w:eastAsia="zh-CN"/>
        </w:rPr>
      </w:pPr>
      <w:r>
        <w:rPr>
          <w:rFonts w:eastAsiaTheme="minorEastAsia"/>
          <w:bCs/>
          <w:lang w:eastAsia="zh-CN"/>
        </w:rPr>
        <w:t>F</w:t>
      </w:r>
      <w:r w:rsidR="00D663FE" w:rsidRPr="005665D6">
        <w:rPr>
          <w:rFonts w:eastAsiaTheme="minorEastAsia" w:hint="eastAsia"/>
          <w:bCs/>
          <w:lang w:eastAsia="zh-CN"/>
        </w:rPr>
        <w:t xml:space="preserve">or the Device 1, </w:t>
      </w:r>
      <w:r w:rsidR="002E6183" w:rsidRPr="005665D6">
        <w:rPr>
          <w:rFonts w:eastAsiaTheme="minorEastAsia" w:hint="eastAsia"/>
          <w:bCs/>
          <w:lang w:eastAsia="zh-CN"/>
        </w:rPr>
        <w:t xml:space="preserve">it </w:t>
      </w:r>
      <w:r w:rsidR="00EE19F1" w:rsidRPr="005665D6">
        <w:rPr>
          <w:rFonts w:eastAsiaTheme="minorEastAsia" w:hint="eastAsia"/>
          <w:bCs/>
          <w:lang w:eastAsia="zh-CN"/>
        </w:rPr>
        <w:t xml:space="preserve">only </w:t>
      </w:r>
      <w:r w:rsidR="002E6183" w:rsidRPr="005665D6">
        <w:rPr>
          <w:rFonts w:eastAsiaTheme="minorEastAsia" w:hint="eastAsia"/>
          <w:bCs/>
          <w:lang w:eastAsia="zh-CN"/>
        </w:rPr>
        <w:t>support</w:t>
      </w:r>
      <w:r w:rsidR="003A3D46" w:rsidRPr="005665D6">
        <w:rPr>
          <w:rFonts w:eastAsiaTheme="minorEastAsia"/>
          <w:bCs/>
          <w:lang w:eastAsia="zh-CN"/>
        </w:rPr>
        <w:t>s</w:t>
      </w:r>
      <w:r w:rsidR="002E6183" w:rsidRPr="005665D6">
        <w:rPr>
          <w:rFonts w:eastAsiaTheme="minorEastAsia" w:hint="eastAsia"/>
          <w:bCs/>
          <w:lang w:eastAsia="zh-CN"/>
        </w:rPr>
        <w:t xml:space="preserve"> </w:t>
      </w:r>
      <w:r w:rsidR="00EE19F1" w:rsidRPr="005665D6">
        <w:rPr>
          <w:rFonts w:eastAsiaTheme="minorEastAsia" w:hint="eastAsia"/>
          <w:bCs/>
          <w:lang w:eastAsia="zh-CN"/>
        </w:rPr>
        <w:t xml:space="preserve">a </w:t>
      </w:r>
      <w:r w:rsidR="00EE19F1" w:rsidRPr="005665D6">
        <w:rPr>
          <w:rFonts w:eastAsiaTheme="minorEastAsia"/>
          <w:bCs/>
          <w:lang w:eastAsia="zh-CN"/>
        </w:rPr>
        <w:t>few</w:t>
      </w:r>
      <w:r w:rsidR="00EE19F1" w:rsidRPr="005665D6">
        <w:rPr>
          <w:rFonts w:eastAsiaTheme="minorEastAsia" w:hint="eastAsia"/>
          <w:bCs/>
          <w:lang w:eastAsia="zh-CN"/>
        </w:rPr>
        <w:t xml:space="preserve"> </w:t>
      </w:r>
      <w:r w:rsidR="00EE19F1" w:rsidRPr="005665D6">
        <w:rPr>
          <w:rFonts w:eastAsiaTheme="minorEastAsia"/>
          <w:bCs/>
          <w:lang w:eastAsia="zh-CN"/>
        </w:rPr>
        <w:t>application</w:t>
      </w:r>
      <w:r w:rsidR="00EE19F1" w:rsidRPr="005665D6">
        <w:rPr>
          <w:rFonts w:eastAsiaTheme="minorEastAsia" w:hint="eastAsia"/>
          <w:bCs/>
          <w:lang w:eastAsia="zh-CN"/>
        </w:rPr>
        <w:t xml:space="preserve">s and </w:t>
      </w:r>
      <w:r w:rsidR="003A3D46" w:rsidRPr="005665D6">
        <w:rPr>
          <w:rFonts w:eastAsiaTheme="minorEastAsia"/>
          <w:bCs/>
          <w:lang w:eastAsia="zh-CN"/>
        </w:rPr>
        <w:t xml:space="preserve">does </w:t>
      </w:r>
      <w:r w:rsidR="00F97823" w:rsidRPr="005665D6">
        <w:rPr>
          <w:rFonts w:eastAsiaTheme="minorEastAsia" w:hint="eastAsia"/>
          <w:bCs/>
          <w:lang w:eastAsia="zh-CN"/>
        </w:rPr>
        <w:t>not need</w:t>
      </w:r>
      <w:r w:rsidR="00EE19F1" w:rsidRPr="005665D6">
        <w:rPr>
          <w:rFonts w:eastAsiaTheme="minorEastAsia" w:hint="eastAsia"/>
          <w:bCs/>
          <w:lang w:eastAsia="zh-CN"/>
        </w:rPr>
        <w:t xml:space="preserve"> </w:t>
      </w:r>
      <w:r w:rsidR="00F97823" w:rsidRPr="005665D6">
        <w:rPr>
          <w:rFonts w:eastAsiaTheme="minorEastAsia" w:hint="eastAsia"/>
          <w:bCs/>
          <w:lang w:eastAsia="zh-CN"/>
        </w:rPr>
        <w:t xml:space="preserve">the </w:t>
      </w:r>
      <w:r w:rsidR="00EE19F1" w:rsidRPr="005665D6">
        <w:rPr>
          <w:rFonts w:eastAsiaTheme="minorEastAsia" w:hint="eastAsia"/>
          <w:bCs/>
          <w:lang w:eastAsia="zh-CN"/>
        </w:rPr>
        <w:t xml:space="preserve">flexible link adaptation transmission. </w:t>
      </w:r>
      <w:r w:rsidR="00EE19F1" w:rsidRPr="005665D6">
        <w:rPr>
          <w:rFonts w:eastAsiaTheme="minorEastAsia"/>
          <w:bCs/>
          <w:lang w:eastAsia="zh-CN"/>
        </w:rPr>
        <w:t>T</w:t>
      </w:r>
      <w:r w:rsidR="00EE19F1" w:rsidRPr="005665D6">
        <w:rPr>
          <w:rFonts w:eastAsiaTheme="minorEastAsia" w:hint="eastAsia"/>
          <w:bCs/>
          <w:lang w:eastAsia="zh-CN"/>
        </w:rPr>
        <w:t>hus, the TBS tables</w:t>
      </w:r>
      <w:r w:rsidR="00F97823" w:rsidRPr="005665D6">
        <w:rPr>
          <w:rFonts w:eastAsiaTheme="minorEastAsia" w:hint="eastAsia"/>
          <w:bCs/>
          <w:lang w:eastAsia="zh-CN"/>
        </w:rPr>
        <w:t xml:space="preserve"> for PRDCH can be simplified to be</w:t>
      </w:r>
      <w:r w:rsidR="00EE19F1" w:rsidRPr="005665D6">
        <w:rPr>
          <w:rFonts w:eastAsiaTheme="minorEastAsia" w:hint="eastAsia"/>
          <w:bCs/>
          <w:lang w:eastAsia="zh-CN"/>
        </w:rPr>
        <w:t xml:space="preserve"> with 3 bits indication</w:t>
      </w:r>
      <w:r w:rsidR="00A24500" w:rsidRPr="005665D6">
        <w:rPr>
          <w:rFonts w:eastAsiaTheme="minorEastAsia"/>
          <w:bCs/>
          <w:lang w:eastAsia="zh-CN"/>
        </w:rPr>
        <w:t xml:space="preserve"> of subset of TBS for device 1</w:t>
      </w:r>
      <w:r w:rsidR="006A0B23">
        <w:rPr>
          <w:rFonts w:eastAsiaTheme="minorEastAsia" w:hint="eastAsia"/>
          <w:bCs/>
          <w:lang w:eastAsia="zh-CN"/>
        </w:rPr>
        <w:t xml:space="preserve"> as provided in</w:t>
      </w:r>
      <w:r w:rsidR="00874956">
        <w:rPr>
          <w:rFonts w:eastAsiaTheme="minorEastAsia" w:hint="eastAsia"/>
          <w:bCs/>
          <w:lang w:eastAsia="zh-CN"/>
        </w:rPr>
        <w:t xml:space="preserve"> </w:t>
      </w:r>
      <w:r w:rsidR="00874956">
        <w:rPr>
          <w:rFonts w:eastAsiaTheme="minorEastAsia"/>
          <w:bCs/>
          <w:lang w:eastAsia="zh-CN"/>
        </w:rPr>
        <w:fldChar w:fldCharType="begin"/>
      </w:r>
      <w:r w:rsidR="00874956">
        <w:rPr>
          <w:rFonts w:eastAsiaTheme="minorEastAsia"/>
          <w:bCs/>
          <w:lang w:eastAsia="zh-CN"/>
        </w:rPr>
        <w:instrText xml:space="preserve"> </w:instrText>
      </w:r>
      <w:r w:rsidR="00874956">
        <w:rPr>
          <w:rFonts w:eastAsiaTheme="minorEastAsia" w:hint="eastAsia"/>
          <w:bCs/>
          <w:lang w:eastAsia="zh-CN"/>
        </w:rPr>
        <w:instrText>REF _Ref188639650 \h</w:instrText>
      </w:r>
      <w:r w:rsidR="00874956">
        <w:rPr>
          <w:rFonts w:eastAsiaTheme="minorEastAsia"/>
          <w:bCs/>
          <w:lang w:eastAsia="zh-CN"/>
        </w:rPr>
        <w:instrText xml:space="preserve"> </w:instrText>
      </w:r>
      <w:r w:rsidR="00AF01A0">
        <w:rPr>
          <w:rFonts w:eastAsiaTheme="minorEastAsia"/>
          <w:bCs/>
          <w:lang w:eastAsia="zh-CN"/>
        </w:rPr>
        <w:instrText xml:space="preserve"> \* MERGEFORMAT </w:instrText>
      </w:r>
      <w:r w:rsidR="00874956">
        <w:rPr>
          <w:rFonts w:eastAsiaTheme="minorEastAsia"/>
          <w:bCs/>
          <w:lang w:eastAsia="zh-CN"/>
        </w:rPr>
      </w:r>
      <w:r w:rsidR="00874956">
        <w:rPr>
          <w:rFonts w:eastAsiaTheme="minorEastAsia"/>
          <w:bCs/>
          <w:lang w:eastAsia="zh-CN"/>
        </w:rPr>
        <w:fldChar w:fldCharType="separate"/>
      </w:r>
      <w:r w:rsidR="000C1801" w:rsidRPr="005665D6">
        <w:rPr>
          <w:rFonts w:eastAsiaTheme="minorEastAsia"/>
          <w:bCs/>
          <w:lang w:eastAsia="zh-CN"/>
        </w:rPr>
        <w:t xml:space="preserve">Table </w:t>
      </w:r>
      <w:r w:rsidR="000C1801">
        <w:rPr>
          <w:rFonts w:eastAsiaTheme="minorEastAsia"/>
          <w:bCs/>
          <w:noProof/>
          <w:lang w:eastAsia="zh-CN"/>
        </w:rPr>
        <w:t>4</w:t>
      </w:r>
      <w:r w:rsidR="00874956">
        <w:rPr>
          <w:rFonts w:eastAsiaTheme="minorEastAsia"/>
          <w:bCs/>
          <w:lang w:eastAsia="zh-CN"/>
        </w:rPr>
        <w:fldChar w:fldCharType="end"/>
      </w:r>
      <w:r w:rsidR="00EE19F1" w:rsidRPr="005665D6">
        <w:rPr>
          <w:rFonts w:eastAsiaTheme="minorEastAsia" w:hint="eastAsia"/>
          <w:bCs/>
          <w:lang w:eastAsia="zh-CN"/>
        </w:rPr>
        <w:t xml:space="preserve">, </w:t>
      </w:r>
      <w:r w:rsidR="00874956">
        <w:rPr>
          <w:rFonts w:eastAsiaTheme="minorEastAsia" w:hint="eastAsia"/>
          <w:bCs/>
          <w:lang w:eastAsia="zh-CN"/>
        </w:rPr>
        <w:t xml:space="preserve">and the example of 7 bits TBS table for PDRCH with </w:t>
      </w:r>
      <w:r w:rsidR="00447EB6" w:rsidRPr="00447EB6">
        <w:rPr>
          <w:rFonts w:eastAsiaTheme="minorEastAsia" w:hint="eastAsia"/>
          <w:bCs/>
          <w:lang w:eastAsia="zh-CN"/>
        </w:rPr>
        <w:t>3.75bps to 60 bps</w:t>
      </w:r>
      <w:r w:rsidR="00874956">
        <w:rPr>
          <w:rFonts w:eastAsiaTheme="minorEastAsia" w:hint="eastAsia"/>
          <w:bCs/>
          <w:lang w:eastAsia="zh-CN"/>
        </w:rPr>
        <w:t xml:space="preserve"> data rate is provided in </w:t>
      </w:r>
      <w:r w:rsidR="00EE19F1" w:rsidRPr="005665D6">
        <w:rPr>
          <w:rFonts w:eastAsiaTheme="minorEastAsia" w:hint="eastAsia"/>
          <w:bCs/>
          <w:lang w:eastAsia="zh-CN"/>
        </w:rPr>
        <w:t xml:space="preserve">which </w:t>
      </w:r>
      <w:r w:rsidR="00A24500" w:rsidRPr="005665D6">
        <w:rPr>
          <w:rFonts w:eastAsiaTheme="minorEastAsia"/>
          <w:bCs/>
          <w:lang w:eastAsia="zh-CN"/>
        </w:rPr>
        <w:t xml:space="preserve">the number of slots needed for different values </w:t>
      </w:r>
      <w:r w:rsidR="00EE19F1" w:rsidRPr="005665D6">
        <w:rPr>
          <w:rFonts w:eastAsiaTheme="minorEastAsia" w:hint="eastAsia"/>
          <w:bCs/>
          <w:lang w:eastAsia="zh-CN"/>
        </w:rPr>
        <w:t xml:space="preserve">are provided in </w:t>
      </w:r>
      <w:r w:rsidR="00F97823" w:rsidRPr="005665D6">
        <w:rPr>
          <w:rFonts w:eastAsiaTheme="minorEastAsia"/>
          <w:bCs/>
          <w:lang w:eastAsia="zh-CN"/>
        </w:rPr>
        <w:fldChar w:fldCharType="begin"/>
      </w:r>
      <w:r w:rsidR="00F97823" w:rsidRPr="005665D6">
        <w:rPr>
          <w:rFonts w:eastAsiaTheme="minorEastAsia"/>
          <w:bCs/>
          <w:lang w:eastAsia="zh-CN"/>
        </w:rPr>
        <w:instrText xml:space="preserve"> </w:instrText>
      </w:r>
      <w:r w:rsidR="00F97823" w:rsidRPr="005665D6">
        <w:rPr>
          <w:rFonts w:eastAsiaTheme="minorEastAsia" w:hint="eastAsia"/>
          <w:bCs/>
          <w:lang w:eastAsia="zh-CN"/>
        </w:rPr>
        <w:instrText>REF _Ref188639650 \h</w:instrText>
      </w:r>
      <w:r w:rsidR="00F97823" w:rsidRPr="005665D6">
        <w:rPr>
          <w:rFonts w:eastAsiaTheme="minorEastAsia"/>
          <w:bCs/>
          <w:lang w:eastAsia="zh-CN"/>
        </w:rPr>
        <w:instrText xml:space="preserve"> </w:instrText>
      </w:r>
      <w:r w:rsidR="00AF01A0">
        <w:rPr>
          <w:rFonts w:eastAsiaTheme="minorEastAsia"/>
          <w:bCs/>
          <w:lang w:eastAsia="zh-CN"/>
        </w:rPr>
        <w:instrText xml:space="preserve"> \* MERGEFORMAT </w:instrText>
      </w:r>
      <w:r w:rsidR="00F97823" w:rsidRPr="005665D6">
        <w:rPr>
          <w:rFonts w:eastAsiaTheme="minorEastAsia"/>
          <w:bCs/>
          <w:lang w:eastAsia="zh-CN"/>
        </w:rPr>
      </w:r>
      <w:r w:rsidR="00F97823" w:rsidRPr="005665D6">
        <w:rPr>
          <w:rFonts w:eastAsiaTheme="minorEastAsia"/>
          <w:bCs/>
          <w:lang w:eastAsia="zh-CN"/>
        </w:rPr>
        <w:fldChar w:fldCharType="separate"/>
      </w:r>
      <w:r w:rsidR="000C1801" w:rsidRPr="005665D6">
        <w:rPr>
          <w:rFonts w:eastAsiaTheme="minorEastAsia"/>
          <w:bCs/>
          <w:lang w:eastAsia="zh-CN"/>
        </w:rPr>
        <w:t xml:space="preserve">Table </w:t>
      </w:r>
      <w:r w:rsidR="000C1801">
        <w:rPr>
          <w:rFonts w:eastAsiaTheme="minorEastAsia"/>
          <w:bCs/>
          <w:noProof/>
          <w:lang w:eastAsia="zh-CN"/>
        </w:rPr>
        <w:t>4</w:t>
      </w:r>
      <w:r w:rsidR="00F97823" w:rsidRPr="005665D6">
        <w:rPr>
          <w:rFonts w:eastAsiaTheme="minorEastAsia"/>
          <w:bCs/>
          <w:lang w:eastAsia="zh-CN"/>
        </w:rPr>
        <w:fldChar w:fldCharType="end"/>
      </w:r>
      <w:r w:rsidR="00F97823" w:rsidRPr="005665D6">
        <w:rPr>
          <w:rFonts w:eastAsiaTheme="minorEastAsia" w:hint="eastAsia"/>
          <w:bCs/>
          <w:lang w:eastAsia="zh-CN"/>
        </w:rPr>
        <w:t xml:space="preserve"> and </w:t>
      </w:r>
      <w:r w:rsidR="00AF01A0">
        <w:rPr>
          <w:rFonts w:eastAsiaTheme="minorEastAsia"/>
          <w:bCs/>
          <w:lang w:eastAsia="zh-CN"/>
        </w:rPr>
        <w:fldChar w:fldCharType="begin"/>
      </w:r>
      <w:r w:rsidR="00AF01A0">
        <w:rPr>
          <w:rFonts w:eastAsiaTheme="minorEastAsia"/>
          <w:bCs/>
          <w:lang w:eastAsia="zh-CN"/>
        </w:rPr>
        <w:instrText xml:space="preserve"> </w:instrText>
      </w:r>
      <w:r w:rsidR="00AF01A0">
        <w:rPr>
          <w:rFonts w:eastAsiaTheme="minorEastAsia" w:hint="eastAsia"/>
          <w:bCs/>
          <w:lang w:eastAsia="zh-CN"/>
        </w:rPr>
        <w:instrText>REF _Ref197533501 \h</w:instrText>
      </w:r>
      <w:r w:rsidR="00AF01A0">
        <w:rPr>
          <w:rFonts w:eastAsiaTheme="minorEastAsia"/>
          <w:bCs/>
          <w:lang w:eastAsia="zh-CN"/>
        </w:rPr>
        <w:instrText xml:space="preserve">  \* MERGEFORMAT </w:instrText>
      </w:r>
      <w:r w:rsidR="00AF01A0">
        <w:rPr>
          <w:rFonts w:eastAsiaTheme="minorEastAsia"/>
          <w:bCs/>
          <w:lang w:eastAsia="zh-CN"/>
        </w:rPr>
      </w:r>
      <w:r w:rsidR="00AF01A0">
        <w:rPr>
          <w:rFonts w:eastAsiaTheme="minorEastAsia"/>
          <w:bCs/>
          <w:lang w:eastAsia="zh-CN"/>
        </w:rPr>
        <w:fldChar w:fldCharType="separate"/>
      </w:r>
      <w:r w:rsidR="000C1801" w:rsidRPr="003004E1">
        <w:rPr>
          <w:rFonts w:eastAsiaTheme="minorEastAsia"/>
          <w:bCs/>
          <w:lang w:eastAsia="zh-CN"/>
        </w:rPr>
        <w:t xml:space="preserve">Table </w:t>
      </w:r>
      <w:r w:rsidR="000C1801" w:rsidRPr="003004E1">
        <w:rPr>
          <w:rFonts w:eastAsiaTheme="minorEastAsia"/>
          <w:bCs/>
          <w:noProof/>
          <w:lang w:eastAsia="zh-CN"/>
        </w:rPr>
        <w:t>5</w:t>
      </w:r>
      <w:r w:rsidR="00AF01A0">
        <w:rPr>
          <w:rFonts w:eastAsiaTheme="minorEastAsia"/>
          <w:bCs/>
          <w:lang w:eastAsia="zh-CN"/>
        </w:rPr>
        <w:fldChar w:fldCharType="end"/>
      </w:r>
      <w:r w:rsidR="00F97823" w:rsidRPr="005665D6">
        <w:rPr>
          <w:rFonts w:eastAsiaTheme="minorEastAsia" w:hint="eastAsia"/>
          <w:bCs/>
          <w:lang w:eastAsia="zh-CN"/>
        </w:rPr>
        <w:t>, respectively.</w:t>
      </w:r>
      <w:r w:rsidR="0020574F" w:rsidRPr="005665D6">
        <w:rPr>
          <w:rFonts w:eastAsiaTheme="minorEastAsia" w:hint="eastAsia"/>
          <w:bCs/>
          <w:lang w:eastAsia="zh-CN"/>
        </w:rPr>
        <w:t xml:space="preserve"> </w:t>
      </w:r>
    </w:p>
    <w:p w14:paraId="66D28741" w14:textId="6FBB332D" w:rsidR="00F97823" w:rsidRDefault="00F97823" w:rsidP="00B437D8">
      <w:pPr>
        <w:spacing w:after="50" w:line="276" w:lineRule="auto"/>
        <w:jc w:val="center"/>
        <w:rPr>
          <w:rFonts w:eastAsiaTheme="minorEastAsia"/>
          <w:bCs/>
          <w:lang w:eastAsia="zh-CN"/>
        </w:rPr>
      </w:pPr>
      <w:bookmarkStart w:id="63" w:name="_Ref188639650"/>
      <w:r w:rsidRPr="005665D6">
        <w:rPr>
          <w:rFonts w:eastAsiaTheme="minorEastAsia"/>
          <w:bCs/>
          <w:lang w:eastAsia="zh-CN"/>
        </w:rPr>
        <w:t xml:space="preserve">Table </w:t>
      </w:r>
      <w:r w:rsidRPr="005665D6">
        <w:rPr>
          <w:rFonts w:eastAsiaTheme="minorEastAsia"/>
          <w:bCs/>
          <w:lang w:eastAsia="zh-CN"/>
        </w:rPr>
        <w:fldChar w:fldCharType="begin"/>
      </w:r>
      <w:r w:rsidRPr="005665D6">
        <w:rPr>
          <w:rFonts w:eastAsiaTheme="minorEastAsia"/>
          <w:bCs/>
          <w:lang w:eastAsia="zh-CN"/>
        </w:rPr>
        <w:instrText xml:space="preserve"> SEQ Table \* ARABIC </w:instrText>
      </w:r>
      <w:r w:rsidRPr="005665D6">
        <w:rPr>
          <w:rFonts w:eastAsiaTheme="minorEastAsia"/>
          <w:bCs/>
          <w:lang w:eastAsia="zh-CN"/>
        </w:rPr>
        <w:fldChar w:fldCharType="separate"/>
      </w:r>
      <w:r w:rsidR="003004E1">
        <w:rPr>
          <w:rFonts w:eastAsiaTheme="minorEastAsia"/>
          <w:bCs/>
          <w:noProof/>
          <w:lang w:eastAsia="zh-CN"/>
        </w:rPr>
        <w:t>4</w:t>
      </w:r>
      <w:r w:rsidRPr="005665D6">
        <w:rPr>
          <w:rFonts w:eastAsiaTheme="minorEastAsia"/>
          <w:lang w:eastAsia="zh-CN"/>
        </w:rPr>
        <w:fldChar w:fldCharType="end"/>
      </w:r>
      <w:bookmarkEnd w:id="63"/>
      <w:r w:rsidRPr="005665D6">
        <w:rPr>
          <w:rFonts w:eastAsiaTheme="minorEastAsia" w:hint="eastAsia"/>
          <w:bCs/>
          <w:lang w:eastAsia="zh-CN"/>
        </w:rPr>
        <w:t xml:space="preserve">: The TBS table for PRDCH (3 bits </w:t>
      </w:r>
      <w:r w:rsidR="00C01728" w:rsidRPr="005665D6">
        <w:rPr>
          <w:rFonts w:eastAsiaTheme="minorEastAsia" w:hint="eastAsia"/>
          <w:bCs/>
          <w:lang w:eastAsia="zh-CN"/>
        </w:rPr>
        <w:t xml:space="preserve">TBS </w:t>
      </w:r>
      <w:r w:rsidR="00C01728" w:rsidRPr="005665D6">
        <w:rPr>
          <w:rFonts w:eastAsiaTheme="minorEastAsia"/>
          <w:bCs/>
          <w:lang w:eastAsia="zh-CN"/>
        </w:rPr>
        <w:t>indication</w:t>
      </w:r>
      <w:r w:rsidRPr="005665D6">
        <w:rPr>
          <w:rFonts w:eastAsiaTheme="minorEastAsia" w:hint="eastAsia"/>
          <w:bCs/>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576"/>
        <w:gridCol w:w="679"/>
        <w:gridCol w:w="682"/>
        <w:gridCol w:w="686"/>
        <w:gridCol w:w="1112"/>
        <w:gridCol w:w="625"/>
        <w:gridCol w:w="1151"/>
        <w:gridCol w:w="635"/>
        <w:gridCol w:w="1151"/>
        <w:gridCol w:w="631"/>
        <w:gridCol w:w="755"/>
      </w:tblGrid>
      <w:tr w:rsidR="007523ED" w:rsidRPr="00980241" w14:paraId="0B1644A4" w14:textId="77777777" w:rsidTr="003004E1">
        <w:trPr>
          <w:trHeight w:val="280"/>
        </w:trPr>
        <w:tc>
          <w:tcPr>
            <w:tcW w:w="595" w:type="pct"/>
            <w:vMerge w:val="restart"/>
            <w:shd w:val="clear" w:color="auto" w:fill="auto"/>
            <w:noWrap/>
            <w:vAlign w:val="center"/>
            <w:hideMark/>
          </w:tcPr>
          <w:p w14:paraId="0A595F68" w14:textId="77777777" w:rsidR="007523ED" w:rsidRPr="00980241" w:rsidRDefault="007523ED" w:rsidP="001145FB">
            <w:pPr>
              <w:spacing w:line="276" w:lineRule="auto"/>
              <w:contextualSpacing/>
              <w:jc w:val="center"/>
              <w:rPr>
                <w:rFonts w:eastAsiaTheme="minorEastAsia"/>
                <w:sz w:val="18"/>
                <w:szCs w:val="18"/>
                <w:lang w:eastAsia="zh-CN"/>
              </w:rPr>
            </w:pPr>
            <w:r w:rsidRPr="00980241">
              <w:rPr>
                <w:rFonts w:eastAsiaTheme="minorEastAsia" w:hint="eastAsia"/>
                <w:sz w:val="18"/>
                <w:szCs w:val="18"/>
                <w:lang w:eastAsia="zh-CN"/>
              </w:rPr>
              <w:t xml:space="preserve">　</w:t>
            </w:r>
            <w:r w:rsidRPr="00980241">
              <w:rPr>
                <w:rFonts w:eastAsiaTheme="minorEastAsia"/>
                <w:sz w:val="18"/>
                <w:szCs w:val="18"/>
                <w:lang w:eastAsia="zh-CN"/>
              </w:rPr>
              <w:t>TBS index</w:t>
            </w:r>
          </w:p>
        </w:tc>
        <w:tc>
          <w:tcPr>
            <w:tcW w:w="292" w:type="pct"/>
            <w:vMerge w:val="restart"/>
            <w:shd w:val="clear" w:color="auto" w:fill="auto"/>
            <w:noWrap/>
            <w:vAlign w:val="center"/>
            <w:hideMark/>
          </w:tcPr>
          <w:p w14:paraId="21ADD6C0" w14:textId="77777777" w:rsidR="007523ED" w:rsidRPr="00980241" w:rsidRDefault="007523ED" w:rsidP="001145FB">
            <w:pPr>
              <w:spacing w:line="276" w:lineRule="auto"/>
              <w:contextualSpacing/>
              <w:jc w:val="center"/>
              <w:rPr>
                <w:rFonts w:eastAsiaTheme="minorEastAsia"/>
                <w:sz w:val="18"/>
                <w:szCs w:val="18"/>
                <w:lang w:eastAsia="zh-CN"/>
              </w:rPr>
            </w:pPr>
            <w:r w:rsidRPr="00980241">
              <w:rPr>
                <w:rFonts w:eastAsiaTheme="minorEastAsia"/>
                <w:sz w:val="18"/>
                <w:szCs w:val="18"/>
                <w:lang w:eastAsia="zh-CN"/>
              </w:rPr>
              <w:t>TBS</w:t>
            </w:r>
            <w:r w:rsidRPr="00980241">
              <w:rPr>
                <w:rFonts w:eastAsiaTheme="minorEastAsia" w:hint="eastAsia"/>
                <w:sz w:val="18"/>
                <w:szCs w:val="18"/>
                <w:lang w:eastAsia="zh-CN"/>
              </w:rPr>
              <w:br/>
              <w:t>(bit)</w:t>
            </w:r>
          </w:p>
        </w:tc>
        <w:tc>
          <w:tcPr>
            <w:tcW w:w="345" w:type="pct"/>
            <w:vMerge w:val="restart"/>
            <w:shd w:val="clear" w:color="auto" w:fill="auto"/>
            <w:noWrap/>
            <w:vAlign w:val="center"/>
            <w:hideMark/>
          </w:tcPr>
          <w:p w14:paraId="0647A548" w14:textId="77777777" w:rsidR="007523ED" w:rsidRPr="00980241" w:rsidRDefault="007523ED" w:rsidP="001145FB">
            <w:pPr>
              <w:spacing w:line="276" w:lineRule="auto"/>
              <w:contextualSpacing/>
              <w:jc w:val="center"/>
              <w:rPr>
                <w:rFonts w:eastAsiaTheme="minorEastAsia"/>
                <w:sz w:val="18"/>
                <w:szCs w:val="18"/>
                <w:lang w:eastAsia="zh-CN"/>
              </w:rPr>
            </w:pPr>
            <w:r w:rsidRPr="00980241">
              <w:rPr>
                <w:rFonts w:eastAsiaTheme="minorEastAsia"/>
                <w:sz w:val="18"/>
                <w:szCs w:val="18"/>
                <w:lang w:eastAsia="zh-CN"/>
              </w:rPr>
              <w:t>SIP</w:t>
            </w:r>
          </w:p>
          <w:p w14:paraId="059C663E" w14:textId="77777777" w:rsidR="007523ED" w:rsidRPr="00980241" w:rsidRDefault="007523ED" w:rsidP="001145FB">
            <w:pPr>
              <w:spacing w:line="276" w:lineRule="auto"/>
              <w:contextualSpacing/>
              <w:jc w:val="center"/>
              <w:rPr>
                <w:rFonts w:eastAsiaTheme="minorEastAsia"/>
                <w:sz w:val="18"/>
                <w:szCs w:val="18"/>
                <w:lang w:eastAsia="zh-CN"/>
              </w:rPr>
            </w:pPr>
            <w:r w:rsidRPr="00980241">
              <w:rPr>
                <w:rFonts w:eastAsiaTheme="minorEastAsia" w:hint="eastAsia"/>
                <w:sz w:val="18"/>
                <w:szCs w:val="18"/>
                <w:lang w:eastAsia="zh-CN"/>
              </w:rPr>
              <w:t>(</w:t>
            </w:r>
            <w:r w:rsidRPr="00980241">
              <w:rPr>
                <w:rFonts w:eastAsiaTheme="minorEastAsia"/>
                <w:sz w:val="18"/>
                <w:szCs w:val="18"/>
                <w:lang w:eastAsia="zh-CN"/>
              </w:rPr>
              <w:t>OS</w:t>
            </w:r>
            <w:r w:rsidRPr="00980241">
              <w:rPr>
                <w:rFonts w:eastAsiaTheme="minorEastAsia" w:hint="eastAsia"/>
                <w:sz w:val="18"/>
                <w:szCs w:val="18"/>
                <w:lang w:eastAsia="zh-CN"/>
              </w:rPr>
              <w:t>)</w:t>
            </w:r>
          </w:p>
        </w:tc>
        <w:tc>
          <w:tcPr>
            <w:tcW w:w="346" w:type="pct"/>
            <w:vMerge w:val="restart"/>
            <w:shd w:val="clear" w:color="auto" w:fill="auto"/>
            <w:noWrap/>
            <w:vAlign w:val="center"/>
            <w:hideMark/>
          </w:tcPr>
          <w:p w14:paraId="5C0B1D02" w14:textId="77777777" w:rsidR="007523ED" w:rsidRPr="00980241" w:rsidRDefault="007523ED" w:rsidP="001145FB">
            <w:pPr>
              <w:spacing w:line="276" w:lineRule="auto"/>
              <w:contextualSpacing/>
              <w:jc w:val="center"/>
              <w:rPr>
                <w:rFonts w:eastAsiaTheme="minorEastAsia"/>
                <w:sz w:val="18"/>
                <w:szCs w:val="18"/>
                <w:lang w:eastAsia="zh-CN"/>
              </w:rPr>
            </w:pPr>
            <w:r w:rsidRPr="00980241">
              <w:rPr>
                <w:rFonts w:eastAsiaTheme="minorEastAsia"/>
                <w:sz w:val="18"/>
                <w:szCs w:val="18"/>
                <w:lang w:eastAsia="zh-CN"/>
              </w:rPr>
              <w:t>CAP</w:t>
            </w:r>
            <w:r w:rsidRPr="00980241">
              <w:rPr>
                <w:rFonts w:eastAsiaTheme="minorEastAsia"/>
                <w:sz w:val="18"/>
                <w:szCs w:val="18"/>
                <w:lang w:eastAsia="zh-CN"/>
              </w:rPr>
              <w:br/>
              <w:t>(chip)</w:t>
            </w:r>
          </w:p>
        </w:tc>
        <w:tc>
          <w:tcPr>
            <w:tcW w:w="912" w:type="pct"/>
            <w:gridSpan w:val="2"/>
            <w:shd w:val="clear" w:color="auto" w:fill="auto"/>
            <w:noWrap/>
            <w:vAlign w:val="center"/>
            <w:hideMark/>
          </w:tcPr>
          <w:p w14:paraId="3164B051" w14:textId="77777777" w:rsidR="007523ED" w:rsidRPr="00980241" w:rsidRDefault="007523ED" w:rsidP="001145FB">
            <w:pPr>
              <w:spacing w:line="276" w:lineRule="auto"/>
              <w:contextualSpacing/>
              <w:jc w:val="center"/>
              <w:rPr>
                <w:rFonts w:eastAsiaTheme="minorEastAsia"/>
                <w:sz w:val="18"/>
                <w:szCs w:val="18"/>
                <w:lang w:eastAsia="zh-CN"/>
              </w:rPr>
            </w:pPr>
            <w:r w:rsidRPr="00980241">
              <w:rPr>
                <w:rFonts w:eastAsiaTheme="minorEastAsia"/>
                <w:sz w:val="18"/>
                <w:szCs w:val="18"/>
                <w:lang w:eastAsia="zh-CN"/>
              </w:rPr>
              <w:t>M=2</w:t>
            </w:r>
          </w:p>
        </w:tc>
        <w:tc>
          <w:tcPr>
            <w:tcW w:w="901" w:type="pct"/>
            <w:gridSpan w:val="2"/>
            <w:shd w:val="clear" w:color="auto" w:fill="auto"/>
            <w:vAlign w:val="center"/>
          </w:tcPr>
          <w:p w14:paraId="7ECCDE0D" w14:textId="77777777" w:rsidR="007523ED" w:rsidRPr="00980241" w:rsidRDefault="007523ED" w:rsidP="001145FB">
            <w:pPr>
              <w:spacing w:line="276" w:lineRule="auto"/>
              <w:contextualSpacing/>
              <w:jc w:val="center"/>
              <w:rPr>
                <w:rFonts w:eastAsiaTheme="minorEastAsia"/>
                <w:sz w:val="18"/>
                <w:szCs w:val="18"/>
                <w:lang w:eastAsia="zh-CN"/>
              </w:rPr>
            </w:pPr>
            <w:r w:rsidRPr="00980241">
              <w:rPr>
                <w:rFonts w:eastAsiaTheme="minorEastAsia"/>
                <w:sz w:val="18"/>
                <w:szCs w:val="18"/>
                <w:lang w:eastAsia="zh-CN"/>
              </w:rPr>
              <w:t>M=6</w:t>
            </w:r>
          </w:p>
        </w:tc>
        <w:tc>
          <w:tcPr>
            <w:tcW w:w="906" w:type="pct"/>
            <w:gridSpan w:val="2"/>
            <w:shd w:val="clear" w:color="auto" w:fill="auto"/>
            <w:vAlign w:val="center"/>
          </w:tcPr>
          <w:p w14:paraId="146F95A2" w14:textId="77777777" w:rsidR="007523ED" w:rsidRPr="00980241" w:rsidRDefault="007523ED" w:rsidP="001145FB">
            <w:pPr>
              <w:spacing w:line="276" w:lineRule="auto"/>
              <w:contextualSpacing/>
              <w:jc w:val="center"/>
              <w:rPr>
                <w:rFonts w:eastAsiaTheme="minorEastAsia"/>
                <w:sz w:val="18"/>
                <w:szCs w:val="18"/>
                <w:lang w:eastAsia="zh-CN"/>
              </w:rPr>
            </w:pPr>
            <w:r w:rsidRPr="00980241">
              <w:rPr>
                <w:rFonts w:eastAsiaTheme="minorEastAsia"/>
                <w:sz w:val="18"/>
                <w:szCs w:val="18"/>
                <w:lang w:eastAsia="zh-CN"/>
              </w:rPr>
              <w:t>M=12</w:t>
            </w:r>
          </w:p>
        </w:tc>
        <w:tc>
          <w:tcPr>
            <w:tcW w:w="704" w:type="pct"/>
            <w:gridSpan w:val="2"/>
            <w:shd w:val="clear" w:color="auto" w:fill="auto"/>
            <w:vAlign w:val="center"/>
          </w:tcPr>
          <w:p w14:paraId="17CC138A" w14:textId="77777777" w:rsidR="007523ED" w:rsidRPr="00980241" w:rsidRDefault="007523ED" w:rsidP="001145FB">
            <w:pPr>
              <w:spacing w:line="276" w:lineRule="auto"/>
              <w:contextualSpacing/>
              <w:jc w:val="center"/>
              <w:rPr>
                <w:rFonts w:eastAsiaTheme="minorEastAsia"/>
                <w:sz w:val="18"/>
                <w:szCs w:val="18"/>
                <w:lang w:eastAsia="zh-CN"/>
              </w:rPr>
            </w:pPr>
            <w:r w:rsidRPr="00980241">
              <w:rPr>
                <w:rFonts w:eastAsiaTheme="minorEastAsia"/>
                <w:sz w:val="18"/>
                <w:szCs w:val="18"/>
                <w:lang w:eastAsia="zh-CN"/>
              </w:rPr>
              <w:t>M=24</w:t>
            </w:r>
          </w:p>
        </w:tc>
      </w:tr>
      <w:tr w:rsidR="004D2B1C" w:rsidRPr="00980241" w14:paraId="733EBE75" w14:textId="77777777" w:rsidTr="003004E1">
        <w:trPr>
          <w:trHeight w:val="560"/>
        </w:trPr>
        <w:tc>
          <w:tcPr>
            <w:tcW w:w="595" w:type="pct"/>
            <w:vMerge/>
            <w:shd w:val="clear" w:color="auto" w:fill="auto"/>
            <w:vAlign w:val="center"/>
            <w:hideMark/>
          </w:tcPr>
          <w:p w14:paraId="70540132" w14:textId="77777777" w:rsidR="007523ED" w:rsidRPr="00980241" w:rsidRDefault="007523ED" w:rsidP="001145FB">
            <w:pPr>
              <w:spacing w:line="276" w:lineRule="auto"/>
              <w:contextualSpacing/>
              <w:jc w:val="center"/>
              <w:rPr>
                <w:rFonts w:eastAsiaTheme="minorEastAsia"/>
                <w:sz w:val="18"/>
                <w:szCs w:val="18"/>
                <w:lang w:eastAsia="zh-CN"/>
              </w:rPr>
            </w:pPr>
          </w:p>
        </w:tc>
        <w:tc>
          <w:tcPr>
            <w:tcW w:w="292" w:type="pct"/>
            <w:vMerge/>
            <w:shd w:val="clear" w:color="auto" w:fill="auto"/>
            <w:vAlign w:val="center"/>
            <w:hideMark/>
          </w:tcPr>
          <w:p w14:paraId="61BECF27" w14:textId="77777777" w:rsidR="007523ED" w:rsidRPr="00980241" w:rsidRDefault="007523ED" w:rsidP="001145FB">
            <w:pPr>
              <w:spacing w:line="276" w:lineRule="auto"/>
              <w:contextualSpacing/>
              <w:jc w:val="center"/>
              <w:rPr>
                <w:rFonts w:eastAsiaTheme="minorEastAsia"/>
                <w:sz w:val="18"/>
                <w:szCs w:val="18"/>
                <w:lang w:eastAsia="zh-CN"/>
              </w:rPr>
            </w:pPr>
          </w:p>
        </w:tc>
        <w:tc>
          <w:tcPr>
            <w:tcW w:w="345" w:type="pct"/>
            <w:vMerge/>
            <w:shd w:val="clear" w:color="auto" w:fill="auto"/>
            <w:vAlign w:val="center"/>
            <w:hideMark/>
          </w:tcPr>
          <w:p w14:paraId="772BE388" w14:textId="77777777" w:rsidR="007523ED" w:rsidRPr="00980241" w:rsidRDefault="007523ED" w:rsidP="001145FB">
            <w:pPr>
              <w:spacing w:line="276" w:lineRule="auto"/>
              <w:contextualSpacing/>
              <w:jc w:val="center"/>
              <w:rPr>
                <w:rFonts w:eastAsiaTheme="minorEastAsia"/>
                <w:sz w:val="18"/>
                <w:szCs w:val="18"/>
                <w:lang w:eastAsia="zh-CN"/>
              </w:rPr>
            </w:pPr>
          </w:p>
        </w:tc>
        <w:tc>
          <w:tcPr>
            <w:tcW w:w="346" w:type="pct"/>
            <w:vMerge/>
            <w:shd w:val="clear" w:color="auto" w:fill="auto"/>
            <w:vAlign w:val="center"/>
            <w:hideMark/>
          </w:tcPr>
          <w:p w14:paraId="69C4D708" w14:textId="77777777" w:rsidR="007523ED" w:rsidRPr="00980241" w:rsidRDefault="007523ED" w:rsidP="001145FB">
            <w:pPr>
              <w:spacing w:line="276" w:lineRule="auto"/>
              <w:contextualSpacing/>
              <w:jc w:val="center"/>
              <w:rPr>
                <w:rFonts w:eastAsiaTheme="minorEastAsia"/>
                <w:sz w:val="18"/>
                <w:szCs w:val="18"/>
                <w:lang w:eastAsia="zh-CN"/>
              </w:rPr>
            </w:pPr>
          </w:p>
        </w:tc>
        <w:tc>
          <w:tcPr>
            <w:tcW w:w="348" w:type="pct"/>
            <w:shd w:val="clear" w:color="auto" w:fill="auto"/>
            <w:vAlign w:val="center"/>
            <w:hideMark/>
          </w:tcPr>
          <w:p w14:paraId="3F7A4D36" w14:textId="77777777" w:rsidR="007523ED" w:rsidRPr="00980241" w:rsidRDefault="007523ED" w:rsidP="001145FB">
            <w:pPr>
              <w:spacing w:line="276" w:lineRule="auto"/>
              <w:contextualSpacing/>
              <w:jc w:val="center"/>
              <w:rPr>
                <w:rFonts w:eastAsiaTheme="minorEastAsia"/>
                <w:sz w:val="18"/>
                <w:szCs w:val="18"/>
                <w:lang w:eastAsia="zh-CN"/>
              </w:rPr>
            </w:pPr>
            <w:r w:rsidRPr="00980241">
              <w:rPr>
                <w:rFonts w:eastAsiaTheme="minorEastAsia" w:hint="eastAsia"/>
                <w:sz w:val="18"/>
                <w:szCs w:val="18"/>
                <w:lang w:eastAsia="zh-CN"/>
              </w:rPr>
              <w:t xml:space="preserve">TTI </w:t>
            </w:r>
            <w:r w:rsidRPr="00980241">
              <w:rPr>
                <w:rFonts w:eastAsiaTheme="minorEastAsia"/>
                <w:sz w:val="18"/>
                <w:szCs w:val="18"/>
                <w:lang w:eastAsia="zh-CN"/>
              </w:rPr>
              <w:br/>
            </w:r>
            <w:r w:rsidRPr="00980241">
              <w:rPr>
                <w:rFonts w:eastAsiaTheme="minorEastAsia" w:hint="eastAsia"/>
                <w:sz w:val="18"/>
                <w:szCs w:val="18"/>
                <w:lang w:eastAsia="zh-CN"/>
              </w:rPr>
              <w:t>(slot)</w:t>
            </w:r>
          </w:p>
        </w:tc>
        <w:tc>
          <w:tcPr>
            <w:tcW w:w="564" w:type="pct"/>
            <w:shd w:val="clear" w:color="auto" w:fill="auto"/>
            <w:vAlign w:val="center"/>
          </w:tcPr>
          <w:p w14:paraId="51F0DB65" w14:textId="7BA74253" w:rsidR="007523ED" w:rsidRPr="00980241" w:rsidRDefault="007523ED" w:rsidP="00A03A76">
            <w:pPr>
              <w:spacing w:line="276" w:lineRule="auto"/>
              <w:contextualSpacing/>
              <w:jc w:val="center"/>
              <w:rPr>
                <w:rFonts w:eastAsiaTheme="minorEastAsia"/>
                <w:sz w:val="18"/>
                <w:szCs w:val="18"/>
                <w:lang w:eastAsia="zh-CN"/>
              </w:rPr>
            </w:pPr>
            <w:bookmarkStart w:id="64" w:name="OLE_LINK19"/>
            <w:bookmarkStart w:id="65" w:name="OLE_LINK20"/>
            <w:r w:rsidRPr="00980241">
              <w:rPr>
                <w:rFonts w:eastAsiaTheme="minorEastAsia"/>
                <w:sz w:val="18"/>
                <w:szCs w:val="18"/>
                <w:lang w:eastAsia="zh-CN"/>
              </w:rPr>
              <w:t>GT</w:t>
            </w:r>
            <w:r w:rsidRPr="00980241">
              <w:rPr>
                <w:rFonts w:eastAsiaTheme="minorEastAsia" w:hint="eastAsia"/>
                <w:sz w:val="18"/>
                <w:szCs w:val="18"/>
                <w:lang w:eastAsia="zh-CN"/>
              </w:rPr>
              <w:br/>
            </w:r>
            <w:r w:rsidRPr="00980241">
              <w:rPr>
                <w:rFonts w:eastAsiaTheme="minorEastAsia"/>
                <w:sz w:val="18"/>
                <w:szCs w:val="18"/>
                <w:lang w:eastAsia="zh-CN"/>
              </w:rPr>
              <w:t>(</w:t>
            </w:r>
            <w:r w:rsidR="004D2B1C" w:rsidRPr="00980241">
              <w:rPr>
                <w:rFonts w:eastAsiaTheme="minorEastAsia" w:hint="eastAsia"/>
                <w:sz w:val="18"/>
                <w:szCs w:val="18"/>
                <w:lang w:eastAsia="zh-CN"/>
              </w:rPr>
              <w:t>slot</w:t>
            </w:r>
            <w:r w:rsidRPr="00980241">
              <w:rPr>
                <w:rFonts w:eastAsiaTheme="minorEastAsia"/>
                <w:sz w:val="18"/>
                <w:szCs w:val="18"/>
                <w:lang w:eastAsia="zh-CN"/>
              </w:rPr>
              <w:t>)</w:t>
            </w:r>
            <w:bookmarkEnd w:id="64"/>
            <w:bookmarkEnd w:id="65"/>
          </w:p>
        </w:tc>
        <w:tc>
          <w:tcPr>
            <w:tcW w:w="317" w:type="pct"/>
            <w:shd w:val="clear" w:color="auto" w:fill="auto"/>
            <w:vAlign w:val="center"/>
            <w:hideMark/>
          </w:tcPr>
          <w:p w14:paraId="201D962C" w14:textId="77777777" w:rsidR="007523ED" w:rsidRPr="00980241" w:rsidRDefault="007523ED" w:rsidP="001145FB">
            <w:pPr>
              <w:spacing w:line="276" w:lineRule="auto"/>
              <w:contextualSpacing/>
              <w:jc w:val="center"/>
              <w:rPr>
                <w:rFonts w:eastAsiaTheme="minorEastAsia"/>
                <w:sz w:val="18"/>
                <w:szCs w:val="18"/>
                <w:lang w:eastAsia="zh-CN"/>
              </w:rPr>
            </w:pPr>
            <w:r w:rsidRPr="00980241">
              <w:rPr>
                <w:rFonts w:eastAsiaTheme="minorEastAsia" w:hint="eastAsia"/>
                <w:sz w:val="18"/>
                <w:szCs w:val="18"/>
                <w:lang w:eastAsia="zh-CN"/>
              </w:rPr>
              <w:t>TTI</w:t>
            </w:r>
            <w:r w:rsidRPr="00980241">
              <w:rPr>
                <w:rFonts w:eastAsiaTheme="minorEastAsia"/>
                <w:sz w:val="18"/>
                <w:szCs w:val="18"/>
                <w:lang w:eastAsia="zh-CN"/>
              </w:rPr>
              <w:br/>
            </w:r>
            <w:r w:rsidRPr="00980241">
              <w:rPr>
                <w:rFonts w:eastAsiaTheme="minorEastAsia" w:hint="eastAsia"/>
                <w:sz w:val="18"/>
                <w:szCs w:val="18"/>
                <w:lang w:eastAsia="zh-CN"/>
              </w:rPr>
              <w:t>(slot)</w:t>
            </w:r>
          </w:p>
        </w:tc>
        <w:tc>
          <w:tcPr>
            <w:tcW w:w="584" w:type="pct"/>
            <w:shd w:val="clear" w:color="auto" w:fill="auto"/>
            <w:vAlign w:val="center"/>
          </w:tcPr>
          <w:p w14:paraId="2A16DFB7" w14:textId="5AA86974" w:rsidR="007523ED" w:rsidRPr="00980241" w:rsidRDefault="007523ED" w:rsidP="00A03A76">
            <w:pPr>
              <w:spacing w:line="276" w:lineRule="auto"/>
              <w:contextualSpacing/>
              <w:jc w:val="center"/>
              <w:rPr>
                <w:rFonts w:eastAsiaTheme="minorEastAsia"/>
                <w:sz w:val="18"/>
                <w:szCs w:val="18"/>
                <w:lang w:eastAsia="zh-CN"/>
              </w:rPr>
            </w:pPr>
            <w:r w:rsidRPr="00980241">
              <w:rPr>
                <w:rFonts w:eastAsiaTheme="minorEastAsia"/>
                <w:sz w:val="18"/>
                <w:szCs w:val="18"/>
                <w:lang w:eastAsia="zh-CN"/>
              </w:rPr>
              <w:t>GT</w:t>
            </w:r>
            <w:r w:rsidRPr="00980241">
              <w:rPr>
                <w:rFonts w:eastAsiaTheme="minorEastAsia" w:hint="eastAsia"/>
                <w:sz w:val="18"/>
                <w:szCs w:val="18"/>
                <w:lang w:eastAsia="zh-CN"/>
              </w:rPr>
              <w:br/>
            </w:r>
            <w:r w:rsidRPr="00980241">
              <w:rPr>
                <w:rFonts w:eastAsiaTheme="minorEastAsia"/>
                <w:sz w:val="18"/>
                <w:szCs w:val="18"/>
                <w:lang w:eastAsia="zh-CN"/>
              </w:rPr>
              <w:t>(</w:t>
            </w:r>
            <w:r w:rsidR="004D2B1C" w:rsidRPr="00980241">
              <w:rPr>
                <w:rFonts w:eastAsiaTheme="minorEastAsia" w:hint="eastAsia"/>
                <w:sz w:val="18"/>
                <w:szCs w:val="18"/>
                <w:lang w:eastAsia="zh-CN"/>
              </w:rPr>
              <w:t>slot</w:t>
            </w:r>
            <w:r w:rsidRPr="00980241">
              <w:rPr>
                <w:rFonts w:eastAsiaTheme="minorEastAsia"/>
                <w:sz w:val="18"/>
                <w:szCs w:val="18"/>
                <w:lang w:eastAsia="zh-CN"/>
              </w:rPr>
              <w:t>)</w:t>
            </w:r>
          </w:p>
        </w:tc>
        <w:tc>
          <w:tcPr>
            <w:tcW w:w="322" w:type="pct"/>
            <w:shd w:val="clear" w:color="auto" w:fill="auto"/>
            <w:vAlign w:val="center"/>
            <w:hideMark/>
          </w:tcPr>
          <w:p w14:paraId="4A913F21" w14:textId="77777777" w:rsidR="007523ED" w:rsidRPr="00980241" w:rsidRDefault="007523ED" w:rsidP="001145FB">
            <w:pPr>
              <w:spacing w:line="276" w:lineRule="auto"/>
              <w:contextualSpacing/>
              <w:jc w:val="center"/>
              <w:rPr>
                <w:rFonts w:eastAsiaTheme="minorEastAsia"/>
                <w:sz w:val="18"/>
                <w:szCs w:val="18"/>
                <w:lang w:eastAsia="zh-CN"/>
              </w:rPr>
            </w:pPr>
            <w:r w:rsidRPr="00980241">
              <w:rPr>
                <w:rFonts w:eastAsiaTheme="minorEastAsia" w:hint="eastAsia"/>
                <w:sz w:val="18"/>
                <w:szCs w:val="18"/>
                <w:lang w:eastAsia="zh-CN"/>
              </w:rPr>
              <w:t>TTI (slot)</w:t>
            </w:r>
          </w:p>
        </w:tc>
        <w:tc>
          <w:tcPr>
            <w:tcW w:w="584" w:type="pct"/>
            <w:shd w:val="clear" w:color="auto" w:fill="auto"/>
            <w:vAlign w:val="center"/>
          </w:tcPr>
          <w:p w14:paraId="412FB20D" w14:textId="09E2785C" w:rsidR="007523ED" w:rsidRPr="00980241" w:rsidRDefault="007523ED" w:rsidP="00A03A76">
            <w:pPr>
              <w:spacing w:line="276" w:lineRule="auto"/>
              <w:contextualSpacing/>
              <w:jc w:val="center"/>
              <w:rPr>
                <w:rFonts w:eastAsiaTheme="minorEastAsia"/>
                <w:sz w:val="18"/>
                <w:szCs w:val="18"/>
                <w:lang w:eastAsia="zh-CN"/>
              </w:rPr>
            </w:pPr>
            <w:r w:rsidRPr="00980241">
              <w:rPr>
                <w:rFonts w:eastAsiaTheme="minorEastAsia"/>
                <w:sz w:val="18"/>
                <w:szCs w:val="18"/>
                <w:lang w:eastAsia="zh-CN"/>
              </w:rPr>
              <w:t>GT</w:t>
            </w:r>
            <w:r w:rsidRPr="00980241">
              <w:rPr>
                <w:rFonts w:eastAsiaTheme="minorEastAsia" w:hint="eastAsia"/>
                <w:sz w:val="18"/>
                <w:szCs w:val="18"/>
                <w:lang w:eastAsia="zh-CN"/>
              </w:rPr>
              <w:br/>
            </w:r>
            <w:r w:rsidRPr="00980241">
              <w:rPr>
                <w:rFonts w:eastAsiaTheme="minorEastAsia"/>
                <w:sz w:val="18"/>
                <w:szCs w:val="18"/>
                <w:lang w:eastAsia="zh-CN"/>
              </w:rPr>
              <w:t>(</w:t>
            </w:r>
            <w:r w:rsidR="004D2B1C" w:rsidRPr="00980241">
              <w:rPr>
                <w:rFonts w:eastAsiaTheme="minorEastAsia" w:hint="eastAsia"/>
                <w:sz w:val="18"/>
                <w:szCs w:val="18"/>
                <w:lang w:eastAsia="zh-CN"/>
              </w:rPr>
              <w:t>slot</w:t>
            </w:r>
            <w:r w:rsidRPr="00980241">
              <w:rPr>
                <w:rFonts w:eastAsiaTheme="minorEastAsia"/>
                <w:sz w:val="18"/>
                <w:szCs w:val="18"/>
                <w:lang w:eastAsia="zh-CN"/>
              </w:rPr>
              <w:t>)</w:t>
            </w:r>
          </w:p>
        </w:tc>
        <w:tc>
          <w:tcPr>
            <w:tcW w:w="320" w:type="pct"/>
            <w:shd w:val="clear" w:color="auto" w:fill="auto"/>
            <w:vAlign w:val="center"/>
            <w:hideMark/>
          </w:tcPr>
          <w:p w14:paraId="5DCE6720" w14:textId="77777777" w:rsidR="007523ED" w:rsidRPr="00980241" w:rsidRDefault="007523ED" w:rsidP="001145FB">
            <w:pPr>
              <w:spacing w:line="276" w:lineRule="auto"/>
              <w:contextualSpacing/>
              <w:jc w:val="center"/>
              <w:rPr>
                <w:rFonts w:eastAsiaTheme="minorEastAsia"/>
                <w:sz w:val="18"/>
                <w:szCs w:val="18"/>
                <w:lang w:eastAsia="zh-CN"/>
              </w:rPr>
            </w:pPr>
            <w:r w:rsidRPr="00980241">
              <w:rPr>
                <w:rFonts w:eastAsiaTheme="minorEastAsia" w:hint="eastAsia"/>
                <w:sz w:val="18"/>
                <w:szCs w:val="18"/>
                <w:lang w:eastAsia="zh-CN"/>
              </w:rPr>
              <w:t>TTI (slot)</w:t>
            </w:r>
          </w:p>
        </w:tc>
        <w:tc>
          <w:tcPr>
            <w:tcW w:w="384" w:type="pct"/>
            <w:shd w:val="clear" w:color="auto" w:fill="auto"/>
            <w:vAlign w:val="center"/>
          </w:tcPr>
          <w:p w14:paraId="52571EA0" w14:textId="50302681" w:rsidR="007523ED" w:rsidRPr="00980241" w:rsidRDefault="007523ED" w:rsidP="00A03A76">
            <w:pPr>
              <w:spacing w:line="276" w:lineRule="auto"/>
              <w:contextualSpacing/>
              <w:jc w:val="center"/>
              <w:rPr>
                <w:rFonts w:eastAsiaTheme="minorEastAsia"/>
                <w:sz w:val="18"/>
                <w:szCs w:val="18"/>
                <w:lang w:eastAsia="zh-CN"/>
              </w:rPr>
            </w:pPr>
            <w:r w:rsidRPr="00980241">
              <w:rPr>
                <w:rFonts w:eastAsiaTheme="minorEastAsia"/>
                <w:sz w:val="18"/>
                <w:szCs w:val="18"/>
                <w:lang w:eastAsia="zh-CN"/>
              </w:rPr>
              <w:t>GT</w:t>
            </w:r>
            <w:r w:rsidRPr="00980241">
              <w:rPr>
                <w:rFonts w:eastAsiaTheme="minorEastAsia" w:hint="eastAsia"/>
                <w:sz w:val="18"/>
                <w:szCs w:val="18"/>
                <w:lang w:eastAsia="zh-CN"/>
              </w:rPr>
              <w:br/>
            </w:r>
            <w:r w:rsidRPr="00980241">
              <w:rPr>
                <w:rFonts w:eastAsiaTheme="minorEastAsia"/>
                <w:sz w:val="18"/>
                <w:szCs w:val="18"/>
                <w:lang w:eastAsia="zh-CN"/>
              </w:rPr>
              <w:t>(</w:t>
            </w:r>
            <w:r w:rsidR="004D2B1C" w:rsidRPr="00980241">
              <w:rPr>
                <w:rFonts w:eastAsiaTheme="minorEastAsia" w:hint="eastAsia"/>
                <w:sz w:val="18"/>
                <w:szCs w:val="18"/>
                <w:lang w:eastAsia="zh-CN"/>
              </w:rPr>
              <w:t>slot</w:t>
            </w:r>
            <w:r w:rsidRPr="00980241">
              <w:rPr>
                <w:rFonts w:eastAsiaTheme="minorEastAsia"/>
                <w:sz w:val="18"/>
                <w:szCs w:val="18"/>
                <w:lang w:eastAsia="zh-CN"/>
              </w:rPr>
              <w:t>)</w:t>
            </w:r>
          </w:p>
        </w:tc>
      </w:tr>
      <w:tr w:rsidR="004D2B1C" w:rsidRPr="00980241" w14:paraId="087B785B" w14:textId="77777777" w:rsidTr="003004E1">
        <w:trPr>
          <w:trHeight w:val="280"/>
        </w:trPr>
        <w:tc>
          <w:tcPr>
            <w:tcW w:w="595" w:type="pct"/>
            <w:shd w:val="clear" w:color="auto" w:fill="auto"/>
            <w:noWrap/>
            <w:vAlign w:val="center"/>
            <w:hideMark/>
          </w:tcPr>
          <w:p w14:paraId="491D82A4" w14:textId="77777777" w:rsidR="004D2B1C" w:rsidRPr="00980241" w:rsidRDefault="004D2B1C" w:rsidP="001145FB">
            <w:pPr>
              <w:spacing w:line="276" w:lineRule="auto"/>
              <w:contextualSpacing/>
              <w:jc w:val="center"/>
              <w:rPr>
                <w:rFonts w:eastAsiaTheme="minorEastAsia"/>
                <w:sz w:val="18"/>
                <w:szCs w:val="18"/>
                <w:lang w:eastAsia="zh-CN"/>
              </w:rPr>
            </w:pPr>
            <w:r w:rsidRPr="00980241">
              <w:rPr>
                <w:rFonts w:eastAsiaTheme="minorEastAsia"/>
                <w:sz w:val="18"/>
                <w:szCs w:val="18"/>
                <w:lang w:eastAsia="zh-CN"/>
              </w:rPr>
              <w:t>1</w:t>
            </w:r>
          </w:p>
        </w:tc>
        <w:tc>
          <w:tcPr>
            <w:tcW w:w="292" w:type="pct"/>
            <w:shd w:val="clear" w:color="auto" w:fill="auto"/>
            <w:vAlign w:val="center"/>
            <w:hideMark/>
          </w:tcPr>
          <w:p w14:paraId="0C29BC67" w14:textId="77777777" w:rsidR="004D2B1C" w:rsidRPr="00980241" w:rsidRDefault="004D2B1C" w:rsidP="001145FB">
            <w:pPr>
              <w:spacing w:line="276" w:lineRule="auto"/>
              <w:contextualSpacing/>
              <w:jc w:val="center"/>
              <w:rPr>
                <w:rFonts w:eastAsiaTheme="minorEastAsia"/>
                <w:sz w:val="18"/>
                <w:szCs w:val="18"/>
                <w:lang w:eastAsia="zh-CN"/>
              </w:rPr>
            </w:pPr>
            <w:r w:rsidRPr="00980241">
              <w:rPr>
                <w:rFonts w:eastAsiaTheme="minorEastAsia"/>
                <w:sz w:val="18"/>
                <w:szCs w:val="18"/>
                <w:lang w:eastAsia="zh-CN"/>
              </w:rPr>
              <w:t>16</w:t>
            </w:r>
          </w:p>
        </w:tc>
        <w:tc>
          <w:tcPr>
            <w:tcW w:w="345" w:type="pct"/>
            <w:shd w:val="clear" w:color="auto" w:fill="auto"/>
            <w:noWrap/>
            <w:vAlign w:val="center"/>
            <w:hideMark/>
          </w:tcPr>
          <w:p w14:paraId="3A71D177" w14:textId="77777777" w:rsidR="004D2B1C" w:rsidRPr="00980241" w:rsidRDefault="004D2B1C" w:rsidP="001145FB">
            <w:pPr>
              <w:spacing w:line="276" w:lineRule="auto"/>
              <w:contextualSpacing/>
              <w:jc w:val="center"/>
              <w:rPr>
                <w:rFonts w:eastAsiaTheme="minorEastAsia"/>
                <w:sz w:val="18"/>
                <w:szCs w:val="18"/>
                <w:lang w:eastAsia="zh-CN"/>
              </w:rPr>
            </w:pPr>
            <w:r w:rsidRPr="00980241">
              <w:rPr>
                <w:rFonts w:eastAsiaTheme="minorEastAsia"/>
                <w:sz w:val="18"/>
                <w:szCs w:val="18"/>
                <w:lang w:eastAsia="zh-CN"/>
              </w:rPr>
              <w:t>1</w:t>
            </w:r>
          </w:p>
        </w:tc>
        <w:tc>
          <w:tcPr>
            <w:tcW w:w="346" w:type="pct"/>
            <w:shd w:val="clear" w:color="auto" w:fill="auto"/>
            <w:noWrap/>
            <w:vAlign w:val="center"/>
            <w:hideMark/>
          </w:tcPr>
          <w:p w14:paraId="3B7D995F" w14:textId="77777777" w:rsidR="004D2B1C" w:rsidRPr="00980241" w:rsidRDefault="004D2B1C" w:rsidP="001145FB">
            <w:pPr>
              <w:spacing w:line="276" w:lineRule="auto"/>
              <w:contextualSpacing/>
              <w:jc w:val="center"/>
              <w:rPr>
                <w:rFonts w:eastAsiaTheme="minorEastAsia"/>
                <w:sz w:val="18"/>
                <w:szCs w:val="18"/>
                <w:lang w:eastAsia="zh-CN"/>
              </w:rPr>
            </w:pPr>
            <w:r w:rsidRPr="00980241">
              <w:rPr>
                <w:rFonts w:eastAsiaTheme="minorEastAsia"/>
                <w:sz w:val="18"/>
                <w:szCs w:val="18"/>
                <w:lang w:eastAsia="zh-CN"/>
              </w:rPr>
              <w:t>4</w:t>
            </w:r>
          </w:p>
        </w:tc>
        <w:tc>
          <w:tcPr>
            <w:tcW w:w="348" w:type="pct"/>
            <w:shd w:val="clear" w:color="auto" w:fill="auto"/>
            <w:noWrap/>
            <w:vAlign w:val="center"/>
            <w:hideMark/>
          </w:tcPr>
          <w:p w14:paraId="5C71B4DD" w14:textId="77777777" w:rsidR="004D2B1C" w:rsidRPr="00980241" w:rsidRDefault="004D2B1C" w:rsidP="001145FB">
            <w:pPr>
              <w:spacing w:line="276" w:lineRule="auto"/>
              <w:contextualSpacing/>
              <w:jc w:val="center"/>
              <w:rPr>
                <w:rFonts w:eastAsiaTheme="minorEastAsia"/>
                <w:sz w:val="18"/>
                <w:szCs w:val="18"/>
                <w:lang w:eastAsia="zh-CN"/>
              </w:rPr>
            </w:pPr>
            <w:r w:rsidRPr="00980241">
              <w:rPr>
                <w:rFonts w:eastAsiaTheme="minorEastAsia"/>
                <w:sz w:val="18"/>
                <w:szCs w:val="18"/>
                <w:lang w:eastAsia="zh-CN"/>
              </w:rPr>
              <w:t>2</w:t>
            </w:r>
          </w:p>
        </w:tc>
        <w:tc>
          <w:tcPr>
            <w:tcW w:w="564" w:type="pct"/>
            <w:shd w:val="clear" w:color="auto" w:fill="auto"/>
            <w:noWrap/>
            <w:hideMark/>
          </w:tcPr>
          <w:p w14:paraId="11347CF2" w14:textId="62420ED5" w:rsidR="004D2B1C" w:rsidRPr="00980241" w:rsidRDefault="004D2B1C" w:rsidP="001145FB">
            <w:pPr>
              <w:spacing w:line="276" w:lineRule="auto"/>
              <w:contextualSpacing/>
              <w:jc w:val="center"/>
              <w:rPr>
                <w:rFonts w:eastAsiaTheme="minorEastAsia"/>
                <w:sz w:val="18"/>
                <w:szCs w:val="18"/>
                <w:lang w:eastAsia="zh-CN"/>
              </w:rPr>
            </w:pPr>
            <w:r w:rsidRPr="00980241">
              <w:rPr>
                <w:sz w:val="18"/>
                <w:szCs w:val="18"/>
              </w:rPr>
              <w:t xml:space="preserve">0.20 </w:t>
            </w:r>
          </w:p>
        </w:tc>
        <w:tc>
          <w:tcPr>
            <w:tcW w:w="317" w:type="pct"/>
            <w:shd w:val="clear" w:color="auto" w:fill="auto"/>
            <w:noWrap/>
            <w:vAlign w:val="center"/>
            <w:hideMark/>
          </w:tcPr>
          <w:p w14:paraId="25AA10A7" w14:textId="77777777" w:rsidR="004D2B1C" w:rsidRPr="00980241" w:rsidRDefault="004D2B1C" w:rsidP="001145FB">
            <w:pPr>
              <w:spacing w:line="276" w:lineRule="auto"/>
              <w:contextualSpacing/>
              <w:jc w:val="center"/>
              <w:rPr>
                <w:rFonts w:eastAsiaTheme="minorEastAsia"/>
                <w:sz w:val="18"/>
                <w:szCs w:val="18"/>
                <w:lang w:eastAsia="zh-CN"/>
              </w:rPr>
            </w:pPr>
            <w:r w:rsidRPr="00980241">
              <w:rPr>
                <w:rFonts w:eastAsiaTheme="minorEastAsia"/>
                <w:sz w:val="18"/>
                <w:szCs w:val="18"/>
                <w:lang w:eastAsia="zh-CN"/>
              </w:rPr>
              <w:t>1</w:t>
            </w:r>
          </w:p>
        </w:tc>
        <w:tc>
          <w:tcPr>
            <w:tcW w:w="584" w:type="pct"/>
            <w:shd w:val="clear" w:color="auto" w:fill="auto"/>
            <w:noWrap/>
            <w:vAlign w:val="center"/>
            <w:hideMark/>
          </w:tcPr>
          <w:p w14:paraId="084DAE1D" w14:textId="1B3FF7C5" w:rsidR="004D2B1C" w:rsidRPr="00980241" w:rsidRDefault="004D2B1C" w:rsidP="001145FB">
            <w:pPr>
              <w:spacing w:line="276" w:lineRule="auto"/>
              <w:contextualSpacing/>
              <w:jc w:val="center"/>
              <w:rPr>
                <w:rFonts w:eastAsiaTheme="minorEastAsia"/>
                <w:sz w:val="18"/>
                <w:szCs w:val="18"/>
                <w:lang w:eastAsia="zh-CN"/>
              </w:rPr>
            </w:pPr>
            <w:r w:rsidRPr="00980241">
              <w:rPr>
                <w:rFonts w:hint="eastAsia"/>
                <w:color w:val="000000"/>
                <w:sz w:val="18"/>
                <w:szCs w:val="18"/>
              </w:rPr>
              <w:t xml:space="preserve">0.33 </w:t>
            </w:r>
          </w:p>
        </w:tc>
        <w:tc>
          <w:tcPr>
            <w:tcW w:w="322" w:type="pct"/>
            <w:shd w:val="clear" w:color="auto" w:fill="auto"/>
            <w:noWrap/>
            <w:vAlign w:val="center"/>
            <w:hideMark/>
          </w:tcPr>
          <w:p w14:paraId="271D410A" w14:textId="77777777" w:rsidR="004D2B1C" w:rsidRPr="00980241" w:rsidRDefault="004D2B1C" w:rsidP="001145FB">
            <w:pPr>
              <w:spacing w:line="276" w:lineRule="auto"/>
              <w:contextualSpacing/>
              <w:jc w:val="center"/>
              <w:rPr>
                <w:rFonts w:eastAsiaTheme="minorEastAsia"/>
                <w:sz w:val="18"/>
                <w:szCs w:val="18"/>
                <w:lang w:eastAsia="zh-CN"/>
              </w:rPr>
            </w:pPr>
            <w:r w:rsidRPr="00980241">
              <w:rPr>
                <w:rFonts w:eastAsiaTheme="minorEastAsia"/>
                <w:sz w:val="18"/>
                <w:szCs w:val="18"/>
                <w:lang w:eastAsia="zh-CN"/>
              </w:rPr>
              <w:t>1</w:t>
            </w:r>
          </w:p>
        </w:tc>
        <w:tc>
          <w:tcPr>
            <w:tcW w:w="584" w:type="pct"/>
            <w:shd w:val="clear" w:color="auto" w:fill="auto"/>
            <w:noWrap/>
            <w:vAlign w:val="center"/>
            <w:hideMark/>
          </w:tcPr>
          <w:p w14:paraId="2854E072" w14:textId="0010F3BF" w:rsidR="004D2B1C" w:rsidRPr="00980241" w:rsidRDefault="004D2B1C" w:rsidP="001145FB">
            <w:pPr>
              <w:spacing w:line="276" w:lineRule="auto"/>
              <w:contextualSpacing/>
              <w:jc w:val="center"/>
              <w:rPr>
                <w:rFonts w:eastAsiaTheme="minorEastAsia"/>
                <w:sz w:val="18"/>
                <w:szCs w:val="18"/>
                <w:lang w:eastAsia="zh-CN"/>
              </w:rPr>
            </w:pPr>
            <w:r w:rsidRPr="00980241">
              <w:rPr>
                <w:rFonts w:hint="eastAsia"/>
                <w:color w:val="000000"/>
                <w:sz w:val="18"/>
                <w:szCs w:val="18"/>
              </w:rPr>
              <w:t xml:space="preserve">0.60 </w:t>
            </w:r>
          </w:p>
        </w:tc>
        <w:tc>
          <w:tcPr>
            <w:tcW w:w="320" w:type="pct"/>
            <w:shd w:val="clear" w:color="auto" w:fill="auto"/>
            <w:noWrap/>
            <w:vAlign w:val="center"/>
            <w:hideMark/>
          </w:tcPr>
          <w:p w14:paraId="5B3337A6" w14:textId="77777777" w:rsidR="004D2B1C" w:rsidRPr="00980241" w:rsidRDefault="004D2B1C" w:rsidP="001145FB">
            <w:pPr>
              <w:spacing w:line="276" w:lineRule="auto"/>
              <w:contextualSpacing/>
              <w:jc w:val="center"/>
              <w:rPr>
                <w:rFonts w:eastAsiaTheme="minorEastAsia"/>
                <w:sz w:val="18"/>
                <w:szCs w:val="18"/>
                <w:lang w:eastAsia="zh-CN"/>
              </w:rPr>
            </w:pPr>
            <w:r w:rsidRPr="00980241">
              <w:rPr>
                <w:rFonts w:eastAsiaTheme="minorEastAsia"/>
                <w:sz w:val="18"/>
                <w:szCs w:val="18"/>
                <w:lang w:eastAsia="zh-CN"/>
              </w:rPr>
              <w:t>1</w:t>
            </w:r>
          </w:p>
        </w:tc>
        <w:tc>
          <w:tcPr>
            <w:tcW w:w="384" w:type="pct"/>
            <w:shd w:val="clear" w:color="auto" w:fill="auto"/>
            <w:noWrap/>
            <w:vAlign w:val="center"/>
            <w:hideMark/>
          </w:tcPr>
          <w:p w14:paraId="56EACB06" w14:textId="25639C30" w:rsidR="004D2B1C" w:rsidRPr="00980241" w:rsidRDefault="004D2B1C" w:rsidP="001145FB">
            <w:pPr>
              <w:spacing w:line="276" w:lineRule="auto"/>
              <w:contextualSpacing/>
              <w:jc w:val="center"/>
              <w:rPr>
                <w:rFonts w:eastAsiaTheme="minorEastAsia"/>
                <w:sz w:val="18"/>
                <w:szCs w:val="18"/>
                <w:lang w:eastAsia="zh-CN"/>
              </w:rPr>
            </w:pPr>
            <w:r w:rsidRPr="00980241">
              <w:rPr>
                <w:rFonts w:hint="eastAsia"/>
                <w:color w:val="000000"/>
                <w:sz w:val="18"/>
                <w:szCs w:val="18"/>
              </w:rPr>
              <w:t xml:space="preserve">0.73 </w:t>
            </w:r>
          </w:p>
        </w:tc>
      </w:tr>
      <w:tr w:rsidR="004D2B1C" w:rsidRPr="00980241" w14:paraId="086FAAF1" w14:textId="77777777" w:rsidTr="003004E1">
        <w:trPr>
          <w:trHeight w:val="280"/>
        </w:trPr>
        <w:tc>
          <w:tcPr>
            <w:tcW w:w="595" w:type="pct"/>
            <w:shd w:val="clear" w:color="auto" w:fill="auto"/>
            <w:noWrap/>
            <w:vAlign w:val="center"/>
            <w:hideMark/>
          </w:tcPr>
          <w:p w14:paraId="75EB1A8A" w14:textId="2E436B7F" w:rsidR="004D2B1C" w:rsidRPr="00980241" w:rsidRDefault="004D2B1C" w:rsidP="001145FB">
            <w:pPr>
              <w:spacing w:line="276" w:lineRule="auto"/>
              <w:contextualSpacing/>
              <w:jc w:val="center"/>
              <w:rPr>
                <w:rFonts w:eastAsiaTheme="minorEastAsia"/>
                <w:sz w:val="18"/>
                <w:szCs w:val="18"/>
                <w:lang w:eastAsia="zh-CN"/>
              </w:rPr>
            </w:pPr>
            <w:r w:rsidRPr="00980241">
              <w:rPr>
                <w:rFonts w:eastAsiaTheme="minorEastAsia" w:hint="eastAsia"/>
                <w:sz w:val="18"/>
                <w:szCs w:val="18"/>
                <w:lang w:eastAsia="zh-CN"/>
              </w:rPr>
              <w:t>2</w:t>
            </w:r>
          </w:p>
        </w:tc>
        <w:tc>
          <w:tcPr>
            <w:tcW w:w="292" w:type="pct"/>
            <w:shd w:val="clear" w:color="auto" w:fill="auto"/>
            <w:noWrap/>
            <w:vAlign w:val="center"/>
            <w:hideMark/>
          </w:tcPr>
          <w:p w14:paraId="5766153F" w14:textId="77777777" w:rsidR="004D2B1C" w:rsidRPr="00980241" w:rsidRDefault="004D2B1C" w:rsidP="001145FB">
            <w:pPr>
              <w:spacing w:line="276" w:lineRule="auto"/>
              <w:contextualSpacing/>
              <w:jc w:val="center"/>
              <w:rPr>
                <w:rFonts w:eastAsiaTheme="minorEastAsia"/>
                <w:sz w:val="18"/>
                <w:szCs w:val="18"/>
                <w:lang w:eastAsia="zh-CN"/>
              </w:rPr>
            </w:pPr>
            <w:r w:rsidRPr="00980241">
              <w:rPr>
                <w:rFonts w:eastAsiaTheme="minorEastAsia"/>
                <w:sz w:val="18"/>
                <w:szCs w:val="18"/>
                <w:lang w:eastAsia="zh-CN"/>
              </w:rPr>
              <w:t>40</w:t>
            </w:r>
          </w:p>
        </w:tc>
        <w:tc>
          <w:tcPr>
            <w:tcW w:w="345" w:type="pct"/>
            <w:shd w:val="clear" w:color="auto" w:fill="auto"/>
            <w:noWrap/>
            <w:vAlign w:val="center"/>
            <w:hideMark/>
          </w:tcPr>
          <w:p w14:paraId="0979192B" w14:textId="77777777" w:rsidR="004D2B1C" w:rsidRPr="00980241" w:rsidRDefault="004D2B1C" w:rsidP="001145FB">
            <w:pPr>
              <w:spacing w:line="276" w:lineRule="auto"/>
              <w:contextualSpacing/>
              <w:jc w:val="center"/>
              <w:rPr>
                <w:rFonts w:eastAsiaTheme="minorEastAsia"/>
                <w:sz w:val="18"/>
                <w:szCs w:val="18"/>
                <w:lang w:eastAsia="zh-CN"/>
              </w:rPr>
            </w:pPr>
            <w:r w:rsidRPr="00980241">
              <w:rPr>
                <w:rFonts w:eastAsiaTheme="minorEastAsia"/>
                <w:sz w:val="18"/>
                <w:szCs w:val="18"/>
                <w:lang w:eastAsia="zh-CN"/>
              </w:rPr>
              <w:t>1</w:t>
            </w:r>
          </w:p>
        </w:tc>
        <w:tc>
          <w:tcPr>
            <w:tcW w:w="346" w:type="pct"/>
            <w:shd w:val="clear" w:color="auto" w:fill="auto"/>
            <w:noWrap/>
            <w:vAlign w:val="center"/>
            <w:hideMark/>
          </w:tcPr>
          <w:p w14:paraId="05C73382" w14:textId="77777777" w:rsidR="004D2B1C" w:rsidRPr="00980241" w:rsidRDefault="004D2B1C" w:rsidP="001145FB">
            <w:pPr>
              <w:spacing w:line="276" w:lineRule="auto"/>
              <w:contextualSpacing/>
              <w:jc w:val="center"/>
              <w:rPr>
                <w:rFonts w:eastAsiaTheme="minorEastAsia"/>
                <w:sz w:val="18"/>
                <w:szCs w:val="18"/>
                <w:lang w:eastAsia="zh-CN"/>
              </w:rPr>
            </w:pPr>
            <w:r w:rsidRPr="00980241">
              <w:rPr>
                <w:rFonts w:eastAsiaTheme="minorEastAsia"/>
                <w:sz w:val="18"/>
                <w:szCs w:val="18"/>
                <w:lang w:eastAsia="zh-CN"/>
              </w:rPr>
              <w:t>4</w:t>
            </w:r>
          </w:p>
        </w:tc>
        <w:tc>
          <w:tcPr>
            <w:tcW w:w="348" w:type="pct"/>
            <w:shd w:val="clear" w:color="auto" w:fill="auto"/>
            <w:noWrap/>
            <w:vAlign w:val="center"/>
            <w:hideMark/>
          </w:tcPr>
          <w:p w14:paraId="460FAE22" w14:textId="77777777" w:rsidR="004D2B1C" w:rsidRPr="00980241" w:rsidRDefault="004D2B1C" w:rsidP="001145FB">
            <w:pPr>
              <w:spacing w:line="276" w:lineRule="auto"/>
              <w:contextualSpacing/>
              <w:jc w:val="center"/>
              <w:rPr>
                <w:rFonts w:eastAsiaTheme="minorEastAsia"/>
                <w:sz w:val="18"/>
                <w:szCs w:val="18"/>
                <w:lang w:eastAsia="zh-CN"/>
              </w:rPr>
            </w:pPr>
            <w:r w:rsidRPr="00980241">
              <w:rPr>
                <w:rFonts w:eastAsiaTheme="minorEastAsia"/>
                <w:sz w:val="18"/>
                <w:szCs w:val="18"/>
                <w:lang w:eastAsia="zh-CN"/>
              </w:rPr>
              <w:t>5</w:t>
            </w:r>
          </w:p>
        </w:tc>
        <w:tc>
          <w:tcPr>
            <w:tcW w:w="564" w:type="pct"/>
            <w:shd w:val="clear" w:color="auto" w:fill="auto"/>
            <w:noWrap/>
            <w:hideMark/>
          </w:tcPr>
          <w:p w14:paraId="6298391F" w14:textId="796BA0F2" w:rsidR="004D2B1C" w:rsidRPr="00980241" w:rsidRDefault="004D2B1C" w:rsidP="001145FB">
            <w:pPr>
              <w:spacing w:line="276" w:lineRule="auto"/>
              <w:contextualSpacing/>
              <w:jc w:val="center"/>
              <w:rPr>
                <w:rFonts w:eastAsiaTheme="minorEastAsia"/>
                <w:sz w:val="18"/>
                <w:szCs w:val="18"/>
                <w:lang w:eastAsia="zh-CN"/>
              </w:rPr>
            </w:pPr>
            <w:r w:rsidRPr="00980241">
              <w:rPr>
                <w:sz w:val="18"/>
                <w:szCs w:val="18"/>
              </w:rPr>
              <w:t xml:space="preserve">0.73 </w:t>
            </w:r>
          </w:p>
        </w:tc>
        <w:tc>
          <w:tcPr>
            <w:tcW w:w="317" w:type="pct"/>
            <w:shd w:val="clear" w:color="auto" w:fill="auto"/>
            <w:noWrap/>
            <w:vAlign w:val="center"/>
            <w:hideMark/>
          </w:tcPr>
          <w:p w14:paraId="04D45440" w14:textId="77777777" w:rsidR="004D2B1C" w:rsidRPr="00980241" w:rsidRDefault="004D2B1C" w:rsidP="001145FB">
            <w:pPr>
              <w:spacing w:line="276" w:lineRule="auto"/>
              <w:contextualSpacing/>
              <w:jc w:val="center"/>
              <w:rPr>
                <w:rFonts w:eastAsiaTheme="minorEastAsia"/>
                <w:sz w:val="18"/>
                <w:szCs w:val="18"/>
                <w:lang w:eastAsia="zh-CN"/>
              </w:rPr>
            </w:pPr>
            <w:r w:rsidRPr="00980241">
              <w:rPr>
                <w:rFonts w:eastAsiaTheme="minorEastAsia"/>
                <w:sz w:val="18"/>
                <w:szCs w:val="18"/>
                <w:lang w:eastAsia="zh-CN"/>
              </w:rPr>
              <w:t>2</w:t>
            </w:r>
          </w:p>
        </w:tc>
        <w:tc>
          <w:tcPr>
            <w:tcW w:w="584" w:type="pct"/>
            <w:shd w:val="clear" w:color="auto" w:fill="auto"/>
            <w:noWrap/>
            <w:vAlign w:val="center"/>
            <w:hideMark/>
          </w:tcPr>
          <w:p w14:paraId="60B0C3A2" w14:textId="76C3C3D0" w:rsidR="004D2B1C" w:rsidRPr="00980241" w:rsidRDefault="004D2B1C" w:rsidP="001145FB">
            <w:pPr>
              <w:spacing w:line="276" w:lineRule="auto"/>
              <w:contextualSpacing/>
              <w:jc w:val="center"/>
              <w:rPr>
                <w:rFonts w:eastAsiaTheme="minorEastAsia"/>
                <w:sz w:val="18"/>
                <w:szCs w:val="18"/>
                <w:lang w:eastAsia="zh-CN"/>
              </w:rPr>
            </w:pPr>
            <w:r w:rsidRPr="00980241">
              <w:rPr>
                <w:rFonts w:hint="eastAsia"/>
                <w:color w:val="000000"/>
                <w:sz w:val="18"/>
                <w:szCs w:val="18"/>
              </w:rPr>
              <w:t xml:space="preserve">0.47 </w:t>
            </w:r>
          </w:p>
        </w:tc>
        <w:tc>
          <w:tcPr>
            <w:tcW w:w="322" w:type="pct"/>
            <w:shd w:val="clear" w:color="auto" w:fill="auto"/>
            <w:noWrap/>
            <w:vAlign w:val="center"/>
            <w:hideMark/>
          </w:tcPr>
          <w:p w14:paraId="784E1A61" w14:textId="77777777" w:rsidR="004D2B1C" w:rsidRPr="00980241" w:rsidRDefault="004D2B1C" w:rsidP="001145FB">
            <w:pPr>
              <w:spacing w:line="276" w:lineRule="auto"/>
              <w:contextualSpacing/>
              <w:jc w:val="center"/>
              <w:rPr>
                <w:rFonts w:eastAsiaTheme="minorEastAsia"/>
                <w:sz w:val="18"/>
                <w:szCs w:val="18"/>
                <w:lang w:eastAsia="zh-CN"/>
              </w:rPr>
            </w:pPr>
            <w:r w:rsidRPr="00980241">
              <w:rPr>
                <w:rFonts w:eastAsiaTheme="minorEastAsia"/>
                <w:sz w:val="18"/>
                <w:szCs w:val="18"/>
                <w:lang w:eastAsia="zh-CN"/>
              </w:rPr>
              <w:t>1</w:t>
            </w:r>
          </w:p>
        </w:tc>
        <w:tc>
          <w:tcPr>
            <w:tcW w:w="584" w:type="pct"/>
            <w:shd w:val="clear" w:color="auto" w:fill="auto"/>
            <w:noWrap/>
            <w:vAlign w:val="center"/>
            <w:hideMark/>
          </w:tcPr>
          <w:p w14:paraId="6756F718" w14:textId="4F3BF367" w:rsidR="004D2B1C" w:rsidRPr="00980241" w:rsidRDefault="004D2B1C" w:rsidP="001145FB">
            <w:pPr>
              <w:spacing w:line="276" w:lineRule="auto"/>
              <w:contextualSpacing/>
              <w:jc w:val="center"/>
              <w:rPr>
                <w:rFonts w:eastAsiaTheme="minorEastAsia"/>
                <w:sz w:val="18"/>
                <w:szCs w:val="18"/>
                <w:lang w:eastAsia="zh-CN"/>
              </w:rPr>
            </w:pPr>
            <w:r w:rsidRPr="00980241">
              <w:rPr>
                <w:rFonts w:hint="eastAsia"/>
                <w:color w:val="000000"/>
                <w:sz w:val="18"/>
                <w:szCs w:val="18"/>
              </w:rPr>
              <w:t xml:space="preserve">0.20 </w:t>
            </w:r>
          </w:p>
        </w:tc>
        <w:tc>
          <w:tcPr>
            <w:tcW w:w="320" w:type="pct"/>
            <w:shd w:val="clear" w:color="auto" w:fill="auto"/>
            <w:noWrap/>
            <w:vAlign w:val="center"/>
            <w:hideMark/>
          </w:tcPr>
          <w:p w14:paraId="0E52374D" w14:textId="77777777" w:rsidR="004D2B1C" w:rsidRPr="00980241" w:rsidRDefault="004D2B1C" w:rsidP="001145FB">
            <w:pPr>
              <w:spacing w:line="276" w:lineRule="auto"/>
              <w:contextualSpacing/>
              <w:jc w:val="center"/>
              <w:rPr>
                <w:rFonts w:eastAsiaTheme="minorEastAsia"/>
                <w:sz w:val="18"/>
                <w:szCs w:val="18"/>
                <w:lang w:eastAsia="zh-CN"/>
              </w:rPr>
            </w:pPr>
            <w:r w:rsidRPr="00980241">
              <w:rPr>
                <w:rFonts w:eastAsiaTheme="minorEastAsia"/>
                <w:sz w:val="18"/>
                <w:szCs w:val="18"/>
                <w:lang w:eastAsia="zh-CN"/>
              </w:rPr>
              <w:t>1</w:t>
            </w:r>
          </w:p>
        </w:tc>
        <w:tc>
          <w:tcPr>
            <w:tcW w:w="384" w:type="pct"/>
            <w:shd w:val="clear" w:color="auto" w:fill="auto"/>
            <w:noWrap/>
            <w:vAlign w:val="center"/>
            <w:hideMark/>
          </w:tcPr>
          <w:p w14:paraId="032047D0" w14:textId="49F5A589" w:rsidR="004D2B1C" w:rsidRPr="00980241" w:rsidRDefault="004D2B1C" w:rsidP="001145FB">
            <w:pPr>
              <w:spacing w:line="276" w:lineRule="auto"/>
              <w:contextualSpacing/>
              <w:jc w:val="center"/>
              <w:rPr>
                <w:rFonts w:eastAsiaTheme="minorEastAsia"/>
                <w:sz w:val="18"/>
                <w:szCs w:val="18"/>
                <w:lang w:eastAsia="zh-CN"/>
              </w:rPr>
            </w:pPr>
            <w:r w:rsidRPr="00980241">
              <w:rPr>
                <w:rFonts w:hint="eastAsia"/>
                <w:color w:val="000000"/>
                <w:sz w:val="18"/>
                <w:szCs w:val="18"/>
              </w:rPr>
              <w:t xml:space="preserve">0.53 </w:t>
            </w:r>
          </w:p>
        </w:tc>
      </w:tr>
      <w:tr w:rsidR="004D2B1C" w:rsidRPr="00980241" w14:paraId="459385DB" w14:textId="77777777" w:rsidTr="003004E1">
        <w:trPr>
          <w:trHeight w:val="280"/>
        </w:trPr>
        <w:tc>
          <w:tcPr>
            <w:tcW w:w="595" w:type="pct"/>
            <w:shd w:val="clear" w:color="auto" w:fill="auto"/>
            <w:noWrap/>
            <w:vAlign w:val="center"/>
          </w:tcPr>
          <w:p w14:paraId="4EC72CDF" w14:textId="6B7FACBE" w:rsidR="004D2B1C" w:rsidRPr="00980241" w:rsidRDefault="004D2B1C" w:rsidP="001145FB">
            <w:pPr>
              <w:spacing w:line="276" w:lineRule="auto"/>
              <w:contextualSpacing/>
              <w:jc w:val="center"/>
              <w:rPr>
                <w:rFonts w:eastAsiaTheme="minorEastAsia"/>
                <w:sz w:val="18"/>
                <w:szCs w:val="18"/>
                <w:lang w:eastAsia="zh-CN"/>
              </w:rPr>
            </w:pPr>
            <w:r w:rsidRPr="00980241">
              <w:rPr>
                <w:rFonts w:eastAsiaTheme="minorEastAsia" w:hint="eastAsia"/>
                <w:sz w:val="18"/>
                <w:szCs w:val="18"/>
                <w:lang w:eastAsia="zh-CN"/>
              </w:rPr>
              <w:t>3</w:t>
            </w:r>
          </w:p>
        </w:tc>
        <w:tc>
          <w:tcPr>
            <w:tcW w:w="292" w:type="pct"/>
            <w:shd w:val="clear" w:color="auto" w:fill="auto"/>
            <w:noWrap/>
            <w:vAlign w:val="center"/>
          </w:tcPr>
          <w:p w14:paraId="4A11498B" w14:textId="17CC0C3E" w:rsidR="004D2B1C" w:rsidRPr="00980241" w:rsidRDefault="004D2B1C" w:rsidP="001145FB">
            <w:pPr>
              <w:spacing w:line="276" w:lineRule="auto"/>
              <w:contextualSpacing/>
              <w:jc w:val="center"/>
              <w:rPr>
                <w:rFonts w:eastAsiaTheme="minorEastAsia"/>
                <w:sz w:val="18"/>
                <w:szCs w:val="18"/>
                <w:lang w:eastAsia="zh-CN"/>
              </w:rPr>
            </w:pPr>
            <w:r w:rsidRPr="00980241">
              <w:rPr>
                <w:rFonts w:eastAsia="宋体"/>
                <w:color w:val="000000"/>
                <w:sz w:val="18"/>
                <w:szCs w:val="18"/>
                <w:lang w:eastAsia="zh-CN"/>
              </w:rPr>
              <w:t>96</w:t>
            </w:r>
          </w:p>
        </w:tc>
        <w:tc>
          <w:tcPr>
            <w:tcW w:w="345" w:type="pct"/>
            <w:shd w:val="clear" w:color="auto" w:fill="auto"/>
            <w:noWrap/>
            <w:vAlign w:val="center"/>
          </w:tcPr>
          <w:p w14:paraId="6D702760" w14:textId="57DCA564" w:rsidR="004D2B1C" w:rsidRPr="00980241" w:rsidRDefault="004D2B1C" w:rsidP="001145FB">
            <w:pPr>
              <w:spacing w:line="276" w:lineRule="auto"/>
              <w:contextualSpacing/>
              <w:jc w:val="center"/>
              <w:rPr>
                <w:rFonts w:eastAsiaTheme="minorEastAsia"/>
                <w:sz w:val="18"/>
                <w:szCs w:val="18"/>
                <w:lang w:eastAsia="zh-CN"/>
              </w:rPr>
            </w:pPr>
            <w:r w:rsidRPr="00980241">
              <w:rPr>
                <w:rFonts w:eastAsia="宋体"/>
                <w:color w:val="000000"/>
                <w:sz w:val="18"/>
                <w:szCs w:val="18"/>
                <w:lang w:eastAsia="zh-CN"/>
              </w:rPr>
              <w:t>1</w:t>
            </w:r>
          </w:p>
        </w:tc>
        <w:tc>
          <w:tcPr>
            <w:tcW w:w="346" w:type="pct"/>
            <w:shd w:val="clear" w:color="auto" w:fill="auto"/>
            <w:noWrap/>
            <w:vAlign w:val="center"/>
          </w:tcPr>
          <w:p w14:paraId="02A38D7B" w14:textId="46C1E30A" w:rsidR="004D2B1C" w:rsidRPr="00980241" w:rsidRDefault="004D2B1C" w:rsidP="001145FB">
            <w:pPr>
              <w:spacing w:line="276" w:lineRule="auto"/>
              <w:contextualSpacing/>
              <w:jc w:val="center"/>
              <w:rPr>
                <w:rFonts w:eastAsiaTheme="minorEastAsia"/>
                <w:sz w:val="18"/>
                <w:szCs w:val="18"/>
                <w:lang w:eastAsia="zh-CN"/>
              </w:rPr>
            </w:pPr>
            <w:r w:rsidRPr="00980241">
              <w:rPr>
                <w:rFonts w:eastAsia="宋体"/>
                <w:color w:val="000000"/>
                <w:sz w:val="18"/>
                <w:szCs w:val="18"/>
                <w:lang w:eastAsia="zh-CN"/>
              </w:rPr>
              <w:t>4</w:t>
            </w:r>
          </w:p>
        </w:tc>
        <w:tc>
          <w:tcPr>
            <w:tcW w:w="348" w:type="pct"/>
            <w:shd w:val="clear" w:color="auto" w:fill="auto"/>
            <w:noWrap/>
            <w:vAlign w:val="center"/>
          </w:tcPr>
          <w:p w14:paraId="5777680C" w14:textId="172FDE30" w:rsidR="004D2B1C" w:rsidRPr="00980241" w:rsidRDefault="004D2B1C" w:rsidP="001145FB">
            <w:pPr>
              <w:spacing w:line="276" w:lineRule="auto"/>
              <w:contextualSpacing/>
              <w:jc w:val="center"/>
              <w:rPr>
                <w:rFonts w:eastAsiaTheme="minorEastAsia"/>
                <w:sz w:val="18"/>
                <w:szCs w:val="18"/>
                <w:lang w:eastAsia="zh-CN"/>
              </w:rPr>
            </w:pPr>
            <w:r w:rsidRPr="00980241">
              <w:rPr>
                <w:rFonts w:eastAsia="宋体"/>
                <w:color w:val="000000"/>
                <w:sz w:val="18"/>
                <w:szCs w:val="18"/>
                <w:lang w:eastAsia="zh-CN"/>
              </w:rPr>
              <w:t>9</w:t>
            </w:r>
          </w:p>
        </w:tc>
        <w:tc>
          <w:tcPr>
            <w:tcW w:w="564" w:type="pct"/>
            <w:shd w:val="clear" w:color="auto" w:fill="auto"/>
            <w:noWrap/>
          </w:tcPr>
          <w:p w14:paraId="1ADF6F54" w14:textId="6FDC60EB" w:rsidR="004D2B1C" w:rsidRPr="00980241" w:rsidRDefault="004D2B1C" w:rsidP="001145FB">
            <w:pPr>
              <w:spacing w:line="276" w:lineRule="auto"/>
              <w:contextualSpacing/>
              <w:jc w:val="center"/>
              <w:rPr>
                <w:rFonts w:eastAsiaTheme="minorEastAsia"/>
                <w:sz w:val="18"/>
                <w:szCs w:val="18"/>
                <w:lang w:eastAsia="zh-CN"/>
              </w:rPr>
            </w:pPr>
            <w:r w:rsidRPr="00980241">
              <w:rPr>
                <w:sz w:val="18"/>
                <w:szCs w:val="18"/>
              </w:rPr>
              <w:t xml:space="preserve">0.73 </w:t>
            </w:r>
          </w:p>
        </w:tc>
        <w:tc>
          <w:tcPr>
            <w:tcW w:w="317" w:type="pct"/>
            <w:shd w:val="clear" w:color="auto" w:fill="auto"/>
            <w:noWrap/>
            <w:vAlign w:val="center"/>
          </w:tcPr>
          <w:p w14:paraId="08BEA144" w14:textId="12E542DF" w:rsidR="004D2B1C" w:rsidRPr="00980241" w:rsidRDefault="004D2B1C" w:rsidP="001145FB">
            <w:pPr>
              <w:spacing w:line="276" w:lineRule="auto"/>
              <w:contextualSpacing/>
              <w:jc w:val="center"/>
              <w:rPr>
                <w:rFonts w:eastAsiaTheme="minorEastAsia"/>
                <w:sz w:val="18"/>
                <w:szCs w:val="18"/>
                <w:lang w:eastAsia="zh-CN"/>
              </w:rPr>
            </w:pPr>
            <w:r w:rsidRPr="00980241">
              <w:rPr>
                <w:rFonts w:eastAsia="宋体"/>
                <w:color w:val="000000"/>
                <w:sz w:val="18"/>
                <w:szCs w:val="18"/>
                <w:lang w:eastAsia="zh-CN"/>
              </w:rPr>
              <w:t>3</w:t>
            </w:r>
          </w:p>
        </w:tc>
        <w:tc>
          <w:tcPr>
            <w:tcW w:w="584" w:type="pct"/>
            <w:shd w:val="clear" w:color="auto" w:fill="auto"/>
            <w:noWrap/>
            <w:vAlign w:val="center"/>
          </w:tcPr>
          <w:p w14:paraId="143D6694" w14:textId="747F03A4" w:rsidR="004D2B1C" w:rsidRPr="00980241" w:rsidRDefault="004D2B1C" w:rsidP="001145FB">
            <w:pPr>
              <w:spacing w:line="276" w:lineRule="auto"/>
              <w:contextualSpacing/>
              <w:jc w:val="center"/>
              <w:rPr>
                <w:rFonts w:eastAsiaTheme="minorEastAsia"/>
                <w:sz w:val="18"/>
                <w:szCs w:val="18"/>
                <w:lang w:eastAsia="zh-CN"/>
              </w:rPr>
            </w:pPr>
            <w:r w:rsidRPr="00980241">
              <w:rPr>
                <w:rFonts w:hint="eastAsia"/>
                <w:color w:val="000000"/>
                <w:sz w:val="18"/>
                <w:szCs w:val="18"/>
              </w:rPr>
              <w:t xml:space="preserve">0.20 </w:t>
            </w:r>
          </w:p>
        </w:tc>
        <w:tc>
          <w:tcPr>
            <w:tcW w:w="322" w:type="pct"/>
            <w:shd w:val="clear" w:color="auto" w:fill="auto"/>
            <w:noWrap/>
            <w:vAlign w:val="center"/>
          </w:tcPr>
          <w:p w14:paraId="1294EA13" w14:textId="2BD82503" w:rsidR="004D2B1C" w:rsidRPr="00980241" w:rsidRDefault="004D2B1C" w:rsidP="001145FB">
            <w:pPr>
              <w:spacing w:line="276" w:lineRule="auto"/>
              <w:contextualSpacing/>
              <w:jc w:val="center"/>
              <w:rPr>
                <w:rFonts w:eastAsiaTheme="minorEastAsia"/>
                <w:sz w:val="18"/>
                <w:szCs w:val="18"/>
                <w:lang w:eastAsia="zh-CN"/>
              </w:rPr>
            </w:pPr>
            <w:r w:rsidRPr="00980241">
              <w:rPr>
                <w:rFonts w:eastAsia="宋体"/>
                <w:color w:val="000000"/>
                <w:sz w:val="18"/>
                <w:szCs w:val="18"/>
                <w:lang w:eastAsia="zh-CN"/>
              </w:rPr>
              <w:t>2</w:t>
            </w:r>
          </w:p>
        </w:tc>
        <w:tc>
          <w:tcPr>
            <w:tcW w:w="584" w:type="pct"/>
            <w:shd w:val="clear" w:color="auto" w:fill="auto"/>
            <w:noWrap/>
            <w:vAlign w:val="center"/>
          </w:tcPr>
          <w:p w14:paraId="75E4981E" w14:textId="47BB968D" w:rsidR="004D2B1C" w:rsidRPr="00980241" w:rsidRDefault="004D2B1C" w:rsidP="001145FB">
            <w:pPr>
              <w:spacing w:line="276" w:lineRule="auto"/>
              <w:contextualSpacing/>
              <w:jc w:val="center"/>
              <w:rPr>
                <w:rFonts w:eastAsiaTheme="minorEastAsia"/>
                <w:sz w:val="18"/>
                <w:szCs w:val="18"/>
                <w:lang w:eastAsia="zh-CN"/>
              </w:rPr>
            </w:pPr>
            <w:r w:rsidRPr="00980241">
              <w:rPr>
                <w:rFonts w:hint="eastAsia"/>
                <w:color w:val="000000"/>
                <w:sz w:val="18"/>
                <w:szCs w:val="18"/>
              </w:rPr>
              <w:t xml:space="preserve">0.53 </w:t>
            </w:r>
          </w:p>
        </w:tc>
        <w:tc>
          <w:tcPr>
            <w:tcW w:w="320" w:type="pct"/>
            <w:shd w:val="clear" w:color="auto" w:fill="auto"/>
            <w:noWrap/>
            <w:vAlign w:val="center"/>
          </w:tcPr>
          <w:p w14:paraId="5DACA019" w14:textId="7F931EB6" w:rsidR="004D2B1C" w:rsidRPr="00980241" w:rsidRDefault="004D2B1C" w:rsidP="001145FB">
            <w:pPr>
              <w:spacing w:line="276" w:lineRule="auto"/>
              <w:contextualSpacing/>
              <w:jc w:val="center"/>
              <w:rPr>
                <w:rFonts w:eastAsiaTheme="minorEastAsia"/>
                <w:sz w:val="18"/>
                <w:szCs w:val="18"/>
                <w:lang w:eastAsia="zh-CN"/>
              </w:rPr>
            </w:pPr>
            <w:r w:rsidRPr="00980241">
              <w:rPr>
                <w:rFonts w:eastAsia="宋体"/>
                <w:color w:val="000000"/>
                <w:sz w:val="18"/>
                <w:szCs w:val="18"/>
                <w:lang w:eastAsia="zh-CN"/>
              </w:rPr>
              <w:t>1</w:t>
            </w:r>
          </w:p>
        </w:tc>
        <w:tc>
          <w:tcPr>
            <w:tcW w:w="384" w:type="pct"/>
            <w:shd w:val="clear" w:color="auto" w:fill="auto"/>
            <w:noWrap/>
            <w:vAlign w:val="center"/>
          </w:tcPr>
          <w:p w14:paraId="4286B9D2" w14:textId="028B6F53" w:rsidR="004D2B1C" w:rsidRPr="00980241" w:rsidRDefault="004D2B1C" w:rsidP="001145FB">
            <w:pPr>
              <w:spacing w:line="276" w:lineRule="auto"/>
              <w:contextualSpacing/>
              <w:jc w:val="center"/>
              <w:rPr>
                <w:rFonts w:eastAsiaTheme="minorEastAsia"/>
                <w:sz w:val="18"/>
                <w:szCs w:val="18"/>
                <w:lang w:eastAsia="zh-CN"/>
              </w:rPr>
            </w:pPr>
            <w:r w:rsidRPr="00980241">
              <w:rPr>
                <w:rFonts w:hint="eastAsia"/>
                <w:color w:val="000000"/>
                <w:sz w:val="18"/>
                <w:szCs w:val="18"/>
              </w:rPr>
              <w:t xml:space="preserve">0.20 </w:t>
            </w:r>
          </w:p>
        </w:tc>
      </w:tr>
      <w:tr w:rsidR="004D2B1C" w:rsidRPr="00980241" w14:paraId="76F873B6" w14:textId="77777777" w:rsidTr="003004E1">
        <w:trPr>
          <w:trHeight w:val="280"/>
        </w:trPr>
        <w:tc>
          <w:tcPr>
            <w:tcW w:w="595" w:type="pct"/>
            <w:shd w:val="clear" w:color="auto" w:fill="auto"/>
            <w:noWrap/>
            <w:vAlign w:val="center"/>
          </w:tcPr>
          <w:p w14:paraId="3336B2F2" w14:textId="1C12EB6A" w:rsidR="004D2B1C" w:rsidRPr="00980241" w:rsidRDefault="004D2B1C" w:rsidP="001145FB">
            <w:pPr>
              <w:spacing w:line="276" w:lineRule="auto"/>
              <w:contextualSpacing/>
              <w:jc w:val="center"/>
              <w:rPr>
                <w:rFonts w:eastAsiaTheme="minorEastAsia"/>
                <w:sz w:val="18"/>
                <w:szCs w:val="18"/>
                <w:lang w:eastAsia="zh-CN"/>
              </w:rPr>
            </w:pPr>
            <w:r w:rsidRPr="00980241">
              <w:rPr>
                <w:rFonts w:eastAsiaTheme="minorEastAsia" w:hint="eastAsia"/>
                <w:sz w:val="18"/>
                <w:szCs w:val="18"/>
                <w:lang w:eastAsia="zh-CN"/>
              </w:rPr>
              <w:t>4</w:t>
            </w:r>
          </w:p>
        </w:tc>
        <w:tc>
          <w:tcPr>
            <w:tcW w:w="292" w:type="pct"/>
            <w:shd w:val="clear" w:color="auto" w:fill="auto"/>
            <w:noWrap/>
          </w:tcPr>
          <w:p w14:paraId="547BC80D" w14:textId="2B50E5B6" w:rsidR="004D2B1C" w:rsidRPr="00980241" w:rsidRDefault="004D2B1C" w:rsidP="001145FB">
            <w:pPr>
              <w:spacing w:line="276" w:lineRule="auto"/>
              <w:contextualSpacing/>
              <w:jc w:val="center"/>
              <w:rPr>
                <w:rFonts w:eastAsia="宋体"/>
                <w:color w:val="000000"/>
                <w:sz w:val="18"/>
                <w:szCs w:val="18"/>
                <w:lang w:eastAsia="zh-CN"/>
              </w:rPr>
            </w:pPr>
            <w:r w:rsidRPr="00980241">
              <w:rPr>
                <w:rFonts w:eastAsiaTheme="minorEastAsia" w:hint="eastAsia"/>
                <w:sz w:val="18"/>
                <w:szCs w:val="18"/>
                <w:lang w:eastAsia="zh-CN"/>
              </w:rPr>
              <w:t>208</w:t>
            </w:r>
          </w:p>
        </w:tc>
        <w:tc>
          <w:tcPr>
            <w:tcW w:w="345" w:type="pct"/>
            <w:shd w:val="clear" w:color="auto" w:fill="auto"/>
            <w:noWrap/>
            <w:vAlign w:val="center"/>
          </w:tcPr>
          <w:p w14:paraId="6DEB2B2E" w14:textId="0D2E1D9D" w:rsidR="004D2B1C" w:rsidRPr="00980241" w:rsidRDefault="004D2B1C" w:rsidP="001145FB">
            <w:pPr>
              <w:spacing w:line="276" w:lineRule="auto"/>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346" w:type="pct"/>
            <w:shd w:val="clear" w:color="auto" w:fill="auto"/>
            <w:noWrap/>
            <w:vAlign w:val="center"/>
          </w:tcPr>
          <w:p w14:paraId="71E467BD" w14:textId="3D32C8D5" w:rsidR="004D2B1C" w:rsidRPr="00980241" w:rsidRDefault="004D2B1C" w:rsidP="001145FB">
            <w:pPr>
              <w:spacing w:line="276" w:lineRule="auto"/>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348" w:type="pct"/>
            <w:shd w:val="clear" w:color="auto" w:fill="auto"/>
            <w:noWrap/>
            <w:vAlign w:val="center"/>
          </w:tcPr>
          <w:p w14:paraId="626CAA61" w14:textId="604F6114" w:rsidR="004D2B1C" w:rsidRPr="00980241" w:rsidRDefault="004D2B1C" w:rsidP="001145FB">
            <w:pPr>
              <w:spacing w:line="276" w:lineRule="auto"/>
              <w:contextualSpacing/>
              <w:jc w:val="center"/>
              <w:rPr>
                <w:rFonts w:eastAsia="宋体"/>
                <w:color w:val="000000"/>
                <w:sz w:val="18"/>
                <w:szCs w:val="18"/>
                <w:lang w:eastAsia="zh-CN"/>
              </w:rPr>
            </w:pPr>
            <w:r w:rsidRPr="00980241">
              <w:rPr>
                <w:rFonts w:eastAsia="宋体"/>
                <w:color w:val="000000"/>
                <w:sz w:val="18"/>
                <w:szCs w:val="18"/>
                <w:lang w:eastAsia="zh-CN"/>
              </w:rPr>
              <w:t>17</w:t>
            </w:r>
          </w:p>
        </w:tc>
        <w:tc>
          <w:tcPr>
            <w:tcW w:w="564" w:type="pct"/>
            <w:shd w:val="clear" w:color="auto" w:fill="auto"/>
            <w:noWrap/>
          </w:tcPr>
          <w:p w14:paraId="7DD13AA7" w14:textId="3A3A7D4C" w:rsidR="004D2B1C" w:rsidRPr="00980241" w:rsidRDefault="004D2B1C" w:rsidP="001145FB">
            <w:pPr>
              <w:spacing w:line="276" w:lineRule="auto"/>
              <w:contextualSpacing/>
              <w:jc w:val="center"/>
              <w:rPr>
                <w:rFonts w:eastAsia="宋体"/>
                <w:color w:val="000000"/>
                <w:sz w:val="18"/>
                <w:szCs w:val="18"/>
                <w:lang w:eastAsia="zh-CN"/>
              </w:rPr>
            </w:pPr>
            <w:r w:rsidRPr="00980241">
              <w:rPr>
                <w:sz w:val="18"/>
                <w:szCs w:val="18"/>
              </w:rPr>
              <w:t xml:space="preserve">0.73 </w:t>
            </w:r>
          </w:p>
        </w:tc>
        <w:tc>
          <w:tcPr>
            <w:tcW w:w="317" w:type="pct"/>
            <w:shd w:val="clear" w:color="auto" w:fill="auto"/>
            <w:noWrap/>
            <w:vAlign w:val="center"/>
          </w:tcPr>
          <w:p w14:paraId="5EC41CB1" w14:textId="640CA38E" w:rsidR="004D2B1C" w:rsidRPr="00980241" w:rsidRDefault="004D2B1C" w:rsidP="001145FB">
            <w:pPr>
              <w:spacing w:line="276" w:lineRule="auto"/>
              <w:contextualSpacing/>
              <w:jc w:val="center"/>
              <w:rPr>
                <w:rFonts w:eastAsia="宋体"/>
                <w:color w:val="000000"/>
                <w:sz w:val="18"/>
                <w:szCs w:val="18"/>
                <w:lang w:eastAsia="zh-CN"/>
              </w:rPr>
            </w:pPr>
            <w:r w:rsidRPr="00980241">
              <w:rPr>
                <w:rFonts w:eastAsia="宋体"/>
                <w:color w:val="000000"/>
                <w:sz w:val="18"/>
                <w:szCs w:val="18"/>
                <w:lang w:eastAsia="zh-CN"/>
              </w:rPr>
              <w:t>6</w:t>
            </w:r>
          </w:p>
        </w:tc>
        <w:tc>
          <w:tcPr>
            <w:tcW w:w="584" w:type="pct"/>
            <w:shd w:val="clear" w:color="auto" w:fill="auto"/>
            <w:noWrap/>
            <w:vAlign w:val="center"/>
          </w:tcPr>
          <w:p w14:paraId="248D8E3D" w14:textId="70E5A4A6" w:rsidR="004D2B1C" w:rsidRPr="00980241" w:rsidRDefault="004D2B1C" w:rsidP="001145FB">
            <w:pPr>
              <w:spacing w:line="276" w:lineRule="auto"/>
              <w:contextualSpacing/>
              <w:jc w:val="center"/>
              <w:rPr>
                <w:rFonts w:eastAsia="宋体"/>
                <w:color w:val="000000"/>
                <w:sz w:val="18"/>
                <w:szCs w:val="18"/>
                <w:lang w:eastAsia="zh-CN"/>
              </w:rPr>
            </w:pPr>
            <w:r w:rsidRPr="00980241">
              <w:rPr>
                <w:rFonts w:hint="eastAsia"/>
                <w:color w:val="000000"/>
                <w:sz w:val="18"/>
                <w:szCs w:val="18"/>
              </w:rPr>
              <w:t xml:space="preserve">0.47 </w:t>
            </w:r>
          </w:p>
        </w:tc>
        <w:tc>
          <w:tcPr>
            <w:tcW w:w="322" w:type="pct"/>
            <w:shd w:val="clear" w:color="auto" w:fill="auto"/>
            <w:noWrap/>
            <w:vAlign w:val="center"/>
          </w:tcPr>
          <w:p w14:paraId="65968F20" w14:textId="0755B7A5" w:rsidR="004D2B1C" w:rsidRPr="00980241" w:rsidRDefault="004D2B1C" w:rsidP="001145FB">
            <w:pPr>
              <w:spacing w:line="276" w:lineRule="auto"/>
              <w:contextualSpacing/>
              <w:jc w:val="center"/>
              <w:rPr>
                <w:rFonts w:eastAsia="宋体"/>
                <w:color w:val="000000"/>
                <w:sz w:val="18"/>
                <w:szCs w:val="18"/>
                <w:lang w:eastAsia="zh-CN"/>
              </w:rPr>
            </w:pPr>
            <w:r w:rsidRPr="00980241">
              <w:rPr>
                <w:rFonts w:eastAsia="宋体"/>
                <w:color w:val="000000"/>
                <w:sz w:val="18"/>
                <w:szCs w:val="18"/>
                <w:lang w:eastAsia="zh-CN"/>
              </w:rPr>
              <w:t>3</w:t>
            </w:r>
          </w:p>
        </w:tc>
        <w:tc>
          <w:tcPr>
            <w:tcW w:w="584" w:type="pct"/>
            <w:shd w:val="clear" w:color="auto" w:fill="auto"/>
            <w:noWrap/>
            <w:vAlign w:val="center"/>
          </w:tcPr>
          <w:p w14:paraId="5BFDBE14" w14:textId="34EA758F" w:rsidR="004D2B1C" w:rsidRPr="00980241" w:rsidRDefault="004D2B1C" w:rsidP="001145FB">
            <w:pPr>
              <w:spacing w:line="276" w:lineRule="auto"/>
              <w:contextualSpacing/>
              <w:jc w:val="center"/>
              <w:rPr>
                <w:rFonts w:eastAsia="宋体"/>
                <w:color w:val="000000"/>
                <w:sz w:val="18"/>
                <w:szCs w:val="18"/>
                <w:lang w:eastAsia="zh-CN"/>
              </w:rPr>
            </w:pPr>
            <w:r w:rsidRPr="00980241">
              <w:rPr>
                <w:rFonts w:hint="eastAsia"/>
                <w:color w:val="000000"/>
                <w:sz w:val="18"/>
                <w:szCs w:val="18"/>
              </w:rPr>
              <w:t xml:space="preserve">0.20 </w:t>
            </w:r>
          </w:p>
        </w:tc>
        <w:tc>
          <w:tcPr>
            <w:tcW w:w="320" w:type="pct"/>
            <w:shd w:val="clear" w:color="auto" w:fill="auto"/>
            <w:noWrap/>
            <w:vAlign w:val="center"/>
          </w:tcPr>
          <w:p w14:paraId="3071DDFB" w14:textId="174899B2" w:rsidR="004D2B1C" w:rsidRPr="00980241" w:rsidRDefault="004D2B1C" w:rsidP="001145FB">
            <w:pPr>
              <w:spacing w:line="276" w:lineRule="auto"/>
              <w:contextualSpacing/>
              <w:jc w:val="center"/>
              <w:rPr>
                <w:rFonts w:eastAsia="宋体"/>
                <w:color w:val="000000"/>
                <w:sz w:val="18"/>
                <w:szCs w:val="18"/>
                <w:lang w:eastAsia="zh-CN"/>
              </w:rPr>
            </w:pPr>
            <w:r w:rsidRPr="00980241">
              <w:rPr>
                <w:rFonts w:eastAsia="宋体"/>
                <w:color w:val="000000"/>
                <w:sz w:val="18"/>
                <w:szCs w:val="18"/>
                <w:lang w:eastAsia="zh-CN"/>
              </w:rPr>
              <w:t>2</w:t>
            </w:r>
          </w:p>
        </w:tc>
        <w:tc>
          <w:tcPr>
            <w:tcW w:w="384" w:type="pct"/>
            <w:shd w:val="clear" w:color="auto" w:fill="auto"/>
            <w:noWrap/>
            <w:vAlign w:val="center"/>
          </w:tcPr>
          <w:p w14:paraId="1B5DC26C" w14:textId="21ACAF2A" w:rsidR="004D2B1C" w:rsidRPr="00980241" w:rsidRDefault="004D2B1C" w:rsidP="001145FB">
            <w:pPr>
              <w:spacing w:line="276" w:lineRule="auto"/>
              <w:contextualSpacing/>
              <w:jc w:val="center"/>
              <w:rPr>
                <w:rFonts w:eastAsia="宋体"/>
                <w:color w:val="000000"/>
                <w:sz w:val="18"/>
                <w:szCs w:val="18"/>
                <w:lang w:eastAsia="zh-CN"/>
              </w:rPr>
            </w:pPr>
            <w:r w:rsidRPr="00980241">
              <w:rPr>
                <w:rFonts w:hint="eastAsia"/>
                <w:color w:val="000000"/>
                <w:sz w:val="18"/>
                <w:szCs w:val="18"/>
              </w:rPr>
              <w:t xml:space="preserve">0.53 </w:t>
            </w:r>
          </w:p>
        </w:tc>
      </w:tr>
      <w:tr w:rsidR="004D2B1C" w:rsidRPr="00980241" w14:paraId="7861BB39" w14:textId="77777777" w:rsidTr="003004E1">
        <w:trPr>
          <w:trHeight w:val="280"/>
        </w:trPr>
        <w:tc>
          <w:tcPr>
            <w:tcW w:w="595" w:type="pct"/>
            <w:shd w:val="clear" w:color="auto" w:fill="auto"/>
            <w:noWrap/>
            <w:vAlign w:val="center"/>
          </w:tcPr>
          <w:p w14:paraId="3A41ACE4" w14:textId="1CDDF4B0" w:rsidR="004D2B1C" w:rsidRPr="00980241" w:rsidRDefault="004D2B1C" w:rsidP="001145FB">
            <w:pPr>
              <w:spacing w:line="276" w:lineRule="auto"/>
              <w:contextualSpacing/>
              <w:jc w:val="center"/>
              <w:rPr>
                <w:rFonts w:eastAsiaTheme="minorEastAsia"/>
                <w:sz w:val="18"/>
                <w:szCs w:val="18"/>
                <w:lang w:eastAsia="zh-CN"/>
              </w:rPr>
            </w:pPr>
            <w:r w:rsidRPr="00980241">
              <w:rPr>
                <w:rFonts w:eastAsiaTheme="minorEastAsia" w:hint="eastAsia"/>
                <w:sz w:val="18"/>
                <w:szCs w:val="18"/>
                <w:lang w:eastAsia="zh-CN"/>
              </w:rPr>
              <w:t>5</w:t>
            </w:r>
          </w:p>
        </w:tc>
        <w:tc>
          <w:tcPr>
            <w:tcW w:w="292" w:type="pct"/>
            <w:shd w:val="clear" w:color="auto" w:fill="auto"/>
            <w:noWrap/>
          </w:tcPr>
          <w:p w14:paraId="049284DE" w14:textId="59895095" w:rsidR="004D2B1C" w:rsidRPr="00980241" w:rsidRDefault="004D2B1C" w:rsidP="001145FB">
            <w:pPr>
              <w:spacing w:line="276" w:lineRule="auto"/>
              <w:contextualSpacing/>
              <w:jc w:val="center"/>
              <w:rPr>
                <w:rFonts w:eastAsia="宋体"/>
                <w:color w:val="000000"/>
                <w:sz w:val="18"/>
                <w:szCs w:val="18"/>
                <w:lang w:eastAsia="zh-CN"/>
              </w:rPr>
            </w:pPr>
            <w:r w:rsidRPr="00980241">
              <w:rPr>
                <w:rFonts w:eastAsiaTheme="minorEastAsia" w:hint="eastAsia"/>
                <w:sz w:val="18"/>
                <w:szCs w:val="18"/>
                <w:lang w:eastAsia="zh-CN"/>
              </w:rPr>
              <w:t>432</w:t>
            </w:r>
          </w:p>
        </w:tc>
        <w:tc>
          <w:tcPr>
            <w:tcW w:w="345" w:type="pct"/>
            <w:shd w:val="clear" w:color="auto" w:fill="auto"/>
            <w:noWrap/>
            <w:vAlign w:val="center"/>
          </w:tcPr>
          <w:p w14:paraId="2B31E24C" w14:textId="1DB739A5" w:rsidR="004D2B1C" w:rsidRPr="00980241" w:rsidRDefault="004D2B1C" w:rsidP="001145FB">
            <w:pPr>
              <w:spacing w:line="276" w:lineRule="auto"/>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346" w:type="pct"/>
            <w:shd w:val="clear" w:color="auto" w:fill="auto"/>
            <w:noWrap/>
            <w:vAlign w:val="center"/>
          </w:tcPr>
          <w:p w14:paraId="33C343F8" w14:textId="192B42A4" w:rsidR="004D2B1C" w:rsidRPr="00980241" w:rsidRDefault="004D2B1C" w:rsidP="001145FB">
            <w:pPr>
              <w:spacing w:line="276" w:lineRule="auto"/>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348" w:type="pct"/>
            <w:shd w:val="clear" w:color="auto" w:fill="auto"/>
            <w:noWrap/>
            <w:vAlign w:val="center"/>
          </w:tcPr>
          <w:p w14:paraId="65134A12" w14:textId="2BA83CEF" w:rsidR="004D2B1C" w:rsidRPr="00980241" w:rsidRDefault="004D2B1C" w:rsidP="001145FB">
            <w:pPr>
              <w:spacing w:line="276" w:lineRule="auto"/>
              <w:contextualSpacing/>
              <w:jc w:val="center"/>
              <w:rPr>
                <w:rFonts w:eastAsia="宋体"/>
                <w:color w:val="000000"/>
                <w:sz w:val="18"/>
                <w:szCs w:val="18"/>
                <w:lang w:eastAsia="zh-CN"/>
              </w:rPr>
            </w:pPr>
            <w:r w:rsidRPr="00980241">
              <w:rPr>
                <w:rFonts w:eastAsia="宋体"/>
                <w:color w:val="000000"/>
                <w:sz w:val="18"/>
                <w:szCs w:val="18"/>
                <w:lang w:eastAsia="zh-CN"/>
              </w:rPr>
              <w:t>33</w:t>
            </w:r>
          </w:p>
        </w:tc>
        <w:tc>
          <w:tcPr>
            <w:tcW w:w="564" w:type="pct"/>
            <w:shd w:val="clear" w:color="auto" w:fill="auto"/>
            <w:noWrap/>
          </w:tcPr>
          <w:p w14:paraId="300D9198" w14:textId="78C8AB48" w:rsidR="004D2B1C" w:rsidRPr="00980241" w:rsidRDefault="004D2B1C" w:rsidP="001145FB">
            <w:pPr>
              <w:spacing w:line="276" w:lineRule="auto"/>
              <w:contextualSpacing/>
              <w:jc w:val="center"/>
              <w:rPr>
                <w:rFonts w:eastAsia="宋体"/>
                <w:color w:val="000000"/>
                <w:sz w:val="18"/>
                <w:szCs w:val="18"/>
                <w:lang w:eastAsia="zh-CN"/>
              </w:rPr>
            </w:pPr>
            <w:r w:rsidRPr="00980241">
              <w:rPr>
                <w:sz w:val="18"/>
                <w:szCs w:val="18"/>
              </w:rPr>
              <w:t xml:space="preserve">0.73 </w:t>
            </w:r>
          </w:p>
        </w:tc>
        <w:tc>
          <w:tcPr>
            <w:tcW w:w="317" w:type="pct"/>
            <w:shd w:val="clear" w:color="auto" w:fill="auto"/>
            <w:noWrap/>
            <w:vAlign w:val="center"/>
          </w:tcPr>
          <w:p w14:paraId="13975421" w14:textId="734836E0" w:rsidR="004D2B1C" w:rsidRPr="00980241" w:rsidRDefault="004D2B1C" w:rsidP="001145FB">
            <w:pPr>
              <w:spacing w:line="276" w:lineRule="auto"/>
              <w:contextualSpacing/>
              <w:jc w:val="center"/>
              <w:rPr>
                <w:rFonts w:eastAsia="宋体"/>
                <w:color w:val="000000"/>
                <w:sz w:val="18"/>
                <w:szCs w:val="18"/>
                <w:lang w:eastAsia="zh-CN"/>
              </w:rPr>
            </w:pPr>
            <w:r w:rsidRPr="00980241">
              <w:rPr>
                <w:rFonts w:eastAsia="宋体"/>
                <w:color w:val="000000"/>
                <w:sz w:val="18"/>
                <w:szCs w:val="18"/>
                <w:lang w:eastAsia="zh-CN"/>
              </w:rPr>
              <w:t>11</w:t>
            </w:r>
          </w:p>
        </w:tc>
        <w:tc>
          <w:tcPr>
            <w:tcW w:w="584" w:type="pct"/>
            <w:shd w:val="clear" w:color="auto" w:fill="auto"/>
            <w:noWrap/>
            <w:vAlign w:val="center"/>
          </w:tcPr>
          <w:p w14:paraId="2F833CA6" w14:textId="455FDEDE" w:rsidR="004D2B1C" w:rsidRPr="00980241" w:rsidRDefault="004D2B1C" w:rsidP="001145FB">
            <w:pPr>
              <w:spacing w:line="276" w:lineRule="auto"/>
              <w:contextualSpacing/>
              <w:jc w:val="center"/>
              <w:rPr>
                <w:rFonts w:eastAsia="宋体"/>
                <w:color w:val="000000"/>
                <w:sz w:val="18"/>
                <w:szCs w:val="18"/>
                <w:lang w:eastAsia="zh-CN"/>
              </w:rPr>
            </w:pPr>
            <w:r w:rsidRPr="00980241">
              <w:rPr>
                <w:rFonts w:hint="eastAsia"/>
                <w:color w:val="000000"/>
                <w:sz w:val="18"/>
                <w:szCs w:val="18"/>
              </w:rPr>
              <w:t xml:space="preserve">0.20 </w:t>
            </w:r>
          </w:p>
        </w:tc>
        <w:tc>
          <w:tcPr>
            <w:tcW w:w="322" w:type="pct"/>
            <w:shd w:val="clear" w:color="auto" w:fill="auto"/>
            <w:noWrap/>
            <w:vAlign w:val="center"/>
          </w:tcPr>
          <w:p w14:paraId="58BA6ACB" w14:textId="031587A7" w:rsidR="004D2B1C" w:rsidRPr="00980241" w:rsidRDefault="004D2B1C" w:rsidP="001145FB">
            <w:pPr>
              <w:spacing w:line="276" w:lineRule="auto"/>
              <w:contextualSpacing/>
              <w:jc w:val="center"/>
              <w:rPr>
                <w:rFonts w:eastAsia="宋体"/>
                <w:color w:val="000000"/>
                <w:sz w:val="18"/>
                <w:szCs w:val="18"/>
                <w:lang w:eastAsia="zh-CN"/>
              </w:rPr>
            </w:pPr>
            <w:r w:rsidRPr="00980241">
              <w:rPr>
                <w:rFonts w:eastAsia="宋体"/>
                <w:color w:val="000000"/>
                <w:sz w:val="18"/>
                <w:szCs w:val="18"/>
                <w:lang w:eastAsia="zh-CN"/>
              </w:rPr>
              <w:t>6</w:t>
            </w:r>
          </w:p>
        </w:tc>
        <w:tc>
          <w:tcPr>
            <w:tcW w:w="584" w:type="pct"/>
            <w:shd w:val="clear" w:color="auto" w:fill="auto"/>
            <w:noWrap/>
            <w:vAlign w:val="center"/>
          </w:tcPr>
          <w:p w14:paraId="029FDA52" w14:textId="09F5D247" w:rsidR="004D2B1C" w:rsidRPr="00980241" w:rsidRDefault="004D2B1C" w:rsidP="001145FB">
            <w:pPr>
              <w:spacing w:line="276" w:lineRule="auto"/>
              <w:contextualSpacing/>
              <w:jc w:val="center"/>
              <w:rPr>
                <w:rFonts w:eastAsia="宋体"/>
                <w:color w:val="000000"/>
                <w:sz w:val="18"/>
                <w:szCs w:val="18"/>
                <w:lang w:eastAsia="zh-CN"/>
              </w:rPr>
            </w:pPr>
            <w:r w:rsidRPr="00980241">
              <w:rPr>
                <w:rFonts w:hint="eastAsia"/>
                <w:color w:val="000000"/>
                <w:sz w:val="18"/>
                <w:szCs w:val="18"/>
              </w:rPr>
              <w:t xml:space="preserve">0.53 </w:t>
            </w:r>
          </w:p>
        </w:tc>
        <w:tc>
          <w:tcPr>
            <w:tcW w:w="320" w:type="pct"/>
            <w:shd w:val="clear" w:color="auto" w:fill="auto"/>
            <w:noWrap/>
            <w:vAlign w:val="center"/>
          </w:tcPr>
          <w:p w14:paraId="498736D5" w14:textId="1BCC846B" w:rsidR="004D2B1C" w:rsidRPr="00980241" w:rsidRDefault="004D2B1C" w:rsidP="001145FB">
            <w:pPr>
              <w:spacing w:line="276" w:lineRule="auto"/>
              <w:contextualSpacing/>
              <w:jc w:val="center"/>
              <w:rPr>
                <w:rFonts w:eastAsia="宋体"/>
                <w:color w:val="000000"/>
                <w:sz w:val="18"/>
                <w:szCs w:val="18"/>
                <w:lang w:eastAsia="zh-CN"/>
              </w:rPr>
            </w:pPr>
            <w:r w:rsidRPr="00980241">
              <w:rPr>
                <w:rFonts w:eastAsia="宋体"/>
                <w:color w:val="000000"/>
                <w:sz w:val="18"/>
                <w:szCs w:val="18"/>
                <w:lang w:eastAsia="zh-CN"/>
              </w:rPr>
              <w:t>3</w:t>
            </w:r>
          </w:p>
        </w:tc>
        <w:tc>
          <w:tcPr>
            <w:tcW w:w="384" w:type="pct"/>
            <w:shd w:val="clear" w:color="auto" w:fill="auto"/>
            <w:noWrap/>
            <w:vAlign w:val="center"/>
          </w:tcPr>
          <w:p w14:paraId="634F6850" w14:textId="3690A949" w:rsidR="004D2B1C" w:rsidRPr="00980241" w:rsidRDefault="004D2B1C" w:rsidP="001145FB">
            <w:pPr>
              <w:spacing w:line="276" w:lineRule="auto"/>
              <w:contextualSpacing/>
              <w:jc w:val="center"/>
              <w:rPr>
                <w:rFonts w:eastAsia="宋体"/>
                <w:color w:val="000000"/>
                <w:sz w:val="18"/>
                <w:szCs w:val="18"/>
                <w:lang w:eastAsia="zh-CN"/>
              </w:rPr>
            </w:pPr>
            <w:r w:rsidRPr="00980241">
              <w:rPr>
                <w:rFonts w:hint="eastAsia"/>
                <w:color w:val="000000"/>
                <w:sz w:val="18"/>
                <w:szCs w:val="18"/>
              </w:rPr>
              <w:t xml:space="preserve">0.20 </w:t>
            </w:r>
          </w:p>
        </w:tc>
      </w:tr>
      <w:tr w:rsidR="004D2B1C" w:rsidRPr="00980241" w14:paraId="4374ABB2" w14:textId="77777777" w:rsidTr="003004E1">
        <w:trPr>
          <w:trHeight w:val="280"/>
        </w:trPr>
        <w:tc>
          <w:tcPr>
            <w:tcW w:w="595" w:type="pct"/>
            <w:shd w:val="clear" w:color="auto" w:fill="auto"/>
            <w:noWrap/>
            <w:vAlign w:val="center"/>
          </w:tcPr>
          <w:p w14:paraId="0EFE3B46" w14:textId="0A00B9BD" w:rsidR="004D2B1C" w:rsidRPr="00980241" w:rsidRDefault="004D2B1C" w:rsidP="001145FB">
            <w:pPr>
              <w:spacing w:line="276" w:lineRule="auto"/>
              <w:contextualSpacing/>
              <w:jc w:val="center"/>
              <w:rPr>
                <w:rFonts w:eastAsiaTheme="minorEastAsia"/>
                <w:sz w:val="18"/>
                <w:szCs w:val="18"/>
                <w:lang w:eastAsia="zh-CN"/>
              </w:rPr>
            </w:pPr>
            <w:r w:rsidRPr="00980241">
              <w:rPr>
                <w:rFonts w:eastAsiaTheme="minorEastAsia" w:hint="eastAsia"/>
                <w:sz w:val="18"/>
                <w:szCs w:val="18"/>
                <w:lang w:eastAsia="zh-CN"/>
              </w:rPr>
              <w:t>6</w:t>
            </w:r>
          </w:p>
        </w:tc>
        <w:tc>
          <w:tcPr>
            <w:tcW w:w="292" w:type="pct"/>
            <w:shd w:val="clear" w:color="auto" w:fill="auto"/>
            <w:noWrap/>
          </w:tcPr>
          <w:p w14:paraId="4A34AA3F" w14:textId="03E53954" w:rsidR="004D2B1C" w:rsidRPr="00980241" w:rsidRDefault="004D2B1C" w:rsidP="001145FB">
            <w:pPr>
              <w:spacing w:line="276" w:lineRule="auto"/>
              <w:contextualSpacing/>
              <w:jc w:val="center"/>
              <w:rPr>
                <w:rFonts w:eastAsia="宋体"/>
                <w:color w:val="000000"/>
                <w:sz w:val="18"/>
                <w:szCs w:val="18"/>
                <w:lang w:eastAsia="zh-CN"/>
              </w:rPr>
            </w:pPr>
            <w:r w:rsidRPr="00980241">
              <w:rPr>
                <w:rFonts w:eastAsiaTheme="minorEastAsia" w:hint="eastAsia"/>
                <w:sz w:val="18"/>
                <w:szCs w:val="18"/>
                <w:lang w:eastAsia="zh-CN"/>
              </w:rPr>
              <w:t>656</w:t>
            </w:r>
          </w:p>
        </w:tc>
        <w:tc>
          <w:tcPr>
            <w:tcW w:w="345" w:type="pct"/>
            <w:shd w:val="clear" w:color="auto" w:fill="auto"/>
            <w:noWrap/>
            <w:vAlign w:val="center"/>
          </w:tcPr>
          <w:p w14:paraId="597CD71D" w14:textId="17FD32D9" w:rsidR="004D2B1C" w:rsidRPr="00980241" w:rsidRDefault="004D2B1C" w:rsidP="001145FB">
            <w:pPr>
              <w:spacing w:line="276" w:lineRule="auto"/>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346" w:type="pct"/>
            <w:shd w:val="clear" w:color="auto" w:fill="auto"/>
            <w:noWrap/>
            <w:vAlign w:val="center"/>
          </w:tcPr>
          <w:p w14:paraId="25554C07" w14:textId="6794757D" w:rsidR="004D2B1C" w:rsidRPr="00980241" w:rsidRDefault="004D2B1C" w:rsidP="001145FB">
            <w:pPr>
              <w:spacing w:line="276" w:lineRule="auto"/>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348" w:type="pct"/>
            <w:shd w:val="clear" w:color="auto" w:fill="auto"/>
            <w:noWrap/>
            <w:vAlign w:val="center"/>
          </w:tcPr>
          <w:p w14:paraId="54526FE0" w14:textId="456C2143" w:rsidR="004D2B1C" w:rsidRPr="00980241" w:rsidRDefault="004D2B1C" w:rsidP="001145FB">
            <w:pPr>
              <w:spacing w:line="276" w:lineRule="auto"/>
              <w:contextualSpacing/>
              <w:jc w:val="center"/>
              <w:rPr>
                <w:rFonts w:eastAsia="宋体"/>
                <w:color w:val="000000"/>
                <w:sz w:val="18"/>
                <w:szCs w:val="18"/>
                <w:lang w:eastAsia="zh-CN"/>
              </w:rPr>
            </w:pPr>
            <w:r w:rsidRPr="00980241">
              <w:rPr>
                <w:rFonts w:eastAsia="宋体"/>
                <w:color w:val="000000"/>
                <w:sz w:val="18"/>
                <w:szCs w:val="18"/>
                <w:lang w:eastAsia="zh-CN"/>
              </w:rPr>
              <w:t>49</w:t>
            </w:r>
          </w:p>
        </w:tc>
        <w:tc>
          <w:tcPr>
            <w:tcW w:w="564" w:type="pct"/>
            <w:shd w:val="clear" w:color="auto" w:fill="auto"/>
            <w:noWrap/>
          </w:tcPr>
          <w:p w14:paraId="799ABB37" w14:textId="375C5F5A" w:rsidR="004D2B1C" w:rsidRPr="00980241" w:rsidRDefault="004D2B1C" w:rsidP="001145FB">
            <w:pPr>
              <w:spacing w:line="276" w:lineRule="auto"/>
              <w:contextualSpacing/>
              <w:jc w:val="center"/>
              <w:rPr>
                <w:rFonts w:eastAsia="宋体"/>
                <w:color w:val="000000"/>
                <w:sz w:val="18"/>
                <w:szCs w:val="18"/>
                <w:lang w:eastAsia="zh-CN"/>
              </w:rPr>
            </w:pPr>
            <w:r w:rsidRPr="00980241">
              <w:rPr>
                <w:sz w:val="18"/>
                <w:szCs w:val="18"/>
              </w:rPr>
              <w:t xml:space="preserve">0.73 </w:t>
            </w:r>
          </w:p>
        </w:tc>
        <w:tc>
          <w:tcPr>
            <w:tcW w:w="317" w:type="pct"/>
            <w:shd w:val="clear" w:color="auto" w:fill="auto"/>
            <w:noWrap/>
            <w:vAlign w:val="center"/>
          </w:tcPr>
          <w:p w14:paraId="400D1AD3" w14:textId="504E130D" w:rsidR="004D2B1C" w:rsidRPr="00980241" w:rsidRDefault="004D2B1C" w:rsidP="001145FB">
            <w:pPr>
              <w:spacing w:line="276" w:lineRule="auto"/>
              <w:contextualSpacing/>
              <w:jc w:val="center"/>
              <w:rPr>
                <w:rFonts w:eastAsia="宋体"/>
                <w:color w:val="000000"/>
                <w:sz w:val="18"/>
                <w:szCs w:val="18"/>
                <w:lang w:eastAsia="zh-CN"/>
              </w:rPr>
            </w:pPr>
            <w:r w:rsidRPr="00980241">
              <w:rPr>
                <w:rFonts w:eastAsia="宋体"/>
                <w:color w:val="000000"/>
                <w:sz w:val="18"/>
                <w:szCs w:val="18"/>
                <w:lang w:eastAsia="zh-CN"/>
              </w:rPr>
              <w:t>17</w:t>
            </w:r>
          </w:p>
        </w:tc>
        <w:tc>
          <w:tcPr>
            <w:tcW w:w="584" w:type="pct"/>
            <w:shd w:val="clear" w:color="auto" w:fill="auto"/>
            <w:noWrap/>
            <w:vAlign w:val="center"/>
          </w:tcPr>
          <w:p w14:paraId="51CAF594" w14:textId="6DC2CFA4" w:rsidR="004D2B1C" w:rsidRPr="00980241" w:rsidRDefault="004D2B1C" w:rsidP="001145FB">
            <w:pPr>
              <w:spacing w:line="276" w:lineRule="auto"/>
              <w:contextualSpacing/>
              <w:jc w:val="center"/>
              <w:rPr>
                <w:rFonts w:eastAsia="宋体"/>
                <w:color w:val="000000"/>
                <w:sz w:val="18"/>
                <w:szCs w:val="18"/>
                <w:lang w:eastAsia="zh-CN"/>
              </w:rPr>
            </w:pPr>
            <w:r w:rsidRPr="00980241">
              <w:rPr>
                <w:rFonts w:hint="eastAsia"/>
                <w:color w:val="000000"/>
                <w:sz w:val="18"/>
                <w:szCs w:val="18"/>
              </w:rPr>
              <w:t xml:space="preserve">0.80 </w:t>
            </w:r>
          </w:p>
        </w:tc>
        <w:tc>
          <w:tcPr>
            <w:tcW w:w="322" w:type="pct"/>
            <w:shd w:val="clear" w:color="auto" w:fill="auto"/>
            <w:noWrap/>
            <w:vAlign w:val="center"/>
          </w:tcPr>
          <w:p w14:paraId="723C224D" w14:textId="00E1E432" w:rsidR="004D2B1C" w:rsidRPr="00980241" w:rsidRDefault="004D2B1C" w:rsidP="001145FB">
            <w:pPr>
              <w:spacing w:line="276" w:lineRule="auto"/>
              <w:contextualSpacing/>
              <w:jc w:val="center"/>
              <w:rPr>
                <w:rFonts w:eastAsia="宋体"/>
                <w:color w:val="000000"/>
                <w:sz w:val="18"/>
                <w:szCs w:val="18"/>
                <w:lang w:eastAsia="zh-CN"/>
              </w:rPr>
            </w:pPr>
            <w:r w:rsidRPr="00980241">
              <w:rPr>
                <w:rFonts w:eastAsia="宋体"/>
                <w:color w:val="000000"/>
                <w:sz w:val="18"/>
                <w:szCs w:val="18"/>
                <w:lang w:eastAsia="zh-CN"/>
              </w:rPr>
              <w:t>9</w:t>
            </w:r>
          </w:p>
        </w:tc>
        <w:tc>
          <w:tcPr>
            <w:tcW w:w="584" w:type="pct"/>
            <w:shd w:val="clear" w:color="auto" w:fill="auto"/>
            <w:noWrap/>
            <w:vAlign w:val="center"/>
          </w:tcPr>
          <w:p w14:paraId="07FCE7A0" w14:textId="65A4BF83" w:rsidR="004D2B1C" w:rsidRPr="00980241" w:rsidRDefault="004D2B1C" w:rsidP="001145FB">
            <w:pPr>
              <w:spacing w:line="276" w:lineRule="auto"/>
              <w:contextualSpacing/>
              <w:jc w:val="center"/>
              <w:rPr>
                <w:rFonts w:eastAsia="宋体"/>
                <w:color w:val="000000"/>
                <w:sz w:val="18"/>
                <w:szCs w:val="18"/>
                <w:lang w:eastAsia="zh-CN"/>
              </w:rPr>
            </w:pPr>
            <w:r w:rsidRPr="00980241">
              <w:rPr>
                <w:rFonts w:hint="eastAsia"/>
                <w:color w:val="000000"/>
                <w:sz w:val="18"/>
                <w:szCs w:val="18"/>
              </w:rPr>
              <w:t xml:space="preserve">0.80 </w:t>
            </w:r>
          </w:p>
        </w:tc>
        <w:tc>
          <w:tcPr>
            <w:tcW w:w="320" w:type="pct"/>
            <w:shd w:val="clear" w:color="auto" w:fill="auto"/>
            <w:noWrap/>
            <w:vAlign w:val="center"/>
          </w:tcPr>
          <w:p w14:paraId="0C4E9E26" w14:textId="019F8B35" w:rsidR="004D2B1C" w:rsidRPr="00980241" w:rsidRDefault="004D2B1C" w:rsidP="001145FB">
            <w:pPr>
              <w:spacing w:line="276" w:lineRule="auto"/>
              <w:contextualSpacing/>
              <w:jc w:val="center"/>
              <w:rPr>
                <w:rFonts w:eastAsia="宋体"/>
                <w:color w:val="000000"/>
                <w:sz w:val="18"/>
                <w:szCs w:val="18"/>
                <w:lang w:eastAsia="zh-CN"/>
              </w:rPr>
            </w:pPr>
            <w:r w:rsidRPr="00980241">
              <w:rPr>
                <w:rFonts w:eastAsia="宋体"/>
                <w:color w:val="000000"/>
                <w:sz w:val="18"/>
                <w:szCs w:val="18"/>
                <w:lang w:eastAsia="zh-CN"/>
              </w:rPr>
              <w:t>5</w:t>
            </w:r>
          </w:p>
        </w:tc>
        <w:tc>
          <w:tcPr>
            <w:tcW w:w="384" w:type="pct"/>
            <w:shd w:val="clear" w:color="auto" w:fill="auto"/>
            <w:noWrap/>
            <w:vAlign w:val="center"/>
          </w:tcPr>
          <w:p w14:paraId="3F15D40C" w14:textId="7C53E505" w:rsidR="004D2B1C" w:rsidRPr="00980241" w:rsidRDefault="004D2B1C" w:rsidP="001145FB">
            <w:pPr>
              <w:spacing w:line="276" w:lineRule="auto"/>
              <w:contextualSpacing/>
              <w:jc w:val="center"/>
              <w:rPr>
                <w:rFonts w:eastAsia="宋体"/>
                <w:color w:val="000000"/>
                <w:sz w:val="18"/>
                <w:szCs w:val="18"/>
                <w:lang w:eastAsia="zh-CN"/>
              </w:rPr>
            </w:pPr>
            <w:r w:rsidRPr="00980241">
              <w:rPr>
                <w:rFonts w:hint="eastAsia"/>
                <w:color w:val="000000"/>
                <w:sz w:val="18"/>
                <w:szCs w:val="18"/>
              </w:rPr>
              <w:t xml:space="preserve">0.80 </w:t>
            </w:r>
          </w:p>
        </w:tc>
      </w:tr>
      <w:tr w:rsidR="004D2B1C" w:rsidRPr="00980241" w14:paraId="7BD29E77" w14:textId="77777777" w:rsidTr="003004E1">
        <w:trPr>
          <w:trHeight w:val="280"/>
        </w:trPr>
        <w:tc>
          <w:tcPr>
            <w:tcW w:w="595" w:type="pct"/>
            <w:shd w:val="clear" w:color="auto" w:fill="auto"/>
            <w:noWrap/>
            <w:vAlign w:val="center"/>
          </w:tcPr>
          <w:p w14:paraId="32D7BF30" w14:textId="58E24B2B" w:rsidR="004D2B1C" w:rsidRPr="00980241" w:rsidRDefault="004D2B1C" w:rsidP="001145FB">
            <w:pPr>
              <w:spacing w:line="276" w:lineRule="auto"/>
              <w:contextualSpacing/>
              <w:jc w:val="center"/>
              <w:rPr>
                <w:rFonts w:eastAsiaTheme="minorEastAsia"/>
                <w:sz w:val="18"/>
                <w:szCs w:val="18"/>
                <w:lang w:eastAsia="zh-CN"/>
              </w:rPr>
            </w:pPr>
            <w:r w:rsidRPr="00980241">
              <w:rPr>
                <w:rFonts w:eastAsiaTheme="minorEastAsia" w:hint="eastAsia"/>
                <w:sz w:val="18"/>
                <w:szCs w:val="18"/>
                <w:lang w:eastAsia="zh-CN"/>
              </w:rPr>
              <w:t>7</w:t>
            </w:r>
          </w:p>
        </w:tc>
        <w:tc>
          <w:tcPr>
            <w:tcW w:w="292" w:type="pct"/>
            <w:shd w:val="clear" w:color="auto" w:fill="auto"/>
            <w:noWrap/>
          </w:tcPr>
          <w:p w14:paraId="19CE64C3" w14:textId="5A164459" w:rsidR="004D2B1C" w:rsidRPr="00980241" w:rsidRDefault="004D2B1C" w:rsidP="001145FB">
            <w:pPr>
              <w:spacing w:line="276" w:lineRule="auto"/>
              <w:contextualSpacing/>
              <w:jc w:val="center"/>
              <w:rPr>
                <w:rFonts w:eastAsiaTheme="minorEastAsia"/>
                <w:sz w:val="18"/>
                <w:szCs w:val="18"/>
                <w:lang w:eastAsia="zh-CN"/>
              </w:rPr>
            </w:pPr>
            <w:r w:rsidRPr="00980241">
              <w:rPr>
                <w:rFonts w:eastAsiaTheme="minorEastAsia" w:hint="eastAsia"/>
                <w:sz w:val="18"/>
                <w:szCs w:val="18"/>
                <w:lang w:eastAsia="zh-CN"/>
              </w:rPr>
              <w:t>880</w:t>
            </w:r>
          </w:p>
        </w:tc>
        <w:tc>
          <w:tcPr>
            <w:tcW w:w="345" w:type="pct"/>
            <w:shd w:val="clear" w:color="auto" w:fill="auto"/>
            <w:noWrap/>
            <w:vAlign w:val="center"/>
          </w:tcPr>
          <w:p w14:paraId="3306113D" w14:textId="057B6D62" w:rsidR="004D2B1C" w:rsidRPr="00980241" w:rsidRDefault="004D2B1C" w:rsidP="001145FB">
            <w:pPr>
              <w:spacing w:line="276" w:lineRule="auto"/>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346" w:type="pct"/>
            <w:shd w:val="clear" w:color="auto" w:fill="auto"/>
            <w:noWrap/>
            <w:vAlign w:val="center"/>
          </w:tcPr>
          <w:p w14:paraId="0AD00FE1" w14:textId="6B200B5C" w:rsidR="004D2B1C" w:rsidRPr="00980241" w:rsidRDefault="004D2B1C" w:rsidP="001145FB">
            <w:pPr>
              <w:spacing w:line="276" w:lineRule="auto"/>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348" w:type="pct"/>
            <w:shd w:val="clear" w:color="auto" w:fill="auto"/>
            <w:noWrap/>
            <w:vAlign w:val="center"/>
          </w:tcPr>
          <w:p w14:paraId="6AFDDF7C" w14:textId="4760C28E" w:rsidR="004D2B1C" w:rsidRPr="00980241" w:rsidRDefault="004D2B1C" w:rsidP="001145FB">
            <w:pPr>
              <w:spacing w:line="276" w:lineRule="auto"/>
              <w:contextualSpacing/>
              <w:jc w:val="center"/>
              <w:rPr>
                <w:rFonts w:eastAsia="宋体"/>
                <w:color w:val="000000"/>
                <w:sz w:val="18"/>
                <w:szCs w:val="18"/>
                <w:lang w:eastAsia="zh-CN"/>
              </w:rPr>
            </w:pPr>
            <w:r w:rsidRPr="00980241">
              <w:rPr>
                <w:rFonts w:eastAsia="宋体"/>
                <w:color w:val="000000"/>
                <w:sz w:val="18"/>
                <w:szCs w:val="18"/>
                <w:lang w:eastAsia="zh-CN"/>
              </w:rPr>
              <w:t>65</w:t>
            </w:r>
          </w:p>
        </w:tc>
        <w:tc>
          <w:tcPr>
            <w:tcW w:w="564" w:type="pct"/>
            <w:shd w:val="clear" w:color="auto" w:fill="auto"/>
            <w:noWrap/>
          </w:tcPr>
          <w:p w14:paraId="28739375" w14:textId="3985E841" w:rsidR="004D2B1C" w:rsidRPr="00980241" w:rsidRDefault="004D2B1C" w:rsidP="001145FB">
            <w:pPr>
              <w:spacing w:line="276" w:lineRule="auto"/>
              <w:contextualSpacing/>
              <w:jc w:val="center"/>
              <w:rPr>
                <w:rFonts w:eastAsia="宋体"/>
                <w:color w:val="000000"/>
                <w:sz w:val="18"/>
                <w:szCs w:val="18"/>
                <w:lang w:eastAsia="zh-CN"/>
              </w:rPr>
            </w:pPr>
            <w:r w:rsidRPr="00980241">
              <w:rPr>
                <w:sz w:val="18"/>
                <w:szCs w:val="18"/>
              </w:rPr>
              <w:t xml:space="preserve">0.73 </w:t>
            </w:r>
          </w:p>
        </w:tc>
        <w:tc>
          <w:tcPr>
            <w:tcW w:w="317" w:type="pct"/>
            <w:shd w:val="clear" w:color="auto" w:fill="auto"/>
            <w:noWrap/>
            <w:vAlign w:val="center"/>
          </w:tcPr>
          <w:p w14:paraId="74ECA945" w14:textId="400E7119" w:rsidR="004D2B1C" w:rsidRPr="00980241" w:rsidRDefault="004D2B1C" w:rsidP="001145FB">
            <w:pPr>
              <w:spacing w:line="276" w:lineRule="auto"/>
              <w:contextualSpacing/>
              <w:jc w:val="center"/>
              <w:rPr>
                <w:rFonts w:eastAsia="宋体"/>
                <w:color w:val="000000"/>
                <w:sz w:val="18"/>
                <w:szCs w:val="18"/>
                <w:lang w:eastAsia="zh-CN"/>
              </w:rPr>
            </w:pPr>
            <w:r w:rsidRPr="00980241">
              <w:rPr>
                <w:rFonts w:eastAsia="宋体"/>
                <w:color w:val="000000"/>
                <w:sz w:val="18"/>
                <w:szCs w:val="18"/>
                <w:lang w:eastAsia="zh-CN"/>
              </w:rPr>
              <w:t>22</w:t>
            </w:r>
          </w:p>
        </w:tc>
        <w:tc>
          <w:tcPr>
            <w:tcW w:w="584" w:type="pct"/>
            <w:shd w:val="clear" w:color="auto" w:fill="auto"/>
            <w:noWrap/>
            <w:vAlign w:val="center"/>
          </w:tcPr>
          <w:p w14:paraId="3626BDFE" w14:textId="612BCDC4" w:rsidR="004D2B1C" w:rsidRPr="00980241" w:rsidRDefault="004D2B1C" w:rsidP="001145FB">
            <w:pPr>
              <w:spacing w:line="276" w:lineRule="auto"/>
              <w:contextualSpacing/>
              <w:jc w:val="center"/>
              <w:rPr>
                <w:rFonts w:eastAsia="宋体"/>
                <w:color w:val="000000"/>
                <w:sz w:val="18"/>
                <w:szCs w:val="18"/>
                <w:lang w:eastAsia="zh-CN"/>
              </w:rPr>
            </w:pPr>
            <w:r w:rsidRPr="00980241">
              <w:rPr>
                <w:rFonts w:hint="eastAsia"/>
                <w:color w:val="000000"/>
                <w:sz w:val="18"/>
                <w:szCs w:val="18"/>
              </w:rPr>
              <w:t xml:space="preserve">0.47 </w:t>
            </w:r>
          </w:p>
        </w:tc>
        <w:tc>
          <w:tcPr>
            <w:tcW w:w="322" w:type="pct"/>
            <w:shd w:val="clear" w:color="auto" w:fill="auto"/>
            <w:noWrap/>
            <w:vAlign w:val="center"/>
          </w:tcPr>
          <w:p w14:paraId="075391EB" w14:textId="28C4F4D7" w:rsidR="004D2B1C" w:rsidRPr="00980241" w:rsidRDefault="004D2B1C" w:rsidP="001145FB">
            <w:pPr>
              <w:spacing w:line="276" w:lineRule="auto"/>
              <w:contextualSpacing/>
              <w:jc w:val="center"/>
              <w:rPr>
                <w:rFonts w:eastAsia="宋体"/>
                <w:color w:val="000000"/>
                <w:sz w:val="18"/>
                <w:szCs w:val="18"/>
                <w:lang w:eastAsia="zh-CN"/>
              </w:rPr>
            </w:pPr>
            <w:r w:rsidRPr="00980241">
              <w:rPr>
                <w:rFonts w:eastAsia="宋体"/>
                <w:color w:val="000000"/>
                <w:sz w:val="18"/>
                <w:szCs w:val="18"/>
                <w:lang w:eastAsia="zh-CN"/>
              </w:rPr>
              <w:t>11</w:t>
            </w:r>
          </w:p>
        </w:tc>
        <w:tc>
          <w:tcPr>
            <w:tcW w:w="584" w:type="pct"/>
            <w:shd w:val="clear" w:color="auto" w:fill="auto"/>
            <w:noWrap/>
            <w:vAlign w:val="center"/>
          </w:tcPr>
          <w:p w14:paraId="2C119347" w14:textId="6881D555" w:rsidR="004D2B1C" w:rsidRPr="00980241" w:rsidRDefault="004D2B1C" w:rsidP="001145FB">
            <w:pPr>
              <w:spacing w:line="276" w:lineRule="auto"/>
              <w:contextualSpacing/>
              <w:jc w:val="center"/>
              <w:rPr>
                <w:rFonts w:eastAsia="宋体"/>
                <w:color w:val="000000"/>
                <w:sz w:val="18"/>
                <w:szCs w:val="18"/>
                <w:lang w:eastAsia="zh-CN"/>
              </w:rPr>
            </w:pPr>
            <w:r w:rsidRPr="00980241">
              <w:rPr>
                <w:rFonts w:hint="eastAsia"/>
                <w:color w:val="000000"/>
                <w:sz w:val="18"/>
                <w:szCs w:val="18"/>
              </w:rPr>
              <w:t xml:space="preserve">0.20 </w:t>
            </w:r>
          </w:p>
        </w:tc>
        <w:tc>
          <w:tcPr>
            <w:tcW w:w="320" w:type="pct"/>
            <w:shd w:val="clear" w:color="auto" w:fill="auto"/>
            <w:noWrap/>
            <w:vAlign w:val="center"/>
          </w:tcPr>
          <w:p w14:paraId="394BD965" w14:textId="21A4592D" w:rsidR="004D2B1C" w:rsidRPr="00980241" w:rsidRDefault="004D2B1C" w:rsidP="001145FB">
            <w:pPr>
              <w:spacing w:line="276" w:lineRule="auto"/>
              <w:contextualSpacing/>
              <w:jc w:val="center"/>
              <w:rPr>
                <w:rFonts w:eastAsia="宋体"/>
                <w:color w:val="000000"/>
                <w:sz w:val="18"/>
                <w:szCs w:val="18"/>
                <w:lang w:eastAsia="zh-CN"/>
              </w:rPr>
            </w:pPr>
            <w:r w:rsidRPr="00980241">
              <w:rPr>
                <w:rFonts w:eastAsia="宋体"/>
                <w:color w:val="000000"/>
                <w:sz w:val="18"/>
                <w:szCs w:val="18"/>
                <w:lang w:eastAsia="zh-CN"/>
              </w:rPr>
              <w:t>6</w:t>
            </w:r>
          </w:p>
        </w:tc>
        <w:tc>
          <w:tcPr>
            <w:tcW w:w="384" w:type="pct"/>
            <w:shd w:val="clear" w:color="auto" w:fill="auto"/>
            <w:noWrap/>
            <w:vAlign w:val="center"/>
          </w:tcPr>
          <w:p w14:paraId="2DDFBFEC" w14:textId="57E204C1" w:rsidR="004D2B1C" w:rsidRPr="00980241" w:rsidRDefault="004D2B1C" w:rsidP="001145FB">
            <w:pPr>
              <w:spacing w:line="276" w:lineRule="auto"/>
              <w:contextualSpacing/>
              <w:jc w:val="center"/>
              <w:rPr>
                <w:rFonts w:eastAsia="宋体"/>
                <w:color w:val="000000"/>
                <w:sz w:val="18"/>
                <w:szCs w:val="18"/>
                <w:lang w:eastAsia="zh-CN"/>
              </w:rPr>
            </w:pPr>
            <w:r w:rsidRPr="00980241">
              <w:rPr>
                <w:rFonts w:hint="eastAsia"/>
                <w:color w:val="000000"/>
                <w:sz w:val="18"/>
                <w:szCs w:val="18"/>
              </w:rPr>
              <w:t xml:space="preserve">0.53 </w:t>
            </w:r>
          </w:p>
        </w:tc>
      </w:tr>
      <w:tr w:rsidR="004D2B1C" w:rsidRPr="00980241" w14:paraId="20137058" w14:textId="77777777" w:rsidTr="003004E1">
        <w:trPr>
          <w:trHeight w:val="280"/>
        </w:trPr>
        <w:tc>
          <w:tcPr>
            <w:tcW w:w="595" w:type="pct"/>
            <w:shd w:val="clear" w:color="auto" w:fill="auto"/>
            <w:noWrap/>
            <w:vAlign w:val="center"/>
          </w:tcPr>
          <w:p w14:paraId="6FD50E20" w14:textId="7C6AA3B5" w:rsidR="004D2B1C" w:rsidRPr="00980241" w:rsidRDefault="004D2B1C" w:rsidP="001145FB">
            <w:pPr>
              <w:spacing w:line="276" w:lineRule="auto"/>
              <w:contextualSpacing/>
              <w:jc w:val="center"/>
              <w:rPr>
                <w:rFonts w:eastAsiaTheme="minorEastAsia"/>
                <w:sz w:val="18"/>
                <w:szCs w:val="18"/>
                <w:lang w:eastAsia="zh-CN"/>
              </w:rPr>
            </w:pPr>
            <w:r w:rsidRPr="00980241">
              <w:rPr>
                <w:rFonts w:eastAsiaTheme="minorEastAsia" w:hint="eastAsia"/>
                <w:sz w:val="18"/>
                <w:szCs w:val="18"/>
                <w:lang w:eastAsia="zh-CN"/>
              </w:rPr>
              <w:t>8</w:t>
            </w:r>
          </w:p>
        </w:tc>
        <w:tc>
          <w:tcPr>
            <w:tcW w:w="292" w:type="pct"/>
            <w:shd w:val="clear" w:color="auto" w:fill="auto"/>
            <w:noWrap/>
            <w:vAlign w:val="center"/>
          </w:tcPr>
          <w:p w14:paraId="5B8BE57F" w14:textId="60900AFA" w:rsidR="004D2B1C" w:rsidRPr="00980241" w:rsidRDefault="004D2B1C" w:rsidP="001145FB">
            <w:pPr>
              <w:spacing w:line="276" w:lineRule="auto"/>
              <w:contextualSpacing/>
              <w:jc w:val="center"/>
              <w:rPr>
                <w:rFonts w:eastAsiaTheme="minorEastAsia"/>
                <w:sz w:val="18"/>
                <w:szCs w:val="18"/>
                <w:lang w:eastAsia="zh-CN"/>
              </w:rPr>
            </w:pPr>
            <w:r w:rsidRPr="00980241">
              <w:rPr>
                <w:rFonts w:eastAsia="宋体"/>
                <w:color w:val="000000"/>
                <w:sz w:val="18"/>
                <w:szCs w:val="18"/>
                <w:lang w:eastAsia="zh-CN"/>
              </w:rPr>
              <w:t>1024</w:t>
            </w:r>
          </w:p>
        </w:tc>
        <w:tc>
          <w:tcPr>
            <w:tcW w:w="345" w:type="pct"/>
            <w:shd w:val="clear" w:color="auto" w:fill="auto"/>
            <w:noWrap/>
            <w:vAlign w:val="center"/>
          </w:tcPr>
          <w:p w14:paraId="1BAD9EAE" w14:textId="30AD7EF5" w:rsidR="004D2B1C" w:rsidRPr="00980241" w:rsidRDefault="004D2B1C" w:rsidP="001145FB">
            <w:pPr>
              <w:spacing w:line="276" w:lineRule="auto"/>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346" w:type="pct"/>
            <w:shd w:val="clear" w:color="auto" w:fill="auto"/>
            <w:noWrap/>
            <w:vAlign w:val="center"/>
          </w:tcPr>
          <w:p w14:paraId="6EAD31DB" w14:textId="0AEC5799" w:rsidR="004D2B1C" w:rsidRPr="00980241" w:rsidRDefault="004D2B1C" w:rsidP="001145FB">
            <w:pPr>
              <w:spacing w:line="276" w:lineRule="auto"/>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348" w:type="pct"/>
            <w:shd w:val="clear" w:color="auto" w:fill="auto"/>
            <w:noWrap/>
            <w:vAlign w:val="center"/>
          </w:tcPr>
          <w:p w14:paraId="055E84B1" w14:textId="27E92CD9" w:rsidR="004D2B1C" w:rsidRPr="00980241" w:rsidRDefault="004D2B1C" w:rsidP="001145FB">
            <w:pPr>
              <w:spacing w:line="276" w:lineRule="auto"/>
              <w:contextualSpacing/>
              <w:jc w:val="center"/>
              <w:rPr>
                <w:rFonts w:eastAsia="宋体"/>
                <w:color w:val="000000"/>
                <w:sz w:val="18"/>
                <w:szCs w:val="18"/>
                <w:lang w:eastAsia="zh-CN"/>
              </w:rPr>
            </w:pPr>
            <w:r w:rsidRPr="00980241">
              <w:rPr>
                <w:rFonts w:eastAsia="宋体"/>
                <w:color w:val="000000"/>
                <w:sz w:val="18"/>
                <w:szCs w:val="18"/>
                <w:lang w:eastAsia="zh-CN"/>
              </w:rPr>
              <w:t>75</w:t>
            </w:r>
          </w:p>
        </w:tc>
        <w:tc>
          <w:tcPr>
            <w:tcW w:w="564" w:type="pct"/>
            <w:shd w:val="clear" w:color="auto" w:fill="auto"/>
            <w:noWrap/>
          </w:tcPr>
          <w:p w14:paraId="16151D98" w14:textId="14DD4904" w:rsidR="004D2B1C" w:rsidRPr="00980241" w:rsidRDefault="004D2B1C" w:rsidP="001145FB">
            <w:pPr>
              <w:spacing w:line="276" w:lineRule="auto"/>
              <w:contextualSpacing/>
              <w:jc w:val="center"/>
              <w:rPr>
                <w:rFonts w:eastAsia="宋体"/>
                <w:color w:val="000000"/>
                <w:sz w:val="18"/>
                <w:szCs w:val="18"/>
                <w:lang w:eastAsia="zh-CN"/>
              </w:rPr>
            </w:pPr>
            <w:r w:rsidRPr="00980241">
              <w:rPr>
                <w:sz w:val="18"/>
                <w:szCs w:val="18"/>
              </w:rPr>
              <w:t xml:space="preserve">0.47 </w:t>
            </w:r>
          </w:p>
        </w:tc>
        <w:tc>
          <w:tcPr>
            <w:tcW w:w="317" w:type="pct"/>
            <w:shd w:val="clear" w:color="auto" w:fill="auto"/>
            <w:noWrap/>
            <w:vAlign w:val="center"/>
          </w:tcPr>
          <w:p w14:paraId="431D18E6" w14:textId="05A6CFDA" w:rsidR="004D2B1C" w:rsidRPr="00980241" w:rsidRDefault="004D2B1C" w:rsidP="001145FB">
            <w:pPr>
              <w:spacing w:line="276" w:lineRule="auto"/>
              <w:contextualSpacing/>
              <w:jc w:val="center"/>
              <w:rPr>
                <w:rFonts w:eastAsia="宋体"/>
                <w:color w:val="000000"/>
                <w:sz w:val="18"/>
                <w:szCs w:val="18"/>
                <w:lang w:eastAsia="zh-CN"/>
              </w:rPr>
            </w:pPr>
            <w:r w:rsidRPr="00980241">
              <w:rPr>
                <w:rFonts w:eastAsia="宋体"/>
                <w:color w:val="000000"/>
                <w:sz w:val="18"/>
                <w:szCs w:val="18"/>
                <w:lang w:eastAsia="zh-CN"/>
              </w:rPr>
              <w:t>25</w:t>
            </w:r>
          </w:p>
        </w:tc>
        <w:tc>
          <w:tcPr>
            <w:tcW w:w="584" w:type="pct"/>
            <w:shd w:val="clear" w:color="auto" w:fill="auto"/>
            <w:noWrap/>
            <w:vAlign w:val="center"/>
          </w:tcPr>
          <w:p w14:paraId="4E5110BC" w14:textId="0846DD52" w:rsidR="004D2B1C" w:rsidRPr="00980241" w:rsidRDefault="004D2B1C" w:rsidP="001145FB">
            <w:pPr>
              <w:spacing w:line="276" w:lineRule="auto"/>
              <w:contextualSpacing/>
              <w:jc w:val="center"/>
              <w:rPr>
                <w:rFonts w:eastAsia="宋体"/>
                <w:color w:val="000000"/>
                <w:sz w:val="18"/>
                <w:szCs w:val="18"/>
                <w:lang w:eastAsia="zh-CN"/>
              </w:rPr>
            </w:pPr>
            <w:r w:rsidRPr="00980241">
              <w:rPr>
                <w:rFonts w:hint="eastAsia"/>
                <w:color w:val="000000"/>
                <w:sz w:val="18"/>
                <w:szCs w:val="18"/>
              </w:rPr>
              <w:t xml:space="preserve">0.07 </w:t>
            </w:r>
          </w:p>
        </w:tc>
        <w:tc>
          <w:tcPr>
            <w:tcW w:w="322" w:type="pct"/>
            <w:shd w:val="clear" w:color="auto" w:fill="auto"/>
            <w:noWrap/>
            <w:vAlign w:val="center"/>
          </w:tcPr>
          <w:p w14:paraId="16FBECB1" w14:textId="3CBD980A" w:rsidR="004D2B1C" w:rsidRPr="00980241" w:rsidRDefault="004D2B1C" w:rsidP="001145FB">
            <w:pPr>
              <w:spacing w:line="276" w:lineRule="auto"/>
              <w:contextualSpacing/>
              <w:jc w:val="center"/>
              <w:rPr>
                <w:rFonts w:eastAsia="宋体"/>
                <w:color w:val="000000"/>
                <w:sz w:val="18"/>
                <w:szCs w:val="18"/>
                <w:lang w:eastAsia="zh-CN"/>
              </w:rPr>
            </w:pPr>
            <w:r w:rsidRPr="00980241">
              <w:rPr>
                <w:rFonts w:eastAsia="宋体"/>
                <w:color w:val="000000"/>
                <w:sz w:val="18"/>
                <w:szCs w:val="18"/>
                <w:lang w:eastAsia="zh-CN"/>
              </w:rPr>
              <w:t>13</w:t>
            </w:r>
          </w:p>
        </w:tc>
        <w:tc>
          <w:tcPr>
            <w:tcW w:w="584" w:type="pct"/>
            <w:shd w:val="clear" w:color="auto" w:fill="auto"/>
            <w:noWrap/>
            <w:vAlign w:val="center"/>
          </w:tcPr>
          <w:p w14:paraId="59B40775" w14:textId="21A5557A" w:rsidR="004D2B1C" w:rsidRPr="00980241" w:rsidRDefault="004D2B1C" w:rsidP="001145FB">
            <w:pPr>
              <w:spacing w:line="276" w:lineRule="auto"/>
              <w:contextualSpacing/>
              <w:jc w:val="center"/>
              <w:rPr>
                <w:rFonts w:eastAsia="宋体"/>
                <w:color w:val="000000"/>
                <w:sz w:val="18"/>
                <w:szCs w:val="18"/>
                <w:lang w:eastAsia="zh-CN"/>
              </w:rPr>
            </w:pPr>
            <w:r w:rsidRPr="00980241">
              <w:rPr>
                <w:rFonts w:hint="eastAsia"/>
                <w:color w:val="000000"/>
                <w:sz w:val="18"/>
                <w:szCs w:val="18"/>
              </w:rPr>
              <w:t xml:space="preserve">0.47 </w:t>
            </w:r>
          </w:p>
        </w:tc>
        <w:tc>
          <w:tcPr>
            <w:tcW w:w="320" w:type="pct"/>
            <w:shd w:val="clear" w:color="auto" w:fill="auto"/>
            <w:noWrap/>
            <w:vAlign w:val="center"/>
          </w:tcPr>
          <w:p w14:paraId="6A8F0671" w14:textId="20BCB65C" w:rsidR="004D2B1C" w:rsidRPr="00980241" w:rsidRDefault="004D2B1C" w:rsidP="001145FB">
            <w:pPr>
              <w:spacing w:line="276" w:lineRule="auto"/>
              <w:contextualSpacing/>
              <w:jc w:val="center"/>
              <w:rPr>
                <w:rFonts w:eastAsia="宋体"/>
                <w:color w:val="000000"/>
                <w:sz w:val="18"/>
                <w:szCs w:val="18"/>
                <w:lang w:eastAsia="zh-CN"/>
              </w:rPr>
            </w:pPr>
            <w:r w:rsidRPr="00980241">
              <w:rPr>
                <w:rFonts w:eastAsia="宋体"/>
                <w:color w:val="000000"/>
                <w:sz w:val="18"/>
                <w:szCs w:val="18"/>
                <w:lang w:eastAsia="zh-CN"/>
              </w:rPr>
              <w:t>7</w:t>
            </w:r>
          </w:p>
        </w:tc>
        <w:tc>
          <w:tcPr>
            <w:tcW w:w="384" w:type="pct"/>
            <w:shd w:val="clear" w:color="auto" w:fill="auto"/>
            <w:noWrap/>
            <w:vAlign w:val="center"/>
          </w:tcPr>
          <w:p w14:paraId="0BF70F52" w14:textId="5ECCF61F" w:rsidR="004D2B1C" w:rsidRPr="00980241" w:rsidRDefault="004D2B1C" w:rsidP="001145FB">
            <w:pPr>
              <w:spacing w:line="276" w:lineRule="auto"/>
              <w:contextualSpacing/>
              <w:jc w:val="center"/>
              <w:rPr>
                <w:rFonts w:eastAsia="宋体"/>
                <w:color w:val="000000"/>
                <w:sz w:val="18"/>
                <w:szCs w:val="18"/>
                <w:lang w:eastAsia="zh-CN"/>
              </w:rPr>
            </w:pPr>
            <w:r w:rsidRPr="00980241">
              <w:rPr>
                <w:rFonts w:hint="eastAsia"/>
                <w:color w:val="000000"/>
                <w:sz w:val="18"/>
                <w:szCs w:val="18"/>
              </w:rPr>
              <w:t xml:space="preserve">0.67 </w:t>
            </w:r>
          </w:p>
        </w:tc>
      </w:tr>
      <w:tr w:rsidR="007523ED" w:rsidRPr="00980241" w14:paraId="2D494C34" w14:textId="77777777" w:rsidTr="003004E1">
        <w:trPr>
          <w:trHeight w:val="280"/>
        </w:trPr>
        <w:tc>
          <w:tcPr>
            <w:tcW w:w="5000" w:type="pct"/>
            <w:gridSpan w:val="12"/>
            <w:shd w:val="clear" w:color="auto" w:fill="auto"/>
            <w:noWrap/>
            <w:vAlign w:val="center"/>
          </w:tcPr>
          <w:p w14:paraId="04D81E56" w14:textId="77777777" w:rsidR="007523ED" w:rsidRPr="00980241" w:rsidRDefault="007523ED" w:rsidP="001145FB">
            <w:pPr>
              <w:spacing w:line="276" w:lineRule="auto"/>
              <w:contextualSpacing/>
              <w:rPr>
                <w:rFonts w:eastAsia="宋体"/>
                <w:color w:val="000000"/>
                <w:sz w:val="18"/>
                <w:szCs w:val="18"/>
                <w:lang w:eastAsia="zh-CN"/>
              </w:rPr>
            </w:pPr>
            <w:r w:rsidRPr="00980241">
              <w:rPr>
                <w:rFonts w:eastAsia="宋体" w:hint="eastAsia"/>
                <w:color w:val="000000"/>
                <w:sz w:val="18"/>
                <w:szCs w:val="18"/>
                <w:lang w:eastAsia="zh-CN"/>
              </w:rPr>
              <w:t>Note:</w:t>
            </w:r>
          </w:p>
          <w:p w14:paraId="675BA1E1" w14:textId="77777777" w:rsidR="007523ED" w:rsidRPr="00980241" w:rsidRDefault="007523ED" w:rsidP="001145FB">
            <w:pPr>
              <w:pStyle w:val="af7"/>
              <w:numPr>
                <w:ilvl w:val="0"/>
                <w:numId w:val="50"/>
              </w:numPr>
              <w:spacing w:line="276" w:lineRule="auto"/>
              <w:rPr>
                <w:rFonts w:eastAsiaTheme="minorEastAsia"/>
                <w:bCs/>
                <w:sz w:val="18"/>
                <w:szCs w:val="18"/>
                <w:lang w:eastAsia="zh-CN"/>
              </w:rPr>
            </w:pPr>
            <w:r w:rsidRPr="00980241">
              <w:rPr>
                <w:rFonts w:eastAsia="宋体"/>
                <w:bCs/>
                <w:color w:val="000000"/>
                <w:sz w:val="18"/>
                <w:szCs w:val="18"/>
                <w:lang w:eastAsia="zh-CN"/>
              </w:rPr>
              <w:t>The 16 CRC bits are attached on the TB if the TBS is longer than 24; otherwise, 6 CRC bits are attached.</w:t>
            </w:r>
          </w:p>
          <w:p w14:paraId="1AC9081F" w14:textId="2A955E62" w:rsidR="007523ED" w:rsidRPr="00980241" w:rsidRDefault="007523ED" w:rsidP="001145FB">
            <w:pPr>
              <w:pStyle w:val="af7"/>
              <w:numPr>
                <w:ilvl w:val="0"/>
                <w:numId w:val="50"/>
              </w:numPr>
              <w:spacing w:line="276" w:lineRule="auto"/>
              <w:rPr>
                <w:rFonts w:eastAsia="宋体"/>
                <w:color w:val="000000"/>
                <w:sz w:val="18"/>
                <w:szCs w:val="18"/>
                <w:lang w:eastAsia="zh-CN"/>
              </w:rPr>
            </w:pPr>
            <w:r w:rsidRPr="00980241">
              <w:rPr>
                <w:rFonts w:eastAsia="宋体" w:hint="eastAsia"/>
                <w:bCs/>
                <w:color w:val="000000"/>
                <w:sz w:val="18"/>
                <w:szCs w:val="18"/>
                <w:lang w:eastAsia="zh-CN"/>
              </w:rPr>
              <w:t>I</w:t>
            </w:r>
            <w:r w:rsidRPr="00980241">
              <w:rPr>
                <w:rFonts w:eastAsia="宋体"/>
                <w:bCs/>
                <w:color w:val="000000"/>
                <w:sz w:val="18"/>
                <w:szCs w:val="18"/>
                <w:lang w:eastAsia="zh-CN"/>
              </w:rPr>
              <w:t>t assumes that the Manchester coding</w:t>
            </w:r>
            <w:r w:rsidR="00762673" w:rsidRPr="00980241">
              <w:rPr>
                <w:rFonts w:eastAsia="宋体" w:hint="eastAsia"/>
                <w:bCs/>
                <w:color w:val="000000"/>
                <w:sz w:val="18"/>
                <w:szCs w:val="18"/>
                <w:lang w:eastAsia="zh-CN"/>
              </w:rPr>
              <w:t xml:space="preserve"> is applied</w:t>
            </w:r>
            <w:r w:rsidRPr="00980241">
              <w:rPr>
                <w:rFonts w:eastAsia="宋体"/>
                <w:bCs/>
                <w:color w:val="000000"/>
                <w:sz w:val="18"/>
                <w:szCs w:val="18"/>
                <w:lang w:eastAsia="zh-CN"/>
              </w:rPr>
              <w:t xml:space="preserve"> for the R2D</w:t>
            </w:r>
            <w:r w:rsidRPr="00980241">
              <w:rPr>
                <w:rFonts w:eastAsia="宋体" w:hint="eastAsia"/>
                <w:bCs/>
                <w:color w:val="000000"/>
                <w:sz w:val="18"/>
                <w:szCs w:val="18"/>
                <w:lang w:eastAsia="zh-CN"/>
              </w:rPr>
              <w:t>.</w:t>
            </w:r>
          </w:p>
        </w:tc>
      </w:tr>
    </w:tbl>
    <w:p w14:paraId="3DA61488" w14:textId="77777777" w:rsidR="007523ED" w:rsidRPr="00A03A76" w:rsidRDefault="007523ED" w:rsidP="00A03A76">
      <w:pPr>
        <w:rPr>
          <w:rFonts w:eastAsiaTheme="minorEastAsia"/>
        </w:rPr>
      </w:pPr>
      <w:bookmarkStart w:id="66" w:name="_Ref188639653"/>
    </w:p>
    <w:p w14:paraId="4B8C9AE2" w14:textId="2BE85C94" w:rsidR="00F97823" w:rsidRPr="00A03A76" w:rsidRDefault="00874956" w:rsidP="00A03A76">
      <w:pPr>
        <w:jc w:val="center"/>
        <w:rPr>
          <w:rFonts w:eastAsiaTheme="minorEastAsia"/>
        </w:rPr>
      </w:pPr>
      <w:bookmarkStart w:id="67" w:name="_Ref197533501"/>
      <w:r w:rsidRPr="00A03A76">
        <w:rPr>
          <w:rFonts w:eastAsiaTheme="minorEastAsia"/>
        </w:rPr>
        <w:t xml:space="preserve">Table </w:t>
      </w:r>
      <w:r w:rsidRPr="00A03A76">
        <w:rPr>
          <w:rFonts w:eastAsiaTheme="minorEastAsia"/>
        </w:rPr>
        <w:fldChar w:fldCharType="begin"/>
      </w:r>
      <w:r w:rsidRPr="00A03A76">
        <w:rPr>
          <w:rFonts w:eastAsiaTheme="minorEastAsia"/>
        </w:rPr>
        <w:instrText xml:space="preserve"> SEQ Table \* ARABIC </w:instrText>
      </w:r>
      <w:r w:rsidRPr="00A03A76">
        <w:rPr>
          <w:rFonts w:eastAsiaTheme="minorEastAsia"/>
        </w:rPr>
        <w:fldChar w:fldCharType="separate"/>
      </w:r>
      <w:r w:rsidR="00563CDE">
        <w:rPr>
          <w:rFonts w:eastAsiaTheme="minorEastAsia"/>
          <w:noProof/>
        </w:rPr>
        <w:t>5</w:t>
      </w:r>
      <w:r w:rsidRPr="00A03A76">
        <w:rPr>
          <w:rFonts w:eastAsiaTheme="minorEastAsia"/>
        </w:rPr>
        <w:fldChar w:fldCharType="end"/>
      </w:r>
      <w:bookmarkEnd w:id="67"/>
      <w:r w:rsidRPr="00A03A76">
        <w:rPr>
          <w:rFonts w:eastAsiaTheme="minorEastAsia" w:hint="eastAsia"/>
        </w:rPr>
        <w:t>: The TBS table for PDRCH</w:t>
      </w:r>
      <w:r w:rsidR="00256009">
        <w:rPr>
          <w:rFonts w:eastAsiaTheme="minorEastAsia"/>
          <w:lang w:eastAsia="zh-CN"/>
        </w:rPr>
        <w:br/>
      </w:r>
      <w:r w:rsidRPr="00A03A76">
        <w:rPr>
          <w:rFonts w:eastAsiaTheme="minorEastAsia" w:hint="eastAsia"/>
        </w:rPr>
        <w:t xml:space="preserve"> (</w:t>
      </w:r>
      <w:r w:rsidR="0075794B">
        <w:rPr>
          <w:rFonts w:eastAsiaTheme="minorEastAsia" w:hint="eastAsia"/>
          <w:lang w:eastAsia="zh-CN"/>
        </w:rPr>
        <w:t xml:space="preserve">Taken </w:t>
      </w:r>
      <w:r w:rsidRPr="00A03A76">
        <w:rPr>
          <w:rFonts w:eastAsiaTheme="minorEastAsia" w:hint="eastAsia"/>
        </w:rPr>
        <w:t xml:space="preserve">7 bits TBS </w:t>
      </w:r>
      <w:r w:rsidRPr="00A03A76">
        <w:rPr>
          <w:rFonts w:eastAsiaTheme="minorEastAsia"/>
        </w:rPr>
        <w:t>indication</w:t>
      </w:r>
      <w:r w:rsidRPr="00A03A76">
        <w:rPr>
          <w:rFonts w:eastAsiaTheme="minorEastAsia" w:hint="eastAsia"/>
        </w:rPr>
        <w:t xml:space="preserve"> </w:t>
      </w:r>
      <w:r w:rsidR="00256009">
        <w:rPr>
          <w:rFonts w:eastAsiaTheme="minorEastAsia" w:hint="eastAsia"/>
          <w:lang w:eastAsia="zh-CN"/>
        </w:rPr>
        <w:t>for 3.75bps to 60 bps as an example</w:t>
      </w:r>
      <w:r w:rsidRPr="00A03A76">
        <w:rPr>
          <w:rFonts w:eastAsiaTheme="minorEastAsia" w:hint="eastAsia"/>
        </w:rPr>
        <w:t>)</w:t>
      </w:r>
      <w:bookmarkEnd w:id="6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576"/>
        <w:gridCol w:w="706"/>
        <w:gridCol w:w="596"/>
        <w:gridCol w:w="667"/>
        <w:gridCol w:w="596"/>
        <w:gridCol w:w="668"/>
        <w:gridCol w:w="596"/>
        <w:gridCol w:w="668"/>
        <w:gridCol w:w="596"/>
        <w:gridCol w:w="668"/>
        <w:gridCol w:w="596"/>
        <w:gridCol w:w="668"/>
        <w:gridCol w:w="596"/>
        <w:gridCol w:w="666"/>
      </w:tblGrid>
      <w:tr w:rsidR="00A764B8" w:rsidRPr="00980241" w14:paraId="5C757349" w14:textId="77777777" w:rsidTr="003004E1">
        <w:trPr>
          <w:trHeight w:val="280"/>
          <w:jc w:val="center"/>
        </w:trPr>
        <w:tc>
          <w:tcPr>
            <w:tcW w:w="478" w:type="pct"/>
            <w:vMerge w:val="restart"/>
            <w:shd w:val="clear" w:color="auto" w:fill="auto"/>
            <w:noWrap/>
            <w:vAlign w:val="center"/>
            <w:hideMark/>
          </w:tcPr>
          <w:p w14:paraId="5F52CEA1" w14:textId="77777777" w:rsidR="00A764B8" w:rsidRPr="00980241" w:rsidRDefault="00A764B8" w:rsidP="001145FB">
            <w:pPr>
              <w:spacing w:line="276" w:lineRule="auto"/>
              <w:contextualSpacing/>
              <w:jc w:val="center"/>
              <w:rPr>
                <w:rFonts w:eastAsiaTheme="minorEastAsia"/>
                <w:bCs/>
                <w:sz w:val="18"/>
                <w:szCs w:val="18"/>
                <w:lang w:eastAsia="zh-CN"/>
              </w:rPr>
            </w:pPr>
            <w:r w:rsidRPr="00980241">
              <w:rPr>
                <w:rFonts w:eastAsiaTheme="minorEastAsia"/>
                <w:bCs/>
                <w:sz w:val="18"/>
                <w:szCs w:val="18"/>
                <w:lang w:eastAsia="zh-CN"/>
              </w:rPr>
              <w:t>TBS index</w:t>
            </w:r>
          </w:p>
        </w:tc>
        <w:tc>
          <w:tcPr>
            <w:tcW w:w="277" w:type="pct"/>
            <w:vMerge w:val="restart"/>
            <w:shd w:val="clear" w:color="auto" w:fill="auto"/>
            <w:noWrap/>
            <w:vAlign w:val="center"/>
            <w:hideMark/>
          </w:tcPr>
          <w:p w14:paraId="06CDE430" w14:textId="77777777" w:rsidR="00A764B8" w:rsidRPr="00980241" w:rsidRDefault="00A764B8" w:rsidP="001145FB">
            <w:pPr>
              <w:spacing w:line="276" w:lineRule="auto"/>
              <w:contextualSpacing/>
              <w:jc w:val="center"/>
              <w:rPr>
                <w:rFonts w:eastAsiaTheme="minorEastAsia"/>
                <w:bCs/>
                <w:sz w:val="18"/>
                <w:szCs w:val="18"/>
                <w:lang w:eastAsia="zh-CN"/>
              </w:rPr>
            </w:pPr>
            <w:r w:rsidRPr="00980241">
              <w:rPr>
                <w:rFonts w:eastAsiaTheme="minorEastAsia"/>
                <w:bCs/>
                <w:sz w:val="18"/>
                <w:szCs w:val="18"/>
                <w:lang w:eastAsia="zh-CN"/>
              </w:rPr>
              <w:t>TBS</w:t>
            </w:r>
            <w:r w:rsidRPr="00980241">
              <w:rPr>
                <w:rFonts w:eastAsiaTheme="minorEastAsia" w:hint="eastAsia"/>
                <w:bCs/>
                <w:sz w:val="18"/>
                <w:szCs w:val="18"/>
                <w:lang w:eastAsia="zh-CN"/>
              </w:rPr>
              <w:br/>
              <w:t>(bit)</w:t>
            </w:r>
          </w:p>
        </w:tc>
        <w:tc>
          <w:tcPr>
            <w:tcW w:w="340" w:type="pct"/>
            <w:vMerge w:val="restart"/>
            <w:shd w:val="clear" w:color="auto" w:fill="auto"/>
            <w:noWrap/>
            <w:vAlign w:val="center"/>
            <w:hideMark/>
          </w:tcPr>
          <w:p w14:paraId="522EF2F9" w14:textId="273BE58F" w:rsidR="00A764B8" w:rsidRPr="00980241" w:rsidRDefault="00A764B8" w:rsidP="001145FB">
            <w:pPr>
              <w:spacing w:line="276" w:lineRule="auto"/>
              <w:contextualSpacing/>
              <w:jc w:val="center"/>
              <w:rPr>
                <w:rFonts w:eastAsiaTheme="minorEastAsia"/>
                <w:bCs/>
                <w:sz w:val="18"/>
                <w:szCs w:val="18"/>
                <w:lang w:eastAsia="zh-CN"/>
              </w:rPr>
            </w:pPr>
            <w:r w:rsidRPr="00980241">
              <w:rPr>
                <w:rFonts w:eastAsiaTheme="minorEastAsia"/>
                <w:bCs/>
                <w:sz w:val="18"/>
                <w:szCs w:val="18"/>
                <w:lang w:eastAsia="zh-CN"/>
              </w:rPr>
              <w:t>Amble</w:t>
            </w:r>
            <w:r w:rsidRPr="00980241">
              <w:rPr>
                <w:rFonts w:eastAsiaTheme="minorEastAsia" w:hint="eastAsia"/>
                <w:bCs/>
                <w:sz w:val="18"/>
                <w:szCs w:val="18"/>
                <w:lang w:eastAsia="zh-CN"/>
              </w:rPr>
              <w:br/>
              <w:t xml:space="preserve"> (chip)</w:t>
            </w:r>
          </w:p>
        </w:tc>
        <w:tc>
          <w:tcPr>
            <w:tcW w:w="651" w:type="pct"/>
            <w:gridSpan w:val="2"/>
            <w:shd w:val="clear" w:color="auto" w:fill="auto"/>
            <w:noWrap/>
            <w:vAlign w:val="center"/>
            <w:hideMark/>
          </w:tcPr>
          <w:p w14:paraId="6E2C200F" w14:textId="77777777" w:rsidR="00A764B8" w:rsidRPr="00980241" w:rsidRDefault="00A764B8" w:rsidP="001145FB">
            <w:pPr>
              <w:spacing w:line="276" w:lineRule="auto"/>
              <w:contextualSpacing/>
              <w:jc w:val="center"/>
              <w:rPr>
                <w:rFonts w:eastAsiaTheme="minorEastAsia"/>
                <w:bCs/>
                <w:sz w:val="18"/>
                <w:szCs w:val="18"/>
                <w:lang w:eastAsia="zh-CN"/>
              </w:rPr>
            </w:pPr>
            <w:r w:rsidRPr="00980241">
              <w:rPr>
                <w:rFonts w:eastAsiaTheme="minorEastAsia"/>
                <w:bCs/>
                <w:sz w:val="18"/>
                <w:szCs w:val="18"/>
                <w:lang w:eastAsia="zh-CN"/>
              </w:rPr>
              <w:t>3.75 bps</w:t>
            </w:r>
          </w:p>
        </w:tc>
        <w:tc>
          <w:tcPr>
            <w:tcW w:w="651" w:type="pct"/>
            <w:gridSpan w:val="2"/>
            <w:shd w:val="clear" w:color="auto" w:fill="auto"/>
            <w:noWrap/>
            <w:vAlign w:val="center"/>
            <w:hideMark/>
          </w:tcPr>
          <w:p w14:paraId="2DD6C4FA" w14:textId="77777777" w:rsidR="00A764B8" w:rsidRPr="00980241" w:rsidRDefault="00A764B8" w:rsidP="001145FB">
            <w:pPr>
              <w:spacing w:line="276" w:lineRule="auto"/>
              <w:contextualSpacing/>
              <w:jc w:val="center"/>
              <w:rPr>
                <w:rFonts w:eastAsiaTheme="minorEastAsia"/>
                <w:bCs/>
                <w:sz w:val="18"/>
                <w:szCs w:val="18"/>
                <w:lang w:eastAsia="zh-CN"/>
              </w:rPr>
            </w:pPr>
            <w:r w:rsidRPr="00980241">
              <w:rPr>
                <w:rFonts w:eastAsiaTheme="minorEastAsia"/>
                <w:bCs/>
                <w:sz w:val="18"/>
                <w:szCs w:val="18"/>
                <w:lang w:eastAsia="zh-CN"/>
              </w:rPr>
              <w:t>7.5 bps</w:t>
            </w:r>
          </w:p>
        </w:tc>
        <w:tc>
          <w:tcPr>
            <w:tcW w:w="651" w:type="pct"/>
            <w:gridSpan w:val="2"/>
            <w:shd w:val="clear" w:color="auto" w:fill="auto"/>
            <w:noWrap/>
            <w:vAlign w:val="center"/>
            <w:hideMark/>
          </w:tcPr>
          <w:p w14:paraId="234F8975" w14:textId="77777777" w:rsidR="00A764B8" w:rsidRPr="00980241" w:rsidRDefault="00A764B8" w:rsidP="001145FB">
            <w:pPr>
              <w:spacing w:line="276" w:lineRule="auto"/>
              <w:contextualSpacing/>
              <w:jc w:val="center"/>
              <w:rPr>
                <w:rFonts w:eastAsiaTheme="minorEastAsia"/>
                <w:bCs/>
                <w:sz w:val="18"/>
                <w:szCs w:val="18"/>
                <w:lang w:eastAsia="zh-CN"/>
              </w:rPr>
            </w:pPr>
            <w:r w:rsidRPr="00980241">
              <w:rPr>
                <w:rFonts w:eastAsiaTheme="minorEastAsia"/>
                <w:bCs/>
                <w:sz w:val="18"/>
                <w:szCs w:val="18"/>
                <w:lang w:eastAsia="zh-CN"/>
              </w:rPr>
              <w:t>15 bps</w:t>
            </w:r>
          </w:p>
        </w:tc>
        <w:tc>
          <w:tcPr>
            <w:tcW w:w="651" w:type="pct"/>
            <w:gridSpan w:val="2"/>
            <w:shd w:val="clear" w:color="auto" w:fill="auto"/>
            <w:noWrap/>
            <w:vAlign w:val="center"/>
            <w:hideMark/>
          </w:tcPr>
          <w:p w14:paraId="3D5910CA" w14:textId="77777777" w:rsidR="00A764B8" w:rsidRPr="00980241" w:rsidRDefault="00A764B8" w:rsidP="001145FB">
            <w:pPr>
              <w:spacing w:line="276" w:lineRule="auto"/>
              <w:contextualSpacing/>
              <w:jc w:val="center"/>
              <w:rPr>
                <w:rFonts w:eastAsiaTheme="minorEastAsia"/>
                <w:b/>
                <w:bCs/>
                <w:sz w:val="18"/>
                <w:szCs w:val="18"/>
                <w:lang w:eastAsia="zh-CN"/>
              </w:rPr>
            </w:pPr>
            <w:r w:rsidRPr="00980241">
              <w:rPr>
                <w:rFonts w:eastAsiaTheme="minorEastAsia"/>
                <w:bCs/>
                <w:sz w:val="18"/>
                <w:szCs w:val="18"/>
                <w:lang w:eastAsia="zh-CN"/>
              </w:rPr>
              <w:t>30 bps</w:t>
            </w:r>
          </w:p>
        </w:tc>
        <w:tc>
          <w:tcPr>
            <w:tcW w:w="651" w:type="pct"/>
            <w:gridSpan w:val="2"/>
            <w:shd w:val="clear" w:color="auto" w:fill="auto"/>
            <w:noWrap/>
            <w:vAlign w:val="center"/>
          </w:tcPr>
          <w:p w14:paraId="1CE5F392" w14:textId="77777777" w:rsidR="00A764B8" w:rsidRPr="00980241" w:rsidRDefault="00A764B8" w:rsidP="001145FB">
            <w:pPr>
              <w:spacing w:line="276" w:lineRule="auto"/>
              <w:contextualSpacing/>
              <w:jc w:val="center"/>
              <w:rPr>
                <w:rFonts w:eastAsiaTheme="minorEastAsia"/>
                <w:bCs/>
                <w:sz w:val="18"/>
                <w:szCs w:val="18"/>
                <w:lang w:eastAsia="zh-CN"/>
              </w:rPr>
            </w:pPr>
            <w:r w:rsidRPr="00980241">
              <w:rPr>
                <w:rFonts w:eastAsiaTheme="minorEastAsia"/>
                <w:bCs/>
                <w:sz w:val="18"/>
                <w:szCs w:val="18"/>
                <w:lang w:eastAsia="zh-CN"/>
              </w:rPr>
              <w:t>45 bps</w:t>
            </w:r>
          </w:p>
        </w:tc>
        <w:tc>
          <w:tcPr>
            <w:tcW w:w="650" w:type="pct"/>
            <w:gridSpan w:val="2"/>
            <w:shd w:val="clear" w:color="auto" w:fill="auto"/>
            <w:noWrap/>
            <w:vAlign w:val="center"/>
          </w:tcPr>
          <w:p w14:paraId="3CBDE7E1" w14:textId="77777777" w:rsidR="00A764B8" w:rsidRPr="00980241" w:rsidRDefault="00A764B8" w:rsidP="001145FB">
            <w:pPr>
              <w:spacing w:line="276" w:lineRule="auto"/>
              <w:contextualSpacing/>
              <w:jc w:val="center"/>
              <w:rPr>
                <w:rFonts w:eastAsiaTheme="minorEastAsia"/>
                <w:bCs/>
                <w:sz w:val="18"/>
                <w:szCs w:val="18"/>
                <w:lang w:eastAsia="zh-CN"/>
              </w:rPr>
            </w:pPr>
            <w:r w:rsidRPr="00980241">
              <w:rPr>
                <w:rFonts w:eastAsiaTheme="minorEastAsia"/>
                <w:bCs/>
                <w:sz w:val="18"/>
                <w:szCs w:val="18"/>
                <w:lang w:eastAsia="zh-CN"/>
              </w:rPr>
              <w:t>60 bps</w:t>
            </w:r>
          </w:p>
        </w:tc>
      </w:tr>
      <w:tr w:rsidR="00A764B8" w:rsidRPr="00980241" w14:paraId="1332953F" w14:textId="77777777" w:rsidTr="003004E1">
        <w:trPr>
          <w:trHeight w:val="560"/>
          <w:jc w:val="center"/>
        </w:trPr>
        <w:tc>
          <w:tcPr>
            <w:tcW w:w="478" w:type="pct"/>
            <w:vMerge/>
            <w:shd w:val="clear" w:color="auto" w:fill="auto"/>
            <w:vAlign w:val="center"/>
            <w:hideMark/>
          </w:tcPr>
          <w:p w14:paraId="20D49B7A" w14:textId="77777777" w:rsidR="00A764B8" w:rsidRPr="00980241" w:rsidRDefault="00A764B8" w:rsidP="001145FB">
            <w:pPr>
              <w:spacing w:line="276" w:lineRule="auto"/>
              <w:contextualSpacing/>
              <w:jc w:val="center"/>
              <w:rPr>
                <w:rFonts w:eastAsiaTheme="minorEastAsia"/>
                <w:bCs/>
                <w:sz w:val="18"/>
                <w:szCs w:val="18"/>
                <w:lang w:eastAsia="zh-CN"/>
              </w:rPr>
            </w:pPr>
          </w:p>
        </w:tc>
        <w:tc>
          <w:tcPr>
            <w:tcW w:w="277" w:type="pct"/>
            <w:vMerge/>
            <w:shd w:val="clear" w:color="auto" w:fill="auto"/>
            <w:vAlign w:val="center"/>
            <w:hideMark/>
          </w:tcPr>
          <w:p w14:paraId="175D56A3" w14:textId="77777777" w:rsidR="00A764B8" w:rsidRPr="00980241" w:rsidRDefault="00A764B8" w:rsidP="001145FB">
            <w:pPr>
              <w:spacing w:line="276" w:lineRule="auto"/>
              <w:contextualSpacing/>
              <w:jc w:val="center"/>
              <w:rPr>
                <w:rFonts w:eastAsiaTheme="minorEastAsia"/>
                <w:bCs/>
                <w:sz w:val="18"/>
                <w:szCs w:val="18"/>
                <w:lang w:eastAsia="zh-CN"/>
              </w:rPr>
            </w:pPr>
          </w:p>
        </w:tc>
        <w:tc>
          <w:tcPr>
            <w:tcW w:w="340" w:type="pct"/>
            <w:vMerge/>
            <w:shd w:val="clear" w:color="auto" w:fill="auto"/>
            <w:vAlign w:val="center"/>
            <w:hideMark/>
          </w:tcPr>
          <w:p w14:paraId="6CAC91B2" w14:textId="77777777" w:rsidR="00A764B8" w:rsidRPr="00980241" w:rsidRDefault="00A764B8" w:rsidP="001145FB">
            <w:pPr>
              <w:spacing w:line="276" w:lineRule="auto"/>
              <w:contextualSpacing/>
              <w:jc w:val="center"/>
              <w:rPr>
                <w:rFonts w:eastAsiaTheme="minorEastAsia"/>
                <w:bCs/>
                <w:sz w:val="18"/>
                <w:szCs w:val="18"/>
                <w:lang w:eastAsia="zh-CN"/>
              </w:rPr>
            </w:pPr>
          </w:p>
        </w:tc>
        <w:tc>
          <w:tcPr>
            <w:tcW w:w="287" w:type="pct"/>
            <w:shd w:val="clear" w:color="auto" w:fill="auto"/>
            <w:noWrap/>
            <w:vAlign w:val="center"/>
            <w:hideMark/>
          </w:tcPr>
          <w:p w14:paraId="335E3F6B" w14:textId="77777777" w:rsidR="00A764B8" w:rsidRPr="00980241" w:rsidRDefault="00A764B8" w:rsidP="001145FB">
            <w:pPr>
              <w:spacing w:line="276" w:lineRule="auto"/>
              <w:contextualSpacing/>
              <w:jc w:val="center"/>
              <w:rPr>
                <w:rFonts w:eastAsiaTheme="minorEastAsia"/>
                <w:bCs/>
                <w:sz w:val="18"/>
                <w:szCs w:val="18"/>
                <w:lang w:eastAsia="zh-CN"/>
              </w:rPr>
            </w:pPr>
            <w:r w:rsidRPr="00980241">
              <w:rPr>
                <w:rFonts w:eastAsiaTheme="minorEastAsia"/>
                <w:bCs/>
                <w:sz w:val="18"/>
                <w:szCs w:val="18"/>
                <w:lang w:eastAsia="zh-CN"/>
              </w:rPr>
              <w:t xml:space="preserve">TTI </w:t>
            </w:r>
            <w:r w:rsidRPr="00980241">
              <w:rPr>
                <w:rFonts w:eastAsiaTheme="minorEastAsia"/>
                <w:bCs/>
                <w:sz w:val="18"/>
                <w:szCs w:val="18"/>
                <w:lang w:eastAsia="zh-CN"/>
              </w:rPr>
              <w:br/>
              <w:t>(slot)</w:t>
            </w:r>
          </w:p>
        </w:tc>
        <w:tc>
          <w:tcPr>
            <w:tcW w:w="364" w:type="pct"/>
            <w:shd w:val="clear" w:color="auto" w:fill="auto"/>
            <w:noWrap/>
            <w:vAlign w:val="center"/>
            <w:hideMark/>
          </w:tcPr>
          <w:p w14:paraId="41B3B91F" w14:textId="0C346586" w:rsidR="00A764B8" w:rsidRPr="00980241" w:rsidRDefault="001145FB" w:rsidP="001145FB">
            <w:pPr>
              <w:spacing w:line="276" w:lineRule="auto"/>
              <w:contextualSpacing/>
              <w:jc w:val="center"/>
              <w:rPr>
                <w:rFonts w:eastAsiaTheme="minorEastAsia"/>
                <w:bCs/>
                <w:sz w:val="18"/>
                <w:szCs w:val="18"/>
                <w:lang w:eastAsia="zh-CN"/>
              </w:rPr>
            </w:pPr>
            <w:r w:rsidRPr="00980241">
              <w:rPr>
                <w:rFonts w:eastAsiaTheme="minorEastAsia"/>
                <w:bCs/>
                <w:sz w:val="18"/>
                <w:szCs w:val="18"/>
                <w:lang w:eastAsia="zh-CN"/>
              </w:rPr>
              <w:t>GT</w:t>
            </w:r>
            <w:r w:rsidRPr="00980241">
              <w:rPr>
                <w:rFonts w:eastAsiaTheme="minorEastAsia" w:hint="eastAsia"/>
                <w:bCs/>
                <w:sz w:val="18"/>
                <w:szCs w:val="18"/>
                <w:lang w:eastAsia="zh-CN"/>
              </w:rPr>
              <w:br/>
            </w:r>
            <w:r w:rsidRPr="00980241">
              <w:rPr>
                <w:rFonts w:eastAsiaTheme="minorEastAsia"/>
                <w:bCs/>
                <w:sz w:val="18"/>
                <w:szCs w:val="18"/>
                <w:lang w:eastAsia="zh-CN"/>
              </w:rPr>
              <w:t>(</w:t>
            </w:r>
            <w:r w:rsidRPr="00980241">
              <w:rPr>
                <w:rFonts w:eastAsiaTheme="minorEastAsia" w:hint="eastAsia"/>
                <w:bCs/>
                <w:sz w:val="18"/>
                <w:szCs w:val="18"/>
                <w:lang w:eastAsia="zh-CN"/>
              </w:rPr>
              <w:t>slot</w:t>
            </w:r>
            <w:r w:rsidRPr="00980241">
              <w:rPr>
                <w:rFonts w:eastAsiaTheme="minorEastAsia"/>
                <w:bCs/>
                <w:sz w:val="18"/>
                <w:szCs w:val="18"/>
                <w:lang w:eastAsia="zh-CN"/>
              </w:rPr>
              <w:t>)</w:t>
            </w:r>
          </w:p>
        </w:tc>
        <w:tc>
          <w:tcPr>
            <w:tcW w:w="287" w:type="pct"/>
            <w:shd w:val="clear" w:color="auto" w:fill="auto"/>
            <w:noWrap/>
            <w:vAlign w:val="center"/>
            <w:hideMark/>
          </w:tcPr>
          <w:p w14:paraId="26D1BE85" w14:textId="77777777" w:rsidR="00A764B8" w:rsidRPr="00980241" w:rsidRDefault="00A764B8" w:rsidP="001145FB">
            <w:pPr>
              <w:spacing w:line="276" w:lineRule="auto"/>
              <w:contextualSpacing/>
              <w:jc w:val="center"/>
              <w:rPr>
                <w:rFonts w:eastAsiaTheme="minorEastAsia"/>
                <w:bCs/>
                <w:sz w:val="18"/>
                <w:szCs w:val="18"/>
                <w:lang w:eastAsia="zh-CN"/>
              </w:rPr>
            </w:pPr>
            <w:r w:rsidRPr="00980241">
              <w:rPr>
                <w:rFonts w:eastAsiaTheme="minorEastAsia"/>
                <w:bCs/>
                <w:sz w:val="18"/>
                <w:szCs w:val="18"/>
                <w:lang w:eastAsia="zh-CN"/>
              </w:rPr>
              <w:t>TTI</w:t>
            </w:r>
            <w:r w:rsidRPr="00980241">
              <w:rPr>
                <w:rFonts w:eastAsiaTheme="minorEastAsia"/>
                <w:bCs/>
                <w:sz w:val="18"/>
                <w:szCs w:val="18"/>
                <w:lang w:eastAsia="zh-CN"/>
              </w:rPr>
              <w:br/>
              <w:t>(slot)</w:t>
            </w:r>
          </w:p>
        </w:tc>
        <w:tc>
          <w:tcPr>
            <w:tcW w:w="364" w:type="pct"/>
            <w:shd w:val="clear" w:color="auto" w:fill="auto"/>
            <w:noWrap/>
            <w:vAlign w:val="center"/>
            <w:hideMark/>
          </w:tcPr>
          <w:p w14:paraId="5786A924" w14:textId="51276B4B" w:rsidR="00A764B8" w:rsidRPr="00980241" w:rsidRDefault="001145FB" w:rsidP="001145FB">
            <w:pPr>
              <w:spacing w:line="276" w:lineRule="auto"/>
              <w:contextualSpacing/>
              <w:jc w:val="center"/>
              <w:rPr>
                <w:rFonts w:eastAsiaTheme="minorEastAsia"/>
                <w:bCs/>
                <w:sz w:val="18"/>
                <w:szCs w:val="18"/>
                <w:lang w:eastAsia="zh-CN"/>
              </w:rPr>
            </w:pPr>
            <w:r w:rsidRPr="00980241">
              <w:rPr>
                <w:rFonts w:eastAsiaTheme="minorEastAsia"/>
                <w:bCs/>
                <w:sz w:val="18"/>
                <w:szCs w:val="18"/>
                <w:lang w:eastAsia="zh-CN"/>
              </w:rPr>
              <w:t>GT</w:t>
            </w:r>
            <w:r w:rsidRPr="00980241">
              <w:rPr>
                <w:rFonts w:eastAsiaTheme="minorEastAsia" w:hint="eastAsia"/>
                <w:bCs/>
                <w:sz w:val="18"/>
                <w:szCs w:val="18"/>
                <w:lang w:eastAsia="zh-CN"/>
              </w:rPr>
              <w:br/>
            </w:r>
            <w:r w:rsidRPr="00980241">
              <w:rPr>
                <w:rFonts w:eastAsiaTheme="minorEastAsia"/>
                <w:bCs/>
                <w:sz w:val="18"/>
                <w:szCs w:val="18"/>
                <w:lang w:eastAsia="zh-CN"/>
              </w:rPr>
              <w:t>(</w:t>
            </w:r>
            <w:r w:rsidRPr="00980241">
              <w:rPr>
                <w:rFonts w:eastAsiaTheme="minorEastAsia" w:hint="eastAsia"/>
                <w:bCs/>
                <w:sz w:val="18"/>
                <w:szCs w:val="18"/>
                <w:lang w:eastAsia="zh-CN"/>
              </w:rPr>
              <w:t>slot</w:t>
            </w:r>
            <w:r w:rsidRPr="00980241">
              <w:rPr>
                <w:rFonts w:eastAsiaTheme="minorEastAsia"/>
                <w:bCs/>
                <w:sz w:val="18"/>
                <w:szCs w:val="18"/>
                <w:lang w:eastAsia="zh-CN"/>
              </w:rPr>
              <w:t>)</w:t>
            </w:r>
          </w:p>
        </w:tc>
        <w:tc>
          <w:tcPr>
            <w:tcW w:w="287" w:type="pct"/>
            <w:shd w:val="clear" w:color="auto" w:fill="auto"/>
            <w:noWrap/>
            <w:vAlign w:val="center"/>
            <w:hideMark/>
          </w:tcPr>
          <w:p w14:paraId="6413A617" w14:textId="77777777" w:rsidR="00A764B8" w:rsidRPr="00980241" w:rsidRDefault="00A764B8" w:rsidP="001145FB">
            <w:pPr>
              <w:spacing w:line="276" w:lineRule="auto"/>
              <w:contextualSpacing/>
              <w:jc w:val="center"/>
              <w:rPr>
                <w:rFonts w:eastAsiaTheme="minorEastAsia"/>
                <w:bCs/>
                <w:sz w:val="18"/>
                <w:szCs w:val="18"/>
                <w:lang w:eastAsia="zh-CN"/>
              </w:rPr>
            </w:pPr>
            <w:r w:rsidRPr="00980241">
              <w:rPr>
                <w:rFonts w:eastAsiaTheme="minorEastAsia"/>
                <w:bCs/>
                <w:sz w:val="18"/>
                <w:szCs w:val="18"/>
                <w:lang w:eastAsia="zh-CN"/>
              </w:rPr>
              <w:t xml:space="preserve">TTI </w:t>
            </w:r>
            <w:r w:rsidRPr="00980241">
              <w:rPr>
                <w:rFonts w:eastAsiaTheme="minorEastAsia"/>
                <w:bCs/>
                <w:sz w:val="18"/>
                <w:szCs w:val="18"/>
                <w:lang w:eastAsia="zh-CN"/>
              </w:rPr>
              <w:br/>
              <w:t>(slot)</w:t>
            </w:r>
          </w:p>
        </w:tc>
        <w:tc>
          <w:tcPr>
            <w:tcW w:w="364" w:type="pct"/>
            <w:shd w:val="clear" w:color="auto" w:fill="auto"/>
            <w:noWrap/>
            <w:vAlign w:val="center"/>
            <w:hideMark/>
          </w:tcPr>
          <w:p w14:paraId="60D79C4A" w14:textId="704BFD20" w:rsidR="00A764B8" w:rsidRPr="00980241" w:rsidRDefault="001145FB" w:rsidP="001145FB">
            <w:pPr>
              <w:spacing w:line="276" w:lineRule="auto"/>
              <w:contextualSpacing/>
              <w:jc w:val="center"/>
              <w:rPr>
                <w:rFonts w:eastAsiaTheme="minorEastAsia"/>
                <w:bCs/>
                <w:sz w:val="18"/>
                <w:szCs w:val="18"/>
                <w:lang w:eastAsia="zh-CN"/>
              </w:rPr>
            </w:pPr>
            <w:r w:rsidRPr="00980241">
              <w:rPr>
                <w:rFonts w:eastAsiaTheme="minorEastAsia"/>
                <w:bCs/>
                <w:sz w:val="18"/>
                <w:szCs w:val="18"/>
                <w:lang w:eastAsia="zh-CN"/>
              </w:rPr>
              <w:t>GT</w:t>
            </w:r>
            <w:r w:rsidRPr="00980241">
              <w:rPr>
                <w:rFonts w:eastAsiaTheme="minorEastAsia" w:hint="eastAsia"/>
                <w:bCs/>
                <w:sz w:val="18"/>
                <w:szCs w:val="18"/>
                <w:lang w:eastAsia="zh-CN"/>
              </w:rPr>
              <w:br/>
            </w:r>
            <w:r w:rsidRPr="00980241">
              <w:rPr>
                <w:rFonts w:eastAsiaTheme="minorEastAsia"/>
                <w:bCs/>
                <w:sz w:val="18"/>
                <w:szCs w:val="18"/>
                <w:lang w:eastAsia="zh-CN"/>
              </w:rPr>
              <w:t>(</w:t>
            </w:r>
            <w:r w:rsidRPr="00980241">
              <w:rPr>
                <w:rFonts w:eastAsiaTheme="minorEastAsia" w:hint="eastAsia"/>
                <w:bCs/>
                <w:sz w:val="18"/>
                <w:szCs w:val="18"/>
                <w:lang w:eastAsia="zh-CN"/>
              </w:rPr>
              <w:t>slot</w:t>
            </w:r>
            <w:r w:rsidRPr="00980241">
              <w:rPr>
                <w:rFonts w:eastAsiaTheme="minorEastAsia"/>
                <w:bCs/>
                <w:sz w:val="18"/>
                <w:szCs w:val="18"/>
                <w:lang w:eastAsia="zh-CN"/>
              </w:rPr>
              <w:t>)</w:t>
            </w:r>
          </w:p>
        </w:tc>
        <w:tc>
          <w:tcPr>
            <w:tcW w:w="287" w:type="pct"/>
            <w:shd w:val="clear" w:color="auto" w:fill="auto"/>
            <w:noWrap/>
            <w:vAlign w:val="center"/>
            <w:hideMark/>
          </w:tcPr>
          <w:p w14:paraId="4A93BE37" w14:textId="77777777" w:rsidR="00A764B8" w:rsidRPr="00980241" w:rsidRDefault="00A764B8" w:rsidP="001145FB">
            <w:pPr>
              <w:spacing w:line="276" w:lineRule="auto"/>
              <w:contextualSpacing/>
              <w:jc w:val="center"/>
              <w:rPr>
                <w:rFonts w:eastAsiaTheme="minorEastAsia"/>
                <w:bCs/>
                <w:sz w:val="18"/>
                <w:szCs w:val="18"/>
                <w:lang w:eastAsia="zh-CN"/>
              </w:rPr>
            </w:pPr>
            <w:r w:rsidRPr="00980241">
              <w:rPr>
                <w:rFonts w:eastAsiaTheme="minorEastAsia" w:hint="eastAsia"/>
                <w:bCs/>
                <w:sz w:val="18"/>
                <w:szCs w:val="18"/>
                <w:lang w:eastAsia="zh-CN"/>
              </w:rPr>
              <w:t xml:space="preserve">TTI </w:t>
            </w:r>
            <w:r w:rsidRPr="00980241">
              <w:rPr>
                <w:rFonts w:eastAsiaTheme="minorEastAsia"/>
                <w:bCs/>
                <w:sz w:val="18"/>
                <w:szCs w:val="18"/>
                <w:lang w:eastAsia="zh-CN"/>
              </w:rPr>
              <w:br/>
            </w:r>
            <w:r w:rsidRPr="00980241">
              <w:rPr>
                <w:rFonts w:eastAsiaTheme="minorEastAsia" w:hint="eastAsia"/>
                <w:bCs/>
                <w:sz w:val="18"/>
                <w:szCs w:val="18"/>
                <w:lang w:eastAsia="zh-CN"/>
              </w:rPr>
              <w:t>(slot)</w:t>
            </w:r>
          </w:p>
        </w:tc>
        <w:tc>
          <w:tcPr>
            <w:tcW w:w="364" w:type="pct"/>
            <w:shd w:val="clear" w:color="auto" w:fill="auto"/>
            <w:noWrap/>
            <w:vAlign w:val="center"/>
            <w:hideMark/>
          </w:tcPr>
          <w:p w14:paraId="20F51D13" w14:textId="2E3AAF82" w:rsidR="00A764B8" w:rsidRPr="00980241" w:rsidRDefault="001145FB" w:rsidP="001145FB">
            <w:pPr>
              <w:spacing w:line="276" w:lineRule="auto"/>
              <w:contextualSpacing/>
              <w:jc w:val="center"/>
              <w:rPr>
                <w:rFonts w:eastAsiaTheme="minorEastAsia"/>
                <w:bCs/>
                <w:sz w:val="18"/>
                <w:szCs w:val="18"/>
                <w:lang w:eastAsia="zh-CN"/>
              </w:rPr>
            </w:pPr>
            <w:r w:rsidRPr="00980241">
              <w:rPr>
                <w:rFonts w:eastAsiaTheme="minorEastAsia"/>
                <w:bCs/>
                <w:sz w:val="18"/>
                <w:szCs w:val="18"/>
                <w:lang w:eastAsia="zh-CN"/>
              </w:rPr>
              <w:t>GT</w:t>
            </w:r>
            <w:r w:rsidRPr="00980241">
              <w:rPr>
                <w:rFonts w:eastAsiaTheme="minorEastAsia" w:hint="eastAsia"/>
                <w:bCs/>
                <w:sz w:val="18"/>
                <w:szCs w:val="18"/>
                <w:lang w:eastAsia="zh-CN"/>
              </w:rPr>
              <w:br/>
            </w:r>
            <w:r w:rsidRPr="00980241">
              <w:rPr>
                <w:rFonts w:eastAsiaTheme="minorEastAsia"/>
                <w:bCs/>
                <w:sz w:val="18"/>
                <w:szCs w:val="18"/>
                <w:lang w:eastAsia="zh-CN"/>
              </w:rPr>
              <w:t>(</w:t>
            </w:r>
            <w:r w:rsidRPr="00980241">
              <w:rPr>
                <w:rFonts w:eastAsiaTheme="minorEastAsia" w:hint="eastAsia"/>
                <w:bCs/>
                <w:sz w:val="18"/>
                <w:szCs w:val="18"/>
                <w:lang w:eastAsia="zh-CN"/>
              </w:rPr>
              <w:t>slot</w:t>
            </w:r>
            <w:r w:rsidRPr="00980241">
              <w:rPr>
                <w:rFonts w:eastAsiaTheme="minorEastAsia"/>
                <w:bCs/>
                <w:sz w:val="18"/>
                <w:szCs w:val="18"/>
                <w:lang w:eastAsia="zh-CN"/>
              </w:rPr>
              <w:t>)</w:t>
            </w:r>
          </w:p>
        </w:tc>
        <w:tc>
          <w:tcPr>
            <w:tcW w:w="287" w:type="pct"/>
            <w:shd w:val="clear" w:color="auto" w:fill="auto"/>
            <w:noWrap/>
            <w:vAlign w:val="center"/>
            <w:hideMark/>
          </w:tcPr>
          <w:p w14:paraId="76691440" w14:textId="77777777" w:rsidR="00A764B8" w:rsidRPr="00980241" w:rsidRDefault="00A764B8" w:rsidP="001145FB">
            <w:pPr>
              <w:spacing w:line="276" w:lineRule="auto"/>
              <w:contextualSpacing/>
              <w:jc w:val="center"/>
              <w:rPr>
                <w:rFonts w:eastAsiaTheme="minorEastAsia"/>
                <w:bCs/>
                <w:sz w:val="18"/>
                <w:szCs w:val="18"/>
                <w:lang w:eastAsia="zh-CN"/>
              </w:rPr>
            </w:pPr>
            <w:r w:rsidRPr="00980241">
              <w:rPr>
                <w:rFonts w:eastAsiaTheme="minorEastAsia"/>
                <w:bCs/>
                <w:sz w:val="18"/>
                <w:szCs w:val="18"/>
                <w:lang w:eastAsia="zh-CN"/>
              </w:rPr>
              <w:t xml:space="preserve">TTI </w:t>
            </w:r>
            <w:r w:rsidRPr="00980241">
              <w:rPr>
                <w:rFonts w:eastAsiaTheme="minorEastAsia"/>
                <w:bCs/>
                <w:sz w:val="18"/>
                <w:szCs w:val="18"/>
                <w:lang w:eastAsia="zh-CN"/>
              </w:rPr>
              <w:br/>
              <w:t>(slot)</w:t>
            </w:r>
          </w:p>
        </w:tc>
        <w:tc>
          <w:tcPr>
            <w:tcW w:w="364" w:type="pct"/>
            <w:shd w:val="clear" w:color="auto" w:fill="auto"/>
            <w:noWrap/>
            <w:vAlign w:val="center"/>
            <w:hideMark/>
          </w:tcPr>
          <w:p w14:paraId="383ADDDA" w14:textId="1C6BE3DF" w:rsidR="00A764B8" w:rsidRPr="00980241" w:rsidRDefault="001145FB" w:rsidP="001145FB">
            <w:pPr>
              <w:spacing w:line="276" w:lineRule="auto"/>
              <w:contextualSpacing/>
              <w:jc w:val="center"/>
              <w:rPr>
                <w:rFonts w:eastAsiaTheme="minorEastAsia"/>
                <w:bCs/>
                <w:sz w:val="18"/>
                <w:szCs w:val="18"/>
                <w:lang w:eastAsia="zh-CN"/>
              </w:rPr>
            </w:pPr>
            <w:r w:rsidRPr="00980241">
              <w:rPr>
                <w:rFonts w:eastAsiaTheme="minorEastAsia"/>
                <w:bCs/>
                <w:sz w:val="18"/>
                <w:szCs w:val="18"/>
                <w:lang w:eastAsia="zh-CN"/>
              </w:rPr>
              <w:t>GT</w:t>
            </w:r>
            <w:r w:rsidRPr="00980241">
              <w:rPr>
                <w:rFonts w:eastAsiaTheme="minorEastAsia" w:hint="eastAsia"/>
                <w:bCs/>
                <w:sz w:val="18"/>
                <w:szCs w:val="18"/>
                <w:lang w:eastAsia="zh-CN"/>
              </w:rPr>
              <w:br/>
            </w:r>
            <w:r w:rsidRPr="00980241">
              <w:rPr>
                <w:rFonts w:eastAsiaTheme="minorEastAsia"/>
                <w:bCs/>
                <w:sz w:val="18"/>
                <w:szCs w:val="18"/>
                <w:lang w:eastAsia="zh-CN"/>
              </w:rPr>
              <w:t>(</w:t>
            </w:r>
            <w:r w:rsidRPr="00980241">
              <w:rPr>
                <w:rFonts w:eastAsiaTheme="minorEastAsia" w:hint="eastAsia"/>
                <w:bCs/>
                <w:sz w:val="18"/>
                <w:szCs w:val="18"/>
                <w:lang w:eastAsia="zh-CN"/>
              </w:rPr>
              <w:t>slot</w:t>
            </w:r>
            <w:r w:rsidRPr="00980241">
              <w:rPr>
                <w:rFonts w:eastAsiaTheme="minorEastAsia"/>
                <w:bCs/>
                <w:sz w:val="18"/>
                <w:szCs w:val="18"/>
                <w:lang w:eastAsia="zh-CN"/>
              </w:rPr>
              <w:t>)</w:t>
            </w:r>
          </w:p>
        </w:tc>
        <w:tc>
          <w:tcPr>
            <w:tcW w:w="287" w:type="pct"/>
            <w:shd w:val="clear" w:color="auto" w:fill="auto"/>
            <w:noWrap/>
            <w:vAlign w:val="center"/>
            <w:hideMark/>
          </w:tcPr>
          <w:p w14:paraId="455DBEC0" w14:textId="77777777" w:rsidR="00A764B8" w:rsidRPr="00980241" w:rsidRDefault="00A764B8" w:rsidP="001145FB">
            <w:pPr>
              <w:spacing w:line="276" w:lineRule="auto"/>
              <w:contextualSpacing/>
              <w:jc w:val="center"/>
              <w:rPr>
                <w:rFonts w:eastAsiaTheme="minorEastAsia"/>
                <w:bCs/>
                <w:sz w:val="18"/>
                <w:szCs w:val="18"/>
                <w:lang w:eastAsia="zh-CN"/>
              </w:rPr>
            </w:pPr>
            <w:r w:rsidRPr="00980241">
              <w:rPr>
                <w:rFonts w:eastAsiaTheme="minorEastAsia"/>
                <w:bCs/>
                <w:sz w:val="18"/>
                <w:szCs w:val="18"/>
                <w:lang w:eastAsia="zh-CN"/>
              </w:rPr>
              <w:t>TTI</w:t>
            </w:r>
            <w:r w:rsidRPr="00980241">
              <w:rPr>
                <w:rFonts w:eastAsiaTheme="minorEastAsia"/>
                <w:bCs/>
                <w:sz w:val="18"/>
                <w:szCs w:val="18"/>
                <w:lang w:eastAsia="zh-CN"/>
              </w:rPr>
              <w:br/>
              <w:t>(slot)</w:t>
            </w:r>
          </w:p>
        </w:tc>
        <w:tc>
          <w:tcPr>
            <w:tcW w:w="363" w:type="pct"/>
            <w:shd w:val="clear" w:color="auto" w:fill="auto"/>
            <w:noWrap/>
            <w:vAlign w:val="center"/>
            <w:hideMark/>
          </w:tcPr>
          <w:p w14:paraId="386B9B53" w14:textId="7211AD16" w:rsidR="00A764B8" w:rsidRPr="00980241" w:rsidRDefault="001145FB" w:rsidP="001145FB">
            <w:pPr>
              <w:spacing w:line="276" w:lineRule="auto"/>
              <w:contextualSpacing/>
              <w:jc w:val="center"/>
              <w:rPr>
                <w:rFonts w:eastAsiaTheme="minorEastAsia"/>
                <w:bCs/>
                <w:sz w:val="18"/>
                <w:szCs w:val="18"/>
                <w:lang w:eastAsia="zh-CN"/>
              </w:rPr>
            </w:pPr>
            <w:r w:rsidRPr="00980241">
              <w:rPr>
                <w:rFonts w:eastAsiaTheme="minorEastAsia"/>
                <w:bCs/>
                <w:sz w:val="18"/>
                <w:szCs w:val="18"/>
                <w:lang w:eastAsia="zh-CN"/>
              </w:rPr>
              <w:t>GT</w:t>
            </w:r>
            <w:r w:rsidRPr="00980241">
              <w:rPr>
                <w:rFonts w:eastAsiaTheme="minorEastAsia" w:hint="eastAsia"/>
                <w:bCs/>
                <w:sz w:val="18"/>
                <w:szCs w:val="18"/>
                <w:lang w:eastAsia="zh-CN"/>
              </w:rPr>
              <w:br/>
            </w:r>
            <w:r w:rsidRPr="00980241">
              <w:rPr>
                <w:rFonts w:eastAsiaTheme="minorEastAsia"/>
                <w:bCs/>
                <w:sz w:val="18"/>
                <w:szCs w:val="18"/>
                <w:lang w:eastAsia="zh-CN"/>
              </w:rPr>
              <w:t>(</w:t>
            </w:r>
            <w:r w:rsidRPr="00980241">
              <w:rPr>
                <w:rFonts w:eastAsiaTheme="minorEastAsia" w:hint="eastAsia"/>
                <w:bCs/>
                <w:sz w:val="18"/>
                <w:szCs w:val="18"/>
                <w:lang w:eastAsia="zh-CN"/>
              </w:rPr>
              <w:t>slot</w:t>
            </w:r>
            <w:r w:rsidRPr="00980241">
              <w:rPr>
                <w:rFonts w:eastAsiaTheme="minorEastAsia"/>
                <w:bCs/>
                <w:sz w:val="18"/>
                <w:szCs w:val="18"/>
                <w:lang w:eastAsia="zh-CN"/>
              </w:rPr>
              <w:t>)</w:t>
            </w:r>
          </w:p>
        </w:tc>
      </w:tr>
      <w:tr w:rsidR="0029466D" w:rsidRPr="00980241" w14:paraId="5878E286" w14:textId="77777777" w:rsidTr="003004E1">
        <w:trPr>
          <w:trHeight w:val="280"/>
          <w:jc w:val="center"/>
        </w:trPr>
        <w:tc>
          <w:tcPr>
            <w:tcW w:w="478" w:type="pct"/>
            <w:shd w:val="clear" w:color="auto" w:fill="auto"/>
            <w:noWrap/>
            <w:vAlign w:val="center"/>
            <w:hideMark/>
          </w:tcPr>
          <w:p w14:paraId="1694606A" w14:textId="77777777" w:rsidR="0029466D" w:rsidRPr="00980241" w:rsidRDefault="0029466D" w:rsidP="001145FB">
            <w:pPr>
              <w:spacing w:line="276" w:lineRule="auto"/>
              <w:contextualSpacing/>
              <w:jc w:val="center"/>
              <w:rPr>
                <w:rFonts w:eastAsiaTheme="minorEastAsia"/>
                <w:bCs/>
                <w:sz w:val="18"/>
                <w:szCs w:val="18"/>
                <w:lang w:eastAsia="zh-CN"/>
              </w:rPr>
            </w:pPr>
            <w:r w:rsidRPr="00980241">
              <w:rPr>
                <w:rFonts w:eastAsiaTheme="minorEastAsia"/>
                <w:bCs/>
                <w:sz w:val="18"/>
                <w:szCs w:val="18"/>
                <w:lang w:eastAsia="zh-CN"/>
              </w:rPr>
              <w:t>1</w:t>
            </w:r>
          </w:p>
        </w:tc>
        <w:tc>
          <w:tcPr>
            <w:tcW w:w="277" w:type="pct"/>
            <w:shd w:val="clear" w:color="auto" w:fill="auto"/>
            <w:vAlign w:val="center"/>
            <w:hideMark/>
          </w:tcPr>
          <w:p w14:paraId="554383C5" w14:textId="77777777" w:rsidR="0029466D" w:rsidRPr="00980241" w:rsidRDefault="0029466D" w:rsidP="001145FB">
            <w:pPr>
              <w:spacing w:line="276" w:lineRule="auto"/>
              <w:contextualSpacing/>
              <w:jc w:val="center"/>
              <w:rPr>
                <w:rFonts w:eastAsiaTheme="minorEastAsia"/>
                <w:bCs/>
                <w:sz w:val="18"/>
                <w:szCs w:val="18"/>
                <w:lang w:eastAsia="zh-CN"/>
              </w:rPr>
            </w:pPr>
            <w:r w:rsidRPr="00980241">
              <w:rPr>
                <w:rFonts w:eastAsiaTheme="minorEastAsia"/>
                <w:bCs/>
                <w:sz w:val="18"/>
                <w:szCs w:val="18"/>
                <w:lang w:eastAsia="zh-CN"/>
              </w:rPr>
              <w:t>16</w:t>
            </w:r>
          </w:p>
        </w:tc>
        <w:tc>
          <w:tcPr>
            <w:tcW w:w="340" w:type="pct"/>
            <w:shd w:val="clear" w:color="auto" w:fill="auto"/>
            <w:noWrap/>
            <w:vAlign w:val="center"/>
            <w:hideMark/>
          </w:tcPr>
          <w:p w14:paraId="22390ED5" w14:textId="77777777" w:rsidR="0029466D" w:rsidRPr="00980241" w:rsidRDefault="0029466D" w:rsidP="001145FB">
            <w:pPr>
              <w:spacing w:line="276" w:lineRule="auto"/>
              <w:contextualSpacing/>
              <w:jc w:val="center"/>
              <w:rPr>
                <w:rFonts w:eastAsiaTheme="minorEastAsia"/>
                <w:bCs/>
                <w:sz w:val="18"/>
                <w:szCs w:val="18"/>
                <w:lang w:eastAsia="zh-CN"/>
              </w:rPr>
            </w:pPr>
            <w:r w:rsidRPr="00980241">
              <w:rPr>
                <w:rFonts w:eastAsiaTheme="minorEastAsia"/>
                <w:bCs/>
                <w:sz w:val="18"/>
                <w:szCs w:val="18"/>
                <w:lang w:eastAsia="zh-CN"/>
              </w:rPr>
              <w:t>31</w:t>
            </w:r>
          </w:p>
        </w:tc>
        <w:tc>
          <w:tcPr>
            <w:tcW w:w="287" w:type="pct"/>
            <w:shd w:val="clear" w:color="auto" w:fill="auto"/>
            <w:noWrap/>
            <w:vAlign w:val="center"/>
            <w:hideMark/>
          </w:tcPr>
          <w:p w14:paraId="01FAD155" w14:textId="5245A434"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26</w:t>
            </w:r>
          </w:p>
        </w:tc>
        <w:tc>
          <w:tcPr>
            <w:tcW w:w="364" w:type="pct"/>
            <w:shd w:val="clear" w:color="auto" w:fill="auto"/>
            <w:noWrap/>
            <w:vAlign w:val="center"/>
            <w:hideMark/>
          </w:tcPr>
          <w:p w14:paraId="0E3D5617" w14:textId="61E1A2AC"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0.13 </w:t>
            </w:r>
          </w:p>
        </w:tc>
        <w:tc>
          <w:tcPr>
            <w:tcW w:w="287" w:type="pct"/>
            <w:shd w:val="clear" w:color="auto" w:fill="auto"/>
            <w:noWrap/>
            <w:vAlign w:val="center"/>
            <w:hideMark/>
          </w:tcPr>
          <w:p w14:paraId="621C6A47" w14:textId="020DC389"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13</w:t>
            </w:r>
          </w:p>
        </w:tc>
        <w:tc>
          <w:tcPr>
            <w:tcW w:w="364" w:type="pct"/>
            <w:shd w:val="clear" w:color="auto" w:fill="auto"/>
            <w:noWrap/>
            <w:vAlign w:val="center"/>
            <w:hideMark/>
          </w:tcPr>
          <w:p w14:paraId="7725FFEE" w14:textId="248AF0C6"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0.07 </w:t>
            </w:r>
          </w:p>
        </w:tc>
        <w:tc>
          <w:tcPr>
            <w:tcW w:w="287" w:type="pct"/>
            <w:shd w:val="clear" w:color="auto" w:fill="auto"/>
            <w:noWrap/>
            <w:vAlign w:val="center"/>
            <w:hideMark/>
          </w:tcPr>
          <w:p w14:paraId="07D83B03" w14:textId="1BB58E5B"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7</w:t>
            </w:r>
          </w:p>
        </w:tc>
        <w:tc>
          <w:tcPr>
            <w:tcW w:w="364" w:type="pct"/>
            <w:shd w:val="clear" w:color="auto" w:fill="auto"/>
            <w:noWrap/>
            <w:vAlign w:val="center"/>
            <w:hideMark/>
          </w:tcPr>
          <w:p w14:paraId="0D5C84C9" w14:textId="1BE72947"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0.53 </w:t>
            </w:r>
          </w:p>
        </w:tc>
        <w:tc>
          <w:tcPr>
            <w:tcW w:w="287" w:type="pct"/>
            <w:shd w:val="clear" w:color="auto" w:fill="auto"/>
            <w:noWrap/>
            <w:vAlign w:val="center"/>
            <w:hideMark/>
          </w:tcPr>
          <w:p w14:paraId="315ECA51" w14:textId="1657B59A"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4</w:t>
            </w:r>
          </w:p>
        </w:tc>
        <w:tc>
          <w:tcPr>
            <w:tcW w:w="364" w:type="pct"/>
            <w:shd w:val="clear" w:color="auto" w:fill="auto"/>
            <w:noWrap/>
            <w:vAlign w:val="center"/>
            <w:hideMark/>
          </w:tcPr>
          <w:p w14:paraId="1C846137" w14:textId="1F0E82DC"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0.77 </w:t>
            </w:r>
          </w:p>
        </w:tc>
        <w:tc>
          <w:tcPr>
            <w:tcW w:w="287" w:type="pct"/>
            <w:shd w:val="clear" w:color="auto" w:fill="auto"/>
            <w:noWrap/>
            <w:vAlign w:val="center"/>
            <w:hideMark/>
          </w:tcPr>
          <w:p w14:paraId="1D924204" w14:textId="59732037"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3</w:t>
            </w:r>
          </w:p>
        </w:tc>
        <w:tc>
          <w:tcPr>
            <w:tcW w:w="364" w:type="pct"/>
            <w:shd w:val="clear" w:color="auto" w:fill="auto"/>
            <w:noWrap/>
            <w:vAlign w:val="center"/>
            <w:hideMark/>
          </w:tcPr>
          <w:p w14:paraId="0EFB4E6D" w14:textId="2FB948A4"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0.84 </w:t>
            </w:r>
          </w:p>
        </w:tc>
        <w:tc>
          <w:tcPr>
            <w:tcW w:w="287" w:type="pct"/>
            <w:shd w:val="clear" w:color="auto" w:fill="auto"/>
            <w:noWrap/>
            <w:vAlign w:val="center"/>
            <w:hideMark/>
          </w:tcPr>
          <w:p w14:paraId="59FC5D33" w14:textId="7D6E7F1B"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2</w:t>
            </w:r>
          </w:p>
        </w:tc>
        <w:tc>
          <w:tcPr>
            <w:tcW w:w="363" w:type="pct"/>
            <w:shd w:val="clear" w:color="auto" w:fill="auto"/>
            <w:noWrap/>
            <w:vAlign w:val="center"/>
            <w:hideMark/>
          </w:tcPr>
          <w:p w14:paraId="419050CF" w14:textId="45D976E0"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0.38 </w:t>
            </w:r>
          </w:p>
        </w:tc>
      </w:tr>
      <w:tr w:rsidR="0029466D" w:rsidRPr="00980241" w14:paraId="5306D6AB" w14:textId="77777777" w:rsidTr="003004E1">
        <w:trPr>
          <w:trHeight w:val="280"/>
          <w:jc w:val="center"/>
        </w:trPr>
        <w:tc>
          <w:tcPr>
            <w:tcW w:w="478" w:type="pct"/>
            <w:shd w:val="clear" w:color="auto" w:fill="auto"/>
            <w:noWrap/>
            <w:vAlign w:val="center"/>
            <w:hideMark/>
          </w:tcPr>
          <w:p w14:paraId="309719E7" w14:textId="77777777" w:rsidR="0029466D" w:rsidRPr="00980241" w:rsidRDefault="0029466D" w:rsidP="001145FB">
            <w:pPr>
              <w:spacing w:line="276" w:lineRule="auto"/>
              <w:contextualSpacing/>
              <w:jc w:val="center"/>
              <w:rPr>
                <w:rFonts w:eastAsiaTheme="minorEastAsia"/>
                <w:bCs/>
                <w:sz w:val="18"/>
                <w:szCs w:val="18"/>
                <w:lang w:eastAsia="zh-CN"/>
              </w:rPr>
            </w:pPr>
            <w:r w:rsidRPr="00980241">
              <w:rPr>
                <w:rFonts w:eastAsiaTheme="minorEastAsia" w:hint="eastAsia"/>
                <w:bCs/>
                <w:sz w:val="18"/>
                <w:szCs w:val="18"/>
                <w:lang w:eastAsia="zh-CN"/>
              </w:rPr>
              <w:t>2</w:t>
            </w:r>
          </w:p>
        </w:tc>
        <w:tc>
          <w:tcPr>
            <w:tcW w:w="277" w:type="pct"/>
            <w:shd w:val="clear" w:color="auto" w:fill="auto"/>
            <w:noWrap/>
            <w:vAlign w:val="center"/>
            <w:hideMark/>
          </w:tcPr>
          <w:p w14:paraId="2FC989FC" w14:textId="77777777" w:rsidR="0029466D" w:rsidRPr="00980241" w:rsidRDefault="0029466D" w:rsidP="001145FB">
            <w:pPr>
              <w:spacing w:line="276" w:lineRule="auto"/>
              <w:contextualSpacing/>
              <w:jc w:val="center"/>
              <w:rPr>
                <w:rFonts w:eastAsiaTheme="minorEastAsia"/>
                <w:bCs/>
                <w:sz w:val="18"/>
                <w:szCs w:val="18"/>
                <w:lang w:eastAsia="zh-CN"/>
              </w:rPr>
            </w:pPr>
            <w:r w:rsidRPr="00980241">
              <w:rPr>
                <w:rFonts w:eastAsiaTheme="minorEastAsia"/>
                <w:bCs/>
                <w:sz w:val="18"/>
                <w:szCs w:val="18"/>
                <w:lang w:eastAsia="zh-CN"/>
              </w:rPr>
              <w:t>40</w:t>
            </w:r>
          </w:p>
        </w:tc>
        <w:tc>
          <w:tcPr>
            <w:tcW w:w="340" w:type="pct"/>
            <w:shd w:val="clear" w:color="auto" w:fill="auto"/>
            <w:noWrap/>
            <w:vAlign w:val="center"/>
            <w:hideMark/>
          </w:tcPr>
          <w:p w14:paraId="5CF2F3E3" w14:textId="77777777" w:rsidR="0029466D" w:rsidRPr="00980241" w:rsidRDefault="0029466D" w:rsidP="001145FB">
            <w:pPr>
              <w:spacing w:line="276" w:lineRule="auto"/>
              <w:contextualSpacing/>
              <w:jc w:val="center"/>
              <w:rPr>
                <w:rFonts w:eastAsiaTheme="minorEastAsia"/>
                <w:bCs/>
                <w:sz w:val="18"/>
                <w:szCs w:val="18"/>
                <w:lang w:eastAsia="zh-CN"/>
              </w:rPr>
            </w:pPr>
            <w:r w:rsidRPr="00980241">
              <w:rPr>
                <w:rFonts w:eastAsiaTheme="minorEastAsia"/>
                <w:bCs/>
                <w:sz w:val="18"/>
                <w:szCs w:val="18"/>
                <w:lang w:eastAsia="zh-CN"/>
              </w:rPr>
              <w:t>31</w:t>
            </w:r>
          </w:p>
        </w:tc>
        <w:tc>
          <w:tcPr>
            <w:tcW w:w="287" w:type="pct"/>
            <w:shd w:val="clear" w:color="auto" w:fill="auto"/>
            <w:noWrap/>
            <w:vAlign w:val="center"/>
            <w:hideMark/>
          </w:tcPr>
          <w:p w14:paraId="6F83266D" w14:textId="4C67B7E3"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33</w:t>
            </w:r>
          </w:p>
        </w:tc>
        <w:tc>
          <w:tcPr>
            <w:tcW w:w="364" w:type="pct"/>
            <w:shd w:val="clear" w:color="auto" w:fill="auto"/>
            <w:noWrap/>
            <w:vAlign w:val="center"/>
            <w:hideMark/>
          </w:tcPr>
          <w:p w14:paraId="15661112" w14:textId="06BCCC9C"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0.73 </w:t>
            </w:r>
          </w:p>
        </w:tc>
        <w:tc>
          <w:tcPr>
            <w:tcW w:w="287" w:type="pct"/>
            <w:shd w:val="clear" w:color="auto" w:fill="auto"/>
            <w:noWrap/>
            <w:vAlign w:val="center"/>
            <w:hideMark/>
          </w:tcPr>
          <w:p w14:paraId="07A9A18E" w14:textId="32939843"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17</w:t>
            </w:r>
          </w:p>
        </w:tc>
        <w:tc>
          <w:tcPr>
            <w:tcW w:w="364" w:type="pct"/>
            <w:shd w:val="clear" w:color="auto" w:fill="auto"/>
            <w:noWrap/>
            <w:vAlign w:val="center"/>
            <w:hideMark/>
          </w:tcPr>
          <w:p w14:paraId="11A7790A" w14:textId="6D2044D6"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0.87 </w:t>
            </w:r>
          </w:p>
        </w:tc>
        <w:tc>
          <w:tcPr>
            <w:tcW w:w="287" w:type="pct"/>
            <w:shd w:val="clear" w:color="auto" w:fill="auto"/>
            <w:noWrap/>
            <w:vAlign w:val="center"/>
            <w:hideMark/>
          </w:tcPr>
          <w:p w14:paraId="60DB2DCD" w14:textId="67CAC4CB"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9</w:t>
            </w:r>
          </w:p>
        </w:tc>
        <w:tc>
          <w:tcPr>
            <w:tcW w:w="364" w:type="pct"/>
            <w:shd w:val="clear" w:color="auto" w:fill="auto"/>
            <w:noWrap/>
            <w:vAlign w:val="center"/>
            <w:hideMark/>
          </w:tcPr>
          <w:p w14:paraId="53790204" w14:textId="5742B026"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0.93 </w:t>
            </w:r>
          </w:p>
        </w:tc>
        <w:tc>
          <w:tcPr>
            <w:tcW w:w="287" w:type="pct"/>
            <w:shd w:val="clear" w:color="auto" w:fill="auto"/>
            <w:noWrap/>
            <w:vAlign w:val="center"/>
            <w:hideMark/>
          </w:tcPr>
          <w:p w14:paraId="644F268C" w14:textId="42658861"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5</w:t>
            </w:r>
          </w:p>
        </w:tc>
        <w:tc>
          <w:tcPr>
            <w:tcW w:w="364" w:type="pct"/>
            <w:shd w:val="clear" w:color="auto" w:fill="auto"/>
            <w:noWrap/>
            <w:vAlign w:val="center"/>
            <w:hideMark/>
          </w:tcPr>
          <w:p w14:paraId="4B86B38F" w14:textId="12EBBA6A"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0.97 </w:t>
            </w:r>
          </w:p>
        </w:tc>
        <w:tc>
          <w:tcPr>
            <w:tcW w:w="287" w:type="pct"/>
            <w:shd w:val="clear" w:color="auto" w:fill="auto"/>
            <w:noWrap/>
            <w:vAlign w:val="center"/>
            <w:hideMark/>
          </w:tcPr>
          <w:p w14:paraId="09A3419B" w14:textId="60107291"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3</w:t>
            </w:r>
          </w:p>
        </w:tc>
        <w:tc>
          <w:tcPr>
            <w:tcW w:w="364" w:type="pct"/>
            <w:shd w:val="clear" w:color="auto" w:fill="auto"/>
            <w:noWrap/>
            <w:vAlign w:val="center"/>
            <w:hideMark/>
          </w:tcPr>
          <w:p w14:paraId="571883D1" w14:textId="38235AF8"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0.31 </w:t>
            </w:r>
          </w:p>
        </w:tc>
        <w:tc>
          <w:tcPr>
            <w:tcW w:w="287" w:type="pct"/>
            <w:shd w:val="clear" w:color="auto" w:fill="auto"/>
            <w:noWrap/>
            <w:vAlign w:val="center"/>
            <w:hideMark/>
          </w:tcPr>
          <w:p w14:paraId="6285BEB8" w14:textId="3CB95B38"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3</w:t>
            </w:r>
          </w:p>
        </w:tc>
        <w:tc>
          <w:tcPr>
            <w:tcW w:w="363" w:type="pct"/>
            <w:shd w:val="clear" w:color="auto" w:fill="auto"/>
            <w:noWrap/>
            <w:vAlign w:val="center"/>
            <w:hideMark/>
          </w:tcPr>
          <w:p w14:paraId="3FF271DC" w14:textId="045D8E40"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0.98 </w:t>
            </w:r>
          </w:p>
        </w:tc>
      </w:tr>
      <w:tr w:rsidR="0029466D" w:rsidRPr="00980241" w14:paraId="6389F6C1" w14:textId="77777777" w:rsidTr="003004E1">
        <w:trPr>
          <w:trHeight w:val="280"/>
          <w:jc w:val="center"/>
        </w:trPr>
        <w:tc>
          <w:tcPr>
            <w:tcW w:w="478" w:type="pct"/>
            <w:shd w:val="clear" w:color="auto" w:fill="auto"/>
            <w:noWrap/>
            <w:vAlign w:val="center"/>
          </w:tcPr>
          <w:p w14:paraId="48663E7B" w14:textId="77777777" w:rsidR="0029466D" w:rsidRPr="00980241" w:rsidRDefault="0029466D" w:rsidP="001145FB">
            <w:pPr>
              <w:spacing w:line="276" w:lineRule="auto"/>
              <w:contextualSpacing/>
              <w:jc w:val="center"/>
              <w:rPr>
                <w:rFonts w:eastAsiaTheme="minorEastAsia"/>
                <w:bCs/>
                <w:sz w:val="18"/>
                <w:szCs w:val="18"/>
                <w:lang w:eastAsia="zh-CN"/>
              </w:rPr>
            </w:pPr>
            <w:r w:rsidRPr="00980241">
              <w:rPr>
                <w:rFonts w:eastAsiaTheme="minorEastAsia" w:hint="eastAsia"/>
                <w:bCs/>
                <w:sz w:val="18"/>
                <w:szCs w:val="18"/>
                <w:lang w:eastAsia="zh-CN"/>
              </w:rPr>
              <w:t>3</w:t>
            </w:r>
          </w:p>
        </w:tc>
        <w:tc>
          <w:tcPr>
            <w:tcW w:w="277" w:type="pct"/>
            <w:shd w:val="clear" w:color="auto" w:fill="auto"/>
            <w:noWrap/>
            <w:vAlign w:val="center"/>
          </w:tcPr>
          <w:p w14:paraId="1577BECA" w14:textId="77777777" w:rsidR="0029466D" w:rsidRPr="00980241" w:rsidRDefault="0029466D" w:rsidP="001145FB">
            <w:pPr>
              <w:spacing w:line="276" w:lineRule="auto"/>
              <w:contextualSpacing/>
              <w:jc w:val="center"/>
              <w:rPr>
                <w:rFonts w:eastAsiaTheme="minorEastAsia"/>
                <w:bCs/>
                <w:sz w:val="18"/>
                <w:szCs w:val="18"/>
                <w:lang w:eastAsia="zh-CN"/>
              </w:rPr>
            </w:pPr>
            <w:r w:rsidRPr="00980241">
              <w:rPr>
                <w:rFonts w:eastAsiaTheme="minorEastAsia"/>
                <w:bCs/>
                <w:sz w:val="18"/>
                <w:szCs w:val="18"/>
                <w:lang w:eastAsia="zh-CN"/>
              </w:rPr>
              <w:t>96</w:t>
            </w:r>
          </w:p>
        </w:tc>
        <w:tc>
          <w:tcPr>
            <w:tcW w:w="340" w:type="pct"/>
            <w:shd w:val="clear" w:color="auto" w:fill="auto"/>
            <w:noWrap/>
            <w:vAlign w:val="center"/>
          </w:tcPr>
          <w:p w14:paraId="26B529A3" w14:textId="77777777" w:rsidR="0029466D" w:rsidRPr="00980241" w:rsidRDefault="0029466D" w:rsidP="001145FB">
            <w:pPr>
              <w:spacing w:line="276" w:lineRule="auto"/>
              <w:ind w:leftChars="-19" w:hangingChars="21" w:hanging="38"/>
              <w:contextualSpacing/>
              <w:jc w:val="center"/>
              <w:rPr>
                <w:rFonts w:eastAsiaTheme="minorEastAsia"/>
                <w:bCs/>
                <w:sz w:val="18"/>
                <w:szCs w:val="18"/>
                <w:lang w:eastAsia="zh-CN"/>
              </w:rPr>
            </w:pPr>
            <w:r w:rsidRPr="00980241">
              <w:rPr>
                <w:rFonts w:eastAsiaTheme="minorEastAsia"/>
                <w:bCs/>
                <w:sz w:val="18"/>
                <w:szCs w:val="18"/>
                <w:lang w:eastAsia="zh-CN"/>
              </w:rPr>
              <w:t>31</w:t>
            </w:r>
          </w:p>
        </w:tc>
        <w:tc>
          <w:tcPr>
            <w:tcW w:w="287" w:type="pct"/>
            <w:shd w:val="clear" w:color="auto" w:fill="auto"/>
            <w:noWrap/>
            <w:vAlign w:val="center"/>
          </w:tcPr>
          <w:p w14:paraId="0F0B289C" w14:textId="3123A148"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47</w:t>
            </w:r>
          </w:p>
        </w:tc>
        <w:tc>
          <w:tcPr>
            <w:tcW w:w="364" w:type="pct"/>
            <w:shd w:val="clear" w:color="auto" w:fill="auto"/>
            <w:noWrap/>
            <w:vAlign w:val="center"/>
          </w:tcPr>
          <w:p w14:paraId="3A21ACB5" w14:textId="72D81616"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0.34 </w:t>
            </w:r>
          </w:p>
        </w:tc>
        <w:tc>
          <w:tcPr>
            <w:tcW w:w="287" w:type="pct"/>
            <w:shd w:val="clear" w:color="auto" w:fill="auto"/>
            <w:noWrap/>
            <w:vAlign w:val="center"/>
          </w:tcPr>
          <w:p w14:paraId="38EB72E5" w14:textId="794630E0"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24</w:t>
            </w:r>
          </w:p>
        </w:tc>
        <w:tc>
          <w:tcPr>
            <w:tcW w:w="364" w:type="pct"/>
            <w:shd w:val="clear" w:color="auto" w:fill="auto"/>
            <w:noWrap/>
            <w:vAlign w:val="center"/>
          </w:tcPr>
          <w:p w14:paraId="3BA39E8C" w14:textId="3A28AA3D"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0.67 </w:t>
            </w:r>
          </w:p>
        </w:tc>
        <w:tc>
          <w:tcPr>
            <w:tcW w:w="287" w:type="pct"/>
            <w:shd w:val="clear" w:color="auto" w:fill="auto"/>
            <w:noWrap/>
            <w:vAlign w:val="center"/>
          </w:tcPr>
          <w:p w14:paraId="0F063528" w14:textId="3CBD1FB2"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12</w:t>
            </w:r>
          </w:p>
        </w:tc>
        <w:tc>
          <w:tcPr>
            <w:tcW w:w="364" w:type="pct"/>
            <w:shd w:val="clear" w:color="auto" w:fill="auto"/>
            <w:noWrap/>
            <w:vAlign w:val="center"/>
          </w:tcPr>
          <w:p w14:paraId="7C320044" w14:textId="481387C9"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0.33 </w:t>
            </w:r>
          </w:p>
        </w:tc>
        <w:tc>
          <w:tcPr>
            <w:tcW w:w="287" w:type="pct"/>
            <w:shd w:val="clear" w:color="auto" w:fill="auto"/>
            <w:noWrap/>
            <w:vAlign w:val="center"/>
          </w:tcPr>
          <w:p w14:paraId="25412E82" w14:textId="14DF0901"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6</w:t>
            </w:r>
          </w:p>
        </w:tc>
        <w:tc>
          <w:tcPr>
            <w:tcW w:w="364" w:type="pct"/>
            <w:shd w:val="clear" w:color="auto" w:fill="auto"/>
            <w:noWrap/>
            <w:vAlign w:val="center"/>
          </w:tcPr>
          <w:p w14:paraId="50A20A2A" w14:textId="1AA5D1B8"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0.17 </w:t>
            </w:r>
          </w:p>
        </w:tc>
        <w:tc>
          <w:tcPr>
            <w:tcW w:w="287" w:type="pct"/>
            <w:shd w:val="clear" w:color="auto" w:fill="auto"/>
            <w:noWrap/>
            <w:vAlign w:val="center"/>
          </w:tcPr>
          <w:p w14:paraId="736CDE66" w14:textId="3D0F1AC2"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4</w:t>
            </w:r>
          </w:p>
        </w:tc>
        <w:tc>
          <w:tcPr>
            <w:tcW w:w="364" w:type="pct"/>
            <w:shd w:val="clear" w:color="auto" w:fill="auto"/>
            <w:noWrap/>
            <w:vAlign w:val="center"/>
          </w:tcPr>
          <w:p w14:paraId="329CD389" w14:textId="2F777A74"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0.11 </w:t>
            </w:r>
          </w:p>
        </w:tc>
        <w:tc>
          <w:tcPr>
            <w:tcW w:w="287" w:type="pct"/>
            <w:shd w:val="clear" w:color="auto" w:fill="auto"/>
            <w:noWrap/>
            <w:vAlign w:val="center"/>
          </w:tcPr>
          <w:p w14:paraId="456BF893" w14:textId="6EA8EC32"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3</w:t>
            </w:r>
          </w:p>
        </w:tc>
        <w:tc>
          <w:tcPr>
            <w:tcW w:w="363" w:type="pct"/>
            <w:shd w:val="clear" w:color="auto" w:fill="auto"/>
            <w:noWrap/>
            <w:vAlign w:val="center"/>
          </w:tcPr>
          <w:p w14:paraId="5A2BF605" w14:textId="245E1087"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0.08 </w:t>
            </w:r>
          </w:p>
        </w:tc>
      </w:tr>
      <w:tr w:rsidR="0029466D" w:rsidRPr="00980241" w14:paraId="3CCB161C" w14:textId="77777777" w:rsidTr="003004E1">
        <w:trPr>
          <w:trHeight w:val="280"/>
          <w:jc w:val="center"/>
        </w:trPr>
        <w:tc>
          <w:tcPr>
            <w:tcW w:w="478" w:type="pct"/>
            <w:shd w:val="clear" w:color="auto" w:fill="auto"/>
            <w:noWrap/>
            <w:vAlign w:val="center"/>
          </w:tcPr>
          <w:p w14:paraId="3ECC3B41" w14:textId="77777777" w:rsidR="0029466D" w:rsidRPr="00980241" w:rsidRDefault="0029466D" w:rsidP="001145FB">
            <w:pPr>
              <w:spacing w:line="276" w:lineRule="auto"/>
              <w:contextualSpacing/>
              <w:jc w:val="center"/>
              <w:rPr>
                <w:rFonts w:eastAsiaTheme="minorEastAsia"/>
                <w:bCs/>
                <w:sz w:val="18"/>
                <w:szCs w:val="18"/>
                <w:lang w:eastAsia="zh-CN"/>
              </w:rPr>
            </w:pPr>
            <w:r w:rsidRPr="00980241">
              <w:rPr>
                <w:rFonts w:eastAsiaTheme="minorEastAsia" w:hint="eastAsia"/>
                <w:bCs/>
                <w:sz w:val="18"/>
                <w:szCs w:val="18"/>
                <w:lang w:eastAsia="zh-CN"/>
              </w:rPr>
              <w:t>4</w:t>
            </w:r>
          </w:p>
        </w:tc>
        <w:tc>
          <w:tcPr>
            <w:tcW w:w="277" w:type="pct"/>
            <w:shd w:val="clear" w:color="auto" w:fill="auto"/>
            <w:noWrap/>
            <w:vAlign w:val="center"/>
          </w:tcPr>
          <w:p w14:paraId="3C0A1118" w14:textId="77777777" w:rsidR="0029466D" w:rsidRPr="00980241" w:rsidRDefault="0029466D" w:rsidP="001145FB">
            <w:pPr>
              <w:spacing w:line="276" w:lineRule="auto"/>
              <w:contextualSpacing/>
              <w:jc w:val="center"/>
              <w:rPr>
                <w:rFonts w:eastAsiaTheme="minorEastAsia"/>
                <w:bCs/>
                <w:sz w:val="18"/>
                <w:szCs w:val="18"/>
                <w:lang w:eastAsia="zh-CN"/>
              </w:rPr>
            </w:pPr>
            <w:r w:rsidRPr="00980241">
              <w:rPr>
                <w:rFonts w:eastAsiaTheme="minorEastAsia" w:hint="eastAsia"/>
                <w:bCs/>
                <w:sz w:val="18"/>
                <w:szCs w:val="18"/>
                <w:lang w:eastAsia="zh-CN"/>
              </w:rPr>
              <w:t>208</w:t>
            </w:r>
          </w:p>
        </w:tc>
        <w:tc>
          <w:tcPr>
            <w:tcW w:w="340" w:type="pct"/>
            <w:shd w:val="clear" w:color="auto" w:fill="auto"/>
            <w:noWrap/>
            <w:vAlign w:val="center"/>
          </w:tcPr>
          <w:p w14:paraId="6D5A78A8" w14:textId="77777777" w:rsidR="0029466D" w:rsidRPr="00980241" w:rsidRDefault="0029466D" w:rsidP="001145FB">
            <w:pPr>
              <w:spacing w:line="276" w:lineRule="auto"/>
              <w:contextualSpacing/>
              <w:jc w:val="center"/>
              <w:rPr>
                <w:rFonts w:eastAsiaTheme="minorEastAsia"/>
                <w:bCs/>
                <w:sz w:val="18"/>
                <w:szCs w:val="18"/>
                <w:lang w:eastAsia="zh-CN"/>
              </w:rPr>
            </w:pPr>
            <w:r w:rsidRPr="00980241">
              <w:rPr>
                <w:rFonts w:eastAsiaTheme="minorEastAsia"/>
                <w:bCs/>
                <w:sz w:val="18"/>
                <w:szCs w:val="18"/>
                <w:lang w:eastAsia="zh-CN"/>
              </w:rPr>
              <w:t>31</w:t>
            </w:r>
          </w:p>
        </w:tc>
        <w:tc>
          <w:tcPr>
            <w:tcW w:w="287" w:type="pct"/>
            <w:shd w:val="clear" w:color="auto" w:fill="auto"/>
            <w:noWrap/>
            <w:vAlign w:val="center"/>
          </w:tcPr>
          <w:p w14:paraId="42D3B5CC" w14:textId="4B8B49AA"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54</w:t>
            </w:r>
          </w:p>
        </w:tc>
        <w:tc>
          <w:tcPr>
            <w:tcW w:w="364" w:type="pct"/>
            <w:shd w:val="clear" w:color="auto" w:fill="auto"/>
            <w:noWrap/>
            <w:vAlign w:val="center"/>
          </w:tcPr>
          <w:p w14:paraId="4EF23B2F" w14:textId="474C789B"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0.94 </w:t>
            </w:r>
          </w:p>
        </w:tc>
        <w:tc>
          <w:tcPr>
            <w:tcW w:w="287" w:type="pct"/>
            <w:shd w:val="clear" w:color="auto" w:fill="auto"/>
            <w:noWrap/>
            <w:vAlign w:val="center"/>
          </w:tcPr>
          <w:p w14:paraId="3DD55F61" w14:textId="47133EA5"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27</w:t>
            </w:r>
          </w:p>
        </w:tc>
        <w:tc>
          <w:tcPr>
            <w:tcW w:w="364" w:type="pct"/>
            <w:shd w:val="clear" w:color="auto" w:fill="auto"/>
            <w:noWrap/>
            <w:vAlign w:val="center"/>
          </w:tcPr>
          <w:p w14:paraId="3DB8D5E5" w14:textId="4FCFC77A"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0.47 </w:t>
            </w:r>
          </w:p>
        </w:tc>
        <w:tc>
          <w:tcPr>
            <w:tcW w:w="287" w:type="pct"/>
            <w:shd w:val="clear" w:color="auto" w:fill="auto"/>
            <w:noWrap/>
            <w:vAlign w:val="center"/>
          </w:tcPr>
          <w:p w14:paraId="76F27ADE" w14:textId="1C153FBC"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14</w:t>
            </w:r>
          </w:p>
        </w:tc>
        <w:tc>
          <w:tcPr>
            <w:tcW w:w="364" w:type="pct"/>
            <w:shd w:val="clear" w:color="auto" w:fill="auto"/>
            <w:noWrap/>
            <w:vAlign w:val="center"/>
          </w:tcPr>
          <w:p w14:paraId="4F609E31" w14:textId="49B61BED"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0.73 </w:t>
            </w:r>
          </w:p>
        </w:tc>
        <w:tc>
          <w:tcPr>
            <w:tcW w:w="287" w:type="pct"/>
            <w:shd w:val="clear" w:color="auto" w:fill="auto"/>
            <w:noWrap/>
            <w:vAlign w:val="center"/>
          </w:tcPr>
          <w:p w14:paraId="48A1AE45" w14:textId="207AC4DD"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7</w:t>
            </w:r>
          </w:p>
        </w:tc>
        <w:tc>
          <w:tcPr>
            <w:tcW w:w="364" w:type="pct"/>
            <w:shd w:val="clear" w:color="auto" w:fill="auto"/>
            <w:noWrap/>
            <w:vAlign w:val="center"/>
          </w:tcPr>
          <w:p w14:paraId="7DA75931" w14:textId="26DB9C4A"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0.37 </w:t>
            </w:r>
          </w:p>
        </w:tc>
        <w:tc>
          <w:tcPr>
            <w:tcW w:w="287" w:type="pct"/>
            <w:shd w:val="clear" w:color="auto" w:fill="auto"/>
            <w:noWrap/>
            <w:vAlign w:val="center"/>
          </w:tcPr>
          <w:p w14:paraId="18159B9F" w14:textId="06F7CF32"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5</w:t>
            </w:r>
          </w:p>
        </w:tc>
        <w:tc>
          <w:tcPr>
            <w:tcW w:w="364" w:type="pct"/>
            <w:shd w:val="clear" w:color="auto" w:fill="auto"/>
            <w:noWrap/>
            <w:vAlign w:val="center"/>
          </w:tcPr>
          <w:p w14:paraId="0FFFEF1E" w14:textId="4F33ED18"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0.58 </w:t>
            </w:r>
          </w:p>
        </w:tc>
        <w:tc>
          <w:tcPr>
            <w:tcW w:w="287" w:type="pct"/>
            <w:shd w:val="clear" w:color="auto" w:fill="auto"/>
            <w:noWrap/>
            <w:vAlign w:val="center"/>
          </w:tcPr>
          <w:p w14:paraId="688508E5" w14:textId="3924C5DD"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4</w:t>
            </w:r>
          </w:p>
        </w:tc>
        <w:tc>
          <w:tcPr>
            <w:tcW w:w="363" w:type="pct"/>
            <w:shd w:val="clear" w:color="auto" w:fill="auto"/>
            <w:noWrap/>
            <w:vAlign w:val="center"/>
          </w:tcPr>
          <w:p w14:paraId="52B31F78" w14:textId="4BEA220A"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0.68 </w:t>
            </w:r>
          </w:p>
        </w:tc>
      </w:tr>
      <w:tr w:rsidR="0029466D" w:rsidRPr="00980241" w14:paraId="0E242EB3" w14:textId="77777777" w:rsidTr="003004E1">
        <w:trPr>
          <w:trHeight w:val="280"/>
          <w:jc w:val="center"/>
        </w:trPr>
        <w:tc>
          <w:tcPr>
            <w:tcW w:w="478" w:type="pct"/>
            <w:shd w:val="clear" w:color="auto" w:fill="auto"/>
            <w:noWrap/>
            <w:vAlign w:val="center"/>
          </w:tcPr>
          <w:p w14:paraId="561C1001" w14:textId="77777777" w:rsidR="0029466D" w:rsidRPr="00980241" w:rsidRDefault="0029466D" w:rsidP="001145FB">
            <w:pPr>
              <w:spacing w:line="276" w:lineRule="auto"/>
              <w:contextualSpacing/>
              <w:jc w:val="center"/>
              <w:rPr>
                <w:rFonts w:eastAsiaTheme="minorEastAsia"/>
                <w:bCs/>
                <w:sz w:val="18"/>
                <w:szCs w:val="18"/>
                <w:lang w:eastAsia="zh-CN"/>
              </w:rPr>
            </w:pPr>
            <w:r w:rsidRPr="00980241">
              <w:rPr>
                <w:rFonts w:eastAsiaTheme="minorEastAsia" w:hint="eastAsia"/>
                <w:bCs/>
                <w:sz w:val="18"/>
                <w:szCs w:val="18"/>
                <w:lang w:eastAsia="zh-CN"/>
              </w:rPr>
              <w:t>5</w:t>
            </w:r>
          </w:p>
        </w:tc>
        <w:tc>
          <w:tcPr>
            <w:tcW w:w="277" w:type="pct"/>
            <w:shd w:val="clear" w:color="auto" w:fill="auto"/>
            <w:noWrap/>
            <w:vAlign w:val="center"/>
          </w:tcPr>
          <w:p w14:paraId="0D9EDC6B" w14:textId="77777777" w:rsidR="0029466D" w:rsidRPr="00980241" w:rsidRDefault="0029466D" w:rsidP="001145FB">
            <w:pPr>
              <w:spacing w:line="276" w:lineRule="auto"/>
              <w:contextualSpacing/>
              <w:jc w:val="center"/>
              <w:rPr>
                <w:rFonts w:eastAsiaTheme="minorEastAsia"/>
                <w:bCs/>
                <w:sz w:val="18"/>
                <w:szCs w:val="18"/>
                <w:lang w:eastAsia="zh-CN"/>
              </w:rPr>
            </w:pPr>
            <w:r w:rsidRPr="00980241">
              <w:rPr>
                <w:rFonts w:eastAsiaTheme="minorEastAsia" w:hint="eastAsia"/>
                <w:bCs/>
                <w:sz w:val="18"/>
                <w:szCs w:val="18"/>
                <w:lang w:eastAsia="zh-CN"/>
              </w:rPr>
              <w:t>432</w:t>
            </w:r>
          </w:p>
        </w:tc>
        <w:tc>
          <w:tcPr>
            <w:tcW w:w="340" w:type="pct"/>
            <w:shd w:val="clear" w:color="auto" w:fill="auto"/>
            <w:noWrap/>
            <w:vAlign w:val="center"/>
          </w:tcPr>
          <w:p w14:paraId="5162FDAA" w14:textId="77777777" w:rsidR="0029466D" w:rsidRPr="00980241" w:rsidRDefault="0029466D" w:rsidP="001145FB">
            <w:pPr>
              <w:spacing w:line="276" w:lineRule="auto"/>
              <w:contextualSpacing/>
              <w:jc w:val="center"/>
              <w:rPr>
                <w:rFonts w:eastAsiaTheme="minorEastAsia"/>
                <w:bCs/>
                <w:sz w:val="18"/>
                <w:szCs w:val="18"/>
                <w:lang w:eastAsia="zh-CN"/>
              </w:rPr>
            </w:pPr>
            <w:r w:rsidRPr="00980241">
              <w:rPr>
                <w:rFonts w:eastAsiaTheme="minorEastAsia"/>
                <w:bCs/>
                <w:sz w:val="18"/>
                <w:szCs w:val="18"/>
                <w:lang w:eastAsia="zh-CN"/>
              </w:rPr>
              <w:t>31</w:t>
            </w:r>
          </w:p>
        </w:tc>
        <w:tc>
          <w:tcPr>
            <w:tcW w:w="287" w:type="pct"/>
            <w:shd w:val="clear" w:color="auto" w:fill="auto"/>
            <w:noWrap/>
            <w:vAlign w:val="center"/>
          </w:tcPr>
          <w:p w14:paraId="5DAA564C" w14:textId="632C89A1"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60</w:t>
            </w:r>
          </w:p>
        </w:tc>
        <w:tc>
          <w:tcPr>
            <w:tcW w:w="364" w:type="pct"/>
            <w:shd w:val="clear" w:color="auto" w:fill="auto"/>
            <w:noWrap/>
            <w:vAlign w:val="center"/>
          </w:tcPr>
          <w:p w14:paraId="6ABD7EE5" w14:textId="6D5BAD2E"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0.54 </w:t>
            </w:r>
          </w:p>
        </w:tc>
        <w:tc>
          <w:tcPr>
            <w:tcW w:w="287" w:type="pct"/>
            <w:shd w:val="clear" w:color="auto" w:fill="auto"/>
            <w:noWrap/>
            <w:vAlign w:val="center"/>
          </w:tcPr>
          <w:p w14:paraId="02B9F681" w14:textId="0457475D"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30</w:t>
            </w:r>
          </w:p>
        </w:tc>
        <w:tc>
          <w:tcPr>
            <w:tcW w:w="364" w:type="pct"/>
            <w:shd w:val="clear" w:color="auto" w:fill="auto"/>
            <w:noWrap/>
            <w:vAlign w:val="center"/>
          </w:tcPr>
          <w:p w14:paraId="33326823" w14:textId="3624B1D4"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0.27 </w:t>
            </w:r>
          </w:p>
        </w:tc>
        <w:tc>
          <w:tcPr>
            <w:tcW w:w="287" w:type="pct"/>
            <w:shd w:val="clear" w:color="auto" w:fill="auto"/>
            <w:noWrap/>
            <w:vAlign w:val="center"/>
          </w:tcPr>
          <w:p w14:paraId="2FD1E62D" w14:textId="3EF4A907"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15</w:t>
            </w:r>
          </w:p>
        </w:tc>
        <w:tc>
          <w:tcPr>
            <w:tcW w:w="364" w:type="pct"/>
            <w:shd w:val="clear" w:color="auto" w:fill="auto"/>
            <w:noWrap/>
            <w:vAlign w:val="center"/>
          </w:tcPr>
          <w:p w14:paraId="22782690" w14:textId="2665F20D"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0.13 </w:t>
            </w:r>
          </w:p>
        </w:tc>
        <w:tc>
          <w:tcPr>
            <w:tcW w:w="287" w:type="pct"/>
            <w:shd w:val="clear" w:color="auto" w:fill="auto"/>
            <w:noWrap/>
            <w:vAlign w:val="center"/>
          </w:tcPr>
          <w:p w14:paraId="766C3076" w14:textId="14BCBAD2"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8</w:t>
            </w:r>
          </w:p>
        </w:tc>
        <w:tc>
          <w:tcPr>
            <w:tcW w:w="364" w:type="pct"/>
            <w:shd w:val="clear" w:color="auto" w:fill="auto"/>
            <w:noWrap/>
            <w:vAlign w:val="center"/>
          </w:tcPr>
          <w:p w14:paraId="2F8C0A04" w14:textId="6F2B7670"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0.57 </w:t>
            </w:r>
          </w:p>
        </w:tc>
        <w:tc>
          <w:tcPr>
            <w:tcW w:w="287" w:type="pct"/>
            <w:shd w:val="clear" w:color="auto" w:fill="auto"/>
            <w:noWrap/>
            <w:vAlign w:val="center"/>
          </w:tcPr>
          <w:p w14:paraId="2A690BB4" w14:textId="475EE810"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5</w:t>
            </w:r>
          </w:p>
        </w:tc>
        <w:tc>
          <w:tcPr>
            <w:tcW w:w="364" w:type="pct"/>
            <w:shd w:val="clear" w:color="auto" w:fill="auto"/>
            <w:noWrap/>
            <w:vAlign w:val="center"/>
          </w:tcPr>
          <w:p w14:paraId="1AF2C079" w14:textId="63E77995"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0.05 </w:t>
            </w:r>
          </w:p>
        </w:tc>
        <w:tc>
          <w:tcPr>
            <w:tcW w:w="287" w:type="pct"/>
            <w:shd w:val="clear" w:color="auto" w:fill="auto"/>
            <w:noWrap/>
            <w:vAlign w:val="center"/>
          </w:tcPr>
          <w:p w14:paraId="6DCEB1C1" w14:textId="4E6676FC"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4</w:t>
            </w:r>
          </w:p>
        </w:tc>
        <w:tc>
          <w:tcPr>
            <w:tcW w:w="363" w:type="pct"/>
            <w:shd w:val="clear" w:color="auto" w:fill="auto"/>
            <w:noWrap/>
            <w:vAlign w:val="center"/>
          </w:tcPr>
          <w:p w14:paraId="2D86241D" w14:textId="3FCA3AB4"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0.28 </w:t>
            </w:r>
          </w:p>
        </w:tc>
      </w:tr>
      <w:tr w:rsidR="0029466D" w:rsidRPr="00980241" w14:paraId="01B72E78" w14:textId="77777777" w:rsidTr="003004E1">
        <w:trPr>
          <w:trHeight w:val="280"/>
          <w:jc w:val="center"/>
        </w:trPr>
        <w:tc>
          <w:tcPr>
            <w:tcW w:w="478" w:type="pct"/>
            <w:shd w:val="clear" w:color="auto" w:fill="auto"/>
            <w:noWrap/>
            <w:vAlign w:val="center"/>
          </w:tcPr>
          <w:p w14:paraId="1D204B6B" w14:textId="77777777" w:rsidR="0029466D" w:rsidRPr="00980241" w:rsidRDefault="0029466D" w:rsidP="001145FB">
            <w:pPr>
              <w:spacing w:line="276" w:lineRule="auto"/>
              <w:contextualSpacing/>
              <w:jc w:val="center"/>
              <w:rPr>
                <w:rFonts w:eastAsiaTheme="minorEastAsia"/>
                <w:bCs/>
                <w:sz w:val="18"/>
                <w:szCs w:val="18"/>
                <w:lang w:eastAsia="zh-CN"/>
              </w:rPr>
            </w:pPr>
            <w:r w:rsidRPr="00980241">
              <w:rPr>
                <w:rFonts w:eastAsiaTheme="minorEastAsia" w:hint="eastAsia"/>
                <w:bCs/>
                <w:sz w:val="18"/>
                <w:szCs w:val="18"/>
                <w:lang w:eastAsia="zh-CN"/>
              </w:rPr>
              <w:t>6</w:t>
            </w:r>
          </w:p>
        </w:tc>
        <w:tc>
          <w:tcPr>
            <w:tcW w:w="277" w:type="pct"/>
            <w:shd w:val="clear" w:color="auto" w:fill="auto"/>
            <w:noWrap/>
            <w:vAlign w:val="center"/>
          </w:tcPr>
          <w:p w14:paraId="7AF9F8CC" w14:textId="77777777" w:rsidR="0029466D" w:rsidRPr="00980241" w:rsidRDefault="0029466D" w:rsidP="001145FB">
            <w:pPr>
              <w:spacing w:line="276" w:lineRule="auto"/>
              <w:contextualSpacing/>
              <w:jc w:val="center"/>
              <w:rPr>
                <w:rFonts w:eastAsiaTheme="minorEastAsia"/>
                <w:bCs/>
                <w:sz w:val="18"/>
                <w:szCs w:val="18"/>
                <w:lang w:eastAsia="zh-CN"/>
              </w:rPr>
            </w:pPr>
            <w:r w:rsidRPr="00980241">
              <w:rPr>
                <w:rFonts w:eastAsiaTheme="minorEastAsia" w:hint="eastAsia"/>
                <w:bCs/>
                <w:sz w:val="18"/>
                <w:szCs w:val="18"/>
                <w:lang w:eastAsia="zh-CN"/>
              </w:rPr>
              <w:t>656</w:t>
            </w:r>
          </w:p>
        </w:tc>
        <w:tc>
          <w:tcPr>
            <w:tcW w:w="340" w:type="pct"/>
            <w:shd w:val="clear" w:color="auto" w:fill="auto"/>
            <w:noWrap/>
            <w:vAlign w:val="center"/>
          </w:tcPr>
          <w:p w14:paraId="6FA50571" w14:textId="77777777" w:rsidR="0029466D" w:rsidRPr="00980241" w:rsidRDefault="0029466D" w:rsidP="001145FB">
            <w:pPr>
              <w:spacing w:line="276" w:lineRule="auto"/>
              <w:contextualSpacing/>
              <w:jc w:val="center"/>
              <w:rPr>
                <w:rFonts w:eastAsiaTheme="minorEastAsia"/>
                <w:bCs/>
                <w:sz w:val="18"/>
                <w:szCs w:val="18"/>
                <w:lang w:eastAsia="zh-CN"/>
              </w:rPr>
            </w:pPr>
            <w:r w:rsidRPr="00980241">
              <w:rPr>
                <w:rFonts w:eastAsiaTheme="minorEastAsia"/>
                <w:bCs/>
                <w:sz w:val="18"/>
                <w:szCs w:val="18"/>
                <w:lang w:eastAsia="zh-CN"/>
              </w:rPr>
              <w:t>31</w:t>
            </w:r>
          </w:p>
        </w:tc>
        <w:tc>
          <w:tcPr>
            <w:tcW w:w="287" w:type="pct"/>
            <w:shd w:val="clear" w:color="auto" w:fill="auto"/>
            <w:noWrap/>
            <w:vAlign w:val="center"/>
          </w:tcPr>
          <w:p w14:paraId="28CEB6D0" w14:textId="093CA856"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66</w:t>
            </w:r>
          </w:p>
        </w:tc>
        <w:tc>
          <w:tcPr>
            <w:tcW w:w="364" w:type="pct"/>
            <w:shd w:val="clear" w:color="auto" w:fill="auto"/>
            <w:noWrap/>
            <w:vAlign w:val="center"/>
          </w:tcPr>
          <w:p w14:paraId="1D481FA8" w14:textId="1F405773"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0.14 </w:t>
            </w:r>
          </w:p>
        </w:tc>
        <w:tc>
          <w:tcPr>
            <w:tcW w:w="287" w:type="pct"/>
            <w:shd w:val="clear" w:color="auto" w:fill="auto"/>
            <w:noWrap/>
            <w:vAlign w:val="center"/>
          </w:tcPr>
          <w:p w14:paraId="72F33E8E" w14:textId="5D6880A8"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33</w:t>
            </w:r>
          </w:p>
        </w:tc>
        <w:tc>
          <w:tcPr>
            <w:tcW w:w="364" w:type="pct"/>
            <w:shd w:val="clear" w:color="auto" w:fill="auto"/>
            <w:noWrap/>
            <w:vAlign w:val="center"/>
          </w:tcPr>
          <w:p w14:paraId="78B3B535" w14:textId="1DDE9A1E"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0.07 </w:t>
            </w:r>
          </w:p>
        </w:tc>
        <w:tc>
          <w:tcPr>
            <w:tcW w:w="287" w:type="pct"/>
            <w:shd w:val="clear" w:color="auto" w:fill="auto"/>
            <w:noWrap/>
            <w:vAlign w:val="center"/>
          </w:tcPr>
          <w:p w14:paraId="213BBA8D" w14:textId="2E8FF070"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17</w:t>
            </w:r>
          </w:p>
        </w:tc>
        <w:tc>
          <w:tcPr>
            <w:tcW w:w="364" w:type="pct"/>
            <w:shd w:val="clear" w:color="auto" w:fill="auto"/>
            <w:noWrap/>
            <w:vAlign w:val="center"/>
          </w:tcPr>
          <w:p w14:paraId="0B707649" w14:textId="3B83B4FA"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0.53 </w:t>
            </w:r>
          </w:p>
        </w:tc>
        <w:tc>
          <w:tcPr>
            <w:tcW w:w="287" w:type="pct"/>
            <w:shd w:val="clear" w:color="auto" w:fill="auto"/>
            <w:noWrap/>
            <w:vAlign w:val="center"/>
          </w:tcPr>
          <w:p w14:paraId="747697CC" w14:textId="375180CA"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9</w:t>
            </w:r>
          </w:p>
        </w:tc>
        <w:tc>
          <w:tcPr>
            <w:tcW w:w="364" w:type="pct"/>
            <w:shd w:val="clear" w:color="auto" w:fill="auto"/>
            <w:noWrap/>
            <w:vAlign w:val="center"/>
          </w:tcPr>
          <w:p w14:paraId="04AA5FAE" w14:textId="7B7DD7E0"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0.77 </w:t>
            </w:r>
          </w:p>
        </w:tc>
        <w:tc>
          <w:tcPr>
            <w:tcW w:w="287" w:type="pct"/>
            <w:shd w:val="clear" w:color="auto" w:fill="auto"/>
            <w:noWrap/>
            <w:vAlign w:val="center"/>
          </w:tcPr>
          <w:p w14:paraId="17253F59" w14:textId="29B80B8D"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6</w:t>
            </w:r>
          </w:p>
        </w:tc>
        <w:tc>
          <w:tcPr>
            <w:tcW w:w="364" w:type="pct"/>
            <w:shd w:val="clear" w:color="auto" w:fill="auto"/>
            <w:noWrap/>
            <w:vAlign w:val="center"/>
          </w:tcPr>
          <w:p w14:paraId="0AFC0876" w14:textId="555ACB3D"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0.51 </w:t>
            </w:r>
          </w:p>
        </w:tc>
        <w:tc>
          <w:tcPr>
            <w:tcW w:w="287" w:type="pct"/>
            <w:shd w:val="clear" w:color="auto" w:fill="auto"/>
            <w:noWrap/>
            <w:vAlign w:val="center"/>
          </w:tcPr>
          <w:p w14:paraId="01DD4327" w14:textId="370BD8FE"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5</w:t>
            </w:r>
          </w:p>
        </w:tc>
        <w:tc>
          <w:tcPr>
            <w:tcW w:w="363" w:type="pct"/>
            <w:shd w:val="clear" w:color="auto" w:fill="auto"/>
            <w:noWrap/>
            <w:vAlign w:val="center"/>
          </w:tcPr>
          <w:p w14:paraId="2065F00F" w14:textId="27B7FF3D"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0.88 </w:t>
            </w:r>
          </w:p>
        </w:tc>
      </w:tr>
      <w:tr w:rsidR="0029466D" w:rsidRPr="00980241" w14:paraId="1B498B12" w14:textId="77777777" w:rsidTr="003004E1">
        <w:trPr>
          <w:trHeight w:val="280"/>
          <w:jc w:val="center"/>
        </w:trPr>
        <w:tc>
          <w:tcPr>
            <w:tcW w:w="478" w:type="pct"/>
            <w:shd w:val="clear" w:color="auto" w:fill="auto"/>
            <w:noWrap/>
            <w:vAlign w:val="center"/>
          </w:tcPr>
          <w:p w14:paraId="6B7E72DB" w14:textId="77777777" w:rsidR="0029466D" w:rsidRPr="00980241" w:rsidRDefault="0029466D" w:rsidP="001145FB">
            <w:pPr>
              <w:spacing w:line="276" w:lineRule="auto"/>
              <w:contextualSpacing/>
              <w:jc w:val="center"/>
              <w:rPr>
                <w:rFonts w:eastAsiaTheme="minorEastAsia"/>
                <w:bCs/>
                <w:sz w:val="18"/>
                <w:szCs w:val="18"/>
                <w:lang w:eastAsia="zh-CN"/>
              </w:rPr>
            </w:pPr>
            <w:r w:rsidRPr="00980241">
              <w:rPr>
                <w:rFonts w:eastAsiaTheme="minorEastAsia" w:hint="eastAsia"/>
                <w:bCs/>
                <w:sz w:val="18"/>
                <w:szCs w:val="18"/>
                <w:lang w:eastAsia="zh-CN"/>
              </w:rPr>
              <w:t>7</w:t>
            </w:r>
          </w:p>
        </w:tc>
        <w:tc>
          <w:tcPr>
            <w:tcW w:w="277" w:type="pct"/>
            <w:shd w:val="clear" w:color="auto" w:fill="auto"/>
            <w:noWrap/>
            <w:vAlign w:val="center"/>
          </w:tcPr>
          <w:p w14:paraId="6D091D6A" w14:textId="77777777" w:rsidR="0029466D" w:rsidRPr="00980241" w:rsidRDefault="0029466D" w:rsidP="001145FB">
            <w:pPr>
              <w:spacing w:line="276" w:lineRule="auto"/>
              <w:contextualSpacing/>
              <w:jc w:val="center"/>
              <w:rPr>
                <w:rFonts w:eastAsiaTheme="minorEastAsia"/>
                <w:bCs/>
                <w:sz w:val="18"/>
                <w:szCs w:val="18"/>
                <w:lang w:eastAsia="zh-CN"/>
              </w:rPr>
            </w:pPr>
            <w:r w:rsidRPr="00980241">
              <w:rPr>
                <w:rFonts w:eastAsiaTheme="minorEastAsia" w:hint="eastAsia"/>
                <w:bCs/>
                <w:sz w:val="18"/>
                <w:szCs w:val="18"/>
                <w:lang w:eastAsia="zh-CN"/>
              </w:rPr>
              <w:t>880</w:t>
            </w:r>
          </w:p>
        </w:tc>
        <w:tc>
          <w:tcPr>
            <w:tcW w:w="340" w:type="pct"/>
            <w:shd w:val="clear" w:color="auto" w:fill="auto"/>
            <w:noWrap/>
            <w:vAlign w:val="center"/>
          </w:tcPr>
          <w:p w14:paraId="08C4227D" w14:textId="77777777" w:rsidR="0029466D" w:rsidRPr="00980241" w:rsidRDefault="0029466D" w:rsidP="001145FB">
            <w:pPr>
              <w:spacing w:line="276" w:lineRule="auto"/>
              <w:contextualSpacing/>
              <w:jc w:val="center"/>
              <w:rPr>
                <w:rFonts w:eastAsiaTheme="minorEastAsia"/>
                <w:bCs/>
                <w:sz w:val="18"/>
                <w:szCs w:val="18"/>
                <w:lang w:eastAsia="zh-CN"/>
              </w:rPr>
            </w:pPr>
            <w:r w:rsidRPr="00980241">
              <w:rPr>
                <w:rFonts w:eastAsiaTheme="minorEastAsia"/>
                <w:bCs/>
                <w:sz w:val="18"/>
                <w:szCs w:val="18"/>
                <w:lang w:eastAsia="zh-CN"/>
              </w:rPr>
              <w:t>31</w:t>
            </w:r>
          </w:p>
        </w:tc>
        <w:tc>
          <w:tcPr>
            <w:tcW w:w="287" w:type="pct"/>
            <w:shd w:val="clear" w:color="auto" w:fill="auto"/>
            <w:noWrap/>
            <w:vAlign w:val="center"/>
          </w:tcPr>
          <w:p w14:paraId="676BBDCB" w14:textId="7A3F53C9"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73</w:t>
            </w:r>
          </w:p>
        </w:tc>
        <w:tc>
          <w:tcPr>
            <w:tcW w:w="364" w:type="pct"/>
            <w:shd w:val="clear" w:color="auto" w:fill="auto"/>
            <w:noWrap/>
            <w:vAlign w:val="center"/>
          </w:tcPr>
          <w:p w14:paraId="2B5D1147" w14:textId="084D768F"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0.74 </w:t>
            </w:r>
          </w:p>
        </w:tc>
        <w:tc>
          <w:tcPr>
            <w:tcW w:w="287" w:type="pct"/>
            <w:shd w:val="clear" w:color="auto" w:fill="auto"/>
            <w:noWrap/>
            <w:vAlign w:val="center"/>
          </w:tcPr>
          <w:p w14:paraId="2C6CA64A" w14:textId="484FD3A3"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37</w:t>
            </w:r>
          </w:p>
        </w:tc>
        <w:tc>
          <w:tcPr>
            <w:tcW w:w="364" w:type="pct"/>
            <w:shd w:val="clear" w:color="auto" w:fill="auto"/>
            <w:noWrap/>
            <w:vAlign w:val="center"/>
          </w:tcPr>
          <w:p w14:paraId="5F342206" w14:textId="23AE3437"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0.87 </w:t>
            </w:r>
          </w:p>
        </w:tc>
        <w:tc>
          <w:tcPr>
            <w:tcW w:w="287" w:type="pct"/>
            <w:shd w:val="clear" w:color="auto" w:fill="auto"/>
            <w:noWrap/>
            <w:vAlign w:val="center"/>
          </w:tcPr>
          <w:p w14:paraId="6E0A2268" w14:textId="7CEF358A"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19</w:t>
            </w:r>
          </w:p>
        </w:tc>
        <w:tc>
          <w:tcPr>
            <w:tcW w:w="364" w:type="pct"/>
            <w:shd w:val="clear" w:color="auto" w:fill="auto"/>
            <w:noWrap/>
            <w:vAlign w:val="center"/>
          </w:tcPr>
          <w:p w14:paraId="15D6F502" w14:textId="318ED9D6"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0.93 </w:t>
            </w:r>
          </w:p>
        </w:tc>
        <w:tc>
          <w:tcPr>
            <w:tcW w:w="287" w:type="pct"/>
            <w:shd w:val="clear" w:color="auto" w:fill="auto"/>
            <w:noWrap/>
            <w:vAlign w:val="center"/>
          </w:tcPr>
          <w:p w14:paraId="7281FFB3" w14:textId="6BAE260F"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10</w:t>
            </w:r>
          </w:p>
        </w:tc>
        <w:tc>
          <w:tcPr>
            <w:tcW w:w="364" w:type="pct"/>
            <w:shd w:val="clear" w:color="auto" w:fill="auto"/>
            <w:noWrap/>
            <w:vAlign w:val="center"/>
          </w:tcPr>
          <w:p w14:paraId="003B7C27" w14:textId="263EC62E"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0.97 </w:t>
            </w:r>
          </w:p>
        </w:tc>
        <w:tc>
          <w:tcPr>
            <w:tcW w:w="287" w:type="pct"/>
            <w:shd w:val="clear" w:color="auto" w:fill="auto"/>
            <w:noWrap/>
            <w:vAlign w:val="center"/>
          </w:tcPr>
          <w:p w14:paraId="05169D0B" w14:textId="78F68F05"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7</w:t>
            </w:r>
          </w:p>
        </w:tc>
        <w:tc>
          <w:tcPr>
            <w:tcW w:w="364" w:type="pct"/>
            <w:shd w:val="clear" w:color="auto" w:fill="auto"/>
            <w:noWrap/>
            <w:vAlign w:val="center"/>
          </w:tcPr>
          <w:p w14:paraId="4F935D4D" w14:textId="2C427227"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0.98 </w:t>
            </w:r>
          </w:p>
        </w:tc>
        <w:tc>
          <w:tcPr>
            <w:tcW w:w="287" w:type="pct"/>
            <w:shd w:val="clear" w:color="auto" w:fill="auto"/>
            <w:noWrap/>
            <w:vAlign w:val="center"/>
          </w:tcPr>
          <w:p w14:paraId="636F44EC" w14:textId="1203FCA3"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5</w:t>
            </w:r>
          </w:p>
        </w:tc>
        <w:tc>
          <w:tcPr>
            <w:tcW w:w="363" w:type="pct"/>
            <w:shd w:val="clear" w:color="auto" w:fill="auto"/>
            <w:noWrap/>
            <w:vAlign w:val="center"/>
          </w:tcPr>
          <w:p w14:paraId="3EB405A6" w14:textId="15572B0D"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0.48 </w:t>
            </w:r>
          </w:p>
        </w:tc>
      </w:tr>
      <w:tr w:rsidR="0029466D" w:rsidRPr="00980241" w14:paraId="62856B44" w14:textId="77777777" w:rsidTr="003004E1">
        <w:trPr>
          <w:trHeight w:val="280"/>
          <w:jc w:val="center"/>
        </w:trPr>
        <w:tc>
          <w:tcPr>
            <w:tcW w:w="478" w:type="pct"/>
            <w:shd w:val="clear" w:color="auto" w:fill="auto"/>
            <w:noWrap/>
            <w:vAlign w:val="center"/>
          </w:tcPr>
          <w:p w14:paraId="6F68FC3D" w14:textId="77777777" w:rsidR="0029466D" w:rsidRPr="00980241" w:rsidRDefault="0029466D" w:rsidP="001145FB">
            <w:pPr>
              <w:spacing w:line="276" w:lineRule="auto"/>
              <w:contextualSpacing/>
              <w:jc w:val="center"/>
              <w:rPr>
                <w:rFonts w:eastAsiaTheme="minorEastAsia"/>
                <w:bCs/>
                <w:sz w:val="18"/>
                <w:szCs w:val="18"/>
                <w:lang w:eastAsia="zh-CN"/>
              </w:rPr>
            </w:pPr>
            <w:r w:rsidRPr="00980241">
              <w:rPr>
                <w:rFonts w:eastAsiaTheme="minorEastAsia" w:hint="eastAsia"/>
                <w:bCs/>
                <w:sz w:val="18"/>
                <w:szCs w:val="18"/>
                <w:lang w:eastAsia="zh-CN"/>
              </w:rPr>
              <w:t>8</w:t>
            </w:r>
          </w:p>
        </w:tc>
        <w:tc>
          <w:tcPr>
            <w:tcW w:w="277" w:type="pct"/>
            <w:shd w:val="clear" w:color="auto" w:fill="auto"/>
            <w:noWrap/>
            <w:vAlign w:val="center"/>
          </w:tcPr>
          <w:p w14:paraId="29A1B409" w14:textId="77777777" w:rsidR="0029466D" w:rsidRPr="00980241" w:rsidRDefault="0029466D" w:rsidP="001145FB">
            <w:pPr>
              <w:spacing w:line="276" w:lineRule="auto"/>
              <w:contextualSpacing/>
              <w:jc w:val="center"/>
              <w:rPr>
                <w:rFonts w:eastAsiaTheme="minorEastAsia"/>
                <w:bCs/>
                <w:sz w:val="18"/>
                <w:szCs w:val="18"/>
                <w:lang w:eastAsia="zh-CN"/>
              </w:rPr>
            </w:pPr>
            <w:r w:rsidRPr="00980241">
              <w:rPr>
                <w:rFonts w:eastAsiaTheme="minorEastAsia"/>
                <w:bCs/>
                <w:sz w:val="18"/>
                <w:szCs w:val="18"/>
                <w:lang w:eastAsia="zh-CN"/>
              </w:rPr>
              <w:t>1024</w:t>
            </w:r>
          </w:p>
        </w:tc>
        <w:tc>
          <w:tcPr>
            <w:tcW w:w="340" w:type="pct"/>
            <w:shd w:val="clear" w:color="auto" w:fill="auto"/>
            <w:noWrap/>
            <w:vAlign w:val="center"/>
          </w:tcPr>
          <w:p w14:paraId="5260AF5A" w14:textId="77777777" w:rsidR="0029466D" w:rsidRPr="00980241" w:rsidRDefault="0029466D" w:rsidP="001145FB">
            <w:pPr>
              <w:spacing w:line="276" w:lineRule="auto"/>
              <w:contextualSpacing/>
              <w:jc w:val="center"/>
              <w:rPr>
                <w:rFonts w:eastAsiaTheme="minorEastAsia"/>
                <w:bCs/>
                <w:sz w:val="18"/>
                <w:szCs w:val="18"/>
                <w:lang w:eastAsia="zh-CN"/>
              </w:rPr>
            </w:pPr>
            <w:r w:rsidRPr="00980241">
              <w:rPr>
                <w:rFonts w:eastAsiaTheme="minorEastAsia"/>
                <w:bCs/>
                <w:sz w:val="18"/>
                <w:szCs w:val="18"/>
                <w:lang w:eastAsia="zh-CN"/>
              </w:rPr>
              <w:t>31</w:t>
            </w:r>
          </w:p>
        </w:tc>
        <w:tc>
          <w:tcPr>
            <w:tcW w:w="287" w:type="pct"/>
            <w:shd w:val="clear" w:color="auto" w:fill="auto"/>
            <w:noWrap/>
            <w:vAlign w:val="center"/>
          </w:tcPr>
          <w:p w14:paraId="6233EEB4" w14:textId="508A810C"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79</w:t>
            </w:r>
          </w:p>
        </w:tc>
        <w:tc>
          <w:tcPr>
            <w:tcW w:w="364" w:type="pct"/>
            <w:shd w:val="clear" w:color="auto" w:fill="auto"/>
            <w:noWrap/>
            <w:vAlign w:val="center"/>
          </w:tcPr>
          <w:p w14:paraId="7D595584" w14:textId="5ABED969"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0.34 </w:t>
            </w:r>
          </w:p>
        </w:tc>
        <w:tc>
          <w:tcPr>
            <w:tcW w:w="287" w:type="pct"/>
            <w:shd w:val="clear" w:color="auto" w:fill="auto"/>
            <w:noWrap/>
            <w:vAlign w:val="center"/>
          </w:tcPr>
          <w:p w14:paraId="673298E5" w14:textId="42F0727E"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40</w:t>
            </w:r>
          </w:p>
        </w:tc>
        <w:tc>
          <w:tcPr>
            <w:tcW w:w="364" w:type="pct"/>
            <w:shd w:val="clear" w:color="auto" w:fill="auto"/>
            <w:noWrap/>
            <w:vAlign w:val="center"/>
          </w:tcPr>
          <w:p w14:paraId="1B20716B" w14:textId="49642C1C"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0.67 </w:t>
            </w:r>
          </w:p>
        </w:tc>
        <w:tc>
          <w:tcPr>
            <w:tcW w:w="287" w:type="pct"/>
            <w:shd w:val="clear" w:color="auto" w:fill="auto"/>
            <w:noWrap/>
            <w:vAlign w:val="center"/>
          </w:tcPr>
          <w:p w14:paraId="46ABE2BF" w14:textId="5DA549BB"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20</w:t>
            </w:r>
          </w:p>
        </w:tc>
        <w:tc>
          <w:tcPr>
            <w:tcW w:w="364" w:type="pct"/>
            <w:shd w:val="clear" w:color="auto" w:fill="auto"/>
            <w:noWrap/>
            <w:vAlign w:val="center"/>
          </w:tcPr>
          <w:p w14:paraId="4B26A129" w14:textId="0F138E3E"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0.33 </w:t>
            </w:r>
          </w:p>
        </w:tc>
        <w:tc>
          <w:tcPr>
            <w:tcW w:w="287" w:type="pct"/>
            <w:shd w:val="clear" w:color="auto" w:fill="auto"/>
            <w:noWrap/>
            <w:vAlign w:val="center"/>
          </w:tcPr>
          <w:p w14:paraId="240191B1" w14:textId="6F0E08BD"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10</w:t>
            </w:r>
          </w:p>
        </w:tc>
        <w:tc>
          <w:tcPr>
            <w:tcW w:w="364" w:type="pct"/>
            <w:shd w:val="clear" w:color="auto" w:fill="auto"/>
            <w:noWrap/>
            <w:vAlign w:val="center"/>
          </w:tcPr>
          <w:p w14:paraId="6B3EE713" w14:textId="1CF933B2"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0.17 </w:t>
            </w:r>
          </w:p>
        </w:tc>
        <w:tc>
          <w:tcPr>
            <w:tcW w:w="287" w:type="pct"/>
            <w:shd w:val="clear" w:color="auto" w:fill="auto"/>
            <w:noWrap/>
            <w:vAlign w:val="center"/>
          </w:tcPr>
          <w:p w14:paraId="6733B172" w14:textId="1A5A25F3"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7</w:t>
            </w:r>
          </w:p>
        </w:tc>
        <w:tc>
          <w:tcPr>
            <w:tcW w:w="364" w:type="pct"/>
            <w:shd w:val="clear" w:color="auto" w:fill="auto"/>
            <w:noWrap/>
            <w:vAlign w:val="center"/>
          </w:tcPr>
          <w:p w14:paraId="452B51D5" w14:textId="1EC93AE7"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0.45 </w:t>
            </w:r>
          </w:p>
        </w:tc>
        <w:tc>
          <w:tcPr>
            <w:tcW w:w="287" w:type="pct"/>
            <w:shd w:val="clear" w:color="auto" w:fill="auto"/>
            <w:noWrap/>
            <w:vAlign w:val="center"/>
          </w:tcPr>
          <w:p w14:paraId="29EF360A" w14:textId="028A9239"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5</w:t>
            </w:r>
          </w:p>
        </w:tc>
        <w:tc>
          <w:tcPr>
            <w:tcW w:w="363" w:type="pct"/>
            <w:shd w:val="clear" w:color="auto" w:fill="auto"/>
            <w:noWrap/>
            <w:vAlign w:val="center"/>
          </w:tcPr>
          <w:p w14:paraId="58F8F96B" w14:textId="51C179D4"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0.08 </w:t>
            </w:r>
          </w:p>
        </w:tc>
      </w:tr>
      <w:tr w:rsidR="001145FB" w:rsidRPr="00980241" w14:paraId="3041C63A" w14:textId="77777777" w:rsidTr="003004E1">
        <w:trPr>
          <w:trHeight w:val="280"/>
          <w:jc w:val="center"/>
        </w:trPr>
        <w:tc>
          <w:tcPr>
            <w:tcW w:w="5000" w:type="pct"/>
            <w:gridSpan w:val="15"/>
            <w:shd w:val="clear" w:color="auto" w:fill="auto"/>
            <w:noWrap/>
            <w:vAlign w:val="center"/>
          </w:tcPr>
          <w:p w14:paraId="6068D1B4" w14:textId="45603ABA" w:rsidR="001145FB" w:rsidRPr="00980241" w:rsidRDefault="001145FB" w:rsidP="001145FB">
            <w:pPr>
              <w:spacing w:line="276" w:lineRule="auto"/>
              <w:contextualSpacing/>
              <w:jc w:val="center"/>
              <w:rPr>
                <w:rFonts w:eastAsiaTheme="minorEastAsia"/>
                <w:bCs/>
                <w:sz w:val="18"/>
                <w:szCs w:val="18"/>
                <w:lang w:eastAsia="zh-CN"/>
              </w:rPr>
            </w:pPr>
            <w:r w:rsidRPr="00980241">
              <w:rPr>
                <w:rFonts w:eastAsiaTheme="minorEastAsia"/>
                <w:bCs/>
                <w:sz w:val="18"/>
                <w:szCs w:val="18"/>
                <w:lang w:eastAsia="zh-CN"/>
              </w:rPr>
              <w:t>……</w:t>
            </w:r>
            <w:r w:rsidRPr="00980241">
              <w:rPr>
                <w:rFonts w:eastAsiaTheme="minorEastAsia" w:hint="eastAsia"/>
                <w:bCs/>
                <w:sz w:val="18"/>
                <w:szCs w:val="18"/>
                <w:lang w:eastAsia="zh-CN"/>
              </w:rPr>
              <w:t xml:space="preserve"> </w:t>
            </w:r>
          </w:p>
        </w:tc>
      </w:tr>
      <w:tr w:rsidR="0029466D" w:rsidRPr="00980241" w14:paraId="0E6F41B4" w14:textId="77777777" w:rsidTr="003004E1">
        <w:trPr>
          <w:trHeight w:val="280"/>
          <w:jc w:val="center"/>
        </w:trPr>
        <w:tc>
          <w:tcPr>
            <w:tcW w:w="478" w:type="pct"/>
            <w:shd w:val="clear" w:color="auto" w:fill="auto"/>
            <w:noWrap/>
            <w:vAlign w:val="center"/>
          </w:tcPr>
          <w:p w14:paraId="1E4D40B6" w14:textId="5DF57913"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123</w:t>
            </w:r>
          </w:p>
        </w:tc>
        <w:tc>
          <w:tcPr>
            <w:tcW w:w="277" w:type="pct"/>
            <w:shd w:val="clear" w:color="auto" w:fill="auto"/>
            <w:noWrap/>
            <w:vAlign w:val="center"/>
          </w:tcPr>
          <w:p w14:paraId="14B84848" w14:textId="2D32BA7A"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992</w:t>
            </w:r>
          </w:p>
        </w:tc>
        <w:tc>
          <w:tcPr>
            <w:tcW w:w="340" w:type="pct"/>
            <w:shd w:val="clear" w:color="auto" w:fill="auto"/>
            <w:noWrap/>
            <w:vAlign w:val="center"/>
          </w:tcPr>
          <w:p w14:paraId="7CB9B48A" w14:textId="0E28955E"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31</w:t>
            </w:r>
          </w:p>
        </w:tc>
        <w:tc>
          <w:tcPr>
            <w:tcW w:w="287" w:type="pct"/>
            <w:shd w:val="clear" w:color="auto" w:fill="auto"/>
            <w:noWrap/>
            <w:vAlign w:val="center"/>
          </w:tcPr>
          <w:p w14:paraId="7B500FC9" w14:textId="45F6EFB8"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815</w:t>
            </w:r>
          </w:p>
        </w:tc>
        <w:tc>
          <w:tcPr>
            <w:tcW w:w="364" w:type="pct"/>
            <w:shd w:val="clear" w:color="auto" w:fill="auto"/>
            <w:noWrap/>
            <w:vAlign w:val="center"/>
          </w:tcPr>
          <w:p w14:paraId="497A8363" w14:textId="2D574501"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0.36 </w:t>
            </w:r>
          </w:p>
        </w:tc>
        <w:tc>
          <w:tcPr>
            <w:tcW w:w="287" w:type="pct"/>
            <w:shd w:val="clear" w:color="auto" w:fill="auto"/>
            <w:noWrap/>
            <w:vAlign w:val="center"/>
          </w:tcPr>
          <w:p w14:paraId="7C0F400F" w14:textId="07FF0511"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408</w:t>
            </w:r>
          </w:p>
        </w:tc>
        <w:tc>
          <w:tcPr>
            <w:tcW w:w="364" w:type="pct"/>
            <w:shd w:val="clear" w:color="auto" w:fill="auto"/>
            <w:noWrap/>
            <w:vAlign w:val="center"/>
          </w:tcPr>
          <w:p w14:paraId="70196A25" w14:textId="5D721E83"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0.70 </w:t>
            </w:r>
          </w:p>
        </w:tc>
        <w:tc>
          <w:tcPr>
            <w:tcW w:w="287" w:type="pct"/>
            <w:shd w:val="clear" w:color="auto" w:fill="auto"/>
            <w:noWrap/>
            <w:vAlign w:val="center"/>
          </w:tcPr>
          <w:p w14:paraId="1A0A0075" w14:textId="7E097069"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204</w:t>
            </w:r>
          </w:p>
        </w:tc>
        <w:tc>
          <w:tcPr>
            <w:tcW w:w="364" w:type="pct"/>
            <w:shd w:val="clear" w:color="auto" w:fill="auto"/>
            <w:noWrap/>
            <w:vAlign w:val="center"/>
          </w:tcPr>
          <w:p w14:paraId="0CC05B74" w14:textId="4B2A70C4"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0.33 </w:t>
            </w:r>
          </w:p>
        </w:tc>
        <w:tc>
          <w:tcPr>
            <w:tcW w:w="287" w:type="pct"/>
            <w:shd w:val="clear" w:color="auto" w:fill="auto"/>
            <w:noWrap/>
            <w:vAlign w:val="center"/>
          </w:tcPr>
          <w:p w14:paraId="4A81278A" w14:textId="3634FC86"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102</w:t>
            </w:r>
          </w:p>
        </w:tc>
        <w:tc>
          <w:tcPr>
            <w:tcW w:w="364" w:type="pct"/>
            <w:shd w:val="clear" w:color="auto" w:fill="auto"/>
            <w:noWrap/>
            <w:vAlign w:val="center"/>
          </w:tcPr>
          <w:p w14:paraId="57D6AE07" w14:textId="29C87B0B"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0.18 </w:t>
            </w:r>
          </w:p>
        </w:tc>
        <w:tc>
          <w:tcPr>
            <w:tcW w:w="287" w:type="pct"/>
            <w:shd w:val="clear" w:color="auto" w:fill="auto"/>
            <w:noWrap/>
            <w:vAlign w:val="center"/>
          </w:tcPr>
          <w:p w14:paraId="61DF14AA" w14:textId="0B253116"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68</w:t>
            </w:r>
          </w:p>
        </w:tc>
        <w:tc>
          <w:tcPr>
            <w:tcW w:w="364" w:type="pct"/>
            <w:shd w:val="clear" w:color="auto" w:fill="auto"/>
            <w:noWrap/>
            <w:vAlign w:val="center"/>
          </w:tcPr>
          <w:p w14:paraId="46289A98" w14:textId="2CD8D589"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0.12 </w:t>
            </w:r>
          </w:p>
        </w:tc>
        <w:tc>
          <w:tcPr>
            <w:tcW w:w="287" w:type="pct"/>
            <w:shd w:val="clear" w:color="auto" w:fill="auto"/>
            <w:noWrap/>
            <w:vAlign w:val="center"/>
          </w:tcPr>
          <w:p w14:paraId="1EBF9515" w14:textId="1584B99F"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51</w:t>
            </w:r>
          </w:p>
        </w:tc>
        <w:tc>
          <w:tcPr>
            <w:tcW w:w="363" w:type="pct"/>
            <w:shd w:val="clear" w:color="auto" w:fill="auto"/>
            <w:noWrap/>
            <w:vAlign w:val="center"/>
          </w:tcPr>
          <w:p w14:paraId="36C714A1" w14:textId="1FD1BBDD"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0.08 </w:t>
            </w:r>
          </w:p>
        </w:tc>
      </w:tr>
      <w:tr w:rsidR="0029466D" w:rsidRPr="00980241" w14:paraId="29490542" w14:textId="77777777" w:rsidTr="003004E1">
        <w:trPr>
          <w:trHeight w:val="280"/>
          <w:jc w:val="center"/>
        </w:trPr>
        <w:tc>
          <w:tcPr>
            <w:tcW w:w="478" w:type="pct"/>
            <w:shd w:val="clear" w:color="auto" w:fill="auto"/>
            <w:noWrap/>
            <w:vAlign w:val="center"/>
          </w:tcPr>
          <w:p w14:paraId="728613D5" w14:textId="4C20E27A"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124</w:t>
            </w:r>
          </w:p>
        </w:tc>
        <w:tc>
          <w:tcPr>
            <w:tcW w:w="277" w:type="pct"/>
            <w:shd w:val="clear" w:color="auto" w:fill="auto"/>
            <w:noWrap/>
            <w:vAlign w:val="center"/>
          </w:tcPr>
          <w:p w14:paraId="1CB3B9A2" w14:textId="249D5051"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1000</w:t>
            </w:r>
          </w:p>
        </w:tc>
        <w:tc>
          <w:tcPr>
            <w:tcW w:w="340" w:type="pct"/>
            <w:shd w:val="clear" w:color="auto" w:fill="auto"/>
            <w:noWrap/>
            <w:vAlign w:val="center"/>
          </w:tcPr>
          <w:p w14:paraId="35E53B04" w14:textId="421EFFC7"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31</w:t>
            </w:r>
          </w:p>
        </w:tc>
        <w:tc>
          <w:tcPr>
            <w:tcW w:w="287" w:type="pct"/>
            <w:shd w:val="clear" w:color="auto" w:fill="auto"/>
            <w:noWrap/>
            <w:vAlign w:val="center"/>
          </w:tcPr>
          <w:p w14:paraId="3615E703" w14:textId="3A4752A7"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822</w:t>
            </w:r>
          </w:p>
        </w:tc>
        <w:tc>
          <w:tcPr>
            <w:tcW w:w="364" w:type="pct"/>
            <w:shd w:val="clear" w:color="auto" w:fill="auto"/>
            <w:noWrap/>
            <w:vAlign w:val="center"/>
          </w:tcPr>
          <w:p w14:paraId="014C40C6" w14:textId="5D3AB6F2"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0.96 </w:t>
            </w:r>
          </w:p>
        </w:tc>
        <w:tc>
          <w:tcPr>
            <w:tcW w:w="287" w:type="pct"/>
            <w:shd w:val="clear" w:color="auto" w:fill="auto"/>
            <w:noWrap/>
            <w:vAlign w:val="center"/>
          </w:tcPr>
          <w:p w14:paraId="655DA7DF" w14:textId="3089396E"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411</w:t>
            </w:r>
          </w:p>
        </w:tc>
        <w:tc>
          <w:tcPr>
            <w:tcW w:w="364" w:type="pct"/>
            <w:shd w:val="clear" w:color="auto" w:fill="auto"/>
            <w:noWrap/>
            <w:vAlign w:val="center"/>
          </w:tcPr>
          <w:p w14:paraId="54FDFBD7" w14:textId="1B6D10CC"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0.50 </w:t>
            </w:r>
          </w:p>
        </w:tc>
        <w:tc>
          <w:tcPr>
            <w:tcW w:w="287" w:type="pct"/>
            <w:shd w:val="clear" w:color="auto" w:fill="auto"/>
            <w:noWrap/>
            <w:vAlign w:val="center"/>
          </w:tcPr>
          <w:p w14:paraId="2EB346A4" w14:textId="422A21CC"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206</w:t>
            </w:r>
          </w:p>
        </w:tc>
        <w:tc>
          <w:tcPr>
            <w:tcW w:w="364" w:type="pct"/>
            <w:shd w:val="clear" w:color="auto" w:fill="auto"/>
            <w:noWrap/>
            <w:vAlign w:val="center"/>
          </w:tcPr>
          <w:p w14:paraId="2EA9CBC2" w14:textId="655F7815"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0.73 </w:t>
            </w:r>
          </w:p>
        </w:tc>
        <w:tc>
          <w:tcPr>
            <w:tcW w:w="287" w:type="pct"/>
            <w:shd w:val="clear" w:color="auto" w:fill="auto"/>
            <w:noWrap/>
            <w:vAlign w:val="center"/>
          </w:tcPr>
          <w:p w14:paraId="42FAA492" w14:textId="1A8EA9D4"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103</w:t>
            </w:r>
          </w:p>
        </w:tc>
        <w:tc>
          <w:tcPr>
            <w:tcW w:w="364" w:type="pct"/>
            <w:shd w:val="clear" w:color="auto" w:fill="auto"/>
            <w:noWrap/>
            <w:vAlign w:val="center"/>
          </w:tcPr>
          <w:p w14:paraId="24885FBD" w14:textId="6E15E894"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0.38 </w:t>
            </w:r>
          </w:p>
        </w:tc>
        <w:tc>
          <w:tcPr>
            <w:tcW w:w="287" w:type="pct"/>
            <w:shd w:val="clear" w:color="auto" w:fill="auto"/>
            <w:noWrap/>
            <w:vAlign w:val="center"/>
          </w:tcPr>
          <w:p w14:paraId="1ECDA250" w14:textId="5988694E"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69</w:t>
            </w:r>
          </w:p>
        </w:tc>
        <w:tc>
          <w:tcPr>
            <w:tcW w:w="364" w:type="pct"/>
            <w:shd w:val="clear" w:color="auto" w:fill="auto"/>
            <w:noWrap/>
            <w:vAlign w:val="center"/>
          </w:tcPr>
          <w:p w14:paraId="51D8A9EF" w14:textId="613CB2C5"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0.59 </w:t>
            </w:r>
          </w:p>
        </w:tc>
        <w:tc>
          <w:tcPr>
            <w:tcW w:w="287" w:type="pct"/>
            <w:shd w:val="clear" w:color="auto" w:fill="auto"/>
            <w:noWrap/>
            <w:vAlign w:val="center"/>
          </w:tcPr>
          <w:p w14:paraId="7FFC0B9D" w14:textId="70A31CCF"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52</w:t>
            </w:r>
          </w:p>
        </w:tc>
        <w:tc>
          <w:tcPr>
            <w:tcW w:w="363" w:type="pct"/>
            <w:shd w:val="clear" w:color="auto" w:fill="auto"/>
            <w:noWrap/>
            <w:vAlign w:val="center"/>
          </w:tcPr>
          <w:p w14:paraId="0356856B" w14:textId="3C952AF5"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0.68 </w:t>
            </w:r>
          </w:p>
        </w:tc>
      </w:tr>
      <w:tr w:rsidR="0029466D" w:rsidRPr="00980241" w14:paraId="1738B62A" w14:textId="77777777" w:rsidTr="003004E1">
        <w:trPr>
          <w:trHeight w:val="280"/>
          <w:jc w:val="center"/>
        </w:trPr>
        <w:tc>
          <w:tcPr>
            <w:tcW w:w="478" w:type="pct"/>
            <w:shd w:val="clear" w:color="auto" w:fill="auto"/>
            <w:noWrap/>
            <w:vAlign w:val="center"/>
          </w:tcPr>
          <w:p w14:paraId="3426A549" w14:textId="419DD949"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125</w:t>
            </w:r>
          </w:p>
        </w:tc>
        <w:tc>
          <w:tcPr>
            <w:tcW w:w="277" w:type="pct"/>
            <w:shd w:val="clear" w:color="auto" w:fill="auto"/>
            <w:noWrap/>
            <w:vAlign w:val="center"/>
          </w:tcPr>
          <w:p w14:paraId="499FAA93" w14:textId="5FA5AF04"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1008</w:t>
            </w:r>
          </w:p>
        </w:tc>
        <w:tc>
          <w:tcPr>
            <w:tcW w:w="340" w:type="pct"/>
            <w:shd w:val="clear" w:color="auto" w:fill="auto"/>
            <w:noWrap/>
            <w:vAlign w:val="center"/>
          </w:tcPr>
          <w:p w14:paraId="0D5FA711" w14:textId="72382310"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31</w:t>
            </w:r>
          </w:p>
        </w:tc>
        <w:tc>
          <w:tcPr>
            <w:tcW w:w="287" w:type="pct"/>
            <w:shd w:val="clear" w:color="auto" w:fill="auto"/>
            <w:noWrap/>
            <w:vAlign w:val="center"/>
          </w:tcPr>
          <w:p w14:paraId="2998EC9A" w14:textId="6EA60B41"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828</w:t>
            </w:r>
          </w:p>
        </w:tc>
        <w:tc>
          <w:tcPr>
            <w:tcW w:w="364" w:type="pct"/>
            <w:shd w:val="clear" w:color="auto" w:fill="auto"/>
            <w:noWrap/>
            <w:vAlign w:val="center"/>
          </w:tcPr>
          <w:p w14:paraId="6AB996FA" w14:textId="730AB2EC"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0.56 </w:t>
            </w:r>
          </w:p>
        </w:tc>
        <w:tc>
          <w:tcPr>
            <w:tcW w:w="287" w:type="pct"/>
            <w:shd w:val="clear" w:color="auto" w:fill="auto"/>
            <w:noWrap/>
            <w:vAlign w:val="center"/>
          </w:tcPr>
          <w:p w14:paraId="6CE1D626" w14:textId="7C7F00BD"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414</w:t>
            </w:r>
          </w:p>
        </w:tc>
        <w:tc>
          <w:tcPr>
            <w:tcW w:w="364" w:type="pct"/>
            <w:shd w:val="clear" w:color="auto" w:fill="auto"/>
            <w:noWrap/>
            <w:vAlign w:val="center"/>
          </w:tcPr>
          <w:p w14:paraId="2EE16E23" w14:textId="2F4C605A"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0.30 </w:t>
            </w:r>
          </w:p>
        </w:tc>
        <w:tc>
          <w:tcPr>
            <w:tcW w:w="287" w:type="pct"/>
            <w:shd w:val="clear" w:color="auto" w:fill="auto"/>
            <w:noWrap/>
            <w:vAlign w:val="center"/>
          </w:tcPr>
          <w:p w14:paraId="194AF1C9" w14:textId="201922C1"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207</w:t>
            </w:r>
          </w:p>
        </w:tc>
        <w:tc>
          <w:tcPr>
            <w:tcW w:w="364" w:type="pct"/>
            <w:shd w:val="clear" w:color="auto" w:fill="auto"/>
            <w:noWrap/>
            <w:vAlign w:val="center"/>
          </w:tcPr>
          <w:p w14:paraId="6B2A60EB" w14:textId="7F571994"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0.13 </w:t>
            </w:r>
          </w:p>
        </w:tc>
        <w:tc>
          <w:tcPr>
            <w:tcW w:w="287" w:type="pct"/>
            <w:shd w:val="clear" w:color="auto" w:fill="auto"/>
            <w:noWrap/>
            <w:vAlign w:val="center"/>
          </w:tcPr>
          <w:p w14:paraId="53D4FA5A" w14:textId="4B7D504E"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104</w:t>
            </w:r>
          </w:p>
        </w:tc>
        <w:tc>
          <w:tcPr>
            <w:tcW w:w="364" w:type="pct"/>
            <w:shd w:val="clear" w:color="auto" w:fill="auto"/>
            <w:noWrap/>
            <w:vAlign w:val="center"/>
          </w:tcPr>
          <w:p w14:paraId="2C952696" w14:textId="217E9ED3"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0.58 </w:t>
            </w:r>
          </w:p>
        </w:tc>
        <w:tc>
          <w:tcPr>
            <w:tcW w:w="287" w:type="pct"/>
            <w:shd w:val="clear" w:color="auto" w:fill="auto"/>
            <w:noWrap/>
            <w:vAlign w:val="center"/>
          </w:tcPr>
          <w:p w14:paraId="70F624CD" w14:textId="119FBA01"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69</w:t>
            </w:r>
          </w:p>
        </w:tc>
        <w:tc>
          <w:tcPr>
            <w:tcW w:w="364" w:type="pct"/>
            <w:shd w:val="clear" w:color="auto" w:fill="auto"/>
            <w:noWrap/>
            <w:vAlign w:val="center"/>
          </w:tcPr>
          <w:p w14:paraId="2DEEC449" w14:textId="37AF786E"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0.05 </w:t>
            </w:r>
          </w:p>
        </w:tc>
        <w:tc>
          <w:tcPr>
            <w:tcW w:w="287" w:type="pct"/>
            <w:shd w:val="clear" w:color="auto" w:fill="auto"/>
            <w:noWrap/>
            <w:vAlign w:val="center"/>
          </w:tcPr>
          <w:p w14:paraId="3BECE914" w14:textId="61ABD30D"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52</w:t>
            </w:r>
          </w:p>
        </w:tc>
        <w:tc>
          <w:tcPr>
            <w:tcW w:w="363" w:type="pct"/>
            <w:shd w:val="clear" w:color="auto" w:fill="auto"/>
            <w:noWrap/>
            <w:vAlign w:val="center"/>
          </w:tcPr>
          <w:p w14:paraId="0AB685D3" w14:textId="17CC7151"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0.28 </w:t>
            </w:r>
          </w:p>
        </w:tc>
      </w:tr>
      <w:tr w:rsidR="0029466D" w:rsidRPr="00980241" w14:paraId="789323B8" w14:textId="77777777" w:rsidTr="003004E1">
        <w:trPr>
          <w:trHeight w:val="280"/>
          <w:jc w:val="center"/>
        </w:trPr>
        <w:tc>
          <w:tcPr>
            <w:tcW w:w="478" w:type="pct"/>
            <w:shd w:val="clear" w:color="auto" w:fill="auto"/>
            <w:noWrap/>
            <w:vAlign w:val="center"/>
          </w:tcPr>
          <w:p w14:paraId="3FA25699" w14:textId="1923F0DE"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126</w:t>
            </w:r>
          </w:p>
        </w:tc>
        <w:tc>
          <w:tcPr>
            <w:tcW w:w="277" w:type="pct"/>
            <w:shd w:val="clear" w:color="auto" w:fill="auto"/>
            <w:noWrap/>
            <w:vAlign w:val="center"/>
          </w:tcPr>
          <w:p w14:paraId="51E10B31" w14:textId="12DC3038"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1016</w:t>
            </w:r>
          </w:p>
        </w:tc>
        <w:tc>
          <w:tcPr>
            <w:tcW w:w="340" w:type="pct"/>
            <w:shd w:val="clear" w:color="auto" w:fill="auto"/>
            <w:noWrap/>
            <w:vAlign w:val="center"/>
          </w:tcPr>
          <w:p w14:paraId="417727F3" w14:textId="24329755"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31</w:t>
            </w:r>
          </w:p>
        </w:tc>
        <w:tc>
          <w:tcPr>
            <w:tcW w:w="287" w:type="pct"/>
            <w:shd w:val="clear" w:color="auto" w:fill="auto"/>
            <w:noWrap/>
            <w:vAlign w:val="center"/>
          </w:tcPr>
          <w:p w14:paraId="13446441" w14:textId="43E45A31"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834</w:t>
            </w:r>
          </w:p>
        </w:tc>
        <w:tc>
          <w:tcPr>
            <w:tcW w:w="364" w:type="pct"/>
            <w:shd w:val="clear" w:color="auto" w:fill="auto"/>
            <w:noWrap/>
            <w:vAlign w:val="center"/>
          </w:tcPr>
          <w:p w14:paraId="41C6D653" w14:textId="2A64DA20"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0.16 </w:t>
            </w:r>
          </w:p>
        </w:tc>
        <w:tc>
          <w:tcPr>
            <w:tcW w:w="287" w:type="pct"/>
            <w:shd w:val="clear" w:color="auto" w:fill="auto"/>
            <w:noWrap/>
            <w:vAlign w:val="center"/>
          </w:tcPr>
          <w:p w14:paraId="0418F749" w14:textId="7A10CCAC"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417</w:t>
            </w:r>
          </w:p>
        </w:tc>
        <w:tc>
          <w:tcPr>
            <w:tcW w:w="364" w:type="pct"/>
            <w:shd w:val="clear" w:color="auto" w:fill="auto"/>
            <w:noWrap/>
            <w:vAlign w:val="center"/>
          </w:tcPr>
          <w:p w14:paraId="4CD369C9" w14:textId="7188D486"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0.10 </w:t>
            </w:r>
          </w:p>
        </w:tc>
        <w:tc>
          <w:tcPr>
            <w:tcW w:w="287" w:type="pct"/>
            <w:shd w:val="clear" w:color="auto" w:fill="auto"/>
            <w:noWrap/>
            <w:vAlign w:val="center"/>
          </w:tcPr>
          <w:p w14:paraId="658E1BAF" w14:textId="294E0434"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209</w:t>
            </w:r>
          </w:p>
        </w:tc>
        <w:tc>
          <w:tcPr>
            <w:tcW w:w="364" w:type="pct"/>
            <w:shd w:val="clear" w:color="auto" w:fill="auto"/>
            <w:noWrap/>
            <w:vAlign w:val="center"/>
          </w:tcPr>
          <w:p w14:paraId="17C8F659" w14:textId="31040B8B"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0.53 </w:t>
            </w:r>
          </w:p>
        </w:tc>
        <w:tc>
          <w:tcPr>
            <w:tcW w:w="287" w:type="pct"/>
            <w:shd w:val="clear" w:color="auto" w:fill="auto"/>
            <w:noWrap/>
            <w:vAlign w:val="center"/>
          </w:tcPr>
          <w:p w14:paraId="139F6BC8" w14:textId="033BA65F"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105</w:t>
            </w:r>
          </w:p>
        </w:tc>
        <w:tc>
          <w:tcPr>
            <w:tcW w:w="364" w:type="pct"/>
            <w:shd w:val="clear" w:color="auto" w:fill="auto"/>
            <w:noWrap/>
            <w:vAlign w:val="center"/>
          </w:tcPr>
          <w:p w14:paraId="65F69B04" w14:textId="226A39F2"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0.78 </w:t>
            </w:r>
          </w:p>
        </w:tc>
        <w:tc>
          <w:tcPr>
            <w:tcW w:w="287" w:type="pct"/>
            <w:shd w:val="clear" w:color="auto" w:fill="auto"/>
            <w:noWrap/>
            <w:vAlign w:val="center"/>
          </w:tcPr>
          <w:p w14:paraId="40A5CD9B" w14:textId="603DAB91"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70</w:t>
            </w:r>
          </w:p>
        </w:tc>
        <w:tc>
          <w:tcPr>
            <w:tcW w:w="364" w:type="pct"/>
            <w:shd w:val="clear" w:color="auto" w:fill="auto"/>
            <w:noWrap/>
            <w:vAlign w:val="center"/>
          </w:tcPr>
          <w:p w14:paraId="33CD9564" w14:textId="38EBC26D"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0.52 </w:t>
            </w:r>
          </w:p>
        </w:tc>
        <w:tc>
          <w:tcPr>
            <w:tcW w:w="287" w:type="pct"/>
            <w:shd w:val="clear" w:color="auto" w:fill="auto"/>
            <w:noWrap/>
            <w:vAlign w:val="center"/>
          </w:tcPr>
          <w:p w14:paraId="70E8EE3F" w14:textId="478EA6E4"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53</w:t>
            </w:r>
          </w:p>
        </w:tc>
        <w:tc>
          <w:tcPr>
            <w:tcW w:w="363" w:type="pct"/>
            <w:shd w:val="clear" w:color="auto" w:fill="auto"/>
            <w:noWrap/>
            <w:vAlign w:val="center"/>
          </w:tcPr>
          <w:p w14:paraId="3308EDAF" w14:textId="46A543C2"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0.88 </w:t>
            </w:r>
          </w:p>
        </w:tc>
      </w:tr>
      <w:tr w:rsidR="0029466D" w:rsidRPr="00980241" w14:paraId="1944B6AA" w14:textId="77777777" w:rsidTr="003004E1">
        <w:trPr>
          <w:trHeight w:val="280"/>
          <w:jc w:val="center"/>
        </w:trPr>
        <w:tc>
          <w:tcPr>
            <w:tcW w:w="478" w:type="pct"/>
            <w:shd w:val="clear" w:color="auto" w:fill="auto"/>
            <w:noWrap/>
            <w:vAlign w:val="center"/>
          </w:tcPr>
          <w:p w14:paraId="02BD75E2" w14:textId="4D253587"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127</w:t>
            </w:r>
          </w:p>
        </w:tc>
        <w:tc>
          <w:tcPr>
            <w:tcW w:w="277" w:type="pct"/>
            <w:shd w:val="clear" w:color="auto" w:fill="auto"/>
            <w:noWrap/>
            <w:vAlign w:val="center"/>
          </w:tcPr>
          <w:p w14:paraId="395FFEF2" w14:textId="278363E5"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1024</w:t>
            </w:r>
          </w:p>
        </w:tc>
        <w:tc>
          <w:tcPr>
            <w:tcW w:w="340" w:type="pct"/>
            <w:shd w:val="clear" w:color="auto" w:fill="auto"/>
            <w:noWrap/>
            <w:vAlign w:val="center"/>
          </w:tcPr>
          <w:p w14:paraId="32C46B53" w14:textId="769C1896"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31</w:t>
            </w:r>
          </w:p>
        </w:tc>
        <w:tc>
          <w:tcPr>
            <w:tcW w:w="287" w:type="pct"/>
            <w:shd w:val="clear" w:color="auto" w:fill="auto"/>
            <w:noWrap/>
            <w:vAlign w:val="center"/>
          </w:tcPr>
          <w:p w14:paraId="34561EBA" w14:textId="5D682EDF"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841</w:t>
            </w:r>
          </w:p>
        </w:tc>
        <w:tc>
          <w:tcPr>
            <w:tcW w:w="364" w:type="pct"/>
            <w:shd w:val="clear" w:color="auto" w:fill="auto"/>
            <w:noWrap/>
            <w:vAlign w:val="center"/>
          </w:tcPr>
          <w:p w14:paraId="66E59BA9" w14:textId="00DB0EF0"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0.76 </w:t>
            </w:r>
          </w:p>
        </w:tc>
        <w:tc>
          <w:tcPr>
            <w:tcW w:w="287" w:type="pct"/>
            <w:shd w:val="clear" w:color="auto" w:fill="auto"/>
            <w:noWrap/>
            <w:vAlign w:val="center"/>
          </w:tcPr>
          <w:p w14:paraId="11919749" w14:textId="6ED8AC35"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421</w:t>
            </w:r>
          </w:p>
        </w:tc>
        <w:tc>
          <w:tcPr>
            <w:tcW w:w="364" w:type="pct"/>
            <w:shd w:val="clear" w:color="auto" w:fill="auto"/>
            <w:noWrap/>
            <w:vAlign w:val="center"/>
          </w:tcPr>
          <w:p w14:paraId="19658CC9" w14:textId="09534EBE"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0.90 </w:t>
            </w:r>
          </w:p>
        </w:tc>
        <w:tc>
          <w:tcPr>
            <w:tcW w:w="287" w:type="pct"/>
            <w:shd w:val="clear" w:color="auto" w:fill="auto"/>
            <w:noWrap/>
            <w:vAlign w:val="center"/>
          </w:tcPr>
          <w:p w14:paraId="67D6B683" w14:textId="5C0073D0"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211</w:t>
            </w:r>
          </w:p>
        </w:tc>
        <w:tc>
          <w:tcPr>
            <w:tcW w:w="364" w:type="pct"/>
            <w:shd w:val="clear" w:color="auto" w:fill="auto"/>
            <w:noWrap/>
            <w:vAlign w:val="center"/>
          </w:tcPr>
          <w:p w14:paraId="3324A1F9" w14:textId="1867D386"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0.93 </w:t>
            </w:r>
          </w:p>
        </w:tc>
        <w:tc>
          <w:tcPr>
            <w:tcW w:w="287" w:type="pct"/>
            <w:shd w:val="clear" w:color="auto" w:fill="auto"/>
            <w:noWrap/>
            <w:vAlign w:val="center"/>
          </w:tcPr>
          <w:p w14:paraId="1F6693E4" w14:textId="622A70CD"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106</w:t>
            </w:r>
          </w:p>
        </w:tc>
        <w:tc>
          <w:tcPr>
            <w:tcW w:w="364" w:type="pct"/>
            <w:shd w:val="clear" w:color="auto" w:fill="auto"/>
            <w:noWrap/>
            <w:vAlign w:val="center"/>
          </w:tcPr>
          <w:p w14:paraId="3D4461C7" w14:textId="1136605C"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0.98 </w:t>
            </w:r>
          </w:p>
        </w:tc>
        <w:tc>
          <w:tcPr>
            <w:tcW w:w="287" w:type="pct"/>
            <w:shd w:val="clear" w:color="auto" w:fill="auto"/>
            <w:noWrap/>
            <w:vAlign w:val="center"/>
          </w:tcPr>
          <w:p w14:paraId="0367E1DE" w14:textId="6E1B74DF"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71</w:t>
            </w:r>
          </w:p>
        </w:tc>
        <w:tc>
          <w:tcPr>
            <w:tcW w:w="364" w:type="pct"/>
            <w:shd w:val="clear" w:color="auto" w:fill="auto"/>
            <w:noWrap/>
            <w:vAlign w:val="center"/>
          </w:tcPr>
          <w:p w14:paraId="4350BB91" w14:textId="2E5F8BD8"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0.99 </w:t>
            </w:r>
          </w:p>
        </w:tc>
        <w:tc>
          <w:tcPr>
            <w:tcW w:w="287" w:type="pct"/>
            <w:shd w:val="clear" w:color="auto" w:fill="auto"/>
            <w:noWrap/>
            <w:vAlign w:val="center"/>
          </w:tcPr>
          <w:p w14:paraId="0B38932E" w14:textId="2284A8A0"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53</w:t>
            </w:r>
          </w:p>
        </w:tc>
        <w:tc>
          <w:tcPr>
            <w:tcW w:w="363" w:type="pct"/>
            <w:shd w:val="clear" w:color="auto" w:fill="auto"/>
            <w:noWrap/>
            <w:vAlign w:val="center"/>
          </w:tcPr>
          <w:p w14:paraId="1472F599" w14:textId="5645BCB8" w:rsidR="0029466D" w:rsidRPr="00980241" w:rsidRDefault="0029466D" w:rsidP="001145FB">
            <w:pPr>
              <w:spacing w:line="276" w:lineRule="auto"/>
              <w:contextualSpacing/>
              <w:jc w:val="center"/>
              <w:rPr>
                <w:rFonts w:eastAsiaTheme="minorEastAsia"/>
                <w:bCs/>
                <w:sz w:val="18"/>
                <w:szCs w:val="18"/>
                <w:lang w:eastAsia="zh-CN"/>
              </w:rPr>
            </w:pPr>
            <w:r w:rsidRPr="00980241">
              <w:rPr>
                <w:rFonts w:hint="eastAsia"/>
                <w:color w:val="000000"/>
                <w:sz w:val="18"/>
                <w:szCs w:val="18"/>
              </w:rPr>
              <w:t xml:space="preserve">0.48 </w:t>
            </w:r>
          </w:p>
        </w:tc>
      </w:tr>
      <w:tr w:rsidR="00A764B8" w:rsidRPr="00980241" w14:paraId="4CEADB42" w14:textId="77777777" w:rsidTr="003004E1">
        <w:trPr>
          <w:trHeight w:val="280"/>
          <w:jc w:val="center"/>
        </w:trPr>
        <w:tc>
          <w:tcPr>
            <w:tcW w:w="5000" w:type="pct"/>
            <w:gridSpan w:val="15"/>
            <w:shd w:val="clear" w:color="auto" w:fill="auto"/>
            <w:noWrap/>
            <w:vAlign w:val="center"/>
          </w:tcPr>
          <w:p w14:paraId="2FB3CE3F" w14:textId="77777777" w:rsidR="00A764B8" w:rsidRPr="00980241" w:rsidRDefault="00A764B8" w:rsidP="0029466D">
            <w:pPr>
              <w:spacing w:line="276" w:lineRule="auto"/>
              <w:contextualSpacing/>
              <w:rPr>
                <w:rFonts w:eastAsiaTheme="minorEastAsia"/>
                <w:bCs/>
                <w:sz w:val="18"/>
                <w:szCs w:val="18"/>
                <w:lang w:eastAsia="zh-CN"/>
              </w:rPr>
            </w:pPr>
            <w:r w:rsidRPr="00980241">
              <w:rPr>
                <w:rFonts w:eastAsiaTheme="minorEastAsia" w:hint="eastAsia"/>
                <w:bCs/>
                <w:sz w:val="18"/>
                <w:szCs w:val="18"/>
                <w:lang w:eastAsia="zh-CN"/>
              </w:rPr>
              <w:lastRenderedPageBreak/>
              <w:t>Note:</w:t>
            </w:r>
          </w:p>
          <w:p w14:paraId="0742E1F2" w14:textId="77777777" w:rsidR="00A764B8" w:rsidRPr="00980241" w:rsidRDefault="00A764B8" w:rsidP="0029466D">
            <w:pPr>
              <w:pStyle w:val="af7"/>
              <w:numPr>
                <w:ilvl w:val="0"/>
                <w:numId w:val="51"/>
              </w:numPr>
              <w:spacing w:line="276" w:lineRule="auto"/>
              <w:rPr>
                <w:rFonts w:eastAsiaTheme="minorEastAsia"/>
                <w:bCs/>
                <w:sz w:val="18"/>
                <w:szCs w:val="18"/>
                <w:lang w:eastAsia="zh-CN"/>
              </w:rPr>
            </w:pPr>
            <w:r w:rsidRPr="00980241">
              <w:rPr>
                <w:rFonts w:eastAsia="宋体"/>
                <w:bCs/>
                <w:color w:val="000000"/>
                <w:sz w:val="18"/>
                <w:szCs w:val="18"/>
                <w:lang w:eastAsia="zh-CN"/>
              </w:rPr>
              <w:t>The 16 CRC bits are attached on the TB if the TBS is longer than 24; otherwise, 6 CRC bits are attached.</w:t>
            </w:r>
          </w:p>
          <w:p w14:paraId="266D5F39" w14:textId="302F41A0" w:rsidR="00A764B8" w:rsidRPr="00980241" w:rsidRDefault="00A764B8" w:rsidP="0029466D">
            <w:pPr>
              <w:pStyle w:val="af7"/>
              <w:numPr>
                <w:ilvl w:val="0"/>
                <w:numId w:val="51"/>
              </w:numPr>
              <w:spacing w:line="276" w:lineRule="auto"/>
              <w:rPr>
                <w:rFonts w:eastAsiaTheme="minorEastAsia"/>
                <w:bCs/>
                <w:sz w:val="18"/>
                <w:szCs w:val="18"/>
                <w:lang w:eastAsia="zh-CN"/>
              </w:rPr>
            </w:pPr>
            <w:r w:rsidRPr="00980241">
              <w:rPr>
                <w:rFonts w:eastAsia="宋体" w:hint="eastAsia"/>
                <w:bCs/>
                <w:color w:val="000000"/>
                <w:sz w:val="18"/>
                <w:szCs w:val="18"/>
                <w:lang w:eastAsia="zh-CN"/>
              </w:rPr>
              <w:t>I</w:t>
            </w:r>
            <w:r w:rsidRPr="00980241">
              <w:rPr>
                <w:rFonts w:eastAsia="宋体"/>
                <w:bCs/>
                <w:color w:val="000000"/>
                <w:sz w:val="18"/>
                <w:szCs w:val="18"/>
                <w:lang w:eastAsia="zh-CN"/>
              </w:rPr>
              <w:t xml:space="preserve">t assumes that the </w:t>
            </w:r>
            <w:r w:rsidR="00762673" w:rsidRPr="00980241">
              <w:rPr>
                <w:rFonts w:eastAsia="宋体" w:hint="eastAsia"/>
                <w:bCs/>
                <w:color w:val="000000"/>
                <w:sz w:val="18"/>
                <w:szCs w:val="18"/>
                <w:lang w:eastAsia="zh-CN"/>
              </w:rPr>
              <w:t>1/3 FEC</w:t>
            </w:r>
            <w:r w:rsidRPr="00980241">
              <w:rPr>
                <w:rFonts w:eastAsia="宋体"/>
                <w:bCs/>
                <w:color w:val="000000"/>
                <w:sz w:val="18"/>
                <w:szCs w:val="18"/>
                <w:lang w:eastAsia="zh-CN"/>
              </w:rPr>
              <w:t xml:space="preserve"> coding for the </w:t>
            </w:r>
            <w:r w:rsidR="00762673" w:rsidRPr="00980241">
              <w:rPr>
                <w:rFonts w:eastAsia="宋体" w:hint="eastAsia"/>
                <w:bCs/>
                <w:color w:val="000000"/>
                <w:sz w:val="18"/>
                <w:szCs w:val="18"/>
                <w:lang w:eastAsia="zh-CN"/>
              </w:rPr>
              <w:t>D2R</w:t>
            </w:r>
            <w:r w:rsidRPr="00980241">
              <w:rPr>
                <w:rFonts w:eastAsia="宋体" w:hint="eastAsia"/>
                <w:bCs/>
                <w:color w:val="000000"/>
                <w:sz w:val="18"/>
                <w:szCs w:val="18"/>
                <w:lang w:eastAsia="zh-CN"/>
              </w:rPr>
              <w:t>.</w:t>
            </w:r>
          </w:p>
        </w:tc>
      </w:tr>
    </w:tbl>
    <w:p w14:paraId="06569CF6" w14:textId="564957EA" w:rsidR="00A76C6E" w:rsidRDefault="000A1668" w:rsidP="00B437D8">
      <w:pPr>
        <w:spacing w:beforeLines="50" w:before="120" w:after="120" w:line="276" w:lineRule="auto"/>
        <w:jc w:val="both"/>
        <w:rPr>
          <w:rFonts w:eastAsiaTheme="minorEastAsia"/>
          <w:bCs/>
          <w:lang w:eastAsia="zh-CN"/>
        </w:rPr>
      </w:pPr>
      <w:r w:rsidRPr="005665D6">
        <w:rPr>
          <w:rFonts w:eastAsiaTheme="minorEastAsia"/>
          <w:lang w:eastAsia="zh-CN"/>
        </w:rPr>
        <w:t>B</w:t>
      </w:r>
      <w:r w:rsidRPr="005665D6">
        <w:rPr>
          <w:rFonts w:eastAsiaTheme="minorEastAsia" w:hint="eastAsia"/>
          <w:lang w:eastAsia="zh-CN"/>
        </w:rPr>
        <w:t xml:space="preserve">ased </w:t>
      </w:r>
      <w:r w:rsidRPr="005665D6">
        <w:rPr>
          <w:rFonts w:eastAsiaTheme="minorEastAsia"/>
          <w:lang w:eastAsia="zh-CN"/>
        </w:rPr>
        <w:t>on th</w:t>
      </w:r>
      <w:r w:rsidRPr="005665D6">
        <w:rPr>
          <w:rFonts w:eastAsiaTheme="minorEastAsia" w:hint="eastAsia"/>
          <w:lang w:eastAsia="zh-CN"/>
        </w:rPr>
        <w:t xml:space="preserve">e above TBS tables, the TBS and corresponding TTI would be indicated by the control information in PRDCH via the TBS index. </w:t>
      </w:r>
      <w:r w:rsidR="00430581" w:rsidRPr="005665D6">
        <w:rPr>
          <w:rFonts w:eastAsiaTheme="minorEastAsia" w:hint="eastAsia"/>
          <w:lang w:eastAsia="zh-CN"/>
        </w:rPr>
        <w:t xml:space="preserve">Device 1 would obtain the detailed size of the PRDCH based on the M valued </w:t>
      </w:r>
      <w:r w:rsidR="00430581" w:rsidRPr="005665D6">
        <w:rPr>
          <w:rFonts w:eastAsiaTheme="minorEastAsia"/>
          <w:lang w:eastAsia="zh-CN"/>
        </w:rPr>
        <w:t>carried</w:t>
      </w:r>
      <w:r w:rsidR="00430581" w:rsidRPr="005665D6">
        <w:rPr>
          <w:rFonts w:eastAsiaTheme="minorEastAsia" w:hint="eastAsia"/>
          <w:lang w:eastAsia="zh-CN"/>
        </w:rPr>
        <w:t xml:space="preserve"> by the R2D preamble and the TBS index in the control </w:t>
      </w:r>
      <w:r w:rsidR="00430581" w:rsidRPr="005665D6">
        <w:rPr>
          <w:rFonts w:eastAsiaTheme="minorEastAsia"/>
          <w:lang w:eastAsia="zh-CN"/>
        </w:rPr>
        <w:t>information</w:t>
      </w:r>
      <w:r w:rsidR="00430581" w:rsidRPr="005665D6">
        <w:rPr>
          <w:rFonts w:eastAsiaTheme="minorEastAsia" w:hint="eastAsia"/>
          <w:lang w:eastAsia="zh-CN"/>
        </w:rPr>
        <w:t xml:space="preserve"> in PRDCH. </w:t>
      </w:r>
      <w:r w:rsidR="00430581" w:rsidRPr="005665D6">
        <w:rPr>
          <w:rFonts w:eastAsiaTheme="minorEastAsia"/>
          <w:lang w:eastAsia="zh-CN"/>
        </w:rPr>
        <w:t>S</w:t>
      </w:r>
      <w:r w:rsidR="00430581" w:rsidRPr="005665D6">
        <w:rPr>
          <w:rFonts w:eastAsiaTheme="minorEastAsia" w:hint="eastAsia"/>
          <w:lang w:eastAsia="zh-CN"/>
        </w:rPr>
        <w:t xml:space="preserve">imilarly, Device 1 would backscatter the detailed TBS of PDRCH based on </w:t>
      </w:r>
      <w:r w:rsidR="00430581" w:rsidRPr="005665D6">
        <w:rPr>
          <w:rFonts w:eastAsiaTheme="minorEastAsia"/>
          <w:lang w:eastAsia="zh-CN"/>
        </w:rPr>
        <w:t>the</w:t>
      </w:r>
      <w:r w:rsidR="00430581" w:rsidRPr="005665D6">
        <w:rPr>
          <w:rFonts w:eastAsiaTheme="minorEastAsia" w:hint="eastAsia"/>
          <w:lang w:eastAsia="zh-CN"/>
        </w:rPr>
        <w:t xml:space="preserve"> </w:t>
      </w:r>
      <w:r w:rsidR="00082C4D">
        <w:rPr>
          <w:rFonts w:eastAsiaTheme="minorEastAsia" w:hint="eastAsia"/>
          <w:lang w:eastAsia="zh-CN"/>
        </w:rPr>
        <w:t>data rate of the PDRCH</w:t>
      </w:r>
      <w:r w:rsidR="00430581" w:rsidRPr="005665D6">
        <w:rPr>
          <w:rFonts w:eastAsiaTheme="minorEastAsia" w:hint="eastAsia"/>
          <w:lang w:eastAsia="zh-CN"/>
        </w:rPr>
        <w:t xml:space="preserve"> and TBS index in the control </w:t>
      </w:r>
      <w:r w:rsidR="00430581" w:rsidRPr="005665D6">
        <w:rPr>
          <w:rFonts w:eastAsiaTheme="minorEastAsia"/>
          <w:lang w:eastAsia="zh-CN"/>
        </w:rPr>
        <w:t>information</w:t>
      </w:r>
      <w:r w:rsidR="00430581" w:rsidRPr="005665D6">
        <w:rPr>
          <w:rFonts w:eastAsiaTheme="minorEastAsia" w:hint="eastAsia"/>
          <w:lang w:eastAsia="zh-CN"/>
        </w:rPr>
        <w:t xml:space="preserve"> in PRDCH, in which the </w:t>
      </w:r>
      <w:r w:rsidR="00082C4D">
        <w:rPr>
          <w:rFonts w:eastAsiaTheme="minorEastAsia" w:hint="eastAsia"/>
          <w:lang w:eastAsia="zh-CN"/>
        </w:rPr>
        <w:t>detailed bit rate of PDRCH</w:t>
      </w:r>
      <w:r w:rsidR="00430581" w:rsidRPr="005665D6">
        <w:rPr>
          <w:rFonts w:eastAsiaTheme="minorEastAsia" w:hint="eastAsia"/>
          <w:lang w:eastAsia="zh-CN"/>
        </w:rPr>
        <w:t xml:space="preserve"> as described in Section </w:t>
      </w:r>
      <w:r w:rsidR="00082C4D" w:rsidRPr="00082C4D">
        <w:rPr>
          <w:rFonts w:eastAsiaTheme="minorEastAsia"/>
          <w:bCs/>
          <w:lang w:eastAsia="zh-CN"/>
        </w:rPr>
        <w:fldChar w:fldCharType="begin"/>
      </w:r>
      <w:r w:rsidR="00082C4D" w:rsidRPr="00082C4D">
        <w:rPr>
          <w:rFonts w:eastAsiaTheme="minorEastAsia"/>
          <w:bCs/>
          <w:lang w:eastAsia="zh-CN"/>
        </w:rPr>
        <w:instrText xml:space="preserve"> </w:instrText>
      </w:r>
      <w:r w:rsidR="00082C4D" w:rsidRPr="00082C4D">
        <w:rPr>
          <w:rFonts w:eastAsiaTheme="minorEastAsia" w:hint="eastAsia"/>
          <w:bCs/>
          <w:lang w:eastAsia="zh-CN"/>
        </w:rPr>
        <w:instrText>REF _Ref188640626 \n \h</w:instrText>
      </w:r>
      <w:r w:rsidR="00082C4D" w:rsidRPr="00082C4D">
        <w:rPr>
          <w:rFonts w:eastAsiaTheme="minorEastAsia"/>
          <w:bCs/>
          <w:lang w:eastAsia="zh-CN"/>
        </w:rPr>
        <w:instrText xml:space="preserve"> </w:instrText>
      </w:r>
      <w:r w:rsidR="00082C4D" w:rsidRPr="00082C4D">
        <w:rPr>
          <w:rFonts w:eastAsiaTheme="minorEastAsia"/>
          <w:bCs/>
          <w:lang w:eastAsia="zh-CN"/>
        </w:rPr>
      </w:r>
      <w:r w:rsidR="00082C4D" w:rsidRPr="00082C4D">
        <w:rPr>
          <w:rFonts w:eastAsiaTheme="minorEastAsia"/>
          <w:bCs/>
          <w:lang w:eastAsia="zh-CN"/>
        </w:rPr>
        <w:fldChar w:fldCharType="separate"/>
      </w:r>
      <w:r w:rsidR="00563CDE">
        <w:rPr>
          <w:rFonts w:eastAsiaTheme="minorEastAsia"/>
          <w:bCs/>
          <w:lang w:eastAsia="zh-CN"/>
        </w:rPr>
        <w:t>2.3.2</w:t>
      </w:r>
      <w:r w:rsidR="00082C4D" w:rsidRPr="00082C4D">
        <w:rPr>
          <w:rFonts w:eastAsiaTheme="minorEastAsia"/>
          <w:lang w:eastAsia="zh-CN"/>
        </w:rPr>
        <w:fldChar w:fldCharType="end"/>
      </w:r>
      <w:r w:rsidR="00430581" w:rsidRPr="005665D6">
        <w:rPr>
          <w:rFonts w:eastAsiaTheme="minorEastAsia" w:hint="eastAsia"/>
          <w:lang w:eastAsia="zh-CN"/>
        </w:rPr>
        <w:t>.</w:t>
      </w:r>
      <w:r w:rsidR="00ED0C79" w:rsidRPr="005665D6">
        <w:rPr>
          <w:rFonts w:eastAsiaTheme="minorEastAsia" w:hint="eastAsia"/>
          <w:lang w:eastAsia="zh-CN"/>
        </w:rPr>
        <w:t xml:space="preserve"> </w:t>
      </w:r>
      <w:r w:rsidR="0020574F" w:rsidRPr="005665D6">
        <w:rPr>
          <w:rFonts w:eastAsiaTheme="minorEastAsia" w:hint="eastAsia"/>
          <w:bCs/>
          <w:lang w:eastAsia="zh-CN"/>
        </w:rPr>
        <w:t>Since the transmission parameters for PRDCH and PDRCH can be different, such as coding rate and chip length, the TTIs for the same TBS could not be the same. Thus, the TBS indexes for PRDCH and PDRCH can be different.</w:t>
      </w:r>
    </w:p>
    <w:p w14:paraId="6B7D32B9" w14:textId="2865C21A" w:rsidR="008406BD" w:rsidRDefault="008406BD" w:rsidP="00B437D8">
      <w:pPr>
        <w:spacing w:after="120" w:line="276" w:lineRule="auto"/>
        <w:jc w:val="both"/>
        <w:rPr>
          <w:rFonts w:eastAsiaTheme="minorEastAsia"/>
          <w:b/>
          <w:bCs/>
          <w:lang w:eastAsia="zh-CN"/>
        </w:rPr>
      </w:pPr>
      <w:r w:rsidRPr="005665D6">
        <w:rPr>
          <w:rFonts w:eastAsiaTheme="minorEastAsia" w:hint="eastAsia"/>
          <w:b/>
          <w:lang w:eastAsia="zh-CN"/>
        </w:rPr>
        <w:t xml:space="preserve">Proposal </w:t>
      </w:r>
      <w:r w:rsidR="003004E1">
        <w:rPr>
          <w:rFonts w:eastAsiaTheme="minorEastAsia" w:hint="eastAsia"/>
          <w:b/>
          <w:lang w:eastAsia="zh-CN"/>
        </w:rPr>
        <w:t>15</w:t>
      </w:r>
      <w:r w:rsidR="00B74968">
        <w:rPr>
          <w:rFonts w:eastAsiaTheme="minorEastAsia" w:hint="eastAsia"/>
          <w:b/>
          <w:lang w:eastAsia="zh-CN"/>
        </w:rPr>
        <w:t xml:space="preserve">: </w:t>
      </w:r>
      <w:r w:rsidRPr="005665D6">
        <w:rPr>
          <w:rFonts w:eastAsiaTheme="minorEastAsia" w:hint="eastAsia"/>
          <w:b/>
          <w:lang w:eastAsia="zh-CN"/>
        </w:rPr>
        <w:t xml:space="preserve">The TBS tables </w:t>
      </w:r>
      <w:r w:rsidRPr="005665D6">
        <w:rPr>
          <w:rFonts w:eastAsiaTheme="minorEastAsia"/>
          <w:b/>
          <w:bCs/>
          <w:lang w:eastAsia="zh-CN"/>
        </w:rPr>
        <w:t>should</w:t>
      </w:r>
      <w:r w:rsidRPr="005665D6">
        <w:rPr>
          <w:rFonts w:eastAsiaTheme="minorEastAsia" w:hint="eastAsia"/>
          <w:b/>
          <w:bCs/>
          <w:lang w:eastAsia="zh-CN"/>
        </w:rPr>
        <w:t xml:space="preserve"> be introduced for simple indication of TBS and the corresponding TTI</w:t>
      </w:r>
      <w:r w:rsidR="001C453E">
        <w:rPr>
          <w:rFonts w:eastAsiaTheme="minorEastAsia" w:hint="eastAsia"/>
          <w:b/>
          <w:bCs/>
          <w:lang w:eastAsia="zh-CN"/>
        </w:rPr>
        <w:t xml:space="preserve"> under the different chip duration/data rate</w:t>
      </w:r>
      <w:r w:rsidRPr="005665D6">
        <w:rPr>
          <w:rFonts w:eastAsiaTheme="minorEastAsia"/>
          <w:b/>
          <w:bCs/>
          <w:lang w:eastAsia="zh-CN"/>
        </w:rPr>
        <w:t>, which are</w:t>
      </w:r>
      <w:r w:rsidRPr="005665D6">
        <w:rPr>
          <w:rFonts w:eastAsiaTheme="minorEastAsia" w:hint="eastAsia"/>
          <w:b/>
          <w:bCs/>
          <w:lang w:eastAsia="zh-CN"/>
        </w:rPr>
        <w:t xml:space="preserve"> aligned with the NR time domain resource assignment</w:t>
      </w:r>
      <w:r w:rsidR="000354F5">
        <w:rPr>
          <w:rFonts w:eastAsiaTheme="minorEastAsia" w:hint="eastAsia"/>
          <w:b/>
          <w:bCs/>
          <w:lang w:eastAsia="zh-CN"/>
        </w:rPr>
        <w:t>, i.e. slot</w:t>
      </w:r>
      <w:r w:rsidRPr="005665D6">
        <w:rPr>
          <w:rFonts w:eastAsiaTheme="minorEastAsia" w:hint="eastAsia"/>
          <w:b/>
          <w:bCs/>
          <w:lang w:eastAsia="zh-CN"/>
        </w:rPr>
        <w:t>.</w:t>
      </w:r>
    </w:p>
    <w:p w14:paraId="6AB7EE10" w14:textId="62D42760" w:rsidR="00B74968" w:rsidRDefault="00B74968" w:rsidP="00B437D8">
      <w:pPr>
        <w:spacing w:after="120" w:line="276" w:lineRule="auto"/>
        <w:jc w:val="both"/>
        <w:rPr>
          <w:rFonts w:eastAsiaTheme="minorEastAsia"/>
          <w:b/>
          <w:bCs/>
          <w:lang w:eastAsia="zh-CN"/>
        </w:rPr>
      </w:pPr>
      <w:r>
        <w:rPr>
          <w:rFonts w:eastAsiaTheme="minorEastAsia" w:hint="eastAsia"/>
          <w:b/>
          <w:bCs/>
          <w:lang w:eastAsia="zh-CN"/>
        </w:rPr>
        <w:t xml:space="preserve">Proposal </w:t>
      </w:r>
      <w:r w:rsidR="003004E1">
        <w:rPr>
          <w:rFonts w:eastAsiaTheme="minorEastAsia" w:hint="eastAsia"/>
          <w:b/>
          <w:bCs/>
          <w:lang w:eastAsia="zh-CN"/>
        </w:rPr>
        <w:t>16</w:t>
      </w:r>
      <w:r>
        <w:rPr>
          <w:rFonts w:eastAsiaTheme="minorEastAsia" w:hint="eastAsia"/>
          <w:b/>
          <w:bCs/>
          <w:lang w:eastAsia="zh-CN"/>
        </w:rPr>
        <w:t>: The 3 bits TBS indication table as follows should be considered for PRDCH.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577"/>
        <w:gridCol w:w="676"/>
        <w:gridCol w:w="678"/>
        <w:gridCol w:w="682"/>
        <w:gridCol w:w="1108"/>
        <w:gridCol w:w="623"/>
        <w:gridCol w:w="1147"/>
        <w:gridCol w:w="633"/>
        <w:gridCol w:w="1147"/>
        <w:gridCol w:w="629"/>
        <w:gridCol w:w="751"/>
      </w:tblGrid>
      <w:tr w:rsidR="00B74968" w:rsidRPr="00980241" w14:paraId="654B6CAC" w14:textId="77777777" w:rsidTr="00980241">
        <w:trPr>
          <w:trHeight w:val="280"/>
        </w:trPr>
        <w:tc>
          <w:tcPr>
            <w:tcW w:w="611" w:type="pct"/>
            <w:vMerge w:val="restart"/>
            <w:shd w:val="clear" w:color="auto" w:fill="auto"/>
            <w:noWrap/>
            <w:vAlign w:val="center"/>
            <w:hideMark/>
          </w:tcPr>
          <w:p w14:paraId="0E21DD68"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hint="eastAsia"/>
                <w:b/>
                <w:sz w:val="18"/>
                <w:szCs w:val="18"/>
                <w:lang w:eastAsia="zh-CN"/>
              </w:rPr>
              <w:t xml:space="preserve">　</w:t>
            </w:r>
            <w:r w:rsidRPr="00980241">
              <w:rPr>
                <w:rFonts w:eastAsiaTheme="minorEastAsia"/>
                <w:b/>
                <w:sz w:val="18"/>
                <w:szCs w:val="18"/>
                <w:lang w:eastAsia="zh-CN"/>
              </w:rPr>
              <w:t>TBS index</w:t>
            </w:r>
          </w:p>
        </w:tc>
        <w:tc>
          <w:tcPr>
            <w:tcW w:w="293" w:type="pct"/>
            <w:vMerge w:val="restart"/>
            <w:shd w:val="clear" w:color="auto" w:fill="auto"/>
            <w:noWrap/>
            <w:vAlign w:val="center"/>
            <w:hideMark/>
          </w:tcPr>
          <w:p w14:paraId="4437A8F6"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TBS</w:t>
            </w:r>
            <w:r w:rsidRPr="00980241">
              <w:rPr>
                <w:rFonts w:eastAsiaTheme="minorEastAsia" w:hint="eastAsia"/>
                <w:b/>
                <w:sz w:val="18"/>
                <w:szCs w:val="18"/>
                <w:lang w:eastAsia="zh-CN"/>
              </w:rPr>
              <w:br/>
              <w:t>(bit)</w:t>
            </w:r>
          </w:p>
        </w:tc>
        <w:tc>
          <w:tcPr>
            <w:tcW w:w="343" w:type="pct"/>
            <w:vMerge w:val="restart"/>
            <w:shd w:val="clear" w:color="auto" w:fill="auto"/>
            <w:noWrap/>
            <w:vAlign w:val="center"/>
            <w:hideMark/>
          </w:tcPr>
          <w:p w14:paraId="2659B877"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SIP</w:t>
            </w:r>
          </w:p>
          <w:p w14:paraId="5B067190"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hint="eastAsia"/>
                <w:b/>
                <w:sz w:val="18"/>
                <w:szCs w:val="18"/>
                <w:lang w:eastAsia="zh-CN"/>
              </w:rPr>
              <w:t>(</w:t>
            </w:r>
            <w:r w:rsidRPr="00980241">
              <w:rPr>
                <w:rFonts w:eastAsiaTheme="minorEastAsia"/>
                <w:b/>
                <w:sz w:val="18"/>
                <w:szCs w:val="18"/>
                <w:lang w:eastAsia="zh-CN"/>
              </w:rPr>
              <w:t>OS</w:t>
            </w:r>
            <w:r w:rsidRPr="00980241">
              <w:rPr>
                <w:rFonts w:eastAsiaTheme="minorEastAsia" w:hint="eastAsia"/>
                <w:b/>
                <w:sz w:val="18"/>
                <w:szCs w:val="18"/>
                <w:lang w:eastAsia="zh-CN"/>
              </w:rPr>
              <w:t>)</w:t>
            </w:r>
          </w:p>
        </w:tc>
        <w:tc>
          <w:tcPr>
            <w:tcW w:w="344" w:type="pct"/>
            <w:vMerge w:val="restart"/>
            <w:shd w:val="clear" w:color="auto" w:fill="auto"/>
            <w:noWrap/>
            <w:vAlign w:val="center"/>
            <w:hideMark/>
          </w:tcPr>
          <w:p w14:paraId="213F9454"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CAP</w:t>
            </w:r>
            <w:r w:rsidRPr="00980241">
              <w:rPr>
                <w:rFonts w:eastAsiaTheme="minorEastAsia"/>
                <w:b/>
                <w:sz w:val="18"/>
                <w:szCs w:val="18"/>
                <w:lang w:eastAsia="zh-CN"/>
              </w:rPr>
              <w:br/>
              <w:t>(chip)</w:t>
            </w:r>
          </w:p>
        </w:tc>
        <w:tc>
          <w:tcPr>
            <w:tcW w:w="908" w:type="pct"/>
            <w:gridSpan w:val="2"/>
            <w:shd w:val="clear" w:color="auto" w:fill="auto"/>
            <w:noWrap/>
            <w:vAlign w:val="center"/>
            <w:hideMark/>
          </w:tcPr>
          <w:p w14:paraId="1F2A2D63"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M=2</w:t>
            </w:r>
          </w:p>
        </w:tc>
        <w:tc>
          <w:tcPr>
            <w:tcW w:w="898" w:type="pct"/>
            <w:gridSpan w:val="2"/>
            <w:shd w:val="clear" w:color="auto" w:fill="auto"/>
            <w:vAlign w:val="center"/>
          </w:tcPr>
          <w:p w14:paraId="301C04C2"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M=6</w:t>
            </w:r>
          </w:p>
        </w:tc>
        <w:tc>
          <w:tcPr>
            <w:tcW w:w="903" w:type="pct"/>
            <w:gridSpan w:val="2"/>
            <w:shd w:val="clear" w:color="auto" w:fill="auto"/>
            <w:vAlign w:val="center"/>
          </w:tcPr>
          <w:p w14:paraId="3DEF5F7E"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M=12</w:t>
            </w:r>
          </w:p>
        </w:tc>
        <w:tc>
          <w:tcPr>
            <w:tcW w:w="700" w:type="pct"/>
            <w:gridSpan w:val="2"/>
            <w:shd w:val="clear" w:color="auto" w:fill="auto"/>
            <w:vAlign w:val="center"/>
          </w:tcPr>
          <w:p w14:paraId="232F3686"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M=24</w:t>
            </w:r>
          </w:p>
        </w:tc>
      </w:tr>
      <w:tr w:rsidR="00B74968" w:rsidRPr="00980241" w14:paraId="2C2E9C6C" w14:textId="77777777" w:rsidTr="00980241">
        <w:trPr>
          <w:trHeight w:val="560"/>
        </w:trPr>
        <w:tc>
          <w:tcPr>
            <w:tcW w:w="611" w:type="pct"/>
            <w:vMerge/>
            <w:shd w:val="clear" w:color="auto" w:fill="auto"/>
            <w:vAlign w:val="center"/>
            <w:hideMark/>
          </w:tcPr>
          <w:p w14:paraId="1994F2F4" w14:textId="77777777" w:rsidR="00B74968" w:rsidRPr="00980241" w:rsidRDefault="00B74968" w:rsidP="00FA5A4E">
            <w:pPr>
              <w:spacing w:line="276" w:lineRule="auto"/>
              <w:contextualSpacing/>
              <w:jc w:val="center"/>
              <w:rPr>
                <w:rFonts w:eastAsiaTheme="minorEastAsia"/>
                <w:b/>
                <w:sz w:val="18"/>
                <w:szCs w:val="18"/>
                <w:lang w:eastAsia="zh-CN"/>
              </w:rPr>
            </w:pPr>
          </w:p>
        </w:tc>
        <w:tc>
          <w:tcPr>
            <w:tcW w:w="293" w:type="pct"/>
            <w:vMerge/>
            <w:shd w:val="clear" w:color="auto" w:fill="auto"/>
            <w:vAlign w:val="center"/>
            <w:hideMark/>
          </w:tcPr>
          <w:p w14:paraId="023946C6" w14:textId="77777777" w:rsidR="00B74968" w:rsidRPr="00980241" w:rsidRDefault="00B74968" w:rsidP="00FA5A4E">
            <w:pPr>
              <w:spacing w:line="276" w:lineRule="auto"/>
              <w:contextualSpacing/>
              <w:jc w:val="center"/>
              <w:rPr>
                <w:rFonts w:eastAsiaTheme="minorEastAsia"/>
                <w:b/>
                <w:sz w:val="18"/>
                <w:szCs w:val="18"/>
                <w:lang w:eastAsia="zh-CN"/>
              </w:rPr>
            </w:pPr>
          </w:p>
        </w:tc>
        <w:tc>
          <w:tcPr>
            <w:tcW w:w="343" w:type="pct"/>
            <w:vMerge/>
            <w:shd w:val="clear" w:color="auto" w:fill="auto"/>
            <w:vAlign w:val="center"/>
            <w:hideMark/>
          </w:tcPr>
          <w:p w14:paraId="6A5CBC05" w14:textId="77777777" w:rsidR="00B74968" w:rsidRPr="00980241" w:rsidRDefault="00B74968" w:rsidP="00FA5A4E">
            <w:pPr>
              <w:spacing w:line="276" w:lineRule="auto"/>
              <w:contextualSpacing/>
              <w:jc w:val="center"/>
              <w:rPr>
                <w:rFonts w:eastAsiaTheme="minorEastAsia"/>
                <w:b/>
                <w:sz w:val="18"/>
                <w:szCs w:val="18"/>
                <w:lang w:eastAsia="zh-CN"/>
              </w:rPr>
            </w:pPr>
          </w:p>
        </w:tc>
        <w:tc>
          <w:tcPr>
            <w:tcW w:w="344" w:type="pct"/>
            <w:vMerge/>
            <w:shd w:val="clear" w:color="auto" w:fill="auto"/>
            <w:vAlign w:val="center"/>
            <w:hideMark/>
          </w:tcPr>
          <w:p w14:paraId="02A5FE77" w14:textId="77777777" w:rsidR="00B74968" w:rsidRPr="00980241" w:rsidRDefault="00B74968" w:rsidP="00FA5A4E">
            <w:pPr>
              <w:spacing w:line="276" w:lineRule="auto"/>
              <w:contextualSpacing/>
              <w:jc w:val="center"/>
              <w:rPr>
                <w:rFonts w:eastAsiaTheme="minorEastAsia"/>
                <w:b/>
                <w:sz w:val="18"/>
                <w:szCs w:val="18"/>
                <w:lang w:eastAsia="zh-CN"/>
              </w:rPr>
            </w:pPr>
          </w:p>
        </w:tc>
        <w:tc>
          <w:tcPr>
            <w:tcW w:w="346" w:type="pct"/>
            <w:shd w:val="clear" w:color="auto" w:fill="auto"/>
            <w:vAlign w:val="center"/>
            <w:hideMark/>
          </w:tcPr>
          <w:p w14:paraId="351FBBE6"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hint="eastAsia"/>
                <w:b/>
                <w:sz w:val="18"/>
                <w:szCs w:val="18"/>
                <w:lang w:eastAsia="zh-CN"/>
              </w:rPr>
              <w:t xml:space="preserve">TTI </w:t>
            </w:r>
            <w:r w:rsidRPr="00980241">
              <w:rPr>
                <w:rFonts w:eastAsiaTheme="minorEastAsia"/>
                <w:b/>
                <w:sz w:val="18"/>
                <w:szCs w:val="18"/>
                <w:lang w:eastAsia="zh-CN"/>
              </w:rPr>
              <w:br/>
            </w:r>
            <w:r w:rsidRPr="00980241">
              <w:rPr>
                <w:rFonts w:eastAsiaTheme="minorEastAsia" w:hint="eastAsia"/>
                <w:b/>
                <w:sz w:val="18"/>
                <w:szCs w:val="18"/>
                <w:lang w:eastAsia="zh-CN"/>
              </w:rPr>
              <w:t>(slot)</w:t>
            </w:r>
          </w:p>
        </w:tc>
        <w:tc>
          <w:tcPr>
            <w:tcW w:w="562" w:type="pct"/>
            <w:shd w:val="clear" w:color="auto" w:fill="auto"/>
            <w:vAlign w:val="center"/>
          </w:tcPr>
          <w:p w14:paraId="1D7847E4" w14:textId="2B2A2559" w:rsidR="00B74968" w:rsidRPr="00980241" w:rsidRDefault="00B74968" w:rsidP="00A03A76">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GT</w:t>
            </w:r>
            <w:r w:rsidRPr="00980241">
              <w:rPr>
                <w:rFonts w:eastAsiaTheme="minorEastAsia" w:hint="eastAsia"/>
                <w:b/>
                <w:sz w:val="18"/>
                <w:szCs w:val="18"/>
                <w:lang w:eastAsia="zh-CN"/>
              </w:rPr>
              <w:br/>
            </w:r>
            <w:r w:rsidRPr="00980241">
              <w:rPr>
                <w:rFonts w:eastAsiaTheme="minorEastAsia"/>
                <w:b/>
                <w:sz w:val="18"/>
                <w:szCs w:val="18"/>
                <w:lang w:eastAsia="zh-CN"/>
              </w:rPr>
              <w:t>(</w:t>
            </w:r>
            <w:r w:rsidRPr="00980241">
              <w:rPr>
                <w:rFonts w:eastAsiaTheme="minorEastAsia" w:hint="eastAsia"/>
                <w:b/>
                <w:sz w:val="18"/>
                <w:szCs w:val="18"/>
                <w:lang w:eastAsia="zh-CN"/>
              </w:rPr>
              <w:t>slot</w:t>
            </w:r>
            <w:r w:rsidRPr="00980241">
              <w:rPr>
                <w:rFonts w:eastAsiaTheme="minorEastAsia"/>
                <w:b/>
                <w:sz w:val="18"/>
                <w:szCs w:val="18"/>
                <w:lang w:eastAsia="zh-CN"/>
              </w:rPr>
              <w:t>)</w:t>
            </w:r>
          </w:p>
        </w:tc>
        <w:tc>
          <w:tcPr>
            <w:tcW w:w="316" w:type="pct"/>
            <w:shd w:val="clear" w:color="auto" w:fill="auto"/>
            <w:vAlign w:val="center"/>
            <w:hideMark/>
          </w:tcPr>
          <w:p w14:paraId="2A6ABE6F"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hint="eastAsia"/>
                <w:b/>
                <w:sz w:val="18"/>
                <w:szCs w:val="18"/>
                <w:lang w:eastAsia="zh-CN"/>
              </w:rPr>
              <w:t>TTI</w:t>
            </w:r>
            <w:r w:rsidRPr="00980241">
              <w:rPr>
                <w:rFonts w:eastAsiaTheme="minorEastAsia"/>
                <w:b/>
                <w:sz w:val="18"/>
                <w:szCs w:val="18"/>
                <w:lang w:eastAsia="zh-CN"/>
              </w:rPr>
              <w:br/>
            </w:r>
            <w:r w:rsidRPr="00980241">
              <w:rPr>
                <w:rFonts w:eastAsiaTheme="minorEastAsia" w:hint="eastAsia"/>
                <w:b/>
                <w:sz w:val="18"/>
                <w:szCs w:val="18"/>
                <w:lang w:eastAsia="zh-CN"/>
              </w:rPr>
              <w:t>(slot)</w:t>
            </w:r>
          </w:p>
        </w:tc>
        <w:tc>
          <w:tcPr>
            <w:tcW w:w="582" w:type="pct"/>
            <w:shd w:val="clear" w:color="auto" w:fill="auto"/>
            <w:vAlign w:val="center"/>
          </w:tcPr>
          <w:p w14:paraId="5C188289" w14:textId="0AE780A8" w:rsidR="00B74968" w:rsidRPr="00980241" w:rsidRDefault="00B74968" w:rsidP="00A03A76">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GT</w:t>
            </w:r>
            <w:r w:rsidRPr="00980241">
              <w:rPr>
                <w:rFonts w:eastAsiaTheme="minorEastAsia" w:hint="eastAsia"/>
                <w:b/>
                <w:sz w:val="18"/>
                <w:szCs w:val="18"/>
                <w:lang w:eastAsia="zh-CN"/>
              </w:rPr>
              <w:br/>
            </w:r>
            <w:r w:rsidRPr="00980241">
              <w:rPr>
                <w:rFonts w:eastAsiaTheme="minorEastAsia"/>
                <w:b/>
                <w:sz w:val="18"/>
                <w:szCs w:val="18"/>
                <w:lang w:eastAsia="zh-CN"/>
              </w:rPr>
              <w:t>(</w:t>
            </w:r>
            <w:r w:rsidRPr="00980241">
              <w:rPr>
                <w:rFonts w:eastAsiaTheme="minorEastAsia" w:hint="eastAsia"/>
                <w:b/>
                <w:sz w:val="18"/>
                <w:szCs w:val="18"/>
                <w:lang w:eastAsia="zh-CN"/>
              </w:rPr>
              <w:t>slot</w:t>
            </w:r>
            <w:r w:rsidRPr="00980241">
              <w:rPr>
                <w:rFonts w:eastAsiaTheme="minorEastAsia"/>
                <w:b/>
                <w:sz w:val="18"/>
                <w:szCs w:val="18"/>
                <w:lang w:eastAsia="zh-CN"/>
              </w:rPr>
              <w:t>)</w:t>
            </w:r>
          </w:p>
        </w:tc>
        <w:tc>
          <w:tcPr>
            <w:tcW w:w="321" w:type="pct"/>
            <w:shd w:val="clear" w:color="auto" w:fill="auto"/>
            <w:vAlign w:val="center"/>
            <w:hideMark/>
          </w:tcPr>
          <w:p w14:paraId="3354B649"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hint="eastAsia"/>
                <w:b/>
                <w:sz w:val="18"/>
                <w:szCs w:val="18"/>
                <w:lang w:eastAsia="zh-CN"/>
              </w:rPr>
              <w:t>TTI (slot)</w:t>
            </w:r>
          </w:p>
        </w:tc>
        <w:tc>
          <w:tcPr>
            <w:tcW w:w="582" w:type="pct"/>
            <w:shd w:val="clear" w:color="auto" w:fill="auto"/>
            <w:vAlign w:val="center"/>
          </w:tcPr>
          <w:p w14:paraId="53E1D34E" w14:textId="6E3F5EC8" w:rsidR="00B74968" w:rsidRPr="00980241" w:rsidRDefault="00B74968" w:rsidP="00A03A76">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GT</w:t>
            </w:r>
            <w:r w:rsidRPr="00980241">
              <w:rPr>
                <w:rFonts w:eastAsiaTheme="minorEastAsia" w:hint="eastAsia"/>
                <w:b/>
                <w:sz w:val="18"/>
                <w:szCs w:val="18"/>
                <w:lang w:eastAsia="zh-CN"/>
              </w:rPr>
              <w:br/>
            </w:r>
            <w:r w:rsidRPr="00980241">
              <w:rPr>
                <w:rFonts w:eastAsiaTheme="minorEastAsia"/>
                <w:b/>
                <w:sz w:val="18"/>
                <w:szCs w:val="18"/>
                <w:lang w:eastAsia="zh-CN"/>
              </w:rPr>
              <w:t>(</w:t>
            </w:r>
            <w:r w:rsidRPr="00980241">
              <w:rPr>
                <w:rFonts w:eastAsiaTheme="minorEastAsia" w:hint="eastAsia"/>
                <w:b/>
                <w:sz w:val="18"/>
                <w:szCs w:val="18"/>
                <w:lang w:eastAsia="zh-CN"/>
              </w:rPr>
              <w:t>slot</w:t>
            </w:r>
            <w:r w:rsidRPr="00980241">
              <w:rPr>
                <w:rFonts w:eastAsiaTheme="minorEastAsia"/>
                <w:b/>
                <w:sz w:val="18"/>
                <w:szCs w:val="18"/>
                <w:lang w:eastAsia="zh-CN"/>
              </w:rPr>
              <w:t>)</w:t>
            </w:r>
          </w:p>
        </w:tc>
        <w:tc>
          <w:tcPr>
            <w:tcW w:w="319" w:type="pct"/>
            <w:shd w:val="clear" w:color="auto" w:fill="auto"/>
            <w:vAlign w:val="center"/>
            <w:hideMark/>
          </w:tcPr>
          <w:p w14:paraId="19742770"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hint="eastAsia"/>
                <w:b/>
                <w:sz w:val="18"/>
                <w:szCs w:val="18"/>
                <w:lang w:eastAsia="zh-CN"/>
              </w:rPr>
              <w:t>TTI (slot)</w:t>
            </w:r>
          </w:p>
        </w:tc>
        <w:tc>
          <w:tcPr>
            <w:tcW w:w="382" w:type="pct"/>
            <w:shd w:val="clear" w:color="auto" w:fill="auto"/>
            <w:vAlign w:val="center"/>
          </w:tcPr>
          <w:p w14:paraId="1819ADD6" w14:textId="10240FE0" w:rsidR="00B74968" w:rsidRPr="00980241" w:rsidRDefault="00B74968" w:rsidP="00A03A76">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GT</w:t>
            </w:r>
            <w:r w:rsidRPr="00980241">
              <w:rPr>
                <w:rFonts w:eastAsiaTheme="minorEastAsia" w:hint="eastAsia"/>
                <w:b/>
                <w:sz w:val="18"/>
                <w:szCs w:val="18"/>
                <w:lang w:eastAsia="zh-CN"/>
              </w:rPr>
              <w:br/>
            </w:r>
            <w:r w:rsidRPr="00980241">
              <w:rPr>
                <w:rFonts w:eastAsiaTheme="minorEastAsia"/>
                <w:b/>
                <w:sz w:val="18"/>
                <w:szCs w:val="18"/>
                <w:lang w:eastAsia="zh-CN"/>
              </w:rPr>
              <w:t>(</w:t>
            </w:r>
            <w:r w:rsidRPr="00980241">
              <w:rPr>
                <w:rFonts w:eastAsiaTheme="minorEastAsia" w:hint="eastAsia"/>
                <w:b/>
                <w:sz w:val="18"/>
                <w:szCs w:val="18"/>
                <w:lang w:eastAsia="zh-CN"/>
              </w:rPr>
              <w:t>slot</w:t>
            </w:r>
            <w:r w:rsidRPr="00980241">
              <w:rPr>
                <w:rFonts w:eastAsiaTheme="minorEastAsia"/>
                <w:b/>
                <w:sz w:val="18"/>
                <w:szCs w:val="18"/>
                <w:lang w:eastAsia="zh-CN"/>
              </w:rPr>
              <w:t>)</w:t>
            </w:r>
          </w:p>
        </w:tc>
      </w:tr>
      <w:tr w:rsidR="00B74968" w:rsidRPr="00980241" w14:paraId="250AC4AD" w14:textId="77777777" w:rsidTr="00980241">
        <w:trPr>
          <w:trHeight w:val="280"/>
        </w:trPr>
        <w:tc>
          <w:tcPr>
            <w:tcW w:w="611" w:type="pct"/>
            <w:shd w:val="clear" w:color="auto" w:fill="auto"/>
            <w:noWrap/>
            <w:vAlign w:val="center"/>
            <w:hideMark/>
          </w:tcPr>
          <w:p w14:paraId="13339F1F"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1</w:t>
            </w:r>
          </w:p>
        </w:tc>
        <w:tc>
          <w:tcPr>
            <w:tcW w:w="293" w:type="pct"/>
            <w:shd w:val="clear" w:color="auto" w:fill="auto"/>
            <w:vAlign w:val="center"/>
            <w:hideMark/>
          </w:tcPr>
          <w:p w14:paraId="3E6C3178"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16</w:t>
            </w:r>
          </w:p>
        </w:tc>
        <w:tc>
          <w:tcPr>
            <w:tcW w:w="343" w:type="pct"/>
            <w:shd w:val="clear" w:color="auto" w:fill="auto"/>
            <w:noWrap/>
            <w:vAlign w:val="center"/>
            <w:hideMark/>
          </w:tcPr>
          <w:p w14:paraId="57B28DD4"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1</w:t>
            </w:r>
          </w:p>
        </w:tc>
        <w:tc>
          <w:tcPr>
            <w:tcW w:w="344" w:type="pct"/>
            <w:shd w:val="clear" w:color="auto" w:fill="auto"/>
            <w:noWrap/>
            <w:vAlign w:val="center"/>
            <w:hideMark/>
          </w:tcPr>
          <w:p w14:paraId="77F7D18F"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4</w:t>
            </w:r>
          </w:p>
        </w:tc>
        <w:tc>
          <w:tcPr>
            <w:tcW w:w="346" w:type="pct"/>
            <w:shd w:val="clear" w:color="auto" w:fill="auto"/>
            <w:noWrap/>
            <w:vAlign w:val="center"/>
            <w:hideMark/>
          </w:tcPr>
          <w:p w14:paraId="792F4917"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2</w:t>
            </w:r>
          </w:p>
        </w:tc>
        <w:tc>
          <w:tcPr>
            <w:tcW w:w="562" w:type="pct"/>
            <w:shd w:val="clear" w:color="auto" w:fill="auto"/>
            <w:noWrap/>
            <w:hideMark/>
          </w:tcPr>
          <w:p w14:paraId="2613F829" w14:textId="5281C988" w:rsidR="00B74968" w:rsidRPr="00980241" w:rsidRDefault="00B74968" w:rsidP="00FA5A4E">
            <w:pPr>
              <w:spacing w:line="276" w:lineRule="auto"/>
              <w:contextualSpacing/>
              <w:jc w:val="center"/>
              <w:rPr>
                <w:rFonts w:eastAsiaTheme="minorEastAsia"/>
                <w:b/>
                <w:sz w:val="18"/>
                <w:szCs w:val="18"/>
                <w:lang w:eastAsia="zh-CN"/>
              </w:rPr>
            </w:pPr>
            <w:r w:rsidRPr="00980241">
              <w:rPr>
                <w:b/>
                <w:sz w:val="18"/>
                <w:szCs w:val="18"/>
              </w:rPr>
              <w:t xml:space="preserve">0.20 </w:t>
            </w:r>
          </w:p>
        </w:tc>
        <w:tc>
          <w:tcPr>
            <w:tcW w:w="316" w:type="pct"/>
            <w:shd w:val="clear" w:color="auto" w:fill="auto"/>
            <w:noWrap/>
            <w:vAlign w:val="center"/>
            <w:hideMark/>
          </w:tcPr>
          <w:p w14:paraId="6723F9A9"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1</w:t>
            </w:r>
          </w:p>
        </w:tc>
        <w:tc>
          <w:tcPr>
            <w:tcW w:w="582" w:type="pct"/>
            <w:shd w:val="clear" w:color="auto" w:fill="auto"/>
            <w:noWrap/>
            <w:vAlign w:val="center"/>
            <w:hideMark/>
          </w:tcPr>
          <w:p w14:paraId="6A2DAE25" w14:textId="581D5958" w:rsidR="00B74968" w:rsidRPr="00980241" w:rsidRDefault="00B74968" w:rsidP="00FA5A4E">
            <w:pPr>
              <w:spacing w:line="276" w:lineRule="auto"/>
              <w:contextualSpacing/>
              <w:jc w:val="center"/>
              <w:rPr>
                <w:rFonts w:eastAsiaTheme="minorEastAsia"/>
                <w:b/>
                <w:sz w:val="18"/>
                <w:szCs w:val="18"/>
                <w:lang w:eastAsia="zh-CN"/>
              </w:rPr>
            </w:pPr>
            <w:r w:rsidRPr="00980241">
              <w:rPr>
                <w:rFonts w:hint="eastAsia"/>
                <w:b/>
                <w:color w:val="000000"/>
                <w:sz w:val="18"/>
                <w:szCs w:val="18"/>
              </w:rPr>
              <w:t xml:space="preserve">0.33 </w:t>
            </w:r>
          </w:p>
        </w:tc>
        <w:tc>
          <w:tcPr>
            <w:tcW w:w="321" w:type="pct"/>
            <w:shd w:val="clear" w:color="auto" w:fill="auto"/>
            <w:noWrap/>
            <w:vAlign w:val="center"/>
            <w:hideMark/>
          </w:tcPr>
          <w:p w14:paraId="757EB4E7"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1</w:t>
            </w:r>
          </w:p>
        </w:tc>
        <w:tc>
          <w:tcPr>
            <w:tcW w:w="582" w:type="pct"/>
            <w:shd w:val="clear" w:color="auto" w:fill="auto"/>
            <w:noWrap/>
            <w:vAlign w:val="center"/>
            <w:hideMark/>
          </w:tcPr>
          <w:p w14:paraId="18EEFE9A" w14:textId="78F9773B" w:rsidR="00B74968" w:rsidRPr="00980241" w:rsidRDefault="00B74968" w:rsidP="00FA5A4E">
            <w:pPr>
              <w:spacing w:line="276" w:lineRule="auto"/>
              <w:contextualSpacing/>
              <w:jc w:val="center"/>
              <w:rPr>
                <w:rFonts w:eastAsiaTheme="minorEastAsia"/>
                <w:b/>
                <w:sz w:val="18"/>
                <w:szCs w:val="18"/>
                <w:lang w:eastAsia="zh-CN"/>
              </w:rPr>
            </w:pPr>
            <w:r w:rsidRPr="00980241">
              <w:rPr>
                <w:rFonts w:hint="eastAsia"/>
                <w:b/>
                <w:color w:val="000000"/>
                <w:sz w:val="18"/>
                <w:szCs w:val="18"/>
              </w:rPr>
              <w:t xml:space="preserve">0.60 </w:t>
            </w:r>
          </w:p>
        </w:tc>
        <w:tc>
          <w:tcPr>
            <w:tcW w:w="319" w:type="pct"/>
            <w:shd w:val="clear" w:color="auto" w:fill="auto"/>
            <w:noWrap/>
            <w:vAlign w:val="center"/>
            <w:hideMark/>
          </w:tcPr>
          <w:p w14:paraId="23AA1704"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1</w:t>
            </w:r>
          </w:p>
        </w:tc>
        <w:tc>
          <w:tcPr>
            <w:tcW w:w="382" w:type="pct"/>
            <w:shd w:val="clear" w:color="auto" w:fill="auto"/>
            <w:noWrap/>
            <w:vAlign w:val="center"/>
            <w:hideMark/>
          </w:tcPr>
          <w:p w14:paraId="4F41A95A" w14:textId="156012B7" w:rsidR="00B74968" w:rsidRPr="00980241" w:rsidRDefault="00B74968" w:rsidP="00FA5A4E">
            <w:pPr>
              <w:spacing w:line="276" w:lineRule="auto"/>
              <w:contextualSpacing/>
              <w:jc w:val="center"/>
              <w:rPr>
                <w:rFonts w:eastAsiaTheme="minorEastAsia"/>
                <w:b/>
                <w:sz w:val="18"/>
                <w:szCs w:val="18"/>
                <w:lang w:eastAsia="zh-CN"/>
              </w:rPr>
            </w:pPr>
            <w:r w:rsidRPr="00980241">
              <w:rPr>
                <w:rFonts w:hint="eastAsia"/>
                <w:b/>
                <w:color w:val="000000"/>
                <w:sz w:val="18"/>
                <w:szCs w:val="18"/>
              </w:rPr>
              <w:t xml:space="preserve">0.73 </w:t>
            </w:r>
          </w:p>
        </w:tc>
      </w:tr>
      <w:tr w:rsidR="00B74968" w:rsidRPr="00980241" w14:paraId="541ECEDD" w14:textId="77777777" w:rsidTr="00980241">
        <w:trPr>
          <w:trHeight w:val="280"/>
        </w:trPr>
        <w:tc>
          <w:tcPr>
            <w:tcW w:w="611" w:type="pct"/>
            <w:shd w:val="clear" w:color="auto" w:fill="auto"/>
            <w:noWrap/>
            <w:vAlign w:val="center"/>
            <w:hideMark/>
          </w:tcPr>
          <w:p w14:paraId="2927F8AA"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hint="eastAsia"/>
                <w:b/>
                <w:sz w:val="18"/>
                <w:szCs w:val="18"/>
                <w:lang w:eastAsia="zh-CN"/>
              </w:rPr>
              <w:t>2</w:t>
            </w:r>
          </w:p>
        </w:tc>
        <w:tc>
          <w:tcPr>
            <w:tcW w:w="293" w:type="pct"/>
            <w:shd w:val="clear" w:color="auto" w:fill="auto"/>
            <w:noWrap/>
            <w:vAlign w:val="center"/>
            <w:hideMark/>
          </w:tcPr>
          <w:p w14:paraId="7D7B6719"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40</w:t>
            </w:r>
          </w:p>
        </w:tc>
        <w:tc>
          <w:tcPr>
            <w:tcW w:w="343" w:type="pct"/>
            <w:shd w:val="clear" w:color="auto" w:fill="auto"/>
            <w:noWrap/>
            <w:vAlign w:val="center"/>
            <w:hideMark/>
          </w:tcPr>
          <w:p w14:paraId="022F2604"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1</w:t>
            </w:r>
          </w:p>
        </w:tc>
        <w:tc>
          <w:tcPr>
            <w:tcW w:w="344" w:type="pct"/>
            <w:shd w:val="clear" w:color="auto" w:fill="auto"/>
            <w:noWrap/>
            <w:vAlign w:val="center"/>
            <w:hideMark/>
          </w:tcPr>
          <w:p w14:paraId="65D22BB6"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4</w:t>
            </w:r>
          </w:p>
        </w:tc>
        <w:tc>
          <w:tcPr>
            <w:tcW w:w="346" w:type="pct"/>
            <w:shd w:val="clear" w:color="auto" w:fill="auto"/>
            <w:noWrap/>
            <w:vAlign w:val="center"/>
            <w:hideMark/>
          </w:tcPr>
          <w:p w14:paraId="4AE3D12A"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5</w:t>
            </w:r>
          </w:p>
        </w:tc>
        <w:tc>
          <w:tcPr>
            <w:tcW w:w="562" w:type="pct"/>
            <w:shd w:val="clear" w:color="auto" w:fill="auto"/>
            <w:noWrap/>
            <w:hideMark/>
          </w:tcPr>
          <w:p w14:paraId="20DC2641" w14:textId="21BAA8C2" w:rsidR="00B74968" w:rsidRPr="00980241" w:rsidRDefault="00B74968" w:rsidP="00FA5A4E">
            <w:pPr>
              <w:spacing w:line="276" w:lineRule="auto"/>
              <w:contextualSpacing/>
              <w:jc w:val="center"/>
              <w:rPr>
                <w:rFonts w:eastAsiaTheme="minorEastAsia"/>
                <w:b/>
                <w:sz w:val="18"/>
                <w:szCs w:val="18"/>
                <w:lang w:eastAsia="zh-CN"/>
              </w:rPr>
            </w:pPr>
            <w:r w:rsidRPr="00980241">
              <w:rPr>
                <w:b/>
                <w:sz w:val="18"/>
                <w:szCs w:val="18"/>
              </w:rPr>
              <w:t xml:space="preserve">0.73 </w:t>
            </w:r>
          </w:p>
        </w:tc>
        <w:tc>
          <w:tcPr>
            <w:tcW w:w="316" w:type="pct"/>
            <w:shd w:val="clear" w:color="auto" w:fill="auto"/>
            <w:noWrap/>
            <w:vAlign w:val="center"/>
            <w:hideMark/>
          </w:tcPr>
          <w:p w14:paraId="38B457F7"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2</w:t>
            </w:r>
          </w:p>
        </w:tc>
        <w:tc>
          <w:tcPr>
            <w:tcW w:w="582" w:type="pct"/>
            <w:shd w:val="clear" w:color="auto" w:fill="auto"/>
            <w:noWrap/>
            <w:vAlign w:val="center"/>
            <w:hideMark/>
          </w:tcPr>
          <w:p w14:paraId="799F7C17" w14:textId="534240FC" w:rsidR="00B74968" w:rsidRPr="00980241" w:rsidRDefault="00B74968" w:rsidP="00FA5A4E">
            <w:pPr>
              <w:spacing w:line="276" w:lineRule="auto"/>
              <w:contextualSpacing/>
              <w:jc w:val="center"/>
              <w:rPr>
                <w:rFonts w:eastAsiaTheme="minorEastAsia"/>
                <w:b/>
                <w:sz w:val="18"/>
                <w:szCs w:val="18"/>
                <w:lang w:eastAsia="zh-CN"/>
              </w:rPr>
            </w:pPr>
            <w:r w:rsidRPr="00980241">
              <w:rPr>
                <w:rFonts w:hint="eastAsia"/>
                <w:b/>
                <w:color w:val="000000"/>
                <w:sz w:val="18"/>
                <w:szCs w:val="18"/>
              </w:rPr>
              <w:t xml:space="preserve">0.47 </w:t>
            </w:r>
          </w:p>
        </w:tc>
        <w:tc>
          <w:tcPr>
            <w:tcW w:w="321" w:type="pct"/>
            <w:shd w:val="clear" w:color="auto" w:fill="auto"/>
            <w:noWrap/>
            <w:vAlign w:val="center"/>
            <w:hideMark/>
          </w:tcPr>
          <w:p w14:paraId="766864A1"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1</w:t>
            </w:r>
          </w:p>
        </w:tc>
        <w:tc>
          <w:tcPr>
            <w:tcW w:w="582" w:type="pct"/>
            <w:shd w:val="clear" w:color="auto" w:fill="auto"/>
            <w:noWrap/>
            <w:vAlign w:val="center"/>
            <w:hideMark/>
          </w:tcPr>
          <w:p w14:paraId="1DE97272" w14:textId="2FC3F224" w:rsidR="00B74968" w:rsidRPr="00980241" w:rsidRDefault="00B74968" w:rsidP="00FA5A4E">
            <w:pPr>
              <w:spacing w:line="276" w:lineRule="auto"/>
              <w:contextualSpacing/>
              <w:jc w:val="center"/>
              <w:rPr>
                <w:rFonts w:eastAsiaTheme="minorEastAsia"/>
                <w:b/>
                <w:sz w:val="18"/>
                <w:szCs w:val="18"/>
                <w:lang w:eastAsia="zh-CN"/>
              </w:rPr>
            </w:pPr>
            <w:r w:rsidRPr="00980241">
              <w:rPr>
                <w:rFonts w:hint="eastAsia"/>
                <w:b/>
                <w:color w:val="000000"/>
                <w:sz w:val="18"/>
                <w:szCs w:val="18"/>
              </w:rPr>
              <w:t xml:space="preserve">0.20 </w:t>
            </w:r>
          </w:p>
        </w:tc>
        <w:tc>
          <w:tcPr>
            <w:tcW w:w="319" w:type="pct"/>
            <w:shd w:val="clear" w:color="auto" w:fill="auto"/>
            <w:noWrap/>
            <w:vAlign w:val="center"/>
            <w:hideMark/>
          </w:tcPr>
          <w:p w14:paraId="1FD83FEE"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1</w:t>
            </w:r>
          </w:p>
        </w:tc>
        <w:tc>
          <w:tcPr>
            <w:tcW w:w="382" w:type="pct"/>
            <w:shd w:val="clear" w:color="auto" w:fill="auto"/>
            <w:noWrap/>
            <w:vAlign w:val="center"/>
            <w:hideMark/>
          </w:tcPr>
          <w:p w14:paraId="46194FFF" w14:textId="0B2D2CD1" w:rsidR="00B74968" w:rsidRPr="00980241" w:rsidRDefault="00B74968" w:rsidP="00FA5A4E">
            <w:pPr>
              <w:spacing w:line="276" w:lineRule="auto"/>
              <w:contextualSpacing/>
              <w:jc w:val="center"/>
              <w:rPr>
                <w:rFonts w:eastAsiaTheme="minorEastAsia"/>
                <w:b/>
                <w:sz w:val="18"/>
                <w:szCs w:val="18"/>
                <w:lang w:eastAsia="zh-CN"/>
              </w:rPr>
            </w:pPr>
            <w:r w:rsidRPr="00980241">
              <w:rPr>
                <w:rFonts w:hint="eastAsia"/>
                <w:b/>
                <w:color w:val="000000"/>
                <w:sz w:val="18"/>
                <w:szCs w:val="18"/>
              </w:rPr>
              <w:t xml:space="preserve">0.53 </w:t>
            </w:r>
          </w:p>
        </w:tc>
      </w:tr>
      <w:tr w:rsidR="00B74968" w:rsidRPr="00980241" w14:paraId="5558387A" w14:textId="77777777" w:rsidTr="00980241">
        <w:trPr>
          <w:trHeight w:val="280"/>
        </w:trPr>
        <w:tc>
          <w:tcPr>
            <w:tcW w:w="611" w:type="pct"/>
            <w:shd w:val="clear" w:color="auto" w:fill="auto"/>
            <w:noWrap/>
            <w:vAlign w:val="center"/>
          </w:tcPr>
          <w:p w14:paraId="3CF2DD56"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hint="eastAsia"/>
                <w:b/>
                <w:sz w:val="18"/>
                <w:szCs w:val="18"/>
                <w:lang w:eastAsia="zh-CN"/>
              </w:rPr>
              <w:t>3</w:t>
            </w:r>
          </w:p>
        </w:tc>
        <w:tc>
          <w:tcPr>
            <w:tcW w:w="293" w:type="pct"/>
            <w:shd w:val="clear" w:color="auto" w:fill="auto"/>
            <w:noWrap/>
            <w:vAlign w:val="center"/>
          </w:tcPr>
          <w:p w14:paraId="4C21F90B"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宋体"/>
                <w:b/>
                <w:color w:val="000000"/>
                <w:sz w:val="18"/>
                <w:szCs w:val="18"/>
                <w:lang w:eastAsia="zh-CN"/>
              </w:rPr>
              <w:t>96</w:t>
            </w:r>
          </w:p>
        </w:tc>
        <w:tc>
          <w:tcPr>
            <w:tcW w:w="343" w:type="pct"/>
            <w:shd w:val="clear" w:color="auto" w:fill="auto"/>
            <w:noWrap/>
            <w:vAlign w:val="center"/>
          </w:tcPr>
          <w:p w14:paraId="4E5BFBCE"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宋体"/>
                <w:b/>
                <w:color w:val="000000"/>
                <w:sz w:val="18"/>
                <w:szCs w:val="18"/>
                <w:lang w:eastAsia="zh-CN"/>
              </w:rPr>
              <w:t>1</w:t>
            </w:r>
          </w:p>
        </w:tc>
        <w:tc>
          <w:tcPr>
            <w:tcW w:w="344" w:type="pct"/>
            <w:shd w:val="clear" w:color="auto" w:fill="auto"/>
            <w:noWrap/>
            <w:vAlign w:val="center"/>
          </w:tcPr>
          <w:p w14:paraId="39D7DB63"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宋体"/>
                <w:b/>
                <w:color w:val="000000"/>
                <w:sz w:val="18"/>
                <w:szCs w:val="18"/>
                <w:lang w:eastAsia="zh-CN"/>
              </w:rPr>
              <w:t>4</w:t>
            </w:r>
          </w:p>
        </w:tc>
        <w:tc>
          <w:tcPr>
            <w:tcW w:w="346" w:type="pct"/>
            <w:shd w:val="clear" w:color="auto" w:fill="auto"/>
            <w:noWrap/>
            <w:vAlign w:val="center"/>
          </w:tcPr>
          <w:p w14:paraId="29083EBB"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宋体"/>
                <w:b/>
                <w:color w:val="000000"/>
                <w:sz w:val="18"/>
                <w:szCs w:val="18"/>
                <w:lang w:eastAsia="zh-CN"/>
              </w:rPr>
              <w:t>9</w:t>
            </w:r>
          </w:p>
        </w:tc>
        <w:tc>
          <w:tcPr>
            <w:tcW w:w="562" w:type="pct"/>
            <w:shd w:val="clear" w:color="auto" w:fill="auto"/>
            <w:noWrap/>
          </w:tcPr>
          <w:p w14:paraId="3C5B56A3" w14:textId="5F1D0A51" w:rsidR="00B74968" w:rsidRPr="00980241" w:rsidRDefault="00B74968" w:rsidP="00FA5A4E">
            <w:pPr>
              <w:spacing w:line="276" w:lineRule="auto"/>
              <w:contextualSpacing/>
              <w:jc w:val="center"/>
              <w:rPr>
                <w:rFonts w:eastAsiaTheme="minorEastAsia"/>
                <w:b/>
                <w:sz w:val="18"/>
                <w:szCs w:val="18"/>
                <w:lang w:eastAsia="zh-CN"/>
              </w:rPr>
            </w:pPr>
            <w:r w:rsidRPr="00980241">
              <w:rPr>
                <w:b/>
                <w:sz w:val="18"/>
                <w:szCs w:val="18"/>
              </w:rPr>
              <w:t xml:space="preserve">0.73 </w:t>
            </w:r>
          </w:p>
        </w:tc>
        <w:tc>
          <w:tcPr>
            <w:tcW w:w="316" w:type="pct"/>
            <w:shd w:val="clear" w:color="auto" w:fill="auto"/>
            <w:noWrap/>
            <w:vAlign w:val="center"/>
          </w:tcPr>
          <w:p w14:paraId="171788BA"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宋体"/>
                <w:b/>
                <w:color w:val="000000"/>
                <w:sz w:val="18"/>
                <w:szCs w:val="18"/>
                <w:lang w:eastAsia="zh-CN"/>
              </w:rPr>
              <w:t>3</w:t>
            </w:r>
          </w:p>
        </w:tc>
        <w:tc>
          <w:tcPr>
            <w:tcW w:w="582" w:type="pct"/>
            <w:shd w:val="clear" w:color="auto" w:fill="auto"/>
            <w:noWrap/>
            <w:vAlign w:val="center"/>
          </w:tcPr>
          <w:p w14:paraId="7CE5156B" w14:textId="7821AEB2" w:rsidR="00B74968" w:rsidRPr="00980241" w:rsidRDefault="00B74968" w:rsidP="00FA5A4E">
            <w:pPr>
              <w:spacing w:line="276" w:lineRule="auto"/>
              <w:contextualSpacing/>
              <w:jc w:val="center"/>
              <w:rPr>
                <w:rFonts w:eastAsiaTheme="minorEastAsia"/>
                <w:b/>
                <w:sz w:val="18"/>
                <w:szCs w:val="18"/>
                <w:lang w:eastAsia="zh-CN"/>
              </w:rPr>
            </w:pPr>
            <w:r w:rsidRPr="00980241">
              <w:rPr>
                <w:rFonts w:hint="eastAsia"/>
                <w:b/>
                <w:color w:val="000000"/>
                <w:sz w:val="18"/>
                <w:szCs w:val="18"/>
              </w:rPr>
              <w:t xml:space="preserve">0.20 </w:t>
            </w:r>
          </w:p>
        </w:tc>
        <w:tc>
          <w:tcPr>
            <w:tcW w:w="321" w:type="pct"/>
            <w:shd w:val="clear" w:color="auto" w:fill="auto"/>
            <w:noWrap/>
            <w:vAlign w:val="center"/>
          </w:tcPr>
          <w:p w14:paraId="7B739F81"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宋体"/>
                <w:b/>
                <w:color w:val="000000"/>
                <w:sz w:val="18"/>
                <w:szCs w:val="18"/>
                <w:lang w:eastAsia="zh-CN"/>
              </w:rPr>
              <w:t>2</w:t>
            </w:r>
          </w:p>
        </w:tc>
        <w:tc>
          <w:tcPr>
            <w:tcW w:w="582" w:type="pct"/>
            <w:shd w:val="clear" w:color="auto" w:fill="auto"/>
            <w:noWrap/>
            <w:vAlign w:val="center"/>
          </w:tcPr>
          <w:p w14:paraId="1DBB1EF6" w14:textId="3F37EABC" w:rsidR="00B74968" w:rsidRPr="00980241" w:rsidRDefault="00B74968" w:rsidP="00FA5A4E">
            <w:pPr>
              <w:spacing w:line="276" w:lineRule="auto"/>
              <w:contextualSpacing/>
              <w:jc w:val="center"/>
              <w:rPr>
                <w:rFonts w:eastAsiaTheme="minorEastAsia"/>
                <w:b/>
                <w:sz w:val="18"/>
                <w:szCs w:val="18"/>
                <w:lang w:eastAsia="zh-CN"/>
              </w:rPr>
            </w:pPr>
            <w:r w:rsidRPr="00980241">
              <w:rPr>
                <w:rFonts w:hint="eastAsia"/>
                <w:b/>
                <w:color w:val="000000"/>
                <w:sz w:val="18"/>
                <w:szCs w:val="18"/>
              </w:rPr>
              <w:t xml:space="preserve">0.53 </w:t>
            </w:r>
          </w:p>
        </w:tc>
        <w:tc>
          <w:tcPr>
            <w:tcW w:w="319" w:type="pct"/>
            <w:shd w:val="clear" w:color="auto" w:fill="auto"/>
            <w:noWrap/>
            <w:vAlign w:val="center"/>
          </w:tcPr>
          <w:p w14:paraId="2E9F8A07"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宋体"/>
                <w:b/>
                <w:color w:val="000000"/>
                <w:sz w:val="18"/>
                <w:szCs w:val="18"/>
                <w:lang w:eastAsia="zh-CN"/>
              </w:rPr>
              <w:t>1</w:t>
            </w:r>
          </w:p>
        </w:tc>
        <w:tc>
          <w:tcPr>
            <w:tcW w:w="382" w:type="pct"/>
            <w:shd w:val="clear" w:color="auto" w:fill="auto"/>
            <w:noWrap/>
            <w:vAlign w:val="center"/>
          </w:tcPr>
          <w:p w14:paraId="397EED09" w14:textId="5F3502BD" w:rsidR="00B74968" w:rsidRPr="00980241" w:rsidRDefault="00B74968" w:rsidP="00FA5A4E">
            <w:pPr>
              <w:spacing w:line="276" w:lineRule="auto"/>
              <w:contextualSpacing/>
              <w:jc w:val="center"/>
              <w:rPr>
                <w:rFonts w:eastAsiaTheme="minorEastAsia"/>
                <w:b/>
                <w:sz w:val="18"/>
                <w:szCs w:val="18"/>
                <w:lang w:eastAsia="zh-CN"/>
              </w:rPr>
            </w:pPr>
            <w:r w:rsidRPr="00980241">
              <w:rPr>
                <w:rFonts w:hint="eastAsia"/>
                <w:b/>
                <w:color w:val="000000"/>
                <w:sz w:val="18"/>
                <w:szCs w:val="18"/>
              </w:rPr>
              <w:t xml:space="preserve">0.20 </w:t>
            </w:r>
          </w:p>
        </w:tc>
      </w:tr>
      <w:tr w:rsidR="00B74968" w:rsidRPr="00980241" w14:paraId="002387A8" w14:textId="77777777" w:rsidTr="00980241">
        <w:trPr>
          <w:trHeight w:val="280"/>
        </w:trPr>
        <w:tc>
          <w:tcPr>
            <w:tcW w:w="611" w:type="pct"/>
            <w:shd w:val="clear" w:color="auto" w:fill="auto"/>
            <w:noWrap/>
            <w:vAlign w:val="center"/>
          </w:tcPr>
          <w:p w14:paraId="347B81BA"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hint="eastAsia"/>
                <w:b/>
                <w:sz w:val="18"/>
                <w:szCs w:val="18"/>
                <w:lang w:eastAsia="zh-CN"/>
              </w:rPr>
              <w:t>4</w:t>
            </w:r>
          </w:p>
        </w:tc>
        <w:tc>
          <w:tcPr>
            <w:tcW w:w="293" w:type="pct"/>
            <w:shd w:val="clear" w:color="auto" w:fill="auto"/>
            <w:noWrap/>
          </w:tcPr>
          <w:p w14:paraId="012C9B82" w14:textId="7777777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eastAsiaTheme="minorEastAsia" w:hint="eastAsia"/>
                <w:b/>
                <w:sz w:val="18"/>
                <w:szCs w:val="18"/>
                <w:lang w:eastAsia="zh-CN"/>
              </w:rPr>
              <w:t>208</w:t>
            </w:r>
          </w:p>
        </w:tc>
        <w:tc>
          <w:tcPr>
            <w:tcW w:w="343" w:type="pct"/>
            <w:shd w:val="clear" w:color="auto" w:fill="auto"/>
            <w:noWrap/>
            <w:vAlign w:val="center"/>
          </w:tcPr>
          <w:p w14:paraId="27568306" w14:textId="7777777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1</w:t>
            </w:r>
          </w:p>
        </w:tc>
        <w:tc>
          <w:tcPr>
            <w:tcW w:w="344" w:type="pct"/>
            <w:shd w:val="clear" w:color="auto" w:fill="auto"/>
            <w:noWrap/>
            <w:vAlign w:val="center"/>
          </w:tcPr>
          <w:p w14:paraId="3CED4AE2" w14:textId="7777777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4</w:t>
            </w:r>
          </w:p>
        </w:tc>
        <w:tc>
          <w:tcPr>
            <w:tcW w:w="346" w:type="pct"/>
            <w:shd w:val="clear" w:color="auto" w:fill="auto"/>
            <w:noWrap/>
            <w:vAlign w:val="center"/>
          </w:tcPr>
          <w:p w14:paraId="765E8CF0" w14:textId="7777777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17</w:t>
            </w:r>
          </w:p>
        </w:tc>
        <w:tc>
          <w:tcPr>
            <w:tcW w:w="562" w:type="pct"/>
            <w:shd w:val="clear" w:color="auto" w:fill="auto"/>
            <w:noWrap/>
          </w:tcPr>
          <w:p w14:paraId="2451CAA0" w14:textId="0FB701B4" w:rsidR="00B74968" w:rsidRPr="00980241" w:rsidRDefault="00B74968" w:rsidP="00FA5A4E">
            <w:pPr>
              <w:spacing w:line="276" w:lineRule="auto"/>
              <w:contextualSpacing/>
              <w:jc w:val="center"/>
              <w:rPr>
                <w:rFonts w:eastAsia="宋体"/>
                <w:b/>
                <w:color w:val="000000"/>
                <w:sz w:val="18"/>
                <w:szCs w:val="18"/>
                <w:lang w:eastAsia="zh-CN"/>
              </w:rPr>
            </w:pPr>
            <w:r w:rsidRPr="00980241">
              <w:rPr>
                <w:b/>
                <w:sz w:val="18"/>
                <w:szCs w:val="18"/>
              </w:rPr>
              <w:t xml:space="preserve">0.73 </w:t>
            </w:r>
          </w:p>
        </w:tc>
        <w:tc>
          <w:tcPr>
            <w:tcW w:w="316" w:type="pct"/>
            <w:shd w:val="clear" w:color="auto" w:fill="auto"/>
            <w:noWrap/>
            <w:vAlign w:val="center"/>
          </w:tcPr>
          <w:p w14:paraId="70D72447" w14:textId="7777777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6</w:t>
            </w:r>
          </w:p>
        </w:tc>
        <w:tc>
          <w:tcPr>
            <w:tcW w:w="582" w:type="pct"/>
            <w:shd w:val="clear" w:color="auto" w:fill="auto"/>
            <w:noWrap/>
            <w:vAlign w:val="center"/>
          </w:tcPr>
          <w:p w14:paraId="0897B4ED" w14:textId="7AC8FF39" w:rsidR="00B74968" w:rsidRPr="00980241" w:rsidRDefault="00B74968" w:rsidP="00FA5A4E">
            <w:pPr>
              <w:spacing w:line="276" w:lineRule="auto"/>
              <w:contextualSpacing/>
              <w:jc w:val="center"/>
              <w:rPr>
                <w:rFonts w:eastAsia="宋体"/>
                <w:b/>
                <w:color w:val="000000"/>
                <w:sz w:val="18"/>
                <w:szCs w:val="18"/>
                <w:lang w:eastAsia="zh-CN"/>
              </w:rPr>
            </w:pPr>
            <w:r w:rsidRPr="00980241">
              <w:rPr>
                <w:rFonts w:hint="eastAsia"/>
                <w:b/>
                <w:color w:val="000000"/>
                <w:sz w:val="18"/>
                <w:szCs w:val="18"/>
              </w:rPr>
              <w:t xml:space="preserve">0.47 </w:t>
            </w:r>
          </w:p>
        </w:tc>
        <w:tc>
          <w:tcPr>
            <w:tcW w:w="321" w:type="pct"/>
            <w:shd w:val="clear" w:color="auto" w:fill="auto"/>
            <w:noWrap/>
            <w:vAlign w:val="center"/>
          </w:tcPr>
          <w:p w14:paraId="3F04A8C3" w14:textId="7777777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3</w:t>
            </w:r>
          </w:p>
        </w:tc>
        <w:tc>
          <w:tcPr>
            <w:tcW w:w="582" w:type="pct"/>
            <w:shd w:val="clear" w:color="auto" w:fill="auto"/>
            <w:noWrap/>
            <w:vAlign w:val="center"/>
          </w:tcPr>
          <w:p w14:paraId="30CB1150" w14:textId="0BF42DB0" w:rsidR="00B74968" w:rsidRPr="00980241" w:rsidRDefault="00B74968" w:rsidP="00FA5A4E">
            <w:pPr>
              <w:spacing w:line="276" w:lineRule="auto"/>
              <w:contextualSpacing/>
              <w:jc w:val="center"/>
              <w:rPr>
                <w:rFonts w:eastAsia="宋体"/>
                <w:b/>
                <w:color w:val="000000"/>
                <w:sz w:val="18"/>
                <w:szCs w:val="18"/>
                <w:lang w:eastAsia="zh-CN"/>
              </w:rPr>
            </w:pPr>
            <w:r w:rsidRPr="00980241">
              <w:rPr>
                <w:rFonts w:hint="eastAsia"/>
                <w:b/>
                <w:color w:val="000000"/>
                <w:sz w:val="18"/>
                <w:szCs w:val="18"/>
              </w:rPr>
              <w:t xml:space="preserve">0.20 </w:t>
            </w:r>
          </w:p>
        </w:tc>
        <w:tc>
          <w:tcPr>
            <w:tcW w:w="319" w:type="pct"/>
            <w:shd w:val="clear" w:color="auto" w:fill="auto"/>
            <w:noWrap/>
            <w:vAlign w:val="center"/>
          </w:tcPr>
          <w:p w14:paraId="7964070C" w14:textId="7777777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2</w:t>
            </w:r>
          </w:p>
        </w:tc>
        <w:tc>
          <w:tcPr>
            <w:tcW w:w="382" w:type="pct"/>
            <w:shd w:val="clear" w:color="auto" w:fill="auto"/>
            <w:noWrap/>
            <w:vAlign w:val="center"/>
          </w:tcPr>
          <w:p w14:paraId="0D6F4129" w14:textId="318975B5" w:rsidR="00B74968" w:rsidRPr="00980241" w:rsidRDefault="00B74968" w:rsidP="00FA5A4E">
            <w:pPr>
              <w:spacing w:line="276" w:lineRule="auto"/>
              <w:contextualSpacing/>
              <w:jc w:val="center"/>
              <w:rPr>
                <w:rFonts w:eastAsia="宋体"/>
                <w:b/>
                <w:color w:val="000000"/>
                <w:sz w:val="18"/>
                <w:szCs w:val="18"/>
                <w:lang w:eastAsia="zh-CN"/>
              </w:rPr>
            </w:pPr>
            <w:r w:rsidRPr="00980241">
              <w:rPr>
                <w:rFonts w:hint="eastAsia"/>
                <w:b/>
                <w:color w:val="000000"/>
                <w:sz w:val="18"/>
                <w:szCs w:val="18"/>
              </w:rPr>
              <w:t xml:space="preserve">0.53 </w:t>
            </w:r>
          </w:p>
        </w:tc>
      </w:tr>
      <w:tr w:rsidR="00B74968" w:rsidRPr="00980241" w14:paraId="46B08D4E" w14:textId="77777777" w:rsidTr="00980241">
        <w:trPr>
          <w:trHeight w:val="280"/>
        </w:trPr>
        <w:tc>
          <w:tcPr>
            <w:tcW w:w="611" w:type="pct"/>
            <w:shd w:val="clear" w:color="auto" w:fill="auto"/>
            <w:noWrap/>
            <w:vAlign w:val="center"/>
          </w:tcPr>
          <w:p w14:paraId="6E17EFA0"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hint="eastAsia"/>
                <w:b/>
                <w:sz w:val="18"/>
                <w:szCs w:val="18"/>
                <w:lang w:eastAsia="zh-CN"/>
              </w:rPr>
              <w:t>5</w:t>
            </w:r>
          </w:p>
        </w:tc>
        <w:tc>
          <w:tcPr>
            <w:tcW w:w="293" w:type="pct"/>
            <w:shd w:val="clear" w:color="auto" w:fill="auto"/>
            <w:noWrap/>
          </w:tcPr>
          <w:p w14:paraId="2750C4CA" w14:textId="7777777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eastAsiaTheme="minorEastAsia" w:hint="eastAsia"/>
                <w:b/>
                <w:sz w:val="18"/>
                <w:szCs w:val="18"/>
                <w:lang w:eastAsia="zh-CN"/>
              </w:rPr>
              <w:t>432</w:t>
            </w:r>
          </w:p>
        </w:tc>
        <w:tc>
          <w:tcPr>
            <w:tcW w:w="343" w:type="pct"/>
            <w:shd w:val="clear" w:color="auto" w:fill="auto"/>
            <w:noWrap/>
            <w:vAlign w:val="center"/>
          </w:tcPr>
          <w:p w14:paraId="609A3E64" w14:textId="7777777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1</w:t>
            </w:r>
          </w:p>
        </w:tc>
        <w:tc>
          <w:tcPr>
            <w:tcW w:w="344" w:type="pct"/>
            <w:shd w:val="clear" w:color="auto" w:fill="auto"/>
            <w:noWrap/>
            <w:vAlign w:val="center"/>
          </w:tcPr>
          <w:p w14:paraId="18586756" w14:textId="7777777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4</w:t>
            </w:r>
          </w:p>
        </w:tc>
        <w:tc>
          <w:tcPr>
            <w:tcW w:w="346" w:type="pct"/>
            <w:shd w:val="clear" w:color="auto" w:fill="auto"/>
            <w:noWrap/>
            <w:vAlign w:val="center"/>
          </w:tcPr>
          <w:p w14:paraId="1280FC07" w14:textId="7777777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33</w:t>
            </w:r>
          </w:p>
        </w:tc>
        <w:tc>
          <w:tcPr>
            <w:tcW w:w="562" w:type="pct"/>
            <w:shd w:val="clear" w:color="auto" w:fill="auto"/>
            <w:noWrap/>
          </w:tcPr>
          <w:p w14:paraId="79514B57" w14:textId="01756026" w:rsidR="00B74968" w:rsidRPr="00980241" w:rsidRDefault="00B74968" w:rsidP="00FA5A4E">
            <w:pPr>
              <w:spacing w:line="276" w:lineRule="auto"/>
              <w:contextualSpacing/>
              <w:jc w:val="center"/>
              <w:rPr>
                <w:rFonts w:eastAsia="宋体"/>
                <w:b/>
                <w:color w:val="000000"/>
                <w:sz w:val="18"/>
                <w:szCs w:val="18"/>
                <w:lang w:eastAsia="zh-CN"/>
              </w:rPr>
            </w:pPr>
            <w:r w:rsidRPr="00980241">
              <w:rPr>
                <w:b/>
                <w:sz w:val="18"/>
                <w:szCs w:val="18"/>
              </w:rPr>
              <w:t xml:space="preserve">0.73 </w:t>
            </w:r>
          </w:p>
        </w:tc>
        <w:tc>
          <w:tcPr>
            <w:tcW w:w="316" w:type="pct"/>
            <w:shd w:val="clear" w:color="auto" w:fill="auto"/>
            <w:noWrap/>
            <w:vAlign w:val="center"/>
          </w:tcPr>
          <w:p w14:paraId="3EC44EA7" w14:textId="7777777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11</w:t>
            </w:r>
          </w:p>
        </w:tc>
        <w:tc>
          <w:tcPr>
            <w:tcW w:w="582" w:type="pct"/>
            <w:shd w:val="clear" w:color="auto" w:fill="auto"/>
            <w:noWrap/>
            <w:vAlign w:val="center"/>
          </w:tcPr>
          <w:p w14:paraId="0C0A34DD" w14:textId="0EF6388C" w:rsidR="00B74968" w:rsidRPr="00980241" w:rsidRDefault="00B74968" w:rsidP="00FA5A4E">
            <w:pPr>
              <w:spacing w:line="276" w:lineRule="auto"/>
              <w:contextualSpacing/>
              <w:jc w:val="center"/>
              <w:rPr>
                <w:rFonts w:eastAsia="宋体"/>
                <w:b/>
                <w:color w:val="000000"/>
                <w:sz w:val="18"/>
                <w:szCs w:val="18"/>
                <w:lang w:eastAsia="zh-CN"/>
              </w:rPr>
            </w:pPr>
            <w:r w:rsidRPr="00980241">
              <w:rPr>
                <w:rFonts w:hint="eastAsia"/>
                <w:b/>
                <w:color w:val="000000"/>
                <w:sz w:val="18"/>
                <w:szCs w:val="18"/>
              </w:rPr>
              <w:t xml:space="preserve">0.20 </w:t>
            </w:r>
          </w:p>
        </w:tc>
        <w:tc>
          <w:tcPr>
            <w:tcW w:w="321" w:type="pct"/>
            <w:shd w:val="clear" w:color="auto" w:fill="auto"/>
            <w:noWrap/>
            <w:vAlign w:val="center"/>
          </w:tcPr>
          <w:p w14:paraId="7E9AADBD" w14:textId="7777777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6</w:t>
            </w:r>
          </w:p>
        </w:tc>
        <w:tc>
          <w:tcPr>
            <w:tcW w:w="582" w:type="pct"/>
            <w:shd w:val="clear" w:color="auto" w:fill="auto"/>
            <w:noWrap/>
            <w:vAlign w:val="center"/>
          </w:tcPr>
          <w:p w14:paraId="0F08395A" w14:textId="16E402D1" w:rsidR="00B74968" w:rsidRPr="00980241" w:rsidRDefault="00B74968" w:rsidP="00FA5A4E">
            <w:pPr>
              <w:spacing w:line="276" w:lineRule="auto"/>
              <w:contextualSpacing/>
              <w:jc w:val="center"/>
              <w:rPr>
                <w:rFonts w:eastAsia="宋体"/>
                <w:b/>
                <w:color w:val="000000"/>
                <w:sz w:val="18"/>
                <w:szCs w:val="18"/>
                <w:lang w:eastAsia="zh-CN"/>
              </w:rPr>
            </w:pPr>
            <w:r w:rsidRPr="00980241">
              <w:rPr>
                <w:rFonts w:hint="eastAsia"/>
                <w:b/>
                <w:color w:val="000000"/>
                <w:sz w:val="18"/>
                <w:szCs w:val="18"/>
              </w:rPr>
              <w:t xml:space="preserve">0.53 </w:t>
            </w:r>
          </w:p>
        </w:tc>
        <w:tc>
          <w:tcPr>
            <w:tcW w:w="319" w:type="pct"/>
            <w:shd w:val="clear" w:color="auto" w:fill="auto"/>
            <w:noWrap/>
            <w:vAlign w:val="center"/>
          </w:tcPr>
          <w:p w14:paraId="498CF7C1" w14:textId="7777777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3</w:t>
            </w:r>
          </w:p>
        </w:tc>
        <w:tc>
          <w:tcPr>
            <w:tcW w:w="382" w:type="pct"/>
            <w:shd w:val="clear" w:color="auto" w:fill="auto"/>
            <w:noWrap/>
            <w:vAlign w:val="center"/>
          </w:tcPr>
          <w:p w14:paraId="40097A95" w14:textId="444CD47E" w:rsidR="00B74968" w:rsidRPr="00980241" w:rsidRDefault="00B74968" w:rsidP="00FA5A4E">
            <w:pPr>
              <w:spacing w:line="276" w:lineRule="auto"/>
              <w:contextualSpacing/>
              <w:jc w:val="center"/>
              <w:rPr>
                <w:rFonts w:eastAsia="宋体"/>
                <w:b/>
                <w:color w:val="000000"/>
                <w:sz w:val="18"/>
                <w:szCs w:val="18"/>
                <w:lang w:eastAsia="zh-CN"/>
              </w:rPr>
            </w:pPr>
            <w:r w:rsidRPr="00980241">
              <w:rPr>
                <w:rFonts w:hint="eastAsia"/>
                <w:b/>
                <w:color w:val="000000"/>
                <w:sz w:val="18"/>
                <w:szCs w:val="18"/>
              </w:rPr>
              <w:t xml:space="preserve">0.20 </w:t>
            </w:r>
          </w:p>
        </w:tc>
      </w:tr>
      <w:tr w:rsidR="00B74968" w:rsidRPr="00980241" w14:paraId="28AB2723" w14:textId="77777777" w:rsidTr="00980241">
        <w:trPr>
          <w:trHeight w:val="280"/>
        </w:trPr>
        <w:tc>
          <w:tcPr>
            <w:tcW w:w="611" w:type="pct"/>
            <w:shd w:val="clear" w:color="auto" w:fill="auto"/>
            <w:noWrap/>
            <w:vAlign w:val="center"/>
          </w:tcPr>
          <w:p w14:paraId="7E29C7BE"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hint="eastAsia"/>
                <w:b/>
                <w:sz w:val="18"/>
                <w:szCs w:val="18"/>
                <w:lang w:eastAsia="zh-CN"/>
              </w:rPr>
              <w:t>6</w:t>
            </w:r>
          </w:p>
        </w:tc>
        <w:tc>
          <w:tcPr>
            <w:tcW w:w="293" w:type="pct"/>
            <w:shd w:val="clear" w:color="auto" w:fill="auto"/>
            <w:noWrap/>
          </w:tcPr>
          <w:p w14:paraId="23E0BF22" w14:textId="7777777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eastAsiaTheme="minorEastAsia" w:hint="eastAsia"/>
                <w:b/>
                <w:sz w:val="18"/>
                <w:szCs w:val="18"/>
                <w:lang w:eastAsia="zh-CN"/>
              </w:rPr>
              <w:t>656</w:t>
            </w:r>
          </w:p>
        </w:tc>
        <w:tc>
          <w:tcPr>
            <w:tcW w:w="343" w:type="pct"/>
            <w:shd w:val="clear" w:color="auto" w:fill="auto"/>
            <w:noWrap/>
            <w:vAlign w:val="center"/>
          </w:tcPr>
          <w:p w14:paraId="00113F9E" w14:textId="7777777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1</w:t>
            </w:r>
          </w:p>
        </w:tc>
        <w:tc>
          <w:tcPr>
            <w:tcW w:w="344" w:type="pct"/>
            <w:shd w:val="clear" w:color="auto" w:fill="auto"/>
            <w:noWrap/>
            <w:vAlign w:val="center"/>
          </w:tcPr>
          <w:p w14:paraId="30C22FB8" w14:textId="7777777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4</w:t>
            </w:r>
          </w:p>
        </w:tc>
        <w:tc>
          <w:tcPr>
            <w:tcW w:w="346" w:type="pct"/>
            <w:shd w:val="clear" w:color="auto" w:fill="auto"/>
            <w:noWrap/>
            <w:vAlign w:val="center"/>
          </w:tcPr>
          <w:p w14:paraId="24AD7CD7" w14:textId="7777777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49</w:t>
            </w:r>
          </w:p>
        </w:tc>
        <w:tc>
          <w:tcPr>
            <w:tcW w:w="562" w:type="pct"/>
            <w:shd w:val="clear" w:color="auto" w:fill="auto"/>
            <w:noWrap/>
          </w:tcPr>
          <w:p w14:paraId="2E9B00CC" w14:textId="32AC4FEE" w:rsidR="00B74968" w:rsidRPr="00980241" w:rsidRDefault="00B74968" w:rsidP="00FA5A4E">
            <w:pPr>
              <w:spacing w:line="276" w:lineRule="auto"/>
              <w:contextualSpacing/>
              <w:jc w:val="center"/>
              <w:rPr>
                <w:rFonts w:eastAsia="宋体"/>
                <w:b/>
                <w:color w:val="000000"/>
                <w:sz w:val="18"/>
                <w:szCs w:val="18"/>
                <w:lang w:eastAsia="zh-CN"/>
              </w:rPr>
            </w:pPr>
            <w:r w:rsidRPr="00980241">
              <w:rPr>
                <w:b/>
                <w:sz w:val="18"/>
                <w:szCs w:val="18"/>
              </w:rPr>
              <w:t xml:space="preserve">0.73 </w:t>
            </w:r>
          </w:p>
        </w:tc>
        <w:tc>
          <w:tcPr>
            <w:tcW w:w="316" w:type="pct"/>
            <w:shd w:val="clear" w:color="auto" w:fill="auto"/>
            <w:noWrap/>
            <w:vAlign w:val="center"/>
          </w:tcPr>
          <w:p w14:paraId="0B7A70E6" w14:textId="7777777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17</w:t>
            </w:r>
          </w:p>
        </w:tc>
        <w:tc>
          <w:tcPr>
            <w:tcW w:w="582" w:type="pct"/>
            <w:shd w:val="clear" w:color="auto" w:fill="auto"/>
            <w:noWrap/>
            <w:vAlign w:val="center"/>
          </w:tcPr>
          <w:p w14:paraId="7349D269" w14:textId="178331C2" w:rsidR="00B74968" w:rsidRPr="00980241" w:rsidRDefault="00B74968" w:rsidP="00FA5A4E">
            <w:pPr>
              <w:spacing w:line="276" w:lineRule="auto"/>
              <w:contextualSpacing/>
              <w:jc w:val="center"/>
              <w:rPr>
                <w:rFonts w:eastAsia="宋体"/>
                <w:b/>
                <w:color w:val="000000"/>
                <w:sz w:val="18"/>
                <w:szCs w:val="18"/>
                <w:lang w:eastAsia="zh-CN"/>
              </w:rPr>
            </w:pPr>
            <w:r w:rsidRPr="00980241">
              <w:rPr>
                <w:rFonts w:hint="eastAsia"/>
                <w:b/>
                <w:color w:val="000000"/>
                <w:sz w:val="18"/>
                <w:szCs w:val="18"/>
              </w:rPr>
              <w:t xml:space="preserve">0.80 </w:t>
            </w:r>
          </w:p>
        </w:tc>
        <w:tc>
          <w:tcPr>
            <w:tcW w:w="321" w:type="pct"/>
            <w:shd w:val="clear" w:color="auto" w:fill="auto"/>
            <w:noWrap/>
            <w:vAlign w:val="center"/>
          </w:tcPr>
          <w:p w14:paraId="721A0273" w14:textId="7777777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9</w:t>
            </w:r>
          </w:p>
        </w:tc>
        <w:tc>
          <w:tcPr>
            <w:tcW w:w="582" w:type="pct"/>
            <w:shd w:val="clear" w:color="auto" w:fill="auto"/>
            <w:noWrap/>
            <w:vAlign w:val="center"/>
          </w:tcPr>
          <w:p w14:paraId="6ADCDCCD" w14:textId="1F18A038" w:rsidR="00B74968" w:rsidRPr="00980241" w:rsidRDefault="00B74968" w:rsidP="00FA5A4E">
            <w:pPr>
              <w:spacing w:line="276" w:lineRule="auto"/>
              <w:contextualSpacing/>
              <w:jc w:val="center"/>
              <w:rPr>
                <w:rFonts w:eastAsia="宋体"/>
                <w:b/>
                <w:color w:val="000000"/>
                <w:sz w:val="18"/>
                <w:szCs w:val="18"/>
                <w:lang w:eastAsia="zh-CN"/>
              </w:rPr>
            </w:pPr>
            <w:r w:rsidRPr="00980241">
              <w:rPr>
                <w:rFonts w:hint="eastAsia"/>
                <w:b/>
                <w:color w:val="000000"/>
                <w:sz w:val="18"/>
                <w:szCs w:val="18"/>
              </w:rPr>
              <w:t xml:space="preserve">0.80 </w:t>
            </w:r>
          </w:p>
        </w:tc>
        <w:tc>
          <w:tcPr>
            <w:tcW w:w="319" w:type="pct"/>
            <w:shd w:val="clear" w:color="auto" w:fill="auto"/>
            <w:noWrap/>
            <w:vAlign w:val="center"/>
          </w:tcPr>
          <w:p w14:paraId="360F9B63" w14:textId="7777777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5</w:t>
            </w:r>
          </w:p>
        </w:tc>
        <w:tc>
          <w:tcPr>
            <w:tcW w:w="382" w:type="pct"/>
            <w:shd w:val="clear" w:color="auto" w:fill="auto"/>
            <w:noWrap/>
            <w:vAlign w:val="center"/>
          </w:tcPr>
          <w:p w14:paraId="0FC8E2A2" w14:textId="0EC7356D" w:rsidR="00B74968" w:rsidRPr="00980241" w:rsidRDefault="00B74968" w:rsidP="00FA5A4E">
            <w:pPr>
              <w:spacing w:line="276" w:lineRule="auto"/>
              <w:contextualSpacing/>
              <w:jc w:val="center"/>
              <w:rPr>
                <w:rFonts w:eastAsia="宋体"/>
                <w:b/>
                <w:color w:val="000000"/>
                <w:sz w:val="18"/>
                <w:szCs w:val="18"/>
                <w:lang w:eastAsia="zh-CN"/>
              </w:rPr>
            </w:pPr>
            <w:r w:rsidRPr="00980241">
              <w:rPr>
                <w:rFonts w:hint="eastAsia"/>
                <w:b/>
                <w:color w:val="000000"/>
                <w:sz w:val="18"/>
                <w:szCs w:val="18"/>
              </w:rPr>
              <w:t xml:space="preserve">0.80 </w:t>
            </w:r>
          </w:p>
        </w:tc>
      </w:tr>
      <w:tr w:rsidR="00B74968" w:rsidRPr="00980241" w14:paraId="015DDF6F" w14:textId="77777777" w:rsidTr="00980241">
        <w:trPr>
          <w:trHeight w:val="280"/>
        </w:trPr>
        <w:tc>
          <w:tcPr>
            <w:tcW w:w="611" w:type="pct"/>
            <w:shd w:val="clear" w:color="auto" w:fill="auto"/>
            <w:noWrap/>
            <w:vAlign w:val="center"/>
          </w:tcPr>
          <w:p w14:paraId="49092BBA"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hint="eastAsia"/>
                <w:b/>
                <w:sz w:val="18"/>
                <w:szCs w:val="18"/>
                <w:lang w:eastAsia="zh-CN"/>
              </w:rPr>
              <w:t>7</w:t>
            </w:r>
          </w:p>
        </w:tc>
        <w:tc>
          <w:tcPr>
            <w:tcW w:w="293" w:type="pct"/>
            <w:shd w:val="clear" w:color="auto" w:fill="auto"/>
            <w:noWrap/>
          </w:tcPr>
          <w:p w14:paraId="7FDF5961"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hint="eastAsia"/>
                <w:b/>
                <w:sz w:val="18"/>
                <w:szCs w:val="18"/>
                <w:lang w:eastAsia="zh-CN"/>
              </w:rPr>
              <w:t>880</w:t>
            </w:r>
          </w:p>
        </w:tc>
        <w:tc>
          <w:tcPr>
            <w:tcW w:w="343" w:type="pct"/>
            <w:shd w:val="clear" w:color="auto" w:fill="auto"/>
            <w:noWrap/>
            <w:vAlign w:val="center"/>
          </w:tcPr>
          <w:p w14:paraId="3674E423" w14:textId="7777777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1</w:t>
            </w:r>
          </w:p>
        </w:tc>
        <w:tc>
          <w:tcPr>
            <w:tcW w:w="344" w:type="pct"/>
            <w:shd w:val="clear" w:color="auto" w:fill="auto"/>
            <w:noWrap/>
            <w:vAlign w:val="center"/>
          </w:tcPr>
          <w:p w14:paraId="3D60DCF8" w14:textId="7777777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4</w:t>
            </w:r>
          </w:p>
        </w:tc>
        <w:tc>
          <w:tcPr>
            <w:tcW w:w="346" w:type="pct"/>
            <w:shd w:val="clear" w:color="auto" w:fill="auto"/>
            <w:noWrap/>
            <w:vAlign w:val="center"/>
          </w:tcPr>
          <w:p w14:paraId="4809F028" w14:textId="7777777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65</w:t>
            </w:r>
          </w:p>
        </w:tc>
        <w:tc>
          <w:tcPr>
            <w:tcW w:w="562" w:type="pct"/>
            <w:shd w:val="clear" w:color="auto" w:fill="auto"/>
            <w:noWrap/>
          </w:tcPr>
          <w:p w14:paraId="404F151C" w14:textId="0B59491A" w:rsidR="00B74968" w:rsidRPr="00980241" w:rsidRDefault="00B74968" w:rsidP="00FA5A4E">
            <w:pPr>
              <w:spacing w:line="276" w:lineRule="auto"/>
              <w:contextualSpacing/>
              <w:jc w:val="center"/>
              <w:rPr>
                <w:rFonts w:eastAsia="宋体"/>
                <w:b/>
                <w:color w:val="000000"/>
                <w:sz w:val="18"/>
                <w:szCs w:val="18"/>
                <w:lang w:eastAsia="zh-CN"/>
              </w:rPr>
            </w:pPr>
            <w:r w:rsidRPr="00980241">
              <w:rPr>
                <w:b/>
                <w:sz w:val="18"/>
                <w:szCs w:val="18"/>
              </w:rPr>
              <w:t xml:space="preserve">0.73 </w:t>
            </w:r>
          </w:p>
        </w:tc>
        <w:tc>
          <w:tcPr>
            <w:tcW w:w="316" w:type="pct"/>
            <w:shd w:val="clear" w:color="auto" w:fill="auto"/>
            <w:noWrap/>
            <w:vAlign w:val="center"/>
          </w:tcPr>
          <w:p w14:paraId="34E9A033" w14:textId="7777777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22</w:t>
            </w:r>
          </w:p>
        </w:tc>
        <w:tc>
          <w:tcPr>
            <w:tcW w:w="582" w:type="pct"/>
            <w:shd w:val="clear" w:color="auto" w:fill="auto"/>
            <w:noWrap/>
            <w:vAlign w:val="center"/>
          </w:tcPr>
          <w:p w14:paraId="01B393E1" w14:textId="7B562E41" w:rsidR="00B74968" w:rsidRPr="00980241" w:rsidRDefault="00B74968" w:rsidP="00FA5A4E">
            <w:pPr>
              <w:spacing w:line="276" w:lineRule="auto"/>
              <w:contextualSpacing/>
              <w:jc w:val="center"/>
              <w:rPr>
                <w:rFonts w:eastAsia="宋体"/>
                <w:b/>
                <w:color w:val="000000"/>
                <w:sz w:val="18"/>
                <w:szCs w:val="18"/>
                <w:lang w:eastAsia="zh-CN"/>
              </w:rPr>
            </w:pPr>
            <w:r w:rsidRPr="00980241">
              <w:rPr>
                <w:rFonts w:hint="eastAsia"/>
                <w:b/>
                <w:color w:val="000000"/>
                <w:sz w:val="18"/>
                <w:szCs w:val="18"/>
              </w:rPr>
              <w:t xml:space="preserve">0.47 </w:t>
            </w:r>
          </w:p>
        </w:tc>
        <w:tc>
          <w:tcPr>
            <w:tcW w:w="321" w:type="pct"/>
            <w:shd w:val="clear" w:color="auto" w:fill="auto"/>
            <w:noWrap/>
            <w:vAlign w:val="center"/>
          </w:tcPr>
          <w:p w14:paraId="613CDFED" w14:textId="7777777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11</w:t>
            </w:r>
          </w:p>
        </w:tc>
        <w:tc>
          <w:tcPr>
            <w:tcW w:w="582" w:type="pct"/>
            <w:shd w:val="clear" w:color="auto" w:fill="auto"/>
            <w:noWrap/>
            <w:vAlign w:val="center"/>
          </w:tcPr>
          <w:p w14:paraId="776761FC" w14:textId="34395C3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hint="eastAsia"/>
                <w:b/>
                <w:color w:val="000000"/>
                <w:sz w:val="18"/>
                <w:szCs w:val="18"/>
              </w:rPr>
              <w:t xml:space="preserve">0.20 </w:t>
            </w:r>
          </w:p>
        </w:tc>
        <w:tc>
          <w:tcPr>
            <w:tcW w:w="319" w:type="pct"/>
            <w:shd w:val="clear" w:color="auto" w:fill="auto"/>
            <w:noWrap/>
            <w:vAlign w:val="center"/>
          </w:tcPr>
          <w:p w14:paraId="5426FE0D" w14:textId="7777777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6</w:t>
            </w:r>
          </w:p>
        </w:tc>
        <w:tc>
          <w:tcPr>
            <w:tcW w:w="382" w:type="pct"/>
            <w:shd w:val="clear" w:color="auto" w:fill="auto"/>
            <w:noWrap/>
            <w:vAlign w:val="center"/>
          </w:tcPr>
          <w:p w14:paraId="76ED1C26" w14:textId="1793735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hint="eastAsia"/>
                <w:b/>
                <w:color w:val="000000"/>
                <w:sz w:val="18"/>
                <w:szCs w:val="18"/>
              </w:rPr>
              <w:t xml:space="preserve">0.53 </w:t>
            </w:r>
          </w:p>
        </w:tc>
      </w:tr>
      <w:tr w:rsidR="00B74968" w:rsidRPr="00980241" w14:paraId="5B924186" w14:textId="77777777" w:rsidTr="00980241">
        <w:trPr>
          <w:trHeight w:val="280"/>
        </w:trPr>
        <w:tc>
          <w:tcPr>
            <w:tcW w:w="611" w:type="pct"/>
            <w:shd w:val="clear" w:color="auto" w:fill="auto"/>
            <w:noWrap/>
            <w:vAlign w:val="center"/>
          </w:tcPr>
          <w:p w14:paraId="09516218"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Theme="minorEastAsia" w:hint="eastAsia"/>
                <w:b/>
                <w:sz w:val="18"/>
                <w:szCs w:val="18"/>
                <w:lang w:eastAsia="zh-CN"/>
              </w:rPr>
              <w:t>8</w:t>
            </w:r>
          </w:p>
        </w:tc>
        <w:tc>
          <w:tcPr>
            <w:tcW w:w="293" w:type="pct"/>
            <w:shd w:val="clear" w:color="auto" w:fill="auto"/>
            <w:noWrap/>
            <w:vAlign w:val="center"/>
          </w:tcPr>
          <w:p w14:paraId="122CF21D" w14:textId="77777777" w:rsidR="00B74968" w:rsidRPr="00980241" w:rsidRDefault="00B74968" w:rsidP="00FA5A4E">
            <w:pPr>
              <w:spacing w:line="276" w:lineRule="auto"/>
              <w:contextualSpacing/>
              <w:jc w:val="center"/>
              <w:rPr>
                <w:rFonts w:eastAsiaTheme="minorEastAsia"/>
                <w:b/>
                <w:sz w:val="18"/>
                <w:szCs w:val="18"/>
                <w:lang w:eastAsia="zh-CN"/>
              </w:rPr>
            </w:pPr>
            <w:r w:rsidRPr="00980241">
              <w:rPr>
                <w:rFonts w:eastAsia="宋体"/>
                <w:b/>
                <w:color w:val="000000"/>
                <w:sz w:val="18"/>
                <w:szCs w:val="18"/>
                <w:lang w:eastAsia="zh-CN"/>
              </w:rPr>
              <w:t>1024</w:t>
            </w:r>
          </w:p>
        </w:tc>
        <w:tc>
          <w:tcPr>
            <w:tcW w:w="343" w:type="pct"/>
            <w:shd w:val="clear" w:color="auto" w:fill="auto"/>
            <w:noWrap/>
            <w:vAlign w:val="center"/>
          </w:tcPr>
          <w:p w14:paraId="6150F4C6" w14:textId="7777777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1</w:t>
            </w:r>
          </w:p>
        </w:tc>
        <w:tc>
          <w:tcPr>
            <w:tcW w:w="344" w:type="pct"/>
            <w:shd w:val="clear" w:color="auto" w:fill="auto"/>
            <w:noWrap/>
            <w:vAlign w:val="center"/>
          </w:tcPr>
          <w:p w14:paraId="79CB34E4" w14:textId="7777777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4</w:t>
            </w:r>
          </w:p>
        </w:tc>
        <w:tc>
          <w:tcPr>
            <w:tcW w:w="346" w:type="pct"/>
            <w:shd w:val="clear" w:color="auto" w:fill="auto"/>
            <w:noWrap/>
            <w:vAlign w:val="center"/>
          </w:tcPr>
          <w:p w14:paraId="03B91900" w14:textId="7777777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75</w:t>
            </w:r>
          </w:p>
        </w:tc>
        <w:tc>
          <w:tcPr>
            <w:tcW w:w="562" w:type="pct"/>
            <w:shd w:val="clear" w:color="auto" w:fill="auto"/>
            <w:noWrap/>
          </w:tcPr>
          <w:p w14:paraId="6F00C660" w14:textId="0EBC7D6A" w:rsidR="00B74968" w:rsidRPr="00980241" w:rsidRDefault="00B74968" w:rsidP="00FA5A4E">
            <w:pPr>
              <w:spacing w:line="276" w:lineRule="auto"/>
              <w:contextualSpacing/>
              <w:jc w:val="center"/>
              <w:rPr>
                <w:rFonts w:eastAsia="宋体"/>
                <w:b/>
                <w:color w:val="000000"/>
                <w:sz w:val="18"/>
                <w:szCs w:val="18"/>
                <w:lang w:eastAsia="zh-CN"/>
              </w:rPr>
            </w:pPr>
            <w:r w:rsidRPr="00980241">
              <w:rPr>
                <w:b/>
                <w:sz w:val="18"/>
                <w:szCs w:val="18"/>
              </w:rPr>
              <w:t xml:space="preserve">0.47 </w:t>
            </w:r>
          </w:p>
        </w:tc>
        <w:tc>
          <w:tcPr>
            <w:tcW w:w="316" w:type="pct"/>
            <w:shd w:val="clear" w:color="auto" w:fill="auto"/>
            <w:noWrap/>
            <w:vAlign w:val="center"/>
          </w:tcPr>
          <w:p w14:paraId="0BC7459E" w14:textId="7777777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25</w:t>
            </w:r>
          </w:p>
        </w:tc>
        <w:tc>
          <w:tcPr>
            <w:tcW w:w="582" w:type="pct"/>
            <w:shd w:val="clear" w:color="auto" w:fill="auto"/>
            <w:noWrap/>
            <w:vAlign w:val="center"/>
          </w:tcPr>
          <w:p w14:paraId="76C671DF" w14:textId="702416CF" w:rsidR="00B74968" w:rsidRPr="00980241" w:rsidRDefault="00B74968" w:rsidP="00FA5A4E">
            <w:pPr>
              <w:spacing w:line="276" w:lineRule="auto"/>
              <w:contextualSpacing/>
              <w:jc w:val="center"/>
              <w:rPr>
                <w:rFonts w:eastAsia="宋体"/>
                <w:b/>
                <w:color w:val="000000"/>
                <w:sz w:val="18"/>
                <w:szCs w:val="18"/>
                <w:lang w:eastAsia="zh-CN"/>
              </w:rPr>
            </w:pPr>
            <w:r w:rsidRPr="00980241">
              <w:rPr>
                <w:rFonts w:hint="eastAsia"/>
                <w:b/>
                <w:color w:val="000000"/>
                <w:sz w:val="18"/>
                <w:szCs w:val="18"/>
              </w:rPr>
              <w:t xml:space="preserve">0.07 </w:t>
            </w:r>
          </w:p>
        </w:tc>
        <w:tc>
          <w:tcPr>
            <w:tcW w:w="321" w:type="pct"/>
            <w:shd w:val="clear" w:color="auto" w:fill="auto"/>
            <w:noWrap/>
            <w:vAlign w:val="center"/>
          </w:tcPr>
          <w:p w14:paraId="360B700C" w14:textId="7777777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13</w:t>
            </w:r>
          </w:p>
        </w:tc>
        <w:tc>
          <w:tcPr>
            <w:tcW w:w="582" w:type="pct"/>
            <w:shd w:val="clear" w:color="auto" w:fill="auto"/>
            <w:noWrap/>
            <w:vAlign w:val="center"/>
          </w:tcPr>
          <w:p w14:paraId="6FD655E5" w14:textId="338BF218" w:rsidR="00B74968" w:rsidRPr="00980241" w:rsidRDefault="00B74968" w:rsidP="00FA5A4E">
            <w:pPr>
              <w:spacing w:line="276" w:lineRule="auto"/>
              <w:contextualSpacing/>
              <w:jc w:val="center"/>
              <w:rPr>
                <w:rFonts w:eastAsia="宋体"/>
                <w:b/>
                <w:color w:val="000000"/>
                <w:sz w:val="18"/>
                <w:szCs w:val="18"/>
                <w:lang w:eastAsia="zh-CN"/>
              </w:rPr>
            </w:pPr>
            <w:r w:rsidRPr="00980241">
              <w:rPr>
                <w:rFonts w:hint="eastAsia"/>
                <w:b/>
                <w:color w:val="000000"/>
                <w:sz w:val="18"/>
                <w:szCs w:val="18"/>
              </w:rPr>
              <w:t xml:space="preserve">0.47 </w:t>
            </w:r>
          </w:p>
        </w:tc>
        <w:tc>
          <w:tcPr>
            <w:tcW w:w="319" w:type="pct"/>
            <w:shd w:val="clear" w:color="auto" w:fill="auto"/>
            <w:noWrap/>
            <w:vAlign w:val="center"/>
          </w:tcPr>
          <w:p w14:paraId="0CAA34B8" w14:textId="7777777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7</w:t>
            </w:r>
          </w:p>
        </w:tc>
        <w:tc>
          <w:tcPr>
            <w:tcW w:w="382" w:type="pct"/>
            <w:shd w:val="clear" w:color="auto" w:fill="auto"/>
            <w:noWrap/>
            <w:vAlign w:val="center"/>
          </w:tcPr>
          <w:p w14:paraId="78B53A80" w14:textId="1AD355F7" w:rsidR="00B74968" w:rsidRPr="00980241" w:rsidRDefault="00B74968" w:rsidP="00FA5A4E">
            <w:pPr>
              <w:spacing w:line="276" w:lineRule="auto"/>
              <w:contextualSpacing/>
              <w:jc w:val="center"/>
              <w:rPr>
                <w:rFonts w:eastAsia="宋体"/>
                <w:b/>
                <w:color w:val="000000"/>
                <w:sz w:val="18"/>
                <w:szCs w:val="18"/>
                <w:lang w:eastAsia="zh-CN"/>
              </w:rPr>
            </w:pPr>
            <w:r w:rsidRPr="00980241">
              <w:rPr>
                <w:rFonts w:hint="eastAsia"/>
                <w:b/>
                <w:color w:val="000000"/>
                <w:sz w:val="18"/>
                <w:szCs w:val="18"/>
              </w:rPr>
              <w:t xml:space="preserve">0.67 </w:t>
            </w:r>
          </w:p>
        </w:tc>
      </w:tr>
      <w:tr w:rsidR="00B74968" w:rsidRPr="00980241" w14:paraId="5AC56F1D" w14:textId="77777777" w:rsidTr="003004E1">
        <w:trPr>
          <w:trHeight w:val="280"/>
        </w:trPr>
        <w:tc>
          <w:tcPr>
            <w:tcW w:w="5000" w:type="pct"/>
            <w:gridSpan w:val="12"/>
            <w:shd w:val="clear" w:color="auto" w:fill="auto"/>
            <w:noWrap/>
            <w:vAlign w:val="center"/>
          </w:tcPr>
          <w:p w14:paraId="14E8A9CB" w14:textId="77777777" w:rsidR="00B74968" w:rsidRPr="00980241" w:rsidRDefault="00B74968" w:rsidP="00980241">
            <w:pPr>
              <w:spacing w:after="120" w:line="276" w:lineRule="auto"/>
              <w:rPr>
                <w:rFonts w:eastAsia="宋体"/>
                <w:b/>
                <w:color w:val="000000"/>
                <w:sz w:val="18"/>
                <w:szCs w:val="18"/>
                <w:lang w:eastAsia="zh-CN"/>
              </w:rPr>
            </w:pPr>
            <w:r w:rsidRPr="00980241">
              <w:rPr>
                <w:rFonts w:eastAsia="宋体" w:hint="eastAsia"/>
                <w:b/>
                <w:color w:val="000000"/>
                <w:sz w:val="18"/>
                <w:szCs w:val="18"/>
                <w:lang w:eastAsia="zh-CN"/>
              </w:rPr>
              <w:t>Note:</w:t>
            </w:r>
          </w:p>
          <w:p w14:paraId="3CC68ABE" w14:textId="77777777" w:rsidR="00B74968" w:rsidRPr="00980241" w:rsidRDefault="00B74968" w:rsidP="00980241">
            <w:pPr>
              <w:pStyle w:val="af7"/>
              <w:numPr>
                <w:ilvl w:val="0"/>
                <w:numId w:val="56"/>
              </w:numPr>
              <w:spacing w:after="120" w:line="276" w:lineRule="auto"/>
              <w:contextualSpacing w:val="0"/>
              <w:rPr>
                <w:rFonts w:eastAsiaTheme="minorEastAsia"/>
                <w:b/>
                <w:bCs/>
                <w:sz w:val="18"/>
                <w:szCs w:val="18"/>
                <w:lang w:eastAsia="zh-CN"/>
              </w:rPr>
            </w:pPr>
            <w:r w:rsidRPr="00980241">
              <w:rPr>
                <w:rFonts w:eastAsia="宋体"/>
                <w:b/>
                <w:bCs/>
                <w:color w:val="000000"/>
                <w:sz w:val="18"/>
                <w:szCs w:val="18"/>
                <w:lang w:eastAsia="zh-CN"/>
              </w:rPr>
              <w:t>The 16 CRC bits are attached on the TB if the TBS is longer than 24; otherwise, 6 CRC bits are attached.</w:t>
            </w:r>
          </w:p>
          <w:p w14:paraId="27C56521" w14:textId="77777777" w:rsidR="00B74968" w:rsidRPr="00980241" w:rsidRDefault="00B74968" w:rsidP="00980241">
            <w:pPr>
              <w:pStyle w:val="af7"/>
              <w:numPr>
                <w:ilvl w:val="0"/>
                <w:numId w:val="56"/>
              </w:numPr>
              <w:spacing w:after="120" w:line="276" w:lineRule="auto"/>
              <w:contextualSpacing w:val="0"/>
              <w:rPr>
                <w:rFonts w:eastAsia="宋体"/>
                <w:b/>
                <w:color w:val="000000"/>
                <w:sz w:val="18"/>
                <w:szCs w:val="18"/>
                <w:lang w:eastAsia="zh-CN"/>
              </w:rPr>
            </w:pPr>
            <w:r w:rsidRPr="00980241">
              <w:rPr>
                <w:rFonts w:eastAsia="宋体" w:hint="eastAsia"/>
                <w:b/>
                <w:bCs/>
                <w:color w:val="000000"/>
                <w:sz w:val="18"/>
                <w:szCs w:val="18"/>
                <w:lang w:eastAsia="zh-CN"/>
              </w:rPr>
              <w:t>I</w:t>
            </w:r>
            <w:r w:rsidRPr="00980241">
              <w:rPr>
                <w:rFonts w:eastAsia="宋体"/>
                <w:b/>
                <w:bCs/>
                <w:color w:val="000000"/>
                <w:sz w:val="18"/>
                <w:szCs w:val="18"/>
                <w:lang w:eastAsia="zh-CN"/>
              </w:rPr>
              <w:t>t assumes that the Manchester coding</w:t>
            </w:r>
            <w:r w:rsidRPr="00980241">
              <w:rPr>
                <w:rFonts w:eastAsia="宋体" w:hint="eastAsia"/>
                <w:b/>
                <w:bCs/>
                <w:color w:val="000000"/>
                <w:sz w:val="18"/>
                <w:szCs w:val="18"/>
                <w:lang w:eastAsia="zh-CN"/>
              </w:rPr>
              <w:t xml:space="preserve"> is applied</w:t>
            </w:r>
            <w:r w:rsidRPr="00980241">
              <w:rPr>
                <w:rFonts w:eastAsia="宋体"/>
                <w:b/>
                <w:bCs/>
                <w:color w:val="000000"/>
                <w:sz w:val="18"/>
                <w:szCs w:val="18"/>
                <w:lang w:eastAsia="zh-CN"/>
              </w:rPr>
              <w:t xml:space="preserve"> for the R2D</w:t>
            </w:r>
            <w:r w:rsidRPr="00980241">
              <w:rPr>
                <w:rFonts w:eastAsia="宋体" w:hint="eastAsia"/>
                <w:b/>
                <w:bCs/>
                <w:color w:val="000000"/>
                <w:sz w:val="18"/>
                <w:szCs w:val="18"/>
                <w:lang w:eastAsia="zh-CN"/>
              </w:rPr>
              <w:t>.</w:t>
            </w:r>
          </w:p>
        </w:tc>
      </w:tr>
    </w:tbl>
    <w:p w14:paraId="13C7967E" w14:textId="46F8A331" w:rsidR="00856681" w:rsidRPr="005665D6" w:rsidRDefault="00FD023C" w:rsidP="00A03A76">
      <w:pPr>
        <w:pStyle w:val="1"/>
        <w:numPr>
          <w:ilvl w:val="0"/>
          <w:numId w:val="39"/>
        </w:numPr>
        <w:spacing w:before="360" w:afterLines="50" w:after="120"/>
        <w:rPr>
          <w:b/>
          <w:sz w:val="28"/>
          <w:szCs w:val="28"/>
        </w:rPr>
      </w:pPr>
      <w:r w:rsidRPr="005665D6">
        <w:rPr>
          <w:b/>
          <w:sz w:val="28"/>
          <w:szCs w:val="28"/>
        </w:rPr>
        <w:t>Conclusion</w:t>
      </w:r>
    </w:p>
    <w:p w14:paraId="6403630D" w14:textId="1414E701" w:rsidR="002B32B2" w:rsidRDefault="00856681" w:rsidP="00B41103">
      <w:pPr>
        <w:spacing w:afterLines="50" w:after="120"/>
        <w:jc w:val="both"/>
        <w:rPr>
          <w:rFonts w:eastAsiaTheme="minorEastAsia"/>
          <w:lang w:eastAsia="zh-CN"/>
        </w:rPr>
      </w:pPr>
      <w:r w:rsidRPr="005665D6">
        <w:rPr>
          <w:rFonts w:eastAsia="宋体"/>
          <w:szCs w:val="22"/>
          <w:lang w:eastAsia="zh-CN"/>
        </w:rPr>
        <w:t>In this contribution,</w:t>
      </w:r>
      <w:r w:rsidRPr="005665D6">
        <w:rPr>
          <w:rFonts w:eastAsia="宋体"/>
          <w:lang w:eastAsia="zh-CN"/>
        </w:rPr>
        <w:t xml:space="preserve"> </w:t>
      </w:r>
      <w:r w:rsidR="00A450AE" w:rsidRPr="005665D6">
        <w:rPr>
          <w:rFonts w:eastAsia="宋体" w:hint="eastAsia"/>
          <w:lang w:eastAsia="zh-CN"/>
        </w:rPr>
        <w:t xml:space="preserve">the </w:t>
      </w:r>
      <w:r w:rsidR="00730A97" w:rsidRPr="005665D6">
        <w:rPr>
          <w:rFonts w:eastAsia="宋体" w:cs="Arial"/>
          <w:lang w:eastAsia="zh-CN"/>
        </w:rPr>
        <w:t>gener</w:t>
      </w:r>
      <w:r w:rsidR="00730A97" w:rsidRPr="005665D6">
        <w:t>al aspects of physical layer design</w:t>
      </w:r>
      <w:r w:rsidR="00730A97" w:rsidRPr="005665D6">
        <w:rPr>
          <w:rFonts w:hint="eastAsia"/>
        </w:rPr>
        <w:t xml:space="preserve"> </w:t>
      </w:r>
      <w:r w:rsidR="00730A97" w:rsidRPr="005665D6">
        <w:rPr>
          <w:rFonts w:eastAsiaTheme="minorEastAsia" w:hint="eastAsia"/>
          <w:lang w:eastAsia="zh-CN"/>
        </w:rPr>
        <w:t>for</w:t>
      </w:r>
      <w:r w:rsidR="00730A97" w:rsidRPr="005665D6">
        <w:rPr>
          <w:rFonts w:hint="eastAsia"/>
        </w:rPr>
        <w:t xml:space="preserve"> NR </w:t>
      </w:r>
      <w:r w:rsidR="00933713" w:rsidRPr="005665D6">
        <w:rPr>
          <w:rFonts w:eastAsiaTheme="minorEastAsia" w:hint="eastAsia"/>
          <w:lang w:eastAsia="zh-CN"/>
        </w:rPr>
        <w:t>A</w:t>
      </w:r>
      <w:r w:rsidR="00730A97" w:rsidRPr="005665D6">
        <w:rPr>
          <w:rFonts w:eastAsiaTheme="minorEastAsia" w:hint="eastAsia"/>
          <w:lang w:eastAsia="zh-CN"/>
        </w:rPr>
        <w:t xml:space="preserve">mbient </w:t>
      </w:r>
      <w:r w:rsidR="00730A97" w:rsidRPr="005665D6">
        <w:rPr>
          <w:rFonts w:hint="eastAsia"/>
        </w:rPr>
        <w:t>IoT</w:t>
      </w:r>
      <w:r w:rsidR="00730A97" w:rsidRPr="005665D6">
        <w:rPr>
          <w:rFonts w:eastAsiaTheme="minorEastAsia" w:hint="eastAsia"/>
          <w:lang w:eastAsia="zh-CN"/>
        </w:rPr>
        <w:t xml:space="preserve"> </w:t>
      </w:r>
      <w:r w:rsidR="00730A97" w:rsidRPr="005665D6">
        <w:rPr>
          <w:rFonts w:eastAsiaTheme="minorEastAsia"/>
          <w:lang w:eastAsia="zh-CN"/>
        </w:rPr>
        <w:t>communication</w:t>
      </w:r>
      <w:r w:rsidR="00730A97" w:rsidRPr="005665D6">
        <w:rPr>
          <w:rFonts w:eastAsiaTheme="minorEastAsia" w:hint="eastAsia"/>
          <w:lang w:eastAsia="zh-CN"/>
        </w:rPr>
        <w:t xml:space="preserve"> system</w:t>
      </w:r>
      <w:r w:rsidR="002341CB" w:rsidRPr="005665D6">
        <w:rPr>
          <w:rFonts w:eastAsia="宋体" w:hint="eastAsia"/>
          <w:szCs w:val="22"/>
          <w:lang w:eastAsia="zh-CN"/>
        </w:rPr>
        <w:t xml:space="preserve"> are</w:t>
      </w:r>
      <w:r w:rsidR="00005E14" w:rsidRPr="005665D6">
        <w:rPr>
          <w:rFonts w:eastAsia="宋体"/>
          <w:szCs w:val="22"/>
          <w:lang w:eastAsia="zh-CN"/>
        </w:rPr>
        <w:t xml:space="preserve"> </w:t>
      </w:r>
      <w:r w:rsidR="0071751E" w:rsidRPr="005665D6">
        <w:rPr>
          <w:rFonts w:eastAsia="宋体"/>
          <w:szCs w:val="22"/>
          <w:lang w:eastAsia="zh-CN"/>
        </w:rPr>
        <w:t>discussed</w:t>
      </w:r>
      <w:r w:rsidRPr="005665D6">
        <w:rPr>
          <w:lang w:eastAsia="ko-KR"/>
        </w:rPr>
        <w:t>.</w:t>
      </w:r>
      <w:r w:rsidR="00064A0D" w:rsidRPr="005665D6">
        <w:rPr>
          <w:rFonts w:eastAsiaTheme="minorEastAsia" w:hint="eastAsia"/>
          <w:lang w:eastAsia="zh-CN"/>
        </w:rPr>
        <w:t xml:space="preserve"> </w:t>
      </w:r>
      <w:r w:rsidRPr="005665D6">
        <w:rPr>
          <w:lang w:eastAsia="ko-KR"/>
        </w:rPr>
        <w:t xml:space="preserve">We have the following </w:t>
      </w:r>
      <w:r w:rsidR="00730A97" w:rsidRPr="005665D6">
        <w:rPr>
          <w:rFonts w:eastAsiaTheme="minorEastAsia" w:hint="eastAsia"/>
          <w:lang w:eastAsia="zh-CN"/>
        </w:rPr>
        <w:t xml:space="preserve">observations and </w:t>
      </w:r>
      <w:r w:rsidR="006B783C" w:rsidRPr="005665D6">
        <w:rPr>
          <w:lang w:eastAsia="ko-KR"/>
        </w:rPr>
        <w:t>proposals</w:t>
      </w:r>
      <w:r w:rsidR="00705E6E" w:rsidRPr="005665D6">
        <w:rPr>
          <w:rFonts w:eastAsiaTheme="minorEastAsia"/>
          <w:lang w:eastAsia="zh-CN"/>
        </w:rPr>
        <w:t>:</w:t>
      </w:r>
    </w:p>
    <w:p w14:paraId="0F74AD1B" w14:textId="7FF77619" w:rsidR="00C51ECF" w:rsidRPr="00F62F4F" w:rsidRDefault="00C51ECF" w:rsidP="00C51ECF">
      <w:pPr>
        <w:spacing w:afterLines="50" w:after="120"/>
        <w:jc w:val="both"/>
        <w:rPr>
          <w:rFonts w:eastAsiaTheme="minorEastAsia"/>
          <w:b/>
          <w:bCs/>
          <w:lang w:eastAsia="zh-CN"/>
        </w:rPr>
      </w:pPr>
      <w:r w:rsidRPr="00F62F4F">
        <w:rPr>
          <w:rFonts w:eastAsiaTheme="minorEastAsia" w:hint="eastAsia"/>
          <w:b/>
          <w:bCs/>
          <w:lang w:eastAsia="zh-CN"/>
        </w:rPr>
        <w:t xml:space="preserve">Proposal 1: For M value is larger than 12, the Option 3 that </w:t>
      </w:r>
      <w:r w:rsidRPr="00F62F4F">
        <w:rPr>
          <w:rFonts w:eastAsiaTheme="minorEastAsia"/>
          <w:b/>
          <w:bCs/>
          <w:lang w:val="en-GB" w:eastAsia="zh-CN"/>
        </w:rPr>
        <w:t>RAN1 will not further pursue additional CP handling design</w:t>
      </w:r>
      <w:r w:rsidRPr="00F62F4F">
        <w:rPr>
          <w:rFonts w:eastAsiaTheme="minorEastAsia" w:hint="eastAsia"/>
          <w:b/>
          <w:bCs/>
          <w:lang w:val="en-GB" w:eastAsia="zh-CN"/>
        </w:rPr>
        <w:t xml:space="preserve"> </w:t>
      </w:r>
      <w:r w:rsidRPr="00F62F4F">
        <w:rPr>
          <w:rFonts w:eastAsiaTheme="minorEastAsia"/>
          <w:b/>
          <w:bCs/>
          <w:lang w:val="en-GB" w:eastAsia="zh-CN"/>
        </w:rPr>
        <w:t>sh</w:t>
      </w:r>
      <w:r w:rsidRPr="00F62F4F">
        <w:rPr>
          <w:rFonts w:eastAsiaTheme="minorEastAsia" w:hint="eastAsia"/>
          <w:b/>
          <w:bCs/>
          <w:lang w:val="en-GB" w:eastAsia="zh-CN"/>
        </w:rPr>
        <w:t>ould be supported.</w:t>
      </w:r>
    </w:p>
    <w:p w14:paraId="11D94B89" w14:textId="77777777" w:rsidR="00C51ECF" w:rsidRPr="00C51ECF" w:rsidRDefault="00C51ECF" w:rsidP="00C51ECF">
      <w:pPr>
        <w:spacing w:afterLines="50" w:after="120"/>
        <w:jc w:val="both"/>
        <w:rPr>
          <w:rFonts w:eastAsiaTheme="minorEastAsia"/>
          <w:b/>
          <w:bCs/>
          <w:lang w:eastAsia="zh-CN"/>
        </w:rPr>
      </w:pPr>
      <w:r w:rsidRPr="00C51ECF">
        <w:rPr>
          <w:rFonts w:eastAsiaTheme="minorEastAsia" w:hint="eastAsia"/>
          <w:b/>
          <w:bCs/>
          <w:lang w:eastAsia="zh-CN"/>
        </w:rPr>
        <w:t xml:space="preserve">Observation 1: Since the A-IoT D2R does not have the orthogonality </w:t>
      </w:r>
      <w:r w:rsidRPr="00C51ECF">
        <w:rPr>
          <w:rFonts w:eastAsiaTheme="minorEastAsia"/>
          <w:b/>
          <w:bCs/>
          <w:lang w:eastAsia="zh-CN"/>
        </w:rPr>
        <w:t>for the</w:t>
      </w:r>
      <w:r w:rsidRPr="00C51ECF">
        <w:rPr>
          <w:rFonts w:eastAsiaTheme="minorEastAsia" w:hint="eastAsia"/>
          <w:b/>
          <w:bCs/>
          <w:lang w:eastAsia="zh-CN"/>
        </w:rPr>
        <w:t xml:space="preserve"> UL NR signal</w:t>
      </w:r>
      <w:r w:rsidRPr="00C51ECF">
        <w:rPr>
          <w:rFonts w:eastAsiaTheme="minorEastAsia"/>
          <w:b/>
          <w:bCs/>
          <w:lang w:eastAsia="zh-CN"/>
        </w:rPr>
        <w:t>s</w:t>
      </w:r>
      <w:r w:rsidRPr="00C51ECF">
        <w:rPr>
          <w:rFonts w:eastAsiaTheme="minorEastAsia" w:hint="eastAsia"/>
          <w:b/>
          <w:bCs/>
          <w:lang w:eastAsia="zh-CN"/>
        </w:rPr>
        <w:t xml:space="preserve">, NR A-IoT R2D signal </w:t>
      </w:r>
      <w:r w:rsidRPr="00C51ECF">
        <w:rPr>
          <w:rFonts w:eastAsiaTheme="minorEastAsia"/>
          <w:b/>
          <w:bCs/>
          <w:lang w:eastAsia="zh-CN"/>
        </w:rPr>
        <w:t>sh</w:t>
      </w:r>
      <w:r w:rsidRPr="00C51ECF">
        <w:rPr>
          <w:rFonts w:eastAsiaTheme="minorEastAsia" w:hint="eastAsia"/>
          <w:b/>
          <w:bCs/>
          <w:lang w:eastAsia="zh-CN"/>
        </w:rPr>
        <w:t xml:space="preserve">ould not need to </w:t>
      </w:r>
      <w:r w:rsidRPr="00C51ECF">
        <w:rPr>
          <w:rFonts w:eastAsiaTheme="minorEastAsia"/>
          <w:b/>
          <w:bCs/>
          <w:lang w:eastAsia="zh-CN"/>
        </w:rPr>
        <w:t>maintain</w:t>
      </w:r>
      <w:r w:rsidRPr="00C51ECF">
        <w:rPr>
          <w:rFonts w:eastAsiaTheme="minorEastAsia" w:hint="eastAsia"/>
          <w:b/>
          <w:bCs/>
          <w:lang w:eastAsia="zh-CN"/>
        </w:rPr>
        <w:t xml:space="preserve"> a strict orthogonality with legacy DL NR signal.</w:t>
      </w:r>
    </w:p>
    <w:p w14:paraId="0C863244" w14:textId="77777777" w:rsidR="00C51ECF" w:rsidRPr="00C51ECF" w:rsidRDefault="00C51ECF" w:rsidP="00C51ECF">
      <w:pPr>
        <w:spacing w:afterLines="50" w:after="120"/>
        <w:jc w:val="both"/>
        <w:rPr>
          <w:rFonts w:eastAsiaTheme="minorEastAsia"/>
          <w:b/>
          <w:bCs/>
          <w:lang w:eastAsia="zh-CN"/>
        </w:rPr>
      </w:pPr>
      <w:r w:rsidRPr="00C51ECF">
        <w:rPr>
          <w:rFonts w:eastAsiaTheme="minorEastAsia" w:hint="eastAsia"/>
          <w:b/>
          <w:bCs/>
          <w:lang w:eastAsia="zh-CN"/>
        </w:rPr>
        <w:t xml:space="preserve">Observation 2: For </w:t>
      </w:r>
      <w:r w:rsidRPr="00C51ECF">
        <w:rPr>
          <w:rFonts w:eastAsiaTheme="minorEastAsia"/>
          <w:b/>
          <w:bCs/>
          <w:lang w:eastAsia="zh-CN"/>
        </w:rPr>
        <w:t>Method Type 2-M2-2</w:t>
      </w:r>
      <w:r w:rsidRPr="00C51ECF">
        <w:rPr>
          <w:rFonts w:eastAsiaTheme="minorEastAsia" w:hint="eastAsia"/>
          <w:b/>
          <w:bCs/>
          <w:lang w:eastAsia="zh-CN"/>
        </w:rPr>
        <w:t>, existing mechanism</w:t>
      </w:r>
      <w:r w:rsidRPr="00C51ECF">
        <w:rPr>
          <w:rFonts w:eastAsiaTheme="minorEastAsia"/>
          <w:b/>
          <w:bCs/>
          <w:lang w:eastAsia="zh-CN"/>
        </w:rPr>
        <w:t>s</w:t>
      </w:r>
      <w:r w:rsidRPr="00C51ECF">
        <w:rPr>
          <w:rFonts w:eastAsiaTheme="minorEastAsia" w:hint="eastAsia"/>
          <w:b/>
          <w:bCs/>
          <w:lang w:eastAsia="zh-CN"/>
        </w:rPr>
        <w:t xml:space="preserve"> </w:t>
      </w:r>
      <w:r w:rsidRPr="00C51ECF">
        <w:rPr>
          <w:rFonts w:eastAsiaTheme="minorEastAsia"/>
          <w:b/>
          <w:bCs/>
          <w:lang w:eastAsia="zh-CN"/>
        </w:rPr>
        <w:t>can</w:t>
      </w:r>
      <w:r w:rsidRPr="00C51ECF">
        <w:rPr>
          <w:rFonts w:eastAsiaTheme="minorEastAsia" w:hint="eastAsia"/>
          <w:b/>
          <w:bCs/>
          <w:lang w:eastAsia="zh-CN"/>
        </w:rPr>
        <w:t xml:space="preserve"> resolve</w:t>
      </w:r>
      <w:r w:rsidRPr="00C51ECF">
        <w:rPr>
          <w:rFonts w:eastAsiaTheme="minorEastAsia"/>
          <w:b/>
          <w:bCs/>
          <w:lang w:eastAsia="zh-CN"/>
        </w:rPr>
        <w:t xml:space="preserve"> or mitigate</w:t>
      </w:r>
      <w:r w:rsidRPr="00C51ECF">
        <w:rPr>
          <w:rFonts w:eastAsiaTheme="minorEastAsia" w:hint="eastAsia"/>
          <w:b/>
          <w:bCs/>
          <w:lang w:eastAsia="zh-CN"/>
        </w:rPr>
        <w:t xml:space="preserve"> the inter-system interference between </w:t>
      </w:r>
      <w:r w:rsidRPr="00C51ECF">
        <w:rPr>
          <w:rFonts w:eastAsiaTheme="minorEastAsia"/>
          <w:b/>
          <w:bCs/>
          <w:lang w:eastAsia="zh-CN"/>
        </w:rPr>
        <w:t xml:space="preserve">the </w:t>
      </w:r>
      <w:r w:rsidRPr="00C51ECF">
        <w:rPr>
          <w:rFonts w:eastAsiaTheme="minorEastAsia" w:hint="eastAsia"/>
          <w:b/>
          <w:bCs/>
          <w:lang w:eastAsia="zh-CN"/>
        </w:rPr>
        <w:t xml:space="preserve">A-IoT </w:t>
      </w:r>
      <w:r w:rsidRPr="00C51ECF">
        <w:rPr>
          <w:rFonts w:eastAsiaTheme="minorEastAsia"/>
          <w:b/>
          <w:bCs/>
          <w:lang w:eastAsia="zh-CN"/>
        </w:rPr>
        <w:t>system and the NR system</w:t>
      </w:r>
      <w:r w:rsidRPr="00C51ECF">
        <w:rPr>
          <w:rFonts w:eastAsiaTheme="minorEastAsia" w:hint="eastAsia"/>
          <w:b/>
          <w:bCs/>
          <w:lang w:eastAsia="zh-CN"/>
        </w:rPr>
        <w:t xml:space="preserve"> as follow</w:t>
      </w:r>
      <w:r w:rsidRPr="00C51ECF">
        <w:rPr>
          <w:rFonts w:eastAsiaTheme="minorEastAsia"/>
          <w:b/>
          <w:bCs/>
          <w:lang w:eastAsia="zh-CN"/>
        </w:rPr>
        <w:t>s</w:t>
      </w:r>
      <w:r w:rsidRPr="00C51ECF">
        <w:rPr>
          <w:rFonts w:eastAsiaTheme="minorEastAsia" w:hint="eastAsia"/>
          <w:b/>
          <w:bCs/>
          <w:lang w:eastAsia="zh-CN"/>
        </w:rPr>
        <w:t>:</w:t>
      </w:r>
    </w:p>
    <w:p w14:paraId="13430929" w14:textId="77777777" w:rsidR="00C51ECF" w:rsidRPr="00C51ECF" w:rsidRDefault="00C51ECF" w:rsidP="00C51ECF">
      <w:pPr>
        <w:numPr>
          <w:ilvl w:val="0"/>
          <w:numId w:val="38"/>
        </w:numPr>
        <w:spacing w:afterLines="50" w:after="120"/>
        <w:jc w:val="both"/>
        <w:rPr>
          <w:rFonts w:eastAsiaTheme="minorEastAsia"/>
          <w:b/>
          <w:bCs/>
          <w:lang w:eastAsia="zh-CN"/>
        </w:rPr>
      </w:pPr>
      <w:r w:rsidRPr="00C51ECF">
        <w:rPr>
          <w:rFonts w:eastAsiaTheme="minorEastAsia" w:hint="eastAsia"/>
          <w:b/>
          <w:bCs/>
          <w:lang w:eastAsia="zh-CN"/>
        </w:rPr>
        <w:t xml:space="preserve">Solution 1: The NR DL/UL signal and the A-IoT R2D/D2R signal can be </w:t>
      </w:r>
      <w:r w:rsidRPr="00C51ECF">
        <w:rPr>
          <w:rFonts w:eastAsiaTheme="minorEastAsia"/>
          <w:b/>
          <w:bCs/>
          <w:lang w:eastAsia="zh-CN"/>
        </w:rPr>
        <w:t>transmitted using TDM</w:t>
      </w:r>
      <w:r w:rsidRPr="00C51ECF">
        <w:rPr>
          <w:rFonts w:eastAsiaTheme="minorEastAsia" w:hint="eastAsia"/>
          <w:b/>
          <w:bCs/>
          <w:lang w:eastAsia="zh-CN"/>
        </w:rPr>
        <w:t>.</w:t>
      </w:r>
    </w:p>
    <w:p w14:paraId="0DC3350D" w14:textId="77777777" w:rsidR="00C51ECF" w:rsidRPr="00C51ECF" w:rsidRDefault="00C51ECF" w:rsidP="00C51ECF">
      <w:pPr>
        <w:numPr>
          <w:ilvl w:val="0"/>
          <w:numId w:val="38"/>
        </w:numPr>
        <w:spacing w:afterLines="50" w:after="120"/>
        <w:jc w:val="both"/>
        <w:rPr>
          <w:rFonts w:eastAsiaTheme="minorEastAsia"/>
          <w:b/>
          <w:bCs/>
          <w:lang w:eastAsia="zh-CN"/>
        </w:rPr>
      </w:pPr>
      <w:r w:rsidRPr="00C51ECF">
        <w:rPr>
          <w:rFonts w:eastAsiaTheme="minorEastAsia" w:hint="eastAsia"/>
          <w:b/>
          <w:bCs/>
          <w:lang w:eastAsia="zh-CN"/>
        </w:rPr>
        <w:t>Solution 2: The legacy NR UE and A-IoT devices can be deployed in different deployment scenarios, such as deploy</w:t>
      </w:r>
      <w:r w:rsidRPr="00C51ECF">
        <w:rPr>
          <w:rFonts w:eastAsiaTheme="minorEastAsia"/>
          <w:b/>
          <w:bCs/>
          <w:lang w:eastAsia="zh-CN"/>
        </w:rPr>
        <w:t xml:space="preserve">ing </w:t>
      </w:r>
      <w:r w:rsidRPr="00C51ECF">
        <w:rPr>
          <w:rFonts w:eastAsiaTheme="minorEastAsia" w:hint="eastAsia"/>
          <w:b/>
          <w:bCs/>
          <w:lang w:eastAsia="zh-CN"/>
        </w:rPr>
        <w:t xml:space="preserve">the A-IoT reader/devices indoor </w:t>
      </w:r>
      <w:r w:rsidRPr="00C51ECF">
        <w:rPr>
          <w:rFonts w:eastAsiaTheme="minorEastAsia"/>
          <w:b/>
          <w:bCs/>
          <w:lang w:eastAsia="zh-CN"/>
        </w:rPr>
        <w:t>while</w:t>
      </w:r>
      <w:r w:rsidRPr="00C51ECF">
        <w:rPr>
          <w:rFonts w:eastAsiaTheme="minorEastAsia" w:hint="eastAsia"/>
          <w:b/>
          <w:bCs/>
          <w:lang w:eastAsia="zh-CN"/>
        </w:rPr>
        <w:t xml:space="preserve"> the NR UEs outdoor.</w:t>
      </w:r>
    </w:p>
    <w:p w14:paraId="14D6EE52" w14:textId="77777777" w:rsidR="00C51ECF" w:rsidRPr="00C51ECF" w:rsidRDefault="00C51ECF" w:rsidP="00C51ECF">
      <w:pPr>
        <w:numPr>
          <w:ilvl w:val="0"/>
          <w:numId w:val="38"/>
        </w:numPr>
        <w:spacing w:afterLines="50" w:after="120"/>
        <w:jc w:val="both"/>
        <w:rPr>
          <w:rFonts w:eastAsiaTheme="minorEastAsia"/>
          <w:b/>
          <w:bCs/>
          <w:lang w:eastAsia="zh-CN"/>
        </w:rPr>
      </w:pPr>
      <w:r w:rsidRPr="00C51ECF">
        <w:rPr>
          <w:rFonts w:eastAsiaTheme="minorEastAsia" w:hint="eastAsia"/>
          <w:b/>
          <w:bCs/>
          <w:lang w:eastAsia="zh-CN"/>
        </w:rPr>
        <w:t>Solution 3: U</w:t>
      </w:r>
      <w:r w:rsidRPr="00C51ECF">
        <w:rPr>
          <w:rFonts w:eastAsiaTheme="minorEastAsia"/>
          <w:b/>
          <w:bCs/>
          <w:lang w:eastAsia="zh-CN"/>
        </w:rPr>
        <w:t>sing</w:t>
      </w:r>
      <w:r w:rsidRPr="00C51ECF">
        <w:rPr>
          <w:rFonts w:eastAsiaTheme="minorEastAsia" w:hint="eastAsia"/>
          <w:b/>
          <w:bCs/>
          <w:lang w:eastAsia="zh-CN"/>
        </w:rPr>
        <w:t xml:space="preserve"> large</w:t>
      </w:r>
      <w:r w:rsidRPr="00C51ECF">
        <w:rPr>
          <w:rFonts w:eastAsiaTheme="minorEastAsia"/>
          <w:b/>
          <w:bCs/>
          <w:lang w:eastAsia="zh-CN"/>
        </w:rPr>
        <w:t xml:space="preserve"> guard band to mitigate the interference between </w:t>
      </w:r>
      <w:r w:rsidRPr="00C51ECF">
        <w:rPr>
          <w:rFonts w:eastAsiaTheme="minorEastAsia" w:hint="eastAsia"/>
          <w:b/>
          <w:bCs/>
          <w:lang w:eastAsia="zh-CN"/>
        </w:rPr>
        <w:t xml:space="preserve">A-IoT </w:t>
      </w:r>
      <w:r w:rsidRPr="00C51ECF">
        <w:rPr>
          <w:rFonts w:eastAsiaTheme="minorEastAsia"/>
          <w:b/>
          <w:bCs/>
          <w:lang w:eastAsia="zh-CN"/>
        </w:rPr>
        <w:t>system and NR system.</w:t>
      </w:r>
    </w:p>
    <w:p w14:paraId="148174EB" w14:textId="77777777" w:rsidR="00C51ECF" w:rsidRPr="00C51ECF" w:rsidRDefault="00C51ECF" w:rsidP="00C51ECF">
      <w:pPr>
        <w:numPr>
          <w:ilvl w:val="0"/>
          <w:numId w:val="38"/>
        </w:numPr>
        <w:spacing w:afterLines="50" w:after="120"/>
        <w:jc w:val="both"/>
        <w:rPr>
          <w:rFonts w:eastAsiaTheme="minorEastAsia"/>
          <w:b/>
          <w:bCs/>
          <w:lang w:eastAsia="zh-CN"/>
        </w:rPr>
      </w:pPr>
      <w:r w:rsidRPr="00C51ECF">
        <w:rPr>
          <w:rFonts w:eastAsiaTheme="minorEastAsia" w:hint="eastAsia"/>
          <w:b/>
          <w:bCs/>
          <w:lang w:eastAsia="zh-CN"/>
        </w:rPr>
        <w:t>Solution 4: gNB could utilize some existing mechanism</w:t>
      </w:r>
      <w:r w:rsidRPr="00C51ECF">
        <w:rPr>
          <w:rFonts w:eastAsiaTheme="minorEastAsia"/>
          <w:b/>
          <w:bCs/>
          <w:lang w:eastAsia="zh-CN"/>
        </w:rPr>
        <w:t>s</w:t>
      </w:r>
      <w:r w:rsidRPr="00C51ECF">
        <w:rPr>
          <w:rFonts w:eastAsiaTheme="minorEastAsia" w:hint="eastAsia"/>
          <w:b/>
          <w:bCs/>
          <w:lang w:eastAsia="zh-CN"/>
        </w:rPr>
        <w:t xml:space="preserve">, such as using the pulse shaping filter, to minimize the </w:t>
      </w:r>
      <w:r w:rsidRPr="00C51ECF">
        <w:rPr>
          <w:rFonts w:eastAsiaTheme="minorEastAsia"/>
          <w:b/>
          <w:bCs/>
          <w:lang w:eastAsia="zh-CN"/>
        </w:rPr>
        <w:t>interference</w:t>
      </w:r>
      <w:r w:rsidRPr="00C51ECF">
        <w:rPr>
          <w:rFonts w:eastAsiaTheme="minorEastAsia" w:hint="eastAsia"/>
          <w:b/>
          <w:bCs/>
          <w:lang w:eastAsia="zh-CN"/>
        </w:rPr>
        <w:t xml:space="preserve"> </w:t>
      </w:r>
      <w:r w:rsidRPr="00C51ECF">
        <w:rPr>
          <w:rFonts w:eastAsiaTheme="minorEastAsia"/>
          <w:b/>
          <w:bCs/>
          <w:lang w:eastAsia="zh-CN"/>
        </w:rPr>
        <w:t xml:space="preserve">from the </w:t>
      </w:r>
      <w:r w:rsidRPr="00C51ECF">
        <w:rPr>
          <w:rFonts w:eastAsiaTheme="minorEastAsia" w:hint="eastAsia"/>
          <w:b/>
          <w:bCs/>
          <w:lang w:eastAsia="zh-CN"/>
        </w:rPr>
        <w:t xml:space="preserve">R2D signal/channel to </w:t>
      </w:r>
      <w:r w:rsidRPr="00C51ECF">
        <w:rPr>
          <w:rFonts w:eastAsiaTheme="minorEastAsia"/>
          <w:b/>
          <w:bCs/>
          <w:lang w:eastAsia="zh-CN"/>
        </w:rPr>
        <w:t xml:space="preserve">the adjacent </w:t>
      </w:r>
      <w:r w:rsidRPr="00C51ECF">
        <w:rPr>
          <w:rFonts w:eastAsiaTheme="minorEastAsia" w:hint="eastAsia"/>
          <w:b/>
          <w:bCs/>
          <w:lang w:eastAsia="zh-CN"/>
        </w:rPr>
        <w:t xml:space="preserve">NR </w:t>
      </w:r>
      <w:r w:rsidRPr="00C51ECF">
        <w:rPr>
          <w:rFonts w:eastAsiaTheme="minorEastAsia"/>
          <w:b/>
          <w:bCs/>
          <w:lang w:eastAsia="zh-CN"/>
        </w:rPr>
        <w:t>channels during the transmission</w:t>
      </w:r>
      <w:r w:rsidRPr="00C51ECF">
        <w:rPr>
          <w:rFonts w:eastAsiaTheme="minorEastAsia" w:hint="eastAsia"/>
          <w:b/>
          <w:bCs/>
          <w:lang w:eastAsia="zh-CN"/>
        </w:rPr>
        <w:t>.</w:t>
      </w:r>
    </w:p>
    <w:p w14:paraId="0543FB44" w14:textId="77777777" w:rsidR="00C51ECF" w:rsidRPr="005665D6" w:rsidRDefault="00C51ECF" w:rsidP="00C51ECF">
      <w:pPr>
        <w:spacing w:afterLines="50" w:after="120"/>
        <w:jc w:val="both"/>
        <w:rPr>
          <w:rFonts w:eastAsiaTheme="minorEastAsia"/>
          <w:b/>
          <w:bCs/>
          <w:lang w:eastAsia="zh-CN"/>
        </w:rPr>
      </w:pPr>
      <w:r>
        <w:rPr>
          <w:rFonts w:eastAsiaTheme="minorEastAsia" w:hint="eastAsia"/>
          <w:b/>
          <w:lang w:eastAsia="zh-CN"/>
        </w:rPr>
        <w:t>Observation 3</w:t>
      </w:r>
      <w:r w:rsidRPr="005665D6">
        <w:rPr>
          <w:rFonts w:eastAsiaTheme="minorEastAsia" w:hint="eastAsia"/>
          <w:b/>
          <w:lang w:eastAsia="zh-CN"/>
        </w:rPr>
        <w:t xml:space="preserve">: </w:t>
      </w:r>
      <w:r w:rsidRPr="005665D6">
        <w:rPr>
          <w:rFonts w:eastAsiaTheme="minorEastAsia" w:hint="eastAsia"/>
          <w:b/>
          <w:bCs/>
          <w:lang w:eastAsia="zh-CN"/>
        </w:rPr>
        <w:t>The comparison and analysis for the candidates of CP handling in following table should be considered for the CP handling method determination.</w:t>
      </w:r>
    </w:p>
    <w:tbl>
      <w:tblPr>
        <w:tblStyle w:val="ae"/>
        <w:tblW w:w="0" w:type="auto"/>
        <w:tblLayout w:type="fixed"/>
        <w:tblLook w:val="04A0" w:firstRow="1" w:lastRow="0" w:firstColumn="1" w:lastColumn="0" w:noHBand="0" w:noVBand="1"/>
      </w:tblPr>
      <w:tblGrid>
        <w:gridCol w:w="998"/>
        <w:gridCol w:w="1570"/>
        <w:gridCol w:w="1202"/>
        <w:gridCol w:w="1095"/>
        <w:gridCol w:w="1228"/>
        <w:gridCol w:w="1228"/>
        <w:gridCol w:w="1171"/>
        <w:gridCol w:w="1171"/>
      </w:tblGrid>
      <w:tr w:rsidR="00C51ECF" w:rsidRPr="005665D6" w14:paraId="11D18076" w14:textId="77777777" w:rsidTr="006F5518">
        <w:trPr>
          <w:trHeight w:val="1679"/>
        </w:trPr>
        <w:tc>
          <w:tcPr>
            <w:tcW w:w="998" w:type="dxa"/>
          </w:tcPr>
          <w:p w14:paraId="700E1BD4" w14:textId="77777777" w:rsidR="00C51ECF" w:rsidRPr="005665D6" w:rsidRDefault="00C51ECF" w:rsidP="006F5518">
            <w:pPr>
              <w:spacing w:afterLines="50" w:after="120"/>
              <w:jc w:val="both"/>
              <w:rPr>
                <w:rFonts w:eastAsiaTheme="minorEastAsia"/>
                <w:b/>
                <w:bCs/>
                <w:lang w:eastAsia="zh-CN"/>
              </w:rPr>
            </w:pPr>
            <w:r w:rsidRPr="005665D6">
              <w:rPr>
                <w:rFonts w:eastAsiaTheme="minorEastAsia" w:hint="eastAsia"/>
                <w:b/>
                <w:bCs/>
                <w:lang w:eastAsia="zh-CN"/>
              </w:rPr>
              <w:lastRenderedPageBreak/>
              <w:t>CP handling schemes</w:t>
            </w:r>
          </w:p>
        </w:tc>
        <w:tc>
          <w:tcPr>
            <w:tcW w:w="1570" w:type="dxa"/>
          </w:tcPr>
          <w:p w14:paraId="684E88AD" w14:textId="77777777" w:rsidR="00C51ECF" w:rsidRPr="005665D6" w:rsidRDefault="00C51ECF" w:rsidP="006F5518">
            <w:pPr>
              <w:spacing w:afterLines="50" w:after="120"/>
              <w:jc w:val="both"/>
              <w:rPr>
                <w:rFonts w:eastAsiaTheme="minorEastAsia"/>
                <w:b/>
                <w:bCs/>
                <w:lang w:eastAsia="zh-CN"/>
              </w:rPr>
            </w:pPr>
            <w:r w:rsidRPr="005665D6">
              <w:rPr>
                <w:rFonts w:eastAsiaTheme="minorEastAsia"/>
                <w:b/>
                <w:bCs/>
                <w:lang w:eastAsia="zh-CN"/>
              </w:rPr>
              <w:t>T</w:t>
            </w:r>
            <w:r w:rsidRPr="005665D6">
              <w:rPr>
                <w:rFonts w:eastAsiaTheme="minorEastAsia" w:hint="eastAsia"/>
                <w:b/>
                <w:bCs/>
                <w:lang w:eastAsia="zh-CN"/>
              </w:rPr>
              <w:t>he brief description</w:t>
            </w:r>
          </w:p>
        </w:tc>
        <w:tc>
          <w:tcPr>
            <w:tcW w:w="1202" w:type="dxa"/>
          </w:tcPr>
          <w:p w14:paraId="27DE4E02" w14:textId="77777777" w:rsidR="00C51ECF" w:rsidRPr="005665D6" w:rsidRDefault="00C51ECF" w:rsidP="006F5518">
            <w:pPr>
              <w:spacing w:afterLines="50" w:after="120"/>
              <w:jc w:val="both"/>
              <w:rPr>
                <w:rFonts w:eastAsiaTheme="minorEastAsia"/>
                <w:b/>
                <w:bCs/>
                <w:lang w:eastAsia="zh-CN"/>
              </w:rPr>
            </w:pPr>
            <w:r w:rsidRPr="005665D6">
              <w:rPr>
                <w:rFonts w:eastAsiaTheme="minorEastAsia"/>
                <w:b/>
                <w:bCs/>
                <w:lang w:eastAsia="zh-CN"/>
              </w:rPr>
              <w:t>Issue</w:t>
            </w:r>
            <w:r w:rsidRPr="005665D6">
              <w:rPr>
                <w:rFonts w:eastAsiaTheme="minorEastAsia" w:hint="eastAsia"/>
                <w:b/>
                <w:bCs/>
                <w:lang w:eastAsia="zh-CN"/>
              </w:rPr>
              <w:t xml:space="preserve"> 1</w:t>
            </w:r>
            <w:r w:rsidRPr="005665D6">
              <w:rPr>
                <w:rFonts w:eastAsiaTheme="minorEastAsia"/>
                <w:b/>
                <w:bCs/>
                <w:lang w:eastAsia="zh-CN"/>
              </w:rPr>
              <w:t>：</w:t>
            </w:r>
            <w:r w:rsidRPr="005665D6">
              <w:rPr>
                <w:rFonts w:eastAsiaTheme="minorEastAsia" w:hint="eastAsia"/>
                <w:b/>
                <w:bCs/>
                <w:lang w:eastAsia="zh-CN"/>
              </w:rPr>
              <w:t xml:space="preserve">Whether is </w:t>
            </w:r>
            <w:r w:rsidRPr="005665D6">
              <w:rPr>
                <w:rFonts w:eastAsiaTheme="minorEastAsia"/>
                <w:b/>
                <w:bCs/>
                <w:lang w:eastAsia="zh-CN"/>
              </w:rPr>
              <w:t>“one solution”</w:t>
            </w:r>
            <w:r w:rsidRPr="005665D6">
              <w:rPr>
                <w:rFonts w:eastAsiaTheme="minorEastAsia"/>
                <w:b/>
                <w:bCs/>
                <w:lang w:eastAsia="zh-CN"/>
              </w:rPr>
              <w:t>？</w:t>
            </w:r>
          </w:p>
        </w:tc>
        <w:tc>
          <w:tcPr>
            <w:tcW w:w="1095" w:type="dxa"/>
          </w:tcPr>
          <w:p w14:paraId="1663718E" w14:textId="77777777" w:rsidR="00C51ECF" w:rsidRPr="005665D6" w:rsidRDefault="00C51ECF" w:rsidP="006F5518">
            <w:pPr>
              <w:spacing w:afterLines="50" w:after="120"/>
              <w:jc w:val="both"/>
              <w:rPr>
                <w:rFonts w:eastAsiaTheme="minorEastAsia"/>
                <w:b/>
                <w:bCs/>
                <w:lang w:eastAsia="zh-CN"/>
              </w:rPr>
            </w:pPr>
            <w:r w:rsidRPr="005665D6">
              <w:rPr>
                <w:rFonts w:eastAsiaTheme="minorEastAsia"/>
                <w:b/>
                <w:bCs/>
                <w:lang w:eastAsia="zh-CN"/>
              </w:rPr>
              <w:t>Issue2</w:t>
            </w:r>
            <w:r w:rsidRPr="005665D6">
              <w:rPr>
                <w:rFonts w:eastAsiaTheme="minorEastAsia"/>
                <w:b/>
                <w:bCs/>
                <w:lang w:eastAsia="zh-CN"/>
              </w:rPr>
              <w:t>：</w:t>
            </w:r>
            <w:r w:rsidRPr="005665D6">
              <w:rPr>
                <w:rFonts w:eastAsiaTheme="minorEastAsia" w:hint="eastAsia"/>
                <w:b/>
                <w:bCs/>
                <w:lang w:eastAsia="zh-CN"/>
              </w:rPr>
              <w:t>Whether is equal chip duration in one OFDM symbol</w:t>
            </w:r>
          </w:p>
        </w:tc>
        <w:tc>
          <w:tcPr>
            <w:tcW w:w="1228" w:type="dxa"/>
          </w:tcPr>
          <w:p w14:paraId="00080B5D" w14:textId="77777777" w:rsidR="00C51ECF" w:rsidRPr="005665D6" w:rsidRDefault="00C51ECF" w:rsidP="006F5518">
            <w:pPr>
              <w:spacing w:afterLines="50" w:after="120"/>
              <w:jc w:val="both"/>
              <w:rPr>
                <w:rFonts w:eastAsiaTheme="minorEastAsia"/>
                <w:b/>
                <w:bCs/>
                <w:lang w:eastAsia="zh-CN"/>
              </w:rPr>
            </w:pPr>
            <w:r w:rsidRPr="005665D6">
              <w:rPr>
                <w:rFonts w:eastAsiaTheme="minorEastAsia"/>
                <w:b/>
                <w:bCs/>
                <w:lang w:eastAsia="zh-CN"/>
              </w:rPr>
              <w:t>Issue3</w:t>
            </w:r>
            <w:r w:rsidRPr="005665D6">
              <w:rPr>
                <w:rFonts w:eastAsiaTheme="minorEastAsia"/>
                <w:b/>
                <w:bCs/>
                <w:lang w:eastAsia="zh-CN"/>
              </w:rPr>
              <w:t>：</w:t>
            </w:r>
            <w:r w:rsidRPr="005665D6">
              <w:rPr>
                <w:rFonts w:eastAsiaTheme="minorEastAsia" w:hint="eastAsia"/>
                <w:b/>
                <w:bCs/>
                <w:lang w:eastAsia="zh-CN"/>
              </w:rPr>
              <w:t>Whether needs critical synchronization for CP handling?</w:t>
            </w:r>
          </w:p>
        </w:tc>
        <w:tc>
          <w:tcPr>
            <w:tcW w:w="1228" w:type="dxa"/>
          </w:tcPr>
          <w:p w14:paraId="4FA899CB" w14:textId="77777777" w:rsidR="00C51ECF" w:rsidRPr="005665D6" w:rsidRDefault="00C51ECF" w:rsidP="006F5518">
            <w:pPr>
              <w:spacing w:afterLines="50" w:after="120"/>
              <w:jc w:val="both"/>
              <w:rPr>
                <w:rFonts w:eastAsiaTheme="minorEastAsia"/>
                <w:b/>
                <w:bCs/>
                <w:lang w:eastAsia="zh-CN"/>
              </w:rPr>
            </w:pPr>
            <w:r w:rsidRPr="005665D6">
              <w:rPr>
                <w:rFonts w:eastAsiaTheme="minorEastAsia"/>
                <w:b/>
                <w:bCs/>
                <w:lang w:eastAsia="zh-CN"/>
              </w:rPr>
              <w:t>Issue</w:t>
            </w:r>
            <w:r w:rsidRPr="005665D6">
              <w:rPr>
                <w:rFonts w:eastAsiaTheme="minorEastAsia" w:hint="eastAsia"/>
                <w:b/>
                <w:bCs/>
                <w:lang w:eastAsia="zh-CN"/>
              </w:rPr>
              <w:t xml:space="preserve"> 4</w:t>
            </w:r>
            <w:r w:rsidRPr="005665D6">
              <w:rPr>
                <w:rFonts w:eastAsiaTheme="minorEastAsia"/>
                <w:b/>
                <w:bCs/>
                <w:lang w:eastAsia="zh-CN"/>
              </w:rPr>
              <w:t>：</w:t>
            </w:r>
            <w:r w:rsidRPr="005665D6">
              <w:rPr>
                <w:rFonts w:eastAsiaTheme="minorEastAsia" w:hint="eastAsia"/>
                <w:b/>
                <w:bCs/>
                <w:lang w:eastAsia="zh-CN"/>
              </w:rPr>
              <w:t>The operation complexity for r</w:t>
            </w:r>
            <w:r w:rsidRPr="005665D6">
              <w:rPr>
                <w:rFonts w:eastAsiaTheme="minorEastAsia"/>
                <w:b/>
                <w:bCs/>
                <w:lang w:eastAsia="zh-CN"/>
              </w:rPr>
              <w:t>eader</w:t>
            </w:r>
            <w:r w:rsidRPr="005665D6">
              <w:rPr>
                <w:rFonts w:eastAsiaTheme="minorEastAsia" w:hint="eastAsia"/>
                <w:b/>
                <w:bCs/>
                <w:lang w:eastAsia="zh-CN"/>
              </w:rPr>
              <w:t xml:space="preserve"> and/or </w:t>
            </w:r>
            <w:r w:rsidRPr="005665D6">
              <w:rPr>
                <w:rFonts w:eastAsiaTheme="minorEastAsia"/>
                <w:b/>
                <w:bCs/>
                <w:lang w:eastAsia="zh-CN"/>
              </w:rPr>
              <w:t>device</w:t>
            </w:r>
          </w:p>
        </w:tc>
        <w:tc>
          <w:tcPr>
            <w:tcW w:w="1171" w:type="dxa"/>
          </w:tcPr>
          <w:p w14:paraId="1220E4A1" w14:textId="77777777" w:rsidR="00C51ECF" w:rsidRPr="005665D6" w:rsidRDefault="00C51ECF" w:rsidP="006F5518">
            <w:pPr>
              <w:spacing w:afterLines="50" w:after="120"/>
              <w:jc w:val="both"/>
              <w:rPr>
                <w:rFonts w:eastAsiaTheme="minorEastAsia"/>
                <w:b/>
                <w:bCs/>
                <w:lang w:eastAsia="zh-CN"/>
              </w:rPr>
            </w:pPr>
            <w:r w:rsidRPr="005665D6">
              <w:rPr>
                <w:rFonts w:eastAsiaTheme="minorEastAsia"/>
                <w:b/>
                <w:bCs/>
                <w:lang w:eastAsia="zh-CN"/>
              </w:rPr>
              <w:t>Issue</w:t>
            </w:r>
            <w:r w:rsidRPr="005665D6">
              <w:rPr>
                <w:rFonts w:eastAsiaTheme="minorEastAsia" w:hint="eastAsia"/>
                <w:b/>
                <w:bCs/>
                <w:lang w:eastAsia="zh-CN"/>
              </w:rPr>
              <w:t xml:space="preserve"> 5</w:t>
            </w:r>
            <w:r w:rsidRPr="005665D6">
              <w:rPr>
                <w:rFonts w:eastAsiaTheme="minorEastAsia"/>
                <w:b/>
                <w:bCs/>
                <w:lang w:eastAsia="zh-CN"/>
              </w:rPr>
              <w:t>：</w:t>
            </w:r>
            <w:r w:rsidRPr="005665D6">
              <w:rPr>
                <w:rFonts w:eastAsiaTheme="minorEastAsia" w:hint="eastAsia"/>
                <w:b/>
                <w:bCs/>
                <w:lang w:eastAsia="zh-CN"/>
              </w:rPr>
              <w:t>Is there any additional overhead for CP handling?</w:t>
            </w:r>
          </w:p>
        </w:tc>
        <w:tc>
          <w:tcPr>
            <w:tcW w:w="1171" w:type="dxa"/>
          </w:tcPr>
          <w:p w14:paraId="12EFBA79" w14:textId="77777777" w:rsidR="00C51ECF" w:rsidRPr="005665D6" w:rsidRDefault="00C51ECF" w:rsidP="006F5518">
            <w:pPr>
              <w:spacing w:afterLines="50" w:after="120"/>
              <w:jc w:val="both"/>
              <w:rPr>
                <w:rFonts w:eastAsiaTheme="minorEastAsia"/>
                <w:b/>
                <w:bCs/>
                <w:lang w:eastAsia="zh-CN"/>
              </w:rPr>
            </w:pPr>
            <w:r w:rsidRPr="005665D6">
              <w:rPr>
                <w:rFonts w:eastAsiaTheme="minorEastAsia"/>
                <w:b/>
                <w:bCs/>
                <w:lang w:eastAsia="zh-CN"/>
              </w:rPr>
              <w:t>Issue1</w:t>
            </w:r>
            <w:r w:rsidRPr="005665D6">
              <w:rPr>
                <w:rFonts w:eastAsiaTheme="minorEastAsia" w:hint="eastAsia"/>
                <w:b/>
                <w:bCs/>
                <w:lang w:eastAsia="zh-CN"/>
              </w:rPr>
              <w:t xml:space="preserve"> 6</w:t>
            </w:r>
            <w:r w:rsidRPr="005665D6">
              <w:rPr>
                <w:rFonts w:eastAsiaTheme="minorEastAsia"/>
                <w:b/>
                <w:bCs/>
                <w:lang w:eastAsia="zh-CN"/>
              </w:rPr>
              <w:t>：</w:t>
            </w:r>
            <w:r w:rsidRPr="005665D6">
              <w:rPr>
                <w:rFonts w:eastAsiaTheme="minorEastAsia" w:hint="eastAsia"/>
                <w:b/>
                <w:bCs/>
                <w:lang w:eastAsia="zh-CN"/>
              </w:rPr>
              <w:t xml:space="preserve">Is it </w:t>
            </w:r>
            <w:r w:rsidRPr="005665D6">
              <w:rPr>
                <w:rFonts w:eastAsiaTheme="minorEastAsia"/>
                <w:b/>
                <w:bCs/>
                <w:lang w:eastAsia="zh-CN"/>
              </w:rPr>
              <w:t>orthogonal</w:t>
            </w:r>
            <w:r w:rsidRPr="005665D6">
              <w:rPr>
                <w:rFonts w:eastAsiaTheme="minorEastAsia" w:hint="eastAsia"/>
                <w:b/>
                <w:bCs/>
                <w:lang w:eastAsia="zh-CN"/>
              </w:rPr>
              <w:t xml:space="preserve"> or non-</w:t>
            </w:r>
            <w:r w:rsidRPr="005665D6">
              <w:rPr>
                <w:rFonts w:eastAsiaTheme="minorEastAsia"/>
                <w:b/>
                <w:bCs/>
                <w:lang w:eastAsia="zh-CN"/>
              </w:rPr>
              <w:t>orthogonal</w:t>
            </w:r>
            <w:r w:rsidRPr="005665D6">
              <w:rPr>
                <w:rFonts w:eastAsiaTheme="minorEastAsia" w:hint="eastAsia"/>
                <w:b/>
                <w:bCs/>
                <w:lang w:eastAsia="zh-CN"/>
              </w:rPr>
              <w:t>?</w:t>
            </w:r>
          </w:p>
        </w:tc>
      </w:tr>
      <w:tr w:rsidR="00C51ECF" w:rsidRPr="005665D6" w14:paraId="30CB4D4B" w14:textId="77777777" w:rsidTr="006F5518">
        <w:trPr>
          <w:trHeight w:val="771"/>
        </w:trPr>
        <w:tc>
          <w:tcPr>
            <w:tcW w:w="998" w:type="dxa"/>
          </w:tcPr>
          <w:p w14:paraId="2D39F3CD" w14:textId="77777777" w:rsidR="00C51ECF" w:rsidRPr="005665D6" w:rsidRDefault="00C51ECF" w:rsidP="006F5518">
            <w:pPr>
              <w:spacing w:afterLines="50" w:after="120"/>
              <w:jc w:val="both"/>
              <w:rPr>
                <w:rFonts w:eastAsiaTheme="minorEastAsia"/>
                <w:b/>
                <w:bCs/>
                <w:lang w:eastAsia="zh-CN"/>
              </w:rPr>
            </w:pPr>
            <w:r w:rsidRPr="005665D6">
              <w:rPr>
                <w:rFonts w:eastAsiaTheme="minorEastAsia"/>
                <w:b/>
                <w:bCs/>
                <w:lang w:eastAsia="zh-CN"/>
              </w:rPr>
              <w:t>M1</w:t>
            </w:r>
          </w:p>
        </w:tc>
        <w:tc>
          <w:tcPr>
            <w:tcW w:w="1570" w:type="dxa"/>
          </w:tcPr>
          <w:p w14:paraId="234ADD82" w14:textId="77777777" w:rsidR="00C51ECF" w:rsidRPr="005665D6" w:rsidRDefault="00C51ECF" w:rsidP="006F5518">
            <w:pPr>
              <w:spacing w:afterLines="50" w:after="120"/>
              <w:jc w:val="both"/>
              <w:rPr>
                <w:rFonts w:eastAsiaTheme="minorEastAsia"/>
                <w:b/>
                <w:bCs/>
                <w:lang w:eastAsia="zh-CN"/>
              </w:rPr>
            </w:pPr>
            <w:r w:rsidRPr="005665D6">
              <w:rPr>
                <w:rFonts w:eastAsiaTheme="minorEastAsia"/>
                <w:b/>
                <w:bCs/>
                <w:lang w:eastAsia="zh-CN"/>
              </w:rPr>
              <w:t>S</w:t>
            </w:r>
            <w:r w:rsidRPr="005665D6">
              <w:rPr>
                <w:rFonts w:eastAsiaTheme="minorEastAsia" w:hint="eastAsia"/>
                <w:b/>
                <w:bCs/>
                <w:lang w:eastAsia="zh-CN"/>
              </w:rPr>
              <w:t xml:space="preserve">ame as the </w:t>
            </w:r>
            <w:r w:rsidRPr="005665D6">
              <w:rPr>
                <w:rFonts w:eastAsiaTheme="minorEastAsia"/>
                <w:b/>
                <w:bCs/>
                <w:lang w:eastAsia="zh-CN"/>
              </w:rPr>
              <w:t>NR CP removal</w:t>
            </w:r>
          </w:p>
        </w:tc>
        <w:tc>
          <w:tcPr>
            <w:tcW w:w="1202" w:type="dxa"/>
          </w:tcPr>
          <w:p w14:paraId="0A209C7F" w14:textId="77777777" w:rsidR="00C51ECF" w:rsidRPr="005665D6" w:rsidRDefault="00C51ECF" w:rsidP="006F5518">
            <w:pPr>
              <w:spacing w:afterLines="50" w:after="120"/>
              <w:jc w:val="both"/>
              <w:rPr>
                <w:rFonts w:eastAsiaTheme="minorEastAsia"/>
                <w:b/>
                <w:bCs/>
                <w:lang w:eastAsia="zh-CN"/>
              </w:rPr>
            </w:pPr>
            <w:r w:rsidRPr="005665D6">
              <w:rPr>
                <w:rFonts w:eastAsiaTheme="minorEastAsia" w:hint="eastAsia"/>
                <w:b/>
                <w:bCs/>
                <w:lang w:eastAsia="zh-CN"/>
              </w:rPr>
              <w:t>No.</w:t>
            </w:r>
          </w:p>
          <w:p w14:paraId="20206691" w14:textId="77777777" w:rsidR="00C51ECF" w:rsidRPr="005665D6" w:rsidRDefault="00C51ECF" w:rsidP="006F5518">
            <w:pPr>
              <w:spacing w:afterLines="50" w:after="120"/>
              <w:jc w:val="both"/>
              <w:rPr>
                <w:rFonts w:eastAsiaTheme="minorEastAsia"/>
                <w:b/>
                <w:bCs/>
                <w:lang w:eastAsia="zh-CN"/>
              </w:rPr>
            </w:pPr>
            <w:r w:rsidRPr="005665D6">
              <w:rPr>
                <w:rFonts w:eastAsiaTheme="minorEastAsia"/>
                <w:b/>
                <w:bCs/>
                <w:lang w:eastAsia="zh-CN"/>
              </w:rPr>
              <w:t>T</w:t>
            </w:r>
            <w:r w:rsidRPr="005665D6">
              <w:rPr>
                <w:rFonts w:eastAsiaTheme="minorEastAsia" w:hint="eastAsia"/>
                <w:b/>
                <w:bCs/>
                <w:lang w:eastAsia="zh-CN"/>
              </w:rPr>
              <w:t>he CP removal could not be operated in preamble.</w:t>
            </w:r>
          </w:p>
        </w:tc>
        <w:tc>
          <w:tcPr>
            <w:tcW w:w="1095" w:type="dxa"/>
          </w:tcPr>
          <w:p w14:paraId="160B8585" w14:textId="77777777" w:rsidR="00C51ECF" w:rsidRPr="005665D6" w:rsidRDefault="00C51ECF" w:rsidP="006F5518">
            <w:pPr>
              <w:spacing w:afterLines="50" w:after="120"/>
              <w:jc w:val="both"/>
              <w:rPr>
                <w:rFonts w:eastAsiaTheme="minorEastAsia"/>
                <w:b/>
                <w:bCs/>
                <w:lang w:eastAsia="zh-CN"/>
              </w:rPr>
            </w:pPr>
            <w:r w:rsidRPr="005665D6">
              <w:rPr>
                <w:rFonts w:eastAsiaTheme="minorEastAsia"/>
                <w:b/>
                <w:bCs/>
                <w:lang w:eastAsia="zh-CN"/>
              </w:rPr>
              <w:t>E</w:t>
            </w:r>
            <w:r w:rsidRPr="005665D6">
              <w:rPr>
                <w:rFonts w:eastAsiaTheme="minorEastAsia" w:hint="eastAsia"/>
                <w:b/>
                <w:bCs/>
                <w:lang w:eastAsia="zh-CN"/>
              </w:rPr>
              <w:t xml:space="preserve">qual </w:t>
            </w:r>
          </w:p>
        </w:tc>
        <w:tc>
          <w:tcPr>
            <w:tcW w:w="1228" w:type="dxa"/>
          </w:tcPr>
          <w:p w14:paraId="530E05AC" w14:textId="77777777" w:rsidR="00C51ECF" w:rsidRPr="005665D6" w:rsidRDefault="00C51ECF" w:rsidP="006F5518">
            <w:pPr>
              <w:spacing w:afterLines="50" w:after="120"/>
              <w:jc w:val="both"/>
              <w:rPr>
                <w:rFonts w:eastAsiaTheme="minorEastAsia"/>
                <w:b/>
                <w:bCs/>
                <w:lang w:eastAsia="zh-CN"/>
              </w:rPr>
            </w:pPr>
            <w:r w:rsidRPr="005665D6">
              <w:rPr>
                <w:rFonts w:eastAsiaTheme="minorEastAsia" w:hint="eastAsia"/>
                <w:b/>
                <w:bCs/>
                <w:lang w:eastAsia="zh-CN"/>
              </w:rPr>
              <w:t>Yes.</w:t>
            </w:r>
          </w:p>
          <w:p w14:paraId="5BFC86D4" w14:textId="77777777" w:rsidR="00C51ECF" w:rsidRPr="005665D6" w:rsidRDefault="00C51ECF" w:rsidP="006F5518">
            <w:pPr>
              <w:spacing w:afterLines="50" w:after="120"/>
              <w:jc w:val="both"/>
              <w:rPr>
                <w:rFonts w:eastAsiaTheme="minorEastAsia"/>
                <w:b/>
                <w:bCs/>
                <w:lang w:eastAsia="zh-CN"/>
              </w:rPr>
            </w:pPr>
            <w:r w:rsidRPr="005665D6">
              <w:rPr>
                <w:rFonts w:eastAsiaTheme="minorEastAsia" w:hint="eastAsia"/>
                <w:b/>
                <w:bCs/>
                <w:lang w:eastAsia="zh-CN"/>
              </w:rPr>
              <w:t>The device could not acquire the clock information in preamble.</w:t>
            </w:r>
          </w:p>
        </w:tc>
        <w:tc>
          <w:tcPr>
            <w:tcW w:w="1228" w:type="dxa"/>
          </w:tcPr>
          <w:p w14:paraId="01CD49B6" w14:textId="77777777" w:rsidR="00C51ECF" w:rsidRPr="005665D6" w:rsidRDefault="00C51ECF" w:rsidP="006F5518">
            <w:pPr>
              <w:spacing w:afterLines="50" w:after="120"/>
              <w:jc w:val="both"/>
              <w:rPr>
                <w:rFonts w:eastAsiaTheme="minorEastAsia"/>
                <w:b/>
                <w:bCs/>
                <w:lang w:eastAsia="zh-CN"/>
              </w:rPr>
            </w:pPr>
            <w:r w:rsidRPr="005665D6">
              <w:rPr>
                <w:rFonts w:eastAsiaTheme="minorEastAsia"/>
                <w:b/>
                <w:bCs/>
                <w:lang w:eastAsia="zh-CN"/>
              </w:rPr>
              <w:t>T</w:t>
            </w:r>
            <w:r w:rsidRPr="005665D6">
              <w:rPr>
                <w:rFonts w:eastAsiaTheme="minorEastAsia" w:hint="eastAsia"/>
                <w:b/>
                <w:bCs/>
                <w:lang w:eastAsia="zh-CN"/>
              </w:rPr>
              <w:t>here is not additional operation in reader.</w:t>
            </w:r>
          </w:p>
          <w:p w14:paraId="3B9184AA" w14:textId="77777777" w:rsidR="00C51ECF" w:rsidRPr="005665D6" w:rsidRDefault="00C51ECF" w:rsidP="006F5518">
            <w:pPr>
              <w:spacing w:afterLines="50" w:after="120"/>
              <w:jc w:val="both"/>
              <w:rPr>
                <w:rFonts w:eastAsiaTheme="minorEastAsia"/>
                <w:b/>
                <w:bCs/>
                <w:lang w:eastAsia="zh-CN"/>
              </w:rPr>
            </w:pPr>
            <w:r w:rsidRPr="005665D6">
              <w:rPr>
                <w:rFonts w:eastAsiaTheme="minorEastAsia"/>
                <w:b/>
                <w:bCs/>
                <w:lang w:eastAsia="zh-CN"/>
              </w:rPr>
              <w:t>Device</w:t>
            </w:r>
            <w:r w:rsidRPr="005665D6">
              <w:rPr>
                <w:rFonts w:eastAsiaTheme="minorEastAsia" w:hint="eastAsia"/>
                <w:b/>
                <w:bCs/>
                <w:lang w:eastAsia="zh-CN"/>
              </w:rPr>
              <w:t xml:space="preserve"> needs to know the samples in the CP.</w:t>
            </w:r>
          </w:p>
        </w:tc>
        <w:tc>
          <w:tcPr>
            <w:tcW w:w="1171" w:type="dxa"/>
          </w:tcPr>
          <w:p w14:paraId="589B346B" w14:textId="77777777" w:rsidR="00C51ECF" w:rsidRPr="005665D6" w:rsidRDefault="00C51ECF" w:rsidP="006F5518">
            <w:pPr>
              <w:spacing w:afterLines="50" w:after="120"/>
              <w:jc w:val="both"/>
              <w:rPr>
                <w:rFonts w:eastAsiaTheme="minorEastAsia"/>
                <w:b/>
                <w:bCs/>
                <w:lang w:eastAsia="zh-CN"/>
              </w:rPr>
            </w:pPr>
            <w:r w:rsidRPr="005665D6">
              <w:rPr>
                <w:rFonts w:eastAsiaTheme="minorEastAsia" w:hint="eastAsia"/>
                <w:b/>
                <w:bCs/>
                <w:lang w:eastAsia="zh-CN"/>
              </w:rPr>
              <w:t>No</w:t>
            </w:r>
          </w:p>
        </w:tc>
        <w:tc>
          <w:tcPr>
            <w:tcW w:w="1171" w:type="dxa"/>
          </w:tcPr>
          <w:p w14:paraId="5536C25D" w14:textId="77777777" w:rsidR="00C51ECF" w:rsidRPr="005665D6" w:rsidRDefault="00C51ECF" w:rsidP="006F5518">
            <w:pPr>
              <w:spacing w:afterLines="50" w:after="120"/>
              <w:jc w:val="both"/>
              <w:rPr>
                <w:rFonts w:eastAsiaTheme="minorEastAsia"/>
                <w:b/>
                <w:bCs/>
                <w:lang w:eastAsia="zh-CN"/>
              </w:rPr>
            </w:pPr>
            <w:r w:rsidRPr="005665D6">
              <w:rPr>
                <w:rFonts w:eastAsiaTheme="minorEastAsia"/>
                <w:b/>
                <w:bCs/>
                <w:lang w:eastAsia="zh-CN"/>
              </w:rPr>
              <w:t>Orthogonal</w:t>
            </w:r>
            <w:r w:rsidRPr="005665D6">
              <w:rPr>
                <w:rFonts w:eastAsiaTheme="minorEastAsia" w:hint="eastAsia"/>
                <w:b/>
                <w:bCs/>
                <w:lang w:eastAsia="zh-CN"/>
              </w:rPr>
              <w:t xml:space="preserve"> </w:t>
            </w:r>
          </w:p>
        </w:tc>
      </w:tr>
      <w:tr w:rsidR="00C51ECF" w:rsidRPr="005665D6" w14:paraId="01BA2328" w14:textId="77777777" w:rsidTr="006F5518">
        <w:tc>
          <w:tcPr>
            <w:tcW w:w="998" w:type="dxa"/>
          </w:tcPr>
          <w:p w14:paraId="0260F21E" w14:textId="77777777" w:rsidR="00C51ECF" w:rsidRPr="005665D6" w:rsidRDefault="00C51ECF" w:rsidP="006F5518">
            <w:pPr>
              <w:spacing w:afterLines="50" w:after="120"/>
              <w:jc w:val="both"/>
              <w:rPr>
                <w:rFonts w:eastAsiaTheme="minorEastAsia"/>
                <w:b/>
                <w:bCs/>
                <w:lang w:eastAsia="zh-CN"/>
              </w:rPr>
            </w:pPr>
            <w:r w:rsidRPr="005665D6">
              <w:rPr>
                <w:rFonts w:eastAsiaTheme="minorEastAsia"/>
                <w:b/>
                <w:bCs/>
                <w:lang w:eastAsia="zh-CN"/>
              </w:rPr>
              <w:t>M2-2</w:t>
            </w:r>
          </w:p>
        </w:tc>
        <w:tc>
          <w:tcPr>
            <w:tcW w:w="1570" w:type="dxa"/>
          </w:tcPr>
          <w:p w14:paraId="5C352165" w14:textId="77777777" w:rsidR="00C51ECF" w:rsidRPr="005665D6" w:rsidRDefault="00C51ECF" w:rsidP="006F5518">
            <w:pPr>
              <w:spacing w:afterLines="50" w:after="120"/>
              <w:jc w:val="both"/>
              <w:rPr>
                <w:rFonts w:eastAsiaTheme="minorEastAsia"/>
                <w:b/>
                <w:bCs/>
                <w:lang w:eastAsia="zh-CN"/>
              </w:rPr>
            </w:pPr>
            <w:r w:rsidRPr="005665D6">
              <w:rPr>
                <w:rFonts w:eastAsiaTheme="minorEastAsia"/>
                <w:b/>
                <w:bCs/>
                <w:lang w:eastAsia="zh-CN"/>
              </w:rPr>
              <w:t>Candidate 1: Total 14 OFDM symbols fit in a slot.</w:t>
            </w:r>
          </w:p>
        </w:tc>
        <w:tc>
          <w:tcPr>
            <w:tcW w:w="1202" w:type="dxa"/>
          </w:tcPr>
          <w:p w14:paraId="7D4EF7E2" w14:textId="77777777" w:rsidR="00C51ECF" w:rsidRPr="005665D6" w:rsidRDefault="00C51ECF" w:rsidP="006F5518">
            <w:pPr>
              <w:spacing w:afterLines="50" w:after="120"/>
              <w:jc w:val="both"/>
              <w:rPr>
                <w:rFonts w:eastAsiaTheme="minorEastAsia"/>
                <w:b/>
                <w:bCs/>
                <w:lang w:eastAsia="zh-CN"/>
              </w:rPr>
            </w:pPr>
            <w:r w:rsidRPr="005665D6">
              <w:rPr>
                <w:rFonts w:eastAsiaTheme="minorEastAsia" w:hint="eastAsia"/>
                <w:b/>
                <w:bCs/>
                <w:lang w:eastAsia="zh-CN"/>
              </w:rPr>
              <w:t>Yes</w:t>
            </w:r>
          </w:p>
        </w:tc>
        <w:tc>
          <w:tcPr>
            <w:tcW w:w="1095" w:type="dxa"/>
          </w:tcPr>
          <w:p w14:paraId="598881ED" w14:textId="77777777" w:rsidR="00C51ECF" w:rsidRPr="005665D6" w:rsidRDefault="00C51ECF" w:rsidP="006F5518">
            <w:pPr>
              <w:spacing w:afterLines="50" w:after="120"/>
              <w:jc w:val="both"/>
              <w:rPr>
                <w:rFonts w:eastAsiaTheme="minorEastAsia"/>
                <w:b/>
                <w:bCs/>
                <w:lang w:eastAsia="zh-CN"/>
              </w:rPr>
            </w:pPr>
            <w:r w:rsidRPr="005665D6">
              <w:rPr>
                <w:rFonts w:eastAsiaTheme="minorEastAsia"/>
                <w:b/>
                <w:bCs/>
                <w:lang w:eastAsia="zh-CN"/>
              </w:rPr>
              <w:t>E</w:t>
            </w:r>
            <w:r w:rsidRPr="005665D6">
              <w:rPr>
                <w:rFonts w:eastAsiaTheme="minorEastAsia" w:hint="eastAsia"/>
                <w:b/>
                <w:bCs/>
                <w:lang w:eastAsia="zh-CN"/>
              </w:rPr>
              <w:t>qual</w:t>
            </w:r>
          </w:p>
        </w:tc>
        <w:tc>
          <w:tcPr>
            <w:tcW w:w="1228" w:type="dxa"/>
          </w:tcPr>
          <w:p w14:paraId="64ED3F6E" w14:textId="77777777" w:rsidR="00C51ECF" w:rsidRPr="005665D6" w:rsidRDefault="00C51ECF" w:rsidP="006F5518">
            <w:pPr>
              <w:spacing w:afterLines="50" w:after="120"/>
              <w:jc w:val="both"/>
              <w:rPr>
                <w:rFonts w:eastAsiaTheme="minorEastAsia"/>
                <w:b/>
                <w:bCs/>
                <w:lang w:eastAsia="zh-CN"/>
              </w:rPr>
            </w:pPr>
            <w:r w:rsidRPr="005665D6">
              <w:rPr>
                <w:rFonts w:eastAsiaTheme="minorEastAsia" w:hint="eastAsia"/>
                <w:b/>
                <w:bCs/>
                <w:lang w:eastAsia="zh-CN"/>
              </w:rPr>
              <w:t>No</w:t>
            </w:r>
          </w:p>
        </w:tc>
        <w:tc>
          <w:tcPr>
            <w:tcW w:w="1228" w:type="dxa"/>
          </w:tcPr>
          <w:p w14:paraId="7CA75319" w14:textId="77777777" w:rsidR="00C51ECF" w:rsidRPr="005665D6" w:rsidRDefault="00C51ECF" w:rsidP="006F5518">
            <w:pPr>
              <w:spacing w:afterLines="50" w:after="120"/>
              <w:jc w:val="both"/>
              <w:rPr>
                <w:rFonts w:eastAsiaTheme="minorEastAsia"/>
                <w:b/>
                <w:bCs/>
                <w:lang w:eastAsia="zh-CN"/>
              </w:rPr>
            </w:pPr>
            <w:r w:rsidRPr="005665D6">
              <w:rPr>
                <w:rFonts w:eastAsiaTheme="minorEastAsia"/>
                <w:b/>
                <w:bCs/>
                <w:lang w:eastAsia="zh-CN"/>
              </w:rPr>
              <w:t>Reader</w:t>
            </w:r>
          </w:p>
          <w:p w14:paraId="3A2BD4C0" w14:textId="77777777" w:rsidR="00C51ECF" w:rsidRPr="005665D6" w:rsidRDefault="00C51ECF" w:rsidP="006F5518">
            <w:pPr>
              <w:spacing w:afterLines="50" w:after="120"/>
              <w:jc w:val="both"/>
              <w:rPr>
                <w:rFonts w:eastAsiaTheme="minorEastAsia"/>
                <w:b/>
                <w:bCs/>
                <w:lang w:eastAsia="zh-CN"/>
              </w:rPr>
            </w:pPr>
            <w:r w:rsidRPr="005665D6">
              <w:rPr>
                <w:rFonts w:eastAsiaTheme="minorEastAsia" w:hint="eastAsia"/>
                <w:b/>
                <w:bCs/>
                <w:lang w:eastAsia="zh-CN"/>
              </w:rPr>
              <w:t xml:space="preserve">Reader only applies an independent signal </w:t>
            </w:r>
            <w:r w:rsidRPr="005665D6">
              <w:rPr>
                <w:rFonts w:eastAsiaTheme="minorEastAsia"/>
                <w:b/>
                <w:bCs/>
                <w:lang w:eastAsia="zh-CN"/>
              </w:rPr>
              <w:t>transmitter</w:t>
            </w:r>
            <w:r w:rsidRPr="005665D6">
              <w:rPr>
                <w:rFonts w:eastAsiaTheme="minorEastAsia" w:hint="eastAsia"/>
                <w:b/>
                <w:bCs/>
                <w:lang w:eastAsia="zh-CN"/>
              </w:rPr>
              <w:t xml:space="preserve"> for A-IoT.</w:t>
            </w:r>
          </w:p>
        </w:tc>
        <w:tc>
          <w:tcPr>
            <w:tcW w:w="1171" w:type="dxa"/>
          </w:tcPr>
          <w:p w14:paraId="3E8DAE87" w14:textId="77777777" w:rsidR="00C51ECF" w:rsidRPr="005665D6" w:rsidRDefault="00C51ECF" w:rsidP="006F5518">
            <w:pPr>
              <w:spacing w:afterLines="50" w:after="120"/>
              <w:jc w:val="both"/>
              <w:rPr>
                <w:rFonts w:eastAsiaTheme="minorEastAsia"/>
                <w:b/>
                <w:bCs/>
                <w:lang w:eastAsia="zh-CN"/>
              </w:rPr>
            </w:pPr>
            <w:r w:rsidRPr="005665D6">
              <w:rPr>
                <w:rFonts w:eastAsiaTheme="minorEastAsia" w:hint="eastAsia"/>
                <w:b/>
                <w:bCs/>
                <w:lang w:eastAsia="zh-CN"/>
              </w:rPr>
              <w:t>No.</w:t>
            </w:r>
          </w:p>
        </w:tc>
        <w:tc>
          <w:tcPr>
            <w:tcW w:w="1171" w:type="dxa"/>
          </w:tcPr>
          <w:p w14:paraId="5C6D56A5" w14:textId="77777777" w:rsidR="00C51ECF" w:rsidRPr="005665D6" w:rsidRDefault="00C51ECF" w:rsidP="006F5518">
            <w:pPr>
              <w:spacing w:afterLines="50" w:after="120"/>
              <w:jc w:val="both"/>
              <w:rPr>
                <w:rFonts w:eastAsiaTheme="minorEastAsia"/>
                <w:b/>
                <w:bCs/>
                <w:lang w:eastAsia="zh-CN"/>
              </w:rPr>
            </w:pPr>
            <w:r w:rsidRPr="005665D6">
              <w:rPr>
                <w:rFonts w:eastAsiaTheme="minorEastAsia" w:hint="eastAsia"/>
                <w:b/>
                <w:bCs/>
                <w:lang w:eastAsia="zh-CN"/>
              </w:rPr>
              <w:t>Non-o</w:t>
            </w:r>
            <w:r w:rsidRPr="005665D6">
              <w:rPr>
                <w:rFonts w:eastAsiaTheme="minorEastAsia"/>
                <w:b/>
                <w:bCs/>
                <w:lang w:eastAsia="zh-CN"/>
              </w:rPr>
              <w:t>rthogonal</w:t>
            </w:r>
          </w:p>
          <w:p w14:paraId="69A1DD78" w14:textId="77777777" w:rsidR="00C51ECF" w:rsidRPr="005665D6" w:rsidRDefault="00C51ECF" w:rsidP="006F5518">
            <w:pPr>
              <w:spacing w:afterLines="50" w:after="120"/>
              <w:jc w:val="both"/>
              <w:rPr>
                <w:rFonts w:eastAsiaTheme="minorEastAsia"/>
                <w:b/>
                <w:bCs/>
                <w:lang w:eastAsia="zh-CN"/>
              </w:rPr>
            </w:pPr>
            <w:r w:rsidRPr="005665D6">
              <w:rPr>
                <w:rFonts w:eastAsiaTheme="minorEastAsia"/>
                <w:b/>
                <w:bCs/>
                <w:lang w:eastAsia="zh-CN"/>
              </w:rPr>
              <w:t>T</w:t>
            </w:r>
            <w:r w:rsidRPr="005665D6">
              <w:rPr>
                <w:rFonts w:eastAsiaTheme="minorEastAsia" w:hint="eastAsia"/>
                <w:b/>
                <w:bCs/>
                <w:lang w:eastAsia="zh-CN"/>
              </w:rPr>
              <w:t>he co-existence with NR can be solved.</w:t>
            </w:r>
          </w:p>
        </w:tc>
      </w:tr>
    </w:tbl>
    <w:p w14:paraId="5CE371D9" w14:textId="77777777" w:rsidR="00C51ECF" w:rsidRPr="005665D6" w:rsidRDefault="00C51ECF" w:rsidP="00C51ECF">
      <w:pPr>
        <w:spacing w:afterLines="50" w:after="120"/>
        <w:jc w:val="both"/>
        <w:rPr>
          <w:rFonts w:eastAsiaTheme="minorEastAsia"/>
          <w:b/>
          <w:lang w:eastAsia="zh-CN"/>
        </w:rPr>
      </w:pPr>
    </w:p>
    <w:p w14:paraId="1C937425" w14:textId="77777777" w:rsidR="00C51ECF" w:rsidRDefault="00C51ECF" w:rsidP="00980241">
      <w:pPr>
        <w:spacing w:afterLines="50" w:after="120" w:line="276" w:lineRule="auto"/>
        <w:jc w:val="both"/>
        <w:rPr>
          <w:rFonts w:eastAsiaTheme="minorEastAsia"/>
          <w:b/>
          <w:lang w:eastAsia="zh-CN"/>
        </w:rPr>
      </w:pPr>
      <w:r w:rsidRPr="00F736FF">
        <w:rPr>
          <w:rFonts w:eastAsiaTheme="minorEastAsia"/>
          <w:b/>
          <w:bCs/>
          <w:lang w:eastAsia="zh-CN"/>
        </w:rPr>
        <w:t xml:space="preserve">Proposal </w:t>
      </w:r>
      <w:r w:rsidRPr="00F736FF">
        <w:rPr>
          <w:rFonts w:eastAsiaTheme="minorEastAsia" w:hint="eastAsia"/>
          <w:b/>
          <w:bCs/>
          <w:lang w:eastAsia="zh-CN"/>
        </w:rPr>
        <w:t>2</w:t>
      </w:r>
      <w:r w:rsidRPr="00F736FF">
        <w:rPr>
          <w:rFonts w:eastAsiaTheme="minorEastAsia"/>
          <w:b/>
          <w:bCs/>
          <w:lang w:eastAsia="zh-CN"/>
        </w:rPr>
        <w:t xml:space="preserve">: Method Type 2-M2-2, which </w:t>
      </w:r>
      <w:r w:rsidRPr="00F736FF">
        <w:rPr>
          <w:rFonts w:eastAsiaTheme="minorEastAsia" w:hint="eastAsia"/>
          <w:b/>
          <w:bCs/>
          <w:lang w:eastAsia="zh-CN"/>
        </w:rPr>
        <w:t>extend</w:t>
      </w:r>
      <w:r w:rsidRPr="00F736FF">
        <w:rPr>
          <w:rFonts w:eastAsiaTheme="minorEastAsia"/>
          <w:b/>
          <w:bCs/>
          <w:lang w:eastAsia="zh-CN"/>
        </w:rPr>
        <w:t>s</w:t>
      </w:r>
      <w:r w:rsidRPr="00F736FF">
        <w:rPr>
          <w:rFonts w:eastAsiaTheme="minorEastAsia" w:hint="eastAsia"/>
          <w:b/>
          <w:bCs/>
          <w:lang w:eastAsia="zh-CN"/>
        </w:rPr>
        <w:t xml:space="preserve"> the legacy OFDM symbol duration without NR CP operation,</w:t>
      </w:r>
      <w:r>
        <w:rPr>
          <w:rFonts w:eastAsiaTheme="minorEastAsia"/>
          <w:b/>
          <w:bCs/>
          <w:lang w:eastAsia="zh-CN"/>
        </w:rPr>
        <w:t xml:space="preserve"> should be</w:t>
      </w:r>
      <w:r>
        <w:rPr>
          <w:rFonts w:eastAsiaTheme="minorEastAsia" w:hint="eastAsia"/>
          <w:b/>
          <w:bCs/>
          <w:lang w:eastAsia="zh-CN"/>
        </w:rPr>
        <w:t xml:space="preserve"> considered </w:t>
      </w:r>
      <w:r w:rsidRPr="00F736FF">
        <w:rPr>
          <w:rFonts w:eastAsiaTheme="minorEastAsia"/>
          <w:b/>
          <w:bCs/>
          <w:lang w:eastAsia="zh-CN"/>
        </w:rPr>
        <w:t>for R2D signal transmission</w:t>
      </w:r>
      <w:r w:rsidRPr="00F736FF">
        <w:rPr>
          <w:rFonts w:eastAsiaTheme="minorEastAsia" w:hint="eastAsia"/>
          <w:b/>
          <w:bCs/>
          <w:lang w:eastAsia="zh-CN"/>
        </w:rPr>
        <w:t xml:space="preserve"> </w:t>
      </w:r>
      <w:r w:rsidRPr="00F736FF">
        <w:rPr>
          <w:rFonts w:eastAsiaTheme="minorEastAsia"/>
          <w:b/>
          <w:bCs/>
          <w:lang w:eastAsia="zh-CN"/>
        </w:rPr>
        <w:t>due to its</w:t>
      </w:r>
      <w:r w:rsidRPr="00F736FF">
        <w:rPr>
          <w:rFonts w:eastAsiaTheme="minorEastAsia" w:hint="eastAsia"/>
          <w:b/>
          <w:bCs/>
          <w:lang w:eastAsia="zh-CN"/>
        </w:rPr>
        <w:t xml:space="preserve"> lower complexity </w:t>
      </w:r>
      <w:r w:rsidRPr="00F736FF">
        <w:rPr>
          <w:rFonts w:eastAsiaTheme="minorEastAsia"/>
          <w:b/>
          <w:bCs/>
          <w:lang w:eastAsia="zh-CN"/>
        </w:rPr>
        <w:t>and</w:t>
      </w:r>
      <w:r w:rsidRPr="00F736FF">
        <w:rPr>
          <w:rFonts w:eastAsiaTheme="minorEastAsia" w:hint="eastAsia"/>
          <w:b/>
          <w:bCs/>
          <w:lang w:eastAsia="zh-CN"/>
        </w:rPr>
        <w:t xml:space="preserve"> </w:t>
      </w:r>
      <w:r w:rsidRPr="00F736FF">
        <w:rPr>
          <w:rFonts w:eastAsiaTheme="minorEastAsia"/>
          <w:b/>
          <w:bCs/>
          <w:lang w:eastAsia="zh-CN"/>
        </w:rPr>
        <w:t xml:space="preserve">more </w:t>
      </w:r>
      <w:r w:rsidRPr="00F736FF">
        <w:rPr>
          <w:rFonts w:eastAsiaTheme="minorEastAsia" w:hint="eastAsia"/>
          <w:b/>
          <w:bCs/>
          <w:lang w:eastAsia="zh-CN"/>
        </w:rPr>
        <w:t xml:space="preserve">efficient </w:t>
      </w:r>
      <w:r w:rsidRPr="00F736FF">
        <w:rPr>
          <w:rFonts w:eastAsiaTheme="minorEastAsia"/>
          <w:b/>
          <w:bCs/>
          <w:lang w:eastAsia="zh-CN"/>
        </w:rPr>
        <w:t xml:space="preserve">spectrum resource utilization </w:t>
      </w:r>
      <w:r>
        <w:rPr>
          <w:rFonts w:eastAsiaTheme="minorEastAsia" w:hint="eastAsia"/>
          <w:b/>
          <w:bCs/>
          <w:lang w:eastAsia="zh-CN"/>
        </w:rPr>
        <w:t>in Rel-20</w:t>
      </w:r>
      <w:r w:rsidRPr="00F736FF">
        <w:rPr>
          <w:rFonts w:eastAsiaTheme="minorEastAsia"/>
          <w:b/>
          <w:bCs/>
          <w:lang w:eastAsia="zh-CN"/>
        </w:rPr>
        <w:t>.</w:t>
      </w:r>
    </w:p>
    <w:p w14:paraId="4E0FDA3E" w14:textId="77777777" w:rsidR="00C51ECF" w:rsidRPr="00C51ECF" w:rsidRDefault="00C51ECF" w:rsidP="00980241">
      <w:pPr>
        <w:spacing w:afterLines="50" w:after="120" w:line="276" w:lineRule="auto"/>
        <w:jc w:val="both"/>
        <w:rPr>
          <w:rFonts w:eastAsiaTheme="minorEastAsia"/>
          <w:b/>
          <w:lang w:eastAsia="zh-CN"/>
        </w:rPr>
      </w:pPr>
      <w:r w:rsidRPr="00C51ECF">
        <w:rPr>
          <w:rFonts w:eastAsiaTheme="minorEastAsia"/>
          <w:b/>
          <w:bCs/>
          <w:lang w:val="en-GB" w:eastAsia="zh-CN"/>
        </w:rPr>
        <w:t xml:space="preserve">Observation 4: </w:t>
      </w:r>
      <w:r w:rsidRPr="00C51ECF">
        <w:rPr>
          <w:rFonts w:eastAsiaTheme="minorEastAsia" w:hint="eastAsia"/>
          <w:b/>
          <w:bCs/>
          <w:lang w:val="en-GB" w:eastAsia="zh-CN"/>
        </w:rPr>
        <w:t xml:space="preserve">The device can obtain </w:t>
      </w:r>
      <w:r w:rsidRPr="00C51ECF">
        <w:rPr>
          <w:rFonts w:eastAsiaTheme="minorEastAsia"/>
          <w:b/>
          <w:bCs/>
          <w:lang w:val="en-GB" w:eastAsia="zh-CN"/>
        </w:rPr>
        <w:t>the last OFDM symbol boundary</w:t>
      </w:r>
      <w:r w:rsidRPr="00C51ECF">
        <w:rPr>
          <w:rFonts w:eastAsiaTheme="minorEastAsia" w:hint="eastAsia"/>
          <w:b/>
          <w:bCs/>
          <w:lang w:val="en-GB" w:eastAsia="zh-CN"/>
        </w:rPr>
        <w:t xml:space="preserve"> based on the CAP in R-TAS and the TBS indication.</w:t>
      </w:r>
    </w:p>
    <w:p w14:paraId="51346A25" w14:textId="77777777" w:rsidR="00C51ECF" w:rsidRPr="00C51ECF" w:rsidRDefault="00C51ECF" w:rsidP="00980241">
      <w:pPr>
        <w:spacing w:afterLines="50" w:after="120" w:line="276" w:lineRule="auto"/>
        <w:jc w:val="both"/>
        <w:rPr>
          <w:rFonts w:eastAsiaTheme="minorEastAsia"/>
          <w:b/>
          <w:lang w:eastAsia="zh-CN"/>
        </w:rPr>
      </w:pPr>
      <w:r w:rsidRPr="00C51ECF">
        <w:rPr>
          <w:rFonts w:eastAsiaTheme="minorEastAsia"/>
          <w:b/>
          <w:lang w:eastAsia="zh-CN"/>
        </w:rPr>
        <w:t xml:space="preserve">Proposal 3:  </w:t>
      </w:r>
      <w:r w:rsidRPr="00C51ECF">
        <w:rPr>
          <w:rFonts w:eastAsiaTheme="minorEastAsia" w:hint="eastAsia"/>
          <w:b/>
          <w:lang w:eastAsia="zh-CN"/>
        </w:rPr>
        <w:t xml:space="preserve">The </w:t>
      </w:r>
      <w:r w:rsidRPr="00C51ECF">
        <w:rPr>
          <w:rFonts w:eastAsiaTheme="minorEastAsia"/>
          <w:b/>
          <w:lang w:eastAsia="zh-CN"/>
        </w:rPr>
        <w:t>Alt 1a</w:t>
      </w:r>
      <w:r w:rsidRPr="00C51ECF">
        <w:rPr>
          <w:rFonts w:eastAsiaTheme="minorEastAsia" w:hint="eastAsia"/>
          <w:b/>
          <w:lang w:eastAsia="zh-CN"/>
        </w:rPr>
        <w:t xml:space="preserve"> should be supported, in which</w:t>
      </w:r>
      <w:r w:rsidRPr="00C51ECF">
        <w:rPr>
          <w:rFonts w:eastAsiaTheme="minorEastAsia"/>
          <w:b/>
          <w:lang w:eastAsia="zh-CN"/>
        </w:rPr>
        <w:t xml:space="preserve"> </w:t>
      </w:r>
      <w:r w:rsidRPr="00C51ECF">
        <w:rPr>
          <w:rFonts w:eastAsiaTheme="minorEastAsia" w:hint="eastAsia"/>
          <w:b/>
          <w:lang w:eastAsia="zh-CN"/>
        </w:rPr>
        <w:t>t</w:t>
      </w:r>
      <w:r w:rsidRPr="00C51ECF">
        <w:rPr>
          <w:rFonts w:eastAsiaTheme="minorEastAsia"/>
          <w:b/>
          <w:lang w:eastAsia="zh-CN"/>
        </w:rPr>
        <w:t>he content of padding is up to reader implementation and transparent to device</w:t>
      </w:r>
      <w:r w:rsidRPr="00C51ECF">
        <w:rPr>
          <w:rFonts w:eastAsiaTheme="minorEastAsia" w:hint="eastAsia"/>
          <w:b/>
          <w:lang w:eastAsia="zh-CN"/>
        </w:rPr>
        <w:t>. T</w:t>
      </w:r>
      <w:r w:rsidRPr="00C51ECF">
        <w:rPr>
          <w:rFonts w:eastAsiaTheme="minorEastAsia"/>
          <w:b/>
          <w:lang w:eastAsia="zh-CN"/>
        </w:rPr>
        <w:t>he timeline determination of any timing relationship refers to the end of padding.</w:t>
      </w:r>
    </w:p>
    <w:p w14:paraId="7CC4F5D9" w14:textId="77777777" w:rsidR="00C51ECF" w:rsidRPr="00C51ECF" w:rsidRDefault="00C51ECF" w:rsidP="00980241">
      <w:pPr>
        <w:spacing w:afterLines="50" w:after="120" w:line="276" w:lineRule="auto"/>
        <w:jc w:val="both"/>
        <w:rPr>
          <w:rFonts w:eastAsiaTheme="minorEastAsia"/>
          <w:b/>
          <w:bCs/>
          <w:lang w:eastAsia="zh-CN"/>
        </w:rPr>
      </w:pPr>
      <w:r w:rsidRPr="00C51ECF">
        <w:rPr>
          <w:rFonts w:eastAsiaTheme="minorEastAsia" w:hint="eastAsia"/>
          <w:b/>
          <w:bCs/>
          <w:lang w:val="en-GB" w:eastAsia="zh-CN"/>
        </w:rPr>
        <w:t>Proposal 4: F</w:t>
      </w:r>
      <w:r w:rsidRPr="00C51ECF">
        <w:rPr>
          <w:rFonts w:eastAsiaTheme="minorEastAsia"/>
          <w:b/>
          <w:bCs/>
          <w:lang w:val="en-GB" w:eastAsia="zh-CN"/>
        </w:rPr>
        <w:t xml:space="preserve">or the CAP of R-TAS, the set of M values </w:t>
      </w:r>
      <w:r w:rsidRPr="00C51ECF">
        <w:rPr>
          <w:rFonts w:eastAsiaTheme="minorEastAsia" w:hint="eastAsia"/>
          <w:b/>
          <w:bCs/>
          <w:lang w:val="en-GB" w:eastAsia="zh-CN"/>
        </w:rPr>
        <w:t>should be</w:t>
      </w:r>
      <w:r w:rsidRPr="00C51ECF">
        <w:rPr>
          <w:rFonts w:eastAsiaTheme="minorEastAsia"/>
          <w:b/>
          <w:bCs/>
          <w:lang w:val="en-GB" w:eastAsia="zh-CN"/>
        </w:rPr>
        <w:t xml:space="preserve"> {2, 6, 12, 24}</w:t>
      </w:r>
      <w:r w:rsidRPr="00C51ECF">
        <w:rPr>
          <w:rFonts w:eastAsiaTheme="minorEastAsia" w:hint="eastAsia"/>
          <w:b/>
          <w:bCs/>
          <w:lang w:eastAsia="zh-CN"/>
        </w:rPr>
        <w:t>.</w:t>
      </w:r>
    </w:p>
    <w:p w14:paraId="2B1887D6" w14:textId="77777777" w:rsidR="00C51ECF" w:rsidRPr="00C51ECF" w:rsidRDefault="00C51ECF" w:rsidP="00980241">
      <w:pPr>
        <w:spacing w:afterLines="50" w:after="120" w:line="276" w:lineRule="auto"/>
        <w:jc w:val="both"/>
        <w:rPr>
          <w:rFonts w:eastAsiaTheme="minorEastAsia"/>
          <w:b/>
          <w:bCs/>
          <w:lang w:eastAsia="zh-CN"/>
        </w:rPr>
      </w:pPr>
      <w:r w:rsidRPr="00C51ECF">
        <w:rPr>
          <w:rFonts w:eastAsiaTheme="minorEastAsia"/>
          <w:b/>
          <w:bCs/>
          <w:lang w:eastAsia="zh-CN"/>
        </w:rPr>
        <w:t xml:space="preserve">Proposal </w:t>
      </w:r>
      <w:r w:rsidRPr="00C51ECF">
        <w:rPr>
          <w:rFonts w:eastAsiaTheme="minorEastAsia" w:hint="eastAsia"/>
          <w:b/>
          <w:bCs/>
          <w:lang w:val="en-GB" w:eastAsia="zh-CN"/>
        </w:rPr>
        <w:t>5</w:t>
      </w:r>
      <w:r w:rsidRPr="00C51ECF">
        <w:rPr>
          <w:rFonts w:eastAsiaTheme="minorEastAsia"/>
          <w:b/>
          <w:bCs/>
          <w:lang w:eastAsia="zh-CN"/>
        </w:rPr>
        <w:t>:</w:t>
      </w:r>
      <w:r w:rsidRPr="00C51ECF">
        <w:rPr>
          <w:rFonts w:eastAsiaTheme="minorEastAsia"/>
          <w:bCs/>
          <w:lang w:val="en-GB" w:eastAsia="zh-CN"/>
        </w:rPr>
        <w:t xml:space="preserve"> </w:t>
      </w:r>
      <w:r w:rsidRPr="00C51ECF">
        <w:rPr>
          <w:rFonts w:eastAsiaTheme="minorEastAsia" w:hint="eastAsia"/>
          <w:b/>
          <w:bCs/>
          <w:lang w:eastAsia="zh-CN"/>
        </w:rPr>
        <w:t>T</w:t>
      </w:r>
      <w:r w:rsidRPr="00C51ECF">
        <w:rPr>
          <w:rFonts w:eastAsiaTheme="minorEastAsia"/>
          <w:b/>
          <w:bCs/>
          <w:lang w:eastAsia="zh-CN"/>
        </w:rPr>
        <w:t>he chip duration of the R-TAS and the PRDCH should be the same, and the reader only needs to indicate a unique R</w:t>
      </w:r>
      <w:r w:rsidRPr="00C51ECF">
        <w:rPr>
          <w:rFonts w:eastAsiaTheme="minorEastAsia" w:hint="eastAsia"/>
          <w:b/>
          <w:bCs/>
          <w:lang w:eastAsia="zh-CN"/>
        </w:rPr>
        <w:t>2D</w:t>
      </w:r>
      <w:r w:rsidRPr="00C51ECF">
        <w:rPr>
          <w:rFonts w:eastAsiaTheme="minorEastAsia"/>
          <w:b/>
          <w:bCs/>
          <w:lang w:eastAsia="zh-CN"/>
        </w:rPr>
        <w:t xml:space="preserve"> chip duration for the PRDCH derived from the detection of the </w:t>
      </w:r>
      <w:r w:rsidRPr="00C51ECF">
        <w:rPr>
          <w:rFonts w:eastAsiaTheme="minorEastAsia" w:hint="eastAsia"/>
          <w:b/>
          <w:bCs/>
          <w:lang w:eastAsia="zh-CN"/>
        </w:rPr>
        <w:t>R-TAS</w:t>
      </w:r>
      <w:r w:rsidRPr="00C51ECF">
        <w:rPr>
          <w:rFonts w:eastAsiaTheme="minorEastAsia"/>
          <w:b/>
          <w:bCs/>
          <w:lang w:eastAsia="zh-CN"/>
        </w:rPr>
        <w:t>.</w:t>
      </w:r>
    </w:p>
    <w:p w14:paraId="686FFA96" w14:textId="77777777" w:rsidR="00C51ECF" w:rsidRPr="00C51ECF" w:rsidRDefault="00C51ECF" w:rsidP="00980241">
      <w:pPr>
        <w:spacing w:afterLines="50" w:after="120" w:line="276" w:lineRule="auto"/>
        <w:jc w:val="both"/>
        <w:rPr>
          <w:rFonts w:eastAsiaTheme="minorEastAsia"/>
          <w:b/>
          <w:bCs/>
          <w:iCs/>
          <w:lang w:val="en-GB" w:eastAsia="zh-CN"/>
        </w:rPr>
      </w:pPr>
      <w:r w:rsidRPr="00C51ECF">
        <w:rPr>
          <w:rFonts w:eastAsiaTheme="minorEastAsia"/>
          <w:b/>
          <w:bCs/>
          <w:iCs/>
          <w:lang w:val="en-GB" w:eastAsia="zh-CN"/>
        </w:rPr>
        <w:t xml:space="preserve">Proposal </w:t>
      </w:r>
      <w:r w:rsidRPr="00C51ECF">
        <w:rPr>
          <w:rFonts w:eastAsiaTheme="minorEastAsia" w:hint="eastAsia"/>
          <w:b/>
          <w:bCs/>
          <w:iCs/>
          <w:lang w:val="en-GB" w:eastAsia="zh-CN"/>
        </w:rPr>
        <w:t>6</w:t>
      </w:r>
      <w:r w:rsidRPr="00C51ECF">
        <w:rPr>
          <w:rFonts w:eastAsiaTheme="minorEastAsia"/>
          <w:b/>
          <w:bCs/>
          <w:iCs/>
          <w:lang w:val="en-GB" w:eastAsia="zh-CN"/>
        </w:rPr>
        <w:t>:</w:t>
      </w:r>
      <w:r w:rsidRPr="00C51ECF">
        <w:rPr>
          <w:rFonts w:eastAsiaTheme="minorEastAsia"/>
          <w:b/>
          <w:bCs/>
          <w:iCs/>
          <w:lang w:eastAsia="zh-CN"/>
        </w:rPr>
        <w:t xml:space="preserve"> The D2R chip duration</w:t>
      </w:r>
      <w:r w:rsidRPr="00C51ECF">
        <w:rPr>
          <w:rFonts w:eastAsiaTheme="minorEastAsia"/>
          <w:b/>
          <w:bCs/>
          <w:iCs/>
          <w:lang w:val="en-GB" w:eastAsia="zh-CN"/>
        </w:rPr>
        <w:t xml:space="preserve"> of {</w:t>
      </w:r>
      <w:r w:rsidRPr="00C51ECF">
        <w:rPr>
          <w:rFonts w:eastAsiaTheme="minorEastAsia"/>
          <w:b/>
          <w:bCs/>
          <w:iCs/>
          <w:lang w:eastAsia="zh-CN"/>
        </w:rPr>
        <w:t>133.33, 66.67, 33.33, 16.67, 11.11, 8.33, 5.56, 4.17, 2.78, 2.08, 1.39, 1.04, 0.69, 0.52}</w:t>
      </w:r>
      <w:r w:rsidRPr="00C51ECF">
        <w:rPr>
          <w:rFonts w:eastAsiaTheme="minorEastAsia" w:hint="eastAsia"/>
          <w:b/>
          <w:bCs/>
          <w:iCs/>
          <w:lang w:eastAsia="zh-CN"/>
        </w:rPr>
        <w:t xml:space="preserve"> </w:t>
      </w:r>
      <w:r w:rsidRPr="00C51ECF">
        <w:rPr>
          <w:rFonts w:eastAsiaTheme="minorEastAsia"/>
          <w:b/>
          <w:bCs/>
          <w:i/>
          <w:iCs/>
          <w:lang w:val="en-GB" w:eastAsia="zh-CN"/>
        </w:rPr>
        <w:t>μ</w:t>
      </w:r>
      <w:r w:rsidRPr="00C51ECF">
        <w:rPr>
          <w:rFonts w:eastAsiaTheme="minorEastAsia"/>
          <w:b/>
          <w:bCs/>
          <w:i/>
          <w:iCs/>
          <w:lang w:eastAsia="zh-CN"/>
        </w:rPr>
        <w:t>s</w:t>
      </w:r>
      <w:r w:rsidRPr="00C51ECF">
        <w:rPr>
          <w:rFonts w:eastAsiaTheme="minorEastAsia"/>
          <w:b/>
          <w:bCs/>
          <w:iCs/>
          <w:lang w:eastAsia="zh-CN"/>
        </w:rPr>
        <w:t xml:space="preserve"> </w:t>
      </w:r>
      <w:r w:rsidRPr="00C51ECF">
        <w:rPr>
          <w:rFonts w:eastAsiaTheme="minorEastAsia"/>
          <w:b/>
          <w:bCs/>
          <w:iCs/>
          <w:lang w:val="en-GB" w:eastAsia="zh-CN"/>
        </w:rPr>
        <w:t>should be supported for Rel-19 A-IoT.</w:t>
      </w:r>
    </w:p>
    <w:p w14:paraId="2AED2BF4" w14:textId="77777777" w:rsidR="00C51ECF" w:rsidRPr="00C51ECF" w:rsidRDefault="00C51ECF" w:rsidP="00980241">
      <w:pPr>
        <w:spacing w:afterLines="50" w:after="120" w:line="276" w:lineRule="auto"/>
        <w:jc w:val="both"/>
        <w:rPr>
          <w:rFonts w:eastAsiaTheme="minorEastAsia"/>
          <w:b/>
          <w:bCs/>
          <w:iCs/>
          <w:lang w:val="en-GB" w:eastAsia="zh-CN"/>
        </w:rPr>
      </w:pPr>
      <w:r w:rsidRPr="00C51ECF">
        <w:rPr>
          <w:rFonts w:eastAsiaTheme="minorEastAsia"/>
          <w:b/>
          <w:bCs/>
          <w:iCs/>
          <w:lang w:val="en-GB" w:eastAsia="zh-CN"/>
        </w:rPr>
        <w:t xml:space="preserve">Proposal </w:t>
      </w:r>
      <w:r w:rsidRPr="00C51ECF">
        <w:rPr>
          <w:rFonts w:eastAsiaTheme="minorEastAsia" w:hint="eastAsia"/>
          <w:b/>
          <w:bCs/>
          <w:iCs/>
          <w:lang w:val="en-GB" w:eastAsia="zh-CN"/>
        </w:rPr>
        <w:t>7</w:t>
      </w:r>
      <w:r w:rsidRPr="00C51ECF">
        <w:rPr>
          <w:rFonts w:eastAsiaTheme="minorEastAsia"/>
          <w:b/>
          <w:bCs/>
          <w:iCs/>
          <w:lang w:val="en-GB" w:eastAsia="zh-CN"/>
        </w:rPr>
        <w:t>: The D2R bit duration could support both of 1.39</w:t>
      </w:r>
      <w:r w:rsidRPr="00C51ECF">
        <w:rPr>
          <w:rFonts w:eastAsiaTheme="minorEastAsia"/>
          <w:b/>
          <w:bCs/>
          <w:i/>
          <w:iCs/>
          <w:lang w:val="en-GB" w:eastAsia="zh-CN"/>
        </w:rPr>
        <w:t>μs</w:t>
      </w:r>
      <w:r w:rsidRPr="00C51ECF">
        <w:rPr>
          <w:rFonts w:eastAsiaTheme="minorEastAsia"/>
          <w:b/>
          <w:bCs/>
          <w:iCs/>
          <w:lang w:val="en-GB" w:eastAsia="zh-CN"/>
        </w:rPr>
        <w:t xml:space="preserve"> and 1.04</w:t>
      </w:r>
      <w:r w:rsidRPr="00C51ECF">
        <w:rPr>
          <w:rFonts w:eastAsiaTheme="minorEastAsia"/>
          <w:b/>
          <w:bCs/>
          <w:i/>
          <w:iCs/>
          <w:lang w:val="en-GB" w:eastAsia="zh-CN"/>
        </w:rPr>
        <w:t>μs</w:t>
      </w:r>
      <w:r w:rsidRPr="00C51ECF">
        <w:rPr>
          <w:rFonts w:eastAsiaTheme="minorEastAsia"/>
          <w:b/>
          <w:bCs/>
          <w:iCs/>
          <w:lang w:val="en-GB" w:eastAsia="zh-CN"/>
        </w:rPr>
        <w:t xml:space="preserve"> for Rel-19 A-IoT. If one D2R bit duration needs to be down-selected between 1.39</w:t>
      </w:r>
      <w:r w:rsidRPr="00C51ECF">
        <w:rPr>
          <w:rFonts w:eastAsiaTheme="minorEastAsia"/>
          <w:b/>
          <w:bCs/>
          <w:i/>
          <w:iCs/>
          <w:lang w:val="en-GB" w:eastAsia="zh-CN"/>
        </w:rPr>
        <w:t>μs</w:t>
      </w:r>
      <w:r w:rsidRPr="00C51ECF">
        <w:rPr>
          <w:rFonts w:eastAsiaTheme="minorEastAsia"/>
          <w:b/>
          <w:bCs/>
          <w:iCs/>
          <w:lang w:val="en-GB" w:eastAsia="zh-CN"/>
        </w:rPr>
        <w:t xml:space="preserve"> and 1.04</w:t>
      </w:r>
      <w:r w:rsidRPr="00C51ECF">
        <w:rPr>
          <w:rFonts w:eastAsiaTheme="minorEastAsia"/>
          <w:b/>
          <w:bCs/>
          <w:i/>
          <w:iCs/>
          <w:lang w:val="en-GB" w:eastAsia="zh-CN"/>
        </w:rPr>
        <w:t xml:space="preserve">μs, </w:t>
      </w:r>
      <w:r w:rsidRPr="00C51ECF">
        <w:rPr>
          <w:rFonts w:eastAsiaTheme="minorEastAsia"/>
          <w:b/>
          <w:bCs/>
          <w:iCs/>
          <w:lang w:val="en-GB" w:eastAsia="zh-CN"/>
        </w:rPr>
        <w:t>D2R bit duration of 1.39</w:t>
      </w:r>
      <w:r w:rsidRPr="00C51ECF">
        <w:rPr>
          <w:rFonts w:eastAsiaTheme="minorEastAsia"/>
          <w:b/>
          <w:bCs/>
          <w:i/>
          <w:iCs/>
          <w:lang w:val="en-GB" w:eastAsia="zh-CN"/>
        </w:rPr>
        <w:t>μs</w:t>
      </w:r>
      <w:r w:rsidRPr="00C51ECF">
        <w:rPr>
          <w:rFonts w:eastAsiaTheme="minorEastAsia"/>
          <w:b/>
          <w:bCs/>
          <w:iCs/>
          <w:lang w:val="en-GB" w:eastAsia="zh-CN"/>
        </w:rPr>
        <w:t xml:space="preserve"> should be supported</w:t>
      </w:r>
      <w:r w:rsidRPr="00C51ECF">
        <w:rPr>
          <w:rFonts w:eastAsiaTheme="minorEastAsia"/>
          <w:b/>
          <w:bCs/>
          <w:i/>
          <w:iCs/>
          <w:lang w:val="en-GB" w:eastAsia="zh-CN"/>
        </w:rPr>
        <w:t>.</w:t>
      </w:r>
    </w:p>
    <w:p w14:paraId="30A557E6" w14:textId="77777777" w:rsidR="00C51ECF" w:rsidRPr="00C51ECF" w:rsidRDefault="00C51ECF" w:rsidP="00980241">
      <w:pPr>
        <w:spacing w:afterLines="50" w:after="120" w:line="276" w:lineRule="auto"/>
        <w:jc w:val="both"/>
        <w:rPr>
          <w:rFonts w:eastAsiaTheme="minorEastAsia"/>
          <w:b/>
          <w:bCs/>
          <w:lang w:eastAsia="zh-CN"/>
        </w:rPr>
      </w:pPr>
      <w:r w:rsidRPr="00C51ECF">
        <w:rPr>
          <w:rFonts w:eastAsiaTheme="minorEastAsia"/>
          <w:b/>
          <w:bCs/>
          <w:lang w:eastAsia="zh-CN"/>
        </w:rPr>
        <w:t xml:space="preserve">Observation </w:t>
      </w:r>
      <w:r w:rsidRPr="00C51ECF">
        <w:rPr>
          <w:rFonts w:eastAsiaTheme="minorEastAsia" w:hint="eastAsia"/>
          <w:b/>
          <w:bCs/>
          <w:lang w:eastAsia="zh-CN"/>
        </w:rPr>
        <w:t>5</w:t>
      </w:r>
      <w:r w:rsidRPr="00C51ECF">
        <w:rPr>
          <w:rFonts w:eastAsiaTheme="minorEastAsia"/>
          <w:b/>
          <w:bCs/>
          <w:lang w:eastAsia="zh-CN"/>
        </w:rPr>
        <w:t>:</w:t>
      </w:r>
      <w:r w:rsidRPr="00C51ECF">
        <w:rPr>
          <w:rFonts w:eastAsiaTheme="minorEastAsia"/>
          <w:bCs/>
          <w:lang w:eastAsia="zh-CN"/>
        </w:rPr>
        <w:t xml:space="preserve"> </w:t>
      </w:r>
      <w:r w:rsidRPr="00C51ECF">
        <w:rPr>
          <w:rFonts w:eastAsiaTheme="minorEastAsia"/>
          <w:b/>
          <w:bCs/>
          <w:lang w:eastAsia="zh-CN"/>
        </w:rPr>
        <w:t>For</w:t>
      </w:r>
      <w:r w:rsidRPr="00C51ECF">
        <w:rPr>
          <w:rFonts w:eastAsiaTheme="minorEastAsia" w:hint="eastAsia"/>
          <w:bCs/>
          <w:lang w:eastAsia="zh-CN"/>
        </w:rPr>
        <w:t xml:space="preserve"> </w:t>
      </w:r>
      <w:r w:rsidRPr="00C51ECF">
        <w:rPr>
          <w:rFonts w:eastAsiaTheme="minorEastAsia" w:hint="eastAsia"/>
          <w:b/>
          <w:bCs/>
          <w:lang w:eastAsia="zh-CN"/>
        </w:rPr>
        <w:t>t</w:t>
      </w:r>
      <w:r w:rsidRPr="00C51ECF">
        <w:rPr>
          <w:rFonts w:eastAsiaTheme="minorEastAsia"/>
          <w:b/>
          <w:bCs/>
          <w:lang w:eastAsia="zh-CN"/>
        </w:rPr>
        <w:t xml:space="preserve">he </w:t>
      </w:r>
      <w:r w:rsidRPr="00C51ECF">
        <w:rPr>
          <w:rFonts w:eastAsiaTheme="minorEastAsia" w:hint="eastAsia"/>
          <w:b/>
          <w:bCs/>
          <w:lang w:eastAsia="zh-CN"/>
        </w:rPr>
        <w:t xml:space="preserve">D2R </w:t>
      </w:r>
      <w:r w:rsidRPr="00C51ECF">
        <w:rPr>
          <w:rFonts w:eastAsiaTheme="minorEastAsia"/>
          <w:b/>
          <w:bCs/>
          <w:lang w:eastAsia="zh-CN"/>
        </w:rPr>
        <w:t xml:space="preserve">channel by a small frequency shift, the device needs to know any two of the bit duration </w:t>
      </w:r>
      <w:r w:rsidRPr="00C51ECF">
        <w:rPr>
          <w:rFonts w:eastAsiaTheme="minorEastAsia"/>
          <w:b/>
          <w:bCs/>
          <w:i/>
          <w:lang w:eastAsia="zh-CN"/>
        </w:rPr>
        <w:t>T</w:t>
      </w:r>
      <w:r w:rsidRPr="00C51ECF">
        <w:rPr>
          <w:rFonts w:eastAsiaTheme="minorEastAsia"/>
          <w:b/>
          <w:bCs/>
          <w:vertAlign w:val="subscript"/>
          <w:lang w:eastAsia="zh-CN"/>
        </w:rPr>
        <w:t>b</w:t>
      </w:r>
      <w:r w:rsidRPr="00C51ECF">
        <w:rPr>
          <w:rFonts w:eastAsiaTheme="minorEastAsia"/>
          <w:b/>
          <w:bCs/>
          <w:lang w:eastAsia="zh-CN"/>
        </w:rPr>
        <w:t>, D2R chip duration and</w:t>
      </w:r>
      <w:r w:rsidRPr="00C51ECF">
        <w:rPr>
          <w:rFonts w:eastAsiaTheme="minorEastAsia"/>
          <w:bCs/>
          <w:lang w:eastAsia="zh-CN"/>
        </w:rPr>
        <w:t xml:space="preserve"> </w:t>
      </w:r>
      <w:r w:rsidRPr="00C51ECF">
        <w:rPr>
          <w:rFonts w:eastAsiaTheme="minorEastAsia"/>
          <w:b/>
          <w:bCs/>
          <w:lang w:eastAsia="zh-CN"/>
        </w:rPr>
        <w:t xml:space="preserve">SFS factor </w:t>
      </w:r>
      <w:r w:rsidRPr="00C51ECF">
        <w:rPr>
          <w:rFonts w:eastAsiaTheme="minorEastAsia"/>
          <w:b/>
          <w:bCs/>
          <w:i/>
          <w:lang w:eastAsia="zh-CN"/>
        </w:rPr>
        <w:t>R</w:t>
      </w:r>
      <w:r w:rsidRPr="00C51ECF">
        <w:rPr>
          <w:rFonts w:eastAsiaTheme="minorEastAsia"/>
          <w:b/>
          <w:bCs/>
          <w:lang w:eastAsia="zh-CN"/>
        </w:rPr>
        <w:t>.</w:t>
      </w:r>
    </w:p>
    <w:p w14:paraId="5229CD26" w14:textId="77777777" w:rsidR="00C51ECF" w:rsidRPr="00C51ECF" w:rsidRDefault="00C51ECF" w:rsidP="00980241">
      <w:pPr>
        <w:spacing w:afterLines="50" w:after="120" w:line="276" w:lineRule="auto"/>
        <w:jc w:val="both"/>
        <w:rPr>
          <w:rFonts w:eastAsiaTheme="minorEastAsia"/>
          <w:b/>
          <w:bCs/>
          <w:lang w:eastAsia="zh-CN"/>
        </w:rPr>
      </w:pPr>
      <w:r w:rsidRPr="00C51ECF">
        <w:rPr>
          <w:rFonts w:eastAsiaTheme="minorEastAsia"/>
          <w:b/>
          <w:bCs/>
          <w:lang w:eastAsia="zh-CN"/>
        </w:rPr>
        <w:t xml:space="preserve">Proposal </w:t>
      </w:r>
      <w:r w:rsidRPr="00C51ECF">
        <w:rPr>
          <w:rFonts w:eastAsiaTheme="minorEastAsia" w:hint="eastAsia"/>
          <w:b/>
          <w:bCs/>
          <w:lang w:eastAsia="zh-CN"/>
        </w:rPr>
        <w:t>8</w:t>
      </w:r>
      <w:r w:rsidRPr="00C51ECF">
        <w:rPr>
          <w:rFonts w:eastAsiaTheme="minorEastAsia"/>
          <w:b/>
          <w:bCs/>
          <w:lang w:eastAsia="zh-CN"/>
        </w:rPr>
        <w:t xml:space="preserve">: SFS factor </w:t>
      </w:r>
      <w:r w:rsidRPr="00C51ECF">
        <w:rPr>
          <w:rFonts w:eastAsiaTheme="minorEastAsia"/>
          <w:b/>
          <w:bCs/>
          <w:i/>
          <w:lang w:eastAsia="zh-CN"/>
        </w:rPr>
        <w:t>R</w:t>
      </w:r>
      <w:r w:rsidRPr="00C51ECF">
        <w:rPr>
          <w:rFonts w:eastAsiaTheme="minorEastAsia"/>
          <w:b/>
          <w:bCs/>
          <w:lang w:eastAsia="zh-CN"/>
        </w:rPr>
        <w:t xml:space="preserve"> could be included for the indication of frequency channel in the R2D control information.</w:t>
      </w:r>
    </w:p>
    <w:p w14:paraId="28B0064B" w14:textId="77777777" w:rsidR="00C51ECF" w:rsidRPr="00C51ECF" w:rsidRDefault="00C51ECF" w:rsidP="00980241">
      <w:pPr>
        <w:spacing w:afterLines="50" w:after="120" w:line="276" w:lineRule="auto"/>
        <w:jc w:val="both"/>
        <w:rPr>
          <w:rFonts w:eastAsiaTheme="minorEastAsia"/>
          <w:b/>
          <w:bCs/>
          <w:lang w:eastAsia="zh-CN"/>
        </w:rPr>
      </w:pPr>
      <w:r w:rsidRPr="00C51ECF">
        <w:rPr>
          <w:rFonts w:eastAsiaTheme="minorEastAsia" w:hint="eastAsia"/>
          <w:b/>
          <w:bCs/>
          <w:lang w:eastAsia="zh-CN"/>
        </w:rPr>
        <w:t xml:space="preserve">Proposal 9: </w:t>
      </w:r>
      <w:r w:rsidRPr="00C51ECF">
        <w:rPr>
          <w:rFonts w:eastAsiaTheme="minorEastAsia"/>
          <w:b/>
          <w:bCs/>
          <w:lang w:eastAsia="zh-CN"/>
        </w:rPr>
        <w:t xml:space="preserve">To indicate D2R chip duration </w:t>
      </w:r>
      <w:r w:rsidRPr="00C51ECF">
        <w:rPr>
          <w:rFonts w:eastAsiaTheme="minorEastAsia"/>
          <w:b/>
          <w:bCs/>
          <w:i/>
          <w:lang w:eastAsia="zh-CN"/>
        </w:rPr>
        <w:t>T</w:t>
      </w:r>
      <w:r w:rsidRPr="00C51ECF">
        <w:rPr>
          <w:rFonts w:eastAsiaTheme="minorEastAsia"/>
          <w:b/>
          <w:bCs/>
          <w:vertAlign w:val="subscript"/>
          <w:lang w:eastAsia="zh-CN"/>
        </w:rPr>
        <w:t>chip</w:t>
      </w:r>
      <w:r w:rsidRPr="00C51ECF">
        <w:rPr>
          <w:rFonts w:eastAsiaTheme="minorEastAsia"/>
          <w:b/>
          <w:bCs/>
          <w:lang w:eastAsia="zh-CN"/>
        </w:rPr>
        <w:t xml:space="preserve"> and SFS factor </w:t>
      </w:r>
      <w:r w:rsidRPr="00C51ECF">
        <w:rPr>
          <w:rFonts w:eastAsiaTheme="minorEastAsia"/>
          <w:b/>
          <w:bCs/>
          <w:i/>
          <w:lang w:eastAsia="zh-CN"/>
        </w:rPr>
        <w:t>R</w:t>
      </w:r>
      <w:r w:rsidRPr="00C51ECF">
        <w:rPr>
          <w:rFonts w:eastAsiaTheme="minorEastAsia"/>
          <w:b/>
          <w:bCs/>
          <w:lang w:eastAsia="zh-CN"/>
        </w:rPr>
        <w:t>, there are two schemes can be considered</w:t>
      </w:r>
    </w:p>
    <w:p w14:paraId="03EE3CC6" w14:textId="77777777" w:rsidR="00C51ECF" w:rsidRPr="00C51ECF" w:rsidRDefault="00C51ECF" w:rsidP="00980241">
      <w:pPr>
        <w:numPr>
          <w:ilvl w:val="0"/>
          <w:numId w:val="43"/>
        </w:numPr>
        <w:spacing w:afterLines="50" w:after="120" w:line="276" w:lineRule="auto"/>
        <w:ind w:left="422" w:hangingChars="210" w:hanging="422"/>
        <w:jc w:val="both"/>
        <w:rPr>
          <w:rFonts w:eastAsiaTheme="minorEastAsia"/>
          <w:b/>
          <w:bCs/>
          <w:lang w:eastAsia="zh-CN"/>
        </w:rPr>
      </w:pPr>
      <w:r w:rsidRPr="00C51ECF">
        <w:rPr>
          <w:rFonts w:eastAsiaTheme="minorEastAsia" w:hint="eastAsia"/>
          <w:b/>
          <w:bCs/>
          <w:lang w:eastAsia="zh-CN"/>
        </w:rPr>
        <w:t>Option a</w:t>
      </w:r>
      <w:r w:rsidRPr="00C51ECF">
        <w:rPr>
          <w:rFonts w:eastAsiaTheme="minorEastAsia"/>
          <w:b/>
          <w:bCs/>
          <w:lang w:eastAsia="zh-CN"/>
        </w:rPr>
        <w:t xml:space="preserve">: The D2R chip duration is implicitly indicated by deriving from the control signaling of bit duration </w:t>
      </w:r>
      <w:r w:rsidRPr="00C51ECF">
        <w:rPr>
          <w:rFonts w:eastAsiaTheme="minorEastAsia"/>
          <w:b/>
          <w:bCs/>
          <w:i/>
          <w:lang w:eastAsia="zh-CN"/>
        </w:rPr>
        <w:t>T</w:t>
      </w:r>
      <w:r w:rsidRPr="00C51ECF">
        <w:rPr>
          <w:rFonts w:eastAsiaTheme="minorEastAsia"/>
          <w:b/>
          <w:bCs/>
          <w:vertAlign w:val="subscript"/>
          <w:lang w:eastAsia="zh-CN"/>
        </w:rPr>
        <w:t>b</w:t>
      </w:r>
      <w:r w:rsidRPr="00C51ECF">
        <w:rPr>
          <w:rFonts w:eastAsiaTheme="minorEastAsia"/>
          <w:b/>
          <w:bCs/>
          <w:lang w:eastAsia="zh-CN"/>
        </w:rPr>
        <w:t xml:space="preserve"> and SFS factor </w:t>
      </w:r>
      <w:r w:rsidRPr="00C51ECF">
        <w:rPr>
          <w:rFonts w:eastAsiaTheme="minorEastAsia"/>
          <w:b/>
          <w:bCs/>
          <w:i/>
          <w:lang w:eastAsia="zh-CN"/>
        </w:rPr>
        <w:t>R</w:t>
      </w:r>
      <w:r w:rsidRPr="00C51ECF">
        <w:rPr>
          <w:rFonts w:eastAsiaTheme="minorEastAsia"/>
          <w:b/>
          <w:bCs/>
          <w:lang w:eastAsia="zh-CN"/>
        </w:rPr>
        <w:t xml:space="preserve">. </w:t>
      </w:r>
    </w:p>
    <w:p w14:paraId="659E1D04" w14:textId="77777777" w:rsidR="00C51ECF" w:rsidRPr="00C51ECF" w:rsidRDefault="00C51ECF" w:rsidP="00980241">
      <w:pPr>
        <w:numPr>
          <w:ilvl w:val="0"/>
          <w:numId w:val="43"/>
        </w:numPr>
        <w:spacing w:afterLines="50" w:after="120" w:line="276" w:lineRule="auto"/>
        <w:ind w:left="422" w:hangingChars="210" w:hanging="422"/>
        <w:jc w:val="both"/>
        <w:rPr>
          <w:rFonts w:eastAsiaTheme="minorEastAsia"/>
          <w:b/>
          <w:bCs/>
          <w:lang w:eastAsia="zh-CN"/>
        </w:rPr>
      </w:pPr>
      <w:r w:rsidRPr="00C51ECF">
        <w:rPr>
          <w:rFonts w:eastAsiaTheme="minorEastAsia" w:hint="eastAsia"/>
          <w:b/>
          <w:bCs/>
          <w:lang w:eastAsia="zh-CN"/>
        </w:rPr>
        <w:t>Option b</w:t>
      </w:r>
      <w:r w:rsidRPr="00C51ECF">
        <w:rPr>
          <w:rFonts w:eastAsiaTheme="minorEastAsia"/>
          <w:b/>
          <w:bCs/>
          <w:lang w:eastAsia="zh-CN"/>
        </w:rPr>
        <w:t xml:space="preserve">: The D2R chip duration and SFS factor </w:t>
      </w:r>
      <w:r w:rsidRPr="00C51ECF">
        <w:rPr>
          <w:rFonts w:eastAsiaTheme="minorEastAsia"/>
          <w:b/>
          <w:bCs/>
          <w:i/>
          <w:lang w:eastAsia="zh-CN"/>
        </w:rPr>
        <w:t>R</w:t>
      </w:r>
      <w:r w:rsidRPr="00C51ECF">
        <w:rPr>
          <w:rFonts w:eastAsiaTheme="minorEastAsia"/>
          <w:b/>
          <w:bCs/>
          <w:lang w:eastAsia="zh-CN"/>
        </w:rPr>
        <w:t xml:space="preserve"> are explicitly indicated for the D2R transmission</w:t>
      </w:r>
      <w:r w:rsidRPr="00C51ECF">
        <w:rPr>
          <w:rFonts w:eastAsiaTheme="minorEastAsia" w:hint="eastAsia"/>
          <w:b/>
          <w:bCs/>
          <w:lang w:eastAsia="zh-CN"/>
        </w:rPr>
        <w:t>.</w:t>
      </w:r>
    </w:p>
    <w:p w14:paraId="378F54CF" w14:textId="77777777" w:rsidR="00C51ECF" w:rsidRPr="00C51ECF" w:rsidRDefault="00C51ECF" w:rsidP="00980241">
      <w:pPr>
        <w:spacing w:afterLines="50" w:after="120" w:line="276" w:lineRule="auto"/>
        <w:jc w:val="both"/>
        <w:rPr>
          <w:rFonts w:eastAsiaTheme="minorEastAsia"/>
          <w:b/>
          <w:bCs/>
          <w:lang w:eastAsia="zh-CN"/>
        </w:rPr>
      </w:pPr>
      <w:r w:rsidRPr="00C51ECF">
        <w:rPr>
          <w:rFonts w:eastAsiaTheme="minorEastAsia" w:hint="eastAsia"/>
          <w:b/>
          <w:bCs/>
          <w:lang w:eastAsia="zh-CN"/>
        </w:rPr>
        <w:t xml:space="preserve">Proposal 10: </w:t>
      </w:r>
      <w:r w:rsidRPr="00C51ECF">
        <w:rPr>
          <w:rFonts w:eastAsiaTheme="minorEastAsia"/>
          <w:b/>
          <w:bCs/>
          <w:lang w:eastAsia="zh-CN"/>
        </w:rPr>
        <w:t>When the D2R chip duration is implicitly indicated by deriving from the control signaling of bit duration</w:t>
      </w:r>
      <w:r w:rsidRPr="00C51ECF">
        <w:rPr>
          <w:rFonts w:eastAsiaTheme="minorEastAsia" w:hint="eastAsia"/>
          <w:b/>
          <w:bCs/>
          <w:lang w:eastAsia="zh-CN"/>
        </w:rPr>
        <w:t xml:space="preserve"> </w:t>
      </w:r>
      <w:r w:rsidRPr="00C51ECF">
        <w:rPr>
          <w:rFonts w:eastAsiaTheme="minorEastAsia" w:hint="eastAsia"/>
          <w:b/>
          <w:bCs/>
          <w:i/>
          <w:lang w:eastAsia="zh-CN"/>
        </w:rPr>
        <w:t>T</w:t>
      </w:r>
      <w:r w:rsidRPr="00C51ECF">
        <w:rPr>
          <w:rFonts w:eastAsiaTheme="minorEastAsia" w:hint="eastAsia"/>
          <w:b/>
          <w:bCs/>
          <w:vertAlign w:val="subscript"/>
          <w:lang w:eastAsia="zh-CN"/>
        </w:rPr>
        <w:t>b</w:t>
      </w:r>
      <w:r w:rsidRPr="00C51ECF">
        <w:rPr>
          <w:rFonts w:eastAsiaTheme="minorEastAsia"/>
          <w:b/>
          <w:bCs/>
          <w:lang w:eastAsia="zh-CN"/>
        </w:rPr>
        <w:t xml:space="preserve"> and SFS factor </w:t>
      </w:r>
      <w:r w:rsidRPr="00C51ECF">
        <w:rPr>
          <w:rFonts w:eastAsiaTheme="minorEastAsia"/>
          <w:b/>
          <w:bCs/>
          <w:i/>
          <w:lang w:eastAsia="zh-CN"/>
        </w:rPr>
        <w:t>R</w:t>
      </w:r>
      <w:r w:rsidRPr="00C51ECF">
        <w:rPr>
          <w:rFonts w:eastAsiaTheme="minorEastAsia" w:hint="eastAsia"/>
          <w:b/>
          <w:bCs/>
          <w:lang w:eastAsia="zh-CN"/>
        </w:rPr>
        <w:t>, three potential Options for D2R transmission indication should be considered, and the Option a-3 could be preferable for flexible indication.</w:t>
      </w:r>
    </w:p>
    <w:p w14:paraId="10B54EBC" w14:textId="77777777" w:rsidR="00C51ECF" w:rsidRPr="00C51ECF" w:rsidRDefault="00C51ECF" w:rsidP="00980241">
      <w:pPr>
        <w:numPr>
          <w:ilvl w:val="0"/>
          <w:numId w:val="41"/>
        </w:numPr>
        <w:spacing w:afterLines="50" w:after="120" w:line="276" w:lineRule="auto"/>
        <w:jc w:val="both"/>
        <w:rPr>
          <w:rFonts w:eastAsiaTheme="minorEastAsia"/>
          <w:b/>
          <w:bCs/>
          <w:iCs/>
          <w:lang w:eastAsia="zh-CN"/>
        </w:rPr>
      </w:pPr>
      <w:r w:rsidRPr="00C51ECF">
        <w:rPr>
          <w:rFonts w:eastAsiaTheme="minorEastAsia" w:hint="eastAsia"/>
          <w:b/>
          <w:bCs/>
          <w:iCs/>
          <w:lang w:eastAsia="zh-CN"/>
        </w:rPr>
        <w:t>Option a-1: The value/index of the bit duration</w:t>
      </w:r>
      <w:r w:rsidRPr="00C51ECF">
        <w:rPr>
          <w:rFonts w:eastAsiaTheme="minorEastAsia" w:hint="eastAsia"/>
          <w:b/>
          <w:bCs/>
          <w:i/>
          <w:iCs/>
          <w:lang w:eastAsia="zh-CN"/>
        </w:rPr>
        <w:t xml:space="preserve"> T</w:t>
      </w:r>
      <w:r w:rsidRPr="00C51ECF">
        <w:rPr>
          <w:rFonts w:eastAsiaTheme="minorEastAsia" w:hint="eastAsia"/>
          <w:b/>
          <w:bCs/>
          <w:iCs/>
          <w:vertAlign w:val="subscript"/>
          <w:lang w:eastAsia="zh-CN"/>
        </w:rPr>
        <w:t>b</w:t>
      </w:r>
      <w:r w:rsidRPr="00C51ECF">
        <w:rPr>
          <w:rFonts w:eastAsiaTheme="minorEastAsia" w:hint="eastAsia"/>
          <w:b/>
          <w:bCs/>
          <w:iCs/>
          <w:lang w:eastAsia="zh-CN"/>
        </w:rPr>
        <w:t xml:space="preserve"> is explicitly indicated based on the pre-defined table, in which it also pre-defines the relationship of the bit duration</w:t>
      </w:r>
      <w:r w:rsidRPr="00C51ECF">
        <w:rPr>
          <w:rFonts w:eastAsiaTheme="minorEastAsia" w:hint="eastAsia"/>
          <w:b/>
          <w:bCs/>
          <w:i/>
          <w:iCs/>
          <w:lang w:eastAsia="zh-CN"/>
        </w:rPr>
        <w:t xml:space="preserve"> T</w:t>
      </w:r>
      <w:r w:rsidRPr="00C51ECF">
        <w:rPr>
          <w:rFonts w:eastAsiaTheme="minorEastAsia" w:hint="eastAsia"/>
          <w:b/>
          <w:bCs/>
          <w:iCs/>
          <w:vertAlign w:val="subscript"/>
          <w:lang w:eastAsia="zh-CN"/>
        </w:rPr>
        <w:t>b</w:t>
      </w:r>
      <w:r w:rsidRPr="00C51ECF">
        <w:rPr>
          <w:rFonts w:eastAsiaTheme="minorEastAsia" w:hint="eastAsia"/>
          <w:b/>
          <w:bCs/>
          <w:iCs/>
          <w:lang w:eastAsia="zh-CN"/>
        </w:rPr>
        <w:t xml:space="preserve"> and corresponding chip duration</w:t>
      </w:r>
      <w:r w:rsidRPr="00C51ECF">
        <w:rPr>
          <w:rFonts w:eastAsiaTheme="minorEastAsia" w:hint="eastAsia"/>
          <w:b/>
          <w:bCs/>
          <w:i/>
          <w:iCs/>
          <w:lang w:eastAsia="zh-CN"/>
        </w:rPr>
        <w:t xml:space="preserve"> T</w:t>
      </w:r>
      <w:r w:rsidRPr="00C51ECF">
        <w:rPr>
          <w:rFonts w:eastAsiaTheme="minorEastAsia" w:hint="eastAsia"/>
          <w:b/>
          <w:bCs/>
          <w:iCs/>
          <w:vertAlign w:val="subscript"/>
          <w:lang w:eastAsia="zh-CN"/>
        </w:rPr>
        <w:t>chip</w:t>
      </w:r>
      <w:r w:rsidRPr="00C51ECF">
        <w:rPr>
          <w:rFonts w:eastAsiaTheme="minorEastAsia" w:hint="eastAsia"/>
          <w:b/>
          <w:bCs/>
          <w:iCs/>
          <w:lang w:eastAsia="zh-CN"/>
        </w:rPr>
        <w:t xml:space="preserve"> and SFS factors</w:t>
      </w:r>
      <w:r w:rsidRPr="00C51ECF">
        <w:rPr>
          <w:rFonts w:eastAsiaTheme="minorEastAsia" w:hint="eastAsia"/>
          <w:b/>
          <w:bCs/>
          <w:i/>
          <w:iCs/>
          <w:lang w:eastAsia="zh-CN"/>
        </w:rPr>
        <w:t xml:space="preserve"> R</w:t>
      </w:r>
      <w:r w:rsidRPr="00C51ECF">
        <w:rPr>
          <w:rFonts w:eastAsiaTheme="minorEastAsia" w:hint="eastAsia"/>
          <w:b/>
          <w:bCs/>
          <w:iCs/>
          <w:lang w:eastAsia="zh-CN"/>
        </w:rPr>
        <w:t xml:space="preserve">. </w:t>
      </w:r>
    </w:p>
    <w:p w14:paraId="169A4B5B" w14:textId="77777777" w:rsidR="00C51ECF" w:rsidRPr="00C51ECF" w:rsidRDefault="00C51ECF" w:rsidP="00980241">
      <w:pPr>
        <w:numPr>
          <w:ilvl w:val="0"/>
          <w:numId w:val="41"/>
        </w:numPr>
        <w:spacing w:afterLines="50" w:after="120" w:line="276" w:lineRule="auto"/>
        <w:jc w:val="both"/>
        <w:rPr>
          <w:rFonts w:eastAsiaTheme="minorEastAsia"/>
          <w:b/>
          <w:bCs/>
          <w:iCs/>
          <w:lang w:eastAsia="zh-CN"/>
        </w:rPr>
      </w:pPr>
      <w:r w:rsidRPr="00C51ECF">
        <w:rPr>
          <w:rFonts w:eastAsiaTheme="minorEastAsia" w:hint="eastAsia"/>
          <w:b/>
          <w:bCs/>
          <w:iCs/>
          <w:lang w:eastAsia="zh-CN"/>
        </w:rPr>
        <w:t>Option a-2: The value/index of the bit duration</w:t>
      </w:r>
      <w:r w:rsidRPr="00C51ECF">
        <w:rPr>
          <w:rFonts w:eastAsiaTheme="minorEastAsia" w:hint="eastAsia"/>
          <w:b/>
          <w:bCs/>
          <w:i/>
          <w:iCs/>
          <w:lang w:eastAsia="zh-CN"/>
        </w:rPr>
        <w:t xml:space="preserve"> T</w:t>
      </w:r>
      <w:r w:rsidRPr="00C51ECF">
        <w:rPr>
          <w:rFonts w:eastAsiaTheme="minorEastAsia" w:hint="eastAsia"/>
          <w:b/>
          <w:bCs/>
          <w:iCs/>
          <w:vertAlign w:val="subscript"/>
          <w:lang w:eastAsia="zh-CN"/>
        </w:rPr>
        <w:t>b</w:t>
      </w:r>
      <w:r w:rsidRPr="00C51ECF">
        <w:rPr>
          <w:rFonts w:eastAsiaTheme="minorEastAsia" w:hint="eastAsia"/>
          <w:b/>
          <w:bCs/>
          <w:iCs/>
          <w:lang w:eastAsia="zh-CN"/>
        </w:rPr>
        <w:t xml:space="preserve"> and the</w:t>
      </w:r>
      <w:r w:rsidRPr="00C51ECF">
        <w:rPr>
          <w:rFonts w:eastAsiaTheme="minorEastAsia"/>
          <w:b/>
          <w:bCs/>
          <w:iCs/>
          <w:lang w:eastAsia="zh-CN"/>
        </w:rPr>
        <w:t xml:space="preserve"> SFS factor</w:t>
      </w:r>
      <w:r w:rsidRPr="00C51ECF">
        <w:rPr>
          <w:rFonts w:eastAsiaTheme="minorEastAsia" w:hint="eastAsia"/>
          <w:b/>
          <w:bCs/>
          <w:iCs/>
          <w:lang w:eastAsia="zh-CN"/>
        </w:rPr>
        <w:t xml:space="preserve"> </w:t>
      </w:r>
      <w:r w:rsidRPr="00C51ECF">
        <w:rPr>
          <w:rFonts w:eastAsiaTheme="minorEastAsia" w:hint="eastAsia"/>
          <w:b/>
          <w:bCs/>
          <w:i/>
          <w:iCs/>
          <w:lang w:eastAsia="zh-CN"/>
        </w:rPr>
        <w:t>R</w:t>
      </w:r>
      <w:r w:rsidRPr="00C51ECF">
        <w:rPr>
          <w:rFonts w:eastAsiaTheme="minorEastAsia" w:hint="eastAsia"/>
          <w:b/>
          <w:bCs/>
          <w:iCs/>
          <w:lang w:eastAsia="zh-CN"/>
        </w:rPr>
        <w:t xml:space="preserve"> are jointly explicitly indicated for D2R </w:t>
      </w:r>
      <w:r w:rsidRPr="00C51ECF">
        <w:rPr>
          <w:rFonts w:eastAsiaTheme="minorEastAsia"/>
          <w:b/>
          <w:bCs/>
          <w:iCs/>
          <w:lang w:eastAsia="zh-CN"/>
        </w:rPr>
        <w:t>transmission</w:t>
      </w:r>
      <w:r w:rsidRPr="00C51ECF">
        <w:rPr>
          <w:rFonts w:eastAsiaTheme="minorEastAsia" w:hint="eastAsia"/>
          <w:b/>
          <w:bCs/>
          <w:iCs/>
          <w:lang w:eastAsia="zh-CN"/>
        </w:rPr>
        <w:t xml:space="preserve"> via the control information of PRDCH. </w:t>
      </w:r>
      <w:r w:rsidRPr="00C51ECF">
        <w:rPr>
          <w:rFonts w:eastAsiaTheme="minorEastAsia"/>
          <w:b/>
          <w:bCs/>
          <w:iCs/>
          <w:lang w:eastAsia="zh-CN"/>
        </w:rPr>
        <w:t xml:space="preserve">The </w:t>
      </w:r>
      <w:r w:rsidRPr="00C51ECF">
        <w:rPr>
          <w:rFonts w:eastAsiaTheme="minorEastAsia"/>
          <w:b/>
          <w:bCs/>
          <w:i/>
          <w:iCs/>
          <w:lang w:eastAsia="zh-CN"/>
        </w:rPr>
        <w:t>R</w:t>
      </w:r>
      <w:r w:rsidRPr="00C51ECF">
        <w:rPr>
          <w:rFonts w:eastAsiaTheme="minorEastAsia"/>
          <w:b/>
          <w:bCs/>
          <w:iCs/>
          <w:lang w:eastAsia="zh-CN"/>
        </w:rPr>
        <w:t xml:space="preserve"> could </w:t>
      </w:r>
      <w:r w:rsidRPr="00C51ECF">
        <w:rPr>
          <w:rFonts w:eastAsiaTheme="minorEastAsia" w:hint="eastAsia"/>
          <w:b/>
          <w:bCs/>
          <w:iCs/>
          <w:lang w:eastAsia="zh-CN"/>
        </w:rPr>
        <w:t>be expressed as</w:t>
      </w:r>
      <w:r w:rsidRPr="00C51ECF">
        <w:rPr>
          <w:rFonts w:eastAsiaTheme="minorEastAsia"/>
          <w:b/>
          <w:bCs/>
          <w:iCs/>
          <w:lang w:eastAsia="zh-CN"/>
        </w:rPr>
        <w:t xml:space="preserve"> </w:t>
      </w:r>
      <w:r w:rsidRPr="00C51ECF">
        <w:rPr>
          <w:rFonts w:eastAsiaTheme="minorEastAsia"/>
          <w:b/>
          <w:bCs/>
          <w:i/>
          <w:iCs/>
          <w:lang w:eastAsia="zh-CN"/>
        </w:rPr>
        <w:t>R</w:t>
      </w:r>
      <w:r w:rsidRPr="00C51ECF">
        <w:rPr>
          <w:rFonts w:eastAsiaTheme="minorEastAsia"/>
          <w:b/>
          <w:bCs/>
          <w:iCs/>
          <w:vertAlign w:val="subscript"/>
          <w:lang w:eastAsia="zh-CN"/>
        </w:rPr>
        <w:t>max</w:t>
      </w:r>
      <w:r w:rsidRPr="00C51ECF">
        <w:rPr>
          <w:rFonts w:eastAsiaTheme="minorEastAsia"/>
          <w:b/>
          <w:bCs/>
          <w:iCs/>
          <w:lang w:eastAsia="zh-CN"/>
        </w:rPr>
        <w:t xml:space="preserve"> </w:t>
      </w:r>
      <w:r w:rsidRPr="00C51ECF">
        <w:rPr>
          <w:rFonts w:eastAsiaTheme="minorEastAsia" w:hint="eastAsia"/>
          <w:b/>
          <w:bCs/>
          <w:iCs/>
          <w:lang w:eastAsia="zh-CN"/>
        </w:rPr>
        <w:t>for FDMed Msg1 transmission, while it could be the dedicated R value for Msg3 or CFRA.</w:t>
      </w:r>
    </w:p>
    <w:p w14:paraId="3849995B" w14:textId="77777777" w:rsidR="00C51ECF" w:rsidRPr="00C51ECF" w:rsidRDefault="00C51ECF" w:rsidP="00980241">
      <w:pPr>
        <w:numPr>
          <w:ilvl w:val="0"/>
          <w:numId w:val="41"/>
        </w:numPr>
        <w:spacing w:afterLines="50" w:after="120" w:line="276" w:lineRule="auto"/>
        <w:jc w:val="both"/>
        <w:rPr>
          <w:rFonts w:eastAsiaTheme="minorEastAsia"/>
          <w:b/>
          <w:bCs/>
          <w:lang w:eastAsia="zh-CN"/>
        </w:rPr>
      </w:pPr>
      <w:r w:rsidRPr="00C51ECF">
        <w:rPr>
          <w:rFonts w:eastAsiaTheme="minorEastAsia"/>
          <w:b/>
          <w:bCs/>
          <w:iCs/>
          <w:lang w:eastAsia="zh-CN"/>
        </w:rPr>
        <w:t xml:space="preserve">Option a-3: The </w:t>
      </w:r>
      <w:r w:rsidRPr="00C51ECF">
        <w:rPr>
          <w:rFonts w:eastAsiaTheme="minorEastAsia" w:hint="eastAsia"/>
          <w:b/>
          <w:bCs/>
          <w:iCs/>
          <w:lang w:eastAsia="zh-CN"/>
        </w:rPr>
        <w:t>value/index</w:t>
      </w:r>
      <w:r w:rsidRPr="00C51ECF">
        <w:rPr>
          <w:rFonts w:eastAsiaTheme="minorEastAsia"/>
          <w:b/>
          <w:bCs/>
          <w:iCs/>
          <w:lang w:eastAsia="zh-CN"/>
        </w:rPr>
        <w:t xml:space="preserve"> of the bit duration </w:t>
      </w:r>
      <w:r w:rsidRPr="00C51ECF">
        <w:rPr>
          <w:rFonts w:eastAsiaTheme="minorEastAsia" w:hint="eastAsia"/>
          <w:b/>
          <w:bCs/>
          <w:i/>
          <w:iCs/>
          <w:lang w:eastAsia="zh-CN"/>
        </w:rPr>
        <w:t>T</w:t>
      </w:r>
      <w:r w:rsidRPr="00C51ECF">
        <w:rPr>
          <w:rFonts w:eastAsiaTheme="minorEastAsia" w:hint="eastAsia"/>
          <w:b/>
          <w:bCs/>
          <w:iCs/>
          <w:vertAlign w:val="subscript"/>
          <w:lang w:eastAsia="zh-CN"/>
        </w:rPr>
        <w:t>b</w:t>
      </w:r>
      <w:r w:rsidRPr="00C51ECF">
        <w:rPr>
          <w:rFonts w:eastAsiaTheme="minorEastAsia"/>
          <w:b/>
          <w:bCs/>
          <w:iCs/>
          <w:lang w:eastAsia="zh-CN"/>
        </w:rPr>
        <w:t xml:space="preserve"> is explicitly indicated and the corresponding subset of the </w:t>
      </w:r>
      <w:r w:rsidRPr="00C51ECF">
        <w:rPr>
          <w:rFonts w:eastAsiaTheme="minorEastAsia"/>
          <w:b/>
          <w:bCs/>
          <w:i/>
          <w:iCs/>
          <w:lang w:eastAsia="zh-CN"/>
        </w:rPr>
        <w:t>R</w:t>
      </w:r>
      <w:r w:rsidRPr="00C51ECF">
        <w:rPr>
          <w:rFonts w:eastAsiaTheme="minorEastAsia"/>
          <w:b/>
          <w:bCs/>
          <w:iCs/>
          <w:lang w:eastAsia="zh-CN"/>
        </w:rPr>
        <w:t xml:space="preserve"> values are also indicated via the control information of PRDCH or based on the pre-defined table.</w:t>
      </w:r>
    </w:p>
    <w:p w14:paraId="27CB6E94" w14:textId="77777777" w:rsidR="00C51ECF" w:rsidRPr="00C51ECF" w:rsidRDefault="00C51ECF" w:rsidP="00980241">
      <w:pPr>
        <w:spacing w:afterLines="50" w:after="120" w:line="276" w:lineRule="auto"/>
        <w:jc w:val="both"/>
        <w:rPr>
          <w:rFonts w:eastAsiaTheme="minorEastAsia"/>
          <w:b/>
          <w:bCs/>
          <w:lang w:eastAsia="zh-CN"/>
        </w:rPr>
      </w:pPr>
      <w:r w:rsidRPr="00C51ECF">
        <w:rPr>
          <w:rFonts w:eastAsiaTheme="minorEastAsia" w:hint="eastAsia"/>
          <w:b/>
          <w:bCs/>
          <w:lang w:eastAsia="zh-CN"/>
        </w:rPr>
        <w:t>Proposal 11</w:t>
      </w:r>
      <w:r w:rsidRPr="00C51ECF">
        <w:rPr>
          <w:rFonts w:eastAsiaTheme="minorEastAsia"/>
          <w:b/>
          <w:bCs/>
          <w:lang w:eastAsia="zh-CN"/>
        </w:rPr>
        <w:t>:</w:t>
      </w:r>
      <w:r w:rsidRPr="00C51ECF">
        <w:rPr>
          <w:rFonts w:eastAsiaTheme="minorEastAsia" w:hint="eastAsia"/>
          <w:b/>
          <w:bCs/>
          <w:lang w:eastAsia="zh-CN"/>
        </w:rPr>
        <w:t xml:space="preserve"> When </w:t>
      </w:r>
      <w:r w:rsidRPr="00C51ECF">
        <w:rPr>
          <w:rFonts w:eastAsiaTheme="minorEastAsia"/>
          <w:b/>
          <w:bCs/>
          <w:lang w:eastAsia="zh-CN"/>
        </w:rPr>
        <w:t xml:space="preserve">the </w:t>
      </w:r>
      <w:r w:rsidRPr="00C51ECF">
        <w:rPr>
          <w:rFonts w:eastAsiaTheme="minorEastAsia" w:hint="eastAsia"/>
          <w:b/>
          <w:bCs/>
          <w:lang w:eastAsia="zh-CN"/>
        </w:rPr>
        <w:t xml:space="preserve">explicit indication of </w:t>
      </w:r>
      <w:r w:rsidRPr="00C51ECF">
        <w:rPr>
          <w:rFonts w:eastAsiaTheme="minorEastAsia"/>
          <w:b/>
          <w:bCs/>
          <w:lang w:eastAsia="zh-CN"/>
        </w:rPr>
        <w:t xml:space="preserve">D2R chip duration is </w:t>
      </w:r>
      <w:r w:rsidRPr="00C51ECF">
        <w:rPr>
          <w:rFonts w:eastAsiaTheme="minorEastAsia" w:hint="eastAsia"/>
          <w:b/>
          <w:bCs/>
          <w:lang w:eastAsia="zh-CN"/>
        </w:rPr>
        <w:t>supported, the following two potential options should be considered and Option b-1 is preferable d</w:t>
      </w:r>
      <w:r w:rsidRPr="00C51ECF">
        <w:rPr>
          <w:rFonts w:eastAsiaTheme="minorEastAsia"/>
          <w:b/>
          <w:bCs/>
          <w:lang w:eastAsia="zh-CN"/>
        </w:rPr>
        <w:t>ue to simple implementation</w:t>
      </w:r>
      <w:r w:rsidRPr="00C51ECF">
        <w:rPr>
          <w:rFonts w:eastAsiaTheme="minorEastAsia" w:hint="eastAsia"/>
          <w:b/>
          <w:bCs/>
          <w:lang w:eastAsia="zh-CN"/>
        </w:rPr>
        <w:t>.</w:t>
      </w:r>
    </w:p>
    <w:p w14:paraId="425DE5B4" w14:textId="77777777" w:rsidR="00C51ECF" w:rsidRPr="00C51ECF" w:rsidRDefault="00C51ECF" w:rsidP="00980241">
      <w:pPr>
        <w:numPr>
          <w:ilvl w:val="0"/>
          <w:numId w:val="43"/>
        </w:numPr>
        <w:spacing w:afterLines="50" w:after="120" w:line="276" w:lineRule="auto"/>
        <w:jc w:val="both"/>
        <w:rPr>
          <w:rFonts w:eastAsiaTheme="minorEastAsia"/>
          <w:b/>
          <w:bCs/>
          <w:lang w:eastAsia="zh-CN"/>
        </w:rPr>
      </w:pPr>
      <w:r w:rsidRPr="00C51ECF">
        <w:rPr>
          <w:rFonts w:eastAsiaTheme="minorEastAsia"/>
          <w:b/>
          <w:bCs/>
          <w:lang w:eastAsia="zh-CN"/>
        </w:rPr>
        <w:t>Option b-</w:t>
      </w:r>
      <w:r w:rsidRPr="00C51ECF">
        <w:rPr>
          <w:rFonts w:eastAsiaTheme="minorEastAsia" w:hint="eastAsia"/>
          <w:b/>
          <w:bCs/>
          <w:lang w:eastAsia="zh-CN"/>
        </w:rPr>
        <w:t>1</w:t>
      </w:r>
      <w:r w:rsidRPr="00C51ECF">
        <w:rPr>
          <w:rFonts w:eastAsiaTheme="minorEastAsia"/>
          <w:b/>
          <w:bCs/>
          <w:lang w:eastAsia="zh-CN"/>
        </w:rPr>
        <w:t>: The D2R chip duration</w:t>
      </w:r>
      <w:r w:rsidRPr="00C51ECF">
        <w:rPr>
          <w:rFonts w:eastAsiaTheme="minorEastAsia" w:hint="eastAsia"/>
          <w:b/>
          <w:bCs/>
          <w:lang w:eastAsia="zh-CN"/>
        </w:rPr>
        <w:t xml:space="preserve"> index</w:t>
      </w:r>
      <w:r w:rsidRPr="00C51ECF">
        <w:rPr>
          <w:rFonts w:eastAsiaTheme="minorEastAsia"/>
          <w:b/>
          <w:bCs/>
          <w:lang w:eastAsia="zh-CN"/>
        </w:rPr>
        <w:t xml:space="preserve"> and the SFS factor </w:t>
      </w:r>
      <w:r w:rsidRPr="00C51ECF">
        <w:rPr>
          <w:rFonts w:eastAsiaTheme="minorEastAsia"/>
          <w:b/>
          <w:bCs/>
          <w:i/>
          <w:lang w:eastAsia="zh-CN"/>
        </w:rPr>
        <w:t>R</w:t>
      </w:r>
      <w:r w:rsidRPr="00C51ECF">
        <w:rPr>
          <w:rFonts w:eastAsiaTheme="minorEastAsia"/>
          <w:b/>
          <w:bCs/>
          <w:lang w:eastAsia="zh-CN"/>
        </w:rPr>
        <w:t xml:space="preserve"> are carried in </w:t>
      </w:r>
      <w:r w:rsidRPr="00C51ECF">
        <w:rPr>
          <w:rFonts w:eastAsiaTheme="minorEastAsia" w:hint="eastAsia"/>
          <w:b/>
          <w:bCs/>
          <w:lang w:eastAsia="zh-CN"/>
        </w:rPr>
        <w:t xml:space="preserve">the </w:t>
      </w:r>
      <w:r w:rsidRPr="00C51ECF">
        <w:rPr>
          <w:rFonts w:eastAsiaTheme="minorEastAsia"/>
          <w:b/>
          <w:bCs/>
          <w:lang w:eastAsia="zh-CN"/>
        </w:rPr>
        <w:t xml:space="preserve">control information </w:t>
      </w:r>
      <w:r w:rsidRPr="00C51ECF">
        <w:rPr>
          <w:rFonts w:eastAsiaTheme="minorEastAsia" w:hint="eastAsia"/>
          <w:b/>
          <w:bCs/>
          <w:lang w:eastAsia="zh-CN"/>
        </w:rPr>
        <w:t xml:space="preserve">in </w:t>
      </w:r>
      <w:r w:rsidRPr="00C51ECF">
        <w:rPr>
          <w:rFonts w:eastAsiaTheme="minorEastAsia"/>
          <w:b/>
          <w:bCs/>
          <w:lang w:eastAsia="zh-CN"/>
        </w:rPr>
        <w:t>PRDCH. The D2R bit duration</w:t>
      </w:r>
      <w:r w:rsidRPr="00C51ECF">
        <w:rPr>
          <w:rFonts w:eastAsiaTheme="minorEastAsia" w:hint="eastAsia"/>
          <w:b/>
          <w:bCs/>
          <w:lang w:eastAsia="zh-CN"/>
        </w:rPr>
        <w:t xml:space="preserve"> and corresponding </w:t>
      </w:r>
      <w:r w:rsidRPr="00C51ECF">
        <w:rPr>
          <w:rFonts w:eastAsiaTheme="minorEastAsia"/>
          <w:b/>
          <w:bCs/>
          <w:i/>
          <w:lang w:eastAsia="zh-CN"/>
        </w:rPr>
        <w:t>R</w:t>
      </w:r>
      <w:r w:rsidRPr="00C51ECF">
        <w:rPr>
          <w:rFonts w:eastAsiaTheme="minorEastAsia" w:hint="eastAsia"/>
          <w:b/>
          <w:bCs/>
          <w:lang w:eastAsia="zh-CN"/>
        </w:rPr>
        <w:t xml:space="preserve"> value(s)</w:t>
      </w:r>
      <w:r w:rsidRPr="00C51ECF">
        <w:rPr>
          <w:rFonts w:eastAsiaTheme="minorEastAsia"/>
          <w:b/>
          <w:bCs/>
          <w:lang w:eastAsia="zh-CN"/>
        </w:rPr>
        <w:t xml:space="preserve"> could be derived via the indicated chip duration and the </w:t>
      </w:r>
      <w:r w:rsidRPr="00C51ECF">
        <w:rPr>
          <w:rFonts w:eastAsiaTheme="minorEastAsia"/>
          <w:b/>
          <w:bCs/>
          <w:i/>
          <w:lang w:eastAsia="zh-CN"/>
        </w:rPr>
        <w:t>R</w:t>
      </w:r>
      <w:r w:rsidRPr="00C51ECF">
        <w:rPr>
          <w:rFonts w:eastAsiaTheme="minorEastAsia"/>
          <w:b/>
          <w:bCs/>
          <w:lang w:eastAsia="zh-CN"/>
        </w:rPr>
        <w:t xml:space="preserve"> value</w:t>
      </w:r>
      <w:r w:rsidRPr="00C51ECF">
        <w:rPr>
          <w:rFonts w:eastAsiaTheme="minorEastAsia" w:hint="eastAsia"/>
          <w:b/>
          <w:bCs/>
          <w:lang w:eastAsia="zh-CN"/>
        </w:rPr>
        <w:t xml:space="preserve"> (e.g. maximum/minimum</w:t>
      </w:r>
      <w:r w:rsidRPr="00C51ECF">
        <w:rPr>
          <w:rFonts w:eastAsiaTheme="minorEastAsia"/>
          <w:b/>
          <w:bCs/>
          <w:i/>
          <w:lang w:eastAsia="zh-CN"/>
        </w:rPr>
        <w:t xml:space="preserve"> R</w:t>
      </w:r>
      <w:r w:rsidRPr="00C51ECF">
        <w:rPr>
          <w:rFonts w:eastAsiaTheme="minorEastAsia" w:hint="eastAsia"/>
          <w:b/>
          <w:bCs/>
          <w:lang w:eastAsia="zh-CN"/>
        </w:rPr>
        <w:t xml:space="preserve"> value)</w:t>
      </w:r>
      <w:r w:rsidRPr="00C51ECF">
        <w:rPr>
          <w:rFonts w:eastAsiaTheme="minorEastAsia"/>
          <w:b/>
          <w:bCs/>
          <w:lang w:eastAsia="zh-CN"/>
        </w:rPr>
        <w:t xml:space="preserve"> according to the predefined </w:t>
      </w:r>
      <w:r w:rsidRPr="00C51ECF">
        <w:rPr>
          <w:rFonts w:eastAsiaTheme="minorEastAsia"/>
          <w:b/>
          <w:bCs/>
          <w:i/>
          <w:lang w:eastAsia="zh-CN"/>
        </w:rPr>
        <w:t>R</w:t>
      </w:r>
      <w:r w:rsidRPr="00C51ECF">
        <w:rPr>
          <w:rFonts w:eastAsiaTheme="minorEastAsia"/>
          <w:b/>
          <w:bCs/>
          <w:lang w:eastAsia="zh-CN"/>
        </w:rPr>
        <w:t xml:space="preserve"> value set or TBS related information.</w:t>
      </w:r>
    </w:p>
    <w:p w14:paraId="2741FE3D" w14:textId="77777777" w:rsidR="00C51ECF" w:rsidRPr="00C51ECF" w:rsidRDefault="00C51ECF" w:rsidP="00980241">
      <w:pPr>
        <w:numPr>
          <w:ilvl w:val="0"/>
          <w:numId w:val="43"/>
        </w:numPr>
        <w:spacing w:afterLines="50" w:after="120" w:line="276" w:lineRule="auto"/>
        <w:jc w:val="both"/>
        <w:rPr>
          <w:rFonts w:eastAsiaTheme="minorEastAsia"/>
          <w:b/>
          <w:bCs/>
          <w:lang w:eastAsia="zh-CN"/>
        </w:rPr>
      </w:pPr>
      <w:r w:rsidRPr="00C51ECF">
        <w:rPr>
          <w:rFonts w:eastAsiaTheme="minorEastAsia"/>
          <w:b/>
          <w:bCs/>
          <w:lang w:eastAsia="zh-CN"/>
        </w:rPr>
        <w:t>Option b-</w:t>
      </w:r>
      <w:r w:rsidRPr="00C51ECF">
        <w:rPr>
          <w:rFonts w:eastAsiaTheme="minorEastAsia" w:hint="eastAsia"/>
          <w:b/>
          <w:bCs/>
          <w:lang w:eastAsia="zh-CN"/>
        </w:rPr>
        <w:t xml:space="preserve">2: </w:t>
      </w:r>
      <w:r w:rsidRPr="00C51ECF">
        <w:rPr>
          <w:rFonts w:eastAsiaTheme="minorEastAsia"/>
          <w:b/>
          <w:bCs/>
          <w:lang w:eastAsia="zh-CN"/>
        </w:rPr>
        <w:t xml:space="preserve">The </w:t>
      </w:r>
      <w:r w:rsidRPr="00C51ECF">
        <w:rPr>
          <w:rFonts w:eastAsiaTheme="minorEastAsia" w:hint="eastAsia"/>
          <w:b/>
          <w:bCs/>
          <w:lang w:eastAsia="zh-CN"/>
        </w:rPr>
        <w:t xml:space="preserve">joint indication of the D2R chip duration and subset of </w:t>
      </w:r>
      <w:r w:rsidRPr="00C51ECF">
        <w:rPr>
          <w:rFonts w:eastAsiaTheme="minorEastAsia"/>
          <w:b/>
          <w:bCs/>
          <w:i/>
          <w:lang w:eastAsia="zh-CN"/>
        </w:rPr>
        <w:t>R</w:t>
      </w:r>
      <w:r w:rsidRPr="00C51ECF">
        <w:rPr>
          <w:rFonts w:eastAsiaTheme="minorEastAsia" w:hint="eastAsia"/>
          <w:b/>
          <w:bCs/>
          <w:lang w:eastAsia="zh-CN"/>
        </w:rPr>
        <w:t xml:space="preserve"> values</w:t>
      </w:r>
      <w:r w:rsidRPr="00C51ECF">
        <w:rPr>
          <w:rFonts w:eastAsiaTheme="minorEastAsia"/>
          <w:b/>
          <w:bCs/>
          <w:lang w:eastAsia="zh-CN"/>
        </w:rPr>
        <w:t xml:space="preserve"> </w:t>
      </w:r>
      <w:r w:rsidRPr="00C51ECF">
        <w:rPr>
          <w:rFonts w:eastAsiaTheme="minorEastAsia" w:hint="eastAsia"/>
          <w:b/>
          <w:bCs/>
          <w:lang w:eastAsia="zh-CN"/>
        </w:rPr>
        <w:t xml:space="preserve">for </w:t>
      </w:r>
      <w:r w:rsidRPr="00C51ECF">
        <w:rPr>
          <w:rFonts w:eastAsiaTheme="minorEastAsia"/>
          <w:b/>
          <w:bCs/>
          <w:lang w:eastAsia="zh-CN"/>
        </w:rPr>
        <w:t>D2R transmission is carried in</w:t>
      </w:r>
      <w:r w:rsidRPr="00C51ECF">
        <w:rPr>
          <w:rFonts w:eastAsiaTheme="minorEastAsia" w:hint="eastAsia"/>
          <w:b/>
          <w:bCs/>
          <w:lang w:eastAsia="zh-CN"/>
        </w:rPr>
        <w:t xml:space="preserve"> the</w:t>
      </w:r>
      <w:r w:rsidRPr="00C51ECF">
        <w:rPr>
          <w:rFonts w:eastAsiaTheme="minorEastAsia"/>
          <w:b/>
          <w:bCs/>
          <w:lang w:eastAsia="zh-CN"/>
        </w:rPr>
        <w:t xml:space="preserve"> control information </w:t>
      </w:r>
      <w:r w:rsidRPr="00C51ECF">
        <w:rPr>
          <w:rFonts w:eastAsiaTheme="minorEastAsia" w:hint="eastAsia"/>
          <w:b/>
          <w:bCs/>
          <w:lang w:eastAsia="zh-CN"/>
        </w:rPr>
        <w:t xml:space="preserve">in </w:t>
      </w:r>
      <w:r w:rsidRPr="00C51ECF">
        <w:rPr>
          <w:rFonts w:eastAsiaTheme="minorEastAsia"/>
          <w:b/>
          <w:bCs/>
          <w:lang w:eastAsia="zh-CN"/>
        </w:rPr>
        <w:t xml:space="preserve">PRDCH. </w:t>
      </w:r>
    </w:p>
    <w:p w14:paraId="511C38C9" w14:textId="77777777" w:rsidR="00C51ECF" w:rsidRPr="005665D6" w:rsidRDefault="00C51ECF" w:rsidP="00980241">
      <w:pPr>
        <w:widowControl w:val="0"/>
        <w:autoSpaceDE w:val="0"/>
        <w:autoSpaceDN w:val="0"/>
        <w:adjustRightInd w:val="0"/>
        <w:spacing w:afterLines="50" w:after="120" w:line="276" w:lineRule="auto"/>
        <w:jc w:val="both"/>
        <w:rPr>
          <w:rFonts w:eastAsiaTheme="minorEastAsia"/>
          <w:b/>
          <w:lang w:eastAsia="zh-CN"/>
        </w:rPr>
      </w:pPr>
      <w:r w:rsidRPr="005665D6">
        <w:rPr>
          <w:rFonts w:eastAsiaTheme="minorEastAsia"/>
          <w:b/>
          <w:lang w:eastAsia="zh-CN"/>
        </w:rPr>
        <w:t xml:space="preserve">Observation </w:t>
      </w:r>
      <w:r>
        <w:rPr>
          <w:rFonts w:eastAsiaTheme="minorEastAsia" w:hint="eastAsia"/>
          <w:b/>
          <w:lang w:eastAsia="zh-CN"/>
        </w:rPr>
        <w:t>6</w:t>
      </w:r>
      <w:r w:rsidRPr="005665D6">
        <w:rPr>
          <w:rFonts w:eastAsiaTheme="minorEastAsia"/>
          <w:b/>
          <w:lang w:eastAsia="zh-CN"/>
        </w:rPr>
        <w:t xml:space="preserve">: The phase discontinuity issue of OOK demodulation by the reader using the BPSK demodulation method after DC removal would severely degrade the OOK demodulation performance if the reader does not know the D2R waveform is OOK or BPSK.  </w:t>
      </w:r>
    </w:p>
    <w:p w14:paraId="42BB5534" w14:textId="77777777" w:rsidR="00C51ECF" w:rsidRPr="005665D6" w:rsidRDefault="00C51ECF" w:rsidP="00980241">
      <w:pPr>
        <w:widowControl w:val="0"/>
        <w:autoSpaceDE w:val="0"/>
        <w:autoSpaceDN w:val="0"/>
        <w:adjustRightInd w:val="0"/>
        <w:spacing w:afterLines="50" w:after="120" w:line="276" w:lineRule="auto"/>
        <w:jc w:val="both"/>
        <w:rPr>
          <w:rFonts w:eastAsiaTheme="minorEastAsia"/>
          <w:b/>
          <w:lang w:eastAsia="zh-CN"/>
        </w:rPr>
      </w:pPr>
      <w:r w:rsidRPr="005665D6">
        <w:rPr>
          <w:rFonts w:eastAsiaTheme="minorEastAsia"/>
          <w:b/>
          <w:lang w:eastAsia="zh-CN"/>
        </w:rPr>
        <w:t xml:space="preserve">Proposal </w:t>
      </w:r>
      <w:r>
        <w:rPr>
          <w:rFonts w:eastAsiaTheme="minorEastAsia" w:hint="eastAsia"/>
          <w:b/>
          <w:lang w:eastAsia="zh-CN"/>
        </w:rPr>
        <w:t>12</w:t>
      </w:r>
      <w:r w:rsidRPr="005665D6">
        <w:rPr>
          <w:rFonts w:eastAsiaTheme="minorEastAsia"/>
          <w:b/>
          <w:lang w:eastAsia="zh-CN"/>
        </w:rPr>
        <w:t>: In order not to degrade the OOK demodulation performance, the reader should</w:t>
      </w:r>
      <w:r>
        <w:rPr>
          <w:rFonts w:eastAsiaTheme="minorEastAsia" w:hint="eastAsia"/>
          <w:b/>
          <w:lang w:eastAsia="zh-CN"/>
        </w:rPr>
        <w:t xml:space="preserve"> be</w:t>
      </w:r>
      <w:r w:rsidRPr="005665D6">
        <w:rPr>
          <w:rFonts w:eastAsiaTheme="minorEastAsia"/>
          <w:b/>
          <w:lang w:eastAsia="zh-CN"/>
        </w:rPr>
        <w:t xml:space="preserve"> aware</w:t>
      </w:r>
      <w:r>
        <w:rPr>
          <w:rFonts w:eastAsiaTheme="minorEastAsia" w:hint="eastAsia"/>
          <w:b/>
          <w:lang w:eastAsia="zh-CN"/>
        </w:rPr>
        <w:t xml:space="preserve"> of</w:t>
      </w:r>
      <w:r w:rsidRPr="005665D6">
        <w:rPr>
          <w:rFonts w:eastAsiaTheme="minorEastAsia"/>
          <w:b/>
          <w:lang w:eastAsia="zh-CN"/>
        </w:rPr>
        <w:t xml:space="preserve"> the modulation scheme of OOK or BPSK for the D2R transmission</w:t>
      </w:r>
      <w:r>
        <w:rPr>
          <w:rFonts w:eastAsiaTheme="minorEastAsia" w:hint="eastAsia"/>
          <w:b/>
          <w:lang w:eastAsia="zh-CN"/>
        </w:rPr>
        <w:t>.</w:t>
      </w:r>
    </w:p>
    <w:p w14:paraId="16D036B1" w14:textId="77777777" w:rsidR="00C51ECF" w:rsidRPr="00C51ECF" w:rsidRDefault="00C51ECF" w:rsidP="00980241">
      <w:pPr>
        <w:spacing w:afterLines="50" w:after="120" w:line="276" w:lineRule="auto"/>
        <w:jc w:val="both"/>
        <w:rPr>
          <w:rFonts w:eastAsiaTheme="minorEastAsia"/>
          <w:b/>
          <w:bCs/>
          <w:lang w:eastAsia="zh-CN"/>
        </w:rPr>
      </w:pPr>
      <w:r w:rsidRPr="00C51ECF">
        <w:rPr>
          <w:rFonts w:eastAsiaTheme="minorEastAsia"/>
          <w:b/>
          <w:bCs/>
          <w:lang w:eastAsia="zh-CN"/>
        </w:rPr>
        <w:t xml:space="preserve">Proposal </w:t>
      </w:r>
      <w:r w:rsidRPr="00C51ECF">
        <w:rPr>
          <w:rFonts w:eastAsiaTheme="minorEastAsia" w:hint="eastAsia"/>
          <w:b/>
          <w:bCs/>
          <w:lang w:eastAsia="zh-CN"/>
        </w:rPr>
        <w:t>13</w:t>
      </w:r>
      <w:r w:rsidRPr="00C51ECF">
        <w:rPr>
          <w:rFonts w:eastAsiaTheme="minorEastAsia"/>
          <w:b/>
          <w:bCs/>
          <w:lang w:eastAsia="zh-CN"/>
        </w:rPr>
        <w:t xml:space="preserve">: For modulation quality, a less stringent EVM requirement </w:t>
      </w:r>
      <w:r w:rsidRPr="00C51ECF">
        <w:rPr>
          <w:rFonts w:eastAsiaTheme="minorEastAsia" w:hint="eastAsia"/>
          <w:b/>
          <w:bCs/>
          <w:lang w:eastAsia="zh-CN"/>
        </w:rPr>
        <w:t>sh</w:t>
      </w:r>
      <w:r w:rsidRPr="00C51ECF">
        <w:rPr>
          <w:rFonts w:eastAsiaTheme="minorEastAsia"/>
          <w:b/>
          <w:bCs/>
          <w:lang w:eastAsia="zh-CN"/>
        </w:rPr>
        <w:t>ould be defined for Device 1</w:t>
      </w:r>
      <w:r w:rsidRPr="00C51ECF">
        <w:rPr>
          <w:rFonts w:eastAsiaTheme="minorEastAsia" w:hint="eastAsia"/>
          <w:b/>
          <w:bCs/>
          <w:lang w:eastAsia="zh-CN"/>
        </w:rPr>
        <w:t xml:space="preserve"> than that in NR, which can be determined in RAN4</w:t>
      </w:r>
      <w:r w:rsidRPr="00C51ECF">
        <w:rPr>
          <w:rFonts w:eastAsiaTheme="minorEastAsia"/>
          <w:b/>
          <w:bCs/>
          <w:lang w:eastAsia="zh-CN"/>
        </w:rPr>
        <w:t xml:space="preserve">. </w:t>
      </w:r>
    </w:p>
    <w:p w14:paraId="1052CD39" w14:textId="77777777" w:rsidR="00C51ECF" w:rsidRPr="00C51ECF" w:rsidRDefault="00C51ECF" w:rsidP="00980241">
      <w:pPr>
        <w:spacing w:afterLines="50" w:after="120" w:line="276" w:lineRule="auto"/>
        <w:jc w:val="both"/>
        <w:rPr>
          <w:rFonts w:eastAsiaTheme="minorEastAsia"/>
          <w:b/>
          <w:bCs/>
          <w:lang w:eastAsia="zh-CN"/>
        </w:rPr>
      </w:pPr>
      <w:r w:rsidRPr="00C51ECF">
        <w:rPr>
          <w:rFonts w:eastAsiaTheme="minorEastAsia" w:hint="eastAsia"/>
          <w:b/>
          <w:bCs/>
          <w:lang w:eastAsia="zh-CN"/>
        </w:rPr>
        <w:t xml:space="preserve">Proposal 14: The following working assumption could be confirmed: </w:t>
      </w:r>
    </w:p>
    <w:p w14:paraId="5397BB74" w14:textId="77777777" w:rsidR="00C51ECF" w:rsidRPr="00C51ECF" w:rsidRDefault="00C51ECF" w:rsidP="00980241">
      <w:pPr>
        <w:spacing w:afterLines="50" w:after="120" w:line="276" w:lineRule="auto"/>
        <w:jc w:val="both"/>
        <w:rPr>
          <w:rFonts w:eastAsiaTheme="minorEastAsia"/>
          <w:b/>
          <w:bCs/>
          <w:lang w:eastAsia="zh-CN"/>
        </w:rPr>
      </w:pPr>
      <w:r w:rsidRPr="00C51ECF">
        <w:rPr>
          <w:rFonts w:eastAsiaTheme="minorEastAsia"/>
          <w:b/>
          <w:bCs/>
          <w:lang w:eastAsia="zh-CN"/>
        </w:rPr>
        <w:t>For indicating the payload size (i.e. TBS-like) for PDRCH transmission with variable size:</w:t>
      </w:r>
    </w:p>
    <w:p w14:paraId="7EFF305F" w14:textId="0F65503A" w:rsidR="00C51ECF" w:rsidRPr="00F62F4F" w:rsidRDefault="00C51ECF" w:rsidP="00980241">
      <w:pPr>
        <w:pStyle w:val="af7"/>
        <w:numPr>
          <w:ilvl w:val="0"/>
          <w:numId w:val="59"/>
        </w:numPr>
        <w:tabs>
          <w:tab w:val="left" w:pos="420"/>
        </w:tabs>
        <w:spacing w:afterLines="50" w:after="120" w:line="276" w:lineRule="auto"/>
        <w:contextualSpacing w:val="0"/>
        <w:jc w:val="both"/>
        <w:rPr>
          <w:rFonts w:eastAsiaTheme="minorEastAsia"/>
          <w:b/>
          <w:bCs/>
          <w:lang w:eastAsia="zh-CN"/>
        </w:rPr>
      </w:pPr>
      <w:r w:rsidRPr="00F62F4F">
        <w:rPr>
          <w:rFonts w:eastAsiaTheme="minorEastAsia"/>
          <w:b/>
          <w:bCs/>
          <w:lang w:eastAsia="zh-CN"/>
        </w:rPr>
        <w:t>7 bits for byte-level D2R payload size indication</w:t>
      </w:r>
    </w:p>
    <w:p w14:paraId="57E8BAEA" w14:textId="77777777" w:rsidR="00C51ECF" w:rsidRDefault="00C51ECF" w:rsidP="00980241">
      <w:pPr>
        <w:spacing w:after="50" w:line="276" w:lineRule="auto"/>
        <w:jc w:val="both"/>
        <w:rPr>
          <w:rFonts w:eastAsiaTheme="minorEastAsia"/>
          <w:b/>
          <w:bCs/>
          <w:lang w:eastAsia="zh-CN"/>
        </w:rPr>
      </w:pPr>
      <w:r w:rsidRPr="005665D6">
        <w:rPr>
          <w:rFonts w:eastAsiaTheme="minorEastAsia" w:hint="eastAsia"/>
          <w:b/>
          <w:lang w:eastAsia="zh-CN"/>
        </w:rPr>
        <w:t xml:space="preserve">Proposal </w:t>
      </w:r>
      <w:r>
        <w:rPr>
          <w:rFonts w:eastAsiaTheme="minorEastAsia" w:hint="eastAsia"/>
          <w:b/>
          <w:lang w:eastAsia="zh-CN"/>
        </w:rPr>
        <w:t xml:space="preserve">15: </w:t>
      </w:r>
      <w:r w:rsidRPr="005665D6">
        <w:rPr>
          <w:rFonts w:eastAsiaTheme="minorEastAsia" w:hint="eastAsia"/>
          <w:b/>
          <w:lang w:eastAsia="zh-CN"/>
        </w:rPr>
        <w:t xml:space="preserve">The TBS tables </w:t>
      </w:r>
      <w:r w:rsidRPr="005665D6">
        <w:rPr>
          <w:rFonts w:eastAsiaTheme="minorEastAsia"/>
          <w:b/>
          <w:bCs/>
          <w:lang w:eastAsia="zh-CN"/>
        </w:rPr>
        <w:t>should</w:t>
      </w:r>
      <w:r w:rsidRPr="005665D6">
        <w:rPr>
          <w:rFonts w:eastAsiaTheme="minorEastAsia" w:hint="eastAsia"/>
          <w:b/>
          <w:bCs/>
          <w:lang w:eastAsia="zh-CN"/>
        </w:rPr>
        <w:t xml:space="preserve"> be introduced for simple indication of TBS and the corresponding TTI</w:t>
      </w:r>
      <w:r>
        <w:rPr>
          <w:rFonts w:eastAsiaTheme="minorEastAsia" w:hint="eastAsia"/>
          <w:b/>
          <w:bCs/>
          <w:lang w:eastAsia="zh-CN"/>
        </w:rPr>
        <w:t xml:space="preserve"> under the different chip duration/data rate</w:t>
      </w:r>
      <w:r w:rsidRPr="005665D6">
        <w:rPr>
          <w:rFonts w:eastAsiaTheme="minorEastAsia"/>
          <w:b/>
          <w:bCs/>
          <w:lang w:eastAsia="zh-CN"/>
        </w:rPr>
        <w:t>, which are</w:t>
      </w:r>
      <w:r w:rsidRPr="005665D6">
        <w:rPr>
          <w:rFonts w:eastAsiaTheme="minorEastAsia" w:hint="eastAsia"/>
          <w:b/>
          <w:bCs/>
          <w:lang w:eastAsia="zh-CN"/>
        </w:rPr>
        <w:t xml:space="preserve"> aligned with the NR time domain resource assignment</w:t>
      </w:r>
      <w:r>
        <w:rPr>
          <w:rFonts w:eastAsiaTheme="minorEastAsia" w:hint="eastAsia"/>
          <w:b/>
          <w:bCs/>
          <w:lang w:eastAsia="zh-CN"/>
        </w:rPr>
        <w:t>, i.e. slot</w:t>
      </w:r>
      <w:r w:rsidRPr="005665D6">
        <w:rPr>
          <w:rFonts w:eastAsiaTheme="minorEastAsia" w:hint="eastAsia"/>
          <w:b/>
          <w:bCs/>
          <w:lang w:eastAsia="zh-CN"/>
        </w:rPr>
        <w:t>.</w:t>
      </w:r>
    </w:p>
    <w:p w14:paraId="16577F9F" w14:textId="77777777" w:rsidR="00C51ECF" w:rsidRDefault="00C51ECF" w:rsidP="00980241">
      <w:pPr>
        <w:spacing w:after="50" w:line="276" w:lineRule="auto"/>
        <w:jc w:val="both"/>
        <w:rPr>
          <w:rFonts w:eastAsiaTheme="minorEastAsia"/>
          <w:b/>
          <w:bCs/>
          <w:lang w:eastAsia="zh-CN"/>
        </w:rPr>
      </w:pPr>
      <w:r>
        <w:rPr>
          <w:rFonts w:eastAsiaTheme="minorEastAsia" w:hint="eastAsia"/>
          <w:b/>
          <w:bCs/>
          <w:lang w:eastAsia="zh-CN"/>
        </w:rPr>
        <w:t>Proposal 16: The 3 bits TBS indication table as follows should be considered for PRDCH.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577"/>
        <w:gridCol w:w="676"/>
        <w:gridCol w:w="678"/>
        <w:gridCol w:w="682"/>
        <w:gridCol w:w="1108"/>
        <w:gridCol w:w="623"/>
        <w:gridCol w:w="1147"/>
        <w:gridCol w:w="633"/>
        <w:gridCol w:w="1147"/>
        <w:gridCol w:w="629"/>
        <w:gridCol w:w="751"/>
      </w:tblGrid>
      <w:tr w:rsidR="00C51ECF" w:rsidRPr="00980241" w14:paraId="2FEF7544" w14:textId="77777777" w:rsidTr="00980241">
        <w:trPr>
          <w:trHeight w:val="280"/>
        </w:trPr>
        <w:tc>
          <w:tcPr>
            <w:tcW w:w="611" w:type="pct"/>
            <w:vMerge w:val="restart"/>
            <w:shd w:val="clear" w:color="auto" w:fill="auto"/>
            <w:noWrap/>
            <w:vAlign w:val="center"/>
            <w:hideMark/>
          </w:tcPr>
          <w:p w14:paraId="4AC61635"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hint="eastAsia"/>
                <w:b/>
                <w:sz w:val="18"/>
                <w:szCs w:val="18"/>
                <w:lang w:eastAsia="zh-CN"/>
              </w:rPr>
              <w:t xml:space="preserve">　</w:t>
            </w:r>
            <w:r w:rsidRPr="00980241">
              <w:rPr>
                <w:rFonts w:eastAsiaTheme="minorEastAsia"/>
                <w:b/>
                <w:sz w:val="18"/>
                <w:szCs w:val="18"/>
                <w:lang w:eastAsia="zh-CN"/>
              </w:rPr>
              <w:t>TBS index</w:t>
            </w:r>
          </w:p>
        </w:tc>
        <w:tc>
          <w:tcPr>
            <w:tcW w:w="293" w:type="pct"/>
            <w:vMerge w:val="restart"/>
            <w:shd w:val="clear" w:color="auto" w:fill="auto"/>
            <w:noWrap/>
            <w:vAlign w:val="center"/>
            <w:hideMark/>
          </w:tcPr>
          <w:p w14:paraId="2C4ECB58"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TBS</w:t>
            </w:r>
            <w:r w:rsidRPr="00980241">
              <w:rPr>
                <w:rFonts w:eastAsiaTheme="minorEastAsia" w:hint="eastAsia"/>
                <w:b/>
                <w:sz w:val="18"/>
                <w:szCs w:val="18"/>
                <w:lang w:eastAsia="zh-CN"/>
              </w:rPr>
              <w:br/>
              <w:t>(bit)</w:t>
            </w:r>
          </w:p>
        </w:tc>
        <w:tc>
          <w:tcPr>
            <w:tcW w:w="343" w:type="pct"/>
            <w:vMerge w:val="restart"/>
            <w:shd w:val="clear" w:color="auto" w:fill="auto"/>
            <w:noWrap/>
            <w:vAlign w:val="center"/>
            <w:hideMark/>
          </w:tcPr>
          <w:p w14:paraId="65DBAB82"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SIP</w:t>
            </w:r>
          </w:p>
          <w:p w14:paraId="374F9170"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hint="eastAsia"/>
                <w:b/>
                <w:sz w:val="18"/>
                <w:szCs w:val="18"/>
                <w:lang w:eastAsia="zh-CN"/>
              </w:rPr>
              <w:t>(</w:t>
            </w:r>
            <w:r w:rsidRPr="00980241">
              <w:rPr>
                <w:rFonts w:eastAsiaTheme="minorEastAsia"/>
                <w:b/>
                <w:sz w:val="18"/>
                <w:szCs w:val="18"/>
                <w:lang w:eastAsia="zh-CN"/>
              </w:rPr>
              <w:t>OS</w:t>
            </w:r>
            <w:r w:rsidRPr="00980241">
              <w:rPr>
                <w:rFonts w:eastAsiaTheme="minorEastAsia" w:hint="eastAsia"/>
                <w:b/>
                <w:sz w:val="18"/>
                <w:szCs w:val="18"/>
                <w:lang w:eastAsia="zh-CN"/>
              </w:rPr>
              <w:t>)</w:t>
            </w:r>
          </w:p>
        </w:tc>
        <w:tc>
          <w:tcPr>
            <w:tcW w:w="344" w:type="pct"/>
            <w:vMerge w:val="restart"/>
            <w:shd w:val="clear" w:color="auto" w:fill="auto"/>
            <w:noWrap/>
            <w:vAlign w:val="center"/>
            <w:hideMark/>
          </w:tcPr>
          <w:p w14:paraId="028B4F28"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CAP</w:t>
            </w:r>
            <w:r w:rsidRPr="00980241">
              <w:rPr>
                <w:rFonts w:eastAsiaTheme="minorEastAsia"/>
                <w:b/>
                <w:sz w:val="18"/>
                <w:szCs w:val="18"/>
                <w:lang w:eastAsia="zh-CN"/>
              </w:rPr>
              <w:br/>
              <w:t>(chip)</w:t>
            </w:r>
          </w:p>
        </w:tc>
        <w:tc>
          <w:tcPr>
            <w:tcW w:w="908" w:type="pct"/>
            <w:gridSpan w:val="2"/>
            <w:shd w:val="clear" w:color="auto" w:fill="auto"/>
            <w:noWrap/>
            <w:vAlign w:val="center"/>
            <w:hideMark/>
          </w:tcPr>
          <w:p w14:paraId="3568605D"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M=2</w:t>
            </w:r>
          </w:p>
        </w:tc>
        <w:tc>
          <w:tcPr>
            <w:tcW w:w="898" w:type="pct"/>
            <w:gridSpan w:val="2"/>
            <w:shd w:val="clear" w:color="auto" w:fill="auto"/>
            <w:vAlign w:val="center"/>
          </w:tcPr>
          <w:p w14:paraId="0045976C"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M=6</w:t>
            </w:r>
          </w:p>
        </w:tc>
        <w:tc>
          <w:tcPr>
            <w:tcW w:w="903" w:type="pct"/>
            <w:gridSpan w:val="2"/>
            <w:shd w:val="clear" w:color="auto" w:fill="auto"/>
            <w:vAlign w:val="center"/>
          </w:tcPr>
          <w:p w14:paraId="08CEC73B"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M=12</w:t>
            </w:r>
          </w:p>
        </w:tc>
        <w:tc>
          <w:tcPr>
            <w:tcW w:w="700" w:type="pct"/>
            <w:gridSpan w:val="2"/>
            <w:shd w:val="clear" w:color="auto" w:fill="auto"/>
            <w:vAlign w:val="center"/>
          </w:tcPr>
          <w:p w14:paraId="7FBDD05D"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M=24</w:t>
            </w:r>
          </w:p>
        </w:tc>
      </w:tr>
      <w:tr w:rsidR="00C51ECF" w:rsidRPr="00980241" w14:paraId="59ED0EDA" w14:textId="77777777" w:rsidTr="00980241">
        <w:trPr>
          <w:trHeight w:val="560"/>
        </w:trPr>
        <w:tc>
          <w:tcPr>
            <w:tcW w:w="611" w:type="pct"/>
            <w:vMerge/>
            <w:shd w:val="clear" w:color="auto" w:fill="auto"/>
            <w:vAlign w:val="center"/>
            <w:hideMark/>
          </w:tcPr>
          <w:p w14:paraId="10727511" w14:textId="77777777" w:rsidR="00C51ECF" w:rsidRPr="00980241" w:rsidRDefault="00C51ECF" w:rsidP="006F5518">
            <w:pPr>
              <w:spacing w:line="276" w:lineRule="auto"/>
              <w:contextualSpacing/>
              <w:jc w:val="center"/>
              <w:rPr>
                <w:rFonts w:eastAsiaTheme="minorEastAsia"/>
                <w:b/>
                <w:sz w:val="18"/>
                <w:szCs w:val="18"/>
                <w:lang w:eastAsia="zh-CN"/>
              </w:rPr>
            </w:pPr>
          </w:p>
        </w:tc>
        <w:tc>
          <w:tcPr>
            <w:tcW w:w="293" w:type="pct"/>
            <w:vMerge/>
            <w:shd w:val="clear" w:color="auto" w:fill="auto"/>
            <w:vAlign w:val="center"/>
            <w:hideMark/>
          </w:tcPr>
          <w:p w14:paraId="1201CBF8" w14:textId="77777777" w:rsidR="00C51ECF" w:rsidRPr="00980241" w:rsidRDefault="00C51ECF" w:rsidP="006F5518">
            <w:pPr>
              <w:spacing w:line="276" w:lineRule="auto"/>
              <w:contextualSpacing/>
              <w:jc w:val="center"/>
              <w:rPr>
                <w:rFonts w:eastAsiaTheme="minorEastAsia"/>
                <w:b/>
                <w:sz w:val="18"/>
                <w:szCs w:val="18"/>
                <w:lang w:eastAsia="zh-CN"/>
              </w:rPr>
            </w:pPr>
          </w:p>
        </w:tc>
        <w:tc>
          <w:tcPr>
            <w:tcW w:w="343" w:type="pct"/>
            <w:vMerge/>
            <w:shd w:val="clear" w:color="auto" w:fill="auto"/>
            <w:vAlign w:val="center"/>
            <w:hideMark/>
          </w:tcPr>
          <w:p w14:paraId="69FAA4CF" w14:textId="77777777" w:rsidR="00C51ECF" w:rsidRPr="00980241" w:rsidRDefault="00C51ECF" w:rsidP="006F5518">
            <w:pPr>
              <w:spacing w:line="276" w:lineRule="auto"/>
              <w:contextualSpacing/>
              <w:jc w:val="center"/>
              <w:rPr>
                <w:rFonts w:eastAsiaTheme="minorEastAsia"/>
                <w:b/>
                <w:sz w:val="18"/>
                <w:szCs w:val="18"/>
                <w:lang w:eastAsia="zh-CN"/>
              </w:rPr>
            </w:pPr>
          </w:p>
        </w:tc>
        <w:tc>
          <w:tcPr>
            <w:tcW w:w="344" w:type="pct"/>
            <w:vMerge/>
            <w:shd w:val="clear" w:color="auto" w:fill="auto"/>
            <w:vAlign w:val="center"/>
            <w:hideMark/>
          </w:tcPr>
          <w:p w14:paraId="4F91907C" w14:textId="77777777" w:rsidR="00C51ECF" w:rsidRPr="00980241" w:rsidRDefault="00C51ECF" w:rsidP="006F5518">
            <w:pPr>
              <w:spacing w:line="276" w:lineRule="auto"/>
              <w:contextualSpacing/>
              <w:jc w:val="center"/>
              <w:rPr>
                <w:rFonts w:eastAsiaTheme="minorEastAsia"/>
                <w:b/>
                <w:sz w:val="18"/>
                <w:szCs w:val="18"/>
                <w:lang w:eastAsia="zh-CN"/>
              </w:rPr>
            </w:pPr>
          </w:p>
        </w:tc>
        <w:tc>
          <w:tcPr>
            <w:tcW w:w="346" w:type="pct"/>
            <w:shd w:val="clear" w:color="auto" w:fill="auto"/>
            <w:vAlign w:val="center"/>
            <w:hideMark/>
          </w:tcPr>
          <w:p w14:paraId="1E60C57B"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hint="eastAsia"/>
                <w:b/>
                <w:sz w:val="18"/>
                <w:szCs w:val="18"/>
                <w:lang w:eastAsia="zh-CN"/>
              </w:rPr>
              <w:t xml:space="preserve">TTI </w:t>
            </w:r>
            <w:r w:rsidRPr="00980241">
              <w:rPr>
                <w:rFonts w:eastAsiaTheme="minorEastAsia"/>
                <w:b/>
                <w:sz w:val="18"/>
                <w:szCs w:val="18"/>
                <w:lang w:eastAsia="zh-CN"/>
              </w:rPr>
              <w:br/>
            </w:r>
            <w:r w:rsidRPr="00980241">
              <w:rPr>
                <w:rFonts w:eastAsiaTheme="minorEastAsia" w:hint="eastAsia"/>
                <w:b/>
                <w:sz w:val="18"/>
                <w:szCs w:val="18"/>
                <w:lang w:eastAsia="zh-CN"/>
              </w:rPr>
              <w:t>(slot)</w:t>
            </w:r>
          </w:p>
        </w:tc>
        <w:tc>
          <w:tcPr>
            <w:tcW w:w="562" w:type="pct"/>
            <w:shd w:val="clear" w:color="auto" w:fill="auto"/>
            <w:vAlign w:val="center"/>
          </w:tcPr>
          <w:p w14:paraId="0184D0C3"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GT</w:t>
            </w:r>
            <w:r w:rsidRPr="00980241">
              <w:rPr>
                <w:rFonts w:eastAsiaTheme="minorEastAsia" w:hint="eastAsia"/>
                <w:b/>
                <w:sz w:val="18"/>
                <w:szCs w:val="18"/>
                <w:lang w:eastAsia="zh-CN"/>
              </w:rPr>
              <w:br/>
            </w:r>
            <w:r w:rsidRPr="00980241">
              <w:rPr>
                <w:rFonts w:eastAsiaTheme="minorEastAsia"/>
                <w:b/>
                <w:sz w:val="18"/>
                <w:szCs w:val="18"/>
                <w:lang w:eastAsia="zh-CN"/>
              </w:rPr>
              <w:t>(</w:t>
            </w:r>
            <w:r w:rsidRPr="00980241">
              <w:rPr>
                <w:rFonts w:eastAsiaTheme="minorEastAsia" w:hint="eastAsia"/>
                <w:b/>
                <w:sz w:val="18"/>
                <w:szCs w:val="18"/>
                <w:lang w:eastAsia="zh-CN"/>
              </w:rPr>
              <w:t>slot</w:t>
            </w:r>
            <w:r w:rsidRPr="00980241">
              <w:rPr>
                <w:rFonts w:eastAsiaTheme="minorEastAsia"/>
                <w:b/>
                <w:sz w:val="18"/>
                <w:szCs w:val="18"/>
                <w:lang w:eastAsia="zh-CN"/>
              </w:rPr>
              <w:t>)</w:t>
            </w:r>
          </w:p>
        </w:tc>
        <w:tc>
          <w:tcPr>
            <w:tcW w:w="316" w:type="pct"/>
            <w:shd w:val="clear" w:color="auto" w:fill="auto"/>
            <w:vAlign w:val="center"/>
            <w:hideMark/>
          </w:tcPr>
          <w:p w14:paraId="5F496A7B"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hint="eastAsia"/>
                <w:b/>
                <w:sz w:val="18"/>
                <w:szCs w:val="18"/>
                <w:lang w:eastAsia="zh-CN"/>
              </w:rPr>
              <w:t>TTI</w:t>
            </w:r>
            <w:r w:rsidRPr="00980241">
              <w:rPr>
                <w:rFonts w:eastAsiaTheme="minorEastAsia"/>
                <w:b/>
                <w:sz w:val="18"/>
                <w:szCs w:val="18"/>
                <w:lang w:eastAsia="zh-CN"/>
              </w:rPr>
              <w:br/>
            </w:r>
            <w:r w:rsidRPr="00980241">
              <w:rPr>
                <w:rFonts w:eastAsiaTheme="minorEastAsia" w:hint="eastAsia"/>
                <w:b/>
                <w:sz w:val="18"/>
                <w:szCs w:val="18"/>
                <w:lang w:eastAsia="zh-CN"/>
              </w:rPr>
              <w:t>(slot)</w:t>
            </w:r>
          </w:p>
        </w:tc>
        <w:tc>
          <w:tcPr>
            <w:tcW w:w="582" w:type="pct"/>
            <w:shd w:val="clear" w:color="auto" w:fill="auto"/>
            <w:vAlign w:val="center"/>
          </w:tcPr>
          <w:p w14:paraId="1E86DFE1"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GT</w:t>
            </w:r>
            <w:r w:rsidRPr="00980241">
              <w:rPr>
                <w:rFonts w:eastAsiaTheme="minorEastAsia" w:hint="eastAsia"/>
                <w:b/>
                <w:sz w:val="18"/>
                <w:szCs w:val="18"/>
                <w:lang w:eastAsia="zh-CN"/>
              </w:rPr>
              <w:br/>
            </w:r>
            <w:r w:rsidRPr="00980241">
              <w:rPr>
                <w:rFonts w:eastAsiaTheme="minorEastAsia"/>
                <w:b/>
                <w:sz w:val="18"/>
                <w:szCs w:val="18"/>
                <w:lang w:eastAsia="zh-CN"/>
              </w:rPr>
              <w:t>(</w:t>
            </w:r>
            <w:r w:rsidRPr="00980241">
              <w:rPr>
                <w:rFonts w:eastAsiaTheme="minorEastAsia" w:hint="eastAsia"/>
                <w:b/>
                <w:sz w:val="18"/>
                <w:szCs w:val="18"/>
                <w:lang w:eastAsia="zh-CN"/>
              </w:rPr>
              <w:t>slot</w:t>
            </w:r>
            <w:r w:rsidRPr="00980241">
              <w:rPr>
                <w:rFonts w:eastAsiaTheme="minorEastAsia"/>
                <w:b/>
                <w:sz w:val="18"/>
                <w:szCs w:val="18"/>
                <w:lang w:eastAsia="zh-CN"/>
              </w:rPr>
              <w:t>)</w:t>
            </w:r>
          </w:p>
        </w:tc>
        <w:tc>
          <w:tcPr>
            <w:tcW w:w="321" w:type="pct"/>
            <w:shd w:val="clear" w:color="auto" w:fill="auto"/>
            <w:vAlign w:val="center"/>
            <w:hideMark/>
          </w:tcPr>
          <w:p w14:paraId="37478EF5"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hint="eastAsia"/>
                <w:b/>
                <w:sz w:val="18"/>
                <w:szCs w:val="18"/>
                <w:lang w:eastAsia="zh-CN"/>
              </w:rPr>
              <w:t>TTI (slot)</w:t>
            </w:r>
          </w:p>
        </w:tc>
        <w:tc>
          <w:tcPr>
            <w:tcW w:w="582" w:type="pct"/>
            <w:shd w:val="clear" w:color="auto" w:fill="auto"/>
            <w:vAlign w:val="center"/>
          </w:tcPr>
          <w:p w14:paraId="4F442D23"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GT</w:t>
            </w:r>
            <w:r w:rsidRPr="00980241">
              <w:rPr>
                <w:rFonts w:eastAsiaTheme="minorEastAsia" w:hint="eastAsia"/>
                <w:b/>
                <w:sz w:val="18"/>
                <w:szCs w:val="18"/>
                <w:lang w:eastAsia="zh-CN"/>
              </w:rPr>
              <w:br/>
            </w:r>
            <w:r w:rsidRPr="00980241">
              <w:rPr>
                <w:rFonts w:eastAsiaTheme="minorEastAsia"/>
                <w:b/>
                <w:sz w:val="18"/>
                <w:szCs w:val="18"/>
                <w:lang w:eastAsia="zh-CN"/>
              </w:rPr>
              <w:t>(</w:t>
            </w:r>
            <w:r w:rsidRPr="00980241">
              <w:rPr>
                <w:rFonts w:eastAsiaTheme="minorEastAsia" w:hint="eastAsia"/>
                <w:b/>
                <w:sz w:val="18"/>
                <w:szCs w:val="18"/>
                <w:lang w:eastAsia="zh-CN"/>
              </w:rPr>
              <w:t>slot</w:t>
            </w:r>
            <w:r w:rsidRPr="00980241">
              <w:rPr>
                <w:rFonts w:eastAsiaTheme="minorEastAsia"/>
                <w:b/>
                <w:sz w:val="18"/>
                <w:szCs w:val="18"/>
                <w:lang w:eastAsia="zh-CN"/>
              </w:rPr>
              <w:t>)</w:t>
            </w:r>
          </w:p>
        </w:tc>
        <w:tc>
          <w:tcPr>
            <w:tcW w:w="319" w:type="pct"/>
            <w:shd w:val="clear" w:color="auto" w:fill="auto"/>
            <w:vAlign w:val="center"/>
            <w:hideMark/>
          </w:tcPr>
          <w:p w14:paraId="05847348"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hint="eastAsia"/>
                <w:b/>
                <w:sz w:val="18"/>
                <w:szCs w:val="18"/>
                <w:lang w:eastAsia="zh-CN"/>
              </w:rPr>
              <w:t>TTI (slot)</w:t>
            </w:r>
          </w:p>
        </w:tc>
        <w:tc>
          <w:tcPr>
            <w:tcW w:w="382" w:type="pct"/>
            <w:shd w:val="clear" w:color="auto" w:fill="auto"/>
            <w:vAlign w:val="center"/>
          </w:tcPr>
          <w:p w14:paraId="45474349"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GT</w:t>
            </w:r>
            <w:r w:rsidRPr="00980241">
              <w:rPr>
                <w:rFonts w:eastAsiaTheme="minorEastAsia" w:hint="eastAsia"/>
                <w:b/>
                <w:sz w:val="18"/>
                <w:szCs w:val="18"/>
                <w:lang w:eastAsia="zh-CN"/>
              </w:rPr>
              <w:br/>
            </w:r>
            <w:r w:rsidRPr="00980241">
              <w:rPr>
                <w:rFonts w:eastAsiaTheme="minorEastAsia"/>
                <w:b/>
                <w:sz w:val="18"/>
                <w:szCs w:val="18"/>
                <w:lang w:eastAsia="zh-CN"/>
              </w:rPr>
              <w:t>(</w:t>
            </w:r>
            <w:r w:rsidRPr="00980241">
              <w:rPr>
                <w:rFonts w:eastAsiaTheme="minorEastAsia" w:hint="eastAsia"/>
                <w:b/>
                <w:sz w:val="18"/>
                <w:szCs w:val="18"/>
                <w:lang w:eastAsia="zh-CN"/>
              </w:rPr>
              <w:t>slot</w:t>
            </w:r>
            <w:r w:rsidRPr="00980241">
              <w:rPr>
                <w:rFonts w:eastAsiaTheme="minorEastAsia"/>
                <w:b/>
                <w:sz w:val="18"/>
                <w:szCs w:val="18"/>
                <w:lang w:eastAsia="zh-CN"/>
              </w:rPr>
              <w:t>)</w:t>
            </w:r>
          </w:p>
        </w:tc>
      </w:tr>
      <w:tr w:rsidR="00C51ECF" w:rsidRPr="00980241" w14:paraId="00F47865" w14:textId="77777777" w:rsidTr="00980241">
        <w:trPr>
          <w:trHeight w:val="280"/>
        </w:trPr>
        <w:tc>
          <w:tcPr>
            <w:tcW w:w="611" w:type="pct"/>
            <w:shd w:val="clear" w:color="auto" w:fill="auto"/>
            <w:noWrap/>
            <w:vAlign w:val="center"/>
            <w:hideMark/>
          </w:tcPr>
          <w:p w14:paraId="765F9809"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1</w:t>
            </w:r>
          </w:p>
        </w:tc>
        <w:tc>
          <w:tcPr>
            <w:tcW w:w="293" w:type="pct"/>
            <w:shd w:val="clear" w:color="auto" w:fill="auto"/>
            <w:vAlign w:val="center"/>
            <w:hideMark/>
          </w:tcPr>
          <w:p w14:paraId="4C587F1D"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16</w:t>
            </w:r>
          </w:p>
        </w:tc>
        <w:tc>
          <w:tcPr>
            <w:tcW w:w="343" w:type="pct"/>
            <w:shd w:val="clear" w:color="auto" w:fill="auto"/>
            <w:noWrap/>
            <w:vAlign w:val="center"/>
            <w:hideMark/>
          </w:tcPr>
          <w:p w14:paraId="7A11604F"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1</w:t>
            </w:r>
          </w:p>
        </w:tc>
        <w:tc>
          <w:tcPr>
            <w:tcW w:w="344" w:type="pct"/>
            <w:shd w:val="clear" w:color="auto" w:fill="auto"/>
            <w:noWrap/>
            <w:vAlign w:val="center"/>
            <w:hideMark/>
          </w:tcPr>
          <w:p w14:paraId="07A8C2AB"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4</w:t>
            </w:r>
          </w:p>
        </w:tc>
        <w:tc>
          <w:tcPr>
            <w:tcW w:w="346" w:type="pct"/>
            <w:shd w:val="clear" w:color="auto" w:fill="auto"/>
            <w:noWrap/>
            <w:vAlign w:val="center"/>
            <w:hideMark/>
          </w:tcPr>
          <w:p w14:paraId="7040D948"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2</w:t>
            </w:r>
          </w:p>
        </w:tc>
        <w:tc>
          <w:tcPr>
            <w:tcW w:w="562" w:type="pct"/>
            <w:shd w:val="clear" w:color="auto" w:fill="auto"/>
            <w:noWrap/>
            <w:hideMark/>
          </w:tcPr>
          <w:p w14:paraId="02DCA415"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b/>
                <w:sz w:val="18"/>
                <w:szCs w:val="18"/>
              </w:rPr>
              <w:t xml:space="preserve">0.20 </w:t>
            </w:r>
          </w:p>
        </w:tc>
        <w:tc>
          <w:tcPr>
            <w:tcW w:w="316" w:type="pct"/>
            <w:shd w:val="clear" w:color="auto" w:fill="auto"/>
            <w:noWrap/>
            <w:vAlign w:val="center"/>
            <w:hideMark/>
          </w:tcPr>
          <w:p w14:paraId="658F75F2"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1</w:t>
            </w:r>
          </w:p>
        </w:tc>
        <w:tc>
          <w:tcPr>
            <w:tcW w:w="582" w:type="pct"/>
            <w:shd w:val="clear" w:color="auto" w:fill="auto"/>
            <w:noWrap/>
            <w:vAlign w:val="center"/>
            <w:hideMark/>
          </w:tcPr>
          <w:p w14:paraId="4BACA739"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hint="eastAsia"/>
                <w:b/>
                <w:color w:val="000000"/>
                <w:sz w:val="18"/>
                <w:szCs w:val="18"/>
              </w:rPr>
              <w:t xml:space="preserve">0.33 </w:t>
            </w:r>
          </w:p>
        </w:tc>
        <w:tc>
          <w:tcPr>
            <w:tcW w:w="321" w:type="pct"/>
            <w:shd w:val="clear" w:color="auto" w:fill="auto"/>
            <w:noWrap/>
            <w:vAlign w:val="center"/>
            <w:hideMark/>
          </w:tcPr>
          <w:p w14:paraId="39980C2D"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1</w:t>
            </w:r>
          </w:p>
        </w:tc>
        <w:tc>
          <w:tcPr>
            <w:tcW w:w="582" w:type="pct"/>
            <w:shd w:val="clear" w:color="auto" w:fill="auto"/>
            <w:noWrap/>
            <w:vAlign w:val="center"/>
            <w:hideMark/>
          </w:tcPr>
          <w:p w14:paraId="1917E55B"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hint="eastAsia"/>
                <w:b/>
                <w:color w:val="000000"/>
                <w:sz w:val="18"/>
                <w:szCs w:val="18"/>
              </w:rPr>
              <w:t xml:space="preserve">0.60 </w:t>
            </w:r>
          </w:p>
        </w:tc>
        <w:tc>
          <w:tcPr>
            <w:tcW w:w="319" w:type="pct"/>
            <w:shd w:val="clear" w:color="auto" w:fill="auto"/>
            <w:noWrap/>
            <w:vAlign w:val="center"/>
            <w:hideMark/>
          </w:tcPr>
          <w:p w14:paraId="44C680B7"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1</w:t>
            </w:r>
          </w:p>
        </w:tc>
        <w:tc>
          <w:tcPr>
            <w:tcW w:w="382" w:type="pct"/>
            <w:shd w:val="clear" w:color="auto" w:fill="auto"/>
            <w:noWrap/>
            <w:vAlign w:val="center"/>
            <w:hideMark/>
          </w:tcPr>
          <w:p w14:paraId="0E44D037"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hint="eastAsia"/>
                <w:b/>
                <w:color w:val="000000"/>
                <w:sz w:val="18"/>
                <w:szCs w:val="18"/>
              </w:rPr>
              <w:t xml:space="preserve">0.73 </w:t>
            </w:r>
          </w:p>
        </w:tc>
      </w:tr>
      <w:tr w:rsidR="00C51ECF" w:rsidRPr="00980241" w14:paraId="19EC4782" w14:textId="77777777" w:rsidTr="00980241">
        <w:trPr>
          <w:trHeight w:val="280"/>
        </w:trPr>
        <w:tc>
          <w:tcPr>
            <w:tcW w:w="611" w:type="pct"/>
            <w:shd w:val="clear" w:color="auto" w:fill="auto"/>
            <w:noWrap/>
            <w:vAlign w:val="center"/>
            <w:hideMark/>
          </w:tcPr>
          <w:p w14:paraId="3DBB66D3"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hint="eastAsia"/>
                <w:b/>
                <w:sz w:val="18"/>
                <w:szCs w:val="18"/>
                <w:lang w:eastAsia="zh-CN"/>
              </w:rPr>
              <w:t>2</w:t>
            </w:r>
          </w:p>
        </w:tc>
        <w:tc>
          <w:tcPr>
            <w:tcW w:w="293" w:type="pct"/>
            <w:shd w:val="clear" w:color="auto" w:fill="auto"/>
            <w:noWrap/>
            <w:vAlign w:val="center"/>
            <w:hideMark/>
          </w:tcPr>
          <w:p w14:paraId="596485F8"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40</w:t>
            </w:r>
          </w:p>
        </w:tc>
        <w:tc>
          <w:tcPr>
            <w:tcW w:w="343" w:type="pct"/>
            <w:shd w:val="clear" w:color="auto" w:fill="auto"/>
            <w:noWrap/>
            <w:vAlign w:val="center"/>
            <w:hideMark/>
          </w:tcPr>
          <w:p w14:paraId="00744DD2"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1</w:t>
            </w:r>
          </w:p>
        </w:tc>
        <w:tc>
          <w:tcPr>
            <w:tcW w:w="344" w:type="pct"/>
            <w:shd w:val="clear" w:color="auto" w:fill="auto"/>
            <w:noWrap/>
            <w:vAlign w:val="center"/>
            <w:hideMark/>
          </w:tcPr>
          <w:p w14:paraId="08DA12C9"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4</w:t>
            </w:r>
          </w:p>
        </w:tc>
        <w:tc>
          <w:tcPr>
            <w:tcW w:w="346" w:type="pct"/>
            <w:shd w:val="clear" w:color="auto" w:fill="auto"/>
            <w:noWrap/>
            <w:vAlign w:val="center"/>
            <w:hideMark/>
          </w:tcPr>
          <w:p w14:paraId="310F63EA"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5</w:t>
            </w:r>
          </w:p>
        </w:tc>
        <w:tc>
          <w:tcPr>
            <w:tcW w:w="562" w:type="pct"/>
            <w:shd w:val="clear" w:color="auto" w:fill="auto"/>
            <w:noWrap/>
            <w:hideMark/>
          </w:tcPr>
          <w:p w14:paraId="3678E482"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b/>
                <w:sz w:val="18"/>
                <w:szCs w:val="18"/>
              </w:rPr>
              <w:t xml:space="preserve">0.73 </w:t>
            </w:r>
          </w:p>
        </w:tc>
        <w:tc>
          <w:tcPr>
            <w:tcW w:w="316" w:type="pct"/>
            <w:shd w:val="clear" w:color="auto" w:fill="auto"/>
            <w:noWrap/>
            <w:vAlign w:val="center"/>
            <w:hideMark/>
          </w:tcPr>
          <w:p w14:paraId="56E31EE9"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2</w:t>
            </w:r>
          </w:p>
        </w:tc>
        <w:tc>
          <w:tcPr>
            <w:tcW w:w="582" w:type="pct"/>
            <w:shd w:val="clear" w:color="auto" w:fill="auto"/>
            <w:noWrap/>
            <w:vAlign w:val="center"/>
            <w:hideMark/>
          </w:tcPr>
          <w:p w14:paraId="6225C468"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hint="eastAsia"/>
                <w:b/>
                <w:color w:val="000000"/>
                <w:sz w:val="18"/>
                <w:szCs w:val="18"/>
              </w:rPr>
              <w:t xml:space="preserve">0.47 </w:t>
            </w:r>
          </w:p>
        </w:tc>
        <w:tc>
          <w:tcPr>
            <w:tcW w:w="321" w:type="pct"/>
            <w:shd w:val="clear" w:color="auto" w:fill="auto"/>
            <w:noWrap/>
            <w:vAlign w:val="center"/>
            <w:hideMark/>
          </w:tcPr>
          <w:p w14:paraId="5DECBBF8"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1</w:t>
            </w:r>
          </w:p>
        </w:tc>
        <w:tc>
          <w:tcPr>
            <w:tcW w:w="582" w:type="pct"/>
            <w:shd w:val="clear" w:color="auto" w:fill="auto"/>
            <w:noWrap/>
            <w:vAlign w:val="center"/>
            <w:hideMark/>
          </w:tcPr>
          <w:p w14:paraId="5DF41267"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hint="eastAsia"/>
                <w:b/>
                <w:color w:val="000000"/>
                <w:sz w:val="18"/>
                <w:szCs w:val="18"/>
              </w:rPr>
              <w:t xml:space="preserve">0.20 </w:t>
            </w:r>
          </w:p>
        </w:tc>
        <w:tc>
          <w:tcPr>
            <w:tcW w:w="319" w:type="pct"/>
            <w:shd w:val="clear" w:color="auto" w:fill="auto"/>
            <w:noWrap/>
            <w:vAlign w:val="center"/>
            <w:hideMark/>
          </w:tcPr>
          <w:p w14:paraId="7772D62D"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b/>
                <w:sz w:val="18"/>
                <w:szCs w:val="18"/>
                <w:lang w:eastAsia="zh-CN"/>
              </w:rPr>
              <w:t>1</w:t>
            </w:r>
          </w:p>
        </w:tc>
        <w:tc>
          <w:tcPr>
            <w:tcW w:w="382" w:type="pct"/>
            <w:shd w:val="clear" w:color="auto" w:fill="auto"/>
            <w:noWrap/>
            <w:vAlign w:val="center"/>
            <w:hideMark/>
          </w:tcPr>
          <w:p w14:paraId="0B8F779C"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hint="eastAsia"/>
                <w:b/>
                <w:color w:val="000000"/>
                <w:sz w:val="18"/>
                <w:szCs w:val="18"/>
              </w:rPr>
              <w:t xml:space="preserve">0.53 </w:t>
            </w:r>
          </w:p>
        </w:tc>
      </w:tr>
      <w:tr w:rsidR="00C51ECF" w:rsidRPr="00980241" w14:paraId="34582B1C" w14:textId="77777777" w:rsidTr="00980241">
        <w:trPr>
          <w:trHeight w:val="280"/>
        </w:trPr>
        <w:tc>
          <w:tcPr>
            <w:tcW w:w="611" w:type="pct"/>
            <w:shd w:val="clear" w:color="auto" w:fill="auto"/>
            <w:noWrap/>
            <w:vAlign w:val="center"/>
          </w:tcPr>
          <w:p w14:paraId="188003AC"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hint="eastAsia"/>
                <w:b/>
                <w:sz w:val="18"/>
                <w:szCs w:val="18"/>
                <w:lang w:eastAsia="zh-CN"/>
              </w:rPr>
              <w:t>3</w:t>
            </w:r>
          </w:p>
        </w:tc>
        <w:tc>
          <w:tcPr>
            <w:tcW w:w="293" w:type="pct"/>
            <w:shd w:val="clear" w:color="auto" w:fill="auto"/>
            <w:noWrap/>
            <w:vAlign w:val="center"/>
          </w:tcPr>
          <w:p w14:paraId="02198EDE"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宋体"/>
                <w:b/>
                <w:color w:val="000000"/>
                <w:sz w:val="18"/>
                <w:szCs w:val="18"/>
                <w:lang w:eastAsia="zh-CN"/>
              </w:rPr>
              <w:t>96</w:t>
            </w:r>
          </w:p>
        </w:tc>
        <w:tc>
          <w:tcPr>
            <w:tcW w:w="343" w:type="pct"/>
            <w:shd w:val="clear" w:color="auto" w:fill="auto"/>
            <w:noWrap/>
            <w:vAlign w:val="center"/>
          </w:tcPr>
          <w:p w14:paraId="298A82A9"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宋体"/>
                <w:b/>
                <w:color w:val="000000"/>
                <w:sz w:val="18"/>
                <w:szCs w:val="18"/>
                <w:lang w:eastAsia="zh-CN"/>
              </w:rPr>
              <w:t>1</w:t>
            </w:r>
          </w:p>
        </w:tc>
        <w:tc>
          <w:tcPr>
            <w:tcW w:w="344" w:type="pct"/>
            <w:shd w:val="clear" w:color="auto" w:fill="auto"/>
            <w:noWrap/>
            <w:vAlign w:val="center"/>
          </w:tcPr>
          <w:p w14:paraId="41C36716"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宋体"/>
                <w:b/>
                <w:color w:val="000000"/>
                <w:sz w:val="18"/>
                <w:szCs w:val="18"/>
                <w:lang w:eastAsia="zh-CN"/>
              </w:rPr>
              <w:t>4</w:t>
            </w:r>
          </w:p>
        </w:tc>
        <w:tc>
          <w:tcPr>
            <w:tcW w:w="346" w:type="pct"/>
            <w:shd w:val="clear" w:color="auto" w:fill="auto"/>
            <w:noWrap/>
            <w:vAlign w:val="center"/>
          </w:tcPr>
          <w:p w14:paraId="005691BC"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宋体"/>
                <w:b/>
                <w:color w:val="000000"/>
                <w:sz w:val="18"/>
                <w:szCs w:val="18"/>
                <w:lang w:eastAsia="zh-CN"/>
              </w:rPr>
              <w:t>9</w:t>
            </w:r>
          </w:p>
        </w:tc>
        <w:tc>
          <w:tcPr>
            <w:tcW w:w="562" w:type="pct"/>
            <w:shd w:val="clear" w:color="auto" w:fill="auto"/>
            <w:noWrap/>
          </w:tcPr>
          <w:p w14:paraId="14218B80"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b/>
                <w:sz w:val="18"/>
                <w:szCs w:val="18"/>
              </w:rPr>
              <w:t xml:space="preserve">0.73 </w:t>
            </w:r>
          </w:p>
        </w:tc>
        <w:tc>
          <w:tcPr>
            <w:tcW w:w="316" w:type="pct"/>
            <w:shd w:val="clear" w:color="auto" w:fill="auto"/>
            <w:noWrap/>
            <w:vAlign w:val="center"/>
          </w:tcPr>
          <w:p w14:paraId="65F17BCD"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宋体"/>
                <w:b/>
                <w:color w:val="000000"/>
                <w:sz w:val="18"/>
                <w:szCs w:val="18"/>
                <w:lang w:eastAsia="zh-CN"/>
              </w:rPr>
              <w:t>3</w:t>
            </w:r>
          </w:p>
        </w:tc>
        <w:tc>
          <w:tcPr>
            <w:tcW w:w="582" w:type="pct"/>
            <w:shd w:val="clear" w:color="auto" w:fill="auto"/>
            <w:noWrap/>
            <w:vAlign w:val="center"/>
          </w:tcPr>
          <w:p w14:paraId="7C27488F"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hint="eastAsia"/>
                <w:b/>
                <w:color w:val="000000"/>
                <w:sz w:val="18"/>
                <w:szCs w:val="18"/>
              </w:rPr>
              <w:t xml:space="preserve">0.20 </w:t>
            </w:r>
          </w:p>
        </w:tc>
        <w:tc>
          <w:tcPr>
            <w:tcW w:w="321" w:type="pct"/>
            <w:shd w:val="clear" w:color="auto" w:fill="auto"/>
            <w:noWrap/>
            <w:vAlign w:val="center"/>
          </w:tcPr>
          <w:p w14:paraId="0A17873F"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宋体"/>
                <w:b/>
                <w:color w:val="000000"/>
                <w:sz w:val="18"/>
                <w:szCs w:val="18"/>
                <w:lang w:eastAsia="zh-CN"/>
              </w:rPr>
              <w:t>2</w:t>
            </w:r>
          </w:p>
        </w:tc>
        <w:tc>
          <w:tcPr>
            <w:tcW w:w="582" w:type="pct"/>
            <w:shd w:val="clear" w:color="auto" w:fill="auto"/>
            <w:noWrap/>
            <w:vAlign w:val="center"/>
          </w:tcPr>
          <w:p w14:paraId="43AC2193"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hint="eastAsia"/>
                <w:b/>
                <w:color w:val="000000"/>
                <w:sz w:val="18"/>
                <w:szCs w:val="18"/>
              </w:rPr>
              <w:t xml:space="preserve">0.53 </w:t>
            </w:r>
          </w:p>
        </w:tc>
        <w:tc>
          <w:tcPr>
            <w:tcW w:w="319" w:type="pct"/>
            <w:shd w:val="clear" w:color="auto" w:fill="auto"/>
            <w:noWrap/>
            <w:vAlign w:val="center"/>
          </w:tcPr>
          <w:p w14:paraId="3D90EC41"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宋体"/>
                <w:b/>
                <w:color w:val="000000"/>
                <w:sz w:val="18"/>
                <w:szCs w:val="18"/>
                <w:lang w:eastAsia="zh-CN"/>
              </w:rPr>
              <w:t>1</w:t>
            </w:r>
          </w:p>
        </w:tc>
        <w:tc>
          <w:tcPr>
            <w:tcW w:w="382" w:type="pct"/>
            <w:shd w:val="clear" w:color="auto" w:fill="auto"/>
            <w:noWrap/>
            <w:vAlign w:val="center"/>
          </w:tcPr>
          <w:p w14:paraId="7BC44A02"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hint="eastAsia"/>
                <w:b/>
                <w:color w:val="000000"/>
                <w:sz w:val="18"/>
                <w:szCs w:val="18"/>
              </w:rPr>
              <w:t xml:space="preserve">0.20 </w:t>
            </w:r>
          </w:p>
        </w:tc>
      </w:tr>
      <w:tr w:rsidR="00C51ECF" w:rsidRPr="00980241" w14:paraId="08BAB7A2" w14:textId="77777777" w:rsidTr="00980241">
        <w:trPr>
          <w:trHeight w:val="280"/>
        </w:trPr>
        <w:tc>
          <w:tcPr>
            <w:tcW w:w="611" w:type="pct"/>
            <w:shd w:val="clear" w:color="auto" w:fill="auto"/>
            <w:noWrap/>
            <w:vAlign w:val="center"/>
          </w:tcPr>
          <w:p w14:paraId="357A98BB"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hint="eastAsia"/>
                <w:b/>
                <w:sz w:val="18"/>
                <w:szCs w:val="18"/>
                <w:lang w:eastAsia="zh-CN"/>
              </w:rPr>
              <w:t>4</w:t>
            </w:r>
          </w:p>
        </w:tc>
        <w:tc>
          <w:tcPr>
            <w:tcW w:w="293" w:type="pct"/>
            <w:shd w:val="clear" w:color="auto" w:fill="auto"/>
            <w:noWrap/>
          </w:tcPr>
          <w:p w14:paraId="3B420351"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eastAsiaTheme="minorEastAsia" w:hint="eastAsia"/>
                <w:b/>
                <w:sz w:val="18"/>
                <w:szCs w:val="18"/>
                <w:lang w:eastAsia="zh-CN"/>
              </w:rPr>
              <w:t>208</w:t>
            </w:r>
          </w:p>
        </w:tc>
        <w:tc>
          <w:tcPr>
            <w:tcW w:w="343" w:type="pct"/>
            <w:shd w:val="clear" w:color="auto" w:fill="auto"/>
            <w:noWrap/>
            <w:vAlign w:val="center"/>
          </w:tcPr>
          <w:p w14:paraId="6E861BE8"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1</w:t>
            </w:r>
          </w:p>
        </w:tc>
        <w:tc>
          <w:tcPr>
            <w:tcW w:w="344" w:type="pct"/>
            <w:shd w:val="clear" w:color="auto" w:fill="auto"/>
            <w:noWrap/>
            <w:vAlign w:val="center"/>
          </w:tcPr>
          <w:p w14:paraId="29E9792F"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4</w:t>
            </w:r>
          </w:p>
        </w:tc>
        <w:tc>
          <w:tcPr>
            <w:tcW w:w="346" w:type="pct"/>
            <w:shd w:val="clear" w:color="auto" w:fill="auto"/>
            <w:noWrap/>
            <w:vAlign w:val="center"/>
          </w:tcPr>
          <w:p w14:paraId="7CDADB1C"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17</w:t>
            </w:r>
          </w:p>
        </w:tc>
        <w:tc>
          <w:tcPr>
            <w:tcW w:w="562" w:type="pct"/>
            <w:shd w:val="clear" w:color="auto" w:fill="auto"/>
            <w:noWrap/>
          </w:tcPr>
          <w:p w14:paraId="7314B59C"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b/>
                <w:sz w:val="18"/>
                <w:szCs w:val="18"/>
              </w:rPr>
              <w:t xml:space="preserve">0.73 </w:t>
            </w:r>
          </w:p>
        </w:tc>
        <w:tc>
          <w:tcPr>
            <w:tcW w:w="316" w:type="pct"/>
            <w:shd w:val="clear" w:color="auto" w:fill="auto"/>
            <w:noWrap/>
            <w:vAlign w:val="center"/>
          </w:tcPr>
          <w:p w14:paraId="7C8805D9"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6</w:t>
            </w:r>
          </w:p>
        </w:tc>
        <w:tc>
          <w:tcPr>
            <w:tcW w:w="582" w:type="pct"/>
            <w:shd w:val="clear" w:color="auto" w:fill="auto"/>
            <w:noWrap/>
            <w:vAlign w:val="center"/>
          </w:tcPr>
          <w:p w14:paraId="0955507E"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hint="eastAsia"/>
                <w:b/>
                <w:color w:val="000000"/>
                <w:sz w:val="18"/>
                <w:szCs w:val="18"/>
              </w:rPr>
              <w:t xml:space="preserve">0.47 </w:t>
            </w:r>
          </w:p>
        </w:tc>
        <w:tc>
          <w:tcPr>
            <w:tcW w:w="321" w:type="pct"/>
            <w:shd w:val="clear" w:color="auto" w:fill="auto"/>
            <w:noWrap/>
            <w:vAlign w:val="center"/>
          </w:tcPr>
          <w:p w14:paraId="28FDB297"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3</w:t>
            </w:r>
          </w:p>
        </w:tc>
        <w:tc>
          <w:tcPr>
            <w:tcW w:w="582" w:type="pct"/>
            <w:shd w:val="clear" w:color="auto" w:fill="auto"/>
            <w:noWrap/>
            <w:vAlign w:val="center"/>
          </w:tcPr>
          <w:p w14:paraId="27B902E7"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hint="eastAsia"/>
                <w:b/>
                <w:color w:val="000000"/>
                <w:sz w:val="18"/>
                <w:szCs w:val="18"/>
              </w:rPr>
              <w:t xml:space="preserve">0.20 </w:t>
            </w:r>
          </w:p>
        </w:tc>
        <w:tc>
          <w:tcPr>
            <w:tcW w:w="319" w:type="pct"/>
            <w:shd w:val="clear" w:color="auto" w:fill="auto"/>
            <w:noWrap/>
            <w:vAlign w:val="center"/>
          </w:tcPr>
          <w:p w14:paraId="7FB12CA9"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2</w:t>
            </w:r>
          </w:p>
        </w:tc>
        <w:tc>
          <w:tcPr>
            <w:tcW w:w="382" w:type="pct"/>
            <w:shd w:val="clear" w:color="auto" w:fill="auto"/>
            <w:noWrap/>
            <w:vAlign w:val="center"/>
          </w:tcPr>
          <w:p w14:paraId="4B0B39F1"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hint="eastAsia"/>
                <w:b/>
                <w:color w:val="000000"/>
                <w:sz w:val="18"/>
                <w:szCs w:val="18"/>
              </w:rPr>
              <w:t xml:space="preserve">0.53 </w:t>
            </w:r>
          </w:p>
        </w:tc>
      </w:tr>
      <w:tr w:rsidR="00C51ECF" w:rsidRPr="00980241" w14:paraId="7D59A719" w14:textId="77777777" w:rsidTr="00980241">
        <w:trPr>
          <w:trHeight w:val="280"/>
        </w:trPr>
        <w:tc>
          <w:tcPr>
            <w:tcW w:w="611" w:type="pct"/>
            <w:shd w:val="clear" w:color="auto" w:fill="auto"/>
            <w:noWrap/>
            <w:vAlign w:val="center"/>
          </w:tcPr>
          <w:p w14:paraId="7E237699"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hint="eastAsia"/>
                <w:b/>
                <w:sz w:val="18"/>
                <w:szCs w:val="18"/>
                <w:lang w:eastAsia="zh-CN"/>
              </w:rPr>
              <w:t>5</w:t>
            </w:r>
          </w:p>
        </w:tc>
        <w:tc>
          <w:tcPr>
            <w:tcW w:w="293" w:type="pct"/>
            <w:shd w:val="clear" w:color="auto" w:fill="auto"/>
            <w:noWrap/>
          </w:tcPr>
          <w:p w14:paraId="3189C6FD"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eastAsiaTheme="minorEastAsia" w:hint="eastAsia"/>
                <w:b/>
                <w:sz w:val="18"/>
                <w:szCs w:val="18"/>
                <w:lang w:eastAsia="zh-CN"/>
              </w:rPr>
              <w:t>432</w:t>
            </w:r>
          </w:p>
        </w:tc>
        <w:tc>
          <w:tcPr>
            <w:tcW w:w="343" w:type="pct"/>
            <w:shd w:val="clear" w:color="auto" w:fill="auto"/>
            <w:noWrap/>
            <w:vAlign w:val="center"/>
          </w:tcPr>
          <w:p w14:paraId="0DA3B80C"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1</w:t>
            </w:r>
          </w:p>
        </w:tc>
        <w:tc>
          <w:tcPr>
            <w:tcW w:w="344" w:type="pct"/>
            <w:shd w:val="clear" w:color="auto" w:fill="auto"/>
            <w:noWrap/>
            <w:vAlign w:val="center"/>
          </w:tcPr>
          <w:p w14:paraId="5CD8598F"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4</w:t>
            </w:r>
          </w:p>
        </w:tc>
        <w:tc>
          <w:tcPr>
            <w:tcW w:w="346" w:type="pct"/>
            <w:shd w:val="clear" w:color="auto" w:fill="auto"/>
            <w:noWrap/>
            <w:vAlign w:val="center"/>
          </w:tcPr>
          <w:p w14:paraId="72F09B70"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33</w:t>
            </w:r>
          </w:p>
        </w:tc>
        <w:tc>
          <w:tcPr>
            <w:tcW w:w="562" w:type="pct"/>
            <w:shd w:val="clear" w:color="auto" w:fill="auto"/>
            <w:noWrap/>
          </w:tcPr>
          <w:p w14:paraId="13880563"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b/>
                <w:sz w:val="18"/>
                <w:szCs w:val="18"/>
              </w:rPr>
              <w:t xml:space="preserve">0.73 </w:t>
            </w:r>
          </w:p>
        </w:tc>
        <w:tc>
          <w:tcPr>
            <w:tcW w:w="316" w:type="pct"/>
            <w:shd w:val="clear" w:color="auto" w:fill="auto"/>
            <w:noWrap/>
            <w:vAlign w:val="center"/>
          </w:tcPr>
          <w:p w14:paraId="64435771"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11</w:t>
            </w:r>
          </w:p>
        </w:tc>
        <w:tc>
          <w:tcPr>
            <w:tcW w:w="582" w:type="pct"/>
            <w:shd w:val="clear" w:color="auto" w:fill="auto"/>
            <w:noWrap/>
            <w:vAlign w:val="center"/>
          </w:tcPr>
          <w:p w14:paraId="067E77E6"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hint="eastAsia"/>
                <w:b/>
                <w:color w:val="000000"/>
                <w:sz w:val="18"/>
                <w:szCs w:val="18"/>
              </w:rPr>
              <w:t xml:space="preserve">0.20 </w:t>
            </w:r>
          </w:p>
        </w:tc>
        <w:tc>
          <w:tcPr>
            <w:tcW w:w="321" w:type="pct"/>
            <w:shd w:val="clear" w:color="auto" w:fill="auto"/>
            <w:noWrap/>
            <w:vAlign w:val="center"/>
          </w:tcPr>
          <w:p w14:paraId="3CCA70F8"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6</w:t>
            </w:r>
          </w:p>
        </w:tc>
        <w:tc>
          <w:tcPr>
            <w:tcW w:w="582" w:type="pct"/>
            <w:shd w:val="clear" w:color="auto" w:fill="auto"/>
            <w:noWrap/>
            <w:vAlign w:val="center"/>
          </w:tcPr>
          <w:p w14:paraId="3D5CBFB2"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hint="eastAsia"/>
                <w:b/>
                <w:color w:val="000000"/>
                <w:sz w:val="18"/>
                <w:szCs w:val="18"/>
              </w:rPr>
              <w:t xml:space="preserve">0.53 </w:t>
            </w:r>
          </w:p>
        </w:tc>
        <w:tc>
          <w:tcPr>
            <w:tcW w:w="319" w:type="pct"/>
            <w:shd w:val="clear" w:color="auto" w:fill="auto"/>
            <w:noWrap/>
            <w:vAlign w:val="center"/>
          </w:tcPr>
          <w:p w14:paraId="2A32F532"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3</w:t>
            </w:r>
          </w:p>
        </w:tc>
        <w:tc>
          <w:tcPr>
            <w:tcW w:w="382" w:type="pct"/>
            <w:shd w:val="clear" w:color="auto" w:fill="auto"/>
            <w:noWrap/>
            <w:vAlign w:val="center"/>
          </w:tcPr>
          <w:p w14:paraId="7FF5375B"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hint="eastAsia"/>
                <w:b/>
                <w:color w:val="000000"/>
                <w:sz w:val="18"/>
                <w:szCs w:val="18"/>
              </w:rPr>
              <w:t xml:space="preserve">0.20 </w:t>
            </w:r>
          </w:p>
        </w:tc>
      </w:tr>
      <w:tr w:rsidR="00C51ECF" w:rsidRPr="00980241" w14:paraId="6FF99127" w14:textId="77777777" w:rsidTr="00980241">
        <w:trPr>
          <w:trHeight w:val="280"/>
        </w:trPr>
        <w:tc>
          <w:tcPr>
            <w:tcW w:w="611" w:type="pct"/>
            <w:shd w:val="clear" w:color="auto" w:fill="auto"/>
            <w:noWrap/>
            <w:vAlign w:val="center"/>
          </w:tcPr>
          <w:p w14:paraId="736C72D3"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hint="eastAsia"/>
                <w:b/>
                <w:sz w:val="18"/>
                <w:szCs w:val="18"/>
                <w:lang w:eastAsia="zh-CN"/>
              </w:rPr>
              <w:t>6</w:t>
            </w:r>
          </w:p>
        </w:tc>
        <w:tc>
          <w:tcPr>
            <w:tcW w:w="293" w:type="pct"/>
            <w:shd w:val="clear" w:color="auto" w:fill="auto"/>
            <w:noWrap/>
          </w:tcPr>
          <w:p w14:paraId="227DF586"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eastAsiaTheme="minorEastAsia" w:hint="eastAsia"/>
                <w:b/>
                <w:sz w:val="18"/>
                <w:szCs w:val="18"/>
                <w:lang w:eastAsia="zh-CN"/>
              </w:rPr>
              <w:t>656</w:t>
            </w:r>
          </w:p>
        </w:tc>
        <w:tc>
          <w:tcPr>
            <w:tcW w:w="343" w:type="pct"/>
            <w:shd w:val="clear" w:color="auto" w:fill="auto"/>
            <w:noWrap/>
            <w:vAlign w:val="center"/>
          </w:tcPr>
          <w:p w14:paraId="5540ECAC"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1</w:t>
            </w:r>
          </w:p>
        </w:tc>
        <w:tc>
          <w:tcPr>
            <w:tcW w:w="344" w:type="pct"/>
            <w:shd w:val="clear" w:color="auto" w:fill="auto"/>
            <w:noWrap/>
            <w:vAlign w:val="center"/>
          </w:tcPr>
          <w:p w14:paraId="36C457E7"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4</w:t>
            </w:r>
          </w:p>
        </w:tc>
        <w:tc>
          <w:tcPr>
            <w:tcW w:w="346" w:type="pct"/>
            <w:shd w:val="clear" w:color="auto" w:fill="auto"/>
            <w:noWrap/>
            <w:vAlign w:val="center"/>
          </w:tcPr>
          <w:p w14:paraId="256D1575"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49</w:t>
            </w:r>
          </w:p>
        </w:tc>
        <w:tc>
          <w:tcPr>
            <w:tcW w:w="562" w:type="pct"/>
            <w:shd w:val="clear" w:color="auto" w:fill="auto"/>
            <w:noWrap/>
          </w:tcPr>
          <w:p w14:paraId="64DCE97E"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b/>
                <w:sz w:val="18"/>
                <w:szCs w:val="18"/>
              </w:rPr>
              <w:t xml:space="preserve">0.73 </w:t>
            </w:r>
          </w:p>
        </w:tc>
        <w:tc>
          <w:tcPr>
            <w:tcW w:w="316" w:type="pct"/>
            <w:shd w:val="clear" w:color="auto" w:fill="auto"/>
            <w:noWrap/>
            <w:vAlign w:val="center"/>
          </w:tcPr>
          <w:p w14:paraId="09F66543"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17</w:t>
            </w:r>
          </w:p>
        </w:tc>
        <w:tc>
          <w:tcPr>
            <w:tcW w:w="582" w:type="pct"/>
            <w:shd w:val="clear" w:color="auto" w:fill="auto"/>
            <w:noWrap/>
            <w:vAlign w:val="center"/>
          </w:tcPr>
          <w:p w14:paraId="4C9770B0"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hint="eastAsia"/>
                <w:b/>
                <w:color w:val="000000"/>
                <w:sz w:val="18"/>
                <w:szCs w:val="18"/>
              </w:rPr>
              <w:t xml:space="preserve">0.80 </w:t>
            </w:r>
          </w:p>
        </w:tc>
        <w:tc>
          <w:tcPr>
            <w:tcW w:w="321" w:type="pct"/>
            <w:shd w:val="clear" w:color="auto" w:fill="auto"/>
            <w:noWrap/>
            <w:vAlign w:val="center"/>
          </w:tcPr>
          <w:p w14:paraId="68CAF65D"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9</w:t>
            </w:r>
          </w:p>
        </w:tc>
        <w:tc>
          <w:tcPr>
            <w:tcW w:w="582" w:type="pct"/>
            <w:shd w:val="clear" w:color="auto" w:fill="auto"/>
            <w:noWrap/>
            <w:vAlign w:val="center"/>
          </w:tcPr>
          <w:p w14:paraId="4D5A333D"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hint="eastAsia"/>
                <w:b/>
                <w:color w:val="000000"/>
                <w:sz w:val="18"/>
                <w:szCs w:val="18"/>
              </w:rPr>
              <w:t xml:space="preserve">0.80 </w:t>
            </w:r>
          </w:p>
        </w:tc>
        <w:tc>
          <w:tcPr>
            <w:tcW w:w="319" w:type="pct"/>
            <w:shd w:val="clear" w:color="auto" w:fill="auto"/>
            <w:noWrap/>
            <w:vAlign w:val="center"/>
          </w:tcPr>
          <w:p w14:paraId="186C82C1"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5</w:t>
            </w:r>
          </w:p>
        </w:tc>
        <w:tc>
          <w:tcPr>
            <w:tcW w:w="382" w:type="pct"/>
            <w:shd w:val="clear" w:color="auto" w:fill="auto"/>
            <w:noWrap/>
            <w:vAlign w:val="center"/>
          </w:tcPr>
          <w:p w14:paraId="15E0E68E"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hint="eastAsia"/>
                <w:b/>
                <w:color w:val="000000"/>
                <w:sz w:val="18"/>
                <w:szCs w:val="18"/>
              </w:rPr>
              <w:t xml:space="preserve">0.80 </w:t>
            </w:r>
          </w:p>
        </w:tc>
      </w:tr>
      <w:tr w:rsidR="00C51ECF" w:rsidRPr="00980241" w14:paraId="588AA083" w14:textId="77777777" w:rsidTr="00980241">
        <w:trPr>
          <w:trHeight w:val="280"/>
        </w:trPr>
        <w:tc>
          <w:tcPr>
            <w:tcW w:w="611" w:type="pct"/>
            <w:shd w:val="clear" w:color="auto" w:fill="auto"/>
            <w:noWrap/>
            <w:vAlign w:val="center"/>
          </w:tcPr>
          <w:p w14:paraId="54426E84"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hint="eastAsia"/>
                <w:b/>
                <w:sz w:val="18"/>
                <w:szCs w:val="18"/>
                <w:lang w:eastAsia="zh-CN"/>
              </w:rPr>
              <w:t>7</w:t>
            </w:r>
          </w:p>
        </w:tc>
        <w:tc>
          <w:tcPr>
            <w:tcW w:w="293" w:type="pct"/>
            <w:shd w:val="clear" w:color="auto" w:fill="auto"/>
            <w:noWrap/>
          </w:tcPr>
          <w:p w14:paraId="1396A6A2"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hint="eastAsia"/>
                <w:b/>
                <w:sz w:val="18"/>
                <w:szCs w:val="18"/>
                <w:lang w:eastAsia="zh-CN"/>
              </w:rPr>
              <w:t>880</w:t>
            </w:r>
          </w:p>
        </w:tc>
        <w:tc>
          <w:tcPr>
            <w:tcW w:w="343" w:type="pct"/>
            <w:shd w:val="clear" w:color="auto" w:fill="auto"/>
            <w:noWrap/>
            <w:vAlign w:val="center"/>
          </w:tcPr>
          <w:p w14:paraId="15833ED0"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1</w:t>
            </w:r>
          </w:p>
        </w:tc>
        <w:tc>
          <w:tcPr>
            <w:tcW w:w="344" w:type="pct"/>
            <w:shd w:val="clear" w:color="auto" w:fill="auto"/>
            <w:noWrap/>
            <w:vAlign w:val="center"/>
          </w:tcPr>
          <w:p w14:paraId="670D809C"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4</w:t>
            </w:r>
          </w:p>
        </w:tc>
        <w:tc>
          <w:tcPr>
            <w:tcW w:w="346" w:type="pct"/>
            <w:shd w:val="clear" w:color="auto" w:fill="auto"/>
            <w:noWrap/>
            <w:vAlign w:val="center"/>
          </w:tcPr>
          <w:p w14:paraId="0C0BD2B7"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65</w:t>
            </w:r>
          </w:p>
        </w:tc>
        <w:tc>
          <w:tcPr>
            <w:tcW w:w="562" w:type="pct"/>
            <w:shd w:val="clear" w:color="auto" w:fill="auto"/>
            <w:noWrap/>
          </w:tcPr>
          <w:p w14:paraId="3C9F7B7D"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b/>
                <w:sz w:val="18"/>
                <w:szCs w:val="18"/>
              </w:rPr>
              <w:t xml:space="preserve">0.73 </w:t>
            </w:r>
          </w:p>
        </w:tc>
        <w:tc>
          <w:tcPr>
            <w:tcW w:w="316" w:type="pct"/>
            <w:shd w:val="clear" w:color="auto" w:fill="auto"/>
            <w:noWrap/>
            <w:vAlign w:val="center"/>
          </w:tcPr>
          <w:p w14:paraId="4D514F6A"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22</w:t>
            </w:r>
          </w:p>
        </w:tc>
        <w:tc>
          <w:tcPr>
            <w:tcW w:w="582" w:type="pct"/>
            <w:shd w:val="clear" w:color="auto" w:fill="auto"/>
            <w:noWrap/>
            <w:vAlign w:val="center"/>
          </w:tcPr>
          <w:p w14:paraId="436069A7"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hint="eastAsia"/>
                <w:b/>
                <w:color w:val="000000"/>
                <w:sz w:val="18"/>
                <w:szCs w:val="18"/>
              </w:rPr>
              <w:t xml:space="preserve">0.47 </w:t>
            </w:r>
          </w:p>
        </w:tc>
        <w:tc>
          <w:tcPr>
            <w:tcW w:w="321" w:type="pct"/>
            <w:shd w:val="clear" w:color="auto" w:fill="auto"/>
            <w:noWrap/>
            <w:vAlign w:val="center"/>
          </w:tcPr>
          <w:p w14:paraId="64C204D5"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11</w:t>
            </w:r>
          </w:p>
        </w:tc>
        <w:tc>
          <w:tcPr>
            <w:tcW w:w="582" w:type="pct"/>
            <w:shd w:val="clear" w:color="auto" w:fill="auto"/>
            <w:noWrap/>
            <w:vAlign w:val="center"/>
          </w:tcPr>
          <w:p w14:paraId="02403F11"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hint="eastAsia"/>
                <w:b/>
                <w:color w:val="000000"/>
                <w:sz w:val="18"/>
                <w:szCs w:val="18"/>
              </w:rPr>
              <w:t xml:space="preserve">0.20 </w:t>
            </w:r>
          </w:p>
        </w:tc>
        <w:tc>
          <w:tcPr>
            <w:tcW w:w="319" w:type="pct"/>
            <w:shd w:val="clear" w:color="auto" w:fill="auto"/>
            <w:noWrap/>
            <w:vAlign w:val="center"/>
          </w:tcPr>
          <w:p w14:paraId="75C020ED"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6</w:t>
            </w:r>
          </w:p>
        </w:tc>
        <w:tc>
          <w:tcPr>
            <w:tcW w:w="382" w:type="pct"/>
            <w:shd w:val="clear" w:color="auto" w:fill="auto"/>
            <w:noWrap/>
            <w:vAlign w:val="center"/>
          </w:tcPr>
          <w:p w14:paraId="66BC1551"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hint="eastAsia"/>
                <w:b/>
                <w:color w:val="000000"/>
                <w:sz w:val="18"/>
                <w:szCs w:val="18"/>
              </w:rPr>
              <w:t xml:space="preserve">0.53 </w:t>
            </w:r>
          </w:p>
        </w:tc>
      </w:tr>
      <w:tr w:rsidR="00C51ECF" w:rsidRPr="00980241" w14:paraId="05585084" w14:textId="77777777" w:rsidTr="00980241">
        <w:trPr>
          <w:trHeight w:val="280"/>
        </w:trPr>
        <w:tc>
          <w:tcPr>
            <w:tcW w:w="611" w:type="pct"/>
            <w:shd w:val="clear" w:color="auto" w:fill="auto"/>
            <w:noWrap/>
            <w:vAlign w:val="center"/>
          </w:tcPr>
          <w:p w14:paraId="593CA47E"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Theme="minorEastAsia" w:hint="eastAsia"/>
                <w:b/>
                <w:sz w:val="18"/>
                <w:szCs w:val="18"/>
                <w:lang w:eastAsia="zh-CN"/>
              </w:rPr>
              <w:t>8</w:t>
            </w:r>
          </w:p>
        </w:tc>
        <w:tc>
          <w:tcPr>
            <w:tcW w:w="293" w:type="pct"/>
            <w:shd w:val="clear" w:color="auto" w:fill="auto"/>
            <w:noWrap/>
            <w:vAlign w:val="center"/>
          </w:tcPr>
          <w:p w14:paraId="067F6CFD" w14:textId="77777777" w:rsidR="00C51ECF" w:rsidRPr="00980241" w:rsidRDefault="00C51ECF" w:rsidP="006F5518">
            <w:pPr>
              <w:spacing w:line="276" w:lineRule="auto"/>
              <w:contextualSpacing/>
              <w:jc w:val="center"/>
              <w:rPr>
                <w:rFonts w:eastAsiaTheme="minorEastAsia"/>
                <w:b/>
                <w:sz w:val="18"/>
                <w:szCs w:val="18"/>
                <w:lang w:eastAsia="zh-CN"/>
              </w:rPr>
            </w:pPr>
            <w:r w:rsidRPr="00980241">
              <w:rPr>
                <w:rFonts w:eastAsia="宋体"/>
                <w:b/>
                <w:color w:val="000000"/>
                <w:sz w:val="18"/>
                <w:szCs w:val="18"/>
                <w:lang w:eastAsia="zh-CN"/>
              </w:rPr>
              <w:t>1024</w:t>
            </w:r>
          </w:p>
        </w:tc>
        <w:tc>
          <w:tcPr>
            <w:tcW w:w="343" w:type="pct"/>
            <w:shd w:val="clear" w:color="auto" w:fill="auto"/>
            <w:noWrap/>
            <w:vAlign w:val="center"/>
          </w:tcPr>
          <w:p w14:paraId="6184D902"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1</w:t>
            </w:r>
          </w:p>
        </w:tc>
        <w:tc>
          <w:tcPr>
            <w:tcW w:w="344" w:type="pct"/>
            <w:shd w:val="clear" w:color="auto" w:fill="auto"/>
            <w:noWrap/>
            <w:vAlign w:val="center"/>
          </w:tcPr>
          <w:p w14:paraId="40861D49"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4</w:t>
            </w:r>
          </w:p>
        </w:tc>
        <w:tc>
          <w:tcPr>
            <w:tcW w:w="346" w:type="pct"/>
            <w:shd w:val="clear" w:color="auto" w:fill="auto"/>
            <w:noWrap/>
            <w:vAlign w:val="center"/>
          </w:tcPr>
          <w:p w14:paraId="741E4126"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75</w:t>
            </w:r>
          </w:p>
        </w:tc>
        <w:tc>
          <w:tcPr>
            <w:tcW w:w="562" w:type="pct"/>
            <w:shd w:val="clear" w:color="auto" w:fill="auto"/>
            <w:noWrap/>
          </w:tcPr>
          <w:p w14:paraId="47B64185"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b/>
                <w:sz w:val="18"/>
                <w:szCs w:val="18"/>
              </w:rPr>
              <w:t xml:space="preserve">0.47 </w:t>
            </w:r>
          </w:p>
        </w:tc>
        <w:tc>
          <w:tcPr>
            <w:tcW w:w="316" w:type="pct"/>
            <w:shd w:val="clear" w:color="auto" w:fill="auto"/>
            <w:noWrap/>
            <w:vAlign w:val="center"/>
          </w:tcPr>
          <w:p w14:paraId="35FC68C1"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25</w:t>
            </w:r>
          </w:p>
        </w:tc>
        <w:tc>
          <w:tcPr>
            <w:tcW w:w="582" w:type="pct"/>
            <w:shd w:val="clear" w:color="auto" w:fill="auto"/>
            <w:noWrap/>
            <w:vAlign w:val="center"/>
          </w:tcPr>
          <w:p w14:paraId="2F4B7AFF"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hint="eastAsia"/>
                <w:b/>
                <w:color w:val="000000"/>
                <w:sz w:val="18"/>
                <w:szCs w:val="18"/>
              </w:rPr>
              <w:t xml:space="preserve">0.07 </w:t>
            </w:r>
          </w:p>
        </w:tc>
        <w:tc>
          <w:tcPr>
            <w:tcW w:w="321" w:type="pct"/>
            <w:shd w:val="clear" w:color="auto" w:fill="auto"/>
            <w:noWrap/>
            <w:vAlign w:val="center"/>
          </w:tcPr>
          <w:p w14:paraId="7DBA5C07"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13</w:t>
            </w:r>
          </w:p>
        </w:tc>
        <w:tc>
          <w:tcPr>
            <w:tcW w:w="582" w:type="pct"/>
            <w:shd w:val="clear" w:color="auto" w:fill="auto"/>
            <w:noWrap/>
            <w:vAlign w:val="center"/>
          </w:tcPr>
          <w:p w14:paraId="71697F1D"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hint="eastAsia"/>
                <w:b/>
                <w:color w:val="000000"/>
                <w:sz w:val="18"/>
                <w:szCs w:val="18"/>
              </w:rPr>
              <w:t xml:space="preserve">0.47 </w:t>
            </w:r>
          </w:p>
        </w:tc>
        <w:tc>
          <w:tcPr>
            <w:tcW w:w="319" w:type="pct"/>
            <w:shd w:val="clear" w:color="auto" w:fill="auto"/>
            <w:noWrap/>
            <w:vAlign w:val="center"/>
          </w:tcPr>
          <w:p w14:paraId="773E5E10"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eastAsia="宋体"/>
                <w:b/>
                <w:color w:val="000000"/>
                <w:sz w:val="18"/>
                <w:szCs w:val="18"/>
                <w:lang w:eastAsia="zh-CN"/>
              </w:rPr>
              <w:t>7</w:t>
            </w:r>
          </w:p>
        </w:tc>
        <w:tc>
          <w:tcPr>
            <w:tcW w:w="382" w:type="pct"/>
            <w:shd w:val="clear" w:color="auto" w:fill="auto"/>
            <w:noWrap/>
            <w:vAlign w:val="center"/>
          </w:tcPr>
          <w:p w14:paraId="2EAB869F" w14:textId="77777777" w:rsidR="00C51ECF" w:rsidRPr="00980241" w:rsidRDefault="00C51ECF" w:rsidP="006F5518">
            <w:pPr>
              <w:spacing w:line="276" w:lineRule="auto"/>
              <w:contextualSpacing/>
              <w:jc w:val="center"/>
              <w:rPr>
                <w:rFonts w:eastAsia="宋体"/>
                <w:b/>
                <w:color w:val="000000"/>
                <w:sz w:val="18"/>
                <w:szCs w:val="18"/>
                <w:lang w:eastAsia="zh-CN"/>
              </w:rPr>
            </w:pPr>
            <w:r w:rsidRPr="00980241">
              <w:rPr>
                <w:rFonts w:hint="eastAsia"/>
                <w:b/>
                <w:color w:val="000000"/>
                <w:sz w:val="18"/>
                <w:szCs w:val="18"/>
              </w:rPr>
              <w:t xml:space="preserve">0.67 </w:t>
            </w:r>
          </w:p>
        </w:tc>
      </w:tr>
      <w:tr w:rsidR="00C51ECF" w:rsidRPr="00980241" w14:paraId="65958AD0" w14:textId="77777777" w:rsidTr="006F5518">
        <w:trPr>
          <w:trHeight w:val="280"/>
        </w:trPr>
        <w:tc>
          <w:tcPr>
            <w:tcW w:w="5000" w:type="pct"/>
            <w:gridSpan w:val="12"/>
            <w:shd w:val="clear" w:color="auto" w:fill="auto"/>
            <w:noWrap/>
            <w:vAlign w:val="center"/>
          </w:tcPr>
          <w:p w14:paraId="281587C2" w14:textId="77777777" w:rsidR="00C51ECF" w:rsidRPr="00980241" w:rsidRDefault="00C51ECF" w:rsidP="006F5518">
            <w:pPr>
              <w:spacing w:line="276" w:lineRule="auto"/>
              <w:contextualSpacing/>
              <w:rPr>
                <w:rFonts w:eastAsia="宋体"/>
                <w:b/>
                <w:color w:val="000000"/>
                <w:sz w:val="18"/>
                <w:szCs w:val="18"/>
                <w:lang w:eastAsia="zh-CN"/>
              </w:rPr>
            </w:pPr>
            <w:r w:rsidRPr="00980241">
              <w:rPr>
                <w:rFonts w:eastAsia="宋体" w:hint="eastAsia"/>
                <w:b/>
                <w:color w:val="000000"/>
                <w:sz w:val="18"/>
                <w:szCs w:val="18"/>
                <w:lang w:eastAsia="zh-CN"/>
              </w:rPr>
              <w:t>Note:</w:t>
            </w:r>
          </w:p>
          <w:p w14:paraId="5D05F2F8" w14:textId="77777777" w:rsidR="00C51ECF" w:rsidRPr="00980241" w:rsidRDefault="00C51ECF" w:rsidP="00F62F4F">
            <w:pPr>
              <w:pStyle w:val="af7"/>
              <w:numPr>
                <w:ilvl w:val="0"/>
                <w:numId w:val="58"/>
              </w:numPr>
              <w:spacing w:line="276" w:lineRule="auto"/>
              <w:rPr>
                <w:rFonts w:eastAsiaTheme="minorEastAsia"/>
                <w:b/>
                <w:bCs/>
                <w:sz w:val="18"/>
                <w:szCs w:val="18"/>
                <w:lang w:eastAsia="zh-CN"/>
              </w:rPr>
            </w:pPr>
            <w:r w:rsidRPr="00980241">
              <w:rPr>
                <w:rFonts w:eastAsia="宋体"/>
                <w:b/>
                <w:bCs/>
                <w:color w:val="000000"/>
                <w:sz w:val="18"/>
                <w:szCs w:val="18"/>
                <w:lang w:eastAsia="zh-CN"/>
              </w:rPr>
              <w:t>The 16 CRC bits are attached on the TB if the TBS is longer than 24; otherwise, 6 CRC bits are attached.</w:t>
            </w:r>
          </w:p>
          <w:p w14:paraId="4846F799" w14:textId="77777777" w:rsidR="00C51ECF" w:rsidRPr="00980241" w:rsidRDefault="00C51ECF" w:rsidP="00F62F4F">
            <w:pPr>
              <w:pStyle w:val="af7"/>
              <w:numPr>
                <w:ilvl w:val="0"/>
                <w:numId w:val="58"/>
              </w:numPr>
              <w:spacing w:line="276" w:lineRule="auto"/>
              <w:rPr>
                <w:rFonts w:eastAsia="宋体"/>
                <w:b/>
                <w:color w:val="000000"/>
                <w:sz w:val="18"/>
                <w:szCs w:val="18"/>
                <w:lang w:eastAsia="zh-CN"/>
              </w:rPr>
            </w:pPr>
            <w:r w:rsidRPr="00980241">
              <w:rPr>
                <w:rFonts w:eastAsia="宋体" w:hint="eastAsia"/>
                <w:b/>
                <w:bCs/>
                <w:color w:val="000000"/>
                <w:sz w:val="18"/>
                <w:szCs w:val="18"/>
                <w:lang w:eastAsia="zh-CN"/>
              </w:rPr>
              <w:t>I</w:t>
            </w:r>
            <w:r w:rsidRPr="00980241">
              <w:rPr>
                <w:rFonts w:eastAsia="宋体"/>
                <w:b/>
                <w:bCs/>
                <w:color w:val="000000"/>
                <w:sz w:val="18"/>
                <w:szCs w:val="18"/>
                <w:lang w:eastAsia="zh-CN"/>
              </w:rPr>
              <w:t>t assumes that the Manchester coding</w:t>
            </w:r>
            <w:r w:rsidRPr="00980241">
              <w:rPr>
                <w:rFonts w:eastAsia="宋体" w:hint="eastAsia"/>
                <w:b/>
                <w:bCs/>
                <w:color w:val="000000"/>
                <w:sz w:val="18"/>
                <w:szCs w:val="18"/>
                <w:lang w:eastAsia="zh-CN"/>
              </w:rPr>
              <w:t xml:space="preserve"> is applied</w:t>
            </w:r>
            <w:r w:rsidRPr="00980241">
              <w:rPr>
                <w:rFonts w:eastAsia="宋体"/>
                <w:b/>
                <w:bCs/>
                <w:color w:val="000000"/>
                <w:sz w:val="18"/>
                <w:szCs w:val="18"/>
                <w:lang w:eastAsia="zh-CN"/>
              </w:rPr>
              <w:t xml:space="preserve"> for the R2D</w:t>
            </w:r>
            <w:r w:rsidRPr="00980241">
              <w:rPr>
                <w:rFonts w:eastAsia="宋体" w:hint="eastAsia"/>
                <w:b/>
                <w:bCs/>
                <w:color w:val="000000"/>
                <w:sz w:val="18"/>
                <w:szCs w:val="18"/>
                <w:lang w:eastAsia="zh-CN"/>
              </w:rPr>
              <w:t>.</w:t>
            </w:r>
          </w:p>
        </w:tc>
      </w:tr>
    </w:tbl>
    <w:p w14:paraId="443B464D" w14:textId="77777777" w:rsidR="00A574B1" w:rsidRPr="005665D6" w:rsidRDefault="00856681" w:rsidP="00A03A76">
      <w:pPr>
        <w:pStyle w:val="1"/>
        <w:numPr>
          <w:ilvl w:val="0"/>
          <w:numId w:val="39"/>
        </w:numPr>
        <w:spacing w:before="360" w:afterLines="50" w:after="120"/>
        <w:rPr>
          <w:b/>
          <w:sz w:val="28"/>
          <w:szCs w:val="28"/>
        </w:rPr>
      </w:pPr>
      <w:r w:rsidRPr="005665D6">
        <w:rPr>
          <w:b/>
          <w:sz w:val="28"/>
          <w:szCs w:val="28"/>
        </w:rPr>
        <w:t>References</w:t>
      </w:r>
    </w:p>
    <w:p w14:paraId="6FD366F2" w14:textId="60886EA7" w:rsidR="008C0F1D" w:rsidRPr="005665D6" w:rsidRDefault="008C0F1D" w:rsidP="00F2180A">
      <w:pPr>
        <w:pStyle w:val="af7"/>
        <w:numPr>
          <w:ilvl w:val="0"/>
          <w:numId w:val="35"/>
        </w:numPr>
        <w:spacing w:afterLines="50" w:after="120" w:line="276" w:lineRule="auto"/>
        <w:jc w:val="both"/>
        <w:rPr>
          <w:rFonts w:eastAsia="宋体"/>
        </w:rPr>
      </w:pPr>
      <w:bookmarkStart w:id="68" w:name="_Ref157435508"/>
      <w:r w:rsidRPr="005665D6">
        <w:rPr>
          <w:rFonts w:eastAsia="宋体"/>
        </w:rPr>
        <w:t>RP-</w:t>
      </w:r>
      <w:r w:rsidR="00F2180A" w:rsidRPr="00F2180A">
        <w:rPr>
          <w:rFonts w:eastAsia="宋体"/>
        </w:rPr>
        <w:t>250796</w:t>
      </w:r>
      <w:r w:rsidRPr="005665D6">
        <w:rPr>
          <w:rFonts w:eastAsia="宋体"/>
        </w:rPr>
        <w:t xml:space="preserve">, New Work Item: Solutions for Ambient IoT (Internet of Things) in NR, </w:t>
      </w:r>
      <w:r w:rsidR="00F2180A" w:rsidRPr="00F2180A">
        <w:rPr>
          <w:rFonts w:eastAsia="宋体"/>
        </w:rPr>
        <w:t>CMCC, Huawei, T-Mobile USA Inc.</w:t>
      </w:r>
      <w:r w:rsidRPr="005665D6">
        <w:rPr>
          <w:rFonts w:eastAsia="宋体"/>
        </w:rPr>
        <w:t>, RAN#</w:t>
      </w:r>
      <w:r w:rsidR="00F2180A" w:rsidRPr="005665D6">
        <w:rPr>
          <w:rFonts w:eastAsia="宋体"/>
        </w:rPr>
        <w:t>10</w:t>
      </w:r>
      <w:r w:rsidR="00F2180A">
        <w:rPr>
          <w:rFonts w:eastAsia="宋体" w:hint="eastAsia"/>
          <w:lang w:eastAsia="zh-CN"/>
        </w:rPr>
        <w:t>7</w:t>
      </w:r>
      <w:r w:rsidRPr="005665D6">
        <w:rPr>
          <w:rFonts w:eastAsia="宋体"/>
        </w:rPr>
        <w:t xml:space="preserve">, </w:t>
      </w:r>
      <w:r w:rsidR="00F2180A" w:rsidRPr="00F2180A">
        <w:rPr>
          <w:rFonts w:eastAsia="宋体"/>
        </w:rPr>
        <w:t>March 12</w:t>
      </w:r>
      <w:r w:rsidR="00F2180A" w:rsidRPr="00F2180A">
        <w:rPr>
          <w:rFonts w:eastAsia="宋体"/>
          <w:vertAlign w:val="superscript"/>
        </w:rPr>
        <w:t>th</w:t>
      </w:r>
      <w:r w:rsidR="00F2180A">
        <w:rPr>
          <w:rFonts w:eastAsia="宋体" w:hint="eastAsia"/>
          <w:lang w:eastAsia="zh-CN"/>
        </w:rPr>
        <w:t xml:space="preserve"> </w:t>
      </w:r>
      <w:r w:rsidR="00F2180A" w:rsidRPr="00F2180A">
        <w:rPr>
          <w:rFonts w:eastAsia="宋体"/>
        </w:rPr>
        <w:t>-14</w:t>
      </w:r>
      <w:r w:rsidR="00F2180A" w:rsidRPr="00F2180A">
        <w:rPr>
          <w:rFonts w:eastAsia="宋体" w:hint="eastAsia"/>
          <w:vertAlign w:val="superscript"/>
          <w:lang w:eastAsia="zh-CN"/>
        </w:rPr>
        <w:t>th</w:t>
      </w:r>
      <w:r w:rsidR="00F2180A" w:rsidRPr="00F2180A">
        <w:rPr>
          <w:rFonts w:eastAsia="宋体"/>
        </w:rPr>
        <w:t>, 2025</w:t>
      </w:r>
      <w:r w:rsidRPr="005665D6">
        <w:rPr>
          <w:rFonts w:eastAsia="宋体"/>
        </w:rPr>
        <w:t>.</w:t>
      </w:r>
      <w:bookmarkEnd w:id="68"/>
    </w:p>
    <w:p w14:paraId="4D58DD94" w14:textId="2B646503" w:rsidR="008C0F1D" w:rsidRPr="005665D6" w:rsidRDefault="008C0F1D" w:rsidP="00763F9B">
      <w:pPr>
        <w:pStyle w:val="TdocHeader2"/>
        <w:numPr>
          <w:ilvl w:val="0"/>
          <w:numId w:val="35"/>
        </w:numPr>
        <w:spacing w:afterLines="50" w:after="120" w:line="276" w:lineRule="auto"/>
        <w:rPr>
          <w:rFonts w:ascii="Times New Roman" w:eastAsia="宋体" w:hAnsi="Times New Roman"/>
          <w:b w:val="0"/>
          <w:sz w:val="20"/>
          <w:szCs w:val="22"/>
          <w:lang w:eastAsia="zh-CN"/>
        </w:rPr>
      </w:pPr>
      <w:bookmarkStart w:id="69" w:name="_Ref178271441"/>
      <w:r w:rsidRPr="005665D6">
        <w:rPr>
          <w:rFonts w:ascii="Times New Roman" w:eastAsia="宋体" w:hAnsi="Times New Roman"/>
          <w:b w:val="0"/>
          <w:sz w:val="20"/>
          <w:szCs w:val="22"/>
          <w:lang w:eastAsia="zh-CN"/>
        </w:rPr>
        <w:t>TR</w:t>
      </w:r>
      <w:r w:rsidRPr="005665D6">
        <w:rPr>
          <w:rFonts w:ascii="Times New Roman" w:eastAsia="宋体" w:hAnsi="Times New Roman" w:hint="eastAsia"/>
          <w:b w:val="0"/>
          <w:sz w:val="20"/>
          <w:szCs w:val="22"/>
          <w:lang w:eastAsia="zh-CN"/>
        </w:rPr>
        <w:t xml:space="preserve"> </w:t>
      </w:r>
      <w:r w:rsidRPr="005665D6">
        <w:rPr>
          <w:rFonts w:ascii="Times New Roman" w:eastAsia="宋体" w:hAnsi="Times New Roman"/>
          <w:b w:val="0"/>
          <w:sz w:val="20"/>
          <w:szCs w:val="22"/>
          <w:lang w:eastAsia="zh-CN"/>
        </w:rPr>
        <w:t>38.</w:t>
      </w:r>
      <w:r w:rsidRPr="005665D6">
        <w:rPr>
          <w:rFonts w:ascii="Times New Roman" w:eastAsia="宋体" w:hAnsi="Times New Roman" w:hint="eastAsia"/>
          <w:b w:val="0"/>
          <w:sz w:val="20"/>
          <w:szCs w:val="22"/>
          <w:lang w:eastAsia="zh-CN"/>
        </w:rPr>
        <w:t>769</w:t>
      </w:r>
      <w:r w:rsidRPr="005665D6">
        <w:rPr>
          <w:rFonts w:ascii="Times New Roman" w:eastAsia="宋体" w:hAnsi="Times New Roman"/>
          <w:b w:val="0"/>
          <w:sz w:val="20"/>
          <w:szCs w:val="22"/>
          <w:lang w:eastAsia="zh-CN"/>
        </w:rPr>
        <w:t>, Study on solutions for Ambient IoT (Internet of Things) in NR, v</w:t>
      </w:r>
      <w:r w:rsidRPr="005665D6">
        <w:rPr>
          <w:rFonts w:ascii="Times New Roman" w:eastAsia="宋体" w:hAnsi="Times New Roman" w:hint="eastAsia"/>
          <w:b w:val="0"/>
          <w:sz w:val="20"/>
          <w:szCs w:val="22"/>
          <w:lang w:eastAsia="zh-CN"/>
        </w:rPr>
        <w:t>19</w:t>
      </w:r>
      <w:r w:rsidRPr="005665D6">
        <w:rPr>
          <w:rFonts w:ascii="Times New Roman" w:eastAsia="宋体" w:hAnsi="Times New Roman"/>
          <w:b w:val="0"/>
          <w:sz w:val="20"/>
          <w:szCs w:val="22"/>
          <w:lang w:eastAsia="zh-CN"/>
        </w:rPr>
        <w:t>.</w:t>
      </w:r>
      <w:r w:rsidRPr="005665D6">
        <w:rPr>
          <w:rFonts w:ascii="Times New Roman" w:eastAsia="宋体" w:hAnsi="Times New Roman" w:hint="eastAsia"/>
          <w:b w:val="0"/>
          <w:sz w:val="20"/>
          <w:szCs w:val="22"/>
          <w:lang w:eastAsia="zh-CN"/>
        </w:rPr>
        <w:t>0</w:t>
      </w:r>
      <w:r w:rsidRPr="005665D6">
        <w:rPr>
          <w:rFonts w:ascii="Times New Roman" w:eastAsia="宋体" w:hAnsi="Times New Roman"/>
          <w:b w:val="0"/>
          <w:sz w:val="20"/>
          <w:szCs w:val="22"/>
          <w:lang w:eastAsia="zh-CN"/>
        </w:rPr>
        <w:t>.</w:t>
      </w:r>
      <w:r w:rsidRPr="005665D6">
        <w:rPr>
          <w:rFonts w:ascii="Times New Roman" w:eastAsia="宋体" w:hAnsi="Times New Roman" w:hint="eastAsia"/>
          <w:b w:val="0"/>
          <w:sz w:val="20"/>
          <w:szCs w:val="22"/>
          <w:lang w:eastAsia="zh-CN"/>
        </w:rPr>
        <w:t>0</w:t>
      </w:r>
      <w:r w:rsidRPr="005665D6">
        <w:rPr>
          <w:rFonts w:ascii="Times New Roman" w:eastAsia="宋体" w:hAnsi="Times New Roman"/>
          <w:b w:val="0"/>
          <w:sz w:val="20"/>
          <w:szCs w:val="22"/>
          <w:lang w:eastAsia="zh-CN"/>
        </w:rPr>
        <w:t>.</w:t>
      </w:r>
      <w:bookmarkEnd w:id="69"/>
    </w:p>
    <w:p w14:paraId="0D434153" w14:textId="77777777" w:rsidR="00BA2E6D" w:rsidRPr="005665D6" w:rsidRDefault="00BA2E6D" w:rsidP="00763F9B">
      <w:pPr>
        <w:pStyle w:val="TdocHeader2"/>
        <w:numPr>
          <w:ilvl w:val="0"/>
          <w:numId w:val="35"/>
        </w:numPr>
        <w:spacing w:afterLines="50" w:after="120"/>
        <w:rPr>
          <w:rFonts w:ascii="Times New Roman" w:eastAsia="宋体" w:hAnsi="Times New Roman"/>
          <w:b w:val="0"/>
          <w:sz w:val="20"/>
          <w:szCs w:val="22"/>
          <w:lang w:eastAsia="zh-CN"/>
        </w:rPr>
      </w:pPr>
      <w:bookmarkStart w:id="70" w:name="_Ref188468907"/>
      <w:r w:rsidRPr="005665D6">
        <w:rPr>
          <w:rFonts w:ascii="Times New Roman" w:eastAsia="宋体" w:hAnsi="Times New Roman"/>
          <w:b w:val="0"/>
          <w:sz w:val="20"/>
          <w:szCs w:val="22"/>
          <w:lang w:eastAsia="zh-CN"/>
        </w:rPr>
        <w:t>TR</w:t>
      </w:r>
      <w:r w:rsidRPr="005665D6">
        <w:rPr>
          <w:rFonts w:ascii="Times New Roman" w:eastAsia="宋体" w:hAnsi="Times New Roman" w:hint="eastAsia"/>
          <w:b w:val="0"/>
          <w:sz w:val="20"/>
          <w:szCs w:val="22"/>
          <w:lang w:eastAsia="zh-CN"/>
        </w:rPr>
        <w:t xml:space="preserve"> </w:t>
      </w:r>
      <w:r w:rsidRPr="005665D6">
        <w:rPr>
          <w:rFonts w:ascii="Times New Roman" w:eastAsia="宋体" w:hAnsi="Times New Roman"/>
          <w:b w:val="0"/>
          <w:sz w:val="20"/>
          <w:szCs w:val="22"/>
          <w:lang w:eastAsia="zh-CN"/>
        </w:rPr>
        <w:t>38.869, Study on low-power wake up signal and receiver for NR, v1.1.1.</w:t>
      </w:r>
      <w:bookmarkEnd w:id="70"/>
    </w:p>
    <w:p w14:paraId="4D70CCC9" w14:textId="77777777" w:rsidR="00563CDE" w:rsidRDefault="00563CDE" w:rsidP="00563CDE">
      <w:pPr>
        <w:pStyle w:val="TdocHeader2"/>
        <w:numPr>
          <w:ilvl w:val="0"/>
          <w:numId w:val="35"/>
        </w:numPr>
        <w:spacing w:afterLines="50" w:after="120"/>
        <w:rPr>
          <w:rFonts w:ascii="Times New Roman" w:eastAsia="宋体" w:hAnsi="Times New Roman"/>
          <w:b w:val="0"/>
          <w:sz w:val="20"/>
          <w:szCs w:val="22"/>
          <w:lang w:eastAsia="zh-CN"/>
        </w:rPr>
      </w:pPr>
      <w:bookmarkStart w:id="71" w:name="_Ref197690827"/>
      <w:bookmarkStart w:id="72" w:name="_Ref196214305"/>
      <w:bookmarkStart w:id="73" w:name="OLE_LINK340"/>
      <w:bookmarkStart w:id="74" w:name="_Ref192147359"/>
      <w:bookmarkStart w:id="75" w:name="_Ref194052798"/>
      <w:r>
        <w:rPr>
          <w:rFonts w:ascii="Times New Roman" w:eastAsia="宋体" w:hAnsi="Times New Roman"/>
          <w:b w:val="0"/>
          <w:sz w:val="20"/>
          <w:szCs w:val="22"/>
          <w:lang w:eastAsia="zh-CN"/>
        </w:rPr>
        <w:t>3GPP TSG RAN WG1 Meeting RAN1#1</w:t>
      </w:r>
      <w:r>
        <w:rPr>
          <w:rFonts w:ascii="Times New Roman" w:eastAsia="宋体" w:hAnsi="Times New Roman" w:hint="eastAsia"/>
          <w:b w:val="0"/>
          <w:sz w:val="20"/>
          <w:szCs w:val="22"/>
          <w:lang w:eastAsia="zh-CN"/>
        </w:rPr>
        <w:t>20</w:t>
      </w:r>
      <w:r>
        <w:rPr>
          <w:rFonts w:ascii="Times New Roman" w:eastAsia="宋体" w:hAnsi="Times New Roman"/>
          <w:b w:val="0"/>
          <w:sz w:val="20"/>
          <w:szCs w:val="22"/>
          <w:lang w:eastAsia="zh-CN"/>
        </w:rPr>
        <w:t xml:space="preserve"> Chairman’s Notes, </w:t>
      </w:r>
      <w:r w:rsidRPr="00412AE0">
        <w:rPr>
          <w:rFonts w:ascii="Times New Roman" w:eastAsia="宋体" w:hAnsi="Times New Roman"/>
          <w:b w:val="0"/>
          <w:sz w:val="20"/>
          <w:szCs w:val="22"/>
          <w:lang w:eastAsia="zh-CN"/>
        </w:rPr>
        <w:t>February 17</w:t>
      </w:r>
      <w:r w:rsidRPr="00412AE0">
        <w:rPr>
          <w:rFonts w:ascii="Times New Roman" w:eastAsia="宋体" w:hAnsi="Times New Roman"/>
          <w:b w:val="0"/>
          <w:sz w:val="20"/>
          <w:szCs w:val="22"/>
          <w:vertAlign w:val="superscript"/>
          <w:lang w:eastAsia="zh-CN"/>
        </w:rPr>
        <w:t>th</w:t>
      </w:r>
      <w:r w:rsidRPr="00412AE0">
        <w:rPr>
          <w:rFonts w:ascii="Times New Roman" w:eastAsia="宋体" w:hAnsi="Times New Roman"/>
          <w:b w:val="0"/>
          <w:sz w:val="20"/>
          <w:szCs w:val="22"/>
          <w:lang w:eastAsia="zh-CN"/>
        </w:rPr>
        <w:t xml:space="preserve"> – 21</w:t>
      </w:r>
      <w:r w:rsidRPr="00412AE0">
        <w:rPr>
          <w:rFonts w:ascii="Times New Roman" w:eastAsia="宋体" w:hAnsi="Times New Roman"/>
          <w:b w:val="0"/>
          <w:sz w:val="20"/>
          <w:szCs w:val="22"/>
          <w:vertAlign w:val="superscript"/>
          <w:lang w:eastAsia="zh-CN"/>
        </w:rPr>
        <w:t>st</w:t>
      </w:r>
      <w:r w:rsidRPr="00412AE0">
        <w:rPr>
          <w:rFonts w:ascii="Times New Roman" w:eastAsia="宋体" w:hAnsi="Times New Roman"/>
          <w:b w:val="0"/>
          <w:sz w:val="20"/>
          <w:szCs w:val="22"/>
          <w:lang w:eastAsia="zh-CN"/>
        </w:rPr>
        <w:t>, 2025.</w:t>
      </w:r>
      <w:bookmarkEnd w:id="71"/>
    </w:p>
    <w:p w14:paraId="7B6D23FE" w14:textId="77777777" w:rsidR="00563CDE" w:rsidRDefault="00563CDE" w:rsidP="00563CDE">
      <w:pPr>
        <w:pStyle w:val="TdocHeader2"/>
        <w:numPr>
          <w:ilvl w:val="0"/>
          <w:numId w:val="35"/>
        </w:numPr>
        <w:spacing w:afterLines="50" w:after="120"/>
        <w:rPr>
          <w:rFonts w:ascii="Times New Roman" w:eastAsia="宋体" w:hAnsi="Times New Roman"/>
          <w:b w:val="0"/>
          <w:sz w:val="20"/>
          <w:szCs w:val="22"/>
          <w:lang w:eastAsia="zh-CN"/>
        </w:rPr>
      </w:pPr>
      <w:bookmarkStart w:id="76" w:name="_Ref196664740"/>
      <w:r>
        <w:rPr>
          <w:rFonts w:ascii="Times New Roman" w:eastAsia="宋体" w:hAnsi="Times New Roman"/>
          <w:b w:val="0"/>
          <w:sz w:val="20"/>
          <w:szCs w:val="22"/>
          <w:lang w:eastAsia="zh-CN"/>
        </w:rPr>
        <w:t>3GPP TSG RAN WG1 Meeting RAN1#1</w:t>
      </w:r>
      <w:r>
        <w:rPr>
          <w:rFonts w:ascii="Times New Roman" w:eastAsia="宋体" w:hAnsi="Times New Roman" w:hint="eastAsia"/>
          <w:b w:val="0"/>
          <w:sz w:val="20"/>
          <w:szCs w:val="22"/>
          <w:lang w:eastAsia="zh-CN"/>
        </w:rPr>
        <w:t>20bis</w:t>
      </w:r>
      <w:r>
        <w:rPr>
          <w:rFonts w:ascii="Times New Roman" w:eastAsia="宋体" w:hAnsi="Times New Roman"/>
          <w:b w:val="0"/>
          <w:sz w:val="20"/>
          <w:szCs w:val="22"/>
          <w:lang w:eastAsia="zh-CN"/>
        </w:rPr>
        <w:t xml:space="preserve"> Chairman’s Notes, </w:t>
      </w:r>
      <w:r w:rsidRPr="000943A6">
        <w:rPr>
          <w:rFonts w:ascii="Times New Roman" w:eastAsia="宋体" w:hAnsi="Times New Roman"/>
          <w:b w:val="0"/>
          <w:sz w:val="20"/>
          <w:szCs w:val="22"/>
          <w:lang w:eastAsia="zh-CN"/>
        </w:rPr>
        <w:t>April 7</w:t>
      </w:r>
      <w:r w:rsidRPr="000943A6">
        <w:rPr>
          <w:rFonts w:ascii="Times New Roman" w:eastAsia="宋体" w:hAnsi="Times New Roman"/>
          <w:b w:val="0"/>
          <w:sz w:val="20"/>
          <w:szCs w:val="22"/>
          <w:vertAlign w:val="superscript"/>
          <w:lang w:eastAsia="zh-CN"/>
        </w:rPr>
        <w:t xml:space="preserve">th </w:t>
      </w:r>
      <w:r w:rsidRPr="000943A6">
        <w:rPr>
          <w:rFonts w:ascii="Times New Roman" w:eastAsia="宋体" w:hAnsi="Times New Roman"/>
          <w:b w:val="0"/>
          <w:sz w:val="20"/>
          <w:szCs w:val="22"/>
          <w:lang w:eastAsia="zh-CN"/>
        </w:rPr>
        <w:t>– 11</w:t>
      </w:r>
      <w:r w:rsidRPr="000943A6">
        <w:rPr>
          <w:rFonts w:ascii="Times New Roman" w:eastAsia="宋体" w:hAnsi="Times New Roman"/>
          <w:b w:val="0"/>
          <w:sz w:val="20"/>
          <w:szCs w:val="22"/>
          <w:vertAlign w:val="superscript"/>
          <w:lang w:eastAsia="zh-CN"/>
        </w:rPr>
        <w:t>th</w:t>
      </w:r>
      <w:r w:rsidRPr="00412AE0">
        <w:rPr>
          <w:rFonts w:ascii="Times New Roman" w:eastAsia="宋体" w:hAnsi="Times New Roman"/>
          <w:b w:val="0"/>
          <w:sz w:val="20"/>
          <w:szCs w:val="22"/>
          <w:lang w:eastAsia="zh-CN"/>
        </w:rPr>
        <w:t>, 2025.</w:t>
      </w:r>
      <w:bookmarkEnd w:id="72"/>
      <w:bookmarkEnd w:id="76"/>
    </w:p>
    <w:bookmarkEnd w:id="73"/>
    <w:bookmarkEnd w:id="74"/>
    <w:p w14:paraId="6CD7FD9F" w14:textId="41D8A426" w:rsidR="008C0F1D" w:rsidRPr="005665D6" w:rsidRDefault="00A51EA4" w:rsidP="00A51EA4">
      <w:pPr>
        <w:pStyle w:val="af7"/>
        <w:numPr>
          <w:ilvl w:val="0"/>
          <w:numId w:val="35"/>
        </w:numPr>
        <w:spacing w:afterLines="50" w:after="120" w:line="276" w:lineRule="auto"/>
        <w:contextualSpacing w:val="0"/>
        <w:jc w:val="both"/>
        <w:rPr>
          <w:rFonts w:eastAsia="宋体"/>
        </w:rPr>
      </w:pPr>
      <w:r w:rsidRPr="00A51EA4">
        <w:rPr>
          <w:rFonts w:eastAsia="宋体"/>
        </w:rPr>
        <w:t>R1-2503794</w:t>
      </w:r>
      <w:r w:rsidR="00837417" w:rsidRPr="005665D6">
        <w:rPr>
          <w:rFonts w:eastAsia="宋体" w:hint="eastAsia"/>
          <w:lang w:eastAsia="zh-CN"/>
        </w:rPr>
        <w:t xml:space="preserve">, </w:t>
      </w:r>
      <w:r w:rsidR="00837417" w:rsidRPr="005665D6">
        <w:rPr>
          <w:rFonts w:eastAsia="宋体"/>
          <w:lang w:eastAsia="zh-CN"/>
        </w:rPr>
        <w:t>Ambient IoT channel coding and small frequency shift</w:t>
      </w:r>
      <w:r w:rsidR="00837417" w:rsidRPr="005665D6">
        <w:rPr>
          <w:rFonts w:eastAsia="宋体" w:hint="eastAsia"/>
          <w:lang w:eastAsia="zh-CN"/>
        </w:rPr>
        <w:t xml:space="preserve">, CATT, </w:t>
      </w:r>
      <w:r w:rsidR="003E6B70" w:rsidRPr="005665D6">
        <w:rPr>
          <w:rFonts w:eastAsia="宋体" w:hint="eastAsia"/>
          <w:lang w:eastAsia="zh-CN"/>
        </w:rPr>
        <w:t>RAN1#</w:t>
      </w:r>
      <w:r w:rsidRPr="005665D6">
        <w:rPr>
          <w:rFonts w:eastAsia="宋体" w:hint="eastAsia"/>
          <w:lang w:eastAsia="zh-CN"/>
        </w:rPr>
        <w:t>12</w:t>
      </w:r>
      <w:r>
        <w:rPr>
          <w:rFonts w:eastAsia="宋体" w:hint="eastAsia"/>
          <w:lang w:eastAsia="zh-CN"/>
        </w:rPr>
        <w:t>1</w:t>
      </w:r>
      <w:r w:rsidR="003E6B70" w:rsidRPr="005665D6">
        <w:rPr>
          <w:rFonts w:eastAsia="宋体" w:hint="eastAsia"/>
          <w:lang w:eastAsia="zh-CN"/>
        </w:rPr>
        <w:t xml:space="preserve">, </w:t>
      </w:r>
      <w:r w:rsidRPr="00A03A76">
        <w:rPr>
          <w:rFonts w:eastAsia="宋体"/>
          <w:bCs/>
          <w:lang w:val="en-GB" w:eastAsia="zh-CN"/>
        </w:rPr>
        <w:t>May 19</w:t>
      </w:r>
      <w:r w:rsidRPr="00A03A76">
        <w:rPr>
          <w:rFonts w:eastAsia="宋体" w:hint="eastAsia"/>
          <w:bCs/>
          <w:vertAlign w:val="superscript"/>
          <w:lang w:val="en-GB" w:eastAsia="zh-CN"/>
        </w:rPr>
        <w:t>th</w:t>
      </w:r>
      <w:r w:rsidRPr="00A03A76">
        <w:rPr>
          <w:rFonts w:eastAsia="宋体"/>
          <w:bCs/>
          <w:lang w:val="en-GB" w:eastAsia="zh-CN"/>
        </w:rPr>
        <w:t xml:space="preserve"> – 23</w:t>
      </w:r>
      <w:r w:rsidRPr="00A03A76">
        <w:rPr>
          <w:rFonts w:eastAsia="宋体" w:hint="eastAsia"/>
          <w:bCs/>
          <w:vertAlign w:val="superscript"/>
          <w:lang w:val="en-GB" w:eastAsia="zh-CN"/>
        </w:rPr>
        <w:t>rd</w:t>
      </w:r>
      <w:r w:rsidR="00F2180A">
        <w:rPr>
          <w:rFonts w:eastAsia="宋体" w:hint="eastAsia"/>
          <w:lang w:eastAsia="zh-CN"/>
        </w:rPr>
        <w:t>,</w:t>
      </w:r>
      <w:r w:rsidR="00F2180A" w:rsidRPr="00F2180A">
        <w:rPr>
          <w:rFonts w:eastAsia="宋体"/>
          <w:lang w:eastAsia="zh-CN"/>
        </w:rPr>
        <w:t xml:space="preserve"> 2025</w:t>
      </w:r>
      <w:r w:rsidR="003E6B70" w:rsidRPr="005665D6">
        <w:rPr>
          <w:rFonts w:eastAsia="宋体" w:hint="eastAsia"/>
          <w:lang w:eastAsia="zh-CN"/>
        </w:rPr>
        <w:t>.</w:t>
      </w:r>
      <w:bookmarkEnd w:id="75"/>
    </w:p>
    <w:p w14:paraId="2FE1803C" w14:textId="62A73972" w:rsidR="00837417" w:rsidRPr="005665D6" w:rsidRDefault="00F2180A" w:rsidP="00966CDC">
      <w:pPr>
        <w:pStyle w:val="af7"/>
        <w:numPr>
          <w:ilvl w:val="0"/>
          <w:numId w:val="35"/>
        </w:numPr>
        <w:spacing w:afterLines="50" w:after="120" w:line="276" w:lineRule="auto"/>
        <w:contextualSpacing w:val="0"/>
        <w:jc w:val="both"/>
        <w:rPr>
          <w:rFonts w:eastAsia="宋体"/>
        </w:rPr>
      </w:pPr>
      <w:bookmarkStart w:id="77" w:name="_Ref188545412"/>
      <w:r w:rsidRPr="00F2180A">
        <w:rPr>
          <w:rFonts w:eastAsia="宋体"/>
        </w:rPr>
        <w:t>R1-</w:t>
      </w:r>
      <w:r w:rsidR="00A51EA4" w:rsidRPr="00F2180A">
        <w:rPr>
          <w:rFonts w:eastAsia="宋体"/>
        </w:rPr>
        <w:t>250199</w:t>
      </w:r>
      <w:r w:rsidR="00A51EA4">
        <w:rPr>
          <w:rFonts w:eastAsia="宋体" w:hint="eastAsia"/>
          <w:lang w:eastAsia="zh-CN"/>
        </w:rPr>
        <w:t>5</w:t>
      </w:r>
      <w:r w:rsidR="00837417" w:rsidRPr="005665D6">
        <w:rPr>
          <w:rFonts w:eastAsia="宋体" w:hint="eastAsia"/>
        </w:rPr>
        <w:t xml:space="preserve">, </w:t>
      </w:r>
      <w:r w:rsidR="00837417" w:rsidRPr="005665D6">
        <w:rPr>
          <w:rFonts w:eastAsia="宋体"/>
        </w:rPr>
        <w:t>Ambient IoT Timing and synchronization</w:t>
      </w:r>
      <w:r w:rsidR="00837417" w:rsidRPr="005665D6">
        <w:rPr>
          <w:rFonts w:eastAsia="宋体" w:hint="eastAsia"/>
          <w:lang w:eastAsia="zh-CN"/>
        </w:rPr>
        <w:t xml:space="preserve">, </w:t>
      </w:r>
      <w:bookmarkStart w:id="78" w:name="OLE_LINK3"/>
      <w:bookmarkStart w:id="79" w:name="OLE_LINK4"/>
      <w:r w:rsidR="00837417" w:rsidRPr="005665D6">
        <w:rPr>
          <w:rFonts w:eastAsia="宋体" w:hint="eastAsia"/>
          <w:lang w:eastAsia="zh-CN"/>
        </w:rPr>
        <w:t xml:space="preserve">CATT, </w:t>
      </w:r>
      <w:bookmarkEnd w:id="78"/>
      <w:bookmarkEnd w:id="79"/>
      <w:r w:rsidRPr="00F2180A">
        <w:rPr>
          <w:rFonts w:eastAsia="宋体" w:hint="eastAsia"/>
          <w:lang w:eastAsia="zh-CN"/>
        </w:rPr>
        <w:t>RAN1#</w:t>
      </w:r>
      <w:r w:rsidR="00A51EA4" w:rsidRPr="00F2180A">
        <w:rPr>
          <w:rFonts w:eastAsia="宋体" w:hint="eastAsia"/>
          <w:lang w:eastAsia="zh-CN"/>
        </w:rPr>
        <w:t>12</w:t>
      </w:r>
      <w:r w:rsidR="00A51EA4">
        <w:rPr>
          <w:rFonts w:eastAsia="宋体" w:hint="eastAsia"/>
          <w:lang w:eastAsia="zh-CN"/>
        </w:rPr>
        <w:t>1</w:t>
      </w:r>
      <w:r w:rsidRPr="00F2180A">
        <w:rPr>
          <w:rFonts w:eastAsia="宋体" w:hint="eastAsia"/>
          <w:lang w:eastAsia="zh-CN"/>
        </w:rPr>
        <w:t xml:space="preserve">, </w:t>
      </w:r>
      <w:r w:rsidR="00A51EA4" w:rsidRPr="00A51EA4">
        <w:rPr>
          <w:rFonts w:eastAsia="宋体"/>
          <w:bCs/>
          <w:lang w:val="en-GB" w:eastAsia="zh-CN"/>
        </w:rPr>
        <w:t>May 19</w:t>
      </w:r>
      <w:r w:rsidR="00A51EA4" w:rsidRPr="00A51EA4">
        <w:rPr>
          <w:rFonts w:eastAsia="宋体" w:hint="eastAsia"/>
          <w:bCs/>
          <w:vertAlign w:val="superscript"/>
          <w:lang w:val="en-GB" w:eastAsia="zh-CN"/>
        </w:rPr>
        <w:t>th</w:t>
      </w:r>
      <w:r w:rsidR="00A51EA4" w:rsidRPr="00A51EA4">
        <w:rPr>
          <w:rFonts w:eastAsia="宋体"/>
          <w:bCs/>
          <w:lang w:val="en-GB" w:eastAsia="zh-CN"/>
        </w:rPr>
        <w:t xml:space="preserve"> – 23</w:t>
      </w:r>
      <w:r w:rsidR="00A51EA4" w:rsidRPr="00A51EA4">
        <w:rPr>
          <w:rFonts w:eastAsia="宋体" w:hint="eastAsia"/>
          <w:bCs/>
          <w:vertAlign w:val="superscript"/>
          <w:lang w:val="en-GB" w:eastAsia="zh-CN"/>
        </w:rPr>
        <w:t>rd</w:t>
      </w:r>
      <w:r w:rsidRPr="00F2180A">
        <w:rPr>
          <w:rFonts w:eastAsia="宋体" w:hint="eastAsia"/>
          <w:lang w:eastAsia="zh-CN"/>
        </w:rPr>
        <w:t>,</w:t>
      </w:r>
      <w:r w:rsidRPr="00F2180A">
        <w:rPr>
          <w:rFonts w:eastAsia="宋体"/>
          <w:lang w:eastAsia="zh-CN"/>
        </w:rPr>
        <w:t xml:space="preserve"> 2025</w:t>
      </w:r>
      <w:r w:rsidR="003E6B70" w:rsidRPr="005665D6">
        <w:rPr>
          <w:rFonts w:eastAsia="宋体" w:hint="eastAsia"/>
          <w:lang w:eastAsia="zh-CN"/>
        </w:rPr>
        <w:t>.</w:t>
      </w:r>
      <w:bookmarkEnd w:id="77"/>
    </w:p>
    <w:p w14:paraId="354F9951" w14:textId="188129A5" w:rsidR="00837417" w:rsidRDefault="00F2180A" w:rsidP="00966CDC">
      <w:pPr>
        <w:pStyle w:val="af7"/>
        <w:numPr>
          <w:ilvl w:val="0"/>
          <w:numId w:val="35"/>
        </w:numPr>
        <w:spacing w:afterLines="50" w:after="120" w:line="276" w:lineRule="auto"/>
        <w:contextualSpacing w:val="0"/>
        <w:jc w:val="both"/>
        <w:rPr>
          <w:rFonts w:eastAsia="宋体"/>
        </w:rPr>
      </w:pPr>
      <w:r w:rsidRPr="00F2180A">
        <w:rPr>
          <w:rFonts w:eastAsia="宋体"/>
        </w:rPr>
        <w:t>R1-</w:t>
      </w:r>
      <w:r w:rsidR="00A51EA4" w:rsidRPr="00F2180A">
        <w:rPr>
          <w:rFonts w:eastAsia="宋体"/>
        </w:rPr>
        <w:t>250199</w:t>
      </w:r>
      <w:r w:rsidR="00A51EA4">
        <w:rPr>
          <w:rFonts w:eastAsia="宋体" w:hint="eastAsia"/>
          <w:lang w:eastAsia="zh-CN"/>
        </w:rPr>
        <w:t>6</w:t>
      </w:r>
      <w:r w:rsidR="00837417" w:rsidRPr="005665D6">
        <w:rPr>
          <w:rFonts w:eastAsia="宋体" w:hint="eastAsia"/>
        </w:rPr>
        <w:t xml:space="preserve">, </w:t>
      </w:r>
      <w:r w:rsidR="00837417" w:rsidRPr="005665D6">
        <w:rPr>
          <w:rFonts w:eastAsia="宋体"/>
        </w:rPr>
        <w:t>Ambient IoT frame structure, system control and resource allocation</w:t>
      </w:r>
      <w:r w:rsidR="00837417" w:rsidRPr="005665D6">
        <w:rPr>
          <w:rFonts w:eastAsia="宋体" w:hint="eastAsia"/>
          <w:lang w:eastAsia="zh-CN"/>
        </w:rPr>
        <w:t xml:space="preserve">, CATT, </w:t>
      </w:r>
      <w:r w:rsidRPr="00F2180A">
        <w:rPr>
          <w:rFonts w:eastAsia="宋体" w:hint="eastAsia"/>
          <w:lang w:eastAsia="zh-CN"/>
        </w:rPr>
        <w:t>RAN1#</w:t>
      </w:r>
      <w:r w:rsidR="00A51EA4" w:rsidRPr="00F2180A">
        <w:rPr>
          <w:rFonts w:eastAsia="宋体" w:hint="eastAsia"/>
          <w:lang w:eastAsia="zh-CN"/>
        </w:rPr>
        <w:t>12</w:t>
      </w:r>
      <w:r w:rsidR="00A51EA4">
        <w:rPr>
          <w:rFonts w:eastAsia="宋体" w:hint="eastAsia"/>
          <w:lang w:eastAsia="zh-CN"/>
        </w:rPr>
        <w:t>1</w:t>
      </w:r>
      <w:r w:rsidRPr="00F2180A">
        <w:rPr>
          <w:rFonts w:eastAsia="宋体" w:hint="eastAsia"/>
          <w:lang w:eastAsia="zh-CN"/>
        </w:rPr>
        <w:t xml:space="preserve">, </w:t>
      </w:r>
      <w:r w:rsidR="00A51EA4" w:rsidRPr="00A51EA4">
        <w:rPr>
          <w:rFonts w:eastAsia="宋体"/>
          <w:bCs/>
          <w:lang w:val="en-GB" w:eastAsia="zh-CN"/>
        </w:rPr>
        <w:t>May 19</w:t>
      </w:r>
      <w:r w:rsidR="00A51EA4" w:rsidRPr="00A51EA4">
        <w:rPr>
          <w:rFonts w:eastAsia="宋体" w:hint="eastAsia"/>
          <w:bCs/>
          <w:vertAlign w:val="superscript"/>
          <w:lang w:val="en-GB" w:eastAsia="zh-CN"/>
        </w:rPr>
        <w:t>th</w:t>
      </w:r>
      <w:r w:rsidR="00A51EA4" w:rsidRPr="00A51EA4">
        <w:rPr>
          <w:rFonts w:eastAsia="宋体"/>
          <w:bCs/>
          <w:lang w:val="en-GB" w:eastAsia="zh-CN"/>
        </w:rPr>
        <w:t xml:space="preserve"> – 23</w:t>
      </w:r>
      <w:r w:rsidR="00A51EA4" w:rsidRPr="00A51EA4">
        <w:rPr>
          <w:rFonts w:eastAsia="宋体" w:hint="eastAsia"/>
          <w:bCs/>
          <w:vertAlign w:val="superscript"/>
          <w:lang w:val="en-GB" w:eastAsia="zh-CN"/>
        </w:rPr>
        <w:t>rd</w:t>
      </w:r>
      <w:r w:rsidRPr="00F2180A">
        <w:rPr>
          <w:rFonts w:eastAsia="宋体" w:hint="eastAsia"/>
          <w:lang w:eastAsia="zh-CN"/>
        </w:rPr>
        <w:t>,</w:t>
      </w:r>
      <w:r w:rsidRPr="00F2180A">
        <w:rPr>
          <w:rFonts w:eastAsia="宋体"/>
          <w:lang w:eastAsia="zh-CN"/>
        </w:rPr>
        <w:t xml:space="preserve"> 2025</w:t>
      </w:r>
      <w:r w:rsidR="003E6B70" w:rsidRPr="005665D6">
        <w:rPr>
          <w:rFonts w:eastAsia="宋体" w:hint="eastAsia"/>
          <w:lang w:eastAsia="zh-CN"/>
        </w:rPr>
        <w:t>.</w:t>
      </w:r>
    </w:p>
    <w:p w14:paraId="59DCB1A0" w14:textId="19CF746B" w:rsidR="001D6DAC" w:rsidRPr="00F62F4F" w:rsidRDefault="001D6DAC" w:rsidP="00F62F4F">
      <w:pPr>
        <w:pStyle w:val="TdocHeader2"/>
        <w:numPr>
          <w:ilvl w:val="0"/>
          <w:numId w:val="35"/>
        </w:numPr>
        <w:spacing w:afterLines="50" w:after="120"/>
        <w:rPr>
          <w:rFonts w:ascii="Times New Roman" w:eastAsia="宋体" w:hAnsi="Times New Roman"/>
          <w:b w:val="0"/>
          <w:sz w:val="20"/>
          <w:lang w:eastAsia="zh-CN"/>
        </w:rPr>
      </w:pPr>
      <w:bookmarkStart w:id="80" w:name="_Ref162597379"/>
      <w:r>
        <w:rPr>
          <w:rFonts w:ascii="Times New Roman" w:eastAsia="宋体" w:hAnsi="Times New Roman"/>
          <w:b w:val="0"/>
          <w:sz w:val="20"/>
          <w:lang w:eastAsia="zh-CN"/>
        </w:rPr>
        <w:t>ISO/IEC18000-6</w:t>
      </w:r>
      <w:r>
        <w:rPr>
          <w:rFonts w:ascii="Times New Roman" w:eastAsia="宋体" w:hAnsi="Times New Roman" w:hint="eastAsia"/>
          <w:b w:val="0"/>
          <w:sz w:val="20"/>
          <w:lang w:eastAsia="zh-CN"/>
        </w:rPr>
        <w:t>3</w:t>
      </w:r>
      <w:r>
        <w:rPr>
          <w:rFonts w:ascii="Times New Roman" w:eastAsia="宋体" w:hAnsi="Times New Roman"/>
          <w:b w:val="0"/>
          <w:sz w:val="20"/>
          <w:lang w:eastAsia="zh-CN"/>
        </w:rPr>
        <w:t xml:space="preserve">, Parameters for air interface communications at 860 MHz to 960 MHz Type </w:t>
      </w:r>
      <w:r>
        <w:rPr>
          <w:rFonts w:ascii="Times New Roman" w:eastAsia="宋体" w:hAnsi="Times New Roman" w:hint="eastAsia"/>
          <w:b w:val="0"/>
          <w:sz w:val="20"/>
          <w:lang w:eastAsia="zh-CN"/>
        </w:rPr>
        <w:t>C</w:t>
      </w:r>
      <w:r>
        <w:rPr>
          <w:rFonts w:ascii="Times New Roman" w:eastAsia="宋体" w:hAnsi="Times New Roman"/>
          <w:b w:val="0"/>
          <w:sz w:val="20"/>
          <w:lang w:eastAsia="zh-CN"/>
        </w:rPr>
        <w:t>.</w:t>
      </w:r>
      <w:bookmarkEnd w:id="80"/>
    </w:p>
    <w:p w14:paraId="17B97985" w14:textId="287ED9A8" w:rsidR="00D27827" w:rsidRPr="005665D6" w:rsidRDefault="00D27827" w:rsidP="00A03A76">
      <w:pPr>
        <w:pStyle w:val="1"/>
        <w:numPr>
          <w:ilvl w:val="0"/>
          <w:numId w:val="39"/>
        </w:numPr>
        <w:spacing w:before="360" w:afterLines="50" w:after="120"/>
        <w:rPr>
          <w:b/>
          <w:sz w:val="28"/>
          <w:szCs w:val="28"/>
        </w:rPr>
      </w:pPr>
      <w:r w:rsidRPr="005665D6">
        <w:rPr>
          <w:rFonts w:hint="eastAsia"/>
          <w:b/>
          <w:sz w:val="28"/>
          <w:szCs w:val="28"/>
        </w:rPr>
        <w:t xml:space="preserve">Annex </w:t>
      </w:r>
      <w:r w:rsidR="00563CDE">
        <w:rPr>
          <w:rFonts w:eastAsiaTheme="minorEastAsia" w:hint="eastAsia"/>
          <w:b/>
          <w:sz w:val="28"/>
          <w:szCs w:val="28"/>
          <w:lang w:eastAsia="zh-CN"/>
        </w:rPr>
        <w:t>1</w:t>
      </w:r>
      <w:r w:rsidRPr="005665D6">
        <w:rPr>
          <w:rFonts w:hint="eastAsia"/>
          <w:b/>
          <w:sz w:val="28"/>
          <w:szCs w:val="28"/>
        </w:rPr>
        <w:t>: The TBS table for PRDCH</w:t>
      </w:r>
    </w:p>
    <w:p w14:paraId="473E90DC" w14:textId="2570BFB3" w:rsidR="00D27827" w:rsidRPr="005665D6" w:rsidRDefault="00D27827" w:rsidP="00D27827">
      <w:pPr>
        <w:pStyle w:val="aa"/>
        <w:jc w:val="center"/>
        <w:rPr>
          <w:rFonts w:eastAsiaTheme="minorEastAsia"/>
          <w:b w:val="0"/>
          <w:lang w:eastAsia="zh-CN"/>
        </w:rPr>
      </w:pPr>
      <w:bookmarkStart w:id="81" w:name="_Ref188638534"/>
      <w:bookmarkStart w:id="82" w:name="OLE_LINK14"/>
      <w:bookmarkStart w:id="83" w:name="OLE_LINK15"/>
      <w:r w:rsidRPr="005665D6">
        <w:rPr>
          <w:b w:val="0"/>
        </w:rPr>
        <w:t xml:space="preserve">Table </w:t>
      </w:r>
      <w:r w:rsidRPr="005665D6">
        <w:rPr>
          <w:b w:val="0"/>
        </w:rPr>
        <w:fldChar w:fldCharType="begin"/>
      </w:r>
      <w:r w:rsidRPr="005665D6">
        <w:rPr>
          <w:b w:val="0"/>
        </w:rPr>
        <w:instrText xml:space="preserve"> SEQ Table \* ARABIC </w:instrText>
      </w:r>
      <w:r w:rsidRPr="005665D6">
        <w:rPr>
          <w:b w:val="0"/>
        </w:rPr>
        <w:fldChar w:fldCharType="separate"/>
      </w:r>
      <w:r w:rsidR="005513E4">
        <w:rPr>
          <w:b w:val="0"/>
          <w:noProof/>
        </w:rPr>
        <w:t>6</w:t>
      </w:r>
      <w:r w:rsidRPr="005665D6">
        <w:rPr>
          <w:b w:val="0"/>
        </w:rPr>
        <w:fldChar w:fldCharType="end"/>
      </w:r>
      <w:bookmarkEnd w:id="81"/>
      <w:r w:rsidRPr="005665D6">
        <w:rPr>
          <w:rFonts w:eastAsiaTheme="minorEastAsia" w:hint="eastAsia"/>
          <w:b w:val="0"/>
          <w:lang w:eastAsia="zh-CN"/>
        </w:rPr>
        <w:t>: The TBS table for PRDCH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791"/>
        <w:gridCol w:w="791"/>
        <w:gridCol w:w="789"/>
        <w:gridCol w:w="791"/>
        <w:gridCol w:w="951"/>
        <w:gridCol w:w="793"/>
        <w:gridCol w:w="854"/>
        <w:gridCol w:w="743"/>
        <w:gridCol w:w="851"/>
        <w:gridCol w:w="737"/>
        <w:gridCol w:w="596"/>
      </w:tblGrid>
      <w:tr w:rsidR="00C21D82" w:rsidRPr="00980241" w14:paraId="01041B38" w14:textId="77777777" w:rsidTr="00980241">
        <w:trPr>
          <w:trHeight w:val="280"/>
        </w:trPr>
        <w:tc>
          <w:tcPr>
            <w:tcW w:w="595" w:type="pct"/>
            <w:vMerge w:val="restart"/>
            <w:shd w:val="clear" w:color="auto" w:fill="auto"/>
            <w:noWrap/>
            <w:vAlign w:val="center"/>
            <w:hideMark/>
          </w:tcPr>
          <w:bookmarkEnd w:id="82"/>
          <w:bookmarkEnd w:id="83"/>
          <w:p w14:paraId="7D1E0C7C" w14:textId="5CA5410C"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TBS index</w:t>
            </w:r>
          </w:p>
        </w:tc>
        <w:tc>
          <w:tcPr>
            <w:tcW w:w="385" w:type="pct"/>
            <w:vMerge w:val="restart"/>
            <w:shd w:val="clear" w:color="auto" w:fill="auto"/>
            <w:noWrap/>
            <w:vAlign w:val="center"/>
            <w:hideMark/>
          </w:tcPr>
          <w:p w14:paraId="04D1E3EA" w14:textId="1453323B"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TBS</w:t>
            </w:r>
            <w:r w:rsidRPr="00980241">
              <w:rPr>
                <w:rFonts w:eastAsia="宋体" w:hint="eastAsia"/>
                <w:color w:val="000000"/>
                <w:sz w:val="18"/>
                <w:szCs w:val="18"/>
                <w:lang w:eastAsia="zh-CN"/>
              </w:rPr>
              <w:br/>
              <w:t>(bit)</w:t>
            </w:r>
          </w:p>
        </w:tc>
        <w:tc>
          <w:tcPr>
            <w:tcW w:w="385" w:type="pct"/>
            <w:vMerge w:val="restart"/>
            <w:shd w:val="clear" w:color="auto" w:fill="auto"/>
            <w:noWrap/>
            <w:vAlign w:val="center"/>
            <w:hideMark/>
          </w:tcPr>
          <w:p w14:paraId="40FF780C"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SIP</w:t>
            </w:r>
          </w:p>
          <w:p w14:paraId="6DB797A6" w14:textId="23AD2CE4" w:rsidR="00C21D82" w:rsidRPr="00980241" w:rsidRDefault="00C21D82" w:rsidP="00980241">
            <w:pPr>
              <w:spacing w:after="0"/>
              <w:contextualSpacing/>
              <w:jc w:val="center"/>
              <w:rPr>
                <w:rFonts w:eastAsia="宋体"/>
                <w:color w:val="000000"/>
                <w:sz w:val="18"/>
                <w:szCs w:val="18"/>
                <w:lang w:eastAsia="zh-CN"/>
              </w:rPr>
            </w:pPr>
            <w:r w:rsidRPr="00980241">
              <w:rPr>
                <w:rFonts w:eastAsia="宋体" w:hint="eastAsia"/>
                <w:color w:val="000000"/>
                <w:sz w:val="18"/>
                <w:szCs w:val="18"/>
                <w:lang w:eastAsia="zh-CN"/>
              </w:rPr>
              <w:t>(</w:t>
            </w:r>
            <w:r w:rsidRPr="00980241">
              <w:rPr>
                <w:rFonts w:eastAsia="宋体"/>
                <w:color w:val="000000"/>
                <w:sz w:val="18"/>
                <w:szCs w:val="18"/>
                <w:lang w:eastAsia="zh-CN"/>
              </w:rPr>
              <w:t>OS</w:t>
            </w:r>
            <w:r w:rsidRPr="00980241">
              <w:rPr>
                <w:rFonts w:eastAsia="宋体" w:hint="eastAsia"/>
                <w:color w:val="000000"/>
                <w:sz w:val="18"/>
                <w:szCs w:val="18"/>
                <w:lang w:eastAsia="zh-CN"/>
              </w:rPr>
              <w:t>)</w:t>
            </w:r>
          </w:p>
        </w:tc>
        <w:tc>
          <w:tcPr>
            <w:tcW w:w="384" w:type="pct"/>
            <w:vMerge w:val="restart"/>
            <w:shd w:val="clear" w:color="auto" w:fill="auto"/>
            <w:noWrap/>
            <w:vAlign w:val="center"/>
            <w:hideMark/>
          </w:tcPr>
          <w:p w14:paraId="3741AB79" w14:textId="7BCE9C80"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CAP</w:t>
            </w:r>
            <w:r w:rsidRPr="00980241">
              <w:rPr>
                <w:rFonts w:eastAsia="宋体"/>
                <w:color w:val="000000"/>
                <w:sz w:val="18"/>
                <w:szCs w:val="18"/>
                <w:lang w:eastAsia="zh-CN"/>
              </w:rPr>
              <w:br/>
              <w:t>(chip)</w:t>
            </w:r>
          </w:p>
        </w:tc>
        <w:tc>
          <w:tcPr>
            <w:tcW w:w="851" w:type="pct"/>
            <w:gridSpan w:val="2"/>
            <w:shd w:val="clear" w:color="auto" w:fill="auto"/>
            <w:noWrap/>
            <w:vAlign w:val="center"/>
            <w:hideMark/>
          </w:tcPr>
          <w:p w14:paraId="1C58F939" w14:textId="6CE01FA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M=2</w:t>
            </w:r>
          </w:p>
        </w:tc>
        <w:tc>
          <w:tcPr>
            <w:tcW w:w="803" w:type="pct"/>
            <w:gridSpan w:val="2"/>
            <w:shd w:val="clear" w:color="auto" w:fill="auto"/>
            <w:vAlign w:val="center"/>
          </w:tcPr>
          <w:p w14:paraId="1C5DC7B7" w14:textId="511AB7E6"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M=6</w:t>
            </w:r>
          </w:p>
        </w:tc>
        <w:tc>
          <w:tcPr>
            <w:tcW w:w="775" w:type="pct"/>
            <w:gridSpan w:val="2"/>
            <w:shd w:val="clear" w:color="auto" w:fill="auto"/>
            <w:vAlign w:val="center"/>
          </w:tcPr>
          <w:p w14:paraId="54C3804F" w14:textId="69AE7FD9"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M=12</w:t>
            </w:r>
          </w:p>
        </w:tc>
        <w:tc>
          <w:tcPr>
            <w:tcW w:w="821" w:type="pct"/>
            <w:gridSpan w:val="2"/>
            <w:shd w:val="clear" w:color="auto" w:fill="auto"/>
            <w:vAlign w:val="center"/>
          </w:tcPr>
          <w:p w14:paraId="6D5C17A6" w14:textId="68C184A5"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M=24</w:t>
            </w:r>
          </w:p>
        </w:tc>
      </w:tr>
      <w:tr w:rsidR="00A03A76" w:rsidRPr="00980241" w14:paraId="63805B63" w14:textId="77777777" w:rsidTr="00980241">
        <w:trPr>
          <w:trHeight w:val="560"/>
        </w:trPr>
        <w:tc>
          <w:tcPr>
            <w:tcW w:w="386" w:type="pct"/>
            <w:vMerge/>
            <w:shd w:val="clear" w:color="auto" w:fill="auto"/>
            <w:vAlign w:val="center"/>
            <w:hideMark/>
          </w:tcPr>
          <w:p w14:paraId="3D2E1E47" w14:textId="63389859" w:rsidR="00C21D82" w:rsidRPr="00980241" w:rsidRDefault="00C21D82" w:rsidP="00980241">
            <w:pPr>
              <w:spacing w:after="0"/>
              <w:contextualSpacing/>
              <w:jc w:val="center"/>
              <w:rPr>
                <w:rFonts w:eastAsia="宋体"/>
                <w:color w:val="000000"/>
                <w:sz w:val="18"/>
                <w:szCs w:val="18"/>
                <w:lang w:eastAsia="zh-CN"/>
              </w:rPr>
            </w:pPr>
          </w:p>
        </w:tc>
        <w:tc>
          <w:tcPr>
            <w:tcW w:w="404" w:type="pct"/>
            <w:vMerge/>
            <w:shd w:val="clear" w:color="auto" w:fill="auto"/>
            <w:vAlign w:val="center"/>
            <w:hideMark/>
          </w:tcPr>
          <w:p w14:paraId="2D4C4DC1" w14:textId="6431722C" w:rsidR="00C21D82" w:rsidRPr="00980241" w:rsidRDefault="00C21D82" w:rsidP="00980241">
            <w:pPr>
              <w:spacing w:after="0"/>
              <w:contextualSpacing/>
              <w:jc w:val="center"/>
              <w:rPr>
                <w:rFonts w:eastAsia="宋体"/>
                <w:color w:val="000000"/>
                <w:sz w:val="18"/>
                <w:szCs w:val="18"/>
                <w:lang w:eastAsia="zh-CN"/>
              </w:rPr>
            </w:pPr>
          </w:p>
        </w:tc>
        <w:tc>
          <w:tcPr>
            <w:tcW w:w="404" w:type="pct"/>
            <w:vMerge/>
            <w:shd w:val="clear" w:color="auto" w:fill="auto"/>
            <w:vAlign w:val="center"/>
            <w:hideMark/>
          </w:tcPr>
          <w:p w14:paraId="59FC428E" w14:textId="108FF368" w:rsidR="00C21D82" w:rsidRPr="00980241" w:rsidRDefault="00C21D82" w:rsidP="00980241">
            <w:pPr>
              <w:spacing w:after="0"/>
              <w:contextualSpacing/>
              <w:jc w:val="center"/>
              <w:rPr>
                <w:rFonts w:eastAsia="宋体"/>
                <w:color w:val="000000"/>
                <w:sz w:val="18"/>
                <w:szCs w:val="18"/>
                <w:lang w:eastAsia="zh-CN"/>
              </w:rPr>
            </w:pPr>
          </w:p>
        </w:tc>
        <w:tc>
          <w:tcPr>
            <w:tcW w:w="403" w:type="pct"/>
            <w:vMerge/>
            <w:shd w:val="clear" w:color="auto" w:fill="auto"/>
            <w:vAlign w:val="center"/>
            <w:hideMark/>
          </w:tcPr>
          <w:p w14:paraId="3D922C36" w14:textId="54BFD1D1" w:rsidR="00C21D82" w:rsidRPr="00980241" w:rsidRDefault="00C21D82" w:rsidP="00980241">
            <w:pPr>
              <w:spacing w:after="0"/>
              <w:contextualSpacing/>
              <w:jc w:val="center"/>
              <w:rPr>
                <w:rFonts w:eastAsia="宋体"/>
                <w:color w:val="000000"/>
                <w:sz w:val="18"/>
                <w:szCs w:val="18"/>
                <w:lang w:eastAsia="zh-CN"/>
              </w:rPr>
            </w:pPr>
          </w:p>
        </w:tc>
        <w:tc>
          <w:tcPr>
            <w:tcW w:w="404" w:type="pct"/>
            <w:shd w:val="clear" w:color="auto" w:fill="auto"/>
            <w:vAlign w:val="center"/>
            <w:hideMark/>
          </w:tcPr>
          <w:p w14:paraId="6F5D67D5" w14:textId="7A7B0F9B" w:rsidR="00C21D82" w:rsidRPr="00980241" w:rsidRDefault="00C21D82" w:rsidP="00980241">
            <w:pPr>
              <w:spacing w:after="0"/>
              <w:contextualSpacing/>
              <w:jc w:val="center"/>
              <w:rPr>
                <w:rFonts w:eastAsia="宋体"/>
                <w:color w:val="000000"/>
                <w:sz w:val="18"/>
                <w:szCs w:val="18"/>
                <w:lang w:eastAsia="zh-CN"/>
              </w:rPr>
            </w:pPr>
            <w:r w:rsidRPr="00980241">
              <w:rPr>
                <w:rFonts w:eastAsia="宋体" w:hint="eastAsia"/>
                <w:color w:val="000000"/>
                <w:sz w:val="18"/>
                <w:szCs w:val="18"/>
                <w:lang w:eastAsia="zh-CN"/>
              </w:rPr>
              <w:t xml:space="preserve">TTI </w:t>
            </w:r>
            <w:r w:rsidRPr="00980241">
              <w:rPr>
                <w:rFonts w:eastAsia="宋体"/>
                <w:color w:val="000000"/>
                <w:sz w:val="18"/>
                <w:szCs w:val="18"/>
                <w:lang w:eastAsia="zh-CN"/>
              </w:rPr>
              <w:br/>
            </w:r>
            <w:r w:rsidRPr="00980241">
              <w:rPr>
                <w:rFonts w:eastAsia="宋体" w:hint="eastAsia"/>
                <w:color w:val="000000"/>
                <w:sz w:val="18"/>
                <w:szCs w:val="18"/>
                <w:lang w:eastAsia="zh-CN"/>
              </w:rPr>
              <w:t>(slot)</w:t>
            </w:r>
          </w:p>
        </w:tc>
        <w:tc>
          <w:tcPr>
            <w:tcW w:w="485" w:type="pct"/>
            <w:shd w:val="clear" w:color="auto" w:fill="auto"/>
            <w:vAlign w:val="center"/>
          </w:tcPr>
          <w:p w14:paraId="20BB35F7" w14:textId="1DFED74F"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GT</w:t>
            </w:r>
            <w:r w:rsidRPr="00980241">
              <w:rPr>
                <w:rFonts w:eastAsia="宋体" w:hint="eastAsia"/>
                <w:color w:val="000000"/>
                <w:sz w:val="18"/>
                <w:szCs w:val="18"/>
                <w:lang w:eastAsia="zh-CN"/>
              </w:rPr>
              <w:br/>
            </w:r>
            <w:r w:rsidRPr="00980241">
              <w:rPr>
                <w:rFonts w:eastAsia="宋体"/>
                <w:color w:val="000000"/>
                <w:sz w:val="18"/>
                <w:szCs w:val="18"/>
                <w:lang w:eastAsia="zh-CN"/>
              </w:rPr>
              <w:t>(</w:t>
            </w:r>
            <w:r w:rsidRPr="00980241">
              <w:rPr>
                <w:rFonts w:eastAsia="宋体" w:hint="eastAsia"/>
                <w:color w:val="000000"/>
                <w:sz w:val="18"/>
                <w:szCs w:val="18"/>
                <w:lang w:eastAsia="zh-CN"/>
              </w:rPr>
              <w:t>slot</w:t>
            </w:r>
            <w:r w:rsidRPr="00980241">
              <w:rPr>
                <w:rFonts w:eastAsia="宋体"/>
                <w:color w:val="000000"/>
                <w:sz w:val="18"/>
                <w:szCs w:val="18"/>
                <w:lang w:eastAsia="zh-CN"/>
              </w:rPr>
              <w:t>)</w:t>
            </w:r>
          </w:p>
        </w:tc>
        <w:tc>
          <w:tcPr>
            <w:tcW w:w="405" w:type="pct"/>
            <w:shd w:val="clear" w:color="auto" w:fill="auto"/>
            <w:vAlign w:val="center"/>
            <w:hideMark/>
          </w:tcPr>
          <w:p w14:paraId="3D4356C6" w14:textId="6CB5234D" w:rsidR="00C21D82" w:rsidRPr="00980241" w:rsidRDefault="00C21D82" w:rsidP="00980241">
            <w:pPr>
              <w:spacing w:after="0"/>
              <w:contextualSpacing/>
              <w:jc w:val="center"/>
              <w:rPr>
                <w:rFonts w:eastAsia="宋体"/>
                <w:color w:val="000000"/>
                <w:sz w:val="18"/>
                <w:szCs w:val="18"/>
                <w:lang w:eastAsia="zh-CN"/>
              </w:rPr>
            </w:pPr>
            <w:r w:rsidRPr="00980241">
              <w:rPr>
                <w:rFonts w:eastAsia="宋体" w:hint="eastAsia"/>
                <w:color w:val="000000"/>
                <w:sz w:val="18"/>
                <w:szCs w:val="18"/>
                <w:lang w:eastAsia="zh-CN"/>
              </w:rPr>
              <w:t>TTI</w:t>
            </w:r>
            <w:r w:rsidRPr="00980241">
              <w:rPr>
                <w:rFonts w:eastAsia="宋体"/>
                <w:color w:val="000000"/>
                <w:sz w:val="18"/>
                <w:szCs w:val="18"/>
                <w:lang w:eastAsia="zh-CN"/>
              </w:rPr>
              <w:br/>
            </w:r>
            <w:r w:rsidRPr="00980241">
              <w:rPr>
                <w:rFonts w:eastAsia="宋体" w:hint="eastAsia"/>
                <w:color w:val="000000"/>
                <w:sz w:val="18"/>
                <w:szCs w:val="18"/>
                <w:lang w:eastAsia="zh-CN"/>
              </w:rPr>
              <w:t>(slot)</w:t>
            </w:r>
          </w:p>
        </w:tc>
        <w:tc>
          <w:tcPr>
            <w:tcW w:w="436" w:type="pct"/>
            <w:shd w:val="clear" w:color="auto" w:fill="auto"/>
            <w:vAlign w:val="center"/>
          </w:tcPr>
          <w:p w14:paraId="56820057" w14:textId="4EC720D1"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GT</w:t>
            </w:r>
            <w:r w:rsidRPr="00980241">
              <w:rPr>
                <w:rFonts w:eastAsia="宋体" w:hint="eastAsia"/>
                <w:color w:val="000000"/>
                <w:sz w:val="18"/>
                <w:szCs w:val="18"/>
                <w:lang w:eastAsia="zh-CN"/>
              </w:rPr>
              <w:br/>
            </w:r>
            <w:r w:rsidRPr="00980241">
              <w:rPr>
                <w:rFonts w:eastAsia="宋体"/>
                <w:color w:val="000000"/>
                <w:sz w:val="18"/>
                <w:szCs w:val="18"/>
                <w:lang w:eastAsia="zh-CN"/>
              </w:rPr>
              <w:t>(</w:t>
            </w:r>
            <w:r w:rsidRPr="00980241">
              <w:rPr>
                <w:rFonts w:eastAsia="宋体" w:hint="eastAsia"/>
                <w:color w:val="000000"/>
                <w:sz w:val="18"/>
                <w:szCs w:val="18"/>
                <w:lang w:eastAsia="zh-CN"/>
              </w:rPr>
              <w:t>slot</w:t>
            </w:r>
            <w:r w:rsidRPr="00980241">
              <w:rPr>
                <w:rFonts w:eastAsia="宋体"/>
                <w:color w:val="000000"/>
                <w:sz w:val="18"/>
                <w:szCs w:val="18"/>
                <w:lang w:eastAsia="zh-CN"/>
              </w:rPr>
              <w:t>)</w:t>
            </w:r>
          </w:p>
        </w:tc>
        <w:tc>
          <w:tcPr>
            <w:tcW w:w="379" w:type="pct"/>
            <w:shd w:val="clear" w:color="auto" w:fill="auto"/>
            <w:vAlign w:val="center"/>
            <w:hideMark/>
          </w:tcPr>
          <w:p w14:paraId="4A35869B" w14:textId="638A0EBF" w:rsidR="00C21D82" w:rsidRPr="00980241" w:rsidRDefault="00C21D82" w:rsidP="00980241">
            <w:pPr>
              <w:spacing w:after="0"/>
              <w:contextualSpacing/>
              <w:jc w:val="center"/>
              <w:rPr>
                <w:rFonts w:eastAsia="宋体"/>
                <w:color w:val="000000"/>
                <w:sz w:val="18"/>
                <w:szCs w:val="18"/>
                <w:lang w:eastAsia="zh-CN"/>
              </w:rPr>
            </w:pPr>
            <w:r w:rsidRPr="00980241">
              <w:rPr>
                <w:rFonts w:eastAsia="宋体" w:hint="eastAsia"/>
                <w:color w:val="000000"/>
                <w:sz w:val="18"/>
                <w:szCs w:val="18"/>
                <w:lang w:eastAsia="zh-CN"/>
              </w:rPr>
              <w:t>TTI (slot)</w:t>
            </w:r>
          </w:p>
        </w:tc>
        <w:tc>
          <w:tcPr>
            <w:tcW w:w="434" w:type="pct"/>
            <w:shd w:val="clear" w:color="auto" w:fill="auto"/>
            <w:vAlign w:val="center"/>
          </w:tcPr>
          <w:p w14:paraId="3329687D" w14:textId="0E9F6516"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GT</w:t>
            </w:r>
            <w:r w:rsidRPr="00980241">
              <w:rPr>
                <w:rFonts w:eastAsia="宋体" w:hint="eastAsia"/>
                <w:color w:val="000000"/>
                <w:sz w:val="18"/>
                <w:szCs w:val="18"/>
                <w:lang w:eastAsia="zh-CN"/>
              </w:rPr>
              <w:br/>
            </w:r>
            <w:r w:rsidRPr="00980241">
              <w:rPr>
                <w:rFonts w:eastAsia="宋体"/>
                <w:color w:val="000000"/>
                <w:sz w:val="18"/>
                <w:szCs w:val="18"/>
                <w:lang w:eastAsia="zh-CN"/>
              </w:rPr>
              <w:t>(</w:t>
            </w:r>
            <w:r w:rsidRPr="00980241">
              <w:rPr>
                <w:rFonts w:eastAsia="宋体" w:hint="eastAsia"/>
                <w:color w:val="000000"/>
                <w:sz w:val="18"/>
                <w:szCs w:val="18"/>
                <w:lang w:eastAsia="zh-CN"/>
              </w:rPr>
              <w:t>slot</w:t>
            </w:r>
            <w:r w:rsidRPr="00980241">
              <w:rPr>
                <w:rFonts w:eastAsia="宋体"/>
                <w:color w:val="000000"/>
                <w:sz w:val="18"/>
                <w:szCs w:val="18"/>
                <w:lang w:eastAsia="zh-CN"/>
              </w:rPr>
              <w:t>)</w:t>
            </w:r>
          </w:p>
        </w:tc>
        <w:tc>
          <w:tcPr>
            <w:tcW w:w="376" w:type="pct"/>
            <w:shd w:val="clear" w:color="auto" w:fill="auto"/>
            <w:vAlign w:val="center"/>
            <w:hideMark/>
          </w:tcPr>
          <w:p w14:paraId="2B362469" w14:textId="30E92EBD" w:rsidR="00C21D82" w:rsidRPr="00980241" w:rsidRDefault="00C21D82" w:rsidP="00980241">
            <w:pPr>
              <w:spacing w:after="0"/>
              <w:contextualSpacing/>
              <w:jc w:val="center"/>
              <w:rPr>
                <w:rFonts w:eastAsia="宋体"/>
                <w:color w:val="000000"/>
                <w:sz w:val="18"/>
                <w:szCs w:val="18"/>
                <w:lang w:eastAsia="zh-CN"/>
              </w:rPr>
            </w:pPr>
            <w:r w:rsidRPr="00980241">
              <w:rPr>
                <w:rFonts w:eastAsia="宋体" w:hint="eastAsia"/>
                <w:color w:val="000000"/>
                <w:sz w:val="18"/>
                <w:szCs w:val="18"/>
                <w:lang w:eastAsia="zh-CN"/>
              </w:rPr>
              <w:t>TTI (slot)</w:t>
            </w:r>
          </w:p>
        </w:tc>
        <w:tc>
          <w:tcPr>
            <w:tcW w:w="483" w:type="pct"/>
            <w:shd w:val="clear" w:color="auto" w:fill="auto"/>
            <w:vAlign w:val="center"/>
          </w:tcPr>
          <w:p w14:paraId="7B400EAF" w14:textId="608005BA"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GT</w:t>
            </w:r>
            <w:r w:rsidRPr="00980241">
              <w:rPr>
                <w:rFonts w:eastAsia="宋体" w:hint="eastAsia"/>
                <w:color w:val="000000"/>
                <w:sz w:val="18"/>
                <w:szCs w:val="18"/>
                <w:lang w:eastAsia="zh-CN"/>
              </w:rPr>
              <w:br/>
            </w:r>
            <w:r w:rsidRPr="00980241">
              <w:rPr>
                <w:rFonts w:eastAsia="宋体"/>
                <w:color w:val="000000"/>
                <w:sz w:val="18"/>
                <w:szCs w:val="18"/>
                <w:lang w:eastAsia="zh-CN"/>
              </w:rPr>
              <w:t>(</w:t>
            </w:r>
            <w:r w:rsidRPr="00980241">
              <w:rPr>
                <w:rFonts w:eastAsia="宋体" w:hint="eastAsia"/>
                <w:color w:val="000000"/>
                <w:sz w:val="18"/>
                <w:szCs w:val="18"/>
                <w:lang w:eastAsia="zh-CN"/>
              </w:rPr>
              <w:t>slot</w:t>
            </w:r>
            <w:r w:rsidRPr="00980241">
              <w:rPr>
                <w:rFonts w:eastAsia="宋体"/>
                <w:color w:val="000000"/>
                <w:sz w:val="18"/>
                <w:szCs w:val="18"/>
                <w:lang w:eastAsia="zh-CN"/>
              </w:rPr>
              <w:t>)</w:t>
            </w:r>
          </w:p>
        </w:tc>
      </w:tr>
      <w:tr w:rsidR="00A03A76" w:rsidRPr="00980241" w14:paraId="2648E41F" w14:textId="77777777" w:rsidTr="00980241">
        <w:trPr>
          <w:trHeight w:val="280"/>
        </w:trPr>
        <w:tc>
          <w:tcPr>
            <w:tcW w:w="386" w:type="pct"/>
            <w:shd w:val="clear" w:color="auto" w:fill="auto"/>
            <w:noWrap/>
            <w:vAlign w:val="center"/>
            <w:hideMark/>
          </w:tcPr>
          <w:p w14:paraId="4E3EE31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4" w:type="pct"/>
            <w:shd w:val="clear" w:color="auto" w:fill="auto"/>
            <w:vAlign w:val="center"/>
            <w:hideMark/>
          </w:tcPr>
          <w:p w14:paraId="5D99F7EA"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16</w:t>
            </w:r>
          </w:p>
        </w:tc>
        <w:tc>
          <w:tcPr>
            <w:tcW w:w="404" w:type="pct"/>
            <w:shd w:val="clear" w:color="auto" w:fill="auto"/>
            <w:noWrap/>
            <w:vAlign w:val="center"/>
            <w:hideMark/>
          </w:tcPr>
          <w:p w14:paraId="592A2578"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40EC606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473C551F" w14:textId="1EFC08D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85" w:type="pct"/>
            <w:shd w:val="clear" w:color="auto" w:fill="auto"/>
            <w:noWrap/>
            <w:vAlign w:val="center"/>
            <w:hideMark/>
          </w:tcPr>
          <w:p w14:paraId="709A5515" w14:textId="4ABD4EA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405" w:type="pct"/>
            <w:shd w:val="clear" w:color="auto" w:fill="auto"/>
            <w:noWrap/>
            <w:vAlign w:val="center"/>
            <w:hideMark/>
          </w:tcPr>
          <w:p w14:paraId="6BBF0A20" w14:textId="2D04A7C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w:t>
            </w:r>
          </w:p>
        </w:tc>
        <w:tc>
          <w:tcPr>
            <w:tcW w:w="436" w:type="pct"/>
            <w:shd w:val="clear" w:color="auto" w:fill="auto"/>
            <w:noWrap/>
            <w:vAlign w:val="center"/>
            <w:hideMark/>
          </w:tcPr>
          <w:p w14:paraId="1AF46570" w14:textId="5B7F996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379" w:type="pct"/>
            <w:shd w:val="clear" w:color="auto" w:fill="auto"/>
            <w:noWrap/>
            <w:vAlign w:val="center"/>
            <w:hideMark/>
          </w:tcPr>
          <w:p w14:paraId="2CE43E40" w14:textId="1292FCE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w:t>
            </w:r>
          </w:p>
        </w:tc>
        <w:tc>
          <w:tcPr>
            <w:tcW w:w="434" w:type="pct"/>
            <w:shd w:val="clear" w:color="auto" w:fill="auto"/>
            <w:noWrap/>
            <w:vAlign w:val="center"/>
            <w:hideMark/>
          </w:tcPr>
          <w:p w14:paraId="4B34D871" w14:textId="492D403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376" w:type="pct"/>
            <w:shd w:val="clear" w:color="auto" w:fill="auto"/>
            <w:noWrap/>
            <w:vAlign w:val="center"/>
            <w:hideMark/>
          </w:tcPr>
          <w:p w14:paraId="456053EC" w14:textId="072ACCE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w:t>
            </w:r>
          </w:p>
        </w:tc>
        <w:tc>
          <w:tcPr>
            <w:tcW w:w="483" w:type="pct"/>
            <w:shd w:val="clear" w:color="auto" w:fill="auto"/>
            <w:noWrap/>
            <w:vAlign w:val="center"/>
            <w:hideMark/>
          </w:tcPr>
          <w:p w14:paraId="1B805BA7" w14:textId="6804529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r>
      <w:tr w:rsidR="00A03A76" w:rsidRPr="00980241" w14:paraId="0211808B" w14:textId="77777777" w:rsidTr="00980241">
        <w:trPr>
          <w:trHeight w:val="280"/>
        </w:trPr>
        <w:tc>
          <w:tcPr>
            <w:tcW w:w="386" w:type="pct"/>
            <w:shd w:val="clear" w:color="auto" w:fill="auto"/>
            <w:noWrap/>
            <w:vAlign w:val="center"/>
            <w:hideMark/>
          </w:tcPr>
          <w:p w14:paraId="5564338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w:t>
            </w:r>
          </w:p>
        </w:tc>
        <w:tc>
          <w:tcPr>
            <w:tcW w:w="404" w:type="pct"/>
            <w:shd w:val="clear" w:color="auto" w:fill="auto"/>
            <w:noWrap/>
            <w:vAlign w:val="center"/>
            <w:hideMark/>
          </w:tcPr>
          <w:p w14:paraId="001AB491"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24</w:t>
            </w:r>
          </w:p>
        </w:tc>
        <w:tc>
          <w:tcPr>
            <w:tcW w:w="404" w:type="pct"/>
            <w:shd w:val="clear" w:color="auto" w:fill="auto"/>
            <w:noWrap/>
            <w:vAlign w:val="center"/>
            <w:hideMark/>
          </w:tcPr>
          <w:p w14:paraId="2E697CF7"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1FEBDBA3"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3655AFC4" w14:textId="45C689A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85" w:type="pct"/>
            <w:shd w:val="clear" w:color="auto" w:fill="auto"/>
            <w:noWrap/>
            <w:vAlign w:val="center"/>
            <w:hideMark/>
          </w:tcPr>
          <w:p w14:paraId="1044CAD9" w14:textId="08E267C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405" w:type="pct"/>
            <w:shd w:val="clear" w:color="auto" w:fill="auto"/>
            <w:noWrap/>
            <w:vAlign w:val="center"/>
            <w:hideMark/>
          </w:tcPr>
          <w:p w14:paraId="3A2695BD" w14:textId="50EEBC0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w:t>
            </w:r>
          </w:p>
        </w:tc>
        <w:tc>
          <w:tcPr>
            <w:tcW w:w="436" w:type="pct"/>
            <w:shd w:val="clear" w:color="auto" w:fill="auto"/>
            <w:noWrap/>
            <w:vAlign w:val="center"/>
            <w:hideMark/>
          </w:tcPr>
          <w:p w14:paraId="754B4242" w14:textId="70B49BE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0.13</w:t>
            </w:r>
          </w:p>
        </w:tc>
        <w:tc>
          <w:tcPr>
            <w:tcW w:w="379" w:type="pct"/>
            <w:shd w:val="clear" w:color="auto" w:fill="auto"/>
            <w:noWrap/>
            <w:vAlign w:val="center"/>
            <w:hideMark/>
          </w:tcPr>
          <w:p w14:paraId="6339CC92" w14:textId="535C916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w:t>
            </w:r>
          </w:p>
        </w:tc>
        <w:tc>
          <w:tcPr>
            <w:tcW w:w="434" w:type="pct"/>
            <w:shd w:val="clear" w:color="auto" w:fill="auto"/>
            <w:noWrap/>
            <w:vAlign w:val="center"/>
            <w:hideMark/>
          </w:tcPr>
          <w:p w14:paraId="3B69DAC6" w14:textId="5BCDDFD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376" w:type="pct"/>
            <w:shd w:val="clear" w:color="auto" w:fill="auto"/>
            <w:noWrap/>
            <w:vAlign w:val="center"/>
            <w:hideMark/>
          </w:tcPr>
          <w:p w14:paraId="66FAC0AF" w14:textId="033B09D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w:t>
            </w:r>
          </w:p>
        </w:tc>
        <w:tc>
          <w:tcPr>
            <w:tcW w:w="483" w:type="pct"/>
            <w:shd w:val="clear" w:color="auto" w:fill="auto"/>
            <w:noWrap/>
            <w:vAlign w:val="center"/>
            <w:hideMark/>
          </w:tcPr>
          <w:p w14:paraId="3CBEE2D9" w14:textId="0411C6D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0.67</w:t>
            </w:r>
          </w:p>
        </w:tc>
      </w:tr>
      <w:tr w:rsidR="00A03A76" w:rsidRPr="00980241" w14:paraId="12A45D10" w14:textId="77777777" w:rsidTr="00980241">
        <w:trPr>
          <w:trHeight w:val="280"/>
        </w:trPr>
        <w:tc>
          <w:tcPr>
            <w:tcW w:w="386" w:type="pct"/>
            <w:shd w:val="clear" w:color="auto" w:fill="auto"/>
            <w:noWrap/>
            <w:vAlign w:val="center"/>
            <w:hideMark/>
          </w:tcPr>
          <w:p w14:paraId="747D0293"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w:t>
            </w:r>
          </w:p>
        </w:tc>
        <w:tc>
          <w:tcPr>
            <w:tcW w:w="404" w:type="pct"/>
            <w:shd w:val="clear" w:color="auto" w:fill="auto"/>
            <w:noWrap/>
            <w:vAlign w:val="center"/>
            <w:hideMark/>
          </w:tcPr>
          <w:p w14:paraId="7AD8B670"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32</w:t>
            </w:r>
          </w:p>
        </w:tc>
        <w:tc>
          <w:tcPr>
            <w:tcW w:w="404" w:type="pct"/>
            <w:shd w:val="clear" w:color="auto" w:fill="auto"/>
            <w:noWrap/>
            <w:vAlign w:val="center"/>
            <w:hideMark/>
          </w:tcPr>
          <w:p w14:paraId="2BBAB39D"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3489499B"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11D9824C" w14:textId="5853629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85" w:type="pct"/>
            <w:shd w:val="clear" w:color="auto" w:fill="auto"/>
            <w:noWrap/>
            <w:vAlign w:val="center"/>
            <w:hideMark/>
          </w:tcPr>
          <w:p w14:paraId="60685FEB" w14:textId="3905669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405" w:type="pct"/>
            <w:shd w:val="clear" w:color="auto" w:fill="auto"/>
            <w:noWrap/>
            <w:vAlign w:val="center"/>
            <w:hideMark/>
          </w:tcPr>
          <w:p w14:paraId="1F34B10F" w14:textId="6A01C68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36" w:type="pct"/>
            <w:shd w:val="clear" w:color="auto" w:fill="auto"/>
            <w:noWrap/>
            <w:vAlign w:val="center"/>
            <w:hideMark/>
          </w:tcPr>
          <w:p w14:paraId="43795B80" w14:textId="1F3CA15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0.67</w:t>
            </w:r>
          </w:p>
        </w:tc>
        <w:tc>
          <w:tcPr>
            <w:tcW w:w="379" w:type="pct"/>
            <w:shd w:val="clear" w:color="auto" w:fill="auto"/>
            <w:noWrap/>
            <w:vAlign w:val="center"/>
            <w:hideMark/>
          </w:tcPr>
          <w:p w14:paraId="21B8092E" w14:textId="5EC6DEE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w:t>
            </w:r>
          </w:p>
        </w:tc>
        <w:tc>
          <w:tcPr>
            <w:tcW w:w="434" w:type="pct"/>
            <w:shd w:val="clear" w:color="auto" w:fill="auto"/>
            <w:noWrap/>
            <w:vAlign w:val="center"/>
            <w:hideMark/>
          </w:tcPr>
          <w:p w14:paraId="2C44EEB9" w14:textId="740575B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0.27</w:t>
            </w:r>
          </w:p>
        </w:tc>
        <w:tc>
          <w:tcPr>
            <w:tcW w:w="376" w:type="pct"/>
            <w:shd w:val="clear" w:color="auto" w:fill="auto"/>
            <w:noWrap/>
            <w:vAlign w:val="center"/>
            <w:hideMark/>
          </w:tcPr>
          <w:p w14:paraId="6B86EDD8" w14:textId="496B180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w:t>
            </w:r>
          </w:p>
        </w:tc>
        <w:tc>
          <w:tcPr>
            <w:tcW w:w="483" w:type="pct"/>
            <w:shd w:val="clear" w:color="auto" w:fill="auto"/>
            <w:noWrap/>
            <w:vAlign w:val="center"/>
            <w:hideMark/>
          </w:tcPr>
          <w:p w14:paraId="325F71FA" w14:textId="1080FC4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0.53</w:t>
            </w:r>
          </w:p>
        </w:tc>
      </w:tr>
      <w:tr w:rsidR="00A03A76" w:rsidRPr="00980241" w14:paraId="3768CF69" w14:textId="77777777" w:rsidTr="00980241">
        <w:trPr>
          <w:trHeight w:val="280"/>
        </w:trPr>
        <w:tc>
          <w:tcPr>
            <w:tcW w:w="386" w:type="pct"/>
            <w:shd w:val="clear" w:color="auto" w:fill="auto"/>
            <w:noWrap/>
            <w:vAlign w:val="center"/>
            <w:hideMark/>
          </w:tcPr>
          <w:p w14:paraId="4692EF1A"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0DEB8C71"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40</w:t>
            </w:r>
          </w:p>
        </w:tc>
        <w:tc>
          <w:tcPr>
            <w:tcW w:w="404" w:type="pct"/>
            <w:shd w:val="clear" w:color="auto" w:fill="auto"/>
            <w:noWrap/>
            <w:vAlign w:val="center"/>
            <w:hideMark/>
          </w:tcPr>
          <w:p w14:paraId="22FAAF36"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06207C8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27559BE3" w14:textId="21E00B2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85" w:type="pct"/>
            <w:shd w:val="clear" w:color="auto" w:fill="auto"/>
            <w:noWrap/>
            <w:vAlign w:val="center"/>
            <w:hideMark/>
          </w:tcPr>
          <w:p w14:paraId="1A4A1554" w14:textId="3F5A850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405" w:type="pct"/>
            <w:shd w:val="clear" w:color="auto" w:fill="auto"/>
            <w:noWrap/>
            <w:vAlign w:val="center"/>
            <w:hideMark/>
          </w:tcPr>
          <w:p w14:paraId="27210465" w14:textId="72EA43E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36" w:type="pct"/>
            <w:shd w:val="clear" w:color="auto" w:fill="auto"/>
            <w:noWrap/>
            <w:vAlign w:val="center"/>
            <w:hideMark/>
          </w:tcPr>
          <w:p w14:paraId="38B2581B" w14:textId="0EAD826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379" w:type="pct"/>
            <w:shd w:val="clear" w:color="auto" w:fill="auto"/>
            <w:noWrap/>
            <w:vAlign w:val="center"/>
            <w:hideMark/>
          </w:tcPr>
          <w:p w14:paraId="2CEACD3D" w14:textId="075B0B0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w:t>
            </w:r>
          </w:p>
        </w:tc>
        <w:tc>
          <w:tcPr>
            <w:tcW w:w="434" w:type="pct"/>
            <w:shd w:val="clear" w:color="auto" w:fill="auto"/>
            <w:noWrap/>
            <w:vAlign w:val="center"/>
            <w:hideMark/>
          </w:tcPr>
          <w:p w14:paraId="46D0774C" w14:textId="3171949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376" w:type="pct"/>
            <w:shd w:val="clear" w:color="auto" w:fill="auto"/>
            <w:noWrap/>
            <w:vAlign w:val="center"/>
            <w:hideMark/>
          </w:tcPr>
          <w:p w14:paraId="467D8C28" w14:textId="52E2FE8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w:t>
            </w:r>
          </w:p>
        </w:tc>
        <w:tc>
          <w:tcPr>
            <w:tcW w:w="483" w:type="pct"/>
            <w:shd w:val="clear" w:color="auto" w:fill="auto"/>
            <w:noWrap/>
            <w:vAlign w:val="center"/>
            <w:hideMark/>
          </w:tcPr>
          <w:p w14:paraId="5976A36F" w14:textId="6D5E74D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0.53</w:t>
            </w:r>
          </w:p>
        </w:tc>
      </w:tr>
      <w:tr w:rsidR="00A03A76" w:rsidRPr="00980241" w14:paraId="4530D506" w14:textId="77777777" w:rsidTr="00980241">
        <w:trPr>
          <w:trHeight w:val="280"/>
        </w:trPr>
        <w:tc>
          <w:tcPr>
            <w:tcW w:w="386" w:type="pct"/>
            <w:shd w:val="clear" w:color="auto" w:fill="auto"/>
            <w:noWrap/>
            <w:vAlign w:val="center"/>
            <w:hideMark/>
          </w:tcPr>
          <w:p w14:paraId="4AE9D32C"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w:t>
            </w:r>
          </w:p>
        </w:tc>
        <w:tc>
          <w:tcPr>
            <w:tcW w:w="404" w:type="pct"/>
            <w:shd w:val="clear" w:color="auto" w:fill="auto"/>
            <w:noWrap/>
            <w:vAlign w:val="center"/>
            <w:hideMark/>
          </w:tcPr>
          <w:p w14:paraId="07572BA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48</w:t>
            </w:r>
          </w:p>
        </w:tc>
        <w:tc>
          <w:tcPr>
            <w:tcW w:w="404" w:type="pct"/>
            <w:shd w:val="clear" w:color="auto" w:fill="auto"/>
            <w:noWrap/>
            <w:vAlign w:val="center"/>
            <w:hideMark/>
          </w:tcPr>
          <w:p w14:paraId="1C01329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74FFA193"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0DE67DDD" w14:textId="716C123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85" w:type="pct"/>
            <w:shd w:val="clear" w:color="auto" w:fill="auto"/>
            <w:noWrap/>
            <w:vAlign w:val="center"/>
            <w:hideMark/>
          </w:tcPr>
          <w:p w14:paraId="5E774BB1" w14:textId="5BB646D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405" w:type="pct"/>
            <w:shd w:val="clear" w:color="auto" w:fill="auto"/>
            <w:noWrap/>
            <w:vAlign w:val="center"/>
            <w:hideMark/>
          </w:tcPr>
          <w:p w14:paraId="219FBF49" w14:textId="71D06B1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36" w:type="pct"/>
            <w:shd w:val="clear" w:color="auto" w:fill="auto"/>
            <w:noWrap/>
            <w:vAlign w:val="center"/>
            <w:hideMark/>
          </w:tcPr>
          <w:p w14:paraId="087A2246" w14:textId="7AC83FA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379" w:type="pct"/>
            <w:shd w:val="clear" w:color="auto" w:fill="auto"/>
            <w:noWrap/>
            <w:vAlign w:val="center"/>
            <w:hideMark/>
          </w:tcPr>
          <w:p w14:paraId="5081873C" w14:textId="41F3A09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w:t>
            </w:r>
          </w:p>
        </w:tc>
        <w:tc>
          <w:tcPr>
            <w:tcW w:w="434" w:type="pct"/>
            <w:shd w:val="clear" w:color="auto" w:fill="auto"/>
            <w:noWrap/>
            <w:vAlign w:val="center"/>
            <w:hideMark/>
          </w:tcPr>
          <w:p w14:paraId="142DDE4B" w14:textId="6F3EE78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0.13</w:t>
            </w:r>
          </w:p>
        </w:tc>
        <w:tc>
          <w:tcPr>
            <w:tcW w:w="376" w:type="pct"/>
            <w:shd w:val="clear" w:color="auto" w:fill="auto"/>
            <w:noWrap/>
            <w:vAlign w:val="center"/>
            <w:hideMark/>
          </w:tcPr>
          <w:p w14:paraId="3EB5A063" w14:textId="77EFE8A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w:t>
            </w:r>
          </w:p>
        </w:tc>
        <w:tc>
          <w:tcPr>
            <w:tcW w:w="483" w:type="pct"/>
            <w:shd w:val="clear" w:color="auto" w:fill="auto"/>
            <w:noWrap/>
            <w:vAlign w:val="center"/>
            <w:hideMark/>
          </w:tcPr>
          <w:p w14:paraId="58D6D832" w14:textId="5B45C5B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r>
      <w:tr w:rsidR="00A03A76" w:rsidRPr="00980241" w14:paraId="2190A405" w14:textId="77777777" w:rsidTr="00980241">
        <w:trPr>
          <w:trHeight w:val="280"/>
        </w:trPr>
        <w:tc>
          <w:tcPr>
            <w:tcW w:w="386" w:type="pct"/>
            <w:shd w:val="clear" w:color="auto" w:fill="auto"/>
            <w:noWrap/>
            <w:vAlign w:val="center"/>
            <w:hideMark/>
          </w:tcPr>
          <w:p w14:paraId="7D691F5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w:t>
            </w:r>
          </w:p>
        </w:tc>
        <w:tc>
          <w:tcPr>
            <w:tcW w:w="404" w:type="pct"/>
            <w:shd w:val="clear" w:color="auto" w:fill="auto"/>
            <w:noWrap/>
            <w:vAlign w:val="center"/>
            <w:hideMark/>
          </w:tcPr>
          <w:p w14:paraId="44E5515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56</w:t>
            </w:r>
          </w:p>
        </w:tc>
        <w:tc>
          <w:tcPr>
            <w:tcW w:w="404" w:type="pct"/>
            <w:shd w:val="clear" w:color="auto" w:fill="auto"/>
            <w:noWrap/>
            <w:vAlign w:val="center"/>
            <w:hideMark/>
          </w:tcPr>
          <w:p w14:paraId="58BEC4A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298B72B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65BBCE55" w14:textId="0B8B3E0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85" w:type="pct"/>
            <w:shd w:val="clear" w:color="auto" w:fill="auto"/>
            <w:noWrap/>
            <w:vAlign w:val="center"/>
            <w:hideMark/>
          </w:tcPr>
          <w:p w14:paraId="70E79181" w14:textId="1EBDFD6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405" w:type="pct"/>
            <w:shd w:val="clear" w:color="auto" w:fill="auto"/>
            <w:noWrap/>
            <w:vAlign w:val="center"/>
            <w:hideMark/>
          </w:tcPr>
          <w:p w14:paraId="7EC60103" w14:textId="346334A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36" w:type="pct"/>
            <w:shd w:val="clear" w:color="auto" w:fill="auto"/>
            <w:noWrap/>
            <w:vAlign w:val="center"/>
            <w:hideMark/>
          </w:tcPr>
          <w:p w14:paraId="0D21D9BD" w14:textId="79B02E8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0.13</w:t>
            </w:r>
          </w:p>
        </w:tc>
        <w:tc>
          <w:tcPr>
            <w:tcW w:w="379" w:type="pct"/>
            <w:shd w:val="clear" w:color="auto" w:fill="auto"/>
            <w:noWrap/>
            <w:vAlign w:val="center"/>
            <w:hideMark/>
          </w:tcPr>
          <w:p w14:paraId="66AACEB2" w14:textId="4012ACD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w:t>
            </w:r>
          </w:p>
        </w:tc>
        <w:tc>
          <w:tcPr>
            <w:tcW w:w="434" w:type="pct"/>
            <w:shd w:val="clear" w:color="auto" w:fill="auto"/>
            <w:noWrap/>
            <w:vAlign w:val="center"/>
            <w:hideMark/>
          </w:tcPr>
          <w:p w14:paraId="41C874DB" w14:textId="76F64C3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0.00</w:t>
            </w:r>
          </w:p>
        </w:tc>
        <w:tc>
          <w:tcPr>
            <w:tcW w:w="376" w:type="pct"/>
            <w:shd w:val="clear" w:color="auto" w:fill="auto"/>
            <w:noWrap/>
            <w:vAlign w:val="center"/>
            <w:hideMark/>
          </w:tcPr>
          <w:p w14:paraId="4237C881" w14:textId="035A1A2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w:t>
            </w:r>
          </w:p>
        </w:tc>
        <w:tc>
          <w:tcPr>
            <w:tcW w:w="483" w:type="pct"/>
            <w:shd w:val="clear" w:color="auto" w:fill="auto"/>
            <w:noWrap/>
            <w:vAlign w:val="center"/>
            <w:hideMark/>
          </w:tcPr>
          <w:p w14:paraId="7113D99F" w14:textId="61D672A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0.40</w:t>
            </w:r>
          </w:p>
        </w:tc>
      </w:tr>
      <w:tr w:rsidR="00A03A76" w:rsidRPr="00980241" w14:paraId="0A9F08DB" w14:textId="77777777" w:rsidTr="00980241">
        <w:trPr>
          <w:trHeight w:val="280"/>
        </w:trPr>
        <w:tc>
          <w:tcPr>
            <w:tcW w:w="386" w:type="pct"/>
            <w:shd w:val="clear" w:color="auto" w:fill="auto"/>
            <w:noWrap/>
            <w:vAlign w:val="center"/>
            <w:hideMark/>
          </w:tcPr>
          <w:p w14:paraId="44F12603"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w:t>
            </w:r>
          </w:p>
        </w:tc>
        <w:tc>
          <w:tcPr>
            <w:tcW w:w="404" w:type="pct"/>
            <w:shd w:val="clear" w:color="auto" w:fill="auto"/>
            <w:noWrap/>
            <w:vAlign w:val="center"/>
            <w:hideMark/>
          </w:tcPr>
          <w:p w14:paraId="724C24E4"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64</w:t>
            </w:r>
          </w:p>
        </w:tc>
        <w:tc>
          <w:tcPr>
            <w:tcW w:w="404" w:type="pct"/>
            <w:shd w:val="clear" w:color="auto" w:fill="auto"/>
            <w:noWrap/>
            <w:vAlign w:val="center"/>
            <w:hideMark/>
          </w:tcPr>
          <w:p w14:paraId="17863D2A"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13E53AD8"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5C0F27FD" w14:textId="29D8B87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85" w:type="pct"/>
            <w:shd w:val="clear" w:color="auto" w:fill="auto"/>
            <w:noWrap/>
            <w:vAlign w:val="center"/>
            <w:hideMark/>
          </w:tcPr>
          <w:p w14:paraId="4C7E059A" w14:textId="7AF8818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405" w:type="pct"/>
            <w:shd w:val="clear" w:color="auto" w:fill="auto"/>
            <w:noWrap/>
            <w:vAlign w:val="center"/>
            <w:hideMark/>
          </w:tcPr>
          <w:p w14:paraId="19A9C5FB" w14:textId="42D39BE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36" w:type="pct"/>
            <w:shd w:val="clear" w:color="auto" w:fill="auto"/>
            <w:noWrap/>
            <w:vAlign w:val="center"/>
            <w:hideMark/>
          </w:tcPr>
          <w:p w14:paraId="211CEA47" w14:textId="2A8EC9C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c>
          <w:tcPr>
            <w:tcW w:w="379" w:type="pct"/>
            <w:shd w:val="clear" w:color="auto" w:fill="auto"/>
            <w:noWrap/>
            <w:vAlign w:val="center"/>
            <w:hideMark/>
          </w:tcPr>
          <w:p w14:paraId="6D547331" w14:textId="08F8AE9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34" w:type="pct"/>
            <w:shd w:val="clear" w:color="auto" w:fill="auto"/>
            <w:noWrap/>
            <w:vAlign w:val="center"/>
            <w:hideMark/>
          </w:tcPr>
          <w:p w14:paraId="5BD410FD" w14:textId="42DEA83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c>
          <w:tcPr>
            <w:tcW w:w="376" w:type="pct"/>
            <w:shd w:val="clear" w:color="auto" w:fill="auto"/>
            <w:noWrap/>
            <w:vAlign w:val="center"/>
            <w:hideMark/>
          </w:tcPr>
          <w:p w14:paraId="719CB337" w14:textId="62B7C45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w:t>
            </w:r>
          </w:p>
        </w:tc>
        <w:tc>
          <w:tcPr>
            <w:tcW w:w="483" w:type="pct"/>
            <w:shd w:val="clear" w:color="auto" w:fill="auto"/>
            <w:noWrap/>
            <w:vAlign w:val="center"/>
            <w:hideMark/>
          </w:tcPr>
          <w:p w14:paraId="2394481B" w14:textId="72E7005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0.40</w:t>
            </w:r>
          </w:p>
        </w:tc>
      </w:tr>
      <w:tr w:rsidR="00A03A76" w:rsidRPr="00980241" w14:paraId="2E525EBA" w14:textId="77777777" w:rsidTr="00980241">
        <w:trPr>
          <w:trHeight w:val="280"/>
        </w:trPr>
        <w:tc>
          <w:tcPr>
            <w:tcW w:w="386" w:type="pct"/>
            <w:shd w:val="clear" w:color="auto" w:fill="auto"/>
            <w:noWrap/>
            <w:vAlign w:val="center"/>
            <w:hideMark/>
          </w:tcPr>
          <w:p w14:paraId="1223734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w:t>
            </w:r>
          </w:p>
        </w:tc>
        <w:tc>
          <w:tcPr>
            <w:tcW w:w="404" w:type="pct"/>
            <w:shd w:val="clear" w:color="auto" w:fill="auto"/>
            <w:noWrap/>
            <w:vAlign w:val="center"/>
            <w:hideMark/>
          </w:tcPr>
          <w:p w14:paraId="75095934"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72</w:t>
            </w:r>
          </w:p>
        </w:tc>
        <w:tc>
          <w:tcPr>
            <w:tcW w:w="404" w:type="pct"/>
            <w:shd w:val="clear" w:color="auto" w:fill="auto"/>
            <w:noWrap/>
            <w:vAlign w:val="center"/>
            <w:hideMark/>
          </w:tcPr>
          <w:p w14:paraId="53E4C5AC"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0A804A94"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76B9C33D" w14:textId="78CFCC8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7</w:t>
            </w:r>
          </w:p>
        </w:tc>
        <w:tc>
          <w:tcPr>
            <w:tcW w:w="485" w:type="pct"/>
            <w:shd w:val="clear" w:color="auto" w:fill="auto"/>
            <w:noWrap/>
            <w:vAlign w:val="center"/>
            <w:hideMark/>
          </w:tcPr>
          <w:p w14:paraId="4F83F332" w14:textId="23041D3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405" w:type="pct"/>
            <w:shd w:val="clear" w:color="auto" w:fill="auto"/>
            <w:noWrap/>
            <w:vAlign w:val="center"/>
            <w:hideMark/>
          </w:tcPr>
          <w:p w14:paraId="14159EB5" w14:textId="1CF90DF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36" w:type="pct"/>
            <w:shd w:val="clear" w:color="auto" w:fill="auto"/>
            <w:noWrap/>
            <w:vAlign w:val="center"/>
            <w:hideMark/>
          </w:tcPr>
          <w:p w14:paraId="1C763B8E" w14:textId="6FE0745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379" w:type="pct"/>
            <w:shd w:val="clear" w:color="auto" w:fill="auto"/>
            <w:noWrap/>
            <w:vAlign w:val="center"/>
            <w:hideMark/>
          </w:tcPr>
          <w:p w14:paraId="7ED77A18" w14:textId="509647E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34" w:type="pct"/>
            <w:shd w:val="clear" w:color="auto" w:fill="auto"/>
            <w:noWrap/>
            <w:vAlign w:val="center"/>
            <w:hideMark/>
          </w:tcPr>
          <w:p w14:paraId="2B73DDCF" w14:textId="10DCB09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0.80</w:t>
            </w:r>
          </w:p>
        </w:tc>
        <w:tc>
          <w:tcPr>
            <w:tcW w:w="376" w:type="pct"/>
            <w:shd w:val="clear" w:color="auto" w:fill="auto"/>
            <w:noWrap/>
            <w:vAlign w:val="center"/>
            <w:hideMark/>
          </w:tcPr>
          <w:p w14:paraId="1711280B" w14:textId="45377EB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w:t>
            </w:r>
          </w:p>
        </w:tc>
        <w:tc>
          <w:tcPr>
            <w:tcW w:w="483" w:type="pct"/>
            <w:shd w:val="clear" w:color="auto" w:fill="auto"/>
            <w:noWrap/>
            <w:vAlign w:val="center"/>
            <w:hideMark/>
          </w:tcPr>
          <w:p w14:paraId="0839D94F" w14:textId="7D6E2E3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r>
      <w:tr w:rsidR="00A03A76" w:rsidRPr="00980241" w14:paraId="215431D3" w14:textId="77777777" w:rsidTr="00980241">
        <w:trPr>
          <w:trHeight w:val="280"/>
        </w:trPr>
        <w:tc>
          <w:tcPr>
            <w:tcW w:w="386" w:type="pct"/>
            <w:shd w:val="clear" w:color="auto" w:fill="auto"/>
            <w:noWrap/>
            <w:vAlign w:val="center"/>
            <w:hideMark/>
          </w:tcPr>
          <w:p w14:paraId="2908D3CC"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w:t>
            </w:r>
          </w:p>
        </w:tc>
        <w:tc>
          <w:tcPr>
            <w:tcW w:w="404" w:type="pct"/>
            <w:shd w:val="clear" w:color="auto" w:fill="auto"/>
            <w:noWrap/>
            <w:vAlign w:val="center"/>
            <w:hideMark/>
          </w:tcPr>
          <w:p w14:paraId="52B204DC"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80</w:t>
            </w:r>
          </w:p>
        </w:tc>
        <w:tc>
          <w:tcPr>
            <w:tcW w:w="404" w:type="pct"/>
            <w:shd w:val="clear" w:color="auto" w:fill="auto"/>
            <w:noWrap/>
            <w:vAlign w:val="center"/>
            <w:hideMark/>
          </w:tcPr>
          <w:p w14:paraId="28B38C3A"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0B1762B8"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1B32D190" w14:textId="74520BF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8</w:t>
            </w:r>
          </w:p>
        </w:tc>
        <w:tc>
          <w:tcPr>
            <w:tcW w:w="485" w:type="pct"/>
            <w:shd w:val="clear" w:color="auto" w:fill="auto"/>
            <w:noWrap/>
            <w:vAlign w:val="center"/>
            <w:hideMark/>
          </w:tcPr>
          <w:p w14:paraId="079E34F1" w14:textId="06EF229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c>
          <w:tcPr>
            <w:tcW w:w="405" w:type="pct"/>
            <w:shd w:val="clear" w:color="auto" w:fill="auto"/>
            <w:noWrap/>
            <w:vAlign w:val="center"/>
            <w:hideMark/>
          </w:tcPr>
          <w:p w14:paraId="5B61BACB" w14:textId="4432B6A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36" w:type="pct"/>
            <w:shd w:val="clear" w:color="auto" w:fill="auto"/>
            <w:noWrap/>
            <w:vAlign w:val="center"/>
            <w:hideMark/>
          </w:tcPr>
          <w:p w14:paraId="4F47F542" w14:textId="1F0F8A7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0.53</w:t>
            </w:r>
          </w:p>
        </w:tc>
        <w:tc>
          <w:tcPr>
            <w:tcW w:w="379" w:type="pct"/>
            <w:shd w:val="clear" w:color="auto" w:fill="auto"/>
            <w:noWrap/>
            <w:vAlign w:val="center"/>
            <w:hideMark/>
          </w:tcPr>
          <w:p w14:paraId="1698B3F4" w14:textId="08C127E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34" w:type="pct"/>
            <w:shd w:val="clear" w:color="auto" w:fill="auto"/>
            <w:noWrap/>
            <w:vAlign w:val="center"/>
            <w:hideMark/>
          </w:tcPr>
          <w:p w14:paraId="7B3C5C59" w14:textId="3240089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0.67</w:t>
            </w:r>
          </w:p>
        </w:tc>
        <w:tc>
          <w:tcPr>
            <w:tcW w:w="376" w:type="pct"/>
            <w:shd w:val="clear" w:color="auto" w:fill="auto"/>
            <w:noWrap/>
            <w:vAlign w:val="center"/>
            <w:hideMark/>
          </w:tcPr>
          <w:p w14:paraId="55AFB1D3" w14:textId="0854FCF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w:t>
            </w:r>
          </w:p>
        </w:tc>
        <w:tc>
          <w:tcPr>
            <w:tcW w:w="483" w:type="pct"/>
            <w:shd w:val="clear" w:color="auto" w:fill="auto"/>
            <w:noWrap/>
            <w:vAlign w:val="center"/>
            <w:hideMark/>
          </w:tcPr>
          <w:p w14:paraId="5045D048" w14:textId="5D96716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0.27</w:t>
            </w:r>
          </w:p>
        </w:tc>
      </w:tr>
      <w:tr w:rsidR="00A03A76" w:rsidRPr="00980241" w14:paraId="58FA6875" w14:textId="77777777" w:rsidTr="00980241">
        <w:trPr>
          <w:trHeight w:val="280"/>
        </w:trPr>
        <w:tc>
          <w:tcPr>
            <w:tcW w:w="386" w:type="pct"/>
            <w:shd w:val="clear" w:color="auto" w:fill="auto"/>
            <w:noWrap/>
            <w:vAlign w:val="center"/>
            <w:hideMark/>
          </w:tcPr>
          <w:p w14:paraId="3608330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w:t>
            </w:r>
          </w:p>
        </w:tc>
        <w:tc>
          <w:tcPr>
            <w:tcW w:w="404" w:type="pct"/>
            <w:shd w:val="clear" w:color="auto" w:fill="auto"/>
            <w:noWrap/>
            <w:vAlign w:val="center"/>
            <w:hideMark/>
          </w:tcPr>
          <w:p w14:paraId="739BA44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88</w:t>
            </w:r>
          </w:p>
        </w:tc>
        <w:tc>
          <w:tcPr>
            <w:tcW w:w="404" w:type="pct"/>
            <w:shd w:val="clear" w:color="auto" w:fill="auto"/>
            <w:noWrap/>
            <w:vAlign w:val="center"/>
            <w:hideMark/>
          </w:tcPr>
          <w:p w14:paraId="713EA7A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0BB2F190"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6AE9DBD4" w14:textId="2F25127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8</w:t>
            </w:r>
          </w:p>
        </w:tc>
        <w:tc>
          <w:tcPr>
            <w:tcW w:w="485" w:type="pct"/>
            <w:shd w:val="clear" w:color="auto" w:fill="auto"/>
            <w:noWrap/>
            <w:vAlign w:val="center"/>
            <w:hideMark/>
          </w:tcPr>
          <w:p w14:paraId="28A34EE6" w14:textId="6F887EF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405" w:type="pct"/>
            <w:shd w:val="clear" w:color="auto" w:fill="auto"/>
            <w:noWrap/>
            <w:vAlign w:val="center"/>
            <w:hideMark/>
          </w:tcPr>
          <w:p w14:paraId="1C16A333" w14:textId="771B71F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36" w:type="pct"/>
            <w:shd w:val="clear" w:color="auto" w:fill="auto"/>
            <w:noWrap/>
            <w:vAlign w:val="center"/>
            <w:hideMark/>
          </w:tcPr>
          <w:p w14:paraId="2B7FA69B" w14:textId="627C873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379" w:type="pct"/>
            <w:shd w:val="clear" w:color="auto" w:fill="auto"/>
            <w:noWrap/>
            <w:vAlign w:val="center"/>
            <w:hideMark/>
          </w:tcPr>
          <w:p w14:paraId="5B27624C" w14:textId="4823AC6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34" w:type="pct"/>
            <w:shd w:val="clear" w:color="auto" w:fill="auto"/>
            <w:noWrap/>
            <w:vAlign w:val="center"/>
            <w:hideMark/>
          </w:tcPr>
          <w:p w14:paraId="10F2DD39" w14:textId="5E5BA0E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376" w:type="pct"/>
            <w:shd w:val="clear" w:color="auto" w:fill="auto"/>
            <w:noWrap/>
            <w:vAlign w:val="center"/>
            <w:hideMark/>
          </w:tcPr>
          <w:p w14:paraId="501D7E7E" w14:textId="7100799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w:t>
            </w:r>
          </w:p>
        </w:tc>
        <w:tc>
          <w:tcPr>
            <w:tcW w:w="483" w:type="pct"/>
            <w:shd w:val="clear" w:color="auto" w:fill="auto"/>
            <w:noWrap/>
            <w:vAlign w:val="center"/>
            <w:hideMark/>
          </w:tcPr>
          <w:p w14:paraId="168A76C0" w14:textId="7C38443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0.27</w:t>
            </w:r>
          </w:p>
        </w:tc>
      </w:tr>
      <w:tr w:rsidR="00A03A76" w:rsidRPr="00980241" w14:paraId="6B03F09B" w14:textId="77777777" w:rsidTr="00980241">
        <w:trPr>
          <w:trHeight w:val="280"/>
        </w:trPr>
        <w:tc>
          <w:tcPr>
            <w:tcW w:w="386" w:type="pct"/>
            <w:shd w:val="clear" w:color="auto" w:fill="auto"/>
            <w:noWrap/>
            <w:vAlign w:val="center"/>
            <w:hideMark/>
          </w:tcPr>
          <w:p w14:paraId="19864000"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w:t>
            </w:r>
          </w:p>
        </w:tc>
        <w:tc>
          <w:tcPr>
            <w:tcW w:w="404" w:type="pct"/>
            <w:shd w:val="clear" w:color="auto" w:fill="auto"/>
            <w:noWrap/>
            <w:vAlign w:val="center"/>
            <w:hideMark/>
          </w:tcPr>
          <w:p w14:paraId="4E51FE44"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96</w:t>
            </w:r>
          </w:p>
        </w:tc>
        <w:tc>
          <w:tcPr>
            <w:tcW w:w="404" w:type="pct"/>
            <w:shd w:val="clear" w:color="auto" w:fill="auto"/>
            <w:noWrap/>
            <w:vAlign w:val="center"/>
            <w:hideMark/>
          </w:tcPr>
          <w:p w14:paraId="24796A2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60EB506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3E79977A" w14:textId="1DB3CC4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9</w:t>
            </w:r>
          </w:p>
        </w:tc>
        <w:tc>
          <w:tcPr>
            <w:tcW w:w="485" w:type="pct"/>
            <w:shd w:val="clear" w:color="auto" w:fill="auto"/>
            <w:noWrap/>
            <w:vAlign w:val="center"/>
            <w:hideMark/>
          </w:tcPr>
          <w:p w14:paraId="59B50566" w14:textId="159DAF5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405" w:type="pct"/>
            <w:shd w:val="clear" w:color="auto" w:fill="auto"/>
            <w:noWrap/>
            <w:vAlign w:val="center"/>
            <w:hideMark/>
          </w:tcPr>
          <w:p w14:paraId="109D1158" w14:textId="479A9E0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36" w:type="pct"/>
            <w:shd w:val="clear" w:color="auto" w:fill="auto"/>
            <w:noWrap/>
            <w:vAlign w:val="center"/>
            <w:hideMark/>
          </w:tcPr>
          <w:p w14:paraId="74AF1709" w14:textId="5D5CBA2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379" w:type="pct"/>
            <w:shd w:val="clear" w:color="auto" w:fill="auto"/>
            <w:noWrap/>
            <w:vAlign w:val="center"/>
            <w:hideMark/>
          </w:tcPr>
          <w:p w14:paraId="7C13ABB4" w14:textId="18B8A81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34" w:type="pct"/>
            <w:shd w:val="clear" w:color="auto" w:fill="auto"/>
            <w:noWrap/>
            <w:vAlign w:val="center"/>
            <w:hideMark/>
          </w:tcPr>
          <w:p w14:paraId="19AF06EA" w14:textId="495F502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0.53</w:t>
            </w:r>
          </w:p>
        </w:tc>
        <w:tc>
          <w:tcPr>
            <w:tcW w:w="376" w:type="pct"/>
            <w:shd w:val="clear" w:color="auto" w:fill="auto"/>
            <w:noWrap/>
            <w:vAlign w:val="center"/>
            <w:hideMark/>
          </w:tcPr>
          <w:p w14:paraId="6AA8EF7C" w14:textId="4A9B056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w:t>
            </w:r>
          </w:p>
        </w:tc>
        <w:tc>
          <w:tcPr>
            <w:tcW w:w="483" w:type="pct"/>
            <w:shd w:val="clear" w:color="auto" w:fill="auto"/>
            <w:noWrap/>
            <w:vAlign w:val="center"/>
            <w:hideMark/>
          </w:tcPr>
          <w:p w14:paraId="6DF855E4" w14:textId="6893A38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r>
      <w:tr w:rsidR="00A03A76" w:rsidRPr="00980241" w14:paraId="098C536F" w14:textId="77777777" w:rsidTr="00980241">
        <w:trPr>
          <w:trHeight w:val="280"/>
        </w:trPr>
        <w:tc>
          <w:tcPr>
            <w:tcW w:w="386" w:type="pct"/>
            <w:shd w:val="clear" w:color="auto" w:fill="auto"/>
            <w:noWrap/>
            <w:vAlign w:val="center"/>
            <w:hideMark/>
          </w:tcPr>
          <w:p w14:paraId="11324FFD"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12</w:t>
            </w:r>
          </w:p>
        </w:tc>
        <w:tc>
          <w:tcPr>
            <w:tcW w:w="404" w:type="pct"/>
            <w:shd w:val="clear" w:color="auto" w:fill="auto"/>
            <w:noWrap/>
            <w:vAlign w:val="center"/>
            <w:hideMark/>
          </w:tcPr>
          <w:p w14:paraId="5233631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104</w:t>
            </w:r>
          </w:p>
        </w:tc>
        <w:tc>
          <w:tcPr>
            <w:tcW w:w="404" w:type="pct"/>
            <w:shd w:val="clear" w:color="auto" w:fill="auto"/>
            <w:noWrap/>
            <w:vAlign w:val="center"/>
            <w:hideMark/>
          </w:tcPr>
          <w:p w14:paraId="261A783A"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608316C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200D6B45" w14:textId="0A6F8E6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9</w:t>
            </w:r>
          </w:p>
        </w:tc>
        <w:tc>
          <w:tcPr>
            <w:tcW w:w="485" w:type="pct"/>
            <w:shd w:val="clear" w:color="auto" w:fill="auto"/>
            <w:noWrap/>
            <w:vAlign w:val="center"/>
            <w:hideMark/>
          </w:tcPr>
          <w:p w14:paraId="3DD8F887" w14:textId="02F5D32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405" w:type="pct"/>
            <w:shd w:val="clear" w:color="auto" w:fill="auto"/>
            <w:noWrap/>
            <w:vAlign w:val="center"/>
            <w:hideMark/>
          </w:tcPr>
          <w:p w14:paraId="47C3314D" w14:textId="19B1CB5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36" w:type="pct"/>
            <w:shd w:val="clear" w:color="auto" w:fill="auto"/>
            <w:noWrap/>
            <w:vAlign w:val="center"/>
            <w:hideMark/>
          </w:tcPr>
          <w:p w14:paraId="26474425" w14:textId="2BB1655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0.00</w:t>
            </w:r>
          </w:p>
        </w:tc>
        <w:tc>
          <w:tcPr>
            <w:tcW w:w="379" w:type="pct"/>
            <w:shd w:val="clear" w:color="auto" w:fill="auto"/>
            <w:noWrap/>
            <w:vAlign w:val="center"/>
            <w:hideMark/>
          </w:tcPr>
          <w:p w14:paraId="170E0BDF" w14:textId="4F73193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34" w:type="pct"/>
            <w:shd w:val="clear" w:color="auto" w:fill="auto"/>
            <w:noWrap/>
            <w:vAlign w:val="center"/>
            <w:hideMark/>
          </w:tcPr>
          <w:p w14:paraId="10EA27FB" w14:textId="4F8997F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0.40</w:t>
            </w:r>
          </w:p>
        </w:tc>
        <w:tc>
          <w:tcPr>
            <w:tcW w:w="376" w:type="pct"/>
            <w:shd w:val="clear" w:color="auto" w:fill="auto"/>
            <w:noWrap/>
            <w:vAlign w:val="center"/>
            <w:hideMark/>
          </w:tcPr>
          <w:p w14:paraId="020C83FB" w14:textId="2A7D188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w:t>
            </w:r>
          </w:p>
        </w:tc>
        <w:tc>
          <w:tcPr>
            <w:tcW w:w="483" w:type="pct"/>
            <w:shd w:val="clear" w:color="auto" w:fill="auto"/>
            <w:noWrap/>
            <w:vAlign w:val="center"/>
            <w:hideMark/>
          </w:tcPr>
          <w:p w14:paraId="352FE5B6" w14:textId="6C97DC0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0.13</w:t>
            </w:r>
          </w:p>
        </w:tc>
      </w:tr>
      <w:tr w:rsidR="00A03A76" w:rsidRPr="00980241" w14:paraId="4C3342AE" w14:textId="77777777" w:rsidTr="00980241">
        <w:trPr>
          <w:trHeight w:val="280"/>
        </w:trPr>
        <w:tc>
          <w:tcPr>
            <w:tcW w:w="386" w:type="pct"/>
            <w:shd w:val="clear" w:color="auto" w:fill="auto"/>
            <w:noWrap/>
            <w:vAlign w:val="center"/>
            <w:hideMark/>
          </w:tcPr>
          <w:p w14:paraId="67698B6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13</w:t>
            </w:r>
          </w:p>
        </w:tc>
        <w:tc>
          <w:tcPr>
            <w:tcW w:w="404" w:type="pct"/>
            <w:shd w:val="clear" w:color="auto" w:fill="auto"/>
            <w:noWrap/>
            <w:vAlign w:val="center"/>
            <w:hideMark/>
          </w:tcPr>
          <w:p w14:paraId="57161CED"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112</w:t>
            </w:r>
          </w:p>
        </w:tc>
        <w:tc>
          <w:tcPr>
            <w:tcW w:w="404" w:type="pct"/>
            <w:shd w:val="clear" w:color="auto" w:fill="auto"/>
            <w:noWrap/>
            <w:vAlign w:val="center"/>
            <w:hideMark/>
          </w:tcPr>
          <w:p w14:paraId="434DBA04"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17E6018C"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6DD62662" w14:textId="5D049ED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10</w:t>
            </w:r>
          </w:p>
        </w:tc>
        <w:tc>
          <w:tcPr>
            <w:tcW w:w="485" w:type="pct"/>
            <w:shd w:val="clear" w:color="auto" w:fill="auto"/>
            <w:noWrap/>
            <w:vAlign w:val="center"/>
            <w:hideMark/>
          </w:tcPr>
          <w:p w14:paraId="4B8B653A" w14:textId="18E02D8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405" w:type="pct"/>
            <w:shd w:val="clear" w:color="auto" w:fill="auto"/>
            <w:noWrap/>
            <w:vAlign w:val="center"/>
            <w:hideMark/>
          </w:tcPr>
          <w:p w14:paraId="3DB74401" w14:textId="5159C64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36" w:type="pct"/>
            <w:shd w:val="clear" w:color="auto" w:fill="auto"/>
            <w:noWrap/>
            <w:vAlign w:val="center"/>
            <w:hideMark/>
          </w:tcPr>
          <w:p w14:paraId="3AB89D5A" w14:textId="6B3FE7D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379" w:type="pct"/>
            <w:shd w:val="clear" w:color="auto" w:fill="auto"/>
            <w:noWrap/>
            <w:vAlign w:val="center"/>
            <w:hideMark/>
          </w:tcPr>
          <w:p w14:paraId="57794801" w14:textId="1CB1CF7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34" w:type="pct"/>
            <w:shd w:val="clear" w:color="auto" w:fill="auto"/>
            <w:noWrap/>
            <w:vAlign w:val="center"/>
            <w:hideMark/>
          </w:tcPr>
          <w:p w14:paraId="62CC450C" w14:textId="0DAEF63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376" w:type="pct"/>
            <w:shd w:val="clear" w:color="auto" w:fill="auto"/>
            <w:noWrap/>
            <w:vAlign w:val="center"/>
            <w:hideMark/>
          </w:tcPr>
          <w:p w14:paraId="5181D2C5" w14:textId="0ADE989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w:t>
            </w:r>
          </w:p>
        </w:tc>
        <w:tc>
          <w:tcPr>
            <w:tcW w:w="483" w:type="pct"/>
            <w:shd w:val="clear" w:color="auto" w:fill="auto"/>
            <w:noWrap/>
            <w:vAlign w:val="center"/>
            <w:hideMark/>
          </w:tcPr>
          <w:p w14:paraId="7C7FC19B" w14:textId="0C29135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0.13</w:t>
            </w:r>
          </w:p>
        </w:tc>
      </w:tr>
      <w:tr w:rsidR="00A03A76" w:rsidRPr="00980241" w14:paraId="2D332858" w14:textId="77777777" w:rsidTr="00980241">
        <w:trPr>
          <w:trHeight w:val="280"/>
        </w:trPr>
        <w:tc>
          <w:tcPr>
            <w:tcW w:w="386" w:type="pct"/>
            <w:shd w:val="clear" w:color="auto" w:fill="auto"/>
            <w:noWrap/>
            <w:vAlign w:val="center"/>
            <w:hideMark/>
          </w:tcPr>
          <w:p w14:paraId="6591F24A"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14</w:t>
            </w:r>
          </w:p>
        </w:tc>
        <w:tc>
          <w:tcPr>
            <w:tcW w:w="404" w:type="pct"/>
            <w:shd w:val="clear" w:color="auto" w:fill="auto"/>
            <w:noWrap/>
            <w:vAlign w:val="center"/>
            <w:hideMark/>
          </w:tcPr>
          <w:p w14:paraId="2B08DBF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120</w:t>
            </w:r>
          </w:p>
        </w:tc>
        <w:tc>
          <w:tcPr>
            <w:tcW w:w="404" w:type="pct"/>
            <w:shd w:val="clear" w:color="auto" w:fill="auto"/>
            <w:noWrap/>
            <w:vAlign w:val="center"/>
            <w:hideMark/>
          </w:tcPr>
          <w:p w14:paraId="42C65CA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4EDD9C01"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26B6BFAF" w14:textId="69E5CB8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10</w:t>
            </w:r>
          </w:p>
        </w:tc>
        <w:tc>
          <w:tcPr>
            <w:tcW w:w="485" w:type="pct"/>
            <w:shd w:val="clear" w:color="auto" w:fill="auto"/>
            <w:noWrap/>
            <w:vAlign w:val="center"/>
            <w:hideMark/>
          </w:tcPr>
          <w:p w14:paraId="4BE476F0" w14:textId="1ED6FB1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405" w:type="pct"/>
            <w:shd w:val="clear" w:color="auto" w:fill="auto"/>
            <w:noWrap/>
            <w:vAlign w:val="center"/>
            <w:hideMark/>
          </w:tcPr>
          <w:p w14:paraId="16B3B147" w14:textId="60169A2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36" w:type="pct"/>
            <w:shd w:val="clear" w:color="auto" w:fill="auto"/>
            <w:noWrap/>
            <w:vAlign w:val="center"/>
            <w:hideMark/>
          </w:tcPr>
          <w:p w14:paraId="06A4AD57" w14:textId="386C8EE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379" w:type="pct"/>
            <w:shd w:val="clear" w:color="auto" w:fill="auto"/>
            <w:noWrap/>
            <w:vAlign w:val="center"/>
            <w:hideMark/>
          </w:tcPr>
          <w:p w14:paraId="769A8D16" w14:textId="4E4186B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34" w:type="pct"/>
            <w:shd w:val="clear" w:color="auto" w:fill="auto"/>
            <w:noWrap/>
            <w:vAlign w:val="center"/>
            <w:hideMark/>
          </w:tcPr>
          <w:p w14:paraId="222384D2" w14:textId="37B422E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0.27</w:t>
            </w:r>
          </w:p>
        </w:tc>
        <w:tc>
          <w:tcPr>
            <w:tcW w:w="376" w:type="pct"/>
            <w:shd w:val="clear" w:color="auto" w:fill="auto"/>
            <w:noWrap/>
            <w:vAlign w:val="center"/>
            <w:hideMark/>
          </w:tcPr>
          <w:p w14:paraId="47AB41A2" w14:textId="22DFD8C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w:t>
            </w:r>
          </w:p>
        </w:tc>
        <w:tc>
          <w:tcPr>
            <w:tcW w:w="483" w:type="pct"/>
            <w:shd w:val="clear" w:color="auto" w:fill="auto"/>
            <w:noWrap/>
            <w:vAlign w:val="center"/>
            <w:hideMark/>
          </w:tcPr>
          <w:p w14:paraId="1001B96C" w14:textId="14AC5EC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r>
      <w:tr w:rsidR="00A03A76" w:rsidRPr="00980241" w14:paraId="321E0D59" w14:textId="77777777" w:rsidTr="00980241">
        <w:trPr>
          <w:trHeight w:val="280"/>
        </w:trPr>
        <w:tc>
          <w:tcPr>
            <w:tcW w:w="386" w:type="pct"/>
            <w:shd w:val="clear" w:color="auto" w:fill="auto"/>
            <w:noWrap/>
            <w:vAlign w:val="center"/>
            <w:hideMark/>
          </w:tcPr>
          <w:p w14:paraId="1E9F961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15</w:t>
            </w:r>
          </w:p>
        </w:tc>
        <w:tc>
          <w:tcPr>
            <w:tcW w:w="404" w:type="pct"/>
            <w:shd w:val="clear" w:color="auto" w:fill="auto"/>
            <w:noWrap/>
            <w:vAlign w:val="center"/>
            <w:hideMark/>
          </w:tcPr>
          <w:p w14:paraId="6B4D5C7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128</w:t>
            </w:r>
          </w:p>
        </w:tc>
        <w:tc>
          <w:tcPr>
            <w:tcW w:w="404" w:type="pct"/>
            <w:shd w:val="clear" w:color="auto" w:fill="auto"/>
            <w:noWrap/>
            <w:vAlign w:val="center"/>
            <w:hideMark/>
          </w:tcPr>
          <w:p w14:paraId="577A5578"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0B2DAF18"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72A2DEAB" w14:textId="63AD5FE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11</w:t>
            </w:r>
          </w:p>
        </w:tc>
        <w:tc>
          <w:tcPr>
            <w:tcW w:w="485" w:type="pct"/>
            <w:shd w:val="clear" w:color="auto" w:fill="auto"/>
            <w:noWrap/>
            <w:vAlign w:val="center"/>
            <w:hideMark/>
          </w:tcPr>
          <w:p w14:paraId="6D4533BD" w14:textId="33BC9DC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405" w:type="pct"/>
            <w:shd w:val="clear" w:color="auto" w:fill="auto"/>
            <w:noWrap/>
            <w:vAlign w:val="center"/>
            <w:hideMark/>
          </w:tcPr>
          <w:p w14:paraId="12DECFFA" w14:textId="3679FBF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36" w:type="pct"/>
            <w:shd w:val="clear" w:color="auto" w:fill="auto"/>
            <w:noWrap/>
            <w:vAlign w:val="center"/>
            <w:hideMark/>
          </w:tcPr>
          <w:p w14:paraId="08DD561B" w14:textId="65FCEE6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0.40</w:t>
            </w:r>
          </w:p>
        </w:tc>
        <w:tc>
          <w:tcPr>
            <w:tcW w:w="379" w:type="pct"/>
            <w:shd w:val="clear" w:color="auto" w:fill="auto"/>
            <w:noWrap/>
            <w:vAlign w:val="center"/>
            <w:hideMark/>
          </w:tcPr>
          <w:p w14:paraId="2E3D0AB3" w14:textId="6E46249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34" w:type="pct"/>
            <w:shd w:val="clear" w:color="auto" w:fill="auto"/>
            <w:noWrap/>
            <w:vAlign w:val="center"/>
            <w:hideMark/>
          </w:tcPr>
          <w:p w14:paraId="76D0340A" w14:textId="335381F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0.13</w:t>
            </w:r>
          </w:p>
        </w:tc>
        <w:tc>
          <w:tcPr>
            <w:tcW w:w="376" w:type="pct"/>
            <w:shd w:val="clear" w:color="auto" w:fill="auto"/>
            <w:noWrap/>
            <w:vAlign w:val="center"/>
            <w:hideMark/>
          </w:tcPr>
          <w:p w14:paraId="2C695A9F" w14:textId="63FF99B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w:t>
            </w:r>
          </w:p>
        </w:tc>
        <w:tc>
          <w:tcPr>
            <w:tcW w:w="483" w:type="pct"/>
            <w:shd w:val="clear" w:color="auto" w:fill="auto"/>
            <w:noWrap/>
            <w:vAlign w:val="center"/>
            <w:hideMark/>
          </w:tcPr>
          <w:p w14:paraId="60C64A52" w14:textId="25AEE88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0.00</w:t>
            </w:r>
          </w:p>
        </w:tc>
      </w:tr>
      <w:tr w:rsidR="00A03A76" w:rsidRPr="00980241" w14:paraId="12F0C95E" w14:textId="77777777" w:rsidTr="00980241">
        <w:trPr>
          <w:trHeight w:val="280"/>
        </w:trPr>
        <w:tc>
          <w:tcPr>
            <w:tcW w:w="386" w:type="pct"/>
            <w:shd w:val="clear" w:color="auto" w:fill="auto"/>
            <w:noWrap/>
            <w:vAlign w:val="center"/>
            <w:hideMark/>
          </w:tcPr>
          <w:p w14:paraId="45F2D5D7"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16</w:t>
            </w:r>
          </w:p>
        </w:tc>
        <w:tc>
          <w:tcPr>
            <w:tcW w:w="404" w:type="pct"/>
            <w:shd w:val="clear" w:color="auto" w:fill="auto"/>
            <w:noWrap/>
            <w:vAlign w:val="center"/>
            <w:hideMark/>
          </w:tcPr>
          <w:p w14:paraId="10027007"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136</w:t>
            </w:r>
          </w:p>
        </w:tc>
        <w:tc>
          <w:tcPr>
            <w:tcW w:w="404" w:type="pct"/>
            <w:shd w:val="clear" w:color="auto" w:fill="auto"/>
            <w:noWrap/>
            <w:vAlign w:val="center"/>
            <w:hideMark/>
          </w:tcPr>
          <w:p w14:paraId="24DC526C"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3352B4E1"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06F1E5B2" w14:textId="4278194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12</w:t>
            </w:r>
          </w:p>
        </w:tc>
        <w:tc>
          <w:tcPr>
            <w:tcW w:w="485" w:type="pct"/>
            <w:shd w:val="clear" w:color="auto" w:fill="auto"/>
            <w:noWrap/>
            <w:vAlign w:val="center"/>
            <w:hideMark/>
          </w:tcPr>
          <w:p w14:paraId="09059BDC" w14:textId="421B7B8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c>
          <w:tcPr>
            <w:tcW w:w="405" w:type="pct"/>
            <w:shd w:val="clear" w:color="auto" w:fill="auto"/>
            <w:noWrap/>
            <w:vAlign w:val="center"/>
            <w:hideMark/>
          </w:tcPr>
          <w:p w14:paraId="3738F142" w14:textId="0A4D0A6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36" w:type="pct"/>
            <w:shd w:val="clear" w:color="auto" w:fill="auto"/>
            <w:noWrap/>
            <w:vAlign w:val="center"/>
            <w:hideMark/>
          </w:tcPr>
          <w:p w14:paraId="1E8C3C82" w14:textId="335EC6E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379" w:type="pct"/>
            <w:shd w:val="clear" w:color="auto" w:fill="auto"/>
            <w:noWrap/>
            <w:vAlign w:val="center"/>
            <w:hideMark/>
          </w:tcPr>
          <w:p w14:paraId="04F9FE4E" w14:textId="440C3C9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34" w:type="pct"/>
            <w:shd w:val="clear" w:color="auto" w:fill="auto"/>
            <w:noWrap/>
            <w:vAlign w:val="center"/>
            <w:hideMark/>
          </w:tcPr>
          <w:p w14:paraId="059D96DC" w14:textId="5600819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376" w:type="pct"/>
            <w:shd w:val="clear" w:color="auto" w:fill="auto"/>
            <w:noWrap/>
            <w:vAlign w:val="center"/>
            <w:hideMark/>
          </w:tcPr>
          <w:p w14:paraId="09B122F5" w14:textId="5E7C0B1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w:t>
            </w:r>
          </w:p>
        </w:tc>
        <w:tc>
          <w:tcPr>
            <w:tcW w:w="483" w:type="pct"/>
            <w:shd w:val="clear" w:color="auto" w:fill="auto"/>
            <w:noWrap/>
            <w:vAlign w:val="center"/>
            <w:hideMark/>
          </w:tcPr>
          <w:p w14:paraId="6B96CAD9" w14:textId="6C78BEF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0.00</w:t>
            </w:r>
          </w:p>
        </w:tc>
      </w:tr>
      <w:tr w:rsidR="00A03A76" w:rsidRPr="00980241" w14:paraId="649A6847" w14:textId="77777777" w:rsidTr="00980241">
        <w:trPr>
          <w:trHeight w:val="280"/>
        </w:trPr>
        <w:tc>
          <w:tcPr>
            <w:tcW w:w="386" w:type="pct"/>
            <w:shd w:val="clear" w:color="auto" w:fill="auto"/>
            <w:noWrap/>
            <w:vAlign w:val="center"/>
            <w:hideMark/>
          </w:tcPr>
          <w:p w14:paraId="3A69C93B"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17</w:t>
            </w:r>
          </w:p>
        </w:tc>
        <w:tc>
          <w:tcPr>
            <w:tcW w:w="404" w:type="pct"/>
            <w:shd w:val="clear" w:color="auto" w:fill="auto"/>
            <w:noWrap/>
            <w:vAlign w:val="center"/>
            <w:hideMark/>
          </w:tcPr>
          <w:p w14:paraId="0759AB1D"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144</w:t>
            </w:r>
          </w:p>
        </w:tc>
        <w:tc>
          <w:tcPr>
            <w:tcW w:w="404" w:type="pct"/>
            <w:shd w:val="clear" w:color="auto" w:fill="auto"/>
            <w:noWrap/>
            <w:vAlign w:val="center"/>
            <w:hideMark/>
          </w:tcPr>
          <w:p w14:paraId="299BCCC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590AEDDD"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13542AC1" w14:textId="205F444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12</w:t>
            </w:r>
          </w:p>
        </w:tc>
        <w:tc>
          <w:tcPr>
            <w:tcW w:w="485" w:type="pct"/>
            <w:shd w:val="clear" w:color="auto" w:fill="auto"/>
            <w:noWrap/>
            <w:vAlign w:val="center"/>
            <w:hideMark/>
          </w:tcPr>
          <w:p w14:paraId="1EF8DE12" w14:textId="6F42271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405" w:type="pct"/>
            <w:shd w:val="clear" w:color="auto" w:fill="auto"/>
            <w:noWrap/>
            <w:vAlign w:val="center"/>
            <w:hideMark/>
          </w:tcPr>
          <w:p w14:paraId="4C6C159B" w14:textId="7823C09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36" w:type="pct"/>
            <w:shd w:val="clear" w:color="auto" w:fill="auto"/>
            <w:noWrap/>
            <w:vAlign w:val="center"/>
            <w:hideMark/>
          </w:tcPr>
          <w:p w14:paraId="6985B692" w14:textId="57E3CEF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379" w:type="pct"/>
            <w:shd w:val="clear" w:color="auto" w:fill="auto"/>
            <w:noWrap/>
            <w:vAlign w:val="center"/>
            <w:hideMark/>
          </w:tcPr>
          <w:p w14:paraId="49B9E205" w14:textId="73A34D1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34" w:type="pct"/>
            <w:shd w:val="clear" w:color="auto" w:fill="auto"/>
            <w:noWrap/>
            <w:vAlign w:val="center"/>
            <w:hideMark/>
          </w:tcPr>
          <w:p w14:paraId="7B20B1A1" w14:textId="5987B99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0.00</w:t>
            </w:r>
          </w:p>
        </w:tc>
        <w:tc>
          <w:tcPr>
            <w:tcW w:w="376" w:type="pct"/>
            <w:shd w:val="clear" w:color="auto" w:fill="auto"/>
            <w:noWrap/>
            <w:vAlign w:val="center"/>
            <w:hideMark/>
          </w:tcPr>
          <w:p w14:paraId="304B6932" w14:textId="08BF6B3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83" w:type="pct"/>
            <w:shd w:val="clear" w:color="auto" w:fill="auto"/>
            <w:noWrap/>
            <w:vAlign w:val="center"/>
            <w:hideMark/>
          </w:tcPr>
          <w:p w14:paraId="580F78CE" w14:textId="46E6AF5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r>
      <w:tr w:rsidR="00A03A76" w:rsidRPr="00980241" w14:paraId="1526B28A" w14:textId="77777777" w:rsidTr="00980241">
        <w:trPr>
          <w:trHeight w:val="280"/>
        </w:trPr>
        <w:tc>
          <w:tcPr>
            <w:tcW w:w="386" w:type="pct"/>
            <w:shd w:val="clear" w:color="auto" w:fill="auto"/>
            <w:noWrap/>
            <w:vAlign w:val="center"/>
            <w:hideMark/>
          </w:tcPr>
          <w:p w14:paraId="129F45C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18</w:t>
            </w:r>
          </w:p>
        </w:tc>
        <w:tc>
          <w:tcPr>
            <w:tcW w:w="404" w:type="pct"/>
            <w:shd w:val="clear" w:color="auto" w:fill="auto"/>
            <w:noWrap/>
            <w:vAlign w:val="center"/>
            <w:hideMark/>
          </w:tcPr>
          <w:p w14:paraId="0344E94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152</w:t>
            </w:r>
          </w:p>
        </w:tc>
        <w:tc>
          <w:tcPr>
            <w:tcW w:w="404" w:type="pct"/>
            <w:shd w:val="clear" w:color="auto" w:fill="auto"/>
            <w:noWrap/>
            <w:vAlign w:val="center"/>
            <w:hideMark/>
          </w:tcPr>
          <w:p w14:paraId="2BE21BB0"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1C4D061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51F0808E" w14:textId="2B2A12C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13</w:t>
            </w:r>
          </w:p>
        </w:tc>
        <w:tc>
          <w:tcPr>
            <w:tcW w:w="485" w:type="pct"/>
            <w:shd w:val="clear" w:color="auto" w:fill="auto"/>
            <w:noWrap/>
            <w:vAlign w:val="center"/>
            <w:hideMark/>
          </w:tcPr>
          <w:p w14:paraId="1280AD01" w14:textId="1AE26BC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405" w:type="pct"/>
            <w:shd w:val="clear" w:color="auto" w:fill="auto"/>
            <w:noWrap/>
            <w:vAlign w:val="center"/>
            <w:hideMark/>
          </w:tcPr>
          <w:p w14:paraId="6D79C040" w14:textId="6679428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36" w:type="pct"/>
            <w:shd w:val="clear" w:color="auto" w:fill="auto"/>
            <w:noWrap/>
            <w:vAlign w:val="center"/>
            <w:hideMark/>
          </w:tcPr>
          <w:p w14:paraId="72D13CA0" w14:textId="7B4CDDA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0.80</w:t>
            </w:r>
          </w:p>
        </w:tc>
        <w:tc>
          <w:tcPr>
            <w:tcW w:w="379" w:type="pct"/>
            <w:shd w:val="clear" w:color="auto" w:fill="auto"/>
            <w:noWrap/>
            <w:vAlign w:val="center"/>
            <w:hideMark/>
          </w:tcPr>
          <w:p w14:paraId="600FBD2F" w14:textId="1854BF6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34" w:type="pct"/>
            <w:shd w:val="clear" w:color="auto" w:fill="auto"/>
            <w:noWrap/>
            <w:vAlign w:val="center"/>
            <w:hideMark/>
          </w:tcPr>
          <w:p w14:paraId="56D9A60A" w14:textId="4EE0F46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0.80</w:t>
            </w:r>
          </w:p>
        </w:tc>
        <w:tc>
          <w:tcPr>
            <w:tcW w:w="376" w:type="pct"/>
            <w:shd w:val="clear" w:color="auto" w:fill="auto"/>
            <w:noWrap/>
            <w:vAlign w:val="center"/>
            <w:hideMark/>
          </w:tcPr>
          <w:p w14:paraId="76C3B209" w14:textId="093AFA9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83" w:type="pct"/>
            <w:shd w:val="clear" w:color="auto" w:fill="auto"/>
            <w:noWrap/>
            <w:vAlign w:val="center"/>
            <w:hideMark/>
          </w:tcPr>
          <w:p w14:paraId="4C91EC65" w14:textId="270D53C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0.80</w:t>
            </w:r>
          </w:p>
        </w:tc>
      </w:tr>
      <w:tr w:rsidR="00A03A76" w:rsidRPr="00980241" w14:paraId="6BF90790" w14:textId="77777777" w:rsidTr="00980241">
        <w:trPr>
          <w:trHeight w:val="280"/>
        </w:trPr>
        <w:tc>
          <w:tcPr>
            <w:tcW w:w="386" w:type="pct"/>
            <w:shd w:val="clear" w:color="auto" w:fill="auto"/>
            <w:noWrap/>
            <w:vAlign w:val="center"/>
            <w:hideMark/>
          </w:tcPr>
          <w:p w14:paraId="089C156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19</w:t>
            </w:r>
          </w:p>
        </w:tc>
        <w:tc>
          <w:tcPr>
            <w:tcW w:w="404" w:type="pct"/>
            <w:shd w:val="clear" w:color="auto" w:fill="auto"/>
            <w:noWrap/>
            <w:vAlign w:val="center"/>
            <w:hideMark/>
          </w:tcPr>
          <w:p w14:paraId="66EEC066"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160</w:t>
            </w:r>
          </w:p>
        </w:tc>
        <w:tc>
          <w:tcPr>
            <w:tcW w:w="404" w:type="pct"/>
            <w:shd w:val="clear" w:color="auto" w:fill="auto"/>
            <w:noWrap/>
            <w:vAlign w:val="center"/>
            <w:hideMark/>
          </w:tcPr>
          <w:p w14:paraId="3633C27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7AB8611D"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0E72887B" w14:textId="3068F1B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13</w:t>
            </w:r>
          </w:p>
        </w:tc>
        <w:tc>
          <w:tcPr>
            <w:tcW w:w="485" w:type="pct"/>
            <w:shd w:val="clear" w:color="auto" w:fill="auto"/>
            <w:noWrap/>
            <w:vAlign w:val="center"/>
            <w:hideMark/>
          </w:tcPr>
          <w:p w14:paraId="5AEA7C5F" w14:textId="45531DB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405" w:type="pct"/>
            <w:shd w:val="clear" w:color="auto" w:fill="auto"/>
            <w:noWrap/>
            <w:vAlign w:val="center"/>
            <w:hideMark/>
          </w:tcPr>
          <w:p w14:paraId="70B2305C" w14:textId="6A60AC1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36" w:type="pct"/>
            <w:shd w:val="clear" w:color="auto" w:fill="auto"/>
            <w:noWrap/>
            <w:vAlign w:val="center"/>
            <w:hideMark/>
          </w:tcPr>
          <w:p w14:paraId="7EF6302E" w14:textId="20A86A2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379" w:type="pct"/>
            <w:shd w:val="clear" w:color="auto" w:fill="auto"/>
            <w:noWrap/>
            <w:vAlign w:val="center"/>
            <w:hideMark/>
          </w:tcPr>
          <w:p w14:paraId="45A3512B" w14:textId="4219008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34" w:type="pct"/>
            <w:shd w:val="clear" w:color="auto" w:fill="auto"/>
            <w:noWrap/>
            <w:vAlign w:val="center"/>
            <w:hideMark/>
          </w:tcPr>
          <w:p w14:paraId="256DAD39" w14:textId="77FC034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376" w:type="pct"/>
            <w:shd w:val="clear" w:color="auto" w:fill="auto"/>
            <w:noWrap/>
            <w:vAlign w:val="center"/>
            <w:hideMark/>
          </w:tcPr>
          <w:p w14:paraId="7B9B2BEF" w14:textId="75191BE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83" w:type="pct"/>
            <w:shd w:val="clear" w:color="auto" w:fill="auto"/>
            <w:noWrap/>
            <w:vAlign w:val="center"/>
            <w:hideMark/>
          </w:tcPr>
          <w:p w14:paraId="0AF173ED" w14:textId="1A16705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0.80</w:t>
            </w:r>
          </w:p>
        </w:tc>
      </w:tr>
      <w:tr w:rsidR="00A03A76" w:rsidRPr="00980241" w14:paraId="30582392" w14:textId="77777777" w:rsidTr="00980241">
        <w:trPr>
          <w:trHeight w:val="280"/>
        </w:trPr>
        <w:tc>
          <w:tcPr>
            <w:tcW w:w="386" w:type="pct"/>
            <w:shd w:val="clear" w:color="auto" w:fill="auto"/>
            <w:noWrap/>
            <w:vAlign w:val="center"/>
            <w:hideMark/>
          </w:tcPr>
          <w:p w14:paraId="4BA40F8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20</w:t>
            </w:r>
          </w:p>
        </w:tc>
        <w:tc>
          <w:tcPr>
            <w:tcW w:w="404" w:type="pct"/>
            <w:shd w:val="clear" w:color="auto" w:fill="auto"/>
            <w:noWrap/>
            <w:vAlign w:val="center"/>
            <w:hideMark/>
          </w:tcPr>
          <w:p w14:paraId="6FF5985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168</w:t>
            </w:r>
          </w:p>
        </w:tc>
        <w:tc>
          <w:tcPr>
            <w:tcW w:w="404" w:type="pct"/>
            <w:shd w:val="clear" w:color="auto" w:fill="auto"/>
            <w:noWrap/>
            <w:vAlign w:val="center"/>
            <w:hideMark/>
          </w:tcPr>
          <w:p w14:paraId="7F4B5403"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07E2E9A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272AA188" w14:textId="2E154C5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14</w:t>
            </w:r>
          </w:p>
        </w:tc>
        <w:tc>
          <w:tcPr>
            <w:tcW w:w="485" w:type="pct"/>
            <w:shd w:val="clear" w:color="auto" w:fill="auto"/>
            <w:noWrap/>
            <w:vAlign w:val="center"/>
            <w:hideMark/>
          </w:tcPr>
          <w:p w14:paraId="2983AD88" w14:textId="69E19B3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405" w:type="pct"/>
            <w:shd w:val="clear" w:color="auto" w:fill="auto"/>
            <w:noWrap/>
            <w:vAlign w:val="center"/>
            <w:hideMark/>
          </w:tcPr>
          <w:p w14:paraId="3BA50D0E" w14:textId="15EDE21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36" w:type="pct"/>
            <w:shd w:val="clear" w:color="auto" w:fill="auto"/>
            <w:noWrap/>
            <w:vAlign w:val="center"/>
            <w:hideMark/>
          </w:tcPr>
          <w:p w14:paraId="45F292F9" w14:textId="0F0B86D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379" w:type="pct"/>
            <w:shd w:val="clear" w:color="auto" w:fill="auto"/>
            <w:noWrap/>
            <w:vAlign w:val="center"/>
            <w:hideMark/>
          </w:tcPr>
          <w:p w14:paraId="05FD3FD7" w14:textId="69D9ECC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34" w:type="pct"/>
            <w:shd w:val="clear" w:color="auto" w:fill="auto"/>
            <w:noWrap/>
            <w:vAlign w:val="center"/>
            <w:hideMark/>
          </w:tcPr>
          <w:p w14:paraId="5F86C55D" w14:textId="48417A8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0.67</w:t>
            </w:r>
          </w:p>
        </w:tc>
        <w:tc>
          <w:tcPr>
            <w:tcW w:w="376" w:type="pct"/>
            <w:shd w:val="clear" w:color="auto" w:fill="auto"/>
            <w:noWrap/>
            <w:vAlign w:val="center"/>
            <w:hideMark/>
          </w:tcPr>
          <w:p w14:paraId="504E6BB5" w14:textId="5911601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83" w:type="pct"/>
            <w:shd w:val="clear" w:color="auto" w:fill="auto"/>
            <w:noWrap/>
            <w:vAlign w:val="center"/>
            <w:hideMark/>
          </w:tcPr>
          <w:p w14:paraId="6B86E04F" w14:textId="1305F69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r>
      <w:tr w:rsidR="00A03A76" w:rsidRPr="00980241" w14:paraId="76B67918" w14:textId="77777777" w:rsidTr="00980241">
        <w:trPr>
          <w:trHeight w:val="280"/>
        </w:trPr>
        <w:tc>
          <w:tcPr>
            <w:tcW w:w="386" w:type="pct"/>
            <w:shd w:val="clear" w:color="auto" w:fill="auto"/>
            <w:noWrap/>
            <w:vAlign w:val="center"/>
            <w:hideMark/>
          </w:tcPr>
          <w:p w14:paraId="40596F08"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21</w:t>
            </w:r>
          </w:p>
        </w:tc>
        <w:tc>
          <w:tcPr>
            <w:tcW w:w="404" w:type="pct"/>
            <w:shd w:val="clear" w:color="auto" w:fill="auto"/>
            <w:noWrap/>
            <w:vAlign w:val="center"/>
            <w:hideMark/>
          </w:tcPr>
          <w:p w14:paraId="42055B53"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176</w:t>
            </w:r>
          </w:p>
        </w:tc>
        <w:tc>
          <w:tcPr>
            <w:tcW w:w="404" w:type="pct"/>
            <w:shd w:val="clear" w:color="auto" w:fill="auto"/>
            <w:noWrap/>
            <w:vAlign w:val="center"/>
            <w:hideMark/>
          </w:tcPr>
          <w:p w14:paraId="6EEBD65D"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688BAFDC"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51E67159" w14:textId="768A23C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14</w:t>
            </w:r>
          </w:p>
        </w:tc>
        <w:tc>
          <w:tcPr>
            <w:tcW w:w="485" w:type="pct"/>
            <w:shd w:val="clear" w:color="auto" w:fill="auto"/>
            <w:noWrap/>
            <w:vAlign w:val="center"/>
            <w:hideMark/>
          </w:tcPr>
          <w:p w14:paraId="109748CA" w14:textId="66D0DFA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405" w:type="pct"/>
            <w:shd w:val="clear" w:color="auto" w:fill="auto"/>
            <w:noWrap/>
            <w:vAlign w:val="center"/>
            <w:hideMark/>
          </w:tcPr>
          <w:p w14:paraId="16D01E9D" w14:textId="3128D71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36" w:type="pct"/>
            <w:shd w:val="clear" w:color="auto" w:fill="auto"/>
            <w:noWrap/>
            <w:vAlign w:val="center"/>
            <w:hideMark/>
          </w:tcPr>
          <w:p w14:paraId="49332D79" w14:textId="7620243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0.27</w:t>
            </w:r>
          </w:p>
        </w:tc>
        <w:tc>
          <w:tcPr>
            <w:tcW w:w="379" w:type="pct"/>
            <w:shd w:val="clear" w:color="auto" w:fill="auto"/>
            <w:noWrap/>
            <w:vAlign w:val="center"/>
            <w:hideMark/>
          </w:tcPr>
          <w:p w14:paraId="4B645CE3" w14:textId="5740D79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34" w:type="pct"/>
            <w:shd w:val="clear" w:color="auto" w:fill="auto"/>
            <w:noWrap/>
            <w:vAlign w:val="center"/>
            <w:hideMark/>
          </w:tcPr>
          <w:p w14:paraId="644C59D0" w14:textId="4A1A2E1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0.53</w:t>
            </w:r>
          </w:p>
        </w:tc>
        <w:tc>
          <w:tcPr>
            <w:tcW w:w="376" w:type="pct"/>
            <w:shd w:val="clear" w:color="auto" w:fill="auto"/>
            <w:noWrap/>
            <w:vAlign w:val="center"/>
            <w:hideMark/>
          </w:tcPr>
          <w:p w14:paraId="601E693C" w14:textId="41C06BB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83" w:type="pct"/>
            <w:shd w:val="clear" w:color="auto" w:fill="auto"/>
            <w:noWrap/>
            <w:vAlign w:val="center"/>
            <w:hideMark/>
          </w:tcPr>
          <w:p w14:paraId="09B8197D" w14:textId="6966252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0.67</w:t>
            </w:r>
          </w:p>
        </w:tc>
      </w:tr>
      <w:tr w:rsidR="00A03A76" w:rsidRPr="00980241" w14:paraId="6FB54BA1" w14:textId="77777777" w:rsidTr="00980241">
        <w:trPr>
          <w:trHeight w:val="280"/>
        </w:trPr>
        <w:tc>
          <w:tcPr>
            <w:tcW w:w="386" w:type="pct"/>
            <w:shd w:val="clear" w:color="auto" w:fill="auto"/>
            <w:noWrap/>
            <w:vAlign w:val="center"/>
            <w:hideMark/>
          </w:tcPr>
          <w:p w14:paraId="51507FC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22</w:t>
            </w:r>
          </w:p>
        </w:tc>
        <w:tc>
          <w:tcPr>
            <w:tcW w:w="404" w:type="pct"/>
            <w:shd w:val="clear" w:color="auto" w:fill="auto"/>
            <w:noWrap/>
            <w:vAlign w:val="center"/>
            <w:hideMark/>
          </w:tcPr>
          <w:p w14:paraId="18422100"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184</w:t>
            </w:r>
          </w:p>
        </w:tc>
        <w:tc>
          <w:tcPr>
            <w:tcW w:w="404" w:type="pct"/>
            <w:shd w:val="clear" w:color="auto" w:fill="auto"/>
            <w:noWrap/>
            <w:vAlign w:val="center"/>
            <w:hideMark/>
          </w:tcPr>
          <w:p w14:paraId="618BC00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4952F1E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0E174CEB" w14:textId="17BBF06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15</w:t>
            </w:r>
          </w:p>
        </w:tc>
        <w:tc>
          <w:tcPr>
            <w:tcW w:w="485" w:type="pct"/>
            <w:shd w:val="clear" w:color="auto" w:fill="auto"/>
            <w:noWrap/>
            <w:vAlign w:val="center"/>
            <w:hideMark/>
          </w:tcPr>
          <w:p w14:paraId="2EEE7B9C" w14:textId="0EAC475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405" w:type="pct"/>
            <w:shd w:val="clear" w:color="auto" w:fill="auto"/>
            <w:noWrap/>
            <w:vAlign w:val="center"/>
            <w:hideMark/>
          </w:tcPr>
          <w:p w14:paraId="0E08D7E8" w14:textId="000C7FF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36" w:type="pct"/>
            <w:shd w:val="clear" w:color="auto" w:fill="auto"/>
            <w:noWrap/>
            <w:vAlign w:val="center"/>
            <w:hideMark/>
          </w:tcPr>
          <w:p w14:paraId="044F96A8" w14:textId="0239F6A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379" w:type="pct"/>
            <w:shd w:val="clear" w:color="auto" w:fill="auto"/>
            <w:noWrap/>
            <w:vAlign w:val="center"/>
            <w:hideMark/>
          </w:tcPr>
          <w:p w14:paraId="7C53676C" w14:textId="3F9CFB0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34" w:type="pct"/>
            <w:shd w:val="clear" w:color="auto" w:fill="auto"/>
            <w:noWrap/>
            <w:vAlign w:val="center"/>
            <w:hideMark/>
          </w:tcPr>
          <w:p w14:paraId="26B38383" w14:textId="04B9206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376" w:type="pct"/>
            <w:shd w:val="clear" w:color="auto" w:fill="auto"/>
            <w:noWrap/>
            <w:vAlign w:val="center"/>
            <w:hideMark/>
          </w:tcPr>
          <w:p w14:paraId="4FC8F402" w14:textId="147ECCF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83" w:type="pct"/>
            <w:shd w:val="clear" w:color="auto" w:fill="auto"/>
            <w:noWrap/>
            <w:vAlign w:val="center"/>
            <w:hideMark/>
          </w:tcPr>
          <w:p w14:paraId="6B45CC23" w14:textId="4D1D6CF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0.67</w:t>
            </w:r>
          </w:p>
        </w:tc>
      </w:tr>
      <w:tr w:rsidR="00A03A76" w:rsidRPr="00980241" w14:paraId="3310E8CB" w14:textId="77777777" w:rsidTr="00980241">
        <w:trPr>
          <w:trHeight w:val="280"/>
        </w:trPr>
        <w:tc>
          <w:tcPr>
            <w:tcW w:w="386" w:type="pct"/>
            <w:shd w:val="clear" w:color="auto" w:fill="auto"/>
            <w:noWrap/>
            <w:vAlign w:val="center"/>
            <w:hideMark/>
          </w:tcPr>
          <w:p w14:paraId="19235581"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23</w:t>
            </w:r>
          </w:p>
        </w:tc>
        <w:tc>
          <w:tcPr>
            <w:tcW w:w="404" w:type="pct"/>
            <w:shd w:val="clear" w:color="auto" w:fill="auto"/>
            <w:noWrap/>
            <w:vAlign w:val="center"/>
            <w:hideMark/>
          </w:tcPr>
          <w:p w14:paraId="7B93ECA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192</w:t>
            </w:r>
          </w:p>
        </w:tc>
        <w:tc>
          <w:tcPr>
            <w:tcW w:w="404" w:type="pct"/>
            <w:shd w:val="clear" w:color="auto" w:fill="auto"/>
            <w:noWrap/>
            <w:vAlign w:val="center"/>
            <w:hideMark/>
          </w:tcPr>
          <w:p w14:paraId="46354B0A"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058C879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7B3B68B9" w14:textId="5F93A6F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16</w:t>
            </w:r>
          </w:p>
        </w:tc>
        <w:tc>
          <w:tcPr>
            <w:tcW w:w="485" w:type="pct"/>
            <w:shd w:val="clear" w:color="auto" w:fill="auto"/>
            <w:noWrap/>
            <w:vAlign w:val="center"/>
            <w:hideMark/>
          </w:tcPr>
          <w:p w14:paraId="312D877B" w14:textId="7CEACE4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c>
          <w:tcPr>
            <w:tcW w:w="405" w:type="pct"/>
            <w:shd w:val="clear" w:color="auto" w:fill="auto"/>
            <w:noWrap/>
            <w:vAlign w:val="center"/>
            <w:hideMark/>
          </w:tcPr>
          <w:p w14:paraId="3AB34057" w14:textId="531628D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36" w:type="pct"/>
            <w:shd w:val="clear" w:color="auto" w:fill="auto"/>
            <w:noWrap/>
            <w:vAlign w:val="center"/>
            <w:hideMark/>
          </w:tcPr>
          <w:p w14:paraId="09B82E76" w14:textId="56F8E1C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c>
          <w:tcPr>
            <w:tcW w:w="379" w:type="pct"/>
            <w:shd w:val="clear" w:color="auto" w:fill="auto"/>
            <w:noWrap/>
            <w:vAlign w:val="center"/>
            <w:hideMark/>
          </w:tcPr>
          <w:p w14:paraId="79DB2B12" w14:textId="0900848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34" w:type="pct"/>
            <w:shd w:val="clear" w:color="auto" w:fill="auto"/>
            <w:noWrap/>
            <w:vAlign w:val="center"/>
            <w:hideMark/>
          </w:tcPr>
          <w:p w14:paraId="6810594F" w14:textId="24FA2A3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0.40</w:t>
            </w:r>
          </w:p>
        </w:tc>
        <w:tc>
          <w:tcPr>
            <w:tcW w:w="376" w:type="pct"/>
            <w:shd w:val="clear" w:color="auto" w:fill="auto"/>
            <w:noWrap/>
            <w:vAlign w:val="center"/>
            <w:hideMark/>
          </w:tcPr>
          <w:p w14:paraId="563F0AA2" w14:textId="7AE26AD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83" w:type="pct"/>
            <w:shd w:val="clear" w:color="auto" w:fill="auto"/>
            <w:noWrap/>
            <w:vAlign w:val="center"/>
            <w:hideMark/>
          </w:tcPr>
          <w:p w14:paraId="4B87C803" w14:textId="2C317BA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r>
      <w:tr w:rsidR="00A03A76" w:rsidRPr="00980241" w14:paraId="10C8480B" w14:textId="77777777" w:rsidTr="00980241">
        <w:trPr>
          <w:trHeight w:val="280"/>
        </w:trPr>
        <w:tc>
          <w:tcPr>
            <w:tcW w:w="386" w:type="pct"/>
            <w:shd w:val="clear" w:color="auto" w:fill="auto"/>
            <w:noWrap/>
            <w:vAlign w:val="center"/>
            <w:hideMark/>
          </w:tcPr>
          <w:p w14:paraId="2ABF7516"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24</w:t>
            </w:r>
          </w:p>
        </w:tc>
        <w:tc>
          <w:tcPr>
            <w:tcW w:w="404" w:type="pct"/>
            <w:shd w:val="clear" w:color="auto" w:fill="auto"/>
            <w:noWrap/>
            <w:vAlign w:val="center"/>
            <w:hideMark/>
          </w:tcPr>
          <w:p w14:paraId="0DFB8F7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200</w:t>
            </w:r>
          </w:p>
        </w:tc>
        <w:tc>
          <w:tcPr>
            <w:tcW w:w="404" w:type="pct"/>
            <w:shd w:val="clear" w:color="auto" w:fill="auto"/>
            <w:noWrap/>
            <w:vAlign w:val="center"/>
            <w:hideMark/>
          </w:tcPr>
          <w:p w14:paraId="2EFB2680"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7400BA76"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5AFE4963" w14:textId="3279C72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16</w:t>
            </w:r>
          </w:p>
        </w:tc>
        <w:tc>
          <w:tcPr>
            <w:tcW w:w="485" w:type="pct"/>
            <w:shd w:val="clear" w:color="auto" w:fill="auto"/>
            <w:noWrap/>
            <w:vAlign w:val="center"/>
            <w:hideMark/>
          </w:tcPr>
          <w:p w14:paraId="68523301" w14:textId="0161BE6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405" w:type="pct"/>
            <w:shd w:val="clear" w:color="auto" w:fill="auto"/>
            <w:noWrap/>
            <w:vAlign w:val="center"/>
            <w:hideMark/>
          </w:tcPr>
          <w:p w14:paraId="347B979D" w14:textId="5A814E2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36" w:type="pct"/>
            <w:shd w:val="clear" w:color="auto" w:fill="auto"/>
            <w:noWrap/>
            <w:vAlign w:val="center"/>
            <w:hideMark/>
          </w:tcPr>
          <w:p w14:paraId="04742B3E" w14:textId="1DD2AEF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0.67</w:t>
            </w:r>
          </w:p>
        </w:tc>
        <w:tc>
          <w:tcPr>
            <w:tcW w:w="379" w:type="pct"/>
            <w:shd w:val="clear" w:color="auto" w:fill="auto"/>
            <w:noWrap/>
            <w:vAlign w:val="center"/>
            <w:hideMark/>
          </w:tcPr>
          <w:p w14:paraId="77ABAEC1" w14:textId="05A0F13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34" w:type="pct"/>
            <w:shd w:val="clear" w:color="auto" w:fill="auto"/>
            <w:noWrap/>
            <w:vAlign w:val="center"/>
            <w:hideMark/>
          </w:tcPr>
          <w:p w14:paraId="105C1C06" w14:textId="368E238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0.27</w:t>
            </w:r>
          </w:p>
        </w:tc>
        <w:tc>
          <w:tcPr>
            <w:tcW w:w="376" w:type="pct"/>
            <w:shd w:val="clear" w:color="auto" w:fill="auto"/>
            <w:noWrap/>
            <w:vAlign w:val="center"/>
            <w:hideMark/>
          </w:tcPr>
          <w:p w14:paraId="38ABDA09" w14:textId="4D669D8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83" w:type="pct"/>
            <w:shd w:val="clear" w:color="auto" w:fill="auto"/>
            <w:noWrap/>
            <w:vAlign w:val="center"/>
            <w:hideMark/>
          </w:tcPr>
          <w:p w14:paraId="33D86C87" w14:textId="05F4C39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0.53</w:t>
            </w:r>
          </w:p>
        </w:tc>
      </w:tr>
      <w:tr w:rsidR="00A03A76" w:rsidRPr="00980241" w14:paraId="08D6518A" w14:textId="77777777" w:rsidTr="00980241">
        <w:trPr>
          <w:trHeight w:val="280"/>
        </w:trPr>
        <w:tc>
          <w:tcPr>
            <w:tcW w:w="386" w:type="pct"/>
            <w:shd w:val="clear" w:color="auto" w:fill="auto"/>
            <w:noWrap/>
            <w:vAlign w:val="center"/>
            <w:hideMark/>
          </w:tcPr>
          <w:p w14:paraId="6E808F08"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25</w:t>
            </w:r>
          </w:p>
        </w:tc>
        <w:tc>
          <w:tcPr>
            <w:tcW w:w="404" w:type="pct"/>
            <w:shd w:val="clear" w:color="auto" w:fill="auto"/>
            <w:noWrap/>
            <w:vAlign w:val="center"/>
            <w:hideMark/>
          </w:tcPr>
          <w:p w14:paraId="54FC1938"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208</w:t>
            </w:r>
          </w:p>
        </w:tc>
        <w:tc>
          <w:tcPr>
            <w:tcW w:w="404" w:type="pct"/>
            <w:shd w:val="clear" w:color="auto" w:fill="auto"/>
            <w:noWrap/>
            <w:vAlign w:val="center"/>
            <w:hideMark/>
          </w:tcPr>
          <w:p w14:paraId="6CF4612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76404C4A"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1BBBB064" w14:textId="77BDCF3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17</w:t>
            </w:r>
          </w:p>
        </w:tc>
        <w:tc>
          <w:tcPr>
            <w:tcW w:w="485" w:type="pct"/>
            <w:shd w:val="clear" w:color="auto" w:fill="auto"/>
            <w:noWrap/>
            <w:vAlign w:val="center"/>
            <w:hideMark/>
          </w:tcPr>
          <w:p w14:paraId="0A6AA966" w14:textId="19FFA70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405" w:type="pct"/>
            <w:shd w:val="clear" w:color="auto" w:fill="auto"/>
            <w:noWrap/>
            <w:vAlign w:val="center"/>
            <w:hideMark/>
          </w:tcPr>
          <w:p w14:paraId="38F162F4" w14:textId="70291B1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36" w:type="pct"/>
            <w:shd w:val="clear" w:color="auto" w:fill="auto"/>
            <w:noWrap/>
            <w:vAlign w:val="center"/>
            <w:hideMark/>
          </w:tcPr>
          <w:p w14:paraId="1F6E0DA0" w14:textId="7FB6D1F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379" w:type="pct"/>
            <w:shd w:val="clear" w:color="auto" w:fill="auto"/>
            <w:noWrap/>
            <w:vAlign w:val="center"/>
            <w:hideMark/>
          </w:tcPr>
          <w:p w14:paraId="5C0D6494" w14:textId="74D7E60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34" w:type="pct"/>
            <w:shd w:val="clear" w:color="auto" w:fill="auto"/>
            <w:noWrap/>
            <w:vAlign w:val="center"/>
            <w:hideMark/>
          </w:tcPr>
          <w:p w14:paraId="08D8571D" w14:textId="23A0D8B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376" w:type="pct"/>
            <w:shd w:val="clear" w:color="auto" w:fill="auto"/>
            <w:noWrap/>
            <w:vAlign w:val="center"/>
            <w:hideMark/>
          </w:tcPr>
          <w:p w14:paraId="6E92A2BD" w14:textId="2D3E351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83" w:type="pct"/>
            <w:shd w:val="clear" w:color="auto" w:fill="auto"/>
            <w:noWrap/>
            <w:vAlign w:val="center"/>
            <w:hideMark/>
          </w:tcPr>
          <w:p w14:paraId="0A7A1723" w14:textId="6CA6363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0.53</w:t>
            </w:r>
          </w:p>
        </w:tc>
      </w:tr>
      <w:tr w:rsidR="00A03A76" w:rsidRPr="00980241" w14:paraId="3EAA429F" w14:textId="77777777" w:rsidTr="00980241">
        <w:trPr>
          <w:trHeight w:val="280"/>
        </w:trPr>
        <w:tc>
          <w:tcPr>
            <w:tcW w:w="386" w:type="pct"/>
            <w:shd w:val="clear" w:color="auto" w:fill="auto"/>
            <w:noWrap/>
            <w:vAlign w:val="center"/>
            <w:hideMark/>
          </w:tcPr>
          <w:p w14:paraId="2102DAF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26</w:t>
            </w:r>
          </w:p>
        </w:tc>
        <w:tc>
          <w:tcPr>
            <w:tcW w:w="404" w:type="pct"/>
            <w:shd w:val="clear" w:color="auto" w:fill="auto"/>
            <w:noWrap/>
            <w:vAlign w:val="center"/>
            <w:hideMark/>
          </w:tcPr>
          <w:p w14:paraId="0597530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216</w:t>
            </w:r>
          </w:p>
        </w:tc>
        <w:tc>
          <w:tcPr>
            <w:tcW w:w="404" w:type="pct"/>
            <w:shd w:val="clear" w:color="auto" w:fill="auto"/>
            <w:noWrap/>
            <w:vAlign w:val="center"/>
            <w:hideMark/>
          </w:tcPr>
          <w:p w14:paraId="3BEA8FF1"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30A0EAF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2863CEF8" w14:textId="11E9764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17</w:t>
            </w:r>
          </w:p>
        </w:tc>
        <w:tc>
          <w:tcPr>
            <w:tcW w:w="485" w:type="pct"/>
            <w:shd w:val="clear" w:color="auto" w:fill="auto"/>
            <w:noWrap/>
            <w:vAlign w:val="center"/>
            <w:hideMark/>
          </w:tcPr>
          <w:p w14:paraId="1807B884" w14:textId="3F7C0C5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405" w:type="pct"/>
            <w:shd w:val="clear" w:color="auto" w:fill="auto"/>
            <w:noWrap/>
            <w:vAlign w:val="center"/>
            <w:hideMark/>
          </w:tcPr>
          <w:p w14:paraId="7B3E712C" w14:textId="2F698D7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36" w:type="pct"/>
            <w:shd w:val="clear" w:color="auto" w:fill="auto"/>
            <w:noWrap/>
            <w:vAlign w:val="center"/>
            <w:hideMark/>
          </w:tcPr>
          <w:p w14:paraId="2588A14B" w14:textId="14F15BD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379" w:type="pct"/>
            <w:shd w:val="clear" w:color="auto" w:fill="auto"/>
            <w:noWrap/>
            <w:vAlign w:val="center"/>
            <w:hideMark/>
          </w:tcPr>
          <w:p w14:paraId="05A07AEA" w14:textId="4D7A1FD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34" w:type="pct"/>
            <w:shd w:val="clear" w:color="auto" w:fill="auto"/>
            <w:noWrap/>
            <w:vAlign w:val="center"/>
            <w:hideMark/>
          </w:tcPr>
          <w:p w14:paraId="78980D1D" w14:textId="0A5C12F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0.13</w:t>
            </w:r>
          </w:p>
        </w:tc>
        <w:tc>
          <w:tcPr>
            <w:tcW w:w="376" w:type="pct"/>
            <w:shd w:val="clear" w:color="auto" w:fill="auto"/>
            <w:noWrap/>
            <w:vAlign w:val="center"/>
            <w:hideMark/>
          </w:tcPr>
          <w:p w14:paraId="7C3C14E2" w14:textId="29C8375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83" w:type="pct"/>
            <w:shd w:val="clear" w:color="auto" w:fill="auto"/>
            <w:noWrap/>
            <w:vAlign w:val="center"/>
            <w:hideMark/>
          </w:tcPr>
          <w:p w14:paraId="27FA0BFA" w14:textId="0950E78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r>
      <w:tr w:rsidR="00A03A76" w:rsidRPr="00980241" w14:paraId="22FD0C0B" w14:textId="77777777" w:rsidTr="00980241">
        <w:trPr>
          <w:trHeight w:val="280"/>
        </w:trPr>
        <w:tc>
          <w:tcPr>
            <w:tcW w:w="386" w:type="pct"/>
            <w:shd w:val="clear" w:color="auto" w:fill="auto"/>
            <w:noWrap/>
            <w:vAlign w:val="center"/>
            <w:hideMark/>
          </w:tcPr>
          <w:p w14:paraId="24CAAE9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27</w:t>
            </w:r>
          </w:p>
        </w:tc>
        <w:tc>
          <w:tcPr>
            <w:tcW w:w="404" w:type="pct"/>
            <w:shd w:val="clear" w:color="auto" w:fill="auto"/>
            <w:noWrap/>
            <w:vAlign w:val="center"/>
            <w:hideMark/>
          </w:tcPr>
          <w:p w14:paraId="0E97E498"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224</w:t>
            </w:r>
          </w:p>
        </w:tc>
        <w:tc>
          <w:tcPr>
            <w:tcW w:w="404" w:type="pct"/>
            <w:shd w:val="clear" w:color="auto" w:fill="auto"/>
            <w:noWrap/>
            <w:vAlign w:val="center"/>
            <w:hideMark/>
          </w:tcPr>
          <w:p w14:paraId="4BE456D1"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11E364D3"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5B9F9E69" w14:textId="2EFCDD8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18</w:t>
            </w:r>
          </w:p>
        </w:tc>
        <w:tc>
          <w:tcPr>
            <w:tcW w:w="485" w:type="pct"/>
            <w:shd w:val="clear" w:color="auto" w:fill="auto"/>
            <w:noWrap/>
            <w:vAlign w:val="center"/>
            <w:hideMark/>
          </w:tcPr>
          <w:p w14:paraId="158CFEFC" w14:textId="7FCFC0D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405" w:type="pct"/>
            <w:shd w:val="clear" w:color="auto" w:fill="auto"/>
            <w:noWrap/>
            <w:vAlign w:val="center"/>
            <w:hideMark/>
          </w:tcPr>
          <w:p w14:paraId="5D1EBF0B" w14:textId="7EBCC98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36" w:type="pct"/>
            <w:shd w:val="clear" w:color="auto" w:fill="auto"/>
            <w:noWrap/>
            <w:vAlign w:val="center"/>
            <w:hideMark/>
          </w:tcPr>
          <w:p w14:paraId="7F93FD5B" w14:textId="602525C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0.13</w:t>
            </w:r>
          </w:p>
        </w:tc>
        <w:tc>
          <w:tcPr>
            <w:tcW w:w="379" w:type="pct"/>
            <w:shd w:val="clear" w:color="auto" w:fill="auto"/>
            <w:noWrap/>
            <w:vAlign w:val="center"/>
            <w:hideMark/>
          </w:tcPr>
          <w:p w14:paraId="6B6B8FA1" w14:textId="3079B99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34" w:type="pct"/>
            <w:shd w:val="clear" w:color="auto" w:fill="auto"/>
            <w:noWrap/>
            <w:vAlign w:val="center"/>
            <w:hideMark/>
          </w:tcPr>
          <w:p w14:paraId="18721232" w14:textId="0C266BD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0.00</w:t>
            </w:r>
          </w:p>
        </w:tc>
        <w:tc>
          <w:tcPr>
            <w:tcW w:w="376" w:type="pct"/>
            <w:shd w:val="clear" w:color="auto" w:fill="auto"/>
            <w:noWrap/>
            <w:vAlign w:val="center"/>
            <w:hideMark/>
          </w:tcPr>
          <w:p w14:paraId="6B30C1A2" w14:textId="0243682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83" w:type="pct"/>
            <w:shd w:val="clear" w:color="auto" w:fill="auto"/>
            <w:noWrap/>
            <w:vAlign w:val="center"/>
            <w:hideMark/>
          </w:tcPr>
          <w:p w14:paraId="488149E7" w14:textId="3904650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0.40</w:t>
            </w:r>
          </w:p>
        </w:tc>
      </w:tr>
      <w:tr w:rsidR="00A03A76" w:rsidRPr="00980241" w14:paraId="31D60957" w14:textId="77777777" w:rsidTr="00980241">
        <w:trPr>
          <w:trHeight w:val="280"/>
        </w:trPr>
        <w:tc>
          <w:tcPr>
            <w:tcW w:w="386" w:type="pct"/>
            <w:shd w:val="clear" w:color="auto" w:fill="auto"/>
            <w:noWrap/>
            <w:vAlign w:val="center"/>
            <w:hideMark/>
          </w:tcPr>
          <w:p w14:paraId="60C3D5C4"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28</w:t>
            </w:r>
          </w:p>
        </w:tc>
        <w:tc>
          <w:tcPr>
            <w:tcW w:w="404" w:type="pct"/>
            <w:shd w:val="clear" w:color="auto" w:fill="auto"/>
            <w:noWrap/>
            <w:vAlign w:val="center"/>
            <w:hideMark/>
          </w:tcPr>
          <w:p w14:paraId="53EC9CE3"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232</w:t>
            </w:r>
          </w:p>
        </w:tc>
        <w:tc>
          <w:tcPr>
            <w:tcW w:w="404" w:type="pct"/>
            <w:shd w:val="clear" w:color="auto" w:fill="auto"/>
            <w:noWrap/>
            <w:vAlign w:val="center"/>
            <w:hideMark/>
          </w:tcPr>
          <w:p w14:paraId="4A89BD8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213876DA"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0E345361" w14:textId="483ABB7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18</w:t>
            </w:r>
          </w:p>
        </w:tc>
        <w:tc>
          <w:tcPr>
            <w:tcW w:w="485" w:type="pct"/>
            <w:shd w:val="clear" w:color="auto" w:fill="auto"/>
            <w:noWrap/>
            <w:vAlign w:val="center"/>
            <w:hideMark/>
          </w:tcPr>
          <w:p w14:paraId="086F5CF9" w14:textId="78A3DD4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405" w:type="pct"/>
            <w:shd w:val="clear" w:color="auto" w:fill="auto"/>
            <w:noWrap/>
            <w:vAlign w:val="center"/>
            <w:hideMark/>
          </w:tcPr>
          <w:p w14:paraId="334E80CB" w14:textId="2D355E3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7</w:t>
            </w:r>
          </w:p>
        </w:tc>
        <w:tc>
          <w:tcPr>
            <w:tcW w:w="436" w:type="pct"/>
            <w:shd w:val="clear" w:color="auto" w:fill="auto"/>
            <w:noWrap/>
            <w:vAlign w:val="center"/>
            <w:hideMark/>
          </w:tcPr>
          <w:p w14:paraId="65AFB865" w14:textId="416C1D8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c>
          <w:tcPr>
            <w:tcW w:w="379" w:type="pct"/>
            <w:shd w:val="clear" w:color="auto" w:fill="auto"/>
            <w:noWrap/>
            <w:vAlign w:val="center"/>
            <w:hideMark/>
          </w:tcPr>
          <w:p w14:paraId="2141F3ED" w14:textId="0F0FFDD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34" w:type="pct"/>
            <w:shd w:val="clear" w:color="auto" w:fill="auto"/>
            <w:noWrap/>
            <w:vAlign w:val="center"/>
            <w:hideMark/>
          </w:tcPr>
          <w:p w14:paraId="7A37A0E3" w14:textId="6BB54A6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c>
          <w:tcPr>
            <w:tcW w:w="376" w:type="pct"/>
            <w:shd w:val="clear" w:color="auto" w:fill="auto"/>
            <w:noWrap/>
            <w:vAlign w:val="center"/>
            <w:hideMark/>
          </w:tcPr>
          <w:p w14:paraId="432423D8" w14:textId="209FDAE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83" w:type="pct"/>
            <w:shd w:val="clear" w:color="auto" w:fill="auto"/>
            <w:noWrap/>
            <w:vAlign w:val="center"/>
            <w:hideMark/>
          </w:tcPr>
          <w:p w14:paraId="5C7FE737" w14:textId="24F488D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0.40</w:t>
            </w:r>
          </w:p>
        </w:tc>
      </w:tr>
      <w:tr w:rsidR="00A03A76" w:rsidRPr="00980241" w14:paraId="5C1CB73C" w14:textId="77777777" w:rsidTr="00980241">
        <w:trPr>
          <w:trHeight w:val="280"/>
        </w:trPr>
        <w:tc>
          <w:tcPr>
            <w:tcW w:w="386" w:type="pct"/>
            <w:shd w:val="clear" w:color="auto" w:fill="auto"/>
            <w:noWrap/>
            <w:vAlign w:val="center"/>
            <w:hideMark/>
          </w:tcPr>
          <w:p w14:paraId="7B3118B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29</w:t>
            </w:r>
          </w:p>
        </w:tc>
        <w:tc>
          <w:tcPr>
            <w:tcW w:w="404" w:type="pct"/>
            <w:shd w:val="clear" w:color="auto" w:fill="auto"/>
            <w:noWrap/>
            <w:vAlign w:val="center"/>
            <w:hideMark/>
          </w:tcPr>
          <w:p w14:paraId="258DCA3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240</w:t>
            </w:r>
          </w:p>
        </w:tc>
        <w:tc>
          <w:tcPr>
            <w:tcW w:w="404" w:type="pct"/>
            <w:shd w:val="clear" w:color="auto" w:fill="auto"/>
            <w:noWrap/>
            <w:vAlign w:val="center"/>
            <w:hideMark/>
          </w:tcPr>
          <w:p w14:paraId="020B8648"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0F2B3C3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08B0FAF3" w14:textId="50D1FD2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19</w:t>
            </w:r>
          </w:p>
        </w:tc>
        <w:tc>
          <w:tcPr>
            <w:tcW w:w="485" w:type="pct"/>
            <w:shd w:val="clear" w:color="auto" w:fill="auto"/>
            <w:noWrap/>
            <w:vAlign w:val="center"/>
            <w:hideMark/>
          </w:tcPr>
          <w:p w14:paraId="0897E9EA" w14:textId="5432931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405" w:type="pct"/>
            <w:shd w:val="clear" w:color="auto" w:fill="auto"/>
            <w:noWrap/>
            <w:vAlign w:val="center"/>
            <w:hideMark/>
          </w:tcPr>
          <w:p w14:paraId="46F55ADF" w14:textId="73597FF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7</w:t>
            </w:r>
          </w:p>
        </w:tc>
        <w:tc>
          <w:tcPr>
            <w:tcW w:w="436" w:type="pct"/>
            <w:shd w:val="clear" w:color="auto" w:fill="auto"/>
            <w:noWrap/>
            <w:vAlign w:val="center"/>
            <w:hideMark/>
          </w:tcPr>
          <w:p w14:paraId="4DAC04F0" w14:textId="3342DF2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379" w:type="pct"/>
            <w:shd w:val="clear" w:color="auto" w:fill="auto"/>
            <w:noWrap/>
            <w:vAlign w:val="center"/>
            <w:hideMark/>
          </w:tcPr>
          <w:p w14:paraId="5B46428D" w14:textId="328CED0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34" w:type="pct"/>
            <w:shd w:val="clear" w:color="auto" w:fill="auto"/>
            <w:noWrap/>
            <w:vAlign w:val="center"/>
            <w:hideMark/>
          </w:tcPr>
          <w:p w14:paraId="3174137C" w14:textId="2776F12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0.80</w:t>
            </w:r>
          </w:p>
        </w:tc>
        <w:tc>
          <w:tcPr>
            <w:tcW w:w="376" w:type="pct"/>
            <w:shd w:val="clear" w:color="auto" w:fill="auto"/>
            <w:noWrap/>
            <w:vAlign w:val="center"/>
            <w:hideMark/>
          </w:tcPr>
          <w:p w14:paraId="4D1C43FA" w14:textId="713BAC1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83" w:type="pct"/>
            <w:shd w:val="clear" w:color="auto" w:fill="auto"/>
            <w:noWrap/>
            <w:vAlign w:val="center"/>
            <w:hideMark/>
          </w:tcPr>
          <w:p w14:paraId="5068B60B" w14:textId="190DF17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r>
      <w:tr w:rsidR="00A03A76" w:rsidRPr="00980241" w14:paraId="0A19FC71" w14:textId="77777777" w:rsidTr="00980241">
        <w:trPr>
          <w:trHeight w:val="280"/>
        </w:trPr>
        <w:tc>
          <w:tcPr>
            <w:tcW w:w="386" w:type="pct"/>
            <w:shd w:val="clear" w:color="auto" w:fill="auto"/>
            <w:noWrap/>
            <w:vAlign w:val="center"/>
            <w:hideMark/>
          </w:tcPr>
          <w:p w14:paraId="54AE609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30</w:t>
            </w:r>
          </w:p>
        </w:tc>
        <w:tc>
          <w:tcPr>
            <w:tcW w:w="404" w:type="pct"/>
            <w:shd w:val="clear" w:color="auto" w:fill="auto"/>
            <w:noWrap/>
            <w:vAlign w:val="center"/>
            <w:hideMark/>
          </w:tcPr>
          <w:p w14:paraId="40BBB0D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248</w:t>
            </w:r>
          </w:p>
        </w:tc>
        <w:tc>
          <w:tcPr>
            <w:tcW w:w="404" w:type="pct"/>
            <w:shd w:val="clear" w:color="auto" w:fill="auto"/>
            <w:noWrap/>
            <w:vAlign w:val="center"/>
            <w:hideMark/>
          </w:tcPr>
          <w:p w14:paraId="24A1D58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6F8A863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304CFAAD" w14:textId="293C8A3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20</w:t>
            </w:r>
          </w:p>
        </w:tc>
        <w:tc>
          <w:tcPr>
            <w:tcW w:w="485" w:type="pct"/>
            <w:shd w:val="clear" w:color="auto" w:fill="auto"/>
            <w:noWrap/>
            <w:vAlign w:val="center"/>
            <w:hideMark/>
          </w:tcPr>
          <w:p w14:paraId="143985F5" w14:textId="46F4E74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c>
          <w:tcPr>
            <w:tcW w:w="405" w:type="pct"/>
            <w:shd w:val="clear" w:color="auto" w:fill="auto"/>
            <w:noWrap/>
            <w:vAlign w:val="center"/>
            <w:hideMark/>
          </w:tcPr>
          <w:p w14:paraId="7DD4C9F0" w14:textId="7A61623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7</w:t>
            </w:r>
          </w:p>
        </w:tc>
        <w:tc>
          <w:tcPr>
            <w:tcW w:w="436" w:type="pct"/>
            <w:shd w:val="clear" w:color="auto" w:fill="auto"/>
            <w:noWrap/>
            <w:vAlign w:val="center"/>
            <w:hideMark/>
          </w:tcPr>
          <w:p w14:paraId="6753F665" w14:textId="3C58629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0.53</w:t>
            </w:r>
          </w:p>
        </w:tc>
        <w:tc>
          <w:tcPr>
            <w:tcW w:w="379" w:type="pct"/>
            <w:shd w:val="clear" w:color="auto" w:fill="auto"/>
            <w:noWrap/>
            <w:vAlign w:val="center"/>
            <w:hideMark/>
          </w:tcPr>
          <w:p w14:paraId="1B20646C" w14:textId="5BDBB06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34" w:type="pct"/>
            <w:shd w:val="clear" w:color="auto" w:fill="auto"/>
            <w:noWrap/>
            <w:vAlign w:val="center"/>
            <w:hideMark/>
          </w:tcPr>
          <w:p w14:paraId="44B95402" w14:textId="25CBC4C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0.67</w:t>
            </w:r>
          </w:p>
        </w:tc>
        <w:tc>
          <w:tcPr>
            <w:tcW w:w="376" w:type="pct"/>
            <w:shd w:val="clear" w:color="auto" w:fill="auto"/>
            <w:noWrap/>
            <w:vAlign w:val="center"/>
            <w:hideMark/>
          </w:tcPr>
          <w:p w14:paraId="14D8A33A" w14:textId="57FDA86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83" w:type="pct"/>
            <w:shd w:val="clear" w:color="auto" w:fill="auto"/>
            <w:noWrap/>
            <w:vAlign w:val="center"/>
            <w:hideMark/>
          </w:tcPr>
          <w:p w14:paraId="55FA9B05" w14:textId="1548D26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0.27</w:t>
            </w:r>
          </w:p>
        </w:tc>
      </w:tr>
      <w:tr w:rsidR="00A03A76" w:rsidRPr="00980241" w14:paraId="4E19C34F" w14:textId="77777777" w:rsidTr="00980241">
        <w:trPr>
          <w:trHeight w:val="280"/>
        </w:trPr>
        <w:tc>
          <w:tcPr>
            <w:tcW w:w="386" w:type="pct"/>
            <w:shd w:val="clear" w:color="auto" w:fill="auto"/>
            <w:noWrap/>
            <w:vAlign w:val="center"/>
            <w:hideMark/>
          </w:tcPr>
          <w:p w14:paraId="21F62490"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404" w:type="pct"/>
            <w:shd w:val="clear" w:color="auto" w:fill="auto"/>
            <w:noWrap/>
            <w:vAlign w:val="center"/>
            <w:hideMark/>
          </w:tcPr>
          <w:p w14:paraId="7AE573E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256</w:t>
            </w:r>
          </w:p>
        </w:tc>
        <w:tc>
          <w:tcPr>
            <w:tcW w:w="404" w:type="pct"/>
            <w:shd w:val="clear" w:color="auto" w:fill="auto"/>
            <w:noWrap/>
            <w:vAlign w:val="center"/>
            <w:hideMark/>
          </w:tcPr>
          <w:p w14:paraId="31D8B7D6"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6211696D"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51066EE3" w14:textId="1EE660E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20</w:t>
            </w:r>
          </w:p>
        </w:tc>
        <w:tc>
          <w:tcPr>
            <w:tcW w:w="485" w:type="pct"/>
            <w:shd w:val="clear" w:color="auto" w:fill="auto"/>
            <w:noWrap/>
            <w:vAlign w:val="center"/>
            <w:hideMark/>
          </w:tcPr>
          <w:p w14:paraId="7ED8D0B4" w14:textId="25BD41B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405" w:type="pct"/>
            <w:shd w:val="clear" w:color="auto" w:fill="auto"/>
            <w:noWrap/>
            <w:vAlign w:val="center"/>
            <w:hideMark/>
          </w:tcPr>
          <w:p w14:paraId="5ECB8C37" w14:textId="205C3DC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7</w:t>
            </w:r>
          </w:p>
        </w:tc>
        <w:tc>
          <w:tcPr>
            <w:tcW w:w="436" w:type="pct"/>
            <w:shd w:val="clear" w:color="auto" w:fill="auto"/>
            <w:noWrap/>
            <w:vAlign w:val="center"/>
            <w:hideMark/>
          </w:tcPr>
          <w:p w14:paraId="41CEF984" w14:textId="688DEF9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379" w:type="pct"/>
            <w:shd w:val="clear" w:color="auto" w:fill="auto"/>
            <w:noWrap/>
            <w:vAlign w:val="center"/>
            <w:hideMark/>
          </w:tcPr>
          <w:p w14:paraId="3C470722" w14:textId="47C37A3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34" w:type="pct"/>
            <w:shd w:val="clear" w:color="auto" w:fill="auto"/>
            <w:noWrap/>
            <w:vAlign w:val="center"/>
            <w:hideMark/>
          </w:tcPr>
          <w:p w14:paraId="0BE97673" w14:textId="282CD72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376" w:type="pct"/>
            <w:shd w:val="clear" w:color="auto" w:fill="auto"/>
            <w:noWrap/>
            <w:vAlign w:val="center"/>
            <w:hideMark/>
          </w:tcPr>
          <w:p w14:paraId="1671DE1D" w14:textId="6F2C807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83" w:type="pct"/>
            <w:shd w:val="clear" w:color="auto" w:fill="auto"/>
            <w:noWrap/>
            <w:vAlign w:val="center"/>
            <w:hideMark/>
          </w:tcPr>
          <w:p w14:paraId="2962CB30" w14:textId="5B4703E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0.27</w:t>
            </w:r>
          </w:p>
        </w:tc>
      </w:tr>
      <w:tr w:rsidR="00A03A76" w:rsidRPr="00980241" w14:paraId="51825604" w14:textId="77777777" w:rsidTr="00980241">
        <w:trPr>
          <w:trHeight w:val="280"/>
        </w:trPr>
        <w:tc>
          <w:tcPr>
            <w:tcW w:w="386" w:type="pct"/>
            <w:shd w:val="clear" w:color="auto" w:fill="auto"/>
            <w:noWrap/>
            <w:vAlign w:val="center"/>
            <w:hideMark/>
          </w:tcPr>
          <w:p w14:paraId="4D66837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32</w:t>
            </w:r>
          </w:p>
        </w:tc>
        <w:tc>
          <w:tcPr>
            <w:tcW w:w="404" w:type="pct"/>
            <w:shd w:val="clear" w:color="auto" w:fill="auto"/>
            <w:noWrap/>
            <w:vAlign w:val="center"/>
            <w:hideMark/>
          </w:tcPr>
          <w:p w14:paraId="70CF51C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264</w:t>
            </w:r>
          </w:p>
        </w:tc>
        <w:tc>
          <w:tcPr>
            <w:tcW w:w="404" w:type="pct"/>
            <w:shd w:val="clear" w:color="auto" w:fill="auto"/>
            <w:noWrap/>
            <w:vAlign w:val="center"/>
            <w:hideMark/>
          </w:tcPr>
          <w:p w14:paraId="51E6EE4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235114DB"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7899EC53" w14:textId="5ECEEB7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21</w:t>
            </w:r>
          </w:p>
        </w:tc>
        <w:tc>
          <w:tcPr>
            <w:tcW w:w="485" w:type="pct"/>
            <w:shd w:val="clear" w:color="auto" w:fill="auto"/>
            <w:noWrap/>
            <w:vAlign w:val="center"/>
            <w:hideMark/>
          </w:tcPr>
          <w:p w14:paraId="440C1307" w14:textId="4E6E989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405" w:type="pct"/>
            <w:shd w:val="clear" w:color="auto" w:fill="auto"/>
            <w:noWrap/>
            <w:vAlign w:val="center"/>
            <w:hideMark/>
          </w:tcPr>
          <w:p w14:paraId="1E42DC85" w14:textId="14A9579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7</w:t>
            </w:r>
          </w:p>
        </w:tc>
        <w:tc>
          <w:tcPr>
            <w:tcW w:w="436" w:type="pct"/>
            <w:shd w:val="clear" w:color="auto" w:fill="auto"/>
            <w:noWrap/>
            <w:vAlign w:val="center"/>
            <w:hideMark/>
          </w:tcPr>
          <w:p w14:paraId="0612A027" w14:textId="03E12F4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379" w:type="pct"/>
            <w:shd w:val="clear" w:color="auto" w:fill="auto"/>
            <w:noWrap/>
            <w:vAlign w:val="center"/>
            <w:hideMark/>
          </w:tcPr>
          <w:p w14:paraId="1396B6BC" w14:textId="705EB4D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34" w:type="pct"/>
            <w:shd w:val="clear" w:color="auto" w:fill="auto"/>
            <w:noWrap/>
            <w:vAlign w:val="center"/>
            <w:hideMark/>
          </w:tcPr>
          <w:p w14:paraId="17ED177A" w14:textId="70E0714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0.53</w:t>
            </w:r>
          </w:p>
        </w:tc>
        <w:tc>
          <w:tcPr>
            <w:tcW w:w="376" w:type="pct"/>
            <w:shd w:val="clear" w:color="auto" w:fill="auto"/>
            <w:noWrap/>
            <w:vAlign w:val="center"/>
            <w:hideMark/>
          </w:tcPr>
          <w:p w14:paraId="7DAA5A3D" w14:textId="1BFB965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83" w:type="pct"/>
            <w:shd w:val="clear" w:color="auto" w:fill="auto"/>
            <w:noWrap/>
            <w:vAlign w:val="center"/>
            <w:hideMark/>
          </w:tcPr>
          <w:p w14:paraId="0B54DBD6" w14:textId="6D6624C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r>
      <w:tr w:rsidR="00A03A76" w:rsidRPr="00980241" w14:paraId="25742690" w14:textId="77777777" w:rsidTr="00980241">
        <w:trPr>
          <w:trHeight w:val="280"/>
        </w:trPr>
        <w:tc>
          <w:tcPr>
            <w:tcW w:w="386" w:type="pct"/>
            <w:shd w:val="clear" w:color="auto" w:fill="auto"/>
            <w:noWrap/>
            <w:vAlign w:val="center"/>
            <w:hideMark/>
          </w:tcPr>
          <w:p w14:paraId="102AB6EA"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33</w:t>
            </w:r>
          </w:p>
        </w:tc>
        <w:tc>
          <w:tcPr>
            <w:tcW w:w="404" w:type="pct"/>
            <w:shd w:val="clear" w:color="auto" w:fill="auto"/>
            <w:noWrap/>
            <w:vAlign w:val="center"/>
            <w:hideMark/>
          </w:tcPr>
          <w:p w14:paraId="51B7F238"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272</w:t>
            </w:r>
          </w:p>
        </w:tc>
        <w:tc>
          <w:tcPr>
            <w:tcW w:w="404" w:type="pct"/>
            <w:shd w:val="clear" w:color="auto" w:fill="auto"/>
            <w:noWrap/>
            <w:vAlign w:val="center"/>
            <w:hideMark/>
          </w:tcPr>
          <w:p w14:paraId="4883529A"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7104C56B"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5F169427" w14:textId="039283D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21</w:t>
            </w:r>
          </w:p>
        </w:tc>
        <w:tc>
          <w:tcPr>
            <w:tcW w:w="485" w:type="pct"/>
            <w:shd w:val="clear" w:color="auto" w:fill="auto"/>
            <w:noWrap/>
            <w:vAlign w:val="center"/>
            <w:hideMark/>
          </w:tcPr>
          <w:p w14:paraId="003E86CC" w14:textId="029ECA4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405" w:type="pct"/>
            <w:shd w:val="clear" w:color="auto" w:fill="auto"/>
            <w:noWrap/>
            <w:vAlign w:val="center"/>
            <w:hideMark/>
          </w:tcPr>
          <w:p w14:paraId="79C5DF6D" w14:textId="0CF0FF6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7</w:t>
            </w:r>
          </w:p>
        </w:tc>
        <w:tc>
          <w:tcPr>
            <w:tcW w:w="436" w:type="pct"/>
            <w:shd w:val="clear" w:color="auto" w:fill="auto"/>
            <w:noWrap/>
            <w:vAlign w:val="center"/>
            <w:hideMark/>
          </w:tcPr>
          <w:p w14:paraId="371955F4" w14:textId="20C2DEB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0.00</w:t>
            </w:r>
          </w:p>
        </w:tc>
        <w:tc>
          <w:tcPr>
            <w:tcW w:w="379" w:type="pct"/>
            <w:shd w:val="clear" w:color="auto" w:fill="auto"/>
            <w:noWrap/>
            <w:vAlign w:val="center"/>
            <w:hideMark/>
          </w:tcPr>
          <w:p w14:paraId="62035585" w14:textId="14C3432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34" w:type="pct"/>
            <w:shd w:val="clear" w:color="auto" w:fill="auto"/>
            <w:noWrap/>
            <w:vAlign w:val="center"/>
            <w:hideMark/>
          </w:tcPr>
          <w:p w14:paraId="34F4AE07" w14:textId="6EE79D1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0.40</w:t>
            </w:r>
          </w:p>
        </w:tc>
        <w:tc>
          <w:tcPr>
            <w:tcW w:w="376" w:type="pct"/>
            <w:shd w:val="clear" w:color="auto" w:fill="auto"/>
            <w:noWrap/>
            <w:vAlign w:val="center"/>
            <w:hideMark/>
          </w:tcPr>
          <w:p w14:paraId="29C50CCC" w14:textId="16E5A69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83" w:type="pct"/>
            <w:shd w:val="clear" w:color="auto" w:fill="auto"/>
            <w:noWrap/>
            <w:vAlign w:val="center"/>
            <w:hideMark/>
          </w:tcPr>
          <w:p w14:paraId="0788C82D" w14:textId="4681DD6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0.13</w:t>
            </w:r>
          </w:p>
        </w:tc>
      </w:tr>
      <w:tr w:rsidR="00A03A76" w:rsidRPr="00980241" w14:paraId="1A6DD134" w14:textId="77777777" w:rsidTr="00980241">
        <w:trPr>
          <w:trHeight w:val="280"/>
        </w:trPr>
        <w:tc>
          <w:tcPr>
            <w:tcW w:w="386" w:type="pct"/>
            <w:shd w:val="clear" w:color="auto" w:fill="auto"/>
            <w:noWrap/>
            <w:vAlign w:val="center"/>
            <w:hideMark/>
          </w:tcPr>
          <w:p w14:paraId="73F82F56"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34</w:t>
            </w:r>
          </w:p>
        </w:tc>
        <w:tc>
          <w:tcPr>
            <w:tcW w:w="404" w:type="pct"/>
            <w:shd w:val="clear" w:color="auto" w:fill="auto"/>
            <w:noWrap/>
            <w:vAlign w:val="center"/>
            <w:hideMark/>
          </w:tcPr>
          <w:p w14:paraId="133CEBF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280</w:t>
            </w:r>
          </w:p>
        </w:tc>
        <w:tc>
          <w:tcPr>
            <w:tcW w:w="404" w:type="pct"/>
            <w:shd w:val="clear" w:color="auto" w:fill="auto"/>
            <w:noWrap/>
            <w:vAlign w:val="center"/>
            <w:hideMark/>
          </w:tcPr>
          <w:p w14:paraId="6F67A954"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76D7E84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53F81503" w14:textId="5992D21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22</w:t>
            </w:r>
          </w:p>
        </w:tc>
        <w:tc>
          <w:tcPr>
            <w:tcW w:w="485" w:type="pct"/>
            <w:shd w:val="clear" w:color="auto" w:fill="auto"/>
            <w:noWrap/>
            <w:vAlign w:val="center"/>
            <w:hideMark/>
          </w:tcPr>
          <w:p w14:paraId="6F4AE6BC" w14:textId="7F16DFA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405" w:type="pct"/>
            <w:shd w:val="clear" w:color="auto" w:fill="auto"/>
            <w:noWrap/>
            <w:vAlign w:val="center"/>
            <w:hideMark/>
          </w:tcPr>
          <w:p w14:paraId="2782A18D" w14:textId="433EC5C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8</w:t>
            </w:r>
          </w:p>
        </w:tc>
        <w:tc>
          <w:tcPr>
            <w:tcW w:w="436" w:type="pct"/>
            <w:shd w:val="clear" w:color="auto" w:fill="auto"/>
            <w:noWrap/>
            <w:vAlign w:val="center"/>
            <w:hideMark/>
          </w:tcPr>
          <w:p w14:paraId="597C5D63" w14:textId="2B8DF3F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379" w:type="pct"/>
            <w:shd w:val="clear" w:color="auto" w:fill="auto"/>
            <w:noWrap/>
            <w:vAlign w:val="center"/>
            <w:hideMark/>
          </w:tcPr>
          <w:p w14:paraId="13177D87" w14:textId="799A49C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34" w:type="pct"/>
            <w:shd w:val="clear" w:color="auto" w:fill="auto"/>
            <w:noWrap/>
            <w:vAlign w:val="center"/>
            <w:hideMark/>
          </w:tcPr>
          <w:p w14:paraId="0737605D" w14:textId="7FD5015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376" w:type="pct"/>
            <w:shd w:val="clear" w:color="auto" w:fill="auto"/>
            <w:noWrap/>
            <w:vAlign w:val="center"/>
            <w:hideMark/>
          </w:tcPr>
          <w:p w14:paraId="72788BBA" w14:textId="44D3F6A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83" w:type="pct"/>
            <w:shd w:val="clear" w:color="auto" w:fill="auto"/>
            <w:noWrap/>
            <w:vAlign w:val="center"/>
            <w:hideMark/>
          </w:tcPr>
          <w:p w14:paraId="15954467" w14:textId="29A1C37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0.13</w:t>
            </w:r>
          </w:p>
        </w:tc>
      </w:tr>
      <w:tr w:rsidR="00A03A76" w:rsidRPr="00980241" w14:paraId="0A90966A" w14:textId="77777777" w:rsidTr="00980241">
        <w:trPr>
          <w:trHeight w:val="280"/>
        </w:trPr>
        <w:tc>
          <w:tcPr>
            <w:tcW w:w="386" w:type="pct"/>
            <w:shd w:val="clear" w:color="auto" w:fill="auto"/>
            <w:noWrap/>
            <w:vAlign w:val="center"/>
            <w:hideMark/>
          </w:tcPr>
          <w:p w14:paraId="01FF6AB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35</w:t>
            </w:r>
          </w:p>
        </w:tc>
        <w:tc>
          <w:tcPr>
            <w:tcW w:w="404" w:type="pct"/>
            <w:shd w:val="clear" w:color="auto" w:fill="auto"/>
            <w:noWrap/>
            <w:vAlign w:val="center"/>
            <w:hideMark/>
          </w:tcPr>
          <w:p w14:paraId="3EACE7FC"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288</w:t>
            </w:r>
          </w:p>
        </w:tc>
        <w:tc>
          <w:tcPr>
            <w:tcW w:w="404" w:type="pct"/>
            <w:shd w:val="clear" w:color="auto" w:fill="auto"/>
            <w:noWrap/>
            <w:vAlign w:val="center"/>
            <w:hideMark/>
          </w:tcPr>
          <w:p w14:paraId="3898AE6B"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5468054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35A05149" w14:textId="7FD051B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22</w:t>
            </w:r>
          </w:p>
        </w:tc>
        <w:tc>
          <w:tcPr>
            <w:tcW w:w="485" w:type="pct"/>
            <w:shd w:val="clear" w:color="auto" w:fill="auto"/>
            <w:noWrap/>
            <w:vAlign w:val="center"/>
            <w:hideMark/>
          </w:tcPr>
          <w:p w14:paraId="625B3017" w14:textId="3DD5A4E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405" w:type="pct"/>
            <w:shd w:val="clear" w:color="auto" w:fill="auto"/>
            <w:noWrap/>
            <w:vAlign w:val="center"/>
            <w:hideMark/>
          </w:tcPr>
          <w:p w14:paraId="5F50C2A3" w14:textId="50F7B24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8</w:t>
            </w:r>
          </w:p>
        </w:tc>
        <w:tc>
          <w:tcPr>
            <w:tcW w:w="436" w:type="pct"/>
            <w:shd w:val="clear" w:color="auto" w:fill="auto"/>
            <w:noWrap/>
            <w:vAlign w:val="center"/>
            <w:hideMark/>
          </w:tcPr>
          <w:p w14:paraId="3847D0B7" w14:textId="4823C32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379" w:type="pct"/>
            <w:shd w:val="clear" w:color="auto" w:fill="auto"/>
            <w:noWrap/>
            <w:vAlign w:val="center"/>
            <w:hideMark/>
          </w:tcPr>
          <w:p w14:paraId="361ECCBB" w14:textId="499996B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34" w:type="pct"/>
            <w:shd w:val="clear" w:color="auto" w:fill="auto"/>
            <w:noWrap/>
            <w:vAlign w:val="center"/>
            <w:hideMark/>
          </w:tcPr>
          <w:p w14:paraId="56A0EA03" w14:textId="1F02807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0.27</w:t>
            </w:r>
          </w:p>
        </w:tc>
        <w:tc>
          <w:tcPr>
            <w:tcW w:w="376" w:type="pct"/>
            <w:shd w:val="clear" w:color="auto" w:fill="auto"/>
            <w:noWrap/>
            <w:vAlign w:val="center"/>
            <w:hideMark/>
          </w:tcPr>
          <w:p w14:paraId="763E6B40" w14:textId="6617CF6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83" w:type="pct"/>
            <w:shd w:val="clear" w:color="auto" w:fill="auto"/>
            <w:noWrap/>
            <w:vAlign w:val="center"/>
            <w:hideMark/>
          </w:tcPr>
          <w:p w14:paraId="53A5613F" w14:textId="3E07322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r>
      <w:tr w:rsidR="00A03A76" w:rsidRPr="00980241" w14:paraId="41EE9DD5" w14:textId="77777777" w:rsidTr="00980241">
        <w:trPr>
          <w:trHeight w:val="280"/>
        </w:trPr>
        <w:tc>
          <w:tcPr>
            <w:tcW w:w="386" w:type="pct"/>
            <w:shd w:val="clear" w:color="auto" w:fill="auto"/>
            <w:noWrap/>
            <w:vAlign w:val="center"/>
            <w:hideMark/>
          </w:tcPr>
          <w:p w14:paraId="67E722E4"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36</w:t>
            </w:r>
          </w:p>
        </w:tc>
        <w:tc>
          <w:tcPr>
            <w:tcW w:w="404" w:type="pct"/>
            <w:shd w:val="clear" w:color="auto" w:fill="auto"/>
            <w:noWrap/>
            <w:vAlign w:val="center"/>
            <w:hideMark/>
          </w:tcPr>
          <w:p w14:paraId="2932827C"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296</w:t>
            </w:r>
          </w:p>
        </w:tc>
        <w:tc>
          <w:tcPr>
            <w:tcW w:w="404" w:type="pct"/>
            <w:shd w:val="clear" w:color="auto" w:fill="auto"/>
            <w:noWrap/>
            <w:vAlign w:val="center"/>
            <w:hideMark/>
          </w:tcPr>
          <w:p w14:paraId="318D6DDD"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19BC87B0"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70AE1A97" w14:textId="5DFB23C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23</w:t>
            </w:r>
          </w:p>
        </w:tc>
        <w:tc>
          <w:tcPr>
            <w:tcW w:w="485" w:type="pct"/>
            <w:shd w:val="clear" w:color="auto" w:fill="auto"/>
            <w:noWrap/>
            <w:vAlign w:val="center"/>
            <w:hideMark/>
          </w:tcPr>
          <w:p w14:paraId="623F00C6" w14:textId="351B71E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405" w:type="pct"/>
            <w:shd w:val="clear" w:color="auto" w:fill="auto"/>
            <w:noWrap/>
            <w:vAlign w:val="center"/>
            <w:hideMark/>
          </w:tcPr>
          <w:p w14:paraId="260D97C1" w14:textId="7173C2F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8</w:t>
            </w:r>
          </w:p>
        </w:tc>
        <w:tc>
          <w:tcPr>
            <w:tcW w:w="436" w:type="pct"/>
            <w:shd w:val="clear" w:color="auto" w:fill="auto"/>
            <w:noWrap/>
            <w:vAlign w:val="center"/>
            <w:hideMark/>
          </w:tcPr>
          <w:p w14:paraId="72838933" w14:textId="78EDC18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0.40</w:t>
            </w:r>
          </w:p>
        </w:tc>
        <w:tc>
          <w:tcPr>
            <w:tcW w:w="379" w:type="pct"/>
            <w:shd w:val="clear" w:color="auto" w:fill="auto"/>
            <w:noWrap/>
            <w:vAlign w:val="center"/>
            <w:hideMark/>
          </w:tcPr>
          <w:p w14:paraId="3B334B4F" w14:textId="7E554B2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34" w:type="pct"/>
            <w:shd w:val="clear" w:color="auto" w:fill="auto"/>
            <w:noWrap/>
            <w:vAlign w:val="center"/>
            <w:hideMark/>
          </w:tcPr>
          <w:p w14:paraId="39DCF130" w14:textId="54260F4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0.13</w:t>
            </w:r>
          </w:p>
        </w:tc>
        <w:tc>
          <w:tcPr>
            <w:tcW w:w="376" w:type="pct"/>
            <w:shd w:val="clear" w:color="auto" w:fill="auto"/>
            <w:noWrap/>
            <w:vAlign w:val="center"/>
            <w:hideMark/>
          </w:tcPr>
          <w:p w14:paraId="6C1D8FF5" w14:textId="53698FB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83" w:type="pct"/>
            <w:shd w:val="clear" w:color="auto" w:fill="auto"/>
            <w:noWrap/>
            <w:vAlign w:val="center"/>
            <w:hideMark/>
          </w:tcPr>
          <w:p w14:paraId="45289BD2" w14:textId="5324789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0.00</w:t>
            </w:r>
          </w:p>
        </w:tc>
      </w:tr>
      <w:tr w:rsidR="00A03A76" w:rsidRPr="00980241" w14:paraId="1FEE0965" w14:textId="77777777" w:rsidTr="00980241">
        <w:trPr>
          <w:trHeight w:val="280"/>
        </w:trPr>
        <w:tc>
          <w:tcPr>
            <w:tcW w:w="386" w:type="pct"/>
            <w:shd w:val="clear" w:color="auto" w:fill="auto"/>
            <w:noWrap/>
            <w:vAlign w:val="center"/>
            <w:hideMark/>
          </w:tcPr>
          <w:p w14:paraId="7A29C65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37</w:t>
            </w:r>
          </w:p>
        </w:tc>
        <w:tc>
          <w:tcPr>
            <w:tcW w:w="404" w:type="pct"/>
            <w:shd w:val="clear" w:color="auto" w:fill="auto"/>
            <w:noWrap/>
            <w:vAlign w:val="center"/>
            <w:hideMark/>
          </w:tcPr>
          <w:p w14:paraId="2FAB399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304</w:t>
            </w:r>
          </w:p>
        </w:tc>
        <w:tc>
          <w:tcPr>
            <w:tcW w:w="404" w:type="pct"/>
            <w:shd w:val="clear" w:color="auto" w:fill="auto"/>
            <w:noWrap/>
            <w:vAlign w:val="center"/>
            <w:hideMark/>
          </w:tcPr>
          <w:p w14:paraId="07BC4691"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5CEBDDE0"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5FABB2DD" w14:textId="0D8E1F0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24</w:t>
            </w:r>
          </w:p>
        </w:tc>
        <w:tc>
          <w:tcPr>
            <w:tcW w:w="485" w:type="pct"/>
            <w:shd w:val="clear" w:color="auto" w:fill="auto"/>
            <w:noWrap/>
            <w:vAlign w:val="center"/>
            <w:hideMark/>
          </w:tcPr>
          <w:p w14:paraId="58F9B5FB" w14:textId="393357B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c>
          <w:tcPr>
            <w:tcW w:w="405" w:type="pct"/>
            <w:shd w:val="clear" w:color="auto" w:fill="auto"/>
            <w:noWrap/>
            <w:vAlign w:val="center"/>
            <w:hideMark/>
          </w:tcPr>
          <w:p w14:paraId="7EC73506" w14:textId="6AC4599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8</w:t>
            </w:r>
          </w:p>
        </w:tc>
        <w:tc>
          <w:tcPr>
            <w:tcW w:w="436" w:type="pct"/>
            <w:shd w:val="clear" w:color="auto" w:fill="auto"/>
            <w:noWrap/>
            <w:vAlign w:val="center"/>
            <w:hideMark/>
          </w:tcPr>
          <w:p w14:paraId="3B4A1506" w14:textId="01B8713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379" w:type="pct"/>
            <w:shd w:val="clear" w:color="auto" w:fill="auto"/>
            <w:noWrap/>
            <w:vAlign w:val="center"/>
            <w:hideMark/>
          </w:tcPr>
          <w:p w14:paraId="24156C1C" w14:textId="7DE0912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34" w:type="pct"/>
            <w:shd w:val="clear" w:color="auto" w:fill="auto"/>
            <w:noWrap/>
            <w:vAlign w:val="center"/>
            <w:hideMark/>
          </w:tcPr>
          <w:p w14:paraId="64E13B59" w14:textId="1BDC99E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376" w:type="pct"/>
            <w:shd w:val="clear" w:color="auto" w:fill="auto"/>
            <w:noWrap/>
            <w:vAlign w:val="center"/>
            <w:hideMark/>
          </w:tcPr>
          <w:p w14:paraId="2FAEA29E" w14:textId="175B54A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w:t>
            </w:r>
          </w:p>
        </w:tc>
        <w:tc>
          <w:tcPr>
            <w:tcW w:w="483" w:type="pct"/>
            <w:shd w:val="clear" w:color="auto" w:fill="auto"/>
            <w:noWrap/>
            <w:vAlign w:val="center"/>
            <w:hideMark/>
          </w:tcPr>
          <w:p w14:paraId="59A166B5" w14:textId="790A33D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0.00</w:t>
            </w:r>
          </w:p>
        </w:tc>
      </w:tr>
      <w:tr w:rsidR="00A03A76" w:rsidRPr="00980241" w14:paraId="6B0BD51C" w14:textId="77777777" w:rsidTr="00980241">
        <w:trPr>
          <w:trHeight w:val="280"/>
        </w:trPr>
        <w:tc>
          <w:tcPr>
            <w:tcW w:w="386" w:type="pct"/>
            <w:shd w:val="clear" w:color="auto" w:fill="auto"/>
            <w:noWrap/>
            <w:vAlign w:val="center"/>
            <w:hideMark/>
          </w:tcPr>
          <w:p w14:paraId="09EB20CA"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38</w:t>
            </w:r>
          </w:p>
        </w:tc>
        <w:tc>
          <w:tcPr>
            <w:tcW w:w="404" w:type="pct"/>
            <w:shd w:val="clear" w:color="auto" w:fill="auto"/>
            <w:noWrap/>
            <w:vAlign w:val="center"/>
            <w:hideMark/>
          </w:tcPr>
          <w:p w14:paraId="1C55A89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312</w:t>
            </w:r>
          </w:p>
        </w:tc>
        <w:tc>
          <w:tcPr>
            <w:tcW w:w="404" w:type="pct"/>
            <w:shd w:val="clear" w:color="auto" w:fill="auto"/>
            <w:noWrap/>
            <w:vAlign w:val="center"/>
            <w:hideMark/>
          </w:tcPr>
          <w:p w14:paraId="4532E27A"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4C2749CC"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1A46EB08" w14:textId="309CA85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24</w:t>
            </w:r>
          </w:p>
        </w:tc>
        <w:tc>
          <w:tcPr>
            <w:tcW w:w="485" w:type="pct"/>
            <w:shd w:val="clear" w:color="auto" w:fill="auto"/>
            <w:noWrap/>
            <w:vAlign w:val="center"/>
            <w:hideMark/>
          </w:tcPr>
          <w:p w14:paraId="2DB3562B" w14:textId="177319D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405" w:type="pct"/>
            <w:shd w:val="clear" w:color="auto" w:fill="auto"/>
            <w:noWrap/>
            <w:vAlign w:val="center"/>
            <w:hideMark/>
          </w:tcPr>
          <w:p w14:paraId="53FD754E" w14:textId="36BD133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8</w:t>
            </w:r>
          </w:p>
        </w:tc>
        <w:tc>
          <w:tcPr>
            <w:tcW w:w="436" w:type="pct"/>
            <w:shd w:val="clear" w:color="auto" w:fill="auto"/>
            <w:noWrap/>
            <w:vAlign w:val="center"/>
            <w:hideMark/>
          </w:tcPr>
          <w:p w14:paraId="3D8A0854" w14:textId="35B4290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379" w:type="pct"/>
            <w:shd w:val="clear" w:color="auto" w:fill="auto"/>
            <w:noWrap/>
            <w:vAlign w:val="center"/>
            <w:hideMark/>
          </w:tcPr>
          <w:p w14:paraId="736E53EE" w14:textId="053981F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34" w:type="pct"/>
            <w:shd w:val="clear" w:color="auto" w:fill="auto"/>
            <w:noWrap/>
            <w:vAlign w:val="center"/>
            <w:hideMark/>
          </w:tcPr>
          <w:p w14:paraId="6A96D45C" w14:textId="5B95A63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0.00</w:t>
            </w:r>
          </w:p>
        </w:tc>
        <w:tc>
          <w:tcPr>
            <w:tcW w:w="376" w:type="pct"/>
            <w:shd w:val="clear" w:color="auto" w:fill="auto"/>
            <w:noWrap/>
            <w:vAlign w:val="center"/>
            <w:hideMark/>
          </w:tcPr>
          <w:p w14:paraId="375DB3DA" w14:textId="4A67893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83" w:type="pct"/>
            <w:shd w:val="clear" w:color="auto" w:fill="auto"/>
            <w:noWrap/>
            <w:vAlign w:val="center"/>
            <w:hideMark/>
          </w:tcPr>
          <w:p w14:paraId="20C9714A" w14:textId="17155A5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r>
      <w:tr w:rsidR="00A03A76" w:rsidRPr="00980241" w14:paraId="22F8468F" w14:textId="77777777" w:rsidTr="00980241">
        <w:trPr>
          <w:trHeight w:val="280"/>
        </w:trPr>
        <w:tc>
          <w:tcPr>
            <w:tcW w:w="386" w:type="pct"/>
            <w:shd w:val="clear" w:color="auto" w:fill="auto"/>
            <w:noWrap/>
            <w:vAlign w:val="center"/>
            <w:hideMark/>
          </w:tcPr>
          <w:p w14:paraId="3FFB79F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39</w:t>
            </w:r>
          </w:p>
        </w:tc>
        <w:tc>
          <w:tcPr>
            <w:tcW w:w="404" w:type="pct"/>
            <w:shd w:val="clear" w:color="auto" w:fill="auto"/>
            <w:noWrap/>
            <w:vAlign w:val="center"/>
            <w:hideMark/>
          </w:tcPr>
          <w:p w14:paraId="2D832764"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320</w:t>
            </w:r>
          </w:p>
        </w:tc>
        <w:tc>
          <w:tcPr>
            <w:tcW w:w="404" w:type="pct"/>
            <w:shd w:val="clear" w:color="auto" w:fill="auto"/>
            <w:noWrap/>
            <w:vAlign w:val="center"/>
            <w:hideMark/>
          </w:tcPr>
          <w:p w14:paraId="6A060DFB"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05534B9A"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6787F842" w14:textId="65DB59D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25</w:t>
            </w:r>
          </w:p>
        </w:tc>
        <w:tc>
          <w:tcPr>
            <w:tcW w:w="485" w:type="pct"/>
            <w:shd w:val="clear" w:color="auto" w:fill="auto"/>
            <w:noWrap/>
            <w:vAlign w:val="center"/>
            <w:hideMark/>
          </w:tcPr>
          <w:p w14:paraId="664BE759" w14:textId="293708A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405" w:type="pct"/>
            <w:shd w:val="clear" w:color="auto" w:fill="auto"/>
            <w:noWrap/>
            <w:vAlign w:val="center"/>
            <w:hideMark/>
          </w:tcPr>
          <w:p w14:paraId="08F72657" w14:textId="59C9978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9</w:t>
            </w:r>
          </w:p>
        </w:tc>
        <w:tc>
          <w:tcPr>
            <w:tcW w:w="436" w:type="pct"/>
            <w:shd w:val="clear" w:color="auto" w:fill="auto"/>
            <w:noWrap/>
            <w:vAlign w:val="center"/>
            <w:hideMark/>
          </w:tcPr>
          <w:p w14:paraId="0C868564" w14:textId="3F53DB1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0.80</w:t>
            </w:r>
          </w:p>
        </w:tc>
        <w:tc>
          <w:tcPr>
            <w:tcW w:w="379" w:type="pct"/>
            <w:shd w:val="clear" w:color="auto" w:fill="auto"/>
            <w:noWrap/>
            <w:vAlign w:val="center"/>
            <w:hideMark/>
          </w:tcPr>
          <w:p w14:paraId="1FB80022" w14:textId="20DF32B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34" w:type="pct"/>
            <w:shd w:val="clear" w:color="auto" w:fill="auto"/>
            <w:noWrap/>
            <w:vAlign w:val="center"/>
            <w:hideMark/>
          </w:tcPr>
          <w:p w14:paraId="70E9D1AB" w14:textId="0F08D4D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0.80</w:t>
            </w:r>
          </w:p>
        </w:tc>
        <w:tc>
          <w:tcPr>
            <w:tcW w:w="376" w:type="pct"/>
            <w:shd w:val="clear" w:color="auto" w:fill="auto"/>
            <w:noWrap/>
            <w:vAlign w:val="center"/>
            <w:hideMark/>
          </w:tcPr>
          <w:p w14:paraId="551D8B99" w14:textId="474C4FD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83" w:type="pct"/>
            <w:shd w:val="clear" w:color="auto" w:fill="auto"/>
            <w:noWrap/>
            <w:vAlign w:val="center"/>
            <w:hideMark/>
          </w:tcPr>
          <w:p w14:paraId="69815DCC" w14:textId="60D989D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0.80</w:t>
            </w:r>
          </w:p>
        </w:tc>
      </w:tr>
      <w:tr w:rsidR="00A03A76" w:rsidRPr="00980241" w14:paraId="3D412891" w14:textId="77777777" w:rsidTr="00980241">
        <w:trPr>
          <w:trHeight w:val="280"/>
        </w:trPr>
        <w:tc>
          <w:tcPr>
            <w:tcW w:w="386" w:type="pct"/>
            <w:shd w:val="clear" w:color="auto" w:fill="auto"/>
            <w:noWrap/>
            <w:vAlign w:val="center"/>
            <w:hideMark/>
          </w:tcPr>
          <w:p w14:paraId="29B7A18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40</w:t>
            </w:r>
          </w:p>
        </w:tc>
        <w:tc>
          <w:tcPr>
            <w:tcW w:w="404" w:type="pct"/>
            <w:shd w:val="clear" w:color="auto" w:fill="auto"/>
            <w:noWrap/>
            <w:vAlign w:val="center"/>
            <w:hideMark/>
          </w:tcPr>
          <w:p w14:paraId="04BDBAFA"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328</w:t>
            </w:r>
          </w:p>
        </w:tc>
        <w:tc>
          <w:tcPr>
            <w:tcW w:w="404" w:type="pct"/>
            <w:shd w:val="clear" w:color="auto" w:fill="auto"/>
            <w:noWrap/>
            <w:vAlign w:val="center"/>
            <w:hideMark/>
          </w:tcPr>
          <w:p w14:paraId="2A10D92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6366C816"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7916F2EB" w14:textId="4073867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25</w:t>
            </w:r>
          </w:p>
        </w:tc>
        <w:tc>
          <w:tcPr>
            <w:tcW w:w="485" w:type="pct"/>
            <w:shd w:val="clear" w:color="auto" w:fill="auto"/>
            <w:noWrap/>
            <w:vAlign w:val="center"/>
            <w:hideMark/>
          </w:tcPr>
          <w:p w14:paraId="0072160A" w14:textId="1489686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405" w:type="pct"/>
            <w:shd w:val="clear" w:color="auto" w:fill="auto"/>
            <w:noWrap/>
            <w:vAlign w:val="center"/>
            <w:hideMark/>
          </w:tcPr>
          <w:p w14:paraId="33C42A11" w14:textId="7C4B4EF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9</w:t>
            </w:r>
          </w:p>
        </w:tc>
        <w:tc>
          <w:tcPr>
            <w:tcW w:w="436" w:type="pct"/>
            <w:shd w:val="clear" w:color="auto" w:fill="auto"/>
            <w:noWrap/>
            <w:vAlign w:val="center"/>
            <w:hideMark/>
          </w:tcPr>
          <w:p w14:paraId="078E9D01" w14:textId="7677F25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379" w:type="pct"/>
            <w:shd w:val="clear" w:color="auto" w:fill="auto"/>
            <w:noWrap/>
            <w:vAlign w:val="center"/>
            <w:hideMark/>
          </w:tcPr>
          <w:p w14:paraId="0529F1A4" w14:textId="32FB699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34" w:type="pct"/>
            <w:shd w:val="clear" w:color="auto" w:fill="auto"/>
            <w:noWrap/>
            <w:vAlign w:val="center"/>
            <w:hideMark/>
          </w:tcPr>
          <w:p w14:paraId="3527DA3D" w14:textId="7298DE2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376" w:type="pct"/>
            <w:shd w:val="clear" w:color="auto" w:fill="auto"/>
            <w:noWrap/>
            <w:vAlign w:val="center"/>
            <w:hideMark/>
          </w:tcPr>
          <w:p w14:paraId="54EC1416" w14:textId="5BDF3B7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83" w:type="pct"/>
            <w:shd w:val="clear" w:color="auto" w:fill="auto"/>
            <w:noWrap/>
            <w:vAlign w:val="center"/>
            <w:hideMark/>
          </w:tcPr>
          <w:p w14:paraId="7FCB81D8" w14:textId="6D8F633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0.80</w:t>
            </w:r>
          </w:p>
        </w:tc>
      </w:tr>
      <w:tr w:rsidR="00A03A76" w:rsidRPr="00980241" w14:paraId="3802C0C8" w14:textId="77777777" w:rsidTr="00980241">
        <w:trPr>
          <w:trHeight w:val="280"/>
        </w:trPr>
        <w:tc>
          <w:tcPr>
            <w:tcW w:w="386" w:type="pct"/>
            <w:shd w:val="clear" w:color="auto" w:fill="auto"/>
            <w:noWrap/>
            <w:vAlign w:val="center"/>
            <w:hideMark/>
          </w:tcPr>
          <w:p w14:paraId="07BE0823"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41</w:t>
            </w:r>
          </w:p>
        </w:tc>
        <w:tc>
          <w:tcPr>
            <w:tcW w:w="404" w:type="pct"/>
            <w:shd w:val="clear" w:color="auto" w:fill="auto"/>
            <w:noWrap/>
            <w:vAlign w:val="center"/>
            <w:hideMark/>
          </w:tcPr>
          <w:p w14:paraId="204AE8C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336</w:t>
            </w:r>
          </w:p>
        </w:tc>
        <w:tc>
          <w:tcPr>
            <w:tcW w:w="404" w:type="pct"/>
            <w:shd w:val="clear" w:color="auto" w:fill="auto"/>
            <w:noWrap/>
            <w:vAlign w:val="center"/>
            <w:hideMark/>
          </w:tcPr>
          <w:p w14:paraId="179DDE1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1E5E34A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1F16E720" w14:textId="25A27B3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26</w:t>
            </w:r>
          </w:p>
        </w:tc>
        <w:tc>
          <w:tcPr>
            <w:tcW w:w="485" w:type="pct"/>
            <w:shd w:val="clear" w:color="auto" w:fill="auto"/>
            <w:noWrap/>
            <w:vAlign w:val="center"/>
            <w:hideMark/>
          </w:tcPr>
          <w:p w14:paraId="4CAD8526" w14:textId="30DF431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405" w:type="pct"/>
            <w:shd w:val="clear" w:color="auto" w:fill="auto"/>
            <w:noWrap/>
            <w:vAlign w:val="center"/>
            <w:hideMark/>
          </w:tcPr>
          <w:p w14:paraId="37D9EA6E" w14:textId="6CABDDE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9</w:t>
            </w:r>
          </w:p>
        </w:tc>
        <w:tc>
          <w:tcPr>
            <w:tcW w:w="436" w:type="pct"/>
            <w:shd w:val="clear" w:color="auto" w:fill="auto"/>
            <w:noWrap/>
            <w:vAlign w:val="center"/>
            <w:hideMark/>
          </w:tcPr>
          <w:p w14:paraId="3E035FD1" w14:textId="001D0BF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379" w:type="pct"/>
            <w:shd w:val="clear" w:color="auto" w:fill="auto"/>
            <w:noWrap/>
            <w:vAlign w:val="center"/>
            <w:hideMark/>
          </w:tcPr>
          <w:p w14:paraId="227FB74F" w14:textId="332F620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34" w:type="pct"/>
            <w:shd w:val="clear" w:color="auto" w:fill="auto"/>
            <w:noWrap/>
            <w:vAlign w:val="center"/>
            <w:hideMark/>
          </w:tcPr>
          <w:p w14:paraId="18A81822" w14:textId="7561CBD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0.67</w:t>
            </w:r>
          </w:p>
        </w:tc>
        <w:tc>
          <w:tcPr>
            <w:tcW w:w="376" w:type="pct"/>
            <w:shd w:val="clear" w:color="auto" w:fill="auto"/>
            <w:noWrap/>
            <w:vAlign w:val="center"/>
            <w:hideMark/>
          </w:tcPr>
          <w:p w14:paraId="03B2A04E" w14:textId="0EF63E9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83" w:type="pct"/>
            <w:shd w:val="clear" w:color="auto" w:fill="auto"/>
            <w:noWrap/>
            <w:vAlign w:val="center"/>
            <w:hideMark/>
          </w:tcPr>
          <w:p w14:paraId="76BC7C8A" w14:textId="43D4E1C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r>
      <w:tr w:rsidR="00A03A76" w:rsidRPr="00980241" w14:paraId="26CBE1D1" w14:textId="77777777" w:rsidTr="00980241">
        <w:trPr>
          <w:trHeight w:val="280"/>
        </w:trPr>
        <w:tc>
          <w:tcPr>
            <w:tcW w:w="386" w:type="pct"/>
            <w:shd w:val="clear" w:color="auto" w:fill="auto"/>
            <w:noWrap/>
            <w:vAlign w:val="center"/>
            <w:hideMark/>
          </w:tcPr>
          <w:p w14:paraId="5CAA7BD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42</w:t>
            </w:r>
          </w:p>
        </w:tc>
        <w:tc>
          <w:tcPr>
            <w:tcW w:w="404" w:type="pct"/>
            <w:shd w:val="clear" w:color="auto" w:fill="auto"/>
            <w:noWrap/>
            <w:vAlign w:val="center"/>
            <w:hideMark/>
          </w:tcPr>
          <w:p w14:paraId="135ECAD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344</w:t>
            </w:r>
          </w:p>
        </w:tc>
        <w:tc>
          <w:tcPr>
            <w:tcW w:w="404" w:type="pct"/>
            <w:shd w:val="clear" w:color="auto" w:fill="auto"/>
            <w:noWrap/>
            <w:vAlign w:val="center"/>
            <w:hideMark/>
          </w:tcPr>
          <w:p w14:paraId="0E28EFF3"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5389EAD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6D02D800" w14:textId="6F2DC86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26</w:t>
            </w:r>
          </w:p>
        </w:tc>
        <w:tc>
          <w:tcPr>
            <w:tcW w:w="485" w:type="pct"/>
            <w:shd w:val="clear" w:color="auto" w:fill="auto"/>
            <w:noWrap/>
            <w:vAlign w:val="center"/>
            <w:hideMark/>
          </w:tcPr>
          <w:p w14:paraId="2125640C" w14:textId="58E650B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405" w:type="pct"/>
            <w:shd w:val="clear" w:color="auto" w:fill="auto"/>
            <w:noWrap/>
            <w:vAlign w:val="center"/>
            <w:hideMark/>
          </w:tcPr>
          <w:p w14:paraId="327BF781" w14:textId="6968092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9</w:t>
            </w:r>
          </w:p>
        </w:tc>
        <w:tc>
          <w:tcPr>
            <w:tcW w:w="436" w:type="pct"/>
            <w:shd w:val="clear" w:color="auto" w:fill="auto"/>
            <w:noWrap/>
            <w:vAlign w:val="center"/>
            <w:hideMark/>
          </w:tcPr>
          <w:p w14:paraId="58D2CCDB" w14:textId="16B2F93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0.27</w:t>
            </w:r>
          </w:p>
        </w:tc>
        <w:tc>
          <w:tcPr>
            <w:tcW w:w="379" w:type="pct"/>
            <w:shd w:val="clear" w:color="auto" w:fill="auto"/>
            <w:noWrap/>
            <w:vAlign w:val="center"/>
            <w:hideMark/>
          </w:tcPr>
          <w:p w14:paraId="2A09C1DB" w14:textId="569009A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34" w:type="pct"/>
            <w:shd w:val="clear" w:color="auto" w:fill="auto"/>
            <w:noWrap/>
            <w:vAlign w:val="center"/>
            <w:hideMark/>
          </w:tcPr>
          <w:p w14:paraId="535EAF4C" w14:textId="6B0E5A3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0.53</w:t>
            </w:r>
          </w:p>
        </w:tc>
        <w:tc>
          <w:tcPr>
            <w:tcW w:w="376" w:type="pct"/>
            <w:shd w:val="clear" w:color="auto" w:fill="auto"/>
            <w:noWrap/>
            <w:vAlign w:val="center"/>
            <w:hideMark/>
          </w:tcPr>
          <w:p w14:paraId="7277CE0C" w14:textId="2BA83A0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83" w:type="pct"/>
            <w:shd w:val="clear" w:color="auto" w:fill="auto"/>
            <w:noWrap/>
            <w:vAlign w:val="center"/>
            <w:hideMark/>
          </w:tcPr>
          <w:p w14:paraId="7928A196" w14:textId="20A7B72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0.67</w:t>
            </w:r>
          </w:p>
        </w:tc>
      </w:tr>
      <w:tr w:rsidR="00A03A76" w:rsidRPr="00980241" w14:paraId="7867AD7F" w14:textId="77777777" w:rsidTr="00980241">
        <w:trPr>
          <w:trHeight w:val="280"/>
        </w:trPr>
        <w:tc>
          <w:tcPr>
            <w:tcW w:w="386" w:type="pct"/>
            <w:shd w:val="clear" w:color="auto" w:fill="auto"/>
            <w:noWrap/>
            <w:vAlign w:val="center"/>
            <w:hideMark/>
          </w:tcPr>
          <w:p w14:paraId="76A2DF2C"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43</w:t>
            </w:r>
          </w:p>
        </w:tc>
        <w:tc>
          <w:tcPr>
            <w:tcW w:w="404" w:type="pct"/>
            <w:shd w:val="clear" w:color="auto" w:fill="auto"/>
            <w:noWrap/>
            <w:vAlign w:val="center"/>
            <w:hideMark/>
          </w:tcPr>
          <w:p w14:paraId="6158896D"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352</w:t>
            </w:r>
          </w:p>
        </w:tc>
        <w:tc>
          <w:tcPr>
            <w:tcW w:w="404" w:type="pct"/>
            <w:shd w:val="clear" w:color="auto" w:fill="auto"/>
            <w:noWrap/>
            <w:vAlign w:val="center"/>
            <w:hideMark/>
          </w:tcPr>
          <w:p w14:paraId="6D9C5743"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21CC8ED7"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3F909E5B" w14:textId="1C8BE10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27</w:t>
            </w:r>
          </w:p>
        </w:tc>
        <w:tc>
          <w:tcPr>
            <w:tcW w:w="485" w:type="pct"/>
            <w:shd w:val="clear" w:color="auto" w:fill="auto"/>
            <w:noWrap/>
            <w:vAlign w:val="center"/>
            <w:hideMark/>
          </w:tcPr>
          <w:p w14:paraId="2A17D124" w14:textId="5D2A8F2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405" w:type="pct"/>
            <w:shd w:val="clear" w:color="auto" w:fill="auto"/>
            <w:noWrap/>
            <w:vAlign w:val="center"/>
            <w:hideMark/>
          </w:tcPr>
          <w:p w14:paraId="6EBF21E0" w14:textId="3EFACCD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9</w:t>
            </w:r>
          </w:p>
        </w:tc>
        <w:tc>
          <w:tcPr>
            <w:tcW w:w="436" w:type="pct"/>
            <w:shd w:val="clear" w:color="auto" w:fill="auto"/>
            <w:noWrap/>
            <w:vAlign w:val="center"/>
            <w:hideMark/>
          </w:tcPr>
          <w:p w14:paraId="35837960" w14:textId="44C30DF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379" w:type="pct"/>
            <w:shd w:val="clear" w:color="auto" w:fill="auto"/>
            <w:noWrap/>
            <w:vAlign w:val="center"/>
            <w:hideMark/>
          </w:tcPr>
          <w:p w14:paraId="0FD41A0A" w14:textId="12D5950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34" w:type="pct"/>
            <w:shd w:val="clear" w:color="auto" w:fill="auto"/>
            <w:noWrap/>
            <w:vAlign w:val="center"/>
            <w:hideMark/>
          </w:tcPr>
          <w:p w14:paraId="56F7B405" w14:textId="09FC3A3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376" w:type="pct"/>
            <w:shd w:val="clear" w:color="auto" w:fill="auto"/>
            <w:noWrap/>
            <w:vAlign w:val="center"/>
            <w:hideMark/>
          </w:tcPr>
          <w:p w14:paraId="77C1FB1B" w14:textId="72343DB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83" w:type="pct"/>
            <w:shd w:val="clear" w:color="auto" w:fill="auto"/>
            <w:noWrap/>
            <w:vAlign w:val="center"/>
            <w:hideMark/>
          </w:tcPr>
          <w:p w14:paraId="67CB2C19" w14:textId="2C52164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0.67</w:t>
            </w:r>
          </w:p>
        </w:tc>
      </w:tr>
      <w:tr w:rsidR="00A03A76" w:rsidRPr="00980241" w14:paraId="4326D217" w14:textId="77777777" w:rsidTr="00980241">
        <w:trPr>
          <w:trHeight w:val="280"/>
        </w:trPr>
        <w:tc>
          <w:tcPr>
            <w:tcW w:w="386" w:type="pct"/>
            <w:shd w:val="clear" w:color="auto" w:fill="auto"/>
            <w:noWrap/>
            <w:vAlign w:val="center"/>
            <w:hideMark/>
          </w:tcPr>
          <w:p w14:paraId="3C77C8FD"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44</w:t>
            </w:r>
          </w:p>
        </w:tc>
        <w:tc>
          <w:tcPr>
            <w:tcW w:w="404" w:type="pct"/>
            <w:shd w:val="clear" w:color="auto" w:fill="auto"/>
            <w:noWrap/>
            <w:vAlign w:val="center"/>
            <w:hideMark/>
          </w:tcPr>
          <w:p w14:paraId="5A66627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360</w:t>
            </w:r>
          </w:p>
        </w:tc>
        <w:tc>
          <w:tcPr>
            <w:tcW w:w="404" w:type="pct"/>
            <w:shd w:val="clear" w:color="auto" w:fill="auto"/>
            <w:noWrap/>
            <w:vAlign w:val="center"/>
            <w:hideMark/>
          </w:tcPr>
          <w:p w14:paraId="54A47D3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456434B1"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30464D5B" w14:textId="143774A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28</w:t>
            </w:r>
          </w:p>
        </w:tc>
        <w:tc>
          <w:tcPr>
            <w:tcW w:w="485" w:type="pct"/>
            <w:shd w:val="clear" w:color="auto" w:fill="auto"/>
            <w:noWrap/>
            <w:vAlign w:val="center"/>
            <w:hideMark/>
          </w:tcPr>
          <w:p w14:paraId="14127AD9" w14:textId="642CF0B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c>
          <w:tcPr>
            <w:tcW w:w="405" w:type="pct"/>
            <w:shd w:val="clear" w:color="auto" w:fill="auto"/>
            <w:noWrap/>
            <w:vAlign w:val="center"/>
            <w:hideMark/>
          </w:tcPr>
          <w:p w14:paraId="23FF81B1" w14:textId="3554F9F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10</w:t>
            </w:r>
          </w:p>
        </w:tc>
        <w:tc>
          <w:tcPr>
            <w:tcW w:w="436" w:type="pct"/>
            <w:shd w:val="clear" w:color="auto" w:fill="auto"/>
            <w:noWrap/>
            <w:vAlign w:val="center"/>
            <w:hideMark/>
          </w:tcPr>
          <w:p w14:paraId="1C1F393F" w14:textId="2B1B774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c>
          <w:tcPr>
            <w:tcW w:w="379" w:type="pct"/>
            <w:shd w:val="clear" w:color="auto" w:fill="auto"/>
            <w:noWrap/>
            <w:vAlign w:val="center"/>
            <w:hideMark/>
          </w:tcPr>
          <w:p w14:paraId="74E3E679" w14:textId="79B6811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34" w:type="pct"/>
            <w:shd w:val="clear" w:color="auto" w:fill="auto"/>
            <w:noWrap/>
            <w:vAlign w:val="center"/>
            <w:hideMark/>
          </w:tcPr>
          <w:p w14:paraId="660D9FD3" w14:textId="57BC57C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0.40</w:t>
            </w:r>
          </w:p>
        </w:tc>
        <w:tc>
          <w:tcPr>
            <w:tcW w:w="376" w:type="pct"/>
            <w:shd w:val="clear" w:color="auto" w:fill="auto"/>
            <w:noWrap/>
            <w:vAlign w:val="center"/>
            <w:hideMark/>
          </w:tcPr>
          <w:p w14:paraId="33B942D6" w14:textId="2BF548D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83" w:type="pct"/>
            <w:shd w:val="clear" w:color="auto" w:fill="auto"/>
            <w:noWrap/>
            <w:vAlign w:val="center"/>
            <w:hideMark/>
          </w:tcPr>
          <w:p w14:paraId="6545D5C5" w14:textId="6F805DD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r>
      <w:tr w:rsidR="00A03A76" w:rsidRPr="00980241" w14:paraId="7942A416" w14:textId="77777777" w:rsidTr="00980241">
        <w:trPr>
          <w:trHeight w:val="280"/>
        </w:trPr>
        <w:tc>
          <w:tcPr>
            <w:tcW w:w="386" w:type="pct"/>
            <w:shd w:val="clear" w:color="auto" w:fill="auto"/>
            <w:noWrap/>
            <w:vAlign w:val="center"/>
            <w:hideMark/>
          </w:tcPr>
          <w:p w14:paraId="435688E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45</w:t>
            </w:r>
          </w:p>
        </w:tc>
        <w:tc>
          <w:tcPr>
            <w:tcW w:w="404" w:type="pct"/>
            <w:shd w:val="clear" w:color="auto" w:fill="auto"/>
            <w:noWrap/>
            <w:vAlign w:val="center"/>
            <w:hideMark/>
          </w:tcPr>
          <w:p w14:paraId="69D004B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368</w:t>
            </w:r>
          </w:p>
        </w:tc>
        <w:tc>
          <w:tcPr>
            <w:tcW w:w="404" w:type="pct"/>
            <w:shd w:val="clear" w:color="auto" w:fill="auto"/>
            <w:noWrap/>
            <w:vAlign w:val="center"/>
            <w:hideMark/>
          </w:tcPr>
          <w:p w14:paraId="6A7E2347"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041C56BA"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4E37E1AE" w14:textId="29D1B79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28</w:t>
            </w:r>
          </w:p>
        </w:tc>
        <w:tc>
          <w:tcPr>
            <w:tcW w:w="485" w:type="pct"/>
            <w:shd w:val="clear" w:color="auto" w:fill="auto"/>
            <w:noWrap/>
            <w:vAlign w:val="center"/>
            <w:hideMark/>
          </w:tcPr>
          <w:p w14:paraId="50D9AE52" w14:textId="2A9CADD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405" w:type="pct"/>
            <w:shd w:val="clear" w:color="auto" w:fill="auto"/>
            <w:noWrap/>
            <w:vAlign w:val="center"/>
            <w:hideMark/>
          </w:tcPr>
          <w:p w14:paraId="4A015F06" w14:textId="6B875D5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10</w:t>
            </w:r>
          </w:p>
        </w:tc>
        <w:tc>
          <w:tcPr>
            <w:tcW w:w="436" w:type="pct"/>
            <w:shd w:val="clear" w:color="auto" w:fill="auto"/>
            <w:noWrap/>
            <w:vAlign w:val="center"/>
            <w:hideMark/>
          </w:tcPr>
          <w:p w14:paraId="31A73DDA" w14:textId="57C5D58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0.67</w:t>
            </w:r>
          </w:p>
        </w:tc>
        <w:tc>
          <w:tcPr>
            <w:tcW w:w="379" w:type="pct"/>
            <w:shd w:val="clear" w:color="auto" w:fill="auto"/>
            <w:noWrap/>
            <w:vAlign w:val="center"/>
            <w:hideMark/>
          </w:tcPr>
          <w:p w14:paraId="77FC9169" w14:textId="4B939A6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34" w:type="pct"/>
            <w:shd w:val="clear" w:color="auto" w:fill="auto"/>
            <w:noWrap/>
            <w:vAlign w:val="center"/>
            <w:hideMark/>
          </w:tcPr>
          <w:p w14:paraId="2F635258" w14:textId="5B9CFC9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0.27</w:t>
            </w:r>
          </w:p>
        </w:tc>
        <w:tc>
          <w:tcPr>
            <w:tcW w:w="376" w:type="pct"/>
            <w:shd w:val="clear" w:color="auto" w:fill="auto"/>
            <w:noWrap/>
            <w:vAlign w:val="center"/>
            <w:hideMark/>
          </w:tcPr>
          <w:p w14:paraId="105AD4B6" w14:textId="36465F9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83" w:type="pct"/>
            <w:shd w:val="clear" w:color="auto" w:fill="auto"/>
            <w:noWrap/>
            <w:vAlign w:val="center"/>
            <w:hideMark/>
          </w:tcPr>
          <w:p w14:paraId="079EFC53" w14:textId="3092622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0.53</w:t>
            </w:r>
          </w:p>
        </w:tc>
      </w:tr>
      <w:tr w:rsidR="00A03A76" w:rsidRPr="00980241" w14:paraId="1A444FB2" w14:textId="77777777" w:rsidTr="00980241">
        <w:trPr>
          <w:trHeight w:val="280"/>
        </w:trPr>
        <w:tc>
          <w:tcPr>
            <w:tcW w:w="386" w:type="pct"/>
            <w:shd w:val="clear" w:color="auto" w:fill="auto"/>
            <w:noWrap/>
            <w:vAlign w:val="center"/>
            <w:hideMark/>
          </w:tcPr>
          <w:p w14:paraId="0C9DD914"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46</w:t>
            </w:r>
          </w:p>
        </w:tc>
        <w:tc>
          <w:tcPr>
            <w:tcW w:w="404" w:type="pct"/>
            <w:shd w:val="clear" w:color="auto" w:fill="auto"/>
            <w:noWrap/>
            <w:vAlign w:val="center"/>
            <w:hideMark/>
          </w:tcPr>
          <w:p w14:paraId="1E9D9C20"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376</w:t>
            </w:r>
          </w:p>
        </w:tc>
        <w:tc>
          <w:tcPr>
            <w:tcW w:w="404" w:type="pct"/>
            <w:shd w:val="clear" w:color="auto" w:fill="auto"/>
            <w:noWrap/>
            <w:vAlign w:val="center"/>
            <w:hideMark/>
          </w:tcPr>
          <w:p w14:paraId="4BFC8977"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3232672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52AD3E74" w14:textId="61CB4C8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29</w:t>
            </w:r>
          </w:p>
        </w:tc>
        <w:tc>
          <w:tcPr>
            <w:tcW w:w="485" w:type="pct"/>
            <w:shd w:val="clear" w:color="auto" w:fill="auto"/>
            <w:noWrap/>
            <w:vAlign w:val="center"/>
            <w:hideMark/>
          </w:tcPr>
          <w:p w14:paraId="5B41D3D0" w14:textId="7ACC485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405" w:type="pct"/>
            <w:shd w:val="clear" w:color="auto" w:fill="auto"/>
            <w:noWrap/>
            <w:vAlign w:val="center"/>
            <w:hideMark/>
          </w:tcPr>
          <w:p w14:paraId="0767AD14" w14:textId="1B98FC4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10</w:t>
            </w:r>
          </w:p>
        </w:tc>
        <w:tc>
          <w:tcPr>
            <w:tcW w:w="436" w:type="pct"/>
            <w:shd w:val="clear" w:color="auto" w:fill="auto"/>
            <w:noWrap/>
            <w:vAlign w:val="center"/>
            <w:hideMark/>
          </w:tcPr>
          <w:p w14:paraId="2F679BED" w14:textId="09FFE0B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379" w:type="pct"/>
            <w:shd w:val="clear" w:color="auto" w:fill="auto"/>
            <w:noWrap/>
            <w:vAlign w:val="center"/>
            <w:hideMark/>
          </w:tcPr>
          <w:p w14:paraId="34D5ADC3" w14:textId="00871E1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34" w:type="pct"/>
            <w:shd w:val="clear" w:color="auto" w:fill="auto"/>
            <w:noWrap/>
            <w:vAlign w:val="center"/>
            <w:hideMark/>
          </w:tcPr>
          <w:p w14:paraId="0477E371" w14:textId="385D6FE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376" w:type="pct"/>
            <w:shd w:val="clear" w:color="auto" w:fill="auto"/>
            <w:noWrap/>
            <w:vAlign w:val="center"/>
            <w:hideMark/>
          </w:tcPr>
          <w:p w14:paraId="065D121D" w14:textId="12FF314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83" w:type="pct"/>
            <w:shd w:val="clear" w:color="auto" w:fill="auto"/>
            <w:noWrap/>
            <w:vAlign w:val="center"/>
            <w:hideMark/>
          </w:tcPr>
          <w:p w14:paraId="3B8C8E85" w14:textId="7399CD9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0.53</w:t>
            </w:r>
          </w:p>
        </w:tc>
      </w:tr>
      <w:tr w:rsidR="00A03A76" w:rsidRPr="00980241" w14:paraId="5331E589" w14:textId="77777777" w:rsidTr="00980241">
        <w:trPr>
          <w:trHeight w:val="280"/>
        </w:trPr>
        <w:tc>
          <w:tcPr>
            <w:tcW w:w="386" w:type="pct"/>
            <w:shd w:val="clear" w:color="auto" w:fill="auto"/>
            <w:noWrap/>
            <w:vAlign w:val="center"/>
            <w:hideMark/>
          </w:tcPr>
          <w:p w14:paraId="49B22F2A"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47</w:t>
            </w:r>
          </w:p>
        </w:tc>
        <w:tc>
          <w:tcPr>
            <w:tcW w:w="404" w:type="pct"/>
            <w:shd w:val="clear" w:color="auto" w:fill="auto"/>
            <w:noWrap/>
            <w:vAlign w:val="center"/>
            <w:hideMark/>
          </w:tcPr>
          <w:p w14:paraId="53C82D6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384</w:t>
            </w:r>
          </w:p>
        </w:tc>
        <w:tc>
          <w:tcPr>
            <w:tcW w:w="404" w:type="pct"/>
            <w:shd w:val="clear" w:color="auto" w:fill="auto"/>
            <w:noWrap/>
            <w:vAlign w:val="center"/>
            <w:hideMark/>
          </w:tcPr>
          <w:p w14:paraId="75E40F17"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4923DC57"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7FC8E086" w14:textId="1878259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29</w:t>
            </w:r>
          </w:p>
        </w:tc>
        <w:tc>
          <w:tcPr>
            <w:tcW w:w="485" w:type="pct"/>
            <w:shd w:val="clear" w:color="auto" w:fill="auto"/>
            <w:noWrap/>
            <w:vAlign w:val="center"/>
            <w:hideMark/>
          </w:tcPr>
          <w:p w14:paraId="585A7C99" w14:textId="6E705B2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405" w:type="pct"/>
            <w:shd w:val="clear" w:color="auto" w:fill="auto"/>
            <w:noWrap/>
            <w:vAlign w:val="center"/>
            <w:hideMark/>
          </w:tcPr>
          <w:p w14:paraId="226AE69B" w14:textId="4319D19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10</w:t>
            </w:r>
          </w:p>
        </w:tc>
        <w:tc>
          <w:tcPr>
            <w:tcW w:w="436" w:type="pct"/>
            <w:shd w:val="clear" w:color="auto" w:fill="auto"/>
            <w:noWrap/>
            <w:vAlign w:val="center"/>
            <w:hideMark/>
          </w:tcPr>
          <w:p w14:paraId="7A1D86CC" w14:textId="67654CB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379" w:type="pct"/>
            <w:shd w:val="clear" w:color="auto" w:fill="auto"/>
            <w:noWrap/>
            <w:vAlign w:val="center"/>
            <w:hideMark/>
          </w:tcPr>
          <w:p w14:paraId="59C92CAE" w14:textId="183028D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34" w:type="pct"/>
            <w:shd w:val="clear" w:color="auto" w:fill="auto"/>
            <w:noWrap/>
            <w:vAlign w:val="center"/>
            <w:hideMark/>
          </w:tcPr>
          <w:p w14:paraId="15C3F0B2" w14:textId="343D043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0.13</w:t>
            </w:r>
          </w:p>
        </w:tc>
        <w:tc>
          <w:tcPr>
            <w:tcW w:w="376" w:type="pct"/>
            <w:shd w:val="clear" w:color="auto" w:fill="auto"/>
            <w:noWrap/>
            <w:vAlign w:val="center"/>
            <w:hideMark/>
          </w:tcPr>
          <w:p w14:paraId="18F59C35" w14:textId="0918FD1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83" w:type="pct"/>
            <w:shd w:val="clear" w:color="auto" w:fill="auto"/>
            <w:noWrap/>
            <w:vAlign w:val="center"/>
            <w:hideMark/>
          </w:tcPr>
          <w:p w14:paraId="217651EE" w14:textId="23D67B0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r>
      <w:tr w:rsidR="00A03A76" w:rsidRPr="00980241" w14:paraId="388C2FB5" w14:textId="77777777" w:rsidTr="00980241">
        <w:trPr>
          <w:trHeight w:val="280"/>
        </w:trPr>
        <w:tc>
          <w:tcPr>
            <w:tcW w:w="386" w:type="pct"/>
            <w:shd w:val="clear" w:color="auto" w:fill="auto"/>
            <w:noWrap/>
            <w:vAlign w:val="center"/>
            <w:hideMark/>
          </w:tcPr>
          <w:p w14:paraId="3C3F9CF3"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48</w:t>
            </w:r>
          </w:p>
        </w:tc>
        <w:tc>
          <w:tcPr>
            <w:tcW w:w="404" w:type="pct"/>
            <w:shd w:val="clear" w:color="auto" w:fill="auto"/>
            <w:noWrap/>
            <w:vAlign w:val="center"/>
            <w:hideMark/>
          </w:tcPr>
          <w:p w14:paraId="6F74EA7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392</w:t>
            </w:r>
          </w:p>
        </w:tc>
        <w:tc>
          <w:tcPr>
            <w:tcW w:w="404" w:type="pct"/>
            <w:shd w:val="clear" w:color="auto" w:fill="auto"/>
            <w:noWrap/>
            <w:vAlign w:val="center"/>
            <w:hideMark/>
          </w:tcPr>
          <w:p w14:paraId="386EBCED"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0B529A48"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7AF568E3" w14:textId="07E8B76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30</w:t>
            </w:r>
          </w:p>
        </w:tc>
        <w:tc>
          <w:tcPr>
            <w:tcW w:w="485" w:type="pct"/>
            <w:shd w:val="clear" w:color="auto" w:fill="auto"/>
            <w:noWrap/>
            <w:vAlign w:val="center"/>
            <w:hideMark/>
          </w:tcPr>
          <w:p w14:paraId="33C5B72A" w14:textId="7639BFD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405" w:type="pct"/>
            <w:shd w:val="clear" w:color="auto" w:fill="auto"/>
            <w:noWrap/>
            <w:vAlign w:val="center"/>
            <w:hideMark/>
          </w:tcPr>
          <w:p w14:paraId="431092E9" w14:textId="48CF5D8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10</w:t>
            </w:r>
          </w:p>
        </w:tc>
        <w:tc>
          <w:tcPr>
            <w:tcW w:w="436" w:type="pct"/>
            <w:shd w:val="clear" w:color="auto" w:fill="auto"/>
            <w:noWrap/>
            <w:vAlign w:val="center"/>
            <w:hideMark/>
          </w:tcPr>
          <w:p w14:paraId="6DE0C783" w14:textId="208152D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0.13</w:t>
            </w:r>
          </w:p>
        </w:tc>
        <w:tc>
          <w:tcPr>
            <w:tcW w:w="379" w:type="pct"/>
            <w:shd w:val="clear" w:color="auto" w:fill="auto"/>
            <w:noWrap/>
            <w:vAlign w:val="center"/>
            <w:hideMark/>
          </w:tcPr>
          <w:p w14:paraId="6352E8BF" w14:textId="788C33A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34" w:type="pct"/>
            <w:shd w:val="clear" w:color="auto" w:fill="auto"/>
            <w:noWrap/>
            <w:vAlign w:val="center"/>
            <w:hideMark/>
          </w:tcPr>
          <w:p w14:paraId="7EB7C079" w14:textId="1C54546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0.00</w:t>
            </w:r>
          </w:p>
        </w:tc>
        <w:tc>
          <w:tcPr>
            <w:tcW w:w="376" w:type="pct"/>
            <w:shd w:val="clear" w:color="auto" w:fill="auto"/>
            <w:noWrap/>
            <w:vAlign w:val="center"/>
            <w:hideMark/>
          </w:tcPr>
          <w:p w14:paraId="6A5FE108" w14:textId="654968B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83" w:type="pct"/>
            <w:shd w:val="clear" w:color="auto" w:fill="auto"/>
            <w:noWrap/>
            <w:vAlign w:val="center"/>
            <w:hideMark/>
          </w:tcPr>
          <w:p w14:paraId="7B48F281" w14:textId="6A37D4A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0.40</w:t>
            </w:r>
          </w:p>
        </w:tc>
      </w:tr>
      <w:tr w:rsidR="00A03A76" w:rsidRPr="00980241" w14:paraId="19CDFEB2" w14:textId="77777777" w:rsidTr="00980241">
        <w:trPr>
          <w:trHeight w:val="280"/>
        </w:trPr>
        <w:tc>
          <w:tcPr>
            <w:tcW w:w="386" w:type="pct"/>
            <w:shd w:val="clear" w:color="auto" w:fill="auto"/>
            <w:noWrap/>
            <w:vAlign w:val="center"/>
            <w:hideMark/>
          </w:tcPr>
          <w:p w14:paraId="750EFB8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49</w:t>
            </w:r>
          </w:p>
        </w:tc>
        <w:tc>
          <w:tcPr>
            <w:tcW w:w="404" w:type="pct"/>
            <w:shd w:val="clear" w:color="auto" w:fill="auto"/>
            <w:noWrap/>
            <w:vAlign w:val="center"/>
            <w:hideMark/>
          </w:tcPr>
          <w:p w14:paraId="5AD39260"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400</w:t>
            </w:r>
          </w:p>
        </w:tc>
        <w:tc>
          <w:tcPr>
            <w:tcW w:w="404" w:type="pct"/>
            <w:shd w:val="clear" w:color="auto" w:fill="auto"/>
            <w:noWrap/>
            <w:vAlign w:val="center"/>
            <w:hideMark/>
          </w:tcPr>
          <w:p w14:paraId="53FBC271"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7C5F531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7002DA90" w14:textId="73B9A6F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30</w:t>
            </w:r>
          </w:p>
        </w:tc>
        <w:tc>
          <w:tcPr>
            <w:tcW w:w="485" w:type="pct"/>
            <w:shd w:val="clear" w:color="auto" w:fill="auto"/>
            <w:noWrap/>
            <w:vAlign w:val="center"/>
            <w:hideMark/>
          </w:tcPr>
          <w:p w14:paraId="3887BE6C" w14:textId="7AE5081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405" w:type="pct"/>
            <w:shd w:val="clear" w:color="auto" w:fill="auto"/>
            <w:noWrap/>
            <w:vAlign w:val="center"/>
            <w:hideMark/>
          </w:tcPr>
          <w:p w14:paraId="4AA115AB" w14:textId="5100D2C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11</w:t>
            </w:r>
          </w:p>
        </w:tc>
        <w:tc>
          <w:tcPr>
            <w:tcW w:w="436" w:type="pct"/>
            <w:shd w:val="clear" w:color="auto" w:fill="auto"/>
            <w:noWrap/>
            <w:vAlign w:val="center"/>
            <w:hideMark/>
          </w:tcPr>
          <w:p w14:paraId="20C91232" w14:textId="3F735D6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c>
          <w:tcPr>
            <w:tcW w:w="379" w:type="pct"/>
            <w:shd w:val="clear" w:color="auto" w:fill="auto"/>
            <w:noWrap/>
            <w:vAlign w:val="center"/>
            <w:hideMark/>
          </w:tcPr>
          <w:p w14:paraId="5CCBD02B" w14:textId="00F66B9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34" w:type="pct"/>
            <w:shd w:val="clear" w:color="auto" w:fill="auto"/>
            <w:noWrap/>
            <w:vAlign w:val="center"/>
            <w:hideMark/>
          </w:tcPr>
          <w:p w14:paraId="11FDF0D1" w14:textId="47D2069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c>
          <w:tcPr>
            <w:tcW w:w="376" w:type="pct"/>
            <w:shd w:val="clear" w:color="auto" w:fill="auto"/>
            <w:noWrap/>
            <w:vAlign w:val="center"/>
            <w:hideMark/>
          </w:tcPr>
          <w:p w14:paraId="560C4AAE" w14:textId="791702B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83" w:type="pct"/>
            <w:shd w:val="clear" w:color="auto" w:fill="auto"/>
            <w:noWrap/>
            <w:vAlign w:val="center"/>
            <w:hideMark/>
          </w:tcPr>
          <w:p w14:paraId="3099DD5D" w14:textId="5F548D9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0.40</w:t>
            </w:r>
          </w:p>
        </w:tc>
      </w:tr>
      <w:tr w:rsidR="00A03A76" w:rsidRPr="00980241" w14:paraId="343E6FAA" w14:textId="77777777" w:rsidTr="00980241">
        <w:trPr>
          <w:trHeight w:val="280"/>
        </w:trPr>
        <w:tc>
          <w:tcPr>
            <w:tcW w:w="386" w:type="pct"/>
            <w:shd w:val="clear" w:color="auto" w:fill="auto"/>
            <w:noWrap/>
            <w:vAlign w:val="center"/>
            <w:hideMark/>
          </w:tcPr>
          <w:p w14:paraId="0EB0B833"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50</w:t>
            </w:r>
          </w:p>
        </w:tc>
        <w:tc>
          <w:tcPr>
            <w:tcW w:w="404" w:type="pct"/>
            <w:shd w:val="clear" w:color="auto" w:fill="auto"/>
            <w:noWrap/>
            <w:vAlign w:val="center"/>
            <w:hideMark/>
          </w:tcPr>
          <w:p w14:paraId="2C97459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408</w:t>
            </w:r>
          </w:p>
        </w:tc>
        <w:tc>
          <w:tcPr>
            <w:tcW w:w="404" w:type="pct"/>
            <w:shd w:val="clear" w:color="auto" w:fill="auto"/>
            <w:noWrap/>
            <w:vAlign w:val="center"/>
            <w:hideMark/>
          </w:tcPr>
          <w:p w14:paraId="254F2E0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69A530C8"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014D66FD" w14:textId="3361775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31</w:t>
            </w:r>
          </w:p>
        </w:tc>
        <w:tc>
          <w:tcPr>
            <w:tcW w:w="485" w:type="pct"/>
            <w:shd w:val="clear" w:color="auto" w:fill="auto"/>
            <w:noWrap/>
            <w:vAlign w:val="center"/>
            <w:hideMark/>
          </w:tcPr>
          <w:p w14:paraId="1174B4D4" w14:textId="49C91B3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405" w:type="pct"/>
            <w:shd w:val="clear" w:color="auto" w:fill="auto"/>
            <w:noWrap/>
            <w:vAlign w:val="center"/>
            <w:hideMark/>
          </w:tcPr>
          <w:p w14:paraId="4549F658" w14:textId="4A091E7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11</w:t>
            </w:r>
          </w:p>
        </w:tc>
        <w:tc>
          <w:tcPr>
            <w:tcW w:w="436" w:type="pct"/>
            <w:shd w:val="clear" w:color="auto" w:fill="auto"/>
            <w:noWrap/>
            <w:vAlign w:val="center"/>
            <w:hideMark/>
          </w:tcPr>
          <w:p w14:paraId="417C5E54" w14:textId="4327129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379" w:type="pct"/>
            <w:shd w:val="clear" w:color="auto" w:fill="auto"/>
            <w:noWrap/>
            <w:vAlign w:val="center"/>
            <w:hideMark/>
          </w:tcPr>
          <w:p w14:paraId="5B3BA244" w14:textId="3DEA236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34" w:type="pct"/>
            <w:shd w:val="clear" w:color="auto" w:fill="auto"/>
            <w:noWrap/>
            <w:vAlign w:val="center"/>
            <w:hideMark/>
          </w:tcPr>
          <w:p w14:paraId="19CCFE2C" w14:textId="4D01B28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0.80</w:t>
            </w:r>
          </w:p>
        </w:tc>
        <w:tc>
          <w:tcPr>
            <w:tcW w:w="376" w:type="pct"/>
            <w:shd w:val="clear" w:color="auto" w:fill="auto"/>
            <w:noWrap/>
            <w:vAlign w:val="center"/>
            <w:hideMark/>
          </w:tcPr>
          <w:p w14:paraId="683F8DF0" w14:textId="4A6601B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83" w:type="pct"/>
            <w:shd w:val="clear" w:color="auto" w:fill="auto"/>
            <w:noWrap/>
            <w:vAlign w:val="center"/>
            <w:hideMark/>
          </w:tcPr>
          <w:p w14:paraId="6935139D" w14:textId="552AC64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r>
      <w:tr w:rsidR="00A03A76" w:rsidRPr="00980241" w14:paraId="11307E97" w14:textId="77777777" w:rsidTr="00980241">
        <w:trPr>
          <w:trHeight w:val="280"/>
        </w:trPr>
        <w:tc>
          <w:tcPr>
            <w:tcW w:w="386" w:type="pct"/>
            <w:shd w:val="clear" w:color="auto" w:fill="auto"/>
            <w:noWrap/>
            <w:vAlign w:val="center"/>
            <w:hideMark/>
          </w:tcPr>
          <w:p w14:paraId="5A4E8960"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51</w:t>
            </w:r>
          </w:p>
        </w:tc>
        <w:tc>
          <w:tcPr>
            <w:tcW w:w="404" w:type="pct"/>
            <w:shd w:val="clear" w:color="auto" w:fill="auto"/>
            <w:noWrap/>
            <w:vAlign w:val="center"/>
            <w:hideMark/>
          </w:tcPr>
          <w:p w14:paraId="11F8FFB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416</w:t>
            </w:r>
          </w:p>
        </w:tc>
        <w:tc>
          <w:tcPr>
            <w:tcW w:w="404" w:type="pct"/>
            <w:shd w:val="clear" w:color="auto" w:fill="auto"/>
            <w:noWrap/>
            <w:vAlign w:val="center"/>
            <w:hideMark/>
          </w:tcPr>
          <w:p w14:paraId="5E29C6B3"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03B89F2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5CBDF7F3" w14:textId="10CD847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32</w:t>
            </w:r>
          </w:p>
        </w:tc>
        <w:tc>
          <w:tcPr>
            <w:tcW w:w="485" w:type="pct"/>
            <w:shd w:val="clear" w:color="auto" w:fill="auto"/>
            <w:noWrap/>
            <w:vAlign w:val="center"/>
            <w:hideMark/>
          </w:tcPr>
          <w:p w14:paraId="7EDE173D" w14:textId="650648F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c>
          <w:tcPr>
            <w:tcW w:w="405" w:type="pct"/>
            <w:shd w:val="clear" w:color="auto" w:fill="auto"/>
            <w:noWrap/>
            <w:vAlign w:val="center"/>
            <w:hideMark/>
          </w:tcPr>
          <w:p w14:paraId="292E89EE" w14:textId="3C45613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11</w:t>
            </w:r>
          </w:p>
        </w:tc>
        <w:tc>
          <w:tcPr>
            <w:tcW w:w="436" w:type="pct"/>
            <w:shd w:val="clear" w:color="auto" w:fill="auto"/>
            <w:noWrap/>
            <w:vAlign w:val="center"/>
            <w:hideMark/>
          </w:tcPr>
          <w:p w14:paraId="796E3238" w14:textId="3D2A397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0.53</w:t>
            </w:r>
          </w:p>
        </w:tc>
        <w:tc>
          <w:tcPr>
            <w:tcW w:w="379" w:type="pct"/>
            <w:shd w:val="clear" w:color="auto" w:fill="auto"/>
            <w:noWrap/>
            <w:vAlign w:val="center"/>
            <w:hideMark/>
          </w:tcPr>
          <w:p w14:paraId="1389887B" w14:textId="668E18B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34" w:type="pct"/>
            <w:shd w:val="clear" w:color="auto" w:fill="auto"/>
            <w:noWrap/>
            <w:vAlign w:val="center"/>
            <w:hideMark/>
          </w:tcPr>
          <w:p w14:paraId="1E458D29" w14:textId="17EC8A1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0.67</w:t>
            </w:r>
          </w:p>
        </w:tc>
        <w:tc>
          <w:tcPr>
            <w:tcW w:w="376" w:type="pct"/>
            <w:shd w:val="clear" w:color="auto" w:fill="auto"/>
            <w:noWrap/>
            <w:vAlign w:val="center"/>
            <w:hideMark/>
          </w:tcPr>
          <w:p w14:paraId="6D451364" w14:textId="4ECFED7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83" w:type="pct"/>
            <w:shd w:val="clear" w:color="auto" w:fill="auto"/>
            <w:noWrap/>
            <w:vAlign w:val="center"/>
            <w:hideMark/>
          </w:tcPr>
          <w:p w14:paraId="0E05D7B2" w14:textId="687A5CB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0.27</w:t>
            </w:r>
          </w:p>
        </w:tc>
      </w:tr>
      <w:tr w:rsidR="00A03A76" w:rsidRPr="00980241" w14:paraId="37CD757D" w14:textId="77777777" w:rsidTr="00980241">
        <w:trPr>
          <w:trHeight w:val="280"/>
        </w:trPr>
        <w:tc>
          <w:tcPr>
            <w:tcW w:w="386" w:type="pct"/>
            <w:shd w:val="clear" w:color="auto" w:fill="auto"/>
            <w:noWrap/>
            <w:vAlign w:val="center"/>
            <w:hideMark/>
          </w:tcPr>
          <w:p w14:paraId="0C751FC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52</w:t>
            </w:r>
          </w:p>
        </w:tc>
        <w:tc>
          <w:tcPr>
            <w:tcW w:w="404" w:type="pct"/>
            <w:shd w:val="clear" w:color="auto" w:fill="auto"/>
            <w:noWrap/>
            <w:vAlign w:val="center"/>
            <w:hideMark/>
          </w:tcPr>
          <w:p w14:paraId="0451D71D"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424</w:t>
            </w:r>
          </w:p>
        </w:tc>
        <w:tc>
          <w:tcPr>
            <w:tcW w:w="404" w:type="pct"/>
            <w:shd w:val="clear" w:color="auto" w:fill="auto"/>
            <w:noWrap/>
            <w:vAlign w:val="center"/>
            <w:hideMark/>
          </w:tcPr>
          <w:p w14:paraId="3A846B08"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050AD5D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0BBB75D3" w14:textId="6FE0759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32</w:t>
            </w:r>
          </w:p>
        </w:tc>
        <w:tc>
          <w:tcPr>
            <w:tcW w:w="485" w:type="pct"/>
            <w:shd w:val="clear" w:color="auto" w:fill="auto"/>
            <w:noWrap/>
            <w:vAlign w:val="center"/>
            <w:hideMark/>
          </w:tcPr>
          <w:p w14:paraId="31A3E0C4" w14:textId="394483F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405" w:type="pct"/>
            <w:shd w:val="clear" w:color="auto" w:fill="auto"/>
            <w:noWrap/>
            <w:vAlign w:val="center"/>
            <w:hideMark/>
          </w:tcPr>
          <w:p w14:paraId="76F2931F" w14:textId="27943B2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11</w:t>
            </w:r>
          </w:p>
        </w:tc>
        <w:tc>
          <w:tcPr>
            <w:tcW w:w="436" w:type="pct"/>
            <w:shd w:val="clear" w:color="auto" w:fill="auto"/>
            <w:noWrap/>
            <w:vAlign w:val="center"/>
            <w:hideMark/>
          </w:tcPr>
          <w:p w14:paraId="5302F6E2" w14:textId="14879B9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379" w:type="pct"/>
            <w:shd w:val="clear" w:color="auto" w:fill="auto"/>
            <w:noWrap/>
            <w:vAlign w:val="center"/>
            <w:hideMark/>
          </w:tcPr>
          <w:p w14:paraId="33C62839" w14:textId="6443FC1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34" w:type="pct"/>
            <w:shd w:val="clear" w:color="auto" w:fill="auto"/>
            <w:noWrap/>
            <w:vAlign w:val="center"/>
            <w:hideMark/>
          </w:tcPr>
          <w:p w14:paraId="5401F0AB" w14:textId="3169735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376" w:type="pct"/>
            <w:shd w:val="clear" w:color="auto" w:fill="auto"/>
            <w:noWrap/>
            <w:vAlign w:val="center"/>
            <w:hideMark/>
          </w:tcPr>
          <w:p w14:paraId="697AA16B" w14:textId="25BF37D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83" w:type="pct"/>
            <w:shd w:val="clear" w:color="auto" w:fill="auto"/>
            <w:noWrap/>
            <w:vAlign w:val="center"/>
            <w:hideMark/>
          </w:tcPr>
          <w:p w14:paraId="208F62C9" w14:textId="357A5E8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0.27</w:t>
            </w:r>
          </w:p>
        </w:tc>
      </w:tr>
      <w:tr w:rsidR="00A03A76" w:rsidRPr="00980241" w14:paraId="70C81EC5" w14:textId="77777777" w:rsidTr="00980241">
        <w:trPr>
          <w:trHeight w:val="280"/>
        </w:trPr>
        <w:tc>
          <w:tcPr>
            <w:tcW w:w="386" w:type="pct"/>
            <w:shd w:val="clear" w:color="auto" w:fill="auto"/>
            <w:noWrap/>
            <w:vAlign w:val="center"/>
            <w:hideMark/>
          </w:tcPr>
          <w:p w14:paraId="6021064A"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53</w:t>
            </w:r>
          </w:p>
        </w:tc>
        <w:tc>
          <w:tcPr>
            <w:tcW w:w="404" w:type="pct"/>
            <w:shd w:val="clear" w:color="auto" w:fill="auto"/>
            <w:noWrap/>
            <w:vAlign w:val="center"/>
            <w:hideMark/>
          </w:tcPr>
          <w:p w14:paraId="6DFB2277"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432</w:t>
            </w:r>
          </w:p>
        </w:tc>
        <w:tc>
          <w:tcPr>
            <w:tcW w:w="404" w:type="pct"/>
            <w:shd w:val="clear" w:color="auto" w:fill="auto"/>
            <w:noWrap/>
            <w:vAlign w:val="center"/>
            <w:hideMark/>
          </w:tcPr>
          <w:p w14:paraId="4F78075A"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4ABEE32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181E5399" w14:textId="43F88CC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33</w:t>
            </w:r>
          </w:p>
        </w:tc>
        <w:tc>
          <w:tcPr>
            <w:tcW w:w="485" w:type="pct"/>
            <w:shd w:val="clear" w:color="auto" w:fill="auto"/>
            <w:noWrap/>
            <w:vAlign w:val="center"/>
            <w:hideMark/>
          </w:tcPr>
          <w:p w14:paraId="5E79E009" w14:textId="3289CC1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405" w:type="pct"/>
            <w:shd w:val="clear" w:color="auto" w:fill="auto"/>
            <w:noWrap/>
            <w:vAlign w:val="center"/>
            <w:hideMark/>
          </w:tcPr>
          <w:p w14:paraId="04948FBE" w14:textId="56EEA17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11</w:t>
            </w:r>
          </w:p>
        </w:tc>
        <w:tc>
          <w:tcPr>
            <w:tcW w:w="436" w:type="pct"/>
            <w:shd w:val="clear" w:color="auto" w:fill="auto"/>
            <w:noWrap/>
            <w:vAlign w:val="center"/>
            <w:hideMark/>
          </w:tcPr>
          <w:p w14:paraId="525B10AA" w14:textId="6B67872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379" w:type="pct"/>
            <w:shd w:val="clear" w:color="auto" w:fill="auto"/>
            <w:noWrap/>
            <w:vAlign w:val="center"/>
            <w:hideMark/>
          </w:tcPr>
          <w:p w14:paraId="0A9B1CC8" w14:textId="1BA9C9D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34" w:type="pct"/>
            <w:shd w:val="clear" w:color="auto" w:fill="auto"/>
            <w:noWrap/>
            <w:vAlign w:val="center"/>
            <w:hideMark/>
          </w:tcPr>
          <w:p w14:paraId="7BABE205" w14:textId="7DB8426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0.53</w:t>
            </w:r>
          </w:p>
        </w:tc>
        <w:tc>
          <w:tcPr>
            <w:tcW w:w="376" w:type="pct"/>
            <w:shd w:val="clear" w:color="auto" w:fill="auto"/>
            <w:noWrap/>
            <w:vAlign w:val="center"/>
            <w:hideMark/>
          </w:tcPr>
          <w:p w14:paraId="0C0AD0F5" w14:textId="66FCEC8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83" w:type="pct"/>
            <w:shd w:val="clear" w:color="auto" w:fill="auto"/>
            <w:noWrap/>
            <w:vAlign w:val="center"/>
            <w:hideMark/>
          </w:tcPr>
          <w:p w14:paraId="15FEF34A" w14:textId="20D91B0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r>
      <w:tr w:rsidR="00A03A76" w:rsidRPr="00980241" w14:paraId="55D65F03" w14:textId="77777777" w:rsidTr="00980241">
        <w:trPr>
          <w:trHeight w:val="280"/>
        </w:trPr>
        <w:tc>
          <w:tcPr>
            <w:tcW w:w="386" w:type="pct"/>
            <w:shd w:val="clear" w:color="auto" w:fill="auto"/>
            <w:noWrap/>
            <w:vAlign w:val="center"/>
            <w:hideMark/>
          </w:tcPr>
          <w:p w14:paraId="485150F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54</w:t>
            </w:r>
          </w:p>
        </w:tc>
        <w:tc>
          <w:tcPr>
            <w:tcW w:w="404" w:type="pct"/>
            <w:shd w:val="clear" w:color="auto" w:fill="auto"/>
            <w:noWrap/>
            <w:vAlign w:val="center"/>
            <w:hideMark/>
          </w:tcPr>
          <w:p w14:paraId="729B249C"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440</w:t>
            </w:r>
          </w:p>
        </w:tc>
        <w:tc>
          <w:tcPr>
            <w:tcW w:w="404" w:type="pct"/>
            <w:shd w:val="clear" w:color="auto" w:fill="auto"/>
            <w:noWrap/>
            <w:vAlign w:val="center"/>
            <w:hideMark/>
          </w:tcPr>
          <w:p w14:paraId="7EA8AFA1"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2866AD40"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06112A2C" w14:textId="1F1B04B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33</w:t>
            </w:r>
          </w:p>
        </w:tc>
        <w:tc>
          <w:tcPr>
            <w:tcW w:w="485" w:type="pct"/>
            <w:shd w:val="clear" w:color="auto" w:fill="auto"/>
            <w:noWrap/>
            <w:vAlign w:val="center"/>
            <w:hideMark/>
          </w:tcPr>
          <w:p w14:paraId="5B8B9D1E" w14:textId="43EF984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405" w:type="pct"/>
            <w:shd w:val="clear" w:color="auto" w:fill="auto"/>
            <w:noWrap/>
            <w:vAlign w:val="center"/>
            <w:hideMark/>
          </w:tcPr>
          <w:p w14:paraId="16177E83" w14:textId="65F4444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11</w:t>
            </w:r>
          </w:p>
        </w:tc>
        <w:tc>
          <w:tcPr>
            <w:tcW w:w="436" w:type="pct"/>
            <w:shd w:val="clear" w:color="auto" w:fill="auto"/>
            <w:noWrap/>
            <w:vAlign w:val="center"/>
            <w:hideMark/>
          </w:tcPr>
          <w:p w14:paraId="1E5D2FAC" w14:textId="59B13AA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0.00</w:t>
            </w:r>
          </w:p>
        </w:tc>
        <w:tc>
          <w:tcPr>
            <w:tcW w:w="379" w:type="pct"/>
            <w:shd w:val="clear" w:color="auto" w:fill="auto"/>
            <w:noWrap/>
            <w:vAlign w:val="center"/>
            <w:hideMark/>
          </w:tcPr>
          <w:p w14:paraId="77FAA948" w14:textId="6E8DACD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34" w:type="pct"/>
            <w:shd w:val="clear" w:color="auto" w:fill="auto"/>
            <w:noWrap/>
            <w:vAlign w:val="center"/>
            <w:hideMark/>
          </w:tcPr>
          <w:p w14:paraId="663D1A27" w14:textId="7F24CDB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0.40</w:t>
            </w:r>
          </w:p>
        </w:tc>
        <w:tc>
          <w:tcPr>
            <w:tcW w:w="376" w:type="pct"/>
            <w:shd w:val="clear" w:color="auto" w:fill="auto"/>
            <w:noWrap/>
            <w:vAlign w:val="center"/>
            <w:hideMark/>
          </w:tcPr>
          <w:p w14:paraId="512132B1" w14:textId="7F7C234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83" w:type="pct"/>
            <w:shd w:val="clear" w:color="auto" w:fill="auto"/>
            <w:noWrap/>
            <w:vAlign w:val="center"/>
            <w:hideMark/>
          </w:tcPr>
          <w:p w14:paraId="01A2990E" w14:textId="41F5FC7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0.13</w:t>
            </w:r>
          </w:p>
        </w:tc>
      </w:tr>
      <w:tr w:rsidR="00A03A76" w:rsidRPr="00980241" w14:paraId="3DD65BC0" w14:textId="77777777" w:rsidTr="00980241">
        <w:trPr>
          <w:trHeight w:val="280"/>
        </w:trPr>
        <w:tc>
          <w:tcPr>
            <w:tcW w:w="386" w:type="pct"/>
            <w:shd w:val="clear" w:color="auto" w:fill="auto"/>
            <w:noWrap/>
            <w:vAlign w:val="center"/>
            <w:hideMark/>
          </w:tcPr>
          <w:p w14:paraId="1C07E763"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55</w:t>
            </w:r>
          </w:p>
        </w:tc>
        <w:tc>
          <w:tcPr>
            <w:tcW w:w="404" w:type="pct"/>
            <w:shd w:val="clear" w:color="auto" w:fill="auto"/>
            <w:noWrap/>
            <w:vAlign w:val="center"/>
            <w:hideMark/>
          </w:tcPr>
          <w:p w14:paraId="7644721D"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448</w:t>
            </w:r>
          </w:p>
        </w:tc>
        <w:tc>
          <w:tcPr>
            <w:tcW w:w="404" w:type="pct"/>
            <w:shd w:val="clear" w:color="auto" w:fill="auto"/>
            <w:noWrap/>
            <w:vAlign w:val="center"/>
            <w:hideMark/>
          </w:tcPr>
          <w:p w14:paraId="7F63F363"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387D2B8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34FCB38A" w14:textId="020C36F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34</w:t>
            </w:r>
          </w:p>
        </w:tc>
        <w:tc>
          <w:tcPr>
            <w:tcW w:w="485" w:type="pct"/>
            <w:shd w:val="clear" w:color="auto" w:fill="auto"/>
            <w:noWrap/>
            <w:vAlign w:val="center"/>
            <w:hideMark/>
          </w:tcPr>
          <w:p w14:paraId="5D807D83" w14:textId="14E43B0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405" w:type="pct"/>
            <w:shd w:val="clear" w:color="auto" w:fill="auto"/>
            <w:noWrap/>
            <w:vAlign w:val="center"/>
            <w:hideMark/>
          </w:tcPr>
          <w:p w14:paraId="255BF644" w14:textId="3311A47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12</w:t>
            </w:r>
          </w:p>
        </w:tc>
        <w:tc>
          <w:tcPr>
            <w:tcW w:w="436" w:type="pct"/>
            <w:shd w:val="clear" w:color="auto" w:fill="auto"/>
            <w:noWrap/>
            <w:vAlign w:val="center"/>
            <w:hideMark/>
          </w:tcPr>
          <w:p w14:paraId="540342DA" w14:textId="12B9397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379" w:type="pct"/>
            <w:shd w:val="clear" w:color="auto" w:fill="auto"/>
            <w:noWrap/>
            <w:vAlign w:val="center"/>
            <w:hideMark/>
          </w:tcPr>
          <w:p w14:paraId="1C288F39" w14:textId="7E00429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34" w:type="pct"/>
            <w:shd w:val="clear" w:color="auto" w:fill="auto"/>
            <w:noWrap/>
            <w:vAlign w:val="center"/>
            <w:hideMark/>
          </w:tcPr>
          <w:p w14:paraId="5B0B3201" w14:textId="66DD328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376" w:type="pct"/>
            <w:shd w:val="clear" w:color="auto" w:fill="auto"/>
            <w:noWrap/>
            <w:vAlign w:val="center"/>
            <w:hideMark/>
          </w:tcPr>
          <w:p w14:paraId="578A4853" w14:textId="354A31D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83" w:type="pct"/>
            <w:shd w:val="clear" w:color="auto" w:fill="auto"/>
            <w:noWrap/>
            <w:vAlign w:val="center"/>
            <w:hideMark/>
          </w:tcPr>
          <w:p w14:paraId="6F056A92" w14:textId="4EE7A79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0.13</w:t>
            </w:r>
          </w:p>
        </w:tc>
      </w:tr>
      <w:tr w:rsidR="00A03A76" w:rsidRPr="00980241" w14:paraId="77E4862A" w14:textId="77777777" w:rsidTr="00980241">
        <w:trPr>
          <w:trHeight w:val="280"/>
        </w:trPr>
        <w:tc>
          <w:tcPr>
            <w:tcW w:w="386" w:type="pct"/>
            <w:shd w:val="clear" w:color="auto" w:fill="auto"/>
            <w:noWrap/>
            <w:vAlign w:val="center"/>
            <w:hideMark/>
          </w:tcPr>
          <w:p w14:paraId="638AA033"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56</w:t>
            </w:r>
          </w:p>
        </w:tc>
        <w:tc>
          <w:tcPr>
            <w:tcW w:w="404" w:type="pct"/>
            <w:shd w:val="clear" w:color="auto" w:fill="auto"/>
            <w:noWrap/>
            <w:vAlign w:val="center"/>
            <w:hideMark/>
          </w:tcPr>
          <w:p w14:paraId="5830C15B"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456</w:t>
            </w:r>
          </w:p>
        </w:tc>
        <w:tc>
          <w:tcPr>
            <w:tcW w:w="404" w:type="pct"/>
            <w:shd w:val="clear" w:color="auto" w:fill="auto"/>
            <w:noWrap/>
            <w:vAlign w:val="center"/>
            <w:hideMark/>
          </w:tcPr>
          <w:p w14:paraId="7E8A1220"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11E64CC4"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4B1BA77C" w14:textId="68A8C27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34</w:t>
            </w:r>
          </w:p>
        </w:tc>
        <w:tc>
          <w:tcPr>
            <w:tcW w:w="485" w:type="pct"/>
            <w:shd w:val="clear" w:color="auto" w:fill="auto"/>
            <w:noWrap/>
            <w:vAlign w:val="center"/>
            <w:hideMark/>
          </w:tcPr>
          <w:p w14:paraId="7EF5274B" w14:textId="28159AE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405" w:type="pct"/>
            <w:shd w:val="clear" w:color="auto" w:fill="auto"/>
            <w:noWrap/>
            <w:vAlign w:val="center"/>
            <w:hideMark/>
          </w:tcPr>
          <w:p w14:paraId="1DF173FD" w14:textId="04E74A3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12</w:t>
            </w:r>
          </w:p>
        </w:tc>
        <w:tc>
          <w:tcPr>
            <w:tcW w:w="436" w:type="pct"/>
            <w:shd w:val="clear" w:color="auto" w:fill="auto"/>
            <w:noWrap/>
            <w:vAlign w:val="center"/>
            <w:hideMark/>
          </w:tcPr>
          <w:p w14:paraId="52FB819B" w14:textId="5FE3A51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379" w:type="pct"/>
            <w:shd w:val="clear" w:color="auto" w:fill="auto"/>
            <w:noWrap/>
            <w:vAlign w:val="center"/>
            <w:hideMark/>
          </w:tcPr>
          <w:p w14:paraId="15A80934" w14:textId="5D07ECF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34" w:type="pct"/>
            <w:shd w:val="clear" w:color="auto" w:fill="auto"/>
            <w:noWrap/>
            <w:vAlign w:val="center"/>
            <w:hideMark/>
          </w:tcPr>
          <w:p w14:paraId="6A75C6F6" w14:textId="3B407CA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0.27</w:t>
            </w:r>
          </w:p>
        </w:tc>
        <w:tc>
          <w:tcPr>
            <w:tcW w:w="376" w:type="pct"/>
            <w:shd w:val="clear" w:color="auto" w:fill="auto"/>
            <w:noWrap/>
            <w:vAlign w:val="center"/>
            <w:hideMark/>
          </w:tcPr>
          <w:p w14:paraId="435EB89D" w14:textId="35CD31A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83" w:type="pct"/>
            <w:shd w:val="clear" w:color="auto" w:fill="auto"/>
            <w:noWrap/>
            <w:vAlign w:val="center"/>
            <w:hideMark/>
          </w:tcPr>
          <w:p w14:paraId="23DD326F" w14:textId="33FA053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r>
      <w:tr w:rsidR="00A03A76" w:rsidRPr="00980241" w14:paraId="2091091E" w14:textId="77777777" w:rsidTr="00980241">
        <w:trPr>
          <w:trHeight w:val="280"/>
        </w:trPr>
        <w:tc>
          <w:tcPr>
            <w:tcW w:w="386" w:type="pct"/>
            <w:shd w:val="clear" w:color="auto" w:fill="auto"/>
            <w:noWrap/>
            <w:vAlign w:val="center"/>
            <w:hideMark/>
          </w:tcPr>
          <w:p w14:paraId="14FC0228"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57</w:t>
            </w:r>
          </w:p>
        </w:tc>
        <w:tc>
          <w:tcPr>
            <w:tcW w:w="404" w:type="pct"/>
            <w:shd w:val="clear" w:color="auto" w:fill="auto"/>
            <w:noWrap/>
            <w:vAlign w:val="center"/>
            <w:hideMark/>
          </w:tcPr>
          <w:p w14:paraId="22EB669D"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464</w:t>
            </w:r>
          </w:p>
        </w:tc>
        <w:tc>
          <w:tcPr>
            <w:tcW w:w="404" w:type="pct"/>
            <w:shd w:val="clear" w:color="auto" w:fill="auto"/>
            <w:noWrap/>
            <w:vAlign w:val="center"/>
            <w:hideMark/>
          </w:tcPr>
          <w:p w14:paraId="2157590B"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2EFFB7C4"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23399998" w14:textId="4C9C5D8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35</w:t>
            </w:r>
          </w:p>
        </w:tc>
        <w:tc>
          <w:tcPr>
            <w:tcW w:w="485" w:type="pct"/>
            <w:shd w:val="clear" w:color="auto" w:fill="auto"/>
            <w:noWrap/>
            <w:vAlign w:val="center"/>
            <w:hideMark/>
          </w:tcPr>
          <w:p w14:paraId="73C62951" w14:textId="19A6782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405" w:type="pct"/>
            <w:shd w:val="clear" w:color="auto" w:fill="auto"/>
            <w:noWrap/>
            <w:vAlign w:val="center"/>
            <w:hideMark/>
          </w:tcPr>
          <w:p w14:paraId="142C051C" w14:textId="2A36CDD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12</w:t>
            </w:r>
          </w:p>
        </w:tc>
        <w:tc>
          <w:tcPr>
            <w:tcW w:w="436" w:type="pct"/>
            <w:shd w:val="clear" w:color="auto" w:fill="auto"/>
            <w:noWrap/>
            <w:vAlign w:val="center"/>
            <w:hideMark/>
          </w:tcPr>
          <w:p w14:paraId="77CCC03C" w14:textId="225B547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0.40</w:t>
            </w:r>
          </w:p>
        </w:tc>
        <w:tc>
          <w:tcPr>
            <w:tcW w:w="379" w:type="pct"/>
            <w:shd w:val="clear" w:color="auto" w:fill="auto"/>
            <w:noWrap/>
            <w:vAlign w:val="center"/>
            <w:hideMark/>
          </w:tcPr>
          <w:p w14:paraId="04F7BF6D" w14:textId="7F42720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34" w:type="pct"/>
            <w:shd w:val="clear" w:color="auto" w:fill="auto"/>
            <w:noWrap/>
            <w:vAlign w:val="center"/>
            <w:hideMark/>
          </w:tcPr>
          <w:p w14:paraId="2F77755E" w14:textId="24C4483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0.13</w:t>
            </w:r>
          </w:p>
        </w:tc>
        <w:tc>
          <w:tcPr>
            <w:tcW w:w="376" w:type="pct"/>
            <w:shd w:val="clear" w:color="auto" w:fill="auto"/>
            <w:noWrap/>
            <w:vAlign w:val="center"/>
            <w:hideMark/>
          </w:tcPr>
          <w:p w14:paraId="14DE568A" w14:textId="3558396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83" w:type="pct"/>
            <w:shd w:val="clear" w:color="auto" w:fill="auto"/>
            <w:noWrap/>
            <w:vAlign w:val="center"/>
            <w:hideMark/>
          </w:tcPr>
          <w:p w14:paraId="30AAB93C" w14:textId="1912A6B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0.00</w:t>
            </w:r>
          </w:p>
        </w:tc>
      </w:tr>
      <w:tr w:rsidR="00A03A76" w:rsidRPr="00980241" w14:paraId="67AFDA96" w14:textId="77777777" w:rsidTr="00980241">
        <w:trPr>
          <w:trHeight w:val="280"/>
        </w:trPr>
        <w:tc>
          <w:tcPr>
            <w:tcW w:w="386" w:type="pct"/>
            <w:shd w:val="clear" w:color="auto" w:fill="auto"/>
            <w:noWrap/>
            <w:vAlign w:val="center"/>
            <w:hideMark/>
          </w:tcPr>
          <w:p w14:paraId="771780F6"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58</w:t>
            </w:r>
          </w:p>
        </w:tc>
        <w:tc>
          <w:tcPr>
            <w:tcW w:w="404" w:type="pct"/>
            <w:shd w:val="clear" w:color="auto" w:fill="auto"/>
            <w:noWrap/>
            <w:vAlign w:val="center"/>
            <w:hideMark/>
          </w:tcPr>
          <w:p w14:paraId="5BBB5EF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472</w:t>
            </w:r>
          </w:p>
        </w:tc>
        <w:tc>
          <w:tcPr>
            <w:tcW w:w="404" w:type="pct"/>
            <w:shd w:val="clear" w:color="auto" w:fill="auto"/>
            <w:noWrap/>
            <w:vAlign w:val="center"/>
            <w:hideMark/>
          </w:tcPr>
          <w:p w14:paraId="147CE717"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16BA0D50"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7A9D7320" w14:textId="59322A9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36</w:t>
            </w:r>
          </w:p>
        </w:tc>
        <w:tc>
          <w:tcPr>
            <w:tcW w:w="485" w:type="pct"/>
            <w:shd w:val="clear" w:color="auto" w:fill="auto"/>
            <w:noWrap/>
            <w:vAlign w:val="center"/>
            <w:hideMark/>
          </w:tcPr>
          <w:p w14:paraId="05569441" w14:textId="7B93952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c>
          <w:tcPr>
            <w:tcW w:w="405" w:type="pct"/>
            <w:shd w:val="clear" w:color="auto" w:fill="auto"/>
            <w:noWrap/>
            <w:vAlign w:val="center"/>
            <w:hideMark/>
          </w:tcPr>
          <w:p w14:paraId="65823E61" w14:textId="213793B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12</w:t>
            </w:r>
          </w:p>
        </w:tc>
        <w:tc>
          <w:tcPr>
            <w:tcW w:w="436" w:type="pct"/>
            <w:shd w:val="clear" w:color="auto" w:fill="auto"/>
            <w:noWrap/>
            <w:vAlign w:val="center"/>
            <w:hideMark/>
          </w:tcPr>
          <w:p w14:paraId="509FF4FD" w14:textId="67CEA42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379" w:type="pct"/>
            <w:shd w:val="clear" w:color="auto" w:fill="auto"/>
            <w:noWrap/>
            <w:vAlign w:val="center"/>
            <w:hideMark/>
          </w:tcPr>
          <w:p w14:paraId="23868160" w14:textId="2400E37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34" w:type="pct"/>
            <w:shd w:val="clear" w:color="auto" w:fill="auto"/>
            <w:noWrap/>
            <w:vAlign w:val="center"/>
            <w:hideMark/>
          </w:tcPr>
          <w:p w14:paraId="7A1E1630" w14:textId="7D7B7C7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376" w:type="pct"/>
            <w:shd w:val="clear" w:color="auto" w:fill="auto"/>
            <w:noWrap/>
            <w:vAlign w:val="center"/>
            <w:hideMark/>
          </w:tcPr>
          <w:p w14:paraId="6F46393A" w14:textId="54F6924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w:t>
            </w:r>
          </w:p>
        </w:tc>
        <w:tc>
          <w:tcPr>
            <w:tcW w:w="483" w:type="pct"/>
            <w:shd w:val="clear" w:color="auto" w:fill="auto"/>
            <w:noWrap/>
            <w:vAlign w:val="center"/>
            <w:hideMark/>
          </w:tcPr>
          <w:p w14:paraId="740E67C5" w14:textId="0562284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0.00</w:t>
            </w:r>
          </w:p>
        </w:tc>
      </w:tr>
      <w:tr w:rsidR="00A03A76" w:rsidRPr="00980241" w14:paraId="25A0F4C2" w14:textId="77777777" w:rsidTr="00980241">
        <w:trPr>
          <w:trHeight w:val="280"/>
        </w:trPr>
        <w:tc>
          <w:tcPr>
            <w:tcW w:w="386" w:type="pct"/>
            <w:shd w:val="clear" w:color="auto" w:fill="auto"/>
            <w:noWrap/>
            <w:vAlign w:val="center"/>
            <w:hideMark/>
          </w:tcPr>
          <w:p w14:paraId="6061AD98"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59</w:t>
            </w:r>
          </w:p>
        </w:tc>
        <w:tc>
          <w:tcPr>
            <w:tcW w:w="404" w:type="pct"/>
            <w:shd w:val="clear" w:color="auto" w:fill="auto"/>
            <w:noWrap/>
            <w:vAlign w:val="center"/>
            <w:hideMark/>
          </w:tcPr>
          <w:p w14:paraId="1E4D78C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480</w:t>
            </w:r>
          </w:p>
        </w:tc>
        <w:tc>
          <w:tcPr>
            <w:tcW w:w="404" w:type="pct"/>
            <w:shd w:val="clear" w:color="auto" w:fill="auto"/>
            <w:noWrap/>
            <w:vAlign w:val="center"/>
            <w:hideMark/>
          </w:tcPr>
          <w:p w14:paraId="0B580273"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4A62B0AC"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4720877B" w14:textId="76113AE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36</w:t>
            </w:r>
          </w:p>
        </w:tc>
        <w:tc>
          <w:tcPr>
            <w:tcW w:w="485" w:type="pct"/>
            <w:shd w:val="clear" w:color="auto" w:fill="auto"/>
            <w:noWrap/>
            <w:vAlign w:val="center"/>
            <w:hideMark/>
          </w:tcPr>
          <w:p w14:paraId="45FA6116" w14:textId="21B0509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405" w:type="pct"/>
            <w:shd w:val="clear" w:color="auto" w:fill="auto"/>
            <w:noWrap/>
            <w:vAlign w:val="center"/>
            <w:hideMark/>
          </w:tcPr>
          <w:p w14:paraId="316B55F2" w14:textId="1CE8C94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12</w:t>
            </w:r>
          </w:p>
        </w:tc>
        <w:tc>
          <w:tcPr>
            <w:tcW w:w="436" w:type="pct"/>
            <w:shd w:val="clear" w:color="auto" w:fill="auto"/>
            <w:noWrap/>
            <w:vAlign w:val="center"/>
            <w:hideMark/>
          </w:tcPr>
          <w:p w14:paraId="7DCCED4B" w14:textId="040F683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379" w:type="pct"/>
            <w:shd w:val="clear" w:color="auto" w:fill="auto"/>
            <w:noWrap/>
            <w:vAlign w:val="center"/>
            <w:hideMark/>
          </w:tcPr>
          <w:p w14:paraId="39B841EB" w14:textId="59DF2EA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34" w:type="pct"/>
            <w:shd w:val="clear" w:color="auto" w:fill="auto"/>
            <w:noWrap/>
            <w:vAlign w:val="center"/>
            <w:hideMark/>
          </w:tcPr>
          <w:p w14:paraId="6CC5AEF5" w14:textId="5E1D35B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0.00</w:t>
            </w:r>
          </w:p>
        </w:tc>
        <w:tc>
          <w:tcPr>
            <w:tcW w:w="376" w:type="pct"/>
            <w:shd w:val="clear" w:color="auto" w:fill="auto"/>
            <w:noWrap/>
            <w:vAlign w:val="center"/>
            <w:hideMark/>
          </w:tcPr>
          <w:p w14:paraId="76D5DDFE" w14:textId="1400BE7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83" w:type="pct"/>
            <w:shd w:val="clear" w:color="auto" w:fill="auto"/>
            <w:noWrap/>
            <w:vAlign w:val="center"/>
            <w:hideMark/>
          </w:tcPr>
          <w:p w14:paraId="05B2562F" w14:textId="21A3328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r>
      <w:tr w:rsidR="00A03A76" w:rsidRPr="00980241" w14:paraId="7F22EFE3" w14:textId="77777777" w:rsidTr="00980241">
        <w:trPr>
          <w:trHeight w:val="280"/>
        </w:trPr>
        <w:tc>
          <w:tcPr>
            <w:tcW w:w="386" w:type="pct"/>
            <w:shd w:val="clear" w:color="auto" w:fill="auto"/>
            <w:noWrap/>
            <w:vAlign w:val="center"/>
            <w:hideMark/>
          </w:tcPr>
          <w:p w14:paraId="2ADA8C5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60</w:t>
            </w:r>
          </w:p>
        </w:tc>
        <w:tc>
          <w:tcPr>
            <w:tcW w:w="404" w:type="pct"/>
            <w:shd w:val="clear" w:color="auto" w:fill="auto"/>
            <w:noWrap/>
            <w:vAlign w:val="center"/>
            <w:hideMark/>
          </w:tcPr>
          <w:p w14:paraId="1D46EBF4"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488</w:t>
            </w:r>
          </w:p>
        </w:tc>
        <w:tc>
          <w:tcPr>
            <w:tcW w:w="404" w:type="pct"/>
            <w:shd w:val="clear" w:color="auto" w:fill="auto"/>
            <w:noWrap/>
            <w:vAlign w:val="center"/>
            <w:hideMark/>
          </w:tcPr>
          <w:p w14:paraId="78282144"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3691321A"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7B3BE7C8" w14:textId="5D0ECE6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37</w:t>
            </w:r>
          </w:p>
        </w:tc>
        <w:tc>
          <w:tcPr>
            <w:tcW w:w="485" w:type="pct"/>
            <w:shd w:val="clear" w:color="auto" w:fill="auto"/>
            <w:noWrap/>
            <w:vAlign w:val="center"/>
            <w:hideMark/>
          </w:tcPr>
          <w:p w14:paraId="4437E9C7" w14:textId="0CD65EF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405" w:type="pct"/>
            <w:shd w:val="clear" w:color="auto" w:fill="auto"/>
            <w:noWrap/>
            <w:vAlign w:val="center"/>
            <w:hideMark/>
          </w:tcPr>
          <w:p w14:paraId="30105687" w14:textId="261B94F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13</w:t>
            </w:r>
          </w:p>
        </w:tc>
        <w:tc>
          <w:tcPr>
            <w:tcW w:w="436" w:type="pct"/>
            <w:shd w:val="clear" w:color="auto" w:fill="auto"/>
            <w:noWrap/>
            <w:vAlign w:val="center"/>
            <w:hideMark/>
          </w:tcPr>
          <w:p w14:paraId="7DD44DB5" w14:textId="17057E6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0.80</w:t>
            </w:r>
          </w:p>
        </w:tc>
        <w:tc>
          <w:tcPr>
            <w:tcW w:w="379" w:type="pct"/>
            <w:shd w:val="clear" w:color="auto" w:fill="auto"/>
            <w:noWrap/>
            <w:vAlign w:val="center"/>
            <w:hideMark/>
          </w:tcPr>
          <w:p w14:paraId="54B622B2" w14:textId="4A66248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7</w:t>
            </w:r>
          </w:p>
        </w:tc>
        <w:tc>
          <w:tcPr>
            <w:tcW w:w="434" w:type="pct"/>
            <w:shd w:val="clear" w:color="auto" w:fill="auto"/>
            <w:noWrap/>
            <w:vAlign w:val="center"/>
            <w:hideMark/>
          </w:tcPr>
          <w:p w14:paraId="6A5DEFF0" w14:textId="48CFCF8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0.80</w:t>
            </w:r>
          </w:p>
        </w:tc>
        <w:tc>
          <w:tcPr>
            <w:tcW w:w="376" w:type="pct"/>
            <w:shd w:val="clear" w:color="auto" w:fill="auto"/>
            <w:noWrap/>
            <w:vAlign w:val="center"/>
            <w:hideMark/>
          </w:tcPr>
          <w:p w14:paraId="30CAABE5" w14:textId="7D7AD31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83" w:type="pct"/>
            <w:shd w:val="clear" w:color="auto" w:fill="auto"/>
            <w:noWrap/>
            <w:vAlign w:val="center"/>
            <w:hideMark/>
          </w:tcPr>
          <w:p w14:paraId="6A3144A2" w14:textId="67591CC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0.80</w:t>
            </w:r>
          </w:p>
        </w:tc>
      </w:tr>
      <w:tr w:rsidR="00A03A76" w:rsidRPr="00980241" w14:paraId="061CB655" w14:textId="77777777" w:rsidTr="00980241">
        <w:trPr>
          <w:trHeight w:val="280"/>
        </w:trPr>
        <w:tc>
          <w:tcPr>
            <w:tcW w:w="386" w:type="pct"/>
            <w:shd w:val="clear" w:color="auto" w:fill="auto"/>
            <w:noWrap/>
            <w:vAlign w:val="center"/>
            <w:hideMark/>
          </w:tcPr>
          <w:p w14:paraId="7A59CD06"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61</w:t>
            </w:r>
          </w:p>
        </w:tc>
        <w:tc>
          <w:tcPr>
            <w:tcW w:w="404" w:type="pct"/>
            <w:shd w:val="clear" w:color="auto" w:fill="auto"/>
            <w:noWrap/>
            <w:vAlign w:val="center"/>
            <w:hideMark/>
          </w:tcPr>
          <w:p w14:paraId="621B5F3B"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496</w:t>
            </w:r>
          </w:p>
        </w:tc>
        <w:tc>
          <w:tcPr>
            <w:tcW w:w="404" w:type="pct"/>
            <w:shd w:val="clear" w:color="auto" w:fill="auto"/>
            <w:noWrap/>
            <w:vAlign w:val="center"/>
            <w:hideMark/>
          </w:tcPr>
          <w:p w14:paraId="40AE7200"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7F583D2B"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772F8C49" w14:textId="3E49ACB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37</w:t>
            </w:r>
          </w:p>
        </w:tc>
        <w:tc>
          <w:tcPr>
            <w:tcW w:w="485" w:type="pct"/>
            <w:shd w:val="clear" w:color="auto" w:fill="auto"/>
            <w:noWrap/>
            <w:vAlign w:val="center"/>
            <w:hideMark/>
          </w:tcPr>
          <w:p w14:paraId="7625BB7C" w14:textId="60B2A52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405" w:type="pct"/>
            <w:shd w:val="clear" w:color="auto" w:fill="auto"/>
            <w:noWrap/>
            <w:vAlign w:val="center"/>
            <w:hideMark/>
          </w:tcPr>
          <w:p w14:paraId="209684B3" w14:textId="38CED4C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13</w:t>
            </w:r>
          </w:p>
        </w:tc>
        <w:tc>
          <w:tcPr>
            <w:tcW w:w="436" w:type="pct"/>
            <w:shd w:val="clear" w:color="auto" w:fill="auto"/>
            <w:noWrap/>
            <w:vAlign w:val="center"/>
            <w:hideMark/>
          </w:tcPr>
          <w:p w14:paraId="496D9C38" w14:textId="4076003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379" w:type="pct"/>
            <w:shd w:val="clear" w:color="auto" w:fill="auto"/>
            <w:noWrap/>
            <w:vAlign w:val="center"/>
            <w:hideMark/>
          </w:tcPr>
          <w:p w14:paraId="0D0EFE58" w14:textId="1B6C02F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7</w:t>
            </w:r>
          </w:p>
        </w:tc>
        <w:tc>
          <w:tcPr>
            <w:tcW w:w="434" w:type="pct"/>
            <w:shd w:val="clear" w:color="auto" w:fill="auto"/>
            <w:noWrap/>
            <w:vAlign w:val="center"/>
            <w:hideMark/>
          </w:tcPr>
          <w:p w14:paraId="13401BF6" w14:textId="09F20E6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376" w:type="pct"/>
            <w:shd w:val="clear" w:color="auto" w:fill="auto"/>
            <w:noWrap/>
            <w:vAlign w:val="center"/>
            <w:hideMark/>
          </w:tcPr>
          <w:p w14:paraId="1D7D635E" w14:textId="125CF7C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83" w:type="pct"/>
            <w:shd w:val="clear" w:color="auto" w:fill="auto"/>
            <w:noWrap/>
            <w:vAlign w:val="center"/>
            <w:hideMark/>
          </w:tcPr>
          <w:p w14:paraId="6E59CD0F" w14:textId="26202F0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0.80</w:t>
            </w:r>
          </w:p>
        </w:tc>
      </w:tr>
      <w:tr w:rsidR="00A03A76" w:rsidRPr="00980241" w14:paraId="40933A17" w14:textId="77777777" w:rsidTr="00980241">
        <w:trPr>
          <w:trHeight w:val="280"/>
        </w:trPr>
        <w:tc>
          <w:tcPr>
            <w:tcW w:w="386" w:type="pct"/>
            <w:shd w:val="clear" w:color="auto" w:fill="auto"/>
            <w:noWrap/>
            <w:vAlign w:val="center"/>
            <w:hideMark/>
          </w:tcPr>
          <w:p w14:paraId="168B945A"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62</w:t>
            </w:r>
          </w:p>
        </w:tc>
        <w:tc>
          <w:tcPr>
            <w:tcW w:w="404" w:type="pct"/>
            <w:shd w:val="clear" w:color="auto" w:fill="auto"/>
            <w:noWrap/>
            <w:vAlign w:val="center"/>
            <w:hideMark/>
          </w:tcPr>
          <w:p w14:paraId="03C70063"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504</w:t>
            </w:r>
          </w:p>
        </w:tc>
        <w:tc>
          <w:tcPr>
            <w:tcW w:w="404" w:type="pct"/>
            <w:shd w:val="clear" w:color="auto" w:fill="auto"/>
            <w:noWrap/>
            <w:vAlign w:val="center"/>
            <w:hideMark/>
          </w:tcPr>
          <w:p w14:paraId="41AD7183"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35E87BD8"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32E3CB5C" w14:textId="6DF8CD9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38</w:t>
            </w:r>
          </w:p>
        </w:tc>
        <w:tc>
          <w:tcPr>
            <w:tcW w:w="485" w:type="pct"/>
            <w:shd w:val="clear" w:color="auto" w:fill="auto"/>
            <w:noWrap/>
            <w:vAlign w:val="center"/>
            <w:hideMark/>
          </w:tcPr>
          <w:p w14:paraId="67FD639C" w14:textId="3BB9320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405" w:type="pct"/>
            <w:shd w:val="clear" w:color="auto" w:fill="auto"/>
            <w:noWrap/>
            <w:vAlign w:val="center"/>
            <w:hideMark/>
          </w:tcPr>
          <w:p w14:paraId="7EE333AE" w14:textId="2259F12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13</w:t>
            </w:r>
          </w:p>
        </w:tc>
        <w:tc>
          <w:tcPr>
            <w:tcW w:w="436" w:type="pct"/>
            <w:shd w:val="clear" w:color="auto" w:fill="auto"/>
            <w:noWrap/>
            <w:vAlign w:val="center"/>
            <w:hideMark/>
          </w:tcPr>
          <w:p w14:paraId="6D429C82" w14:textId="4AC1148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379" w:type="pct"/>
            <w:shd w:val="clear" w:color="auto" w:fill="auto"/>
            <w:noWrap/>
            <w:vAlign w:val="center"/>
            <w:hideMark/>
          </w:tcPr>
          <w:p w14:paraId="2F7B22A3" w14:textId="5545B9E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7</w:t>
            </w:r>
          </w:p>
        </w:tc>
        <w:tc>
          <w:tcPr>
            <w:tcW w:w="434" w:type="pct"/>
            <w:shd w:val="clear" w:color="auto" w:fill="auto"/>
            <w:noWrap/>
            <w:vAlign w:val="center"/>
            <w:hideMark/>
          </w:tcPr>
          <w:p w14:paraId="21EC80FD" w14:textId="6C3C6A2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0.67</w:t>
            </w:r>
          </w:p>
        </w:tc>
        <w:tc>
          <w:tcPr>
            <w:tcW w:w="376" w:type="pct"/>
            <w:shd w:val="clear" w:color="auto" w:fill="auto"/>
            <w:noWrap/>
            <w:vAlign w:val="center"/>
            <w:hideMark/>
          </w:tcPr>
          <w:p w14:paraId="091D1F1D" w14:textId="72848B6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83" w:type="pct"/>
            <w:shd w:val="clear" w:color="auto" w:fill="auto"/>
            <w:noWrap/>
            <w:vAlign w:val="center"/>
            <w:hideMark/>
          </w:tcPr>
          <w:p w14:paraId="3D3F4DAA" w14:textId="64C183C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r>
      <w:tr w:rsidR="00A03A76" w:rsidRPr="00980241" w14:paraId="6520B240" w14:textId="77777777" w:rsidTr="00980241">
        <w:trPr>
          <w:trHeight w:val="280"/>
        </w:trPr>
        <w:tc>
          <w:tcPr>
            <w:tcW w:w="386" w:type="pct"/>
            <w:shd w:val="clear" w:color="auto" w:fill="auto"/>
            <w:noWrap/>
            <w:vAlign w:val="center"/>
            <w:hideMark/>
          </w:tcPr>
          <w:p w14:paraId="6B285B3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63</w:t>
            </w:r>
          </w:p>
        </w:tc>
        <w:tc>
          <w:tcPr>
            <w:tcW w:w="404" w:type="pct"/>
            <w:shd w:val="clear" w:color="auto" w:fill="auto"/>
            <w:noWrap/>
            <w:vAlign w:val="center"/>
            <w:hideMark/>
          </w:tcPr>
          <w:p w14:paraId="063F7B03"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512</w:t>
            </w:r>
          </w:p>
        </w:tc>
        <w:tc>
          <w:tcPr>
            <w:tcW w:w="404" w:type="pct"/>
            <w:shd w:val="clear" w:color="auto" w:fill="auto"/>
            <w:noWrap/>
            <w:vAlign w:val="center"/>
            <w:hideMark/>
          </w:tcPr>
          <w:p w14:paraId="3CDA808A"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25820D8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094D6390" w14:textId="37FAFD9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38</w:t>
            </w:r>
          </w:p>
        </w:tc>
        <w:tc>
          <w:tcPr>
            <w:tcW w:w="485" w:type="pct"/>
            <w:shd w:val="clear" w:color="auto" w:fill="auto"/>
            <w:noWrap/>
            <w:vAlign w:val="center"/>
            <w:hideMark/>
          </w:tcPr>
          <w:p w14:paraId="78F14049" w14:textId="6EEA58A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405" w:type="pct"/>
            <w:shd w:val="clear" w:color="auto" w:fill="auto"/>
            <w:noWrap/>
            <w:vAlign w:val="center"/>
            <w:hideMark/>
          </w:tcPr>
          <w:p w14:paraId="5A3C1A78" w14:textId="6BD0F07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13</w:t>
            </w:r>
          </w:p>
        </w:tc>
        <w:tc>
          <w:tcPr>
            <w:tcW w:w="436" w:type="pct"/>
            <w:shd w:val="clear" w:color="auto" w:fill="auto"/>
            <w:noWrap/>
            <w:vAlign w:val="center"/>
            <w:hideMark/>
          </w:tcPr>
          <w:p w14:paraId="4ED04170" w14:textId="2F58620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0.27</w:t>
            </w:r>
          </w:p>
        </w:tc>
        <w:tc>
          <w:tcPr>
            <w:tcW w:w="379" w:type="pct"/>
            <w:shd w:val="clear" w:color="auto" w:fill="auto"/>
            <w:noWrap/>
            <w:vAlign w:val="center"/>
            <w:hideMark/>
          </w:tcPr>
          <w:p w14:paraId="266B4958" w14:textId="466013A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7</w:t>
            </w:r>
          </w:p>
        </w:tc>
        <w:tc>
          <w:tcPr>
            <w:tcW w:w="434" w:type="pct"/>
            <w:shd w:val="clear" w:color="auto" w:fill="auto"/>
            <w:noWrap/>
            <w:vAlign w:val="center"/>
            <w:hideMark/>
          </w:tcPr>
          <w:p w14:paraId="7CE97EC5" w14:textId="6CB4779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0.53</w:t>
            </w:r>
          </w:p>
        </w:tc>
        <w:tc>
          <w:tcPr>
            <w:tcW w:w="376" w:type="pct"/>
            <w:shd w:val="clear" w:color="auto" w:fill="auto"/>
            <w:noWrap/>
            <w:vAlign w:val="center"/>
            <w:hideMark/>
          </w:tcPr>
          <w:p w14:paraId="24B1488C" w14:textId="3F5BC07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83" w:type="pct"/>
            <w:shd w:val="clear" w:color="auto" w:fill="auto"/>
            <w:noWrap/>
            <w:vAlign w:val="center"/>
            <w:hideMark/>
          </w:tcPr>
          <w:p w14:paraId="4038FBCD" w14:textId="625C8A4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0.67</w:t>
            </w:r>
          </w:p>
        </w:tc>
      </w:tr>
      <w:tr w:rsidR="00A03A76" w:rsidRPr="00980241" w14:paraId="403537B1" w14:textId="77777777" w:rsidTr="00980241">
        <w:trPr>
          <w:trHeight w:val="280"/>
        </w:trPr>
        <w:tc>
          <w:tcPr>
            <w:tcW w:w="386" w:type="pct"/>
            <w:shd w:val="clear" w:color="auto" w:fill="auto"/>
            <w:noWrap/>
            <w:vAlign w:val="center"/>
            <w:hideMark/>
          </w:tcPr>
          <w:p w14:paraId="326325BB"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64</w:t>
            </w:r>
          </w:p>
        </w:tc>
        <w:tc>
          <w:tcPr>
            <w:tcW w:w="404" w:type="pct"/>
            <w:shd w:val="clear" w:color="auto" w:fill="auto"/>
            <w:noWrap/>
            <w:vAlign w:val="center"/>
            <w:hideMark/>
          </w:tcPr>
          <w:p w14:paraId="20AB40AA"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520</w:t>
            </w:r>
          </w:p>
        </w:tc>
        <w:tc>
          <w:tcPr>
            <w:tcW w:w="404" w:type="pct"/>
            <w:shd w:val="clear" w:color="auto" w:fill="auto"/>
            <w:noWrap/>
            <w:vAlign w:val="center"/>
            <w:hideMark/>
          </w:tcPr>
          <w:p w14:paraId="66BB23D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345C0A17"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49FBD34C" w14:textId="510BB66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39</w:t>
            </w:r>
          </w:p>
        </w:tc>
        <w:tc>
          <w:tcPr>
            <w:tcW w:w="485" w:type="pct"/>
            <w:shd w:val="clear" w:color="auto" w:fill="auto"/>
            <w:noWrap/>
            <w:vAlign w:val="center"/>
            <w:hideMark/>
          </w:tcPr>
          <w:p w14:paraId="5CE5D443" w14:textId="1332EA3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405" w:type="pct"/>
            <w:shd w:val="clear" w:color="auto" w:fill="auto"/>
            <w:noWrap/>
            <w:vAlign w:val="center"/>
            <w:hideMark/>
          </w:tcPr>
          <w:p w14:paraId="780CFD61" w14:textId="16A9392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13</w:t>
            </w:r>
          </w:p>
        </w:tc>
        <w:tc>
          <w:tcPr>
            <w:tcW w:w="436" w:type="pct"/>
            <w:shd w:val="clear" w:color="auto" w:fill="auto"/>
            <w:noWrap/>
            <w:vAlign w:val="center"/>
            <w:hideMark/>
          </w:tcPr>
          <w:p w14:paraId="256179C9" w14:textId="235020F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379" w:type="pct"/>
            <w:shd w:val="clear" w:color="auto" w:fill="auto"/>
            <w:noWrap/>
            <w:vAlign w:val="center"/>
            <w:hideMark/>
          </w:tcPr>
          <w:p w14:paraId="2789DE20" w14:textId="7642A29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7</w:t>
            </w:r>
          </w:p>
        </w:tc>
        <w:tc>
          <w:tcPr>
            <w:tcW w:w="434" w:type="pct"/>
            <w:shd w:val="clear" w:color="auto" w:fill="auto"/>
            <w:noWrap/>
            <w:vAlign w:val="center"/>
            <w:hideMark/>
          </w:tcPr>
          <w:p w14:paraId="6F1B3DC0" w14:textId="540C72A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376" w:type="pct"/>
            <w:shd w:val="clear" w:color="auto" w:fill="auto"/>
            <w:noWrap/>
            <w:vAlign w:val="center"/>
            <w:hideMark/>
          </w:tcPr>
          <w:p w14:paraId="031CDD93" w14:textId="53428BF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83" w:type="pct"/>
            <w:shd w:val="clear" w:color="auto" w:fill="auto"/>
            <w:noWrap/>
            <w:vAlign w:val="center"/>
            <w:hideMark/>
          </w:tcPr>
          <w:p w14:paraId="056CF665" w14:textId="7C98285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0.67</w:t>
            </w:r>
          </w:p>
        </w:tc>
      </w:tr>
      <w:tr w:rsidR="00A03A76" w:rsidRPr="00980241" w14:paraId="575077AF" w14:textId="77777777" w:rsidTr="00980241">
        <w:trPr>
          <w:trHeight w:val="280"/>
        </w:trPr>
        <w:tc>
          <w:tcPr>
            <w:tcW w:w="386" w:type="pct"/>
            <w:shd w:val="clear" w:color="auto" w:fill="auto"/>
            <w:noWrap/>
            <w:vAlign w:val="center"/>
            <w:hideMark/>
          </w:tcPr>
          <w:p w14:paraId="54A6583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65</w:t>
            </w:r>
          </w:p>
        </w:tc>
        <w:tc>
          <w:tcPr>
            <w:tcW w:w="404" w:type="pct"/>
            <w:shd w:val="clear" w:color="auto" w:fill="auto"/>
            <w:noWrap/>
            <w:vAlign w:val="center"/>
            <w:hideMark/>
          </w:tcPr>
          <w:p w14:paraId="0C92CEC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528</w:t>
            </w:r>
          </w:p>
        </w:tc>
        <w:tc>
          <w:tcPr>
            <w:tcW w:w="404" w:type="pct"/>
            <w:shd w:val="clear" w:color="auto" w:fill="auto"/>
            <w:noWrap/>
            <w:vAlign w:val="center"/>
            <w:hideMark/>
          </w:tcPr>
          <w:p w14:paraId="2CBEAAC7"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29AA5ABA"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07676186" w14:textId="0EB7524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40</w:t>
            </w:r>
          </w:p>
        </w:tc>
        <w:tc>
          <w:tcPr>
            <w:tcW w:w="485" w:type="pct"/>
            <w:shd w:val="clear" w:color="auto" w:fill="auto"/>
            <w:noWrap/>
            <w:vAlign w:val="center"/>
            <w:hideMark/>
          </w:tcPr>
          <w:p w14:paraId="2414FDE4" w14:textId="74518FF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c>
          <w:tcPr>
            <w:tcW w:w="405" w:type="pct"/>
            <w:shd w:val="clear" w:color="auto" w:fill="auto"/>
            <w:noWrap/>
            <w:vAlign w:val="center"/>
            <w:hideMark/>
          </w:tcPr>
          <w:p w14:paraId="545CCDBF" w14:textId="1B559FD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14</w:t>
            </w:r>
          </w:p>
        </w:tc>
        <w:tc>
          <w:tcPr>
            <w:tcW w:w="436" w:type="pct"/>
            <w:shd w:val="clear" w:color="auto" w:fill="auto"/>
            <w:noWrap/>
            <w:vAlign w:val="center"/>
            <w:hideMark/>
          </w:tcPr>
          <w:p w14:paraId="074E01E4" w14:textId="780CCD4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c>
          <w:tcPr>
            <w:tcW w:w="379" w:type="pct"/>
            <w:shd w:val="clear" w:color="auto" w:fill="auto"/>
            <w:noWrap/>
            <w:vAlign w:val="center"/>
            <w:hideMark/>
          </w:tcPr>
          <w:p w14:paraId="56AB31B6" w14:textId="70A78A6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7</w:t>
            </w:r>
          </w:p>
        </w:tc>
        <w:tc>
          <w:tcPr>
            <w:tcW w:w="434" w:type="pct"/>
            <w:shd w:val="clear" w:color="auto" w:fill="auto"/>
            <w:noWrap/>
            <w:vAlign w:val="center"/>
            <w:hideMark/>
          </w:tcPr>
          <w:p w14:paraId="009F0191" w14:textId="1E2BC87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0.40</w:t>
            </w:r>
          </w:p>
        </w:tc>
        <w:tc>
          <w:tcPr>
            <w:tcW w:w="376" w:type="pct"/>
            <w:shd w:val="clear" w:color="auto" w:fill="auto"/>
            <w:noWrap/>
            <w:vAlign w:val="center"/>
            <w:hideMark/>
          </w:tcPr>
          <w:p w14:paraId="6F0BC11C" w14:textId="6500452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83" w:type="pct"/>
            <w:shd w:val="clear" w:color="auto" w:fill="auto"/>
            <w:noWrap/>
            <w:vAlign w:val="center"/>
            <w:hideMark/>
          </w:tcPr>
          <w:p w14:paraId="30FC3A2C" w14:textId="10B6C64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r>
      <w:tr w:rsidR="00A03A76" w:rsidRPr="00980241" w14:paraId="6E8694F3" w14:textId="77777777" w:rsidTr="00980241">
        <w:trPr>
          <w:trHeight w:val="280"/>
        </w:trPr>
        <w:tc>
          <w:tcPr>
            <w:tcW w:w="386" w:type="pct"/>
            <w:shd w:val="clear" w:color="auto" w:fill="auto"/>
            <w:noWrap/>
            <w:vAlign w:val="center"/>
            <w:hideMark/>
          </w:tcPr>
          <w:p w14:paraId="450C5C46"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66</w:t>
            </w:r>
          </w:p>
        </w:tc>
        <w:tc>
          <w:tcPr>
            <w:tcW w:w="404" w:type="pct"/>
            <w:shd w:val="clear" w:color="auto" w:fill="auto"/>
            <w:noWrap/>
            <w:vAlign w:val="center"/>
            <w:hideMark/>
          </w:tcPr>
          <w:p w14:paraId="063CD24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536</w:t>
            </w:r>
          </w:p>
        </w:tc>
        <w:tc>
          <w:tcPr>
            <w:tcW w:w="404" w:type="pct"/>
            <w:shd w:val="clear" w:color="auto" w:fill="auto"/>
            <w:noWrap/>
            <w:vAlign w:val="center"/>
            <w:hideMark/>
          </w:tcPr>
          <w:p w14:paraId="2F689C81"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5B48BED4"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10CDAD2D" w14:textId="098E509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40</w:t>
            </w:r>
          </w:p>
        </w:tc>
        <w:tc>
          <w:tcPr>
            <w:tcW w:w="485" w:type="pct"/>
            <w:shd w:val="clear" w:color="auto" w:fill="auto"/>
            <w:noWrap/>
            <w:vAlign w:val="center"/>
            <w:hideMark/>
          </w:tcPr>
          <w:p w14:paraId="3D7948E0" w14:textId="4EE0DF4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405" w:type="pct"/>
            <w:shd w:val="clear" w:color="auto" w:fill="auto"/>
            <w:noWrap/>
            <w:vAlign w:val="center"/>
            <w:hideMark/>
          </w:tcPr>
          <w:p w14:paraId="70ED95AF" w14:textId="70940F0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14</w:t>
            </w:r>
          </w:p>
        </w:tc>
        <w:tc>
          <w:tcPr>
            <w:tcW w:w="436" w:type="pct"/>
            <w:shd w:val="clear" w:color="auto" w:fill="auto"/>
            <w:noWrap/>
            <w:vAlign w:val="center"/>
            <w:hideMark/>
          </w:tcPr>
          <w:p w14:paraId="65945262" w14:textId="23E309C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0.67</w:t>
            </w:r>
          </w:p>
        </w:tc>
        <w:tc>
          <w:tcPr>
            <w:tcW w:w="379" w:type="pct"/>
            <w:shd w:val="clear" w:color="auto" w:fill="auto"/>
            <w:noWrap/>
            <w:vAlign w:val="center"/>
            <w:hideMark/>
          </w:tcPr>
          <w:p w14:paraId="06296487" w14:textId="43F010D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7</w:t>
            </w:r>
          </w:p>
        </w:tc>
        <w:tc>
          <w:tcPr>
            <w:tcW w:w="434" w:type="pct"/>
            <w:shd w:val="clear" w:color="auto" w:fill="auto"/>
            <w:noWrap/>
            <w:vAlign w:val="center"/>
            <w:hideMark/>
          </w:tcPr>
          <w:p w14:paraId="7D024A3C" w14:textId="57F9EBD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0.27</w:t>
            </w:r>
          </w:p>
        </w:tc>
        <w:tc>
          <w:tcPr>
            <w:tcW w:w="376" w:type="pct"/>
            <w:shd w:val="clear" w:color="auto" w:fill="auto"/>
            <w:noWrap/>
            <w:vAlign w:val="center"/>
            <w:hideMark/>
          </w:tcPr>
          <w:p w14:paraId="5BE6CCAB" w14:textId="03F5DC0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83" w:type="pct"/>
            <w:shd w:val="clear" w:color="auto" w:fill="auto"/>
            <w:noWrap/>
            <w:vAlign w:val="center"/>
            <w:hideMark/>
          </w:tcPr>
          <w:p w14:paraId="4046931D" w14:textId="29DA19F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0.53</w:t>
            </w:r>
          </w:p>
        </w:tc>
      </w:tr>
      <w:tr w:rsidR="00A03A76" w:rsidRPr="00980241" w14:paraId="5EDC30EF" w14:textId="77777777" w:rsidTr="00980241">
        <w:trPr>
          <w:trHeight w:val="280"/>
        </w:trPr>
        <w:tc>
          <w:tcPr>
            <w:tcW w:w="386" w:type="pct"/>
            <w:shd w:val="clear" w:color="auto" w:fill="auto"/>
            <w:noWrap/>
            <w:vAlign w:val="center"/>
            <w:hideMark/>
          </w:tcPr>
          <w:p w14:paraId="3C0D312D"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67</w:t>
            </w:r>
          </w:p>
        </w:tc>
        <w:tc>
          <w:tcPr>
            <w:tcW w:w="404" w:type="pct"/>
            <w:shd w:val="clear" w:color="auto" w:fill="auto"/>
            <w:noWrap/>
            <w:vAlign w:val="center"/>
            <w:hideMark/>
          </w:tcPr>
          <w:p w14:paraId="612471C6"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544</w:t>
            </w:r>
          </w:p>
        </w:tc>
        <w:tc>
          <w:tcPr>
            <w:tcW w:w="404" w:type="pct"/>
            <w:shd w:val="clear" w:color="auto" w:fill="auto"/>
            <w:noWrap/>
            <w:vAlign w:val="center"/>
            <w:hideMark/>
          </w:tcPr>
          <w:p w14:paraId="7B95579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2B4E90E1"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0018CACE" w14:textId="5B83CAA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41</w:t>
            </w:r>
          </w:p>
        </w:tc>
        <w:tc>
          <w:tcPr>
            <w:tcW w:w="485" w:type="pct"/>
            <w:shd w:val="clear" w:color="auto" w:fill="auto"/>
            <w:noWrap/>
            <w:vAlign w:val="center"/>
            <w:hideMark/>
          </w:tcPr>
          <w:p w14:paraId="5228E3C0" w14:textId="2F23A1D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405" w:type="pct"/>
            <w:shd w:val="clear" w:color="auto" w:fill="auto"/>
            <w:noWrap/>
            <w:vAlign w:val="center"/>
            <w:hideMark/>
          </w:tcPr>
          <w:p w14:paraId="05B62F52" w14:textId="3659AB0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14</w:t>
            </w:r>
          </w:p>
        </w:tc>
        <w:tc>
          <w:tcPr>
            <w:tcW w:w="436" w:type="pct"/>
            <w:shd w:val="clear" w:color="auto" w:fill="auto"/>
            <w:noWrap/>
            <w:vAlign w:val="center"/>
            <w:hideMark/>
          </w:tcPr>
          <w:p w14:paraId="3942137D" w14:textId="05040E3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379" w:type="pct"/>
            <w:shd w:val="clear" w:color="auto" w:fill="auto"/>
            <w:noWrap/>
            <w:vAlign w:val="center"/>
            <w:hideMark/>
          </w:tcPr>
          <w:p w14:paraId="36F26CD1" w14:textId="45ED853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7</w:t>
            </w:r>
          </w:p>
        </w:tc>
        <w:tc>
          <w:tcPr>
            <w:tcW w:w="434" w:type="pct"/>
            <w:shd w:val="clear" w:color="auto" w:fill="auto"/>
            <w:noWrap/>
            <w:vAlign w:val="center"/>
            <w:hideMark/>
          </w:tcPr>
          <w:p w14:paraId="0D454F91" w14:textId="07A249C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376" w:type="pct"/>
            <w:shd w:val="clear" w:color="auto" w:fill="auto"/>
            <w:noWrap/>
            <w:vAlign w:val="center"/>
            <w:hideMark/>
          </w:tcPr>
          <w:p w14:paraId="370A25A6" w14:textId="2ABC050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83" w:type="pct"/>
            <w:shd w:val="clear" w:color="auto" w:fill="auto"/>
            <w:noWrap/>
            <w:vAlign w:val="center"/>
            <w:hideMark/>
          </w:tcPr>
          <w:p w14:paraId="1B531F15" w14:textId="77F4D2B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0.53</w:t>
            </w:r>
          </w:p>
        </w:tc>
      </w:tr>
      <w:tr w:rsidR="00A03A76" w:rsidRPr="00980241" w14:paraId="4CE38F0A" w14:textId="77777777" w:rsidTr="00980241">
        <w:trPr>
          <w:trHeight w:val="280"/>
        </w:trPr>
        <w:tc>
          <w:tcPr>
            <w:tcW w:w="386" w:type="pct"/>
            <w:shd w:val="clear" w:color="auto" w:fill="auto"/>
            <w:noWrap/>
            <w:vAlign w:val="center"/>
            <w:hideMark/>
          </w:tcPr>
          <w:p w14:paraId="404E2587"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68</w:t>
            </w:r>
          </w:p>
        </w:tc>
        <w:tc>
          <w:tcPr>
            <w:tcW w:w="404" w:type="pct"/>
            <w:shd w:val="clear" w:color="auto" w:fill="auto"/>
            <w:noWrap/>
            <w:vAlign w:val="center"/>
            <w:hideMark/>
          </w:tcPr>
          <w:p w14:paraId="11028AA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552</w:t>
            </w:r>
          </w:p>
        </w:tc>
        <w:tc>
          <w:tcPr>
            <w:tcW w:w="404" w:type="pct"/>
            <w:shd w:val="clear" w:color="auto" w:fill="auto"/>
            <w:noWrap/>
            <w:vAlign w:val="center"/>
            <w:hideMark/>
          </w:tcPr>
          <w:p w14:paraId="682C75FD"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0CB761D3"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7230993E" w14:textId="178BCDC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41</w:t>
            </w:r>
          </w:p>
        </w:tc>
        <w:tc>
          <w:tcPr>
            <w:tcW w:w="485" w:type="pct"/>
            <w:shd w:val="clear" w:color="auto" w:fill="auto"/>
            <w:noWrap/>
            <w:vAlign w:val="center"/>
            <w:hideMark/>
          </w:tcPr>
          <w:p w14:paraId="4D73C533" w14:textId="0644D9F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405" w:type="pct"/>
            <w:shd w:val="clear" w:color="auto" w:fill="auto"/>
            <w:noWrap/>
            <w:vAlign w:val="center"/>
            <w:hideMark/>
          </w:tcPr>
          <w:p w14:paraId="6D612219" w14:textId="35D180E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14</w:t>
            </w:r>
          </w:p>
        </w:tc>
        <w:tc>
          <w:tcPr>
            <w:tcW w:w="436" w:type="pct"/>
            <w:shd w:val="clear" w:color="auto" w:fill="auto"/>
            <w:noWrap/>
            <w:vAlign w:val="center"/>
            <w:hideMark/>
          </w:tcPr>
          <w:p w14:paraId="4265FA7D" w14:textId="1A6B0C5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379" w:type="pct"/>
            <w:shd w:val="clear" w:color="auto" w:fill="auto"/>
            <w:noWrap/>
            <w:vAlign w:val="center"/>
            <w:hideMark/>
          </w:tcPr>
          <w:p w14:paraId="5D476C58" w14:textId="26FD090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7</w:t>
            </w:r>
          </w:p>
        </w:tc>
        <w:tc>
          <w:tcPr>
            <w:tcW w:w="434" w:type="pct"/>
            <w:shd w:val="clear" w:color="auto" w:fill="auto"/>
            <w:noWrap/>
            <w:vAlign w:val="center"/>
            <w:hideMark/>
          </w:tcPr>
          <w:p w14:paraId="18144B21" w14:textId="17C501C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0.13</w:t>
            </w:r>
          </w:p>
        </w:tc>
        <w:tc>
          <w:tcPr>
            <w:tcW w:w="376" w:type="pct"/>
            <w:shd w:val="clear" w:color="auto" w:fill="auto"/>
            <w:noWrap/>
            <w:vAlign w:val="center"/>
            <w:hideMark/>
          </w:tcPr>
          <w:p w14:paraId="5D92FEB0" w14:textId="4F10E3D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83" w:type="pct"/>
            <w:shd w:val="clear" w:color="auto" w:fill="auto"/>
            <w:noWrap/>
            <w:vAlign w:val="center"/>
            <w:hideMark/>
          </w:tcPr>
          <w:p w14:paraId="6B418DA3" w14:textId="7BE2148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r>
      <w:tr w:rsidR="00A03A76" w:rsidRPr="00980241" w14:paraId="5ADA33A8" w14:textId="77777777" w:rsidTr="00980241">
        <w:trPr>
          <w:trHeight w:val="280"/>
        </w:trPr>
        <w:tc>
          <w:tcPr>
            <w:tcW w:w="386" w:type="pct"/>
            <w:shd w:val="clear" w:color="auto" w:fill="auto"/>
            <w:noWrap/>
            <w:vAlign w:val="center"/>
            <w:hideMark/>
          </w:tcPr>
          <w:p w14:paraId="50F350F8"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69</w:t>
            </w:r>
          </w:p>
        </w:tc>
        <w:tc>
          <w:tcPr>
            <w:tcW w:w="404" w:type="pct"/>
            <w:shd w:val="clear" w:color="auto" w:fill="auto"/>
            <w:noWrap/>
            <w:vAlign w:val="center"/>
            <w:hideMark/>
          </w:tcPr>
          <w:p w14:paraId="217607D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560</w:t>
            </w:r>
          </w:p>
        </w:tc>
        <w:tc>
          <w:tcPr>
            <w:tcW w:w="404" w:type="pct"/>
            <w:shd w:val="clear" w:color="auto" w:fill="auto"/>
            <w:noWrap/>
            <w:vAlign w:val="center"/>
            <w:hideMark/>
          </w:tcPr>
          <w:p w14:paraId="4C0CE69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25F84B7D"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4174B933" w14:textId="4D6FBA7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42</w:t>
            </w:r>
          </w:p>
        </w:tc>
        <w:tc>
          <w:tcPr>
            <w:tcW w:w="485" w:type="pct"/>
            <w:shd w:val="clear" w:color="auto" w:fill="auto"/>
            <w:noWrap/>
            <w:vAlign w:val="center"/>
            <w:hideMark/>
          </w:tcPr>
          <w:p w14:paraId="35F1BB9C" w14:textId="2B3A1B5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405" w:type="pct"/>
            <w:shd w:val="clear" w:color="auto" w:fill="auto"/>
            <w:noWrap/>
            <w:vAlign w:val="center"/>
            <w:hideMark/>
          </w:tcPr>
          <w:p w14:paraId="15B72099" w14:textId="03A9638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14</w:t>
            </w:r>
          </w:p>
        </w:tc>
        <w:tc>
          <w:tcPr>
            <w:tcW w:w="436" w:type="pct"/>
            <w:shd w:val="clear" w:color="auto" w:fill="auto"/>
            <w:noWrap/>
            <w:vAlign w:val="center"/>
            <w:hideMark/>
          </w:tcPr>
          <w:p w14:paraId="2D6A47A7" w14:textId="6F38B1F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0.13</w:t>
            </w:r>
          </w:p>
        </w:tc>
        <w:tc>
          <w:tcPr>
            <w:tcW w:w="379" w:type="pct"/>
            <w:shd w:val="clear" w:color="auto" w:fill="auto"/>
            <w:noWrap/>
            <w:vAlign w:val="center"/>
            <w:hideMark/>
          </w:tcPr>
          <w:p w14:paraId="614BA2BD" w14:textId="6AF7C31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7</w:t>
            </w:r>
          </w:p>
        </w:tc>
        <w:tc>
          <w:tcPr>
            <w:tcW w:w="434" w:type="pct"/>
            <w:shd w:val="clear" w:color="auto" w:fill="auto"/>
            <w:noWrap/>
            <w:vAlign w:val="center"/>
            <w:hideMark/>
          </w:tcPr>
          <w:p w14:paraId="2DAF1B08" w14:textId="6D0F981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0.00</w:t>
            </w:r>
          </w:p>
        </w:tc>
        <w:tc>
          <w:tcPr>
            <w:tcW w:w="376" w:type="pct"/>
            <w:shd w:val="clear" w:color="auto" w:fill="auto"/>
            <w:noWrap/>
            <w:vAlign w:val="center"/>
            <w:hideMark/>
          </w:tcPr>
          <w:p w14:paraId="31ACCABD" w14:textId="6FE7B3C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83" w:type="pct"/>
            <w:shd w:val="clear" w:color="auto" w:fill="auto"/>
            <w:noWrap/>
            <w:vAlign w:val="center"/>
            <w:hideMark/>
          </w:tcPr>
          <w:p w14:paraId="4CEA7D6A" w14:textId="0A4A518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0.40</w:t>
            </w:r>
          </w:p>
        </w:tc>
      </w:tr>
      <w:tr w:rsidR="00A03A76" w:rsidRPr="00980241" w14:paraId="30A0751F" w14:textId="77777777" w:rsidTr="00980241">
        <w:trPr>
          <w:trHeight w:val="280"/>
        </w:trPr>
        <w:tc>
          <w:tcPr>
            <w:tcW w:w="386" w:type="pct"/>
            <w:shd w:val="clear" w:color="auto" w:fill="auto"/>
            <w:noWrap/>
            <w:vAlign w:val="center"/>
            <w:hideMark/>
          </w:tcPr>
          <w:p w14:paraId="7FFCA04D"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70</w:t>
            </w:r>
          </w:p>
        </w:tc>
        <w:tc>
          <w:tcPr>
            <w:tcW w:w="404" w:type="pct"/>
            <w:shd w:val="clear" w:color="auto" w:fill="auto"/>
            <w:noWrap/>
            <w:vAlign w:val="center"/>
            <w:hideMark/>
          </w:tcPr>
          <w:p w14:paraId="199E95D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568</w:t>
            </w:r>
          </w:p>
        </w:tc>
        <w:tc>
          <w:tcPr>
            <w:tcW w:w="404" w:type="pct"/>
            <w:shd w:val="clear" w:color="auto" w:fill="auto"/>
            <w:noWrap/>
            <w:vAlign w:val="center"/>
            <w:hideMark/>
          </w:tcPr>
          <w:p w14:paraId="2C87CFA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71371B2D"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6A1A8CCC" w14:textId="4267116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42</w:t>
            </w:r>
          </w:p>
        </w:tc>
        <w:tc>
          <w:tcPr>
            <w:tcW w:w="485" w:type="pct"/>
            <w:shd w:val="clear" w:color="auto" w:fill="auto"/>
            <w:noWrap/>
            <w:vAlign w:val="center"/>
            <w:hideMark/>
          </w:tcPr>
          <w:p w14:paraId="17986D44" w14:textId="60271B5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405" w:type="pct"/>
            <w:shd w:val="clear" w:color="auto" w:fill="auto"/>
            <w:noWrap/>
            <w:vAlign w:val="center"/>
            <w:hideMark/>
          </w:tcPr>
          <w:p w14:paraId="4DA4868B" w14:textId="69EF810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15</w:t>
            </w:r>
          </w:p>
        </w:tc>
        <w:tc>
          <w:tcPr>
            <w:tcW w:w="436" w:type="pct"/>
            <w:shd w:val="clear" w:color="auto" w:fill="auto"/>
            <w:noWrap/>
            <w:vAlign w:val="center"/>
            <w:hideMark/>
          </w:tcPr>
          <w:p w14:paraId="3BCA6F38" w14:textId="575083E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c>
          <w:tcPr>
            <w:tcW w:w="379" w:type="pct"/>
            <w:shd w:val="clear" w:color="auto" w:fill="auto"/>
            <w:noWrap/>
            <w:vAlign w:val="center"/>
            <w:hideMark/>
          </w:tcPr>
          <w:p w14:paraId="60198053" w14:textId="70F9DE4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8</w:t>
            </w:r>
          </w:p>
        </w:tc>
        <w:tc>
          <w:tcPr>
            <w:tcW w:w="434" w:type="pct"/>
            <w:shd w:val="clear" w:color="auto" w:fill="auto"/>
            <w:noWrap/>
            <w:vAlign w:val="center"/>
            <w:hideMark/>
          </w:tcPr>
          <w:p w14:paraId="4D5CC6D8" w14:textId="46E1816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c>
          <w:tcPr>
            <w:tcW w:w="376" w:type="pct"/>
            <w:shd w:val="clear" w:color="auto" w:fill="auto"/>
            <w:noWrap/>
            <w:vAlign w:val="center"/>
            <w:hideMark/>
          </w:tcPr>
          <w:p w14:paraId="7B452C60" w14:textId="7A37F1E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83" w:type="pct"/>
            <w:shd w:val="clear" w:color="auto" w:fill="auto"/>
            <w:noWrap/>
            <w:vAlign w:val="center"/>
            <w:hideMark/>
          </w:tcPr>
          <w:p w14:paraId="27C44BE6" w14:textId="542DF44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0.40</w:t>
            </w:r>
          </w:p>
        </w:tc>
      </w:tr>
      <w:tr w:rsidR="00A03A76" w:rsidRPr="00980241" w14:paraId="372DC9BE" w14:textId="77777777" w:rsidTr="00980241">
        <w:trPr>
          <w:trHeight w:val="280"/>
        </w:trPr>
        <w:tc>
          <w:tcPr>
            <w:tcW w:w="386" w:type="pct"/>
            <w:shd w:val="clear" w:color="auto" w:fill="auto"/>
            <w:noWrap/>
            <w:vAlign w:val="center"/>
            <w:hideMark/>
          </w:tcPr>
          <w:p w14:paraId="16B9F371"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71</w:t>
            </w:r>
          </w:p>
        </w:tc>
        <w:tc>
          <w:tcPr>
            <w:tcW w:w="404" w:type="pct"/>
            <w:shd w:val="clear" w:color="auto" w:fill="auto"/>
            <w:noWrap/>
            <w:vAlign w:val="center"/>
            <w:hideMark/>
          </w:tcPr>
          <w:p w14:paraId="76BCECF8"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576</w:t>
            </w:r>
          </w:p>
        </w:tc>
        <w:tc>
          <w:tcPr>
            <w:tcW w:w="404" w:type="pct"/>
            <w:shd w:val="clear" w:color="auto" w:fill="auto"/>
            <w:noWrap/>
            <w:vAlign w:val="center"/>
            <w:hideMark/>
          </w:tcPr>
          <w:p w14:paraId="244AAC91"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5FCAF9E3"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08E150AF" w14:textId="0B22D9F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43</w:t>
            </w:r>
          </w:p>
        </w:tc>
        <w:tc>
          <w:tcPr>
            <w:tcW w:w="485" w:type="pct"/>
            <w:shd w:val="clear" w:color="auto" w:fill="auto"/>
            <w:noWrap/>
            <w:vAlign w:val="center"/>
            <w:hideMark/>
          </w:tcPr>
          <w:p w14:paraId="46E10D89" w14:textId="020139E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405" w:type="pct"/>
            <w:shd w:val="clear" w:color="auto" w:fill="auto"/>
            <w:noWrap/>
            <w:vAlign w:val="center"/>
            <w:hideMark/>
          </w:tcPr>
          <w:p w14:paraId="42D110F1" w14:textId="6FD50A1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15</w:t>
            </w:r>
          </w:p>
        </w:tc>
        <w:tc>
          <w:tcPr>
            <w:tcW w:w="436" w:type="pct"/>
            <w:shd w:val="clear" w:color="auto" w:fill="auto"/>
            <w:noWrap/>
            <w:vAlign w:val="center"/>
            <w:hideMark/>
          </w:tcPr>
          <w:p w14:paraId="6983D506" w14:textId="04176BA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379" w:type="pct"/>
            <w:shd w:val="clear" w:color="auto" w:fill="auto"/>
            <w:noWrap/>
            <w:vAlign w:val="center"/>
            <w:hideMark/>
          </w:tcPr>
          <w:p w14:paraId="01904177" w14:textId="1241277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8</w:t>
            </w:r>
          </w:p>
        </w:tc>
        <w:tc>
          <w:tcPr>
            <w:tcW w:w="434" w:type="pct"/>
            <w:shd w:val="clear" w:color="auto" w:fill="auto"/>
            <w:noWrap/>
            <w:vAlign w:val="center"/>
            <w:hideMark/>
          </w:tcPr>
          <w:p w14:paraId="162C367E" w14:textId="118893A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0.80</w:t>
            </w:r>
          </w:p>
        </w:tc>
        <w:tc>
          <w:tcPr>
            <w:tcW w:w="376" w:type="pct"/>
            <w:shd w:val="clear" w:color="auto" w:fill="auto"/>
            <w:noWrap/>
            <w:vAlign w:val="center"/>
            <w:hideMark/>
          </w:tcPr>
          <w:p w14:paraId="39334575" w14:textId="418AC5E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83" w:type="pct"/>
            <w:shd w:val="clear" w:color="auto" w:fill="auto"/>
            <w:noWrap/>
            <w:vAlign w:val="center"/>
            <w:hideMark/>
          </w:tcPr>
          <w:p w14:paraId="7EFC7BFE" w14:textId="3F950C7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r>
      <w:tr w:rsidR="00A03A76" w:rsidRPr="00980241" w14:paraId="701E5D70" w14:textId="77777777" w:rsidTr="00980241">
        <w:trPr>
          <w:trHeight w:val="280"/>
        </w:trPr>
        <w:tc>
          <w:tcPr>
            <w:tcW w:w="386" w:type="pct"/>
            <w:shd w:val="clear" w:color="auto" w:fill="auto"/>
            <w:noWrap/>
            <w:vAlign w:val="center"/>
            <w:hideMark/>
          </w:tcPr>
          <w:p w14:paraId="72A14B46"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72</w:t>
            </w:r>
          </w:p>
        </w:tc>
        <w:tc>
          <w:tcPr>
            <w:tcW w:w="404" w:type="pct"/>
            <w:shd w:val="clear" w:color="auto" w:fill="auto"/>
            <w:noWrap/>
            <w:vAlign w:val="center"/>
            <w:hideMark/>
          </w:tcPr>
          <w:p w14:paraId="30D1A0A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584</w:t>
            </w:r>
          </w:p>
        </w:tc>
        <w:tc>
          <w:tcPr>
            <w:tcW w:w="404" w:type="pct"/>
            <w:shd w:val="clear" w:color="auto" w:fill="auto"/>
            <w:noWrap/>
            <w:vAlign w:val="center"/>
            <w:hideMark/>
          </w:tcPr>
          <w:p w14:paraId="45867310"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51F91077"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5AF99566" w14:textId="6ADC52A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44</w:t>
            </w:r>
          </w:p>
        </w:tc>
        <w:tc>
          <w:tcPr>
            <w:tcW w:w="485" w:type="pct"/>
            <w:shd w:val="clear" w:color="auto" w:fill="auto"/>
            <w:noWrap/>
            <w:vAlign w:val="center"/>
            <w:hideMark/>
          </w:tcPr>
          <w:p w14:paraId="33E540AC" w14:textId="540BCFD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c>
          <w:tcPr>
            <w:tcW w:w="405" w:type="pct"/>
            <w:shd w:val="clear" w:color="auto" w:fill="auto"/>
            <w:noWrap/>
            <w:vAlign w:val="center"/>
            <w:hideMark/>
          </w:tcPr>
          <w:p w14:paraId="7CEEDF6C" w14:textId="2F15811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15</w:t>
            </w:r>
          </w:p>
        </w:tc>
        <w:tc>
          <w:tcPr>
            <w:tcW w:w="436" w:type="pct"/>
            <w:shd w:val="clear" w:color="auto" w:fill="auto"/>
            <w:noWrap/>
            <w:vAlign w:val="center"/>
            <w:hideMark/>
          </w:tcPr>
          <w:p w14:paraId="72FE2360" w14:textId="6430817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0.53</w:t>
            </w:r>
          </w:p>
        </w:tc>
        <w:tc>
          <w:tcPr>
            <w:tcW w:w="379" w:type="pct"/>
            <w:shd w:val="clear" w:color="auto" w:fill="auto"/>
            <w:noWrap/>
            <w:vAlign w:val="center"/>
            <w:hideMark/>
          </w:tcPr>
          <w:p w14:paraId="1A9FFE82" w14:textId="4A9E5BF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8</w:t>
            </w:r>
          </w:p>
        </w:tc>
        <w:tc>
          <w:tcPr>
            <w:tcW w:w="434" w:type="pct"/>
            <w:shd w:val="clear" w:color="auto" w:fill="auto"/>
            <w:noWrap/>
            <w:vAlign w:val="center"/>
            <w:hideMark/>
          </w:tcPr>
          <w:p w14:paraId="06F3729C" w14:textId="33E33B0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0.67</w:t>
            </w:r>
          </w:p>
        </w:tc>
        <w:tc>
          <w:tcPr>
            <w:tcW w:w="376" w:type="pct"/>
            <w:shd w:val="clear" w:color="auto" w:fill="auto"/>
            <w:noWrap/>
            <w:vAlign w:val="center"/>
            <w:hideMark/>
          </w:tcPr>
          <w:p w14:paraId="448072AF" w14:textId="5AFA45D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83" w:type="pct"/>
            <w:shd w:val="clear" w:color="auto" w:fill="auto"/>
            <w:noWrap/>
            <w:vAlign w:val="center"/>
            <w:hideMark/>
          </w:tcPr>
          <w:p w14:paraId="0EBC7D44" w14:textId="2F5B2C2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0.27</w:t>
            </w:r>
          </w:p>
        </w:tc>
      </w:tr>
      <w:tr w:rsidR="00A03A76" w:rsidRPr="00980241" w14:paraId="329CA4DA" w14:textId="77777777" w:rsidTr="00980241">
        <w:trPr>
          <w:trHeight w:val="280"/>
        </w:trPr>
        <w:tc>
          <w:tcPr>
            <w:tcW w:w="386" w:type="pct"/>
            <w:shd w:val="clear" w:color="auto" w:fill="auto"/>
            <w:noWrap/>
            <w:vAlign w:val="center"/>
            <w:hideMark/>
          </w:tcPr>
          <w:p w14:paraId="57F37351"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73</w:t>
            </w:r>
          </w:p>
        </w:tc>
        <w:tc>
          <w:tcPr>
            <w:tcW w:w="404" w:type="pct"/>
            <w:shd w:val="clear" w:color="auto" w:fill="auto"/>
            <w:noWrap/>
            <w:vAlign w:val="center"/>
            <w:hideMark/>
          </w:tcPr>
          <w:p w14:paraId="319BDE57"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592</w:t>
            </w:r>
          </w:p>
        </w:tc>
        <w:tc>
          <w:tcPr>
            <w:tcW w:w="404" w:type="pct"/>
            <w:shd w:val="clear" w:color="auto" w:fill="auto"/>
            <w:noWrap/>
            <w:vAlign w:val="center"/>
            <w:hideMark/>
          </w:tcPr>
          <w:p w14:paraId="6F56377D"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599BAA9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43ED8B79" w14:textId="64E482B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44</w:t>
            </w:r>
          </w:p>
        </w:tc>
        <w:tc>
          <w:tcPr>
            <w:tcW w:w="485" w:type="pct"/>
            <w:shd w:val="clear" w:color="auto" w:fill="auto"/>
            <w:noWrap/>
            <w:vAlign w:val="center"/>
            <w:hideMark/>
          </w:tcPr>
          <w:p w14:paraId="0B0C8883" w14:textId="57B9434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405" w:type="pct"/>
            <w:shd w:val="clear" w:color="auto" w:fill="auto"/>
            <w:noWrap/>
            <w:vAlign w:val="center"/>
            <w:hideMark/>
          </w:tcPr>
          <w:p w14:paraId="7ADDBE1C" w14:textId="13DFA4E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15</w:t>
            </w:r>
          </w:p>
        </w:tc>
        <w:tc>
          <w:tcPr>
            <w:tcW w:w="436" w:type="pct"/>
            <w:shd w:val="clear" w:color="auto" w:fill="auto"/>
            <w:noWrap/>
            <w:vAlign w:val="center"/>
            <w:hideMark/>
          </w:tcPr>
          <w:p w14:paraId="27D3450A" w14:textId="79580C8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379" w:type="pct"/>
            <w:shd w:val="clear" w:color="auto" w:fill="auto"/>
            <w:noWrap/>
            <w:vAlign w:val="center"/>
            <w:hideMark/>
          </w:tcPr>
          <w:p w14:paraId="6F0C56B0" w14:textId="43E036C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8</w:t>
            </w:r>
          </w:p>
        </w:tc>
        <w:tc>
          <w:tcPr>
            <w:tcW w:w="434" w:type="pct"/>
            <w:shd w:val="clear" w:color="auto" w:fill="auto"/>
            <w:noWrap/>
            <w:vAlign w:val="center"/>
            <w:hideMark/>
          </w:tcPr>
          <w:p w14:paraId="476697C5" w14:textId="41E6A22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376" w:type="pct"/>
            <w:shd w:val="clear" w:color="auto" w:fill="auto"/>
            <w:noWrap/>
            <w:vAlign w:val="center"/>
            <w:hideMark/>
          </w:tcPr>
          <w:p w14:paraId="45D947E4" w14:textId="251C511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83" w:type="pct"/>
            <w:shd w:val="clear" w:color="auto" w:fill="auto"/>
            <w:noWrap/>
            <w:vAlign w:val="center"/>
            <w:hideMark/>
          </w:tcPr>
          <w:p w14:paraId="3BA7E22D" w14:textId="47E710F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0.27</w:t>
            </w:r>
          </w:p>
        </w:tc>
      </w:tr>
      <w:tr w:rsidR="00A03A76" w:rsidRPr="00980241" w14:paraId="31A86D18" w14:textId="77777777" w:rsidTr="00980241">
        <w:trPr>
          <w:trHeight w:val="280"/>
        </w:trPr>
        <w:tc>
          <w:tcPr>
            <w:tcW w:w="386" w:type="pct"/>
            <w:shd w:val="clear" w:color="auto" w:fill="auto"/>
            <w:noWrap/>
            <w:vAlign w:val="center"/>
            <w:hideMark/>
          </w:tcPr>
          <w:p w14:paraId="3E6D0421"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74</w:t>
            </w:r>
          </w:p>
        </w:tc>
        <w:tc>
          <w:tcPr>
            <w:tcW w:w="404" w:type="pct"/>
            <w:shd w:val="clear" w:color="auto" w:fill="auto"/>
            <w:noWrap/>
            <w:vAlign w:val="center"/>
            <w:hideMark/>
          </w:tcPr>
          <w:p w14:paraId="7744440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600</w:t>
            </w:r>
          </w:p>
        </w:tc>
        <w:tc>
          <w:tcPr>
            <w:tcW w:w="404" w:type="pct"/>
            <w:shd w:val="clear" w:color="auto" w:fill="auto"/>
            <w:noWrap/>
            <w:vAlign w:val="center"/>
            <w:hideMark/>
          </w:tcPr>
          <w:p w14:paraId="40D365D6"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08F6A73A"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7979FF6F" w14:textId="29DC878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45</w:t>
            </w:r>
          </w:p>
        </w:tc>
        <w:tc>
          <w:tcPr>
            <w:tcW w:w="485" w:type="pct"/>
            <w:shd w:val="clear" w:color="auto" w:fill="auto"/>
            <w:noWrap/>
            <w:vAlign w:val="center"/>
            <w:hideMark/>
          </w:tcPr>
          <w:p w14:paraId="58493B56" w14:textId="06830EC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405" w:type="pct"/>
            <w:shd w:val="clear" w:color="auto" w:fill="auto"/>
            <w:noWrap/>
            <w:vAlign w:val="center"/>
            <w:hideMark/>
          </w:tcPr>
          <w:p w14:paraId="0C762F62" w14:textId="520E0C6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15</w:t>
            </w:r>
          </w:p>
        </w:tc>
        <w:tc>
          <w:tcPr>
            <w:tcW w:w="436" w:type="pct"/>
            <w:shd w:val="clear" w:color="auto" w:fill="auto"/>
            <w:noWrap/>
            <w:vAlign w:val="center"/>
            <w:hideMark/>
          </w:tcPr>
          <w:p w14:paraId="2D046D9D" w14:textId="6CD9C3F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379" w:type="pct"/>
            <w:shd w:val="clear" w:color="auto" w:fill="auto"/>
            <w:noWrap/>
            <w:vAlign w:val="center"/>
            <w:hideMark/>
          </w:tcPr>
          <w:p w14:paraId="1DEDDD8E" w14:textId="20DBB28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8</w:t>
            </w:r>
          </w:p>
        </w:tc>
        <w:tc>
          <w:tcPr>
            <w:tcW w:w="434" w:type="pct"/>
            <w:shd w:val="clear" w:color="auto" w:fill="auto"/>
            <w:noWrap/>
            <w:vAlign w:val="center"/>
            <w:hideMark/>
          </w:tcPr>
          <w:p w14:paraId="495948EF" w14:textId="79401AB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0.53</w:t>
            </w:r>
          </w:p>
        </w:tc>
        <w:tc>
          <w:tcPr>
            <w:tcW w:w="376" w:type="pct"/>
            <w:shd w:val="clear" w:color="auto" w:fill="auto"/>
            <w:noWrap/>
            <w:vAlign w:val="center"/>
            <w:hideMark/>
          </w:tcPr>
          <w:p w14:paraId="014FC315" w14:textId="30C56D3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83" w:type="pct"/>
            <w:shd w:val="clear" w:color="auto" w:fill="auto"/>
            <w:noWrap/>
            <w:vAlign w:val="center"/>
            <w:hideMark/>
          </w:tcPr>
          <w:p w14:paraId="6BFBB054" w14:textId="2B4D067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r>
      <w:tr w:rsidR="00A03A76" w:rsidRPr="00980241" w14:paraId="66CF50A4" w14:textId="77777777" w:rsidTr="00980241">
        <w:trPr>
          <w:trHeight w:val="280"/>
        </w:trPr>
        <w:tc>
          <w:tcPr>
            <w:tcW w:w="386" w:type="pct"/>
            <w:shd w:val="clear" w:color="auto" w:fill="auto"/>
            <w:noWrap/>
            <w:vAlign w:val="center"/>
            <w:hideMark/>
          </w:tcPr>
          <w:p w14:paraId="256E0A5C"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75</w:t>
            </w:r>
          </w:p>
        </w:tc>
        <w:tc>
          <w:tcPr>
            <w:tcW w:w="404" w:type="pct"/>
            <w:shd w:val="clear" w:color="auto" w:fill="auto"/>
            <w:noWrap/>
            <w:vAlign w:val="center"/>
            <w:hideMark/>
          </w:tcPr>
          <w:p w14:paraId="099040B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608</w:t>
            </w:r>
          </w:p>
        </w:tc>
        <w:tc>
          <w:tcPr>
            <w:tcW w:w="404" w:type="pct"/>
            <w:shd w:val="clear" w:color="auto" w:fill="auto"/>
            <w:noWrap/>
            <w:vAlign w:val="center"/>
            <w:hideMark/>
          </w:tcPr>
          <w:p w14:paraId="2D24D18B"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78877DE3"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00F556BE" w14:textId="4217FD3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45</w:t>
            </w:r>
          </w:p>
        </w:tc>
        <w:tc>
          <w:tcPr>
            <w:tcW w:w="485" w:type="pct"/>
            <w:shd w:val="clear" w:color="auto" w:fill="auto"/>
            <w:noWrap/>
            <w:vAlign w:val="center"/>
            <w:hideMark/>
          </w:tcPr>
          <w:p w14:paraId="5F0D7271" w14:textId="44FCE68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405" w:type="pct"/>
            <w:shd w:val="clear" w:color="auto" w:fill="auto"/>
            <w:noWrap/>
            <w:vAlign w:val="center"/>
            <w:hideMark/>
          </w:tcPr>
          <w:p w14:paraId="21EC3477" w14:textId="3E4E05C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15</w:t>
            </w:r>
          </w:p>
        </w:tc>
        <w:tc>
          <w:tcPr>
            <w:tcW w:w="436" w:type="pct"/>
            <w:shd w:val="clear" w:color="auto" w:fill="auto"/>
            <w:noWrap/>
            <w:vAlign w:val="center"/>
            <w:hideMark/>
          </w:tcPr>
          <w:p w14:paraId="7DA58F3F" w14:textId="3525B6B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0.00</w:t>
            </w:r>
          </w:p>
        </w:tc>
        <w:tc>
          <w:tcPr>
            <w:tcW w:w="379" w:type="pct"/>
            <w:shd w:val="clear" w:color="auto" w:fill="auto"/>
            <w:noWrap/>
            <w:vAlign w:val="center"/>
            <w:hideMark/>
          </w:tcPr>
          <w:p w14:paraId="537551CE" w14:textId="046CA22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8</w:t>
            </w:r>
          </w:p>
        </w:tc>
        <w:tc>
          <w:tcPr>
            <w:tcW w:w="434" w:type="pct"/>
            <w:shd w:val="clear" w:color="auto" w:fill="auto"/>
            <w:noWrap/>
            <w:vAlign w:val="center"/>
            <w:hideMark/>
          </w:tcPr>
          <w:p w14:paraId="56D037A8" w14:textId="02DE8DB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0.40</w:t>
            </w:r>
          </w:p>
        </w:tc>
        <w:tc>
          <w:tcPr>
            <w:tcW w:w="376" w:type="pct"/>
            <w:shd w:val="clear" w:color="auto" w:fill="auto"/>
            <w:noWrap/>
            <w:vAlign w:val="center"/>
            <w:hideMark/>
          </w:tcPr>
          <w:p w14:paraId="0CF4107C" w14:textId="33D9DFC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83" w:type="pct"/>
            <w:shd w:val="clear" w:color="auto" w:fill="auto"/>
            <w:noWrap/>
            <w:vAlign w:val="center"/>
            <w:hideMark/>
          </w:tcPr>
          <w:p w14:paraId="0A292078" w14:textId="2EEFE1D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0.13</w:t>
            </w:r>
          </w:p>
        </w:tc>
      </w:tr>
      <w:tr w:rsidR="00A03A76" w:rsidRPr="00980241" w14:paraId="1BCDEE35" w14:textId="77777777" w:rsidTr="00980241">
        <w:trPr>
          <w:trHeight w:val="280"/>
        </w:trPr>
        <w:tc>
          <w:tcPr>
            <w:tcW w:w="386" w:type="pct"/>
            <w:shd w:val="clear" w:color="auto" w:fill="auto"/>
            <w:noWrap/>
            <w:vAlign w:val="center"/>
            <w:hideMark/>
          </w:tcPr>
          <w:p w14:paraId="3A55947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76</w:t>
            </w:r>
          </w:p>
        </w:tc>
        <w:tc>
          <w:tcPr>
            <w:tcW w:w="404" w:type="pct"/>
            <w:shd w:val="clear" w:color="auto" w:fill="auto"/>
            <w:noWrap/>
            <w:vAlign w:val="center"/>
            <w:hideMark/>
          </w:tcPr>
          <w:p w14:paraId="002E9BB7"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616</w:t>
            </w:r>
          </w:p>
        </w:tc>
        <w:tc>
          <w:tcPr>
            <w:tcW w:w="404" w:type="pct"/>
            <w:shd w:val="clear" w:color="auto" w:fill="auto"/>
            <w:noWrap/>
            <w:vAlign w:val="center"/>
            <w:hideMark/>
          </w:tcPr>
          <w:p w14:paraId="09F8EC13"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2D855378"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6EDFEFC4" w14:textId="508C582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46</w:t>
            </w:r>
          </w:p>
        </w:tc>
        <w:tc>
          <w:tcPr>
            <w:tcW w:w="485" w:type="pct"/>
            <w:shd w:val="clear" w:color="auto" w:fill="auto"/>
            <w:noWrap/>
            <w:vAlign w:val="center"/>
            <w:hideMark/>
          </w:tcPr>
          <w:p w14:paraId="1FFE35DB" w14:textId="43B8346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405" w:type="pct"/>
            <w:shd w:val="clear" w:color="auto" w:fill="auto"/>
            <w:noWrap/>
            <w:vAlign w:val="center"/>
            <w:hideMark/>
          </w:tcPr>
          <w:p w14:paraId="7664CB93" w14:textId="34DDEB0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16</w:t>
            </w:r>
          </w:p>
        </w:tc>
        <w:tc>
          <w:tcPr>
            <w:tcW w:w="436" w:type="pct"/>
            <w:shd w:val="clear" w:color="auto" w:fill="auto"/>
            <w:noWrap/>
            <w:vAlign w:val="center"/>
            <w:hideMark/>
          </w:tcPr>
          <w:p w14:paraId="13E2CF60" w14:textId="0CBF137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379" w:type="pct"/>
            <w:shd w:val="clear" w:color="auto" w:fill="auto"/>
            <w:noWrap/>
            <w:vAlign w:val="center"/>
            <w:hideMark/>
          </w:tcPr>
          <w:p w14:paraId="7F3A4AD9" w14:textId="076B981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8</w:t>
            </w:r>
          </w:p>
        </w:tc>
        <w:tc>
          <w:tcPr>
            <w:tcW w:w="434" w:type="pct"/>
            <w:shd w:val="clear" w:color="auto" w:fill="auto"/>
            <w:noWrap/>
            <w:vAlign w:val="center"/>
            <w:hideMark/>
          </w:tcPr>
          <w:p w14:paraId="7A5650C7" w14:textId="195B3B2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376" w:type="pct"/>
            <w:shd w:val="clear" w:color="auto" w:fill="auto"/>
            <w:noWrap/>
            <w:vAlign w:val="center"/>
            <w:hideMark/>
          </w:tcPr>
          <w:p w14:paraId="5C65DC80" w14:textId="478C794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83" w:type="pct"/>
            <w:shd w:val="clear" w:color="auto" w:fill="auto"/>
            <w:noWrap/>
            <w:vAlign w:val="center"/>
            <w:hideMark/>
          </w:tcPr>
          <w:p w14:paraId="4AC8FE3B" w14:textId="5BF8854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0.13</w:t>
            </w:r>
          </w:p>
        </w:tc>
      </w:tr>
      <w:tr w:rsidR="00A03A76" w:rsidRPr="00980241" w14:paraId="02A6B0F4" w14:textId="77777777" w:rsidTr="00980241">
        <w:trPr>
          <w:trHeight w:val="280"/>
        </w:trPr>
        <w:tc>
          <w:tcPr>
            <w:tcW w:w="386" w:type="pct"/>
            <w:shd w:val="clear" w:color="auto" w:fill="auto"/>
            <w:noWrap/>
            <w:vAlign w:val="center"/>
            <w:hideMark/>
          </w:tcPr>
          <w:p w14:paraId="463839C0"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77</w:t>
            </w:r>
          </w:p>
        </w:tc>
        <w:tc>
          <w:tcPr>
            <w:tcW w:w="404" w:type="pct"/>
            <w:shd w:val="clear" w:color="auto" w:fill="auto"/>
            <w:noWrap/>
            <w:vAlign w:val="center"/>
            <w:hideMark/>
          </w:tcPr>
          <w:p w14:paraId="760C5410"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624</w:t>
            </w:r>
          </w:p>
        </w:tc>
        <w:tc>
          <w:tcPr>
            <w:tcW w:w="404" w:type="pct"/>
            <w:shd w:val="clear" w:color="auto" w:fill="auto"/>
            <w:noWrap/>
            <w:vAlign w:val="center"/>
            <w:hideMark/>
          </w:tcPr>
          <w:p w14:paraId="7BE288F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3CAEA54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1307A4BC" w14:textId="190CBC9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46</w:t>
            </w:r>
          </w:p>
        </w:tc>
        <w:tc>
          <w:tcPr>
            <w:tcW w:w="485" w:type="pct"/>
            <w:shd w:val="clear" w:color="auto" w:fill="auto"/>
            <w:noWrap/>
            <w:vAlign w:val="center"/>
            <w:hideMark/>
          </w:tcPr>
          <w:p w14:paraId="27477127" w14:textId="681EE82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405" w:type="pct"/>
            <w:shd w:val="clear" w:color="auto" w:fill="auto"/>
            <w:noWrap/>
            <w:vAlign w:val="center"/>
            <w:hideMark/>
          </w:tcPr>
          <w:p w14:paraId="7ACCA920" w14:textId="3048C16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16</w:t>
            </w:r>
          </w:p>
        </w:tc>
        <w:tc>
          <w:tcPr>
            <w:tcW w:w="436" w:type="pct"/>
            <w:shd w:val="clear" w:color="auto" w:fill="auto"/>
            <w:noWrap/>
            <w:vAlign w:val="center"/>
            <w:hideMark/>
          </w:tcPr>
          <w:p w14:paraId="1881272A" w14:textId="04BC68A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379" w:type="pct"/>
            <w:shd w:val="clear" w:color="auto" w:fill="auto"/>
            <w:noWrap/>
            <w:vAlign w:val="center"/>
            <w:hideMark/>
          </w:tcPr>
          <w:p w14:paraId="2DC83786" w14:textId="1182668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8</w:t>
            </w:r>
          </w:p>
        </w:tc>
        <w:tc>
          <w:tcPr>
            <w:tcW w:w="434" w:type="pct"/>
            <w:shd w:val="clear" w:color="auto" w:fill="auto"/>
            <w:noWrap/>
            <w:vAlign w:val="center"/>
            <w:hideMark/>
          </w:tcPr>
          <w:p w14:paraId="7506CB2B" w14:textId="4B076B4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0.27</w:t>
            </w:r>
          </w:p>
        </w:tc>
        <w:tc>
          <w:tcPr>
            <w:tcW w:w="376" w:type="pct"/>
            <w:shd w:val="clear" w:color="auto" w:fill="auto"/>
            <w:noWrap/>
            <w:vAlign w:val="center"/>
            <w:hideMark/>
          </w:tcPr>
          <w:p w14:paraId="20AD395E" w14:textId="51B3AFF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83" w:type="pct"/>
            <w:shd w:val="clear" w:color="auto" w:fill="auto"/>
            <w:noWrap/>
            <w:vAlign w:val="center"/>
            <w:hideMark/>
          </w:tcPr>
          <w:p w14:paraId="307E91A8" w14:textId="76ABDE8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r>
      <w:tr w:rsidR="00A03A76" w:rsidRPr="00980241" w14:paraId="4F1CBA6E" w14:textId="77777777" w:rsidTr="00980241">
        <w:trPr>
          <w:trHeight w:val="280"/>
        </w:trPr>
        <w:tc>
          <w:tcPr>
            <w:tcW w:w="386" w:type="pct"/>
            <w:shd w:val="clear" w:color="auto" w:fill="auto"/>
            <w:noWrap/>
            <w:vAlign w:val="center"/>
            <w:hideMark/>
          </w:tcPr>
          <w:p w14:paraId="4FDF28BA"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78</w:t>
            </w:r>
          </w:p>
        </w:tc>
        <w:tc>
          <w:tcPr>
            <w:tcW w:w="404" w:type="pct"/>
            <w:shd w:val="clear" w:color="auto" w:fill="auto"/>
            <w:noWrap/>
            <w:vAlign w:val="center"/>
            <w:hideMark/>
          </w:tcPr>
          <w:p w14:paraId="3F2A483B"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632</w:t>
            </w:r>
          </w:p>
        </w:tc>
        <w:tc>
          <w:tcPr>
            <w:tcW w:w="404" w:type="pct"/>
            <w:shd w:val="clear" w:color="auto" w:fill="auto"/>
            <w:noWrap/>
            <w:vAlign w:val="center"/>
            <w:hideMark/>
          </w:tcPr>
          <w:p w14:paraId="5537098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3B75B140"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2D1DADFB" w14:textId="6BC117F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47</w:t>
            </w:r>
          </w:p>
        </w:tc>
        <w:tc>
          <w:tcPr>
            <w:tcW w:w="485" w:type="pct"/>
            <w:shd w:val="clear" w:color="auto" w:fill="auto"/>
            <w:noWrap/>
            <w:vAlign w:val="center"/>
            <w:hideMark/>
          </w:tcPr>
          <w:p w14:paraId="66A845D5" w14:textId="3A85E44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405" w:type="pct"/>
            <w:shd w:val="clear" w:color="auto" w:fill="auto"/>
            <w:noWrap/>
            <w:vAlign w:val="center"/>
            <w:hideMark/>
          </w:tcPr>
          <w:p w14:paraId="608BD970" w14:textId="55C15B1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16</w:t>
            </w:r>
          </w:p>
        </w:tc>
        <w:tc>
          <w:tcPr>
            <w:tcW w:w="436" w:type="pct"/>
            <w:shd w:val="clear" w:color="auto" w:fill="auto"/>
            <w:noWrap/>
            <w:vAlign w:val="center"/>
            <w:hideMark/>
          </w:tcPr>
          <w:p w14:paraId="70218E74" w14:textId="3D93207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0.40</w:t>
            </w:r>
          </w:p>
        </w:tc>
        <w:tc>
          <w:tcPr>
            <w:tcW w:w="379" w:type="pct"/>
            <w:shd w:val="clear" w:color="auto" w:fill="auto"/>
            <w:noWrap/>
            <w:vAlign w:val="center"/>
            <w:hideMark/>
          </w:tcPr>
          <w:p w14:paraId="5262E024" w14:textId="337E85A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8</w:t>
            </w:r>
          </w:p>
        </w:tc>
        <w:tc>
          <w:tcPr>
            <w:tcW w:w="434" w:type="pct"/>
            <w:shd w:val="clear" w:color="auto" w:fill="auto"/>
            <w:noWrap/>
            <w:vAlign w:val="center"/>
            <w:hideMark/>
          </w:tcPr>
          <w:p w14:paraId="363DA36A" w14:textId="5051DA5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0.13</w:t>
            </w:r>
          </w:p>
        </w:tc>
        <w:tc>
          <w:tcPr>
            <w:tcW w:w="376" w:type="pct"/>
            <w:shd w:val="clear" w:color="auto" w:fill="auto"/>
            <w:noWrap/>
            <w:vAlign w:val="center"/>
            <w:hideMark/>
          </w:tcPr>
          <w:p w14:paraId="75B2E748" w14:textId="6AF2250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83" w:type="pct"/>
            <w:shd w:val="clear" w:color="auto" w:fill="auto"/>
            <w:noWrap/>
            <w:vAlign w:val="center"/>
            <w:hideMark/>
          </w:tcPr>
          <w:p w14:paraId="6B5FA3D3" w14:textId="6F32E6C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0.00</w:t>
            </w:r>
          </w:p>
        </w:tc>
      </w:tr>
      <w:tr w:rsidR="00A03A76" w:rsidRPr="00980241" w14:paraId="4CD60121" w14:textId="77777777" w:rsidTr="00980241">
        <w:trPr>
          <w:trHeight w:val="280"/>
        </w:trPr>
        <w:tc>
          <w:tcPr>
            <w:tcW w:w="386" w:type="pct"/>
            <w:shd w:val="clear" w:color="auto" w:fill="auto"/>
            <w:noWrap/>
            <w:vAlign w:val="center"/>
            <w:hideMark/>
          </w:tcPr>
          <w:p w14:paraId="1C28F3A4"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79</w:t>
            </w:r>
          </w:p>
        </w:tc>
        <w:tc>
          <w:tcPr>
            <w:tcW w:w="404" w:type="pct"/>
            <w:shd w:val="clear" w:color="auto" w:fill="auto"/>
            <w:noWrap/>
            <w:vAlign w:val="center"/>
            <w:hideMark/>
          </w:tcPr>
          <w:p w14:paraId="6A17A0B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640</w:t>
            </w:r>
          </w:p>
        </w:tc>
        <w:tc>
          <w:tcPr>
            <w:tcW w:w="404" w:type="pct"/>
            <w:shd w:val="clear" w:color="auto" w:fill="auto"/>
            <w:noWrap/>
            <w:vAlign w:val="center"/>
            <w:hideMark/>
          </w:tcPr>
          <w:p w14:paraId="4261F45D"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42E8650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6877D3AB" w14:textId="1D939DA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48</w:t>
            </w:r>
          </w:p>
        </w:tc>
        <w:tc>
          <w:tcPr>
            <w:tcW w:w="485" w:type="pct"/>
            <w:shd w:val="clear" w:color="auto" w:fill="auto"/>
            <w:noWrap/>
            <w:vAlign w:val="center"/>
            <w:hideMark/>
          </w:tcPr>
          <w:p w14:paraId="58002E12" w14:textId="0ECCDEC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c>
          <w:tcPr>
            <w:tcW w:w="405" w:type="pct"/>
            <w:shd w:val="clear" w:color="auto" w:fill="auto"/>
            <w:noWrap/>
            <w:vAlign w:val="center"/>
            <w:hideMark/>
          </w:tcPr>
          <w:p w14:paraId="19F45869" w14:textId="5F7CBBC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16</w:t>
            </w:r>
          </w:p>
        </w:tc>
        <w:tc>
          <w:tcPr>
            <w:tcW w:w="436" w:type="pct"/>
            <w:shd w:val="clear" w:color="auto" w:fill="auto"/>
            <w:noWrap/>
            <w:vAlign w:val="center"/>
            <w:hideMark/>
          </w:tcPr>
          <w:p w14:paraId="4DF06EE3" w14:textId="648A3FE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379" w:type="pct"/>
            <w:shd w:val="clear" w:color="auto" w:fill="auto"/>
            <w:noWrap/>
            <w:vAlign w:val="center"/>
            <w:hideMark/>
          </w:tcPr>
          <w:p w14:paraId="1BDAE3E4" w14:textId="0A7E9C9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8</w:t>
            </w:r>
          </w:p>
        </w:tc>
        <w:tc>
          <w:tcPr>
            <w:tcW w:w="434" w:type="pct"/>
            <w:shd w:val="clear" w:color="auto" w:fill="auto"/>
            <w:noWrap/>
            <w:vAlign w:val="center"/>
            <w:hideMark/>
          </w:tcPr>
          <w:p w14:paraId="37656B1C" w14:textId="26C20D5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376" w:type="pct"/>
            <w:shd w:val="clear" w:color="auto" w:fill="auto"/>
            <w:noWrap/>
            <w:vAlign w:val="center"/>
            <w:hideMark/>
          </w:tcPr>
          <w:p w14:paraId="48CADD60" w14:textId="1B80C3F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w:t>
            </w:r>
          </w:p>
        </w:tc>
        <w:tc>
          <w:tcPr>
            <w:tcW w:w="483" w:type="pct"/>
            <w:shd w:val="clear" w:color="auto" w:fill="auto"/>
            <w:noWrap/>
            <w:vAlign w:val="center"/>
            <w:hideMark/>
          </w:tcPr>
          <w:p w14:paraId="299B7B4D" w14:textId="7D873BB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0.00</w:t>
            </w:r>
          </w:p>
        </w:tc>
      </w:tr>
      <w:tr w:rsidR="00A03A76" w:rsidRPr="00980241" w14:paraId="1B7A6664" w14:textId="77777777" w:rsidTr="00980241">
        <w:trPr>
          <w:trHeight w:val="280"/>
        </w:trPr>
        <w:tc>
          <w:tcPr>
            <w:tcW w:w="386" w:type="pct"/>
            <w:shd w:val="clear" w:color="auto" w:fill="auto"/>
            <w:noWrap/>
            <w:vAlign w:val="center"/>
            <w:hideMark/>
          </w:tcPr>
          <w:p w14:paraId="48F625C1"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80</w:t>
            </w:r>
          </w:p>
        </w:tc>
        <w:tc>
          <w:tcPr>
            <w:tcW w:w="404" w:type="pct"/>
            <w:shd w:val="clear" w:color="auto" w:fill="auto"/>
            <w:noWrap/>
            <w:vAlign w:val="center"/>
            <w:hideMark/>
          </w:tcPr>
          <w:p w14:paraId="261343F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648</w:t>
            </w:r>
          </w:p>
        </w:tc>
        <w:tc>
          <w:tcPr>
            <w:tcW w:w="404" w:type="pct"/>
            <w:shd w:val="clear" w:color="auto" w:fill="auto"/>
            <w:noWrap/>
            <w:vAlign w:val="center"/>
            <w:hideMark/>
          </w:tcPr>
          <w:p w14:paraId="107671A6"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2AF2BA1C"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3CDA7E9E" w14:textId="2722060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48</w:t>
            </w:r>
          </w:p>
        </w:tc>
        <w:tc>
          <w:tcPr>
            <w:tcW w:w="485" w:type="pct"/>
            <w:shd w:val="clear" w:color="auto" w:fill="auto"/>
            <w:noWrap/>
            <w:vAlign w:val="center"/>
            <w:hideMark/>
          </w:tcPr>
          <w:p w14:paraId="253840F4" w14:textId="480BC02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405" w:type="pct"/>
            <w:shd w:val="clear" w:color="auto" w:fill="auto"/>
            <w:noWrap/>
            <w:vAlign w:val="center"/>
            <w:hideMark/>
          </w:tcPr>
          <w:p w14:paraId="7A20840A" w14:textId="2BF4112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16</w:t>
            </w:r>
          </w:p>
        </w:tc>
        <w:tc>
          <w:tcPr>
            <w:tcW w:w="436" w:type="pct"/>
            <w:shd w:val="clear" w:color="auto" w:fill="auto"/>
            <w:noWrap/>
            <w:vAlign w:val="center"/>
            <w:hideMark/>
          </w:tcPr>
          <w:p w14:paraId="4C7664B3" w14:textId="05D6EFE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379" w:type="pct"/>
            <w:shd w:val="clear" w:color="auto" w:fill="auto"/>
            <w:noWrap/>
            <w:vAlign w:val="center"/>
            <w:hideMark/>
          </w:tcPr>
          <w:p w14:paraId="7502049C" w14:textId="00CD772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8</w:t>
            </w:r>
          </w:p>
        </w:tc>
        <w:tc>
          <w:tcPr>
            <w:tcW w:w="434" w:type="pct"/>
            <w:shd w:val="clear" w:color="auto" w:fill="auto"/>
            <w:noWrap/>
            <w:vAlign w:val="center"/>
            <w:hideMark/>
          </w:tcPr>
          <w:p w14:paraId="6977CFDA" w14:textId="21BF68E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0.00</w:t>
            </w:r>
          </w:p>
        </w:tc>
        <w:tc>
          <w:tcPr>
            <w:tcW w:w="376" w:type="pct"/>
            <w:shd w:val="clear" w:color="auto" w:fill="auto"/>
            <w:noWrap/>
            <w:vAlign w:val="center"/>
            <w:hideMark/>
          </w:tcPr>
          <w:p w14:paraId="346DCFB6" w14:textId="490C4D8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83" w:type="pct"/>
            <w:shd w:val="clear" w:color="auto" w:fill="auto"/>
            <w:noWrap/>
            <w:vAlign w:val="center"/>
            <w:hideMark/>
          </w:tcPr>
          <w:p w14:paraId="73C65A12" w14:textId="4728784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r>
      <w:tr w:rsidR="00A03A76" w:rsidRPr="00980241" w14:paraId="1D03D670" w14:textId="77777777" w:rsidTr="00980241">
        <w:trPr>
          <w:trHeight w:val="280"/>
        </w:trPr>
        <w:tc>
          <w:tcPr>
            <w:tcW w:w="386" w:type="pct"/>
            <w:shd w:val="clear" w:color="auto" w:fill="auto"/>
            <w:noWrap/>
            <w:vAlign w:val="center"/>
            <w:hideMark/>
          </w:tcPr>
          <w:p w14:paraId="41B6DBED"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81</w:t>
            </w:r>
          </w:p>
        </w:tc>
        <w:tc>
          <w:tcPr>
            <w:tcW w:w="404" w:type="pct"/>
            <w:shd w:val="clear" w:color="auto" w:fill="auto"/>
            <w:noWrap/>
            <w:vAlign w:val="center"/>
            <w:hideMark/>
          </w:tcPr>
          <w:p w14:paraId="1F1FE58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656</w:t>
            </w:r>
          </w:p>
        </w:tc>
        <w:tc>
          <w:tcPr>
            <w:tcW w:w="404" w:type="pct"/>
            <w:shd w:val="clear" w:color="auto" w:fill="auto"/>
            <w:noWrap/>
            <w:vAlign w:val="center"/>
            <w:hideMark/>
          </w:tcPr>
          <w:p w14:paraId="26355837"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6786051A"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1B7EAF75" w14:textId="0607F16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49</w:t>
            </w:r>
          </w:p>
        </w:tc>
        <w:tc>
          <w:tcPr>
            <w:tcW w:w="485" w:type="pct"/>
            <w:shd w:val="clear" w:color="auto" w:fill="auto"/>
            <w:noWrap/>
            <w:vAlign w:val="center"/>
            <w:hideMark/>
          </w:tcPr>
          <w:p w14:paraId="661DDC64" w14:textId="769A25A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405" w:type="pct"/>
            <w:shd w:val="clear" w:color="auto" w:fill="auto"/>
            <w:noWrap/>
            <w:vAlign w:val="center"/>
            <w:hideMark/>
          </w:tcPr>
          <w:p w14:paraId="229CCDB5" w14:textId="145323C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17</w:t>
            </w:r>
          </w:p>
        </w:tc>
        <w:tc>
          <w:tcPr>
            <w:tcW w:w="436" w:type="pct"/>
            <w:shd w:val="clear" w:color="auto" w:fill="auto"/>
            <w:noWrap/>
            <w:vAlign w:val="center"/>
            <w:hideMark/>
          </w:tcPr>
          <w:p w14:paraId="748C6960" w14:textId="12A2B7C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0.80</w:t>
            </w:r>
          </w:p>
        </w:tc>
        <w:tc>
          <w:tcPr>
            <w:tcW w:w="379" w:type="pct"/>
            <w:shd w:val="clear" w:color="auto" w:fill="auto"/>
            <w:noWrap/>
            <w:vAlign w:val="center"/>
            <w:hideMark/>
          </w:tcPr>
          <w:p w14:paraId="49B372CC" w14:textId="5D85C01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9</w:t>
            </w:r>
          </w:p>
        </w:tc>
        <w:tc>
          <w:tcPr>
            <w:tcW w:w="434" w:type="pct"/>
            <w:shd w:val="clear" w:color="auto" w:fill="auto"/>
            <w:noWrap/>
            <w:vAlign w:val="center"/>
            <w:hideMark/>
          </w:tcPr>
          <w:p w14:paraId="0447DDBF" w14:textId="0770435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0.80</w:t>
            </w:r>
          </w:p>
        </w:tc>
        <w:tc>
          <w:tcPr>
            <w:tcW w:w="376" w:type="pct"/>
            <w:shd w:val="clear" w:color="auto" w:fill="auto"/>
            <w:noWrap/>
            <w:vAlign w:val="center"/>
            <w:hideMark/>
          </w:tcPr>
          <w:p w14:paraId="54128F80" w14:textId="112B498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83" w:type="pct"/>
            <w:shd w:val="clear" w:color="auto" w:fill="auto"/>
            <w:noWrap/>
            <w:vAlign w:val="center"/>
            <w:hideMark/>
          </w:tcPr>
          <w:p w14:paraId="6717F44B" w14:textId="78D49E2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0.80</w:t>
            </w:r>
          </w:p>
        </w:tc>
      </w:tr>
      <w:tr w:rsidR="00A03A76" w:rsidRPr="00980241" w14:paraId="33547B5E" w14:textId="77777777" w:rsidTr="00980241">
        <w:trPr>
          <w:trHeight w:val="280"/>
        </w:trPr>
        <w:tc>
          <w:tcPr>
            <w:tcW w:w="386" w:type="pct"/>
            <w:shd w:val="clear" w:color="auto" w:fill="auto"/>
            <w:noWrap/>
            <w:vAlign w:val="center"/>
            <w:hideMark/>
          </w:tcPr>
          <w:p w14:paraId="37463D76"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82</w:t>
            </w:r>
          </w:p>
        </w:tc>
        <w:tc>
          <w:tcPr>
            <w:tcW w:w="404" w:type="pct"/>
            <w:shd w:val="clear" w:color="auto" w:fill="auto"/>
            <w:noWrap/>
            <w:vAlign w:val="center"/>
            <w:hideMark/>
          </w:tcPr>
          <w:p w14:paraId="1CB0A93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664</w:t>
            </w:r>
          </w:p>
        </w:tc>
        <w:tc>
          <w:tcPr>
            <w:tcW w:w="404" w:type="pct"/>
            <w:shd w:val="clear" w:color="auto" w:fill="auto"/>
            <w:noWrap/>
            <w:vAlign w:val="center"/>
            <w:hideMark/>
          </w:tcPr>
          <w:p w14:paraId="6FF5B538"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403625C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7853DD4A" w14:textId="472C7CC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49</w:t>
            </w:r>
          </w:p>
        </w:tc>
        <w:tc>
          <w:tcPr>
            <w:tcW w:w="485" w:type="pct"/>
            <w:shd w:val="clear" w:color="auto" w:fill="auto"/>
            <w:noWrap/>
            <w:vAlign w:val="center"/>
            <w:hideMark/>
          </w:tcPr>
          <w:p w14:paraId="445D6136" w14:textId="0FC4ECF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405" w:type="pct"/>
            <w:shd w:val="clear" w:color="auto" w:fill="auto"/>
            <w:noWrap/>
            <w:vAlign w:val="center"/>
            <w:hideMark/>
          </w:tcPr>
          <w:p w14:paraId="4D671BE0" w14:textId="51BD823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17</w:t>
            </w:r>
          </w:p>
        </w:tc>
        <w:tc>
          <w:tcPr>
            <w:tcW w:w="436" w:type="pct"/>
            <w:shd w:val="clear" w:color="auto" w:fill="auto"/>
            <w:noWrap/>
            <w:vAlign w:val="center"/>
            <w:hideMark/>
          </w:tcPr>
          <w:p w14:paraId="07A53041" w14:textId="10C326E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379" w:type="pct"/>
            <w:shd w:val="clear" w:color="auto" w:fill="auto"/>
            <w:noWrap/>
            <w:vAlign w:val="center"/>
            <w:hideMark/>
          </w:tcPr>
          <w:p w14:paraId="6738D2DA" w14:textId="36F2BFF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9</w:t>
            </w:r>
          </w:p>
        </w:tc>
        <w:tc>
          <w:tcPr>
            <w:tcW w:w="434" w:type="pct"/>
            <w:shd w:val="clear" w:color="auto" w:fill="auto"/>
            <w:noWrap/>
            <w:vAlign w:val="center"/>
            <w:hideMark/>
          </w:tcPr>
          <w:p w14:paraId="09FDD99A" w14:textId="29B94D9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376" w:type="pct"/>
            <w:shd w:val="clear" w:color="auto" w:fill="auto"/>
            <w:noWrap/>
            <w:vAlign w:val="center"/>
            <w:hideMark/>
          </w:tcPr>
          <w:p w14:paraId="6A91ABB4" w14:textId="1A56EBF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83" w:type="pct"/>
            <w:shd w:val="clear" w:color="auto" w:fill="auto"/>
            <w:noWrap/>
            <w:vAlign w:val="center"/>
            <w:hideMark/>
          </w:tcPr>
          <w:p w14:paraId="71751285" w14:textId="44E20DC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0.80</w:t>
            </w:r>
          </w:p>
        </w:tc>
      </w:tr>
      <w:tr w:rsidR="00A03A76" w:rsidRPr="00980241" w14:paraId="41365F63" w14:textId="77777777" w:rsidTr="00980241">
        <w:trPr>
          <w:trHeight w:val="280"/>
        </w:trPr>
        <w:tc>
          <w:tcPr>
            <w:tcW w:w="386" w:type="pct"/>
            <w:shd w:val="clear" w:color="auto" w:fill="auto"/>
            <w:noWrap/>
            <w:vAlign w:val="center"/>
            <w:hideMark/>
          </w:tcPr>
          <w:p w14:paraId="4B0D9326"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83</w:t>
            </w:r>
          </w:p>
        </w:tc>
        <w:tc>
          <w:tcPr>
            <w:tcW w:w="404" w:type="pct"/>
            <w:shd w:val="clear" w:color="auto" w:fill="auto"/>
            <w:noWrap/>
            <w:vAlign w:val="center"/>
            <w:hideMark/>
          </w:tcPr>
          <w:p w14:paraId="62D2F604"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672</w:t>
            </w:r>
          </w:p>
        </w:tc>
        <w:tc>
          <w:tcPr>
            <w:tcW w:w="404" w:type="pct"/>
            <w:shd w:val="clear" w:color="auto" w:fill="auto"/>
            <w:noWrap/>
            <w:vAlign w:val="center"/>
            <w:hideMark/>
          </w:tcPr>
          <w:p w14:paraId="6045F9F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7792A60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4FF7868C" w14:textId="3BD7562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50</w:t>
            </w:r>
          </w:p>
        </w:tc>
        <w:tc>
          <w:tcPr>
            <w:tcW w:w="485" w:type="pct"/>
            <w:shd w:val="clear" w:color="auto" w:fill="auto"/>
            <w:noWrap/>
            <w:vAlign w:val="center"/>
            <w:hideMark/>
          </w:tcPr>
          <w:p w14:paraId="65F19162" w14:textId="2F37F53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405" w:type="pct"/>
            <w:shd w:val="clear" w:color="auto" w:fill="auto"/>
            <w:noWrap/>
            <w:vAlign w:val="center"/>
            <w:hideMark/>
          </w:tcPr>
          <w:p w14:paraId="7F634559" w14:textId="470E172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17</w:t>
            </w:r>
          </w:p>
        </w:tc>
        <w:tc>
          <w:tcPr>
            <w:tcW w:w="436" w:type="pct"/>
            <w:shd w:val="clear" w:color="auto" w:fill="auto"/>
            <w:noWrap/>
            <w:vAlign w:val="center"/>
            <w:hideMark/>
          </w:tcPr>
          <w:p w14:paraId="1E6864FD" w14:textId="10C7425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379" w:type="pct"/>
            <w:shd w:val="clear" w:color="auto" w:fill="auto"/>
            <w:noWrap/>
            <w:vAlign w:val="center"/>
            <w:hideMark/>
          </w:tcPr>
          <w:p w14:paraId="25F708EA" w14:textId="35B0ABE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9</w:t>
            </w:r>
          </w:p>
        </w:tc>
        <w:tc>
          <w:tcPr>
            <w:tcW w:w="434" w:type="pct"/>
            <w:shd w:val="clear" w:color="auto" w:fill="auto"/>
            <w:noWrap/>
            <w:vAlign w:val="center"/>
            <w:hideMark/>
          </w:tcPr>
          <w:p w14:paraId="111DCC08" w14:textId="47487A5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0.67</w:t>
            </w:r>
          </w:p>
        </w:tc>
        <w:tc>
          <w:tcPr>
            <w:tcW w:w="376" w:type="pct"/>
            <w:shd w:val="clear" w:color="auto" w:fill="auto"/>
            <w:noWrap/>
            <w:vAlign w:val="center"/>
            <w:hideMark/>
          </w:tcPr>
          <w:p w14:paraId="3F290C46" w14:textId="3D388AC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83" w:type="pct"/>
            <w:shd w:val="clear" w:color="auto" w:fill="auto"/>
            <w:noWrap/>
            <w:vAlign w:val="center"/>
            <w:hideMark/>
          </w:tcPr>
          <w:p w14:paraId="24C8AA34" w14:textId="42893B2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r>
      <w:tr w:rsidR="00A03A76" w:rsidRPr="00980241" w14:paraId="25E2FA06" w14:textId="77777777" w:rsidTr="00980241">
        <w:trPr>
          <w:trHeight w:val="280"/>
        </w:trPr>
        <w:tc>
          <w:tcPr>
            <w:tcW w:w="386" w:type="pct"/>
            <w:shd w:val="clear" w:color="auto" w:fill="auto"/>
            <w:noWrap/>
            <w:vAlign w:val="center"/>
            <w:hideMark/>
          </w:tcPr>
          <w:p w14:paraId="5DF63247"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84</w:t>
            </w:r>
          </w:p>
        </w:tc>
        <w:tc>
          <w:tcPr>
            <w:tcW w:w="404" w:type="pct"/>
            <w:shd w:val="clear" w:color="auto" w:fill="auto"/>
            <w:noWrap/>
            <w:vAlign w:val="center"/>
            <w:hideMark/>
          </w:tcPr>
          <w:p w14:paraId="48F3BB6A"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680</w:t>
            </w:r>
          </w:p>
        </w:tc>
        <w:tc>
          <w:tcPr>
            <w:tcW w:w="404" w:type="pct"/>
            <w:shd w:val="clear" w:color="auto" w:fill="auto"/>
            <w:noWrap/>
            <w:vAlign w:val="center"/>
            <w:hideMark/>
          </w:tcPr>
          <w:p w14:paraId="471EC74B"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02D07160"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119A1D49" w14:textId="27AE43D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50</w:t>
            </w:r>
          </w:p>
        </w:tc>
        <w:tc>
          <w:tcPr>
            <w:tcW w:w="485" w:type="pct"/>
            <w:shd w:val="clear" w:color="auto" w:fill="auto"/>
            <w:noWrap/>
            <w:vAlign w:val="center"/>
            <w:hideMark/>
          </w:tcPr>
          <w:p w14:paraId="60622FD8" w14:textId="25B0580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405" w:type="pct"/>
            <w:shd w:val="clear" w:color="auto" w:fill="auto"/>
            <w:noWrap/>
            <w:vAlign w:val="center"/>
            <w:hideMark/>
          </w:tcPr>
          <w:p w14:paraId="31D25666" w14:textId="4914F10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17</w:t>
            </w:r>
          </w:p>
        </w:tc>
        <w:tc>
          <w:tcPr>
            <w:tcW w:w="436" w:type="pct"/>
            <w:shd w:val="clear" w:color="auto" w:fill="auto"/>
            <w:noWrap/>
            <w:vAlign w:val="center"/>
            <w:hideMark/>
          </w:tcPr>
          <w:p w14:paraId="6D49543A" w14:textId="792E229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0.27</w:t>
            </w:r>
          </w:p>
        </w:tc>
        <w:tc>
          <w:tcPr>
            <w:tcW w:w="379" w:type="pct"/>
            <w:shd w:val="clear" w:color="auto" w:fill="auto"/>
            <w:noWrap/>
            <w:vAlign w:val="center"/>
            <w:hideMark/>
          </w:tcPr>
          <w:p w14:paraId="313138B8" w14:textId="1CEE30A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9</w:t>
            </w:r>
          </w:p>
        </w:tc>
        <w:tc>
          <w:tcPr>
            <w:tcW w:w="434" w:type="pct"/>
            <w:shd w:val="clear" w:color="auto" w:fill="auto"/>
            <w:noWrap/>
            <w:vAlign w:val="center"/>
            <w:hideMark/>
          </w:tcPr>
          <w:p w14:paraId="4859CA3A" w14:textId="79F0F19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0.53</w:t>
            </w:r>
          </w:p>
        </w:tc>
        <w:tc>
          <w:tcPr>
            <w:tcW w:w="376" w:type="pct"/>
            <w:shd w:val="clear" w:color="auto" w:fill="auto"/>
            <w:noWrap/>
            <w:vAlign w:val="center"/>
            <w:hideMark/>
          </w:tcPr>
          <w:p w14:paraId="37AFF5AD" w14:textId="30953AE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83" w:type="pct"/>
            <w:shd w:val="clear" w:color="auto" w:fill="auto"/>
            <w:noWrap/>
            <w:vAlign w:val="center"/>
            <w:hideMark/>
          </w:tcPr>
          <w:p w14:paraId="7470C92F" w14:textId="2B70EA5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0.67</w:t>
            </w:r>
          </w:p>
        </w:tc>
      </w:tr>
      <w:tr w:rsidR="00A03A76" w:rsidRPr="00980241" w14:paraId="380F9090" w14:textId="77777777" w:rsidTr="00980241">
        <w:trPr>
          <w:trHeight w:val="280"/>
        </w:trPr>
        <w:tc>
          <w:tcPr>
            <w:tcW w:w="386" w:type="pct"/>
            <w:shd w:val="clear" w:color="auto" w:fill="auto"/>
            <w:noWrap/>
            <w:vAlign w:val="center"/>
            <w:hideMark/>
          </w:tcPr>
          <w:p w14:paraId="0F9E8C07"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85</w:t>
            </w:r>
          </w:p>
        </w:tc>
        <w:tc>
          <w:tcPr>
            <w:tcW w:w="404" w:type="pct"/>
            <w:shd w:val="clear" w:color="auto" w:fill="auto"/>
            <w:noWrap/>
            <w:vAlign w:val="center"/>
            <w:hideMark/>
          </w:tcPr>
          <w:p w14:paraId="506EA5D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688</w:t>
            </w:r>
          </w:p>
        </w:tc>
        <w:tc>
          <w:tcPr>
            <w:tcW w:w="404" w:type="pct"/>
            <w:shd w:val="clear" w:color="auto" w:fill="auto"/>
            <w:noWrap/>
            <w:vAlign w:val="center"/>
            <w:hideMark/>
          </w:tcPr>
          <w:p w14:paraId="56663A4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2AD5E71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6B104E60" w14:textId="0BD22D1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51</w:t>
            </w:r>
          </w:p>
        </w:tc>
        <w:tc>
          <w:tcPr>
            <w:tcW w:w="485" w:type="pct"/>
            <w:shd w:val="clear" w:color="auto" w:fill="auto"/>
            <w:noWrap/>
            <w:vAlign w:val="center"/>
            <w:hideMark/>
          </w:tcPr>
          <w:p w14:paraId="6B9BA8F7" w14:textId="25DA3C1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405" w:type="pct"/>
            <w:shd w:val="clear" w:color="auto" w:fill="auto"/>
            <w:noWrap/>
            <w:vAlign w:val="center"/>
            <w:hideMark/>
          </w:tcPr>
          <w:p w14:paraId="4DAE01BE" w14:textId="5BB517C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17</w:t>
            </w:r>
          </w:p>
        </w:tc>
        <w:tc>
          <w:tcPr>
            <w:tcW w:w="436" w:type="pct"/>
            <w:shd w:val="clear" w:color="auto" w:fill="auto"/>
            <w:noWrap/>
            <w:vAlign w:val="center"/>
            <w:hideMark/>
          </w:tcPr>
          <w:p w14:paraId="2785B329" w14:textId="4040BC5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379" w:type="pct"/>
            <w:shd w:val="clear" w:color="auto" w:fill="auto"/>
            <w:noWrap/>
            <w:vAlign w:val="center"/>
            <w:hideMark/>
          </w:tcPr>
          <w:p w14:paraId="4F36FD44" w14:textId="564FF42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9</w:t>
            </w:r>
          </w:p>
        </w:tc>
        <w:tc>
          <w:tcPr>
            <w:tcW w:w="434" w:type="pct"/>
            <w:shd w:val="clear" w:color="auto" w:fill="auto"/>
            <w:noWrap/>
            <w:vAlign w:val="center"/>
            <w:hideMark/>
          </w:tcPr>
          <w:p w14:paraId="0B9EFD96" w14:textId="0E870C7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376" w:type="pct"/>
            <w:shd w:val="clear" w:color="auto" w:fill="auto"/>
            <w:noWrap/>
            <w:vAlign w:val="center"/>
            <w:hideMark/>
          </w:tcPr>
          <w:p w14:paraId="6D731BD6" w14:textId="750E697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83" w:type="pct"/>
            <w:shd w:val="clear" w:color="auto" w:fill="auto"/>
            <w:noWrap/>
            <w:vAlign w:val="center"/>
            <w:hideMark/>
          </w:tcPr>
          <w:p w14:paraId="73FFD15B" w14:textId="6DF6BC9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0.67</w:t>
            </w:r>
          </w:p>
        </w:tc>
      </w:tr>
      <w:tr w:rsidR="00A03A76" w:rsidRPr="00980241" w14:paraId="3763ED70" w14:textId="77777777" w:rsidTr="00980241">
        <w:trPr>
          <w:trHeight w:val="280"/>
        </w:trPr>
        <w:tc>
          <w:tcPr>
            <w:tcW w:w="386" w:type="pct"/>
            <w:shd w:val="clear" w:color="auto" w:fill="auto"/>
            <w:noWrap/>
            <w:vAlign w:val="center"/>
            <w:hideMark/>
          </w:tcPr>
          <w:p w14:paraId="4829AB9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86</w:t>
            </w:r>
          </w:p>
        </w:tc>
        <w:tc>
          <w:tcPr>
            <w:tcW w:w="404" w:type="pct"/>
            <w:shd w:val="clear" w:color="auto" w:fill="auto"/>
            <w:noWrap/>
            <w:vAlign w:val="center"/>
            <w:hideMark/>
          </w:tcPr>
          <w:p w14:paraId="01A7CFEB"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696</w:t>
            </w:r>
          </w:p>
        </w:tc>
        <w:tc>
          <w:tcPr>
            <w:tcW w:w="404" w:type="pct"/>
            <w:shd w:val="clear" w:color="auto" w:fill="auto"/>
            <w:noWrap/>
            <w:vAlign w:val="center"/>
            <w:hideMark/>
          </w:tcPr>
          <w:p w14:paraId="6A79A587"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57D00E7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63C911E6" w14:textId="5D49AD5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52</w:t>
            </w:r>
          </w:p>
        </w:tc>
        <w:tc>
          <w:tcPr>
            <w:tcW w:w="485" w:type="pct"/>
            <w:shd w:val="clear" w:color="auto" w:fill="auto"/>
            <w:noWrap/>
            <w:vAlign w:val="center"/>
            <w:hideMark/>
          </w:tcPr>
          <w:p w14:paraId="33C096BF" w14:textId="2DAD30D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c>
          <w:tcPr>
            <w:tcW w:w="405" w:type="pct"/>
            <w:shd w:val="clear" w:color="auto" w:fill="auto"/>
            <w:noWrap/>
            <w:vAlign w:val="center"/>
            <w:hideMark/>
          </w:tcPr>
          <w:p w14:paraId="7E63F054" w14:textId="63B4DE8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18</w:t>
            </w:r>
          </w:p>
        </w:tc>
        <w:tc>
          <w:tcPr>
            <w:tcW w:w="436" w:type="pct"/>
            <w:shd w:val="clear" w:color="auto" w:fill="auto"/>
            <w:noWrap/>
            <w:vAlign w:val="center"/>
            <w:hideMark/>
          </w:tcPr>
          <w:p w14:paraId="5B07C9A4" w14:textId="68376F0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c>
          <w:tcPr>
            <w:tcW w:w="379" w:type="pct"/>
            <w:shd w:val="clear" w:color="auto" w:fill="auto"/>
            <w:noWrap/>
            <w:vAlign w:val="center"/>
            <w:hideMark/>
          </w:tcPr>
          <w:p w14:paraId="54CF6D9F" w14:textId="28FCA7E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9</w:t>
            </w:r>
          </w:p>
        </w:tc>
        <w:tc>
          <w:tcPr>
            <w:tcW w:w="434" w:type="pct"/>
            <w:shd w:val="clear" w:color="auto" w:fill="auto"/>
            <w:noWrap/>
            <w:vAlign w:val="center"/>
            <w:hideMark/>
          </w:tcPr>
          <w:p w14:paraId="34AD4CD2" w14:textId="31AC932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0.40</w:t>
            </w:r>
          </w:p>
        </w:tc>
        <w:tc>
          <w:tcPr>
            <w:tcW w:w="376" w:type="pct"/>
            <w:shd w:val="clear" w:color="auto" w:fill="auto"/>
            <w:noWrap/>
            <w:vAlign w:val="center"/>
            <w:hideMark/>
          </w:tcPr>
          <w:p w14:paraId="7768E8E1" w14:textId="43651C4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83" w:type="pct"/>
            <w:shd w:val="clear" w:color="auto" w:fill="auto"/>
            <w:noWrap/>
            <w:vAlign w:val="center"/>
            <w:hideMark/>
          </w:tcPr>
          <w:p w14:paraId="0EBB02B7" w14:textId="4497016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r>
      <w:tr w:rsidR="00A03A76" w:rsidRPr="00980241" w14:paraId="60582B38" w14:textId="77777777" w:rsidTr="00980241">
        <w:trPr>
          <w:trHeight w:val="280"/>
        </w:trPr>
        <w:tc>
          <w:tcPr>
            <w:tcW w:w="386" w:type="pct"/>
            <w:shd w:val="clear" w:color="auto" w:fill="auto"/>
            <w:noWrap/>
            <w:vAlign w:val="center"/>
            <w:hideMark/>
          </w:tcPr>
          <w:p w14:paraId="0F98BC0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87</w:t>
            </w:r>
          </w:p>
        </w:tc>
        <w:tc>
          <w:tcPr>
            <w:tcW w:w="404" w:type="pct"/>
            <w:shd w:val="clear" w:color="auto" w:fill="auto"/>
            <w:noWrap/>
            <w:vAlign w:val="center"/>
            <w:hideMark/>
          </w:tcPr>
          <w:p w14:paraId="71731AC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704</w:t>
            </w:r>
          </w:p>
        </w:tc>
        <w:tc>
          <w:tcPr>
            <w:tcW w:w="404" w:type="pct"/>
            <w:shd w:val="clear" w:color="auto" w:fill="auto"/>
            <w:noWrap/>
            <w:vAlign w:val="center"/>
            <w:hideMark/>
          </w:tcPr>
          <w:p w14:paraId="5A3E9C7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2F06897B"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28D50941" w14:textId="6E3288E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52</w:t>
            </w:r>
          </w:p>
        </w:tc>
        <w:tc>
          <w:tcPr>
            <w:tcW w:w="485" w:type="pct"/>
            <w:shd w:val="clear" w:color="auto" w:fill="auto"/>
            <w:noWrap/>
            <w:vAlign w:val="center"/>
            <w:hideMark/>
          </w:tcPr>
          <w:p w14:paraId="0FD0C6BA" w14:textId="701EE23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405" w:type="pct"/>
            <w:shd w:val="clear" w:color="auto" w:fill="auto"/>
            <w:noWrap/>
            <w:vAlign w:val="center"/>
            <w:hideMark/>
          </w:tcPr>
          <w:p w14:paraId="57648551" w14:textId="53F3255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18</w:t>
            </w:r>
          </w:p>
        </w:tc>
        <w:tc>
          <w:tcPr>
            <w:tcW w:w="436" w:type="pct"/>
            <w:shd w:val="clear" w:color="auto" w:fill="auto"/>
            <w:noWrap/>
            <w:vAlign w:val="center"/>
            <w:hideMark/>
          </w:tcPr>
          <w:p w14:paraId="465B53A9" w14:textId="6BD9C24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0.67</w:t>
            </w:r>
          </w:p>
        </w:tc>
        <w:tc>
          <w:tcPr>
            <w:tcW w:w="379" w:type="pct"/>
            <w:shd w:val="clear" w:color="auto" w:fill="auto"/>
            <w:noWrap/>
            <w:vAlign w:val="center"/>
            <w:hideMark/>
          </w:tcPr>
          <w:p w14:paraId="38A54F10" w14:textId="5E1D331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9</w:t>
            </w:r>
          </w:p>
        </w:tc>
        <w:tc>
          <w:tcPr>
            <w:tcW w:w="434" w:type="pct"/>
            <w:shd w:val="clear" w:color="auto" w:fill="auto"/>
            <w:noWrap/>
            <w:vAlign w:val="center"/>
            <w:hideMark/>
          </w:tcPr>
          <w:p w14:paraId="38D6FC65" w14:textId="1BFF1DB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0.27</w:t>
            </w:r>
          </w:p>
        </w:tc>
        <w:tc>
          <w:tcPr>
            <w:tcW w:w="376" w:type="pct"/>
            <w:shd w:val="clear" w:color="auto" w:fill="auto"/>
            <w:noWrap/>
            <w:vAlign w:val="center"/>
            <w:hideMark/>
          </w:tcPr>
          <w:p w14:paraId="2A9D7187" w14:textId="73B9B2A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83" w:type="pct"/>
            <w:shd w:val="clear" w:color="auto" w:fill="auto"/>
            <w:noWrap/>
            <w:vAlign w:val="center"/>
            <w:hideMark/>
          </w:tcPr>
          <w:p w14:paraId="751922C7" w14:textId="252311E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0.53</w:t>
            </w:r>
          </w:p>
        </w:tc>
      </w:tr>
      <w:tr w:rsidR="00A03A76" w:rsidRPr="00980241" w14:paraId="7F4E4468" w14:textId="77777777" w:rsidTr="00980241">
        <w:trPr>
          <w:trHeight w:val="280"/>
        </w:trPr>
        <w:tc>
          <w:tcPr>
            <w:tcW w:w="386" w:type="pct"/>
            <w:shd w:val="clear" w:color="auto" w:fill="auto"/>
            <w:noWrap/>
            <w:vAlign w:val="center"/>
            <w:hideMark/>
          </w:tcPr>
          <w:p w14:paraId="317EF828"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88</w:t>
            </w:r>
          </w:p>
        </w:tc>
        <w:tc>
          <w:tcPr>
            <w:tcW w:w="404" w:type="pct"/>
            <w:shd w:val="clear" w:color="auto" w:fill="auto"/>
            <w:noWrap/>
            <w:vAlign w:val="center"/>
            <w:hideMark/>
          </w:tcPr>
          <w:p w14:paraId="6F02F730"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712</w:t>
            </w:r>
          </w:p>
        </w:tc>
        <w:tc>
          <w:tcPr>
            <w:tcW w:w="404" w:type="pct"/>
            <w:shd w:val="clear" w:color="auto" w:fill="auto"/>
            <w:noWrap/>
            <w:vAlign w:val="center"/>
            <w:hideMark/>
          </w:tcPr>
          <w:p w14:paraId="0B7687C8"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5D43BDB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0AD259A5" w14:textId="499D4E8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53</w:t>
            </w:r>
          </w:p>
        </w:tc>
        <w:tc>
          <w:tcPr>
            <w:tcW w:w="485" w:type="pct"/>
            <w:shd w:val="clear" w:color="auto" w:fill="auto"/>
            <w:noWrap/>
            <w:vAlign w:val="center"/>
            <w:hideMark/>
          </w:tcPr>
          <w:p w14:paraId="42C5D6F3" w14:textId="4D72956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405" w:type="pct"/>
            <w:shd w:val="clear" w:color="auto" w:fill="auto"/>
            <w:noWrap/>
            <w:vAlign w:val="center"/>
            <w:hideMark/>
          </w:tcPr>
          <w:p w14:paraId="3AD3F11C" w14:textId="7166FE6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18</w:t>
            </w:r>
          </w:p>
        </w:tc>
        <w:tc>
          <w:tcPr>
            <w:tcW w:w="436" w:type="pct"/>
            <w:shd w:val="clear" w:color="auto" w:fill="auto"/>
            <w:noWrap/>
            <w:vAlign w:val="center"/>
            <w:hideMark/>
          </w:tcPr>
          <w:p w14:paraId="6FD587ED" w14:textId="3FDA32A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379" w:type="pct"/>
            <w:shd w:val="clear" w:color="auto" w:fill="auto"/>
            <w:noWrap/>
            <w:vAlign w:val="center"/>
            <w:hideMark/>
          </w:tcPr>
          <w:p w14:paraId="6DCC773F" w14:textId="600DDD9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9</w:t>
            </w:r>
          </w:p>
        </w:tc>
        <w:tc>
          <w:tcPr>
            <w:tcW w:w="434" w:type="pct"/>
            <w:shd w:val="clear" w:color="auto" w:fill="auto"/>
            <w:noWrap/>
            <w:vAlign w:val="center"/>
            <w:hideMark/>
          </w:tcPr>
          <w:p w14:paraId="5807984F" w14:textId="30D6579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376" w:type="pct"/>
            <w:shd w:val="clear" w:color="auto" w:fill="auto"/>
            <w:noWrap/>
            <w:vAlign w:val="center"/>
            <w:hideMark/>
          </w:tcPr>
          <w:p w14:paraId="366AE23F" w14:textId="53CEFF9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83" w:type="pct"/>
            <w:shd w:val="clear" w:color="auto" w:fill="auto"/>
            <w:noWrap/>
            <w:vAlign w:val="center"/>
            <w:hideMark/>
          </w:tcPr>
          <w:p w14:paraId="3D7652AB" w14:textId="29EBC9D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0.53</w:t>
            </w:r>
          </w:p>
        </w:tc>
      </w:tr>
      <w:tr w:rsidR="00A03A76" w:rsidRPr="00980241" w14:paraId="35BCCCC1" w14:textId="77777777" w:rsidTr="00980241">
        <w:trPr>
          <w:trHeight w:val="280"/>
        </w:trPr>
        <w:tc>
          <w:tcPr>
            <w:tcW w:w="386" w:type="pct"/>
            <w:shd w:val="clear" w:color="auto" w:fill="auto"/>
            <w:noWrap/>
            <w:vAlign w:val="center"/>
            <w:hideMark/>
          </w:tcPr>
          <w:p w14:paraId="78A34543"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89</w:t>
            </w:r>
          </w:p>
        </w:tc>
        <w:tc>
          <w:tcPr>
            <w:tcW w:w="404" w:type="pct"/>
            <w:shd w:val="clear" w:color="auto" w:fill="auto"/>
            <w:noWrap/>
            <w:vAlign w:val="center"/>
            <w:hideMark/>
          </w:tcPr>
          <w:p w14:paraId="2AA5025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720</w:t>
            </w:r>
          </w:p>
        </w:tc>
        <w:tc>
          <w:tcPr>
            <w:tcW w:w="404" w:type="pct"/>
            <w:shd w:val="clear" w:color="auto" w:fill="auto"/>
            <w:noWrap/>
            <w:vAlign w:val="center"/>
            <w:hideMark/>
          </w:tcPr>
          <w:p w14:paraId="7A998313"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6E465C6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1C538F7F" w14:textId="56E71D4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53</w:t>
            </w:r>
          </w:p>
        </w:tc>
        <w:tc>
          <w:tcPr>
            <w:tcW w:w="485" w:type="pct"/>
            <w:shd w:val="clear" w:color="auto" w:fill="auto"/>
            <w:noWrap/>
            <w:vAlign w:val="center"/>
            <w:hideMark/>
          </w:tcPr>
          <w:p w14:paraId="4CB4B7E7" w14:textId="55AA686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405" w:type="pct"/>
            <w:shd w:val="clear" w:color="auto" w:fill="auto"/>
            <w:noWrap/>
            <w:vAlign w:val="center"/>
            <w:hideMark/>
          </w:tcPr>
          <w:p w14:paraId="4BFFFEAC" w14:textId="7656F56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18</w:t>
            </w:r>
          </w:p>
        </w:tc>
        <w:tc>
          <w:tcPr>
            <w:tcW w:w="436" w:type="pct"/>
            <w:shd w:val="clear" w:color="auto" w:fill="auto"/>
            <w:noWrap/>
            <w:vAlign w:val="center"/>
            <w:hideMark/>
          </w:tcPr>
          <w:p w14:paraId="36D9D996" w14:textId="057560C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379" w:type="pct"/>
            <w:shd w:val="clear" w:color="auto" w:fill="auto"/>
            <w:noWrap/>
            <w:vAlign w:val="center"/>
            <w:hideMark/>
          </w:tcPr>
          <w:p w14:paraId="5E7D25CF" w14:textId="74FC40D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9</w:t>
            </w:r>
          </w:p>
        </w:tc>
        <w:tc>
          <w:tcPr>
            <w:tcW w:w="434" w:type="pct"/>
            <w:shd w:val="clear" w:color="auto" w:fill="auto"/>
            <w:noWrap/>
            <w:vAlign w:val="center"/>
            <w:hideMark/>
          </w:tcPr>
          <w:p w14:paraId="022059A2" w14:textId="030EDF8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0.13</w:t>
            </w:r>
          </w:p>
        </w:tc>
        <w:tc>
          <w:tcPr>
            <w:tcW w:w="376" w:type="pct"/>
            <w:shd w:val="clear" w:color="auto" w:fill="auto"/>
            <w:noWrap/>
            <w:vAlign w:val="center"/>
            <w:hideMark/>
          </w:tcPr>
          <w:p w14:paraId="2E1B50C1" w14:textId="7541BCD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83" w:type="pct"/>
            <w:shd w:val="clear" w:color="auto" w:fill="auto"/>
            <w:noWrap/>
            <w:vAlign w:val="center"/>
            <w:hideMark/>
          </w:tcPr>
          <w:p w14:paraId="68F5B8BB" w14:textId="6CA2161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r>
      <w:tr w:rsidR="00A03A76" w:rsidRPr="00980241" w14:paraId="1C479955" w14:textId="77777777" w:rsidTr="00980241">
        <w:trPr>
          <w:trHeight w:val="280"/>
        </w:trPr>
        <w:tc>
          <w:tcPr>
            <w:tcW w:w="386" w:type="pct"/>
            <w:shd w:val="clear" w:color="auto" w:fill="auto"/>
            <w:noWrap/>
            <w:vAlign w:val="center"/>
            <w:hideMark/>
          </w:tcPr>
          <w:p w14:paraId="2707D464"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90</w:t>
            </w:r>
          </w:p>
        </w:tc>
        <w:tc>
          <w:tcPr>
            <w:tcW w:w="404" w:type="pct"/>
            <w:shd w:val="clear" w:color="auto" w:fill="auto"/>
            <w:noWrap/>
            <w:vAlign w:val="center"/>
            <w:hideMark/>
          </w:tcPr>
          <w:p w14:paraId="726BD6B8"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728</w:t>
            </w:r>
          </w:p>
        </w:tc>
        <w:tc>
          <w:tcPr>
            <w:tcW w:w="404" w:type="pct"/>
            <w:shd w:val="clear" w:color="auto" w:fill="auto"/>
            <w:noWrap/>
            <w:vAlign w:val="center"/>
            <w:hideMark/>
          </w:tcPr>
          <w:p w14:paraId="1274AD1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212205D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31467D1E" w14:textId="6A4D985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54</w:t>
            </w:r>
          </w:p>
        </w:tc>
        <w:tc>
          <w:tcPr>
            <w:tcW w:w="485" w:type="pct"/>
            <w:shd w:val="clear" w:color="auto" w:fill="auto"/>
            <w:noWrap/>
            <w:vAlign w:val="center"/>
            <w:hideMark/>
          </w:tcPr>
          <w:p w14:paraId="783ABF56" w14:textId="21360DE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405" w:type="pct"/>
            <w:shd w:val="clear" w:color="auto" w:fill="auto"/>
            <w:noWrap/>
            <w:vAlign w:val="center"/>
            <w:hideMark/>
          </w:tcPr>
          <w:p w14:paraId="00CB457A" w14:textId="2BEADC7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18</w:t>
            </w:r>
          </w:p>
        </w:tc>
        <w:tc>
          <w:tcPr>
            <w:tcW w:w="436" w:type="pct"/>
            <w:shd w:val="clear" w:color="auto" w:fill="auto"/>
            <w:noWrap/>
            <w:vAlign w:val="center"/>
            <w:hideMark/>
          </w:tcPr>
          <w:p w14:paraId="1134F6EC" w14:textId="31BF50D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0.13</w:t>
            </w:r>
          </w:p>
        </w:tc>
        <w:tc>
          <w:tcPr>
            <w:tcW w:w="379" w:type="pct"/>
            <w:shd w:val="clear" w:color="auto" w:fill="auto"/>
            <w:noWrap/>
            <w:vAlign w:val="center"/>
            <w:hideMark/>
          </w:tcPr>
          <w:p w14:paraId="37F1658C" w14:textId="004146F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9</w:t>
            </w:r>
          </w:p>
        </w:tc>
        <w:tc>
          <w:tcPr>
            <w:tcW w:w="434" w:type="pct"/>
            <w:shd w:val="clear" w:color="auto" w:fill="auto"/>
            <w:noWrap/>
            <w:vAlign w:val="center"/>
            <w:hideMark/>
          </w:tcPr>
          <w:p w14:paraId="42D17879" w14:textId="138E569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0.00</w:t>
            </w:r>
          </w:p>
        </w:tc>
        <w:tc>
          <w:tcPr>
            <w:tcW w:w="376" w:type="pct"/>
            <w:shd w:val="clear" w:color="auto" w:fill="auto"/>
            <w:noWrap/>
            <w:vAlign w:val="center"/>
            <w:hideMark/>
          </w:tcPr>
          <w:p w14:paraId="79079C8F" w14:textId="43112FE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83" w:type="pct"/>
            <w:shd w:val="clear" w:color="auto" w:fill="auto"/>
            <w:noWrap/>
            <w:vAlign w:val="center"/>
            <w:hideMark/>
          </w:tcPr>
          <w:p w14:paraId="340E1BA7" w14:textId="569C1DE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0.40</w:t>
            </w:r>
          </w:p>
        </w:tc>
      </w:tr>
      <w:tr w:rsidR="00A03A76" w:rsidRPr="00980241" w14:paraId="02E4CA9B" w14:textId="77777777" w:rsidTr="00980241">
        <w:trPr>
          <w:trHeight w:val="280"/>
        </w:trPr>
        <w:tc>
          <w:tcPr>
            <w:tcW w:w="386" w:type="pct"/>
            <w:shd w:val="clear" w:color="auto" w:fill="auto"/>
            <w:noWrap/>
            <w:vAlign w:val="center"/>
            <w:hideMark/>
          </w:tcPr>
          <w:p w14:paraId="01D2062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91</w:t>
            </w:r>
          </w:p>
        </w:tc>
        <w:tc>
          <w:tcPr>
            <w:tcW w:w="404" w:type="pct"/>
            <w:shd w:val="clear" w:color="auto" w:fill="auto"/>
            <w:noWrap/>
            <w:vAlign w:val="center"/>
            <w:hideMark/>
          </w:tcPr>
          <w:p w14:paraId="7143E44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736</w:t>
            </w:r>
          </w:p>
        </w:tc>
        <w:tc>
          <w:tcPr>
            <w:tcW w:w="404" w:type="pct"/>
            <w:shd w:val="clear" w:color="auto" w:fill="auto"/>
            <w:noWrap/>
            <w:vAlign w:val="center"/>
            <w:hideMark/>
          </w:tcPr>
          <w:p w14:paraId="4A30E438"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50B0048C"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0BAB3E49" w14:textId="7B62536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54</w:t>
            </w:r>
          </w:p>
        </w:tc>
        <w:tc>
          <w:tcPr>
            <w:tcW w:w="485" w:type="pct"/>
            <w:shd w:val="clear" w:color="auto" w:fill="auto"/>
            <w:noWrap/>
            <w:vAlign w:val="center"/>
            <w:hideMark/>
          </w:tcPr>
          <w:p w14:paraId="43813EAD" w14:textId="3E33A18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405" w:type="pct"/>
            <w:shd w:val="clear" w:color="auto" w:fill="auto"/>
            <w:noWrap/>
            <w:vAlign w:val="center"/>
            <w:hideMark/>
          </w:tcPr>
          <w:p w14:paraId="504E499D" w14:textId="66F577D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19</w:t>
            </w:r>
          </w:p>
        </w:tc>
        <w:tc>
          <w:tcPr>
            <w:tcW w:w="436" w:type="pct"/>
            <w:shd w:val="clear" w:color="auto" w:fill="auto"/>
            <w:noWrap/>
            <w:vAlign w:val="center"/>
            <w:hideMark/>
          </w:tcPr>
          <w:p w14:paraId="666AF2E9" w14:textId="5DC8688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c>
          <w:tcPr>
            <w:tcW w:w="379" w:type="pct"/>
            <w:shd w:val="clear" w:color="auto" w:fill="auto"/>
            <w:noWrap/>
            <w:vAlign w:val="center"/>
            <w:hideMark/>
          </w:tcPr>
          <w:p w14:paraId="2FF5BD8C" w14:textId="5125CF4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10</w:t>
            </w:r>
          </w:p>
        </w:tc>
        <w:tc>
          <w:tcPr>
            <w:tcW w:w="434" w:type="pct"/>
            <w:shd w:val="clear" w:color="auto" w:fill="auto"/>
            <w:noWrap/>
            <w:vAlign w:val="center"/>
            <w:hideMark/>
          </w:tcPr>
          <w:p w14:paraId="017562BA" w14:textId="6C5EA42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c>
          <w:tcPr>
            <w:tcW w:w="376" w:type="pct"/>
            <w:shd w:val="clear" w:color="auto" w:fill="auto"/>
            <w:noWrap/>
            <w:vAlign w:val="center"/>
            <w:hideMark/>
          </w:tcPr>
          <w:p w14:paraId="0F593C43" w14:textId="77189B1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83" w:type="pct"/>
            <w:shd w:val="clear" w:color="auto" w:fill="auto"/>
            <w:noWrap/>
            <w:vAlign w:val="center"/>
            <w:hideMark/>
          </w:tcPr>
          <w:p w14:paraId="6D697CC7" w14:textId="05CC9DA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0.40</w:t>
            </w:r>
          </w:p>
        </w:tc>
      </w:tr>
      <w:tr w:rsidR="00A03A76" w:rsidRPr="00980241" w14:paraId="64D2C036" w14:textId="77777777" w:rsidTr="00980241">
        <w:trPr>
          <w:trHeight w:val="280"/>
        </w:trPr>
        <w:tc>
          <w:tcPr>
            <w:tcW w:w="386" w:type="pct"/>
            <w:shd w:val="clear" w:color="auto" w:fill="auto"/>
            <w:noWrap/>
            <w:vAlign w:val="center"/>
            <w:hideMark/>
          </w:tcPr>
          <w:p w14:paraId="1E3D522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92</w:t>
            </w:r>
          </w:p>
        </w:tc>
        <w:tc>
          <w:tcPr>
            <w:tcW w:w="404" w:type="pct"/>
            <w:shd w:val="clear" w:color="auto" w:fill="auto"/>
            <w:noWrap/>
            <w:vAlign w:val="center"/>
            <w:hideMark/>
          </w:tcPr>
          <w:p w14:paraId="31869F8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744</w:t>
            </w:r>
          </w:p>
        </w:tc>
        <w:tc>
          <w:tcPr>
            <w:tcW w:w="404" w:type="pct"/>
            <w:shd w:val="clear" w:color="auto" w:fill="auto"/>
            <w:noWrap/>
            <w:vAlign w:val="center"/>
            <w:hideMark/>
          </w:tcPr>
          <w:p w14:paraId="43A8390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27A0F97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65902DD7" w14:textId="0A2042E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55</w:t>
            </w:r>
          </w:p>
        </w:tc>
        <w:tc>
          <w:tcPr>
            <w:tcW w:w="485" w:type="pct"/>
            <w:shd w:val="clear" w:color="auto" w:fill="auto"/>
            <w:noWrap/>
            <w:vAlign w:val="center"/>
            <w:hideMark/>
          </w:tcPr>
          <w:p w14:paraId="673B6D7D" w14:textId="15C9B52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405" w:type="pct"/>
            <w:shd w:val="clear" w:color="auto" w:fill="auto"/>
            <w:noWrap/>
            <w:vAlign w:val="center"/>
            <w:hideMark/>
          </w:tcPr>
          <w:p w14:paraId="6DE45330" w14:textId="1E9EE2C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19</w:t>
            </w:r>
          </w:p>
        </w:tc>
        <w:tc>
          <w:tcPr>
            <w:tcW w:w="436" w:type="pct"/>
            <w:shd w:val="clear" w:color="auto" w:fill="auto"/>
            <w:noWrap/>
            <w:vAlign w:val="center"/>
            <w:hideMark/>
          </w:tcPr>
          <w:p w14:paraId="6B583F29" w14:textId="7637D26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379" w:type="pct"/>
            <w:shd w:val="clear" w:color="auto" w:fill="auto"/>
            <w:noWrap/>
            <w:vAlign w:val="center"/>
            <w:hideMark/>
          </w:tcPr>
          <w:p w14:paraId="337C094C" w14:textId="6FB1C0D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10</w:t>
            </w:r>
          </w:p>
        </w:tc>
        <w:tc>
          <w:tcPr>
            <w:tcW w:w="434" w:type="pct"/>
            <w:shd w:val="clear" w:color="auto" w:fill="auto"/>
            <w:noWrap/>
            <w:vAlign w:val="center"/>
            <w:hideMark/>
          </w:tcPr>
          <w:p w14:paraId="387D76C3" w14:textId="568F20C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0.80</w:t>
            </w:r>
          </w:p>
        </w:tc>
        <w:tc>
          <w:tcPr>
            <w:tcW w:w="376" w:type="pct"/>
            <w:shd w:val="clear" w:color="auto" w:fill="auto"/>
            <w:noWrap/>
            <w:vAlign w:val="center"/>
            <w:hideMark/>
          </w:tcPr>
          <w:p w14:paraId="4041DBA0" w14:textId="2F1D97E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83" w:type="pct"/>
            <w:shd w:val="clear" w:color="auto" w:fill="auto"/>
            <w:noWrap/>
            <w:vAlign w:val="center"/>
            <w:hideMark/>
          </w:tcPr>
          <w:p w14:paraId="39935939" w14:textId="4BE8E25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r>
      <w:tr w:rsidR="00A03A76" w:rsidRPr="00980241" w14:paraId="12982384" w14:textId="77777777" w:rsidTr="00980241">
        <w:trPr>
          <w:trHeight w:val="280"/>
        </w:trPr>
        <w:tc>
          <w:tcPr>
            <w:tcW w:w="386" w:type="pct"/>
            <w:shd w:val="clear" w:color="auto" w:fill="auto"/>
            <w:noWrap/>
            <w:vAlign w:val="center"/>
            <w:hideMark/>
          </w:tcPr>
          <w:p w14:paraId="0424D606"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93</w:t>
            </w:r>
          </w:p>
        </w:tc>
        <w:tc>
          <w:tcPr>
            <w:tcW w:w="404" w:type="pct"/>
            <w:shd w:val="clear" w:color="auto" w:fill="auto"/>
            <w:noWrap/>
            <w:vAlign w:val="center"/>
            <w:hideMark/>
          </w:tcPr>
          <w:p w14:paraId="14336811"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752</w:t>
            </w:r>
          </w:p>
        </w:tc>
        <w:tc>
          <w:tcPr>
            <w:tcW w:w="404" w:type="pct"/>
            <w:shd w:val="clear" w:color="auto" w:fill="auto"/>
            <w:noWrap/>
            <w:vAlign w:val="center"/>
            <w:hideMark/>
          </w:tcPr>
          <w:p w14:paraId="4969CE4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7B1BB4A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70EEB80B" w14:textId="3AEB2A1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56</w:t>
            </w:r>
          </w:p>
        </w:tc>
        <w:tc>
          <w:tcPr>
            <w:tcW w:w="485" w:type="pct"/>
            <w:shd w:val="clear" w:color="auto" w:fill="auto"/>
            <w:noWrap/>
            <w:vAlign w:val="center"/>
            <w:hideMark/>
          </w:tcPr>
          <w:p w14:paraId="1117798E" w14:textId="403FBCA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c>
          <w:tcPr>
            <w:tcW w:w="405" w:type="pct"/>
            <w:shd w:val="clear" w:color="auto" w:fill="auto"/>
            <w:noWrap/>
            <w:vAlign w:val="center"/>
            <w:hideMark/>
          </w:tcPr>
          <w:p w14:paraId="4C9F044B" w14:textId="1C43736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19</w:t>
            </w:r>
          </w:p>
        </w:tc>
        <w:tc>
          <w:tcPr>
            <w:tcW w:w="436" w:type="pct"/>
            <w:shd w:val="clear" w:color="auto" w:fill="auto"/>
            <w:noWrap/>
            <w:vAlign w:val="center"/>
            <w:hideMark/>
          </w:tcPr>
          <w:p w14:paraId="0B748492" w14:textId="68345FF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0.53</w:t>
            </w:r>
          </w:p>
        </w:tc>
        <w:tc>
          <w:tcPr>
            <w:tcW w:w="379" w:type="pct"/>
            <w:shd w:val="clear" w:color="auto" w:fill="auto"/>
            <w:noWrap/>
            <w:vAlign w:val="center"/>
            <w:hideMark/>
          </w:tcPr>
          <w:p w14:paraId="100E87EB" w14:textId="50208EF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10</w:t>
            </w:r>
          </w:p>
        </w:tc>
        <w:tc>
          <w:tcPr>
            <w:tcW w:w="434" w:type="pct"/>
            <w:shd w:val="clear" w:color="auto" w:fill="auto"/>
            <w:noWrap/>
            <w:vAlign w:val="center"/>
            <w:hideMark/>
          </w:tcPr>
          <w:p w14:paraId="188102AA" w14:textId="3C51E9F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0.67</w:t>
            </w:r>
          </w:p>
        </w:tc>
        <w:tc>
          <w:tcPr>
            <w:tcW w:w="376" w:type="pct"/>
            <w:shd w:val="clear" w:color="auto" w:fill="auto"/>
            <w:noWrap/>
            <w:vAlign w:val="center"/>
            <w:hideMark/>
          </w:tcPr>
          <w:p w14:paraId="284FE164" w14:textId="3B877F7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83" w:type="pct"/>
            <w:shd w:val="clear" w:color="auto" w:fill="auto"/>
            <w:noWrap/>
            <w:vAlign w:val="center"/>
            <w:hideMark/>
          </w:tcPr>
          <w:p w14:paraId="1B86848F" w14:textId="2D893F6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0.27</w:t>
            </w:r>
          </w:p>
        </w:tc>
      </w:tr>
      <w:tr w:rsidR="00A03A76" w:rsidRPr="00980241" w14:paraId="7DB0F656" w14:textId="77777777" w:rsidTr="00980241">
        <w:trPr>
          <w:trHeight w:val="280"/>
        </w:trPr>
        <w:tc>
          <w:tcPr>
            <w:tcW w:w="386" w:type="pct"/>
            <w:shd w:val="clear" w:color="auto" w:fill="auto"/>
            <w:noWrap/>
            <w:vAlign w:val="center"/>
            <w:hideMark/>
          </w:tcPr>
          <w:p w14:paraId="71972FF4"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94</w:t>
            </w:r>
          </w:p>
        </w:tc>
        <w:tc>
          <w:tcPr>
            <w:tcW w:w="404" w:type="pct"/>
            <w:shd w:val="clear" w:color="auto" w:fill="auto"/>
            <w:noWrap/>
            <w:vAlign w:val="center"/>
            <w:hideMark/>
          </w:tcPr>
          <w:p w14:paraId="50179BE6"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760</w:t>
            </w:r>
          </w:p>
        </w:tc>
        <w:tc>
          <w:tcPr>
            <w:tcW w:w="404" w:type="pct"/>
            <w:shd w:val="clear" w:color="auto" w:fill="auto"/>
            <w:noWrap/>
            <w:vAlign w:val="center"/>
            <w:hideMark/>
          </w:tcPr>
          <w:p w14:paraId="1A596338"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72401D34"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20AD4722" w14:textId="4FC06B6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56</w:t>
            </w:r>
          </w:p>
        </w:tc>
        <w:tc>
          <w:tcPr>
            <w:tcW w:w="485" w:type="pct"/>
            <w:shd w:val="clear" w:color="auto" w:fill="auto"/>
            <w:noWrap/>
            <w:vAlign w:val="center"/>
            <w:hideMark/>
          </w:tcPr>
          <w:p w14:paraId="328EA4EA" w14:textId="0553609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405" w:type="pct"/>
            <w:shd w:val="clear" w:color="auto" w:fill="auto"/>
            <w:noWrap/>
            <w:vAlign w:val="center"/>
            <w:hideMark/>
          </w:tcPr>
          <w:p w14:paraId="25597C60" w14:textId="517110C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19</w:t>
            </w:r>
          </w:p>
        </w:tc>
        <w:tc>
          <w:tcPr>
            <w:tcW w:w="436" w:type="pct"/>
            <w:shd w:val="clear" w:color="auto" w:fill="auto"/>
            <w:noWrap/>
            <w:vAlign w:val="center"/>
            <w:hideMark/>
          </w:tcPr>
          <w:p w14:paraId="750540C5" w14:textId="6AAD3D7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379" w:type="pct"/>
            <w:shd w:val="clear" w:color="auto" w:fill="auto"/>
            <w:noWrap/>
            <w:vAlign w:val="center"/>
            <w:hideMark/>
          </w:tcPr>
          <w:p w14:paraId="6592B3DC" w14:textId="79E57E6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10</w:t>
            </w:r>
          </w:p>
        </w:tc>
        <w:tc>
          <w:tcPr>
            <w:tcW w:w="434" w:type="pct"/>
            <w:shd w:val="clear" w:color="auto" w:fill="auto"/>
            <w:noWrap/>
            <w:vAlign w:val="center"/>
            <w:hideMark/>
          </w:tcPr>
          <w:p w14:paraId="480AE726" w14:textId="131C22C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376" w:type="pct"/>
            <w:shd w:val="clear" w:color="auto" w:fill="auto"/>
            <w:noWrap/>
            <w:vAlign w:val="center"/>
            <w:hideMark/>
          </w:tcPr>
          <w:p w14:paraId="655269AE" w14:textId="53EF7DE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83" w:type="pct"/>
            <w:shd w:val="clear" w:color="auto" w:fill="auto"/>
            <w:noWrap/>
            <w:vAlign w:val="center"/>
            <w:hideMark/>
          </w:tcPr>
          <w:p w14:paraId="25AD1FFD" w14:textId="396EDB4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0.27</w:t>
            </w:r>
          </w:p>
        </w:tc>
      </w:tr>
      <w:tr w:rsidR="00A03A76" w:rsidRPr="00980241" w14:paraId="1893F88E" w14:textId="77777777" w:rsidTr="00980241">
        <w:trPr>
          <w:trHeight w:val="280"/>
        </w:trPr>
        <w:tc>
          <w:tcPr>
            <w:tcW w:w="386" w:type="pct"/>
            <w:shd w:val="clear" w:color="auto" w:fill="auto"/>
            <w:noWrap/>
            <w:vAlign w:val="center"/>
            <w:hideMark/>
          </w:tcPr>
          <w:p w14:paraId="08E741B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95</w:t>
            </w:r>
          </w:p>
        </w:tc>
        <w:tc>
          <w:tcPr>
            <w:tcW w:w="404" w:type="pct"/>
            <w:shd w:val="clear" w:color="auto" w:fill="auto"/>
            <w:noWrap/>
            <w:vAlign w:val="center"/>
            <w:hideMark/>
          </w:tcPr>
          <w:p w14:paraId="2AD203A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768</w:t>
            </w:r>
          </w:p>
        </w:tc>
        <w:tc>
          <w:tcPr>
            <w:tcW w:w="404" w:type="pct"/>
            <w:shd w:val="clear" w:color="auto" w:fill="auto"/>
            <w:noWrap/>
            <w:vAlign w:val="center"/>
            <w:hideMark/>
          </w:tcPr>
          <w:p w14:paraId="25854873"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0539268B"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7C884FE6" w14:textId="5369DB3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57</w:t>
            </w:r>
          </w:p>
        </w:tc>
        <w:tc>
          <w:tcPr>
            <w:tcW w:w="485" w:type="pct"/>
            <w:shd w:val="clear" w:color="auto" w:fill="auto"/>
            <w:noWrap/>
            <w:vAlign w:val="center"/>
            <w:hideMark/>
          </w:tcPr>
          <w:p w14:paraId="146E2D9B" w14:textId="6CDEE1F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405" w:type="pct"/>
            <w:shd w:val="clear" w:color="auto" w:fill="auto"/>
            <w:noWrap/>
            <w:vAlign w:val="center"/>
            <w:hideMark/>
          </w:tcPr>
          <w:p w14:paraId="61D8614F" w14:textId="5535BE8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19</w:t>
            </w:r>
          </w:p>
        </w:tc>
        <w:tc>
          <w:tcPr>
            <w:tcW w:w="436" w:type="pct"/>
            <w:shd w:val="clear" w:color="auto" w:fill="auto"/>
            <w:noWrap/>
            <w:vAlign w:val="center"/>
            <w:hideMark/>
          </w:tcPr>
          <w:p w14:paraId="4519F0E9" w14:textId="3D90DE1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379" w:type="pct"/>
            <w:shd w:val="clear" w:color="auto" w:fill="auto"/>
            <w:noWrap/>
            <w:vAlign w:val="center"/>
            <w:hideMark/>
          </w:tcPr>
          <w:p w14:paraId="0F3BF2FD" w14:textId="118797A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10</w:t>
            </w:r>
          </w:p>
        </w:tc>
        <w:tc>
          <w:tcPr>
            <w:tcW w:w="434" w:type="pct"/>
            <w:shd w:val="clear" w:color="auto" w:fill="auto"/>
            <w:noWrap/>
            <w:vAlign w:val="center"/>
            <w:hideMark/>
          </w:tcPr>
          <w:p w14:paraId="09E58D4F" w14:textId="79A5B65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0.53</w:t>
            </w:r>
          </w:p>
        </w:tc>
        <w:tc>
          <w:tcPr>
            <w:tcW w:w="376" w:type="pct"/>
            <w:shd w:val="clear" w:color="auto" w:fill="auto"/>
            <w:noWrap/>
            <w:vAlign w:val="center"/>
            <w:hideMark/>
          </w:tcPr>
          <w:p w14:paraId="466AC86B" w14:textId="707C67D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83" w:type="pct"/>
            <w:shd w:val="clear" w:color="auto" w:fill="auto"/>
            <w:noWrap/>
            <w:vAlign w:val="center"/>
            <w:hideMark/>
          </w:tcPr>
          <w:p w14:paraId="09979DF8" w14:textId="6551A74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r>
      <w:tr w:rsidR="00A03A76" w:rsidRPr="00980241" w14:paraId="57AC1981" w14:textId="77777777" w:rsidTr="00980241">
        <w:trPr>
          <w:trHeight w:val="280"/>
        </w:trPr>
        <w:tc>
          <w:tcPr>
            <w:tcW w:w="386" w:type="pct"/>
            <w:shd w:val="clear" w:color="auto" w:fill="auto"/>
            <w:noWrap/>
            <w:vAlign w:val="center"/>
            <w:hideMark/>
          </w:tcPr>
          <w:p w14:paraId="7FB321AB"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96</w:t>
            </w:r>
          </w:p>
        </w:tc>
        <w:tc>
          <w:tcPr>
            <w:tcW w:w="404" w:type="pct"/>
            <w:shd w:val="clear" w:color="auto" w:fill="auto"/>
            <w:noWrap/>
            <w:vAlign w:val="center"/>
            <w:hideMark/>
          </w:tcPr>
          <w:p w14:paraId="161FA54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776</w:t>
            </w:r>
          </w:p>
        </w:tc>
        <w:tc>
          <w:tcPr>
            <w:tcW w:w="404" w:type="pct"/>
            <w:shd w:val="clear" w:color="auto" w:fill="auto"/>
            <w:noWrap/>
            <w:vAlign w:val="center"/>
            <w:hideMark/>
          </w:tcPr>
          <w:p w14:paraId="52FCC59B"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4635A1C7"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128C1A4D" w14:textId="3D766B2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57</w:t>
            </w:r>
          </w:p>
        </w:tc>
        <w:tc>
          <w:tcPr>
            <w:tcW w:w="485" w:type="pct"/>
            <w:shd w:val="clear" w:color="auto" w:fill="auto"/>
            <w:noWrap/>
            <w:vAlign w:val="center"/>
            <w:hideMark/>
          </w:tcPr>
          <w:p w14:paraId="23D9A8A2" w14:textId="088A85E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405" w:type="pct"/>
            <w:shd w:val="clear" w:color="auto" w:fill="auto"/>
            <w:noWrap/>
            <w:vAlign w:val="center"/>
            <w:hideMark/>
          </w:tcPr>
          <w:p w14:paraId="70270C37" w14:textId="42A19D9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19</w:t>
            </w:r>
          </w:p>
        </w:tc>
        <w:tc>
          <w:tcPr>
            <w:tcW w:w="436" w:type="pct"/>
            <w:shd w:val="clear" w:color="auto" w:fill="auto"/>
            <w:noWrap/>
            <w:vAlign w:val="center"/>
            <w:hideMark/>
          </w:tcPr>
          <w:p w14:paraId="250C911E" w14:textId="453F396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0.00</w:t>
            </w:r>
          </w:p>
        </w:tc>
        <w:tc>
          <w:tcPr>
            <w:tcW w:w="379" w:type="pct"/>
            <w:shd w:val="clear" w:color="auto" w:fill="auto"/>
            <w:noWrap/>
            <w:vAlign w:val="center"/>
            <w:hideMark/>
          </w:tcPr>
          <w:p w14:paraId="6E27FE8B" w14:textId="32DB0CF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10</w:t>
            </w:r>
          </w:p>
        </w:tc>
        <w:tc>
          <w:tcPr>
            <w:tcW w:w="434" w:type="pct"/>
            <w:shd w:val="clear" w:color="auto" w:fill="auto"/>
            <w:noWrap/>
            <w:vAlign w:val="center"/>
            <w:hideMark/>
          </w:tcPr>
          <w:p w14:paraId="0F5D01C0" w14:textId="258AA38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0.40</w:t>
            </w:r>
          </w:p>
        </w:tc>
        <w:tc>
          <w:tcPr>
            <w:tcW w:w="376" w:type="pct"/>
            <w:shd w:val="clear" w:color="auto" w:fill="auto"/>
            <w:noWrap/>
            <w:vAlign w:val="center"/>
            <w:hideMark/>
          </w:tcPr>
          <w:p w14:paraId="7E18E1E9" w14:textId="20C359B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83" w:type="pct"/>
            <w:shd w:val="clear" w:color="auto" w:fill="auto"/>
            <w:noWrap/>
            <w:vAlign w:val="center"/>
            <w:hideMark/>
          </w:tcPr>
          <w:p w14:paraId="1B9FAC92" w14:textId="52B11E5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0.13</w:t>
            </w:r>
          </w:p>
        </w:tc>
      </w:tr>
      <w:tr w:rsidR="00A03A76" w:rsidRPr="00980241" w14:paraId="6EF194FA" w14:textId="77777777" w:rsidTr="00980241">
        <w:trPr>
          <w:trHeight w:val="280"/>
        </w:trPr>
        <w:tc>
          <w:tcPr>
            <w:tcW w:w="386" w:type="pct"/>
            <w:shd w:val="clear" w:color="auto" w:fill="auto"/>
            <w:noWrap/>
            <w:vAlign w:val="center"/>
            <w:hideMark/>
          </w:tcPr>
          <w:p w14:paraId="005B5A1C"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97</w:t>
            </w:r>
          </w:p>
        </w:tc>
        <w:tc>
          <w:tcPr>
            <w:tcW w:w="404" w:type="pct"/>
            <w:shd w:val="clear" w:color="auto" w:fill="auto"/>
            <w:noWrap/>
            <w:vAlign w:val="center"/>
            <w:hideMark/>
          </w:tcPr>
          <w:p w14:paraId="4B9C9B6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784</w:t>
            </w:r>
          </w:p>
        </w:tc>
        <w:tc>
          <w:tcPr>
            <w:tcW w:w="404" w:type="pct"/>
            <w:shd w:val="clear" w:color="auto" w:fill="auto"/>
            <w:noWrap/>
            <w:vAlign w:val="center"/>
            <w:hideMark/>
          </w:tcPr>
          <w:p w14:paraId="13977327"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342962A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32BB79F0" w14:textId="25AFA44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58</w:t>
            </w:r>
          </w:p>
        </w:tc>
        <w:tc>
          <w:tcPr>
            <w:tcW w:w="485" w:type="pct"/>
            <w:shd w:val="clear" w:color="auto" w:fill="auto"/>
            <w:noWrap/>
            <w:vAlign w:val="center"/>
            <w:hideMark/>
          </w:tcPr>
          <w:p w14:paraId="5D41C606" w14:textId="6FE6637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405" w:type="pct"/>
            <w:shd w:val="clear" w:color="auto" w:fill="auto"/>
            <w:noWrap/>
            <w:vAlign w:val="center"/>
            <w:hideMark/>
          </w:tcPr>
          <w:p w14:paraId="3F56CC37" w14:textId="37EDB4F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20</w:t>
            </w:r>
          </w:p>
        </w:tc>
        <w:tc>
          <w:tcPr>
            <w:tcW w:w="436" w:type="pct"/>
            <w:shd w:val="clear" w:color="auto" w:fill="auto"/>
            <w:noWrap/>
            <w:vAlign w:val="center"/>
            <w:hideMark/>
          </w:tcPr>
          <w:p w14:paraId="7FE5335E" w14:textId="7483E23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379" w:type="pct"/>
            <w:shd w:val="clear" w:color="auto" w:fill="auto"/>
            <w:noWrap/>
            <w:vAlign w:val="center"/>
            <w:hideMark/>
          </w:tcPr>
          <w:p w14:paraId="16F091BD" w14:textId="49FE617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10</w:t>
            </w:r>
          </w:p>
        </w:tc>
        <w:tc>
          <w:tcPr>
            <w:tcW w:w="434" w:type="pct"/>
            <w:shd w:val="clear" w:color="auto" w:fill="auto"/>
            <w:noWrap/>
            <w:vAlign w:val="center"/>
            <w:hideMark/>
          </w:tcPr>
          <w:p w14:paraId="2613CB6A" w14:textId="0289509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376" w:type="pct"/>
            <w:shd w:val="clear" w:color="auto" w:fill="auto"/>
            <w:noWrap/>
            <w:vAlign w:val="center"/>
            <w:hideMark/>
          </w:tcPr>
          <w:p w14:paraId="606F6D7C" w14:textId="6A1B0BA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83" w:type="pct"/>
            <w:shd w:val="clear" w:color="auto" w:fill="auto"/>
            <w:noWrap/>
            <w:vAlign w:val="center"/>
            <w:hideMark/>
          </w:tcPr>
          <w:p w14:paraId="2DC80EEE" w14:textId="68E55BC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0.13</w:t>
            </w:r>
          </w:p>
        </w:tc>
      </w:tr>
      <w:tr w:rsidR="00A03A76" w:rsidRPr="00980241" w14:paraId="02CB82E4" w14:textId="77777777" w:rsidTr="00980241">
        <w:trPr>
          <w:trHeight w:val="280"/>
        </w:trPr>
        <w:tc>
          <w:tcPr>
            <w:tcW w:w="386" w:type="pct"/>
            <w:shd w:val="clear" w:color="auto" w:fill="auto"/>
            <w:noWrap/>
            <w:vAlign w:val="center"/>
            <w:hideMark/>
          </w:tcPr>
          <w:p w14:paraId="44ED36D4"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98</w:t>
            </w:r>
          </w:p>
        </w:tc>
        <w:tc>
          <w:tcPr>
            <w:tcW w:w="404" w:type="pct"/>
            <w:shd w:val="clear" w:color="auto" w:fill="auto"/>
            <w:noWrap/>
            <w:vAlign w:val="center"/>
            <w:hideMark/>
          </w:tcPr>
          <w:p w14:paraId="5B5D2E2B"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792</w:t>
            </w:r>
          </w:p>
        </w:tc>
        <w:tc>
          <w:tcPr>
            <w:tcW w:w="404" w:type="pct"/>
            <w:shd w:val="clear" w:color="auto" w:fill="auto"/>
            <w:noWrap/>
            <w:vAlign w:val="center"/>
            <w:hideMark/>
          </w:tcPr>
          <w:p w14:paraId="5C9E1C2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38AA362B"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74ECE616" w14:textId="1A52134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58</w:t>
            </w:r>
          </w:p>
        </w:tc>
        <w:tc>
          <w:tcPr>
            <w:tcW w:w="485" w:type="pct"/>
            <w:shd w:val="clear" w:color="auto" w:fill="auto"/>
            <w:noWrap/>
            <w:vAlign w:val="center"/>
            <w:hideMark/>
          </w:tcPr>
          <w:p w14:paraId="3F43CB5C" w14:textId="41FF314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405" w:type="pct"/>
            <w:shd w:val="clear" w:color="auto" w:fill="auto"/>
            <w:noWrap/>
            <w:vAlign w:val="center"/>
            <w:hideMark/>
          </w:tcPr>
          <w:p w14:paraId="26DD5B85" w14:textId="39235A8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20</w:t>
            </w:r>
          </w:p>
        </w:tc>
        <w:tc>
          <w:tcPr>
            <w:tcW w:w="436" w:type="pct"/>
            <w:shd w:val="clear" w:color="auto" w:fill="auto"/>
            <w:noWrap/>
            <w:vAlign w:val="center"/>
            <w:hideMark/>
          </w:tcPr>
          <w:p w14:paraId="150CC1A7" w14:textId="7613041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379" w:type="pct"/>
            <w:shd w:val="clear" w:color="auto" w:fill="auto"/>
            <w:noWrap/>
            <w:vAlign w:val="center"/>
            <w:hideMark/>
          </w:tcPr>
          <w:p w14:paraId="256DF052" w14:textId="72D5DDD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10</w:t>
            </w:r>
          </w:p>
        </w:tc>
        <w:tc>
          <w:tcPr>
            <w:tcW w:w="434" w:type="pct"/>
            <w:shd w:val="clear" w:color="auto" w:fill="auto"/>
            <w:noWrap/>
            <w:vAlign w:val="center"/>
            <w:hideMark/>
          </w:tcPr>
          <w:p w14:paraId="05A94CAA" w14:textId="52905A7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0.27</w:t>
            </w:r>
          </w:p>
        </w:tc>
        <w:tc>
          <w:tcPr>
            <w:tcW w:w="376" w:type="pct"/>
            <w:shd w:val="clear" w:color="auto" w:fill="auto"/>
            <w:noWrap/>
            <w:vAlign w:val="center"/>
            <w:hideMark/>
          </w:tcPr>
          <w:p w14:paraId="4AEEC530" w14:textId="1564CAA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83" w:type="pct"/>
            <w:shd w:val="clear" w:color="auto" w:fill="auto"/>
            <w:noWrap/>
            <w:vAlign w:val="center"/>
            <w:hideMark/>
          </w:tcPr>
          <w:p w14:paraId="450F9B74" w14:textId="06EA7F8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r>
      <w:tr w:rsidR="00A03A76" w:rsidRPr="00980241" w14:paraId="75E83EF0" w14:textId="77777777" w:rsidTr="00980241">
        <w:trPr>
          <w:trHeight w:val="280"/>
        </w:trPr>
        <w:tc>
          <w:tcPr>
            <w:tcW w:w="386" w:type="pct"/>
            <w:shd w:val="clear" w:color="auto" w:fill="auto"/>
            <w:noWrap/>
            <w:vAlign w:val="center"/>
            <w:hideMark/>
          </w:tcPr>
          <w:p w14:paraId="54691ED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99</w:t>
            </w:r>
          </w:p>
        </w:tc>
        <w:tc>
          <w:tcPr>
            <w:tcW w:w="404" w:type="pct"/>
            <w:shd w:val="clear" w:color="auto" w:fill="auto"/>
            <w:noWrap/>
            <w:vAlign w:val="center"/>
            <w:hideMark/>
          </w:tcPr>
          <w:p w14:paraId="5FD04EC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800</w:t>
            </w:r>
          </w:p>
        </w:tc>
        <w:tc>
          <w:tcPr>
            <w:tcW w:w="404" w:type="pct"/>
            <w:shd w:val="clear" w:color="auto" w:fill="auto"/>
            <w:noWrap/>
            <w:vAlign w:val="center"/>
            <w:hideMark/>
          </w:tcPr>
          <w:p w14:paraId="52C2B5EA"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12C9A854"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5D4B5B95" w14:textId="08D461B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59</w:t>
            </w:r>
          </w:p>
        </w:tc>
        <w:tc>
          <w:tcPr>
            <w:tcW w:w="485" w:type="pct"/>
            <w:shd w:val="clear" w:color="auto" w:fill="auto"/>
            <w:noWrap/>
            <w:vAlign w:val="center"/>
            <w:hideMark/>
          </w:tcPr>
          <w:p w14:paraId="2F053E65" w14:textId="6D2B867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405" w:type="pct"/>
            <w:shd w:val="clear" w:color="auto" w:fill="auto"/>
            <w:noWrap/>
            <w:vAlign w:val="center"/>
            <w:hideMark/>
          </w:tcPr>
          <w:p w14:paraId="7737654E" w14:textId="0550D02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20</w:t>
            </w:r>
          </w:p>
        </w:tc>
        <w:tc>
          <w:tcPr>
            <w:tcW w:w="436" w:type="pct"/>
            <w:shd w:val="clear" w:color="auto" w:fill="auto"/>
            <w:noWrap/>
            <w:vAlign w:val="center"/>
            <w:hideMark/>
          </w:tcPr>
          <w:p w14:paraId="23365F84" w14:textId="39D3031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0.40</w:t>
            </w:r>
          </w:p>
        </w:tc>
        <w:tc>
          <w:tcPr>
            <w:tcW w:w="379" w:type="pct"/>
            <w:shd w:val="clear" w:color="auto" w:fill="auto"/>
            <w:noWrap/>
            <w:vAlign w:val="center"/>
            <w:hideMark/>
          </w:tcPr>
          <w:p w14:paraId="77FB204B" w14:textId="241AA24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10</w:t>
            </w:r>
          </w:p>
        </w:tc>
        <w:tc>
          <w:tcPr>
            <w:tcW w:w="434" w:type="pct"/>
            <w:shd w:val="clear" w:color="auto" w:fill="auto"/>
            <w:noWrap/>
            <w:vAlign w:val="center"/>
            <w:hideMark/>
          </w:tcPr>
          <w:p w14:paraId="7812D92D" w14:textId="6F2B2EB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0.13</w:t>
            </w:r>
          </w:p>
        </w:tc>
        <w:tc>
          <w:tcPr>
            <w:tcW w:w="376" w:type="pct"/>
            <w:shd w:val="clear" w:color="auto" w:fill="auto"/>
            <w:noWrap/>
            <w:vAlign w:val="center"/>
            <w:hideMark/>
          </w:tcPr>
          <w:p w14:paraId="06227DF9" w14:textId="5B2B886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83" w:type="pct"/>
            <w:shd w:val="clear" w:color="auto" w:fill="auto"/>
            <w:noWrap/>
            <w:vAlign w:val="center"/>
            <w:hideMark/>
          </w:tcPr>
          <w:p w14:paraId="74477F36" w14:textId="66AB679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0.00</w:t>
            </w:r>
          </w:p>
        </w:tc>
      </w:tr>
      <w:tr w:rsidR="00A03A76" w:rsidRPr="00980241" w14:paraId="34B176D5" w14:textId="77777777" w:rsidTr="00980241">
        <w:trPr>
          <w:trHeight w:val="280"/>
        </w:trPr>
        <w:tc>
          <w:tcPr>
            <w:tcW w:w="386" w:type="pct"/>
            <w:shd w:val="clear" w:color="auto" w:fill="auto"/>
            <w:noWrap/>
            <w:vAlign w:val="center"/>
            <w:hideMark/>
          </w:tcPr>
          <w:p w14:paraId="69C374F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100</w:t>
            </w:r>
          </w:p>
        </w:tc>
        <w:tc>
          <w:tcPr>
            <w:tcW w:w="404" w:type="pct"/>
            <w:shd w:val="clear" w:color="auto" w:fill="auto"/>
            <w:noWrap/>
            <w:vAlign w:val="center"/>
            <w:hideMark/>
          </w:tcPr>
          <w:p w14:paraId="0A6C4590"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808</w:t>
            </w:r>
          </w:p>
        </w:tc>
        <w:tc>
          <w:tcPr>
            <w:tcW w:w="404" w:type="pct"/>
            <w:shd w:val="clear" w:color="auto" w:fill="auto"/>
            <w:noWrap/>
            <w:vAlign w:val="center"/>
            <w:hideMark/>
          </w:tcPr>
          <w:p w14:paraId="7BCF004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4F4AEC4D"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08582283" w14:textId="45BAE0A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60</w:t>
            </w:r>
          </w:p>
        </w:tc>
        <w:tc>
          <w:tcPr>
            <w:tcW w:w="485" w:type="pct"/>
            <w:shd w:val="clear" w:color="auto" w:fill="auto"/>
            <w:noWrap/>
            <w:vAlign w:val="center"/>
            <w:hideMark/>
          </w:tcPr>
          <w:p w14:paraId="3830BB94" w14:textId="58B1C82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c>
          <w:tcPr>
            <w:tcW w:w="405" w:type="pct"/>
            <w:shd w:val="clear" w:color="auto" w:fill="auto"/>
            <w:noWrap/>
            <w:vAlign w:val="center"/>
            <w:hideMark/>
          </w:tcPr>
          <w:p w14:paraId="4098FB40" w14:textId="43F34E6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20</w:t>
            </w:r>
          </w:p>
        </w:tc>
        <w:tc>
          <w:tcPr>
            <w:tcW w:w="436" w:type="pct"/>
            <w:shd w:val="clear" w:color="auto" w:fill="auto"/>
            <w:noWrap/>
            <w:vAlign w:val="center"/>
            <w:hideMark/>
          </w:tcPr>
          <w:p w14:paraId="47EBA1F6" w14:textId="3759224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379" w:type="pct"/>
            <w:shd w:val="clear" w:color="auto" w:fill="auto"/>
            <w:noWrap/>
            <w:vAlign w:val="center"/>
            <w:hideMark/>
          </w:tcPr>
          <w:p w14:paraId="35B140CC" w14:textId="57A71FE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10</w:t>
            </w:r>
          </w:p>
        </w:tc>
        <w:tc>
          <w:tcPr>
            <w:tcW w:w="434" w:type="pct"/>
            <w:shd w:val="clear" w:color="auto" w:fill="auto"/>
            <w:noWrap/>
            <w:vAlign w:val="center"/>
            <w:hideMark/>
          </w:tcPr>
          <w:p w14:paraId="6C0F9132" w14:textId="718556B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376" w:type="pct"/>
            <w:shd w:val="clear" w:color="auto" w:fill="auto"/>
            <w:noWrap/>
            <w:vAlign w:val="center"/>
            <w:hideMark/>
          </w:tcPr>
          <w:p w14:paraId="2C42291F" w14:textId="1CD226F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5</w:t>
            </w:r>
          </w:p>
        </w:tc>
        <w:tc>
          <w:tcPr>
            <w:tcW w:w="483" w:type="pct"/>
            <w:shd w:val="clear" w:color="auto" w:fill="auto"/>
            <w:noWrap/>
            <w:vAlign w:val="center"/>
            <w:hideMark/>
          </w:tcPr>
          <w:p w14:paraId="01304AC7" w14:textId="235C583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0.00</w:t>
            </w:r>
          </w:p>
        </w:tc>
      </w:tr>
      <w:tr w:rsidR="00A03A76" w:rsidRPr="00980241" w14:paraId="4D3B5CB4" w14:textId="77777777" w:rsidTr="00980241">
        <w:trPr>
          <w:trHeight w:val="280"/>
        </w:trPr>
        <w:tc>
          <w:tcPr>
            <w:tcW w:w="386" w:type="pct"/>
            <w:shd w:val="clear" w:color="auto" w:fill="auto"/>
            <w:noWrap/>
            <w:vAlign w:val="center"/>
            <w:hideMark/>
          </w:tcPr>
          <w:p w14:paraId="1728883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101</w:t>
            </w:r>
          </w:p>
        </w:tc>
        <w:tc>
          <w:tcPr>
            <w:tcW w:w="404" w:type="pct"/>
            <w:shd w:val="clear" w:color="auto" w:fill="auto"/>
            <w:noWrap/>
            <w:vAlign w:val="center"/>
            <w:hideMark/>
          </w:tcPr>
          <w:p w14:paraId="08FFA714"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816</w:t>
            </w:r>
          </w:p>
        </w:tc>
        <w:tc>
          <w:tcPr>
            <w:tcW w:w="404" w:type="pct"/>
            <w:shd w:val="clear" w:color="auto" w:fill="auto"/>
            <w:noWrap/>
            <w:vAlign w:val="center"/>
            <w:hideMark/>
          </w:tcPr>
          <w:p w14:paraId="0D4051AB"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7789CCBB"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7C802A4D" w14:textId="01530CD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60</w:t>
            </w:r>
          </w:p>
        </w:tc>
        <w:tc>
          <w:tcPr>
            <w:tcW w:w="485" w:type="pct"/>
            <w:shd w:val="clear" w:color="auto" w:fill="auto"/>
            <w:noWrap/>
            <w:vAlign w:val="center"/>
            <w:hideMark/>
          </w:tcPr>
          <w:p w14:paraId="5BE3BC4A" w14:textId="28AFFBA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405" w:type="pct"/>
            <w:shd w:val="clear" w:color="auto" w:fill="auto"/>
            <w:noWrap/>
            <w:vAlign w:val="center"/>
            <w:hideMark/>
          </w:tcPr>
          <w:p w14:paraId="4ABB4783" w14:textId="595D251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20</w:t>
            </w:r>
          </w:p>
        </w:tc>
        <w:tc>
          <w:tcPr>
            <w:tcW w:w="436" w:type="pct"/>
            <w:shd w:val="clear" w:color="auto" w:fill="auto"/>
            <w:noWrap/>
            <w:vAlign w:val="center"/>
            <w:hideMark/>
          </w:tcPr>
          <w:p w14:paraId="0DB34442" w14:textId="025559A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379" w:type="pct"/>
            <w:shd w:val="clear" w:color="auto" w:fill="auto"/>
            <w:noWrap/>
            <w:vAlign w:val="center"/>
            <w:hideMark/>
          </w:tcPr>
          <w:p w14:paraId="314E5F62" w14:textId="0B82B88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10</w:t>
            </w:r>
          </w:p>
        </w:tc>
        <w:tc>
          <w:tcPr>
            <w:tcW w:w="434" w:type="pct"/>
            <w:shd w:val="clear" w:color="auto" w:fill="auto"/>
            <w:noWrap/>
            <w:vAlign w:val="center"/>
            <w:hideMark/>
          </w:tcPr>
          <w:p w14:paraId="26AE106A" w14:textId="1F5D59C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0.00</w:t>
            </w:r>
          </w:p>
        </w:tc>
        <w:tc>
          <w:tcPr>
            <w:tcW w:w="376" w:type="pct"/>
            <w:shd w:val="clear" w:color="auto" w:fill="auto"/>
            <w:noWrap/>
            <w:vAlign w:val="center"/>
            <w:hideMark/>
          </w:tcPr>
          <w:p w14:paraId="7EB875DD" w14:textId="2D280C9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83" w:type="pct"/>
            <w:shd w:val="clear" w:color="auto" w:fill="auto"/>
            <w:noWrap/>
            <w:vAlign w:val="center"/>
            <w:hideMark/>
          </w:tcPr>
          <w:p w14:paraId="058EAACE" w14:textId="5B49CF4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r>
      <w:tr w:rsidR="00A03A76" w:rsidRPr="00980241" w14:paraId="105E732E" w14:textId="77777777" w:rsidTr="00980241">
        <w:trPr>
          <w:trHeight w:val="280"/>
        </w:trPr>
        <w:tc>
          <w:tcPr>
            <w:tcW w:w="386" w:type="pct"/>
            <w:shd w:val="clear" w:color="auto" w:fill="auto"/>
            <w:noWrap/>
            <w:vAlign w:val="center"/>
            <w:hideMark/>
          </w:tcPr>
          <w:p w14:paraId="7960443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102</w:t>
            </w:r>
          </w:p>
        </w:tc>
        <w:tc>
          <w:tcPr>
            <w:tcW w:w="404" w:type="pct"/>
            <w:shd w:val="clear" w:color="auto" w:fill="auto"/>
            <w:noWrap/>
            <w:vAlign w:val="center"/>
            <w:hideMark/>
          </w:tcPr>
          <w:p w14:paraId="7D272370"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824</w:t>
            </w:r>
          </w:p>
        </w:tc>
        <w:tc>
          <w:tcPr>
            <w:tcW w:w="404" w:type="pct"/>
            <w:shd w:val="clear" w:color="auto" w:fill="auto"/>
            <w:noWrap/>
            <w:vAlign w:val="center"/>
            <w:hideMark/>
          </w:tcPr>
          <w:p w14:paraId="289A525A"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43560F73"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579B96ED" w14:textId="51609B3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61</w:t>
            </w:r>
          </w:p>
        </w:tc>
        <w:tc>
          <w:tcPr>
            <w:tcW w:w="485" w:type="pct"/>
            <w:shd w:val="clear" w:color="auto" w:fill="auto"/>
            <w:noWrap/>
            <w:vAlign w:val="center"/>
            <w:hideMark/>
          </w:tcPr>
          <w:p w14:paraId="06F9EE5F" w14:textId="39A2D40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405" w:type="pct"/>
            <w:shd w:val="clear" w:color="auto" w:fill="auto"/>
            <w:noWrap/>
            <w:vAlign w:val="center"/>
            <w:hideMark/>
          </w:tcPr>
          <w:p w14:paraId="3D3A780C" w14:textId="1982B02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21</w:t>
            </w:r>
          </w:p>
        </w:tc>
        <w:tc>
          <w:tcPr>
            <w:tcW w:w="436" w:type="pct"/>
            <w:shd w:val="clear" w:color="auto" w:fill="auto"/>
            <w:noWrap/>
            <w:vAlign w:val="center"/>
            <w:hideMark/>
          </w:tcPr>
          <w:p w14:paraId="071C2D6B" w14:textId="36ACF19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0.80</w:t>
            </w:r>
          </w:p>
        </w:tc>
        <w:tc>
          <w:tcPr>
            <w:tcW w:w="379" w:type="pct"/>
            <w:shd w:val="clear" w:color="auto" w:fill="auto"/>
            <w:noWrap/>
            <w:vAlign w:val="center"/>
            <w:hideMark/>
          </w:tcPr>
          <w:p w14:paraId="5F07192B" w14:textId="084B6D2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11</w:t>
            </w:r>
          </w:p>
        </w:tc>
        <w:tc>
          <w:tcPr>
            <w:tcW w:w="434" w:type="pct"/>
            <w:shd w:val="clear" w:color="auto" w:fill="auto"/>
            <w:noWrap/>
            <w:vAlign w:val="center"/>
            <w:hideMark/>
          </w:tcPr>
          <w:p w14:paraId="2E5D6269" w14:textId="23BC76D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0.80</w:t>
            </w:r>
          </w:p>
        </w:tc>
        <w:tc>
          <w:tcPr>
            <w:tcW w:w="376" w:type="pct"/>
            <w:shd w:val="clear" w:color="auto" w:fill="auto"/>
            <w:noWrap/>
            <w:vAlign w:val="center"/>
            <w:hideMark/>
          </w:tcPr>
          <w:p w14:paraId="4F951D2D" w14:textId="05A8B63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83" w:type="pct"/>
            <w:shd w:val="clear" w:color="auto" w:fill="auto"/>
            <w:noWrap/>
            <w:vAlign w:val="center"/>
            <w:hideMark/>
          </w:tcPr>
          <w:p w14:paraId="268D28AE" w14:textId="1028A35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0.80</w:t>
            </w:r>
          </w:p>
        </w:tc>
      </w:tr>
      <w:tr w:rsidR="00A03A76" w:rsidRPr="00980241" w14:paraId="01A11932" w14:textId="77777777" w:rsidTr="00980241">
        <w:trPr>
          <w:trHeight w:val="280"/>
        </w:trPr>
        <w:tc>
          <w:tcPr>
            <w:tcW w:w="386" w:type="pct"/>
            <w:shd w:val="clear" w:color="auto" w:fill="auto"/>
            <w:noWrap/>
            <w:vAlign w:val="center"/>
            <w:hideMark/>
          </w:tcPr>
          <w:p w14:paraId="127568A1"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103</w:t>
            </w:r>
          </w:p>
        </w:tc>
        <w:tc>
          <w:tcPr>
            <w:tcW w:w="404" w:type="pct"/>
            <w:shd w:val="clear" w:color="auto" w:fill="auto"/>
            <w:noWrap/>
            <w:vAlign w:val="center"/>
            <w:hideMark/>
          </w:tcPr>
          <w:p w14:paraId="3D3BB5D1"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832</w:t>
            </w:r>
          </w:p>
        </w:tc>
        <w:tc>
          <w:tcPr>
            <w:tcW w:w="404" w:type="pct"/>
            <w:shd w:val="clear" w:color="auto" w:fill="auto"/>
            <w:noWrap/>
            <w:vAlign w:val="center"/>
            <w:hideMark/>
          </w:tcPr>
          <w:p w14:paraId="2C9D5561"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2AE142A8"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1EC6E766" w14:textId="368C036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61</w:t>
            </w:r>
          </w:p>
        </w:tc>
        <w:tc>
          <w:tcPr>
            <w:tcW w:w="485" w:type="pct"/>
            <w:shd w:val="clear" w:color="auto" w:fill="auto"/>
            <w:noWrap/>
            <w:vAlign w:val="center"/>
            <w:hideMark/>
          </w:tcPr>
          <w:p w14:paraId="4FA7E8A7" w14:textId="020E72F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405" w:type="pct"/>
            <w:shd w:val="clear" w:color="auto" w:fill="auto"/>
            <w:noWrap/>
            <w:vAlign w:val="center"/>
            <w:hideMark/>
          </w:tcPr>
          <w:p w14:paraId="77953C23" w14:textId="11D22D1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21</w:t>
            </w:r>
          </w:p>
        </w:tc>
        <w:tc>
          <w:tcPr>
            <w:tcW w:w="436" w:type="pct"/>
            <w:shd w:val="clear" w:color="auto" w:fill="auto"/>
            <w:noWrap/>
            <w:vAlign w:val="center"/>
            <w:hideMark/>
          </w:tcPr>
          <w:p w14:paraId="3330F304" w14:textId="7F5DDA2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379" w:type="pct"/>
            <w:shd w:val="clear" w:color="auto" w:fill="auto"/>
            <w:noWrap/>
            <w:vAlign w:val="center"/>
            <w:hideMark/>
          </w:tcPr>
          <w:p w14:paraId="77E7B44B" w14:textId="7995FA2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11</w:t>
            </w:r>
          </w:p>
        </w:tc>
        <w:tc>
          <w:tcPr>
            <w:tcW w:w="434" w:type="pct"/>
            <w:shd w:val="clear" w:color="auto" w:fill="auto"/>
            <w:noWrap/>
            <w:vAlign w:val="center"/>
            <w:hideMark/>
          </w:tcPr>
          <w:p w14:paraId="0EFCAB44" w14:textId="4E8600C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376" w:type="pct"/>
            <w:shd w:val="clear" w:color="auto" w:fill="auto"/>
            <w:noWrap/>
            <w:vAlign w:val="center"/>
            <w:hideMark/>
          </w:tcPr>
          <w:p w14:paraId="0E4319A9" w14:textId="53F2CCF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83" w:type="pct"/>
            <w:shd w:val="clear" w:color="auto" w:fill="auto"/>
            <w:noWrap/>
            <w:vAlign w:val="center"/>
            <w:hideMark/>
          </w:tcPr>
          <w:p w14:paraId="3F3C2696" w14:textId="05D7B19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0.80</w:t>
            </w:r>
          </w:p>
        </w:tc>
      </w:tr>
      <w:tr w:rsidR="00A03A76" w:rsidRPr="00980241" w14:paraId="669067F7" w14:textId="77777777" w:rsidTr="00980241">
        <w:trPr>
          <w:trHeight w:val="280"/>
        </w:trPr>
        <w:tc>
          <w:tcPr>
            <w:tcW w:w="386" w:type="pct"/>
            <w:shd w:val="clear" w:color="auto" w:fill="auto"/>
            <w:noWrap/>
            <w:vAlign w:val="center"/>
            <w:hideMark/>
          </w:tcPr>
          <w:p w14:paraId="1C50385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104</w:t>
            </w:r>
          </w:p>
        </w:tc>
        <w:tc>
          <w:tcPr>
            <w:tcW w:w="404" w:type="pct"/>
            <w:shd w:val="clear" w:color="auto" w:fill="auto"/>
            <w:noWrap/>
            <w:vAlign w:val="center"/>
            <w:hideMark/>
          </w:tcPr>
          <w:p w14:paraId="4C8DCBF4"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840</w:t>
            </w:r>
          </w:p>
        </w:tc>
        <w:tc>
          <w:tcPr>
            <w:tcW w:w="404" w:type="pct"/>
            <w:shd w:val="clear" w:color="auto" w:fill="auto"/>
            <w:noWrap/>
            <w:vAlign w:val="center"/>
            <w:hideMark/>
          </w:tcPr>
          <w:p w14:paraId="3E005564"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2DD8C1E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6F92CBCC" w14:textId="158F491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62</w:t>
            </w:r>
          </w:p>
        </w:tc>
        <w:tc>
          <w:tcPr>
            <w:tcW w:w="485" w:type="pct"/>
            <w:shd w:val="clear" w:color="auto" w:fill="auto"/>
            <w:noWrap/>
            <w:vAlign w:val="center"/>
            <w:hideMark/>
          </w:tcPr>
          <w:p w14:paraId="6DA142FF" w14:textId="3EC4167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405" w:type="pct"/>
            <w:shd w:val="clear" w:color="auto" w:fill="auto"/>
            <w:noWrap/>
            <w:vAlign w:val="center"/>
            <w:hideMark/>
          </w:tcPr>
          <w:p w14:paraId="5E94346F" w14:textId="0160C76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21</w:t>
            </w:r>
          </w:p>
        </w:tc>
        <w:tc>
          <w:tcPr>
            <w:tcW w:w="436" w:type="pct"/>
            <w:shd w:val="clear" w:color="auto" w:fill="auto"/>
            <w:noWrap/>
            <w:vAlign w:val="center"/>
            <w:hideMark/>
          </w:tcPr>
          <w:p w14:paraId="76AC73A4" w14:textId="039F9B3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379" w:type="pct"/>
            <w:shd w:val="clear" w:color="auto" w:fill="auto"/>
            <w:noWrap/>
            <w:vAlign w:val="center"/>
            <w:hideMark/>
          </w:tcPr>
          <w:p w14:paraId="50DD5B4E" w14:textId="3CC9212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11</w:t>
            </w:r>
          </w:p>
        </w:tc>
        <w:tc>
          <w:tcPr>
            <w:tcW w:w="434" w:type="pct"/>
            <w:shd w:val="clear" w:color="auto" w:fill="auto"/>
            <w:noWrap/>
            <w:vAlign w:val="center"/>
            <w:hideMark/>
          </w:tcPr>
          <w:p w14:paraId="57049B92" w14:textId="1D11823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0.67</w:t>
            </w:r>
          </w:p>
        </w:tc>
        <w:tc>
          <w:tcPr>
            <w:tcW w:w="376" w:type="pct"/>
            <w:shd w:val="clear" w:color="auto" w:fill="auto"/>
            <w:noWrap/>
            <w:vAlign w:val="center"/>
            <w:hideMark/>
          </w:tcPr>
          <w:p w14:paraId="66D120E1" w14:textId="0AF6146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83" w:type="pct"/>
            <w:shd w:val="clear" w:color="auto" w:fill="auto"/>
            <w:noWrap/>
            <w:vAlign w:val="center"/>
            <w:hideMark/>
          </w:tcPr>
          <w:p w14:paraId="7FE746B4" w14:textId="43BD428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r>
      <w:tr w:rsidR="00A03A76" w:rsidRPr="00980241" w14:paraId="45CC1186" w14:textId="77777777" w:rsidTr="00980241">
        <w:trPr>
          <w:trHeight w:val="280"/>
        </w:trPr>
        <w:tc>
          <w:tcPr>
            <w:tcW w:w="386" w:type="pct"/>
            <w:shd w:val="clear" w:color="auto" w:fill="auto"/>
            <w:noWrap/>
            <w:vAlign w:val="center"/>
            <w:hideMark/>
          </w:tcPr>
          <w:p w14:paraId="4CF1633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105</w:t>
            </w:r>
          </w:p>
        </w:tc>
        <w:tc>
          <w:tcPr>
            <w:tcW w:w="404" w:type="pct"/>
            <w:shd w:val="clear" w:color="auto" w:fill="auto"/>
            <w:noWrap/>
            <w:vAlign w:val="center"/>
            <w:hideMark/>
          </w:tcPr>
          <w:p w14:paraId="63792CAB"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848</w:t>
            </w:r>
          </w:p>
        </w:tc>
        <w:tc>
          <w:tcPr>
            <w:tcW w:w="404" w:type="pct"/>
            <w:shd w:val="clear" w:color="auto" w:fill="auto"/>
            <w:noWrap/>
            <w:vAlign w:val="center"/>
            <w:hideMark/>
          </w:tcPr>
          <w:p w14:paraId="486ECB41"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5D7866DC"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6F0EF57D" w14:textId="0FA7BE1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62</w:t>
            </w:r>
          </w:p>
        </w:tc>
        <w:tc>
          <w:tcPr>
            <w:tcW w:w="485" w:type="pct"/>
            <w:shd w:val="clear" w:color="auto" w:fill="auto"/>
            <w:noWrap/>
            <w:vAlign w:val="center"/>
            <w:hideMark/>
          </w:tcPr>
          <w:p w14:paraId="2BECA802" w14:textId="4EAE515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405" w:type="pct"/>
            <w:shd w:val="clear" w:color="auto" w:fill="auto"/>
            <w:noWrap/>
            <w:vAlign w:val="center"/>
            <w:hideMark/>
          </w:tcPr>
          <w:p w14:paraId="30F62846" w14:textId="6D19892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21</w:t>
            </w:r>
          </w:p>
        </w:tc>
        <w:tc>
          <w:tcPr>
            <w:tcW w:w="436" w:type="pct"/>
            <w:shd w:val="clear" w:color="auto" w:fill="auto"/>
            <w:noWrap/>
            <w:vAlign w:val="center"/>
            <w:hideMark/>
          </w:tcPr>
          <w:p w14:paraId="6E73CD35" w14:textId="1073731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0.27</w:t>
            </w:r>
          </w:p>
        </w:tc>
        <w:tc>
          <w:tcPr>
            <w:tcW w:w="379" w:type="pct"/>
            <w:shd w:val="clear" w:color="auto" w:fill="auto"/>
            <w:noWrap/>
            <w:vAlign w:val="center"/>
            <w:hideMark/>
          </w:tcPr>
          <w:p w14:paraId="6B946AE7" w14:textId="679A688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11</w:t>
            </w:r>
          </w:p>
        </w:tc>
        <w:tc>
          <w:tcPr>
            <w:tcW w:w="434" w:type="pct"/>
            <w:shd w:val="clear" w:color="auto" w:fill="auto"/>
            <w:noWrap/>
            <w:vAlign w:val="center"/>
            <w:hideMark/>
          </w:tcPr>
          <w:p w14:paraId="37D61B7A" w14:textId="3811FB5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0.53</w:t>
            </w:r>
          </w:p>
        </w:tc>
        <w:tc>
          <w:tcPr>
            <w:tcW w:w="376" w:type="pct"/>
            <w:shd w:val="clear" w:color="auto" w:fill="auto"/>
            <w:noWrap/>
            <w:vAlign w:val="center"/>
            <w:hideMark/>
          </w:tcPr>
          <w:p w14:paraId="2BE8DF07" w14:textId="2FFEB89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83" w:type="pct"/>
            <w:shd w:val="clear" w:color="auto" w:fill="auto"/>
            <w:noWrap/>
            <w:vAlign w:val="center"/>
            <w:hideMark/>
          </w:tcPr>
          <w:p w14:paraId="1FC0E2DE" w14:textId="24E3F9D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0.67</w:t>
            </w:r>
          </w:p>
        </w:tc>
      </w:tr>
      <w:tr w:rsidR="00A03A76" w:rsidRPr="00980241" w14:paraId="02A8121C" w14:textId="77777777" w:rsidTr="00980241">
        <w:trPr>
          <w:trHeight w:val="280"/>
        </w:trPr>
        <w:tc>
          <w:tcPr>
            <w:tcW w:w="386" w:type="pct"/>
            <w:shd w:val="clear" w:color="auto" w:fill="auto"/>
            <w:noWrap/>
            <w:vAlign w:val="center"/>
            <w:hideMark/>
          </w:tcPr>
          <w:p w14:paraId="40C9285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106</w:t>
            </w:r>
          </w:p>
        </w:tc>
        <w:tc>
          <w:tcPr>
            <w:tcW w:w="404" w:type="pct"/>
            <w:shd w:val="clear" w:color="auto" w:fill="auto"/>
            <w:noWrap/>
            <w:vAlign w:val="center"/>
            <w:hideMark/>
          </w:tcPr>
          <w:p w14:paraId="001D18E1"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856</w:t>
            </w:r>
          </w:p>
        </w:tc>
        <w:tc>
          <w:tcPr>
            <w:tcW w:w="404" w:type="pct"/>
            <w:shd w:val="clear" w:color="auto" w:fill="auto"/>
            <w:noWrap/>
            <w:vAlign w:val="center"/>
            <w:hideMark/>
          </w:tcPr>
          <w:p w14:paraId="072633D8"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5F9F932C"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07DDF78C" w14:textId="2849CDA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63</w:t>
            </w:r>
          </w:p>
        </w:tc>
        <w:tc>
          <w:tcPr>
            <w:tcW w:w="485" w:type="pct"/>
            <w:shd w:val="clear" w:color="auto" w:fill="auto"/>
            <w:noWrap/>
            <w:vAlign w:val="center"/>
            <w:hideMark/>
          </w:tcPr>
          <w:p w14:paraId="696E734C" w14:textId="58F59B8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405" w:type="pct"/>
            <w:shd w:val="clear" w:color="auto" w:fill="auto"/>
            <w:noWrap/>
            <w:vAlign w:val="center"/>
            <w:hideMark/>
          </w:tcPr>
          <w:p w14:paraId="4D4A28B7" w14:textId="4998206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21</w:t>
            </w:r>
          </w:p>
        </w:tc>
        <w:tc>
          <w:tcPr>
            <w:tcW w:w="436" w:type="pct"/>
            <w:shd w:val="clear" w:color="auto" w:fill="auto"/>
            <w:noWrap/>
            <w:vAlign w:val="center"/>
            <w:hideMark/>
          </w:tcPr>
          <w:p w14:paraId="3108C2DB" w14:textId="615B863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379" w:type="pct"/>
            <w:shd w:val="clear" w:color="auto" w:fill="auto"/>
            <w:noWrap/>
            <w:vAlign w:val="center"/>
            <w:hideMark/>
          </w:tcPr>
          <w:p w14:paraId="38282540" w14:textId="04CC8A4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11</w:t>
            </w:r>
          </w:p>
        </w:tc>
        <w:tc>
          <w:tcPr>
            <w:tcW w:w="434" w:type="pct"/>
            <w:shd w:val="clear" w:color="auto" w:fill="auto"/>
            <w:noWrap/>
            <w:vAlign w:val="center"/>
            <w:hideMark/>
          </w:tcPr>
          <w:p w14:paraId="7729CBFB" w14:textId="0F39E55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376" w:type="pct"/>
            <w:shd w:val="clear" w:color="auto" w:fill="auto"/>
            <w:noWrap/>
            <w:vAlign w:val="center"/>
            <w:hideMark/>
          </w:tcPr>
          <w:p w14:paraId="1983642E" w14:textId="0EB66FD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83" w:type="pct"/>
            <w:shd w:val="clear" w:color="auto" w:fill="auto"/>
            <w:noWrap/>
            <w:vAlign w:val="center"/>
            <w:hideMark/>
          </w:tcPr>
          <w:p w14:paraId="60A70643" w14:textId="3B1F4AB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0.67</w:t>
            </w:r>
          </w:p>
        </w:tc>
      </w:tr>
      <w:tr w:rsidR="00A03A76" w:rsidRPr="00980241" w14:paraId="1EDE53E1" w14:textId="77777777" w:rsidTr="00980241">
        <w:trPr>
          <w:trHeight w:val="280"/>
        </w:trPr>
        <w:tc>
          <w:tcPr>
            <w:tcW w:w="386" w:type="pct"/>
            <w:shd w:val="clear" w:color="auto" w:fill="auto"/>
            <w:noWrap/>
            <w:vAlign w:val="center"/>
            <w:hideMark/>
          </w:tcPr>
          <w:p w14:paraId="04CB6084"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107</w:t>
            </w:r>
          </w:p>
        </w:tc>
        <w:tc>
          <w:tcPr>
            <w:tcW w:w="404" w:type="pct"/>
            <w:shd w:val="clear" w:color="auto" w:fill="auto"/>
            <w:noWrap/>
            <w:vAlign w:val="center"/>
            <w:hideMark/>
          </w:tcPr>
          <w:p w14:paraId="09425F1B"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864</w:t>
            </w:r>
          </w:p>
        </w:tc>
        <w:tc>
          <w:tcPr>
            <w:tcW w:w="404" w:type="pct"/>
            <w:shd w:val="clear" w:color="auto" w:fill="auto"/>
            <w:noWrap/>
            <w:vAlign w:val="center"/>
            <w:hideMark/>
          </w:tcPr>
          <w:p w14:paraId="31D47DE4"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3FEE6ECB"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2EB51B7F" w14:textId="4D01CCF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64</w:t>
            </w:r>
          </w:p>
        </w:tc>
        <w:tc>
          <w:tcPr>
            <w:tcW w:w="485" w:type="pct"/>
            <w:shd w:val="clear" w:color="auto" w:fill="auto"/>
            <w:noWrap/>
            <w:vAlign w:val="center"/>
            <w:hideMark/>
          </w:tcPr>
          <w:p w14:paraId="74ECAAFB" w14:textId="3A83073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c>
          <w:tcPr>
            <w:tcW w:w="405" w:type="pct"/>
            <w:shd w:val="clear" w:color="auto" w:fill="auto"/>
            <w:noWrap/>
            <w:vAlign w:val="center"/>
            <w:hideMark/>
          </w:tcPr>
          <w:p w14:paraId="366842D7" w14:textId="70B269F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22</w:t>
            </w:r>
          </w:p>
        </w:tc>
        <w:tc>
          <w:tcPr>
            <w:tcW w:w="436" w:type="pct"/>
            <w:shd w:val="clear" w:color="auto" w:fill="auto"/>
            <w:noWrap/>
            <w:vAlign w:val="center"/>
            <w:hideMark/>
          </w:tcPr>
          <w:p w14:paraId="58D8FC0F" w14:textId="4FB942B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c>
          <w:tcPr>
            <w:tcW w:w="379" w:type="pct"/>
            <w:shd w:val="clear" w:color="auto" w:fill="auto"/>
            <w:noWrap/>
            <w:vAlign w:val="center"/>
            <w:hideMark/>
          </w:tcPr>
          <w:p w14:paraId="174AB001" w14:textId="7E41651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11</w:t>
            </w:r>
          </w:p>
        </w:tc>
        <w:tc>
          <w:tcPr>
            <w:tcW w:w="434" w:type="pct"/>
            <w:shd w:val="clear" w:color="auto" w:fill="auto"/>
            <w:noWrap/>
            <w:vAlign w:val="center"/>
            <w:hideMark/>
          </w:tcPr>
          <w:p w14:paraId="274EE710" w14:textId="11414FF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0.40</w:t>
            </w:r>
          </w:p>
        </w:tc>
        <w:tc>
          <w:tcPr>
            <w:tcW w:w="376" w:type="pct"/>
            <w:shd w:val="clear" w:color="auto" w:fill="auto"/>
            <w:noWrap/>
            <w:vAlign w:val="center"/>
            <w:hideMark/>
          </w:tcPr>
          <w:p w14:paraId="19031C58" w14:textId="724B29C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83" w:type="pct"/>
            <w:shd w:val="clear" w:color="auto" w:fill="auto"/>
            <w:noWrap/>
            <w:vAlign w:val="center"/>
            <w:hideMark/>
          </w:tcPr>
          <w:p w14:paraId="2763130B" w14:textId="11A6206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r>
      <w:tr w:rsidR="00A03A76" w:rsidRPr="00980241" w14:paraId="6BED4AC2" w14:textId="77777777" w:rsidTr="00980241">
        <w:trPr>
          <w:trHeight w:val="280"/>
        </w:trPr>
        <w:tc>
          <w:tcPr>
            <w:tcW w:w="386" w:type="pct"/>
            <w:shd w:val="clear" w:color="auto" w:fill="auto"/>
            <w:noWrap/>
            <w:vAlign w:val="center"/>
            <w:hideMark/>
          </w:tcPr>
          <w:p w14:paraId="5244B22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108</w:t>
            </w:r>
          </w:p>
        </w:tc>
        <w:tc>
          <w:tcPr>
            <w:tcW w:w="404" w:type="pct"/>
            <w:shd w:val="clear" w:color="auto" w:fill="auto"/>
            <w:noWrap/>
            <w:vAlign w:val="center"/>
            <w:hideMark/>
          </w:tcPr>
          <w:p w14:paraId="3072A290"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872</w:t>
            </w:r>
          </w:p>
        </w:tc>
        <w:tc>
          <w:tcPr>
            <w:tcW w:w="404" w:type="pct"/>
            <w:shd w:val="clear" w:color="auto" w:fill="auto"/>
            <w:noWrap/>
            <w:vAlign w:val="center"/>
            <w:hideMark/>
          </w:tcPr>
          <w:p w14:paraId="732A31CA"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34C50C11"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066CC16B" w14:textId="6F315B4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64</w:t>
            </w:r>
          </w:p>
        </w:tc>
        <w:tc>
          <w:tcPr>
            <w:tcW w:w="485" w:type="pct"/>
            <w:shd w:val="clear" w:color="auto" w:fill="auto"/>
            <w:noWrap/>
            <w:vAlign w:val="center"/>
            <w:hideMark/>
          </w:tcPr>
          <w:p w14:paraId="1544E62A" w14:textId="2D370A6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405" w:type="pct"/>
            <w:shd w:val="clear" w:color="auto" w:fill="auto"/>
            <w:noWrap/>
            <w:vAlign w:val="center"/>
            <w:hideMark/>
          </w:tcPr>
          <w:p w14:paraId="0F3E86E4" w14:textId="2586487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22</w:t>
            </w:r>
          </w:p>
        </w:tc>
        <w:tc>
          <w:tcPr>
            <w:tcW w:w="436" w:type="pct"/>
            <w:shd w:val="clear" w:color="auto" w:fill="auto"/>
            <w:noWrap/>
            <w:vAlign w:val="center"/>
            <w:hideMark/>
          </w:tcPr>
          <w:p w14:paraId="6CC9A40E" w14:textId="3397079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0.67</w:t>
            </w:r>
          </w:p>
        </w:tc>
        <w:tc>
          <w:tcPr>
            <w:tcW w:w="379" w:type="pct"/>
            <w:shd w:val="clear" w:color="auto" w:fill="auto"/>
            <w:noWrap/>
            <w:vAlign w:val="center"/>
            <w:hideMark/>
          </w:tcPr>
          <w:p w14:paraId="0EA79504" w14:textId="4ACB432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11</w:t>
            </w:r>
          </w:p>
        </w:tc>
        <w:tc>
          <w:tcPr>
            <w:tcW w:w="434" w:type="pct"/>
            <w:shd w:val="clear" w:color="auto" w:fill="auto"/>
            <w:noWrap/>
            <w:vAlign w:val="center"/>
            <w:hideMark/>
          </w:tcPr>
          <w:p w14:paraId="4E0C6B88" w14:textId="440AA3C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0.27</w:t>
            </w:r>
          </w:p>
        </w:tc>
        <w:tc>
          <w:tcPr>
            <w:tcW w:w="376" w:type="pct"/>
            <w:shd w:val="clear" w:color="auto" w:fill="auto"/>
            <w:noWrap/>
            <w:vAlign w:val="center"/>
            <w:hideMark/>
          </w:tcPr>
          <w:p w14:paraId="4D861945" w14:textId="6577780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83" w:type="pct"/>
            <w:shd w:val="clear" w:color="auto" w:fill="auto"/>
            <w:noWrap/>
            <w:vAlign w:val="center"/>
            <w:hideMark/>
          </w:tcPr>
          <w:p w14:paraId="2C84563E" w14:textId="6739585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0.53</w:t>
            </w:r>
          </w:p>
        </w:tc>
      </w:tr>
      <w:tr w:rsidR="00A03A76" w:rsidRPr="00980241" w14:paraId="7A759F95" w14:textId="77777777" w:rsidTr="00980241">
        <w:trPr>
          <w:trHeight w:val="280"/>
        </w:trPr>
        <w:tc>
          <w:tcPr>
            <w:tcW w:w="386" w:type="pct"/>
            <w:shd w:val="clear" w:color="auto" w:fill="auto"/>
            <w:noWrap/>
            <w:vAlign w:val="center"/>
            <w:hideMark/>
          </w:tcPr>
          <w:p w14:paraId="0959E433"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109</w:t>
            </w:r>
          </w:p>
        </w:tc>
        <w:tc>
          <w:tcPr>
            <w:tcW w:w="404" w:type="pct"/>
            <w:shd w:val="clear" w:color="auto" w:fill="auto"/>
            <w:noWrap/>
            <w:vAlign w:val="center"/>
            <w:hideMark/>
          </w:tcPr>
          <w:p w14:paraId="5894256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880</w:t>
            </w:r>
          </w:p>
        </w:tc>
        <w:tc>
          <w:tcPr>
            <w:tcW w:w="404" w:type="pct"/>
            <w:shd w:val="clear" w:color="auto" w:fill="auto"/>
            <w:noWrap/>
            <w:vAlign w:val="center"/>
            <w:hideMark/>
          </w:tcPr>
          <w:p w14:paraId="020A4DC8"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60569A0A"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75606E2A" w14:textId="714C311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65</w:t>
            </w:r>
          </w:p>
        </w:tc>
        <w:tc>
          <w:tcPr>
            <w:tcW w:w="485" w:type="pct"/>
            <w:shd w:val="clear" w:color="auto" w:fill="auto"/>
            <w:noWrap/>
            <w:vAlign w:val="center"/>
            <w:hideMark/>
          </w:tcPr>
          <w:p w14:paraId="0F6F2DC2" w14:textId="1DFFD08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405" w:type="pct"/>
            <w:shd w:val="clear" w:color="auto" w:fill="auto"/>
            <w:noWrap/>
            <w:vAlign w:val="center"/>
            <w:hideMark/>
          </w:tcPr>
          <w:p w14:paraId="373B1F8D" w14:textId="4E52DE5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22</w:t>
            </w:r>
          </w:p>
        </w:tc>
        <w:tc>
          <w:tcPr>
            <w:tcW w:w="436" w:type="pct"/>
            <w:shd w:val="clear" w:color="auto" w:fill="auto"/>
            <w:noWrap/>
            <w:vAlign w:val="center"/>
            <w:hideMark/>
          </w:tcPr>
          <w:p w14:paraId="72364746" w14:textId="79EFEF0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379" w:type="pct"/>
            <w:shd w:val="clear" w:color="auto" w:fill="auto"/>
            <w:noWrap/>
            <w:vAlign w:val="center"/>
            <w:hideMark/>
          </w:tcPr>
          <w:p w14:paraId="27594D94" w14:textId="75AFB7D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11</w:t>
            </w:r>
          </w:p>
        </w:tc>
        <w:tc>
          <w:tcPr>
            <w:tcW w:w="434" w:type="pct"/>
            <w:shd w:val="clear" w:color="auto" w:fill="auto"/>
            <w:noWrap/>
            <w:vAlign w:val="center"/>
            <w:hideMark/>
          </w:tcPr>
          <w:p w14:paraId="2801F811" w14:textId="04B303B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376" w:type="pct"/>
            <w:shd w:val="clear" w:color="auto" w:fill="auto"/>
            <w:noWrap/>
            <w:vAlign w:val="center"/>
            <w:hideMark/>
          </w:tcPr>
          <w:p w14:paraId="6E965AB9" w14:textId="32253EA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83" w:type="pct"/>
            <w:shd w:val="clear" w:color="auto" w:fill="auto"/>
            <w:noWrap/>
            <w:vAlign w:val="center"/>
            <w:hideMark/>
          </w:tcPr>
          <w:p w14:paraId="19234E0A" w14:textId="62A35C1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0.53</w:t>
            </w:r>
          </w:p>
        </w:tc>
      </w:tr>
      <w:tr w:rsidR="00A03A76" w:rsidRPr="00980241" w14:paraId="3E5F72E5" w14:textId="77777777" w:rsidTr="00980241">
        <w:trPr>
          <w:trHeight w:val="280"/>
        </w:trPr>
        <w:tc>
          <w:tcPr>
            <w:tcW w:w="386" w:type="pct"/>
            <w:shd w:val="clear" w:color="auto" w:fill="auto"/>
            <w:noWrap/>
            <w:vAlign w:val="center"/>
            <w:hideMark/>
          </w:tcPr>
          <w:p w14:paraId="0D78220D"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110</w:t>
            </w:r>
          </w:p>
        </w:tc>
        <w:tc>
          <w:tcPr>
            <w:tcW w:w="404" w:type="pct"/>
            <w:shd w:val="clear" w:color="auto" w:fill="auto"/>
            <w:noWrap/>
            <w:vAlign w:val="center"/>
            <w:hideMark/>
          </w:tcPr>
          <w:p w14:paraId="54BEF73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888</w:t>
            </w:r>
          </w:p>
        </w:tc>
        <w:tc>
          <w:tcPr>
            <w:tcW w:w="404" w:type="pct"/>
            <w:shd w:val="clear" w:color="auto" w:fill="auto"/>
            <w:noWrap/>
            <w:vAlign w:val="center"/>
            <w:hideMark/>
          </w:tcPr>
          <w:p w14:paraId="38537C44"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75D3090D"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3C0F3B72" w14:textId="4C644E3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65</w:t>
            </w:r>
          </w:p>
        </w:tc>
        <w:tc>
          <w:tcPr>
            <w:tcW w:w="485" w:type="pct"/>
            <w:shd w:val="clear" w:color="auto" w:fill="auto"/>
            <w:noWrap/>
            <w:vAlign w:val="center"/>
            <w:hideMark/>
          </w:tcPr>
          <w:p w14:paraId="2F686AD8" w14:textId="30102CC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405" w:type="pct"/>
            <w:shd w:val="clear" w:color="auto" w:fill="auto"/>
            <w:noWrap/>
            <w:vAlign w:val="center"/>
            <w:hideMark/>
          </w:tcPr>
          <w:p w14:paraId="53D79F8F" w14:textId="07BB1AE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22</w:t>
            </w:r>
          </w:p>
        </w:tc>
        <w:tc>
          <w:tcPr>
            <w:tcW w:w="436" w:type="pct"/>
            <w:shd w:val="clear" w:color="auto" w:fill="auto"/>
            <w:noWrap/>
            <w:vAlign w:val="center"/>
            <w:hideMark/>
          </w:tcPr>
          <w:p w14:paraId="1211088B" w14:textId="7791B88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379" w:type="pct"/>
            <w:shd w:val="clear" w:color="auto" w:fill="auto"/>
            <w:noWrap/>
            <w:vAlign w:val="center"/>
            <w:hideMark/>
          </w:tcPr>
          <w:p w14:paraId="32817CF0" w14:textId="72F5CDD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11</w:t>
            </w:r>
          </w:p>
        </w:tc>
        <w:tc>
          <w:tcPr>
            <w:tcW w:w="434" w:type="pct"/>
            <w:shd w:val="clear" w:color="auto" w:fill="auto"/>
            <w:noWrap/>
            <w:vAlign w:val="center"/>
            <w:hideMark/>
          </w:tcPr>
          <w:p w14:paraId="2CA2BEC2" w14:textId="2C604F9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0.13</w:t>
            </w:r>
          </w:p>
        </w:tc>
        <w:tc>
          <w:tcPr>
            <w:tcW w:w="376" w:type="pct"/>
            <w:shd w:val="clear" w:color="auto" w:fill="auto"/>
            <w:noWrap/>
            <w:vAlign w:val="center"/>
            <w:hideMark/>
          </w:tcPr>
          <w:p w14:paraId="7A7CDB76" w14:textId="5818F1A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83" w:type="pct"/>
            <w:shd w:val="clear" w:color="auto" w:fill="auto"/>
            <w:noWrap/>
            <w:vAlign w:val="center"/>
            <w:hideMark/>
          </w:tcPr>
          <w:p w14:paraId="22FC268B" w14:textId="05DADB3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r>
      <w:tr w:rsidR="00A03A76" w:rsidRPr="00980241" w14:paraId="1F7815A6" w14:textId="77777777" w:rsidTr="00980241">
        <w:trPr>
          <w:trHeight w:val="280"/>
        </w:trPr>
        <w:tc>
          <w:tcPr>
            <w:tcW w:w="386" w:type="pct"/>
            <w:shd w:val="clear" w:color="auto" w:fill="auto"/>
            <w:noWrap/>
            <w:vAlign w:val="center"/>
            <w:hideMark/>
          </w:tcPr>
          <w:p w14:paraId="6EC7913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111</w:t>
            </w:r>
          </w:p>
        </w:tc>
        <w:tc>
          <w:tcPr>
            <w:tcW w:w="404" w:type="pct"/>
            <w:shd w:val="clear" w:color="auto" w:fill="auto"/>
            <w:noWrap/>
            <w:vAlign w:val="center"/>
            <w:hideMark/>
          </w:tcPr>
          <w:p w14:paraId="791A8C2C"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896</w:t>
            </w:r>
          </w:p>
        </w:tc>
        <w:tc>
          <w:tcPr>
            <w:tcW w:w="404" w:type="pct"/>
            <w:shd w:val="clear" w:color="auto" w:fill="auto"/>
            <w:noWrap/>
            <w:vAlign w:val="center"/>
            <w:hideMark/>
          </w:tcPr>
          <w:p w14:paraId="5F79942C"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5636336D"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785FB576" w14:textId="287E697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66</w:t>
            </w:r>
          </w:p>
        </w:tc>
        <w:tc>
          <w:tcPr>
            <w:tcW w:w="485" w:type="pct"/>
            <w:shd w:val="clear" w:color="auto" w:fill="auto"/>
            <w:noWrap/>
            <w:vAlign w:val="center"/>
            <w:hideMark/>
          </w:tcPr>
          <w:p w14:paraId="0AC15A0B" w14:textId="38192BD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405" w:type="pct"/>
            <w:shd w:val="clear" w:color="auto" w:fill="auto"/>
            <w:noWrap/>
            <w:vAlign w:val="center"/>
            <w:hideMark/>
          </w:tcPr>
          <w:p w14:paraId="36A81A4F" w14:textId="725CC7A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22</w:t>
            </w:r>
          </w:p>
        </w:tc>
        <w:tc>
          <w:tcPr>
            <w:tcW w:w="436" w:type="pct"/>
            <w:shd w:val="clear" w:color="auto" w:fill="auto"/>
            <w:noWrap/>
            <w:vAlign w:val="center"/>
            <w:hideMark/>
          </w:tcPr>
          <w:p w14:paraId="6A061905" w14:textId="38B2D26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0.13</w:t>
            </w:r>
          </w:p>
        </w:tc>
        <w:tc>
          <w:tcPr>
            <w:tcW w:w="379" w:type="pct"/>
            <w:shd w:val="clear" w:color="auto" w:fill="auto"/>
            <w:noWrap/>
            <w:vAlign w:val="center"/>
            <w:hideMark/>
          </w:tcPr>
          <w:p w14:paraId="06FACA3C" w14:textId="0033153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11</w:t>
            </w:r>
          </w:p>
        </w:tc>
        <w:tc>
          <w:tcPr>
            <w:tcW w:w="434" w:type="pct"/>
            <w:shd w:val="clear" w:color="auto" w:fill="auto"/>
            <w:noWrap/>
            <w:vAlign w:val="center"/>
            <w:hideMark/>
          </w:tcPr>
          <w:p w14:paraId="5E2D051C" w14:textId="3F3EC5A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0.00</w:t>
            </w:r>
          </w:p>
        </w:tc>
        <w:tc>
          <w:tcPr>
            <w:tcW w:w="376" w:type="pct"/>
            <w:shd w:val="clear" w:color="auto" w:fill="auto"/>
            <w:noWrap/>
            <w:vAlign w:val="center"/>
            <w:hideMark/>
          </w:tcPr>
          <w:p w14:paraId="0029EE8C" w14:textId="112DDAE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83" w:type="pct"/>
            <w:shd w:val="clear" w:color="auto" w:fill="auto"/>
            <w:noWrap/>
            <w:vAlign w:val="center"/>
            <w:hideMark/>
          </w:tcPr>
          <w:p w14:paraId="63B12F7F" w14:textId="6632A59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0.40</w:t>
            </w:r>
          </w:p>
        </w:tc>
      </w:tr>
      <w:tr w:rsidR="00A03A76" w:rsidRPr="00980241" w14:paraId="7F5ABB3A" w14:textId="77777777" w:rsidTr="00980241">
        <w:trPr>
          <w:trHeight w:val="280"/>
        </w:trPr>
        <w:tc>
          <w:tcPr>
            <w:tcW w:w="386" w:type="pct"/>
            <w:shd w:val="clear" w:color="auto" w:fill="auto"/>
            <w:noWrap/>
            <w:vAlign w:val="center"/>
            <w:hideMark/>
          </w:tcPr>
          <w:p w14:paraId="5CE3427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112</w:t>
            </w:r>
          </w:p>
        </w:tc>
        <w:tc>
          <w:tcPr>
            <w:tcW w:w="404" w:type="pct"/>
            <w:shd w:val="clear" w:color="auto" w:fill="auto"/>
            <w:noWrap/>
            <w:vAlign w:val="center"/>
            <w:hideMark/>
          </w:tcPr>
          <w:p w14:paraId="157AB6AA"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904</w:t>
            </w:r>
          </w:p>
        </w:tc>
        <w:tc>
          <w:tcPr>
            <w:tcW w:w="404" w:type="pct"/>
            <w:shd w:val="clear" w:color="auto" w:fill="auto"/>
            <w:noWrap/>
            <w:vAlign w:val="center"/>
            <w:hideMark/>
          </w:tcPr>
          <w:p w14:paraId="5A08D281"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1F80860B"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20A30C0B" w14:textId="14CEF18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66</w:t>
            </w:r>
          </w:p>
        </w:tc>
        <w:tc>
          <w:tcPr>
            <w:tcW w:w="485" w:type="pct"/>
            <w:shd w:val="clear" w:color="auto" w:fill="auto"/>
            <w:noWrap/>
            <w:vAlign w:val="center"/>
            <w:hideMark/>
          </w:tcPr>
          <w:p w14:paraId="2A11D6BE" w14:textId="4008461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405" w:type="pct"/>
            <w:shd w:val="clear" w:color="auto" w:fill="auto"/>
            <w:noWrap/>
            <w:vAlign w:val="center"/>
            <w:hideMark/>
          </w:tcPr>
          <w:p w14:paraId="0967FB36" w14:textId="4C34373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23</w:t>
            </w:r>
          </w:p>
        </w:tc>
        <w:tc>
          <w:tcPr>
            <w:tcW w:w="436" w:type="pct"/>
            <w:shd w:val="clear" w:color="auto" w:fill="auto"/>
            <w:noWrap/>
            <w:vAlign w:val="center"/>
            <w:hideMark/>
          </w:tcPr>
          <w:p w14:paraId="751D0554" w14:textId="1876845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c>
          <w:tcPr>
            <w:tcW w:w="379" w:type="pct"/>
            <w:shd w:val="clear" w:color="auto" w:fill="auto"/>
            <w:noWrap/>
            <w:vAlign w:val="center"/>
            <w:hideMark/>
          </w:tcPr>
          <w:p w14:paraId="756268FD" w14:textId="2199391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12</w:t>
            </w:r>
          </w:p>
        </w:tc>
        <w:tc>
          <w:tcPr>
            <w:tcW w:w="434" w:type="pct"/>
            <w:shd w:val="clear" w:color="auto" w:fill="auto"/>
            <w:noWrap/>
            <w:vAlign w:val="center"/>
            <w:hideMark/>
          </w:tcPr>
          <w:p w14:paraId="5B62AD51" w14:textId="15C044E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c>
          <w:tcPr>
            <w:tcW w:w="376" w:type="pct"/>
            <w:shd w:val="clear" w:color="auto" w:fill="auto"/>
            <w:noWrap/>
            <w:vAlign w:val="center"/>
            <w:hideMark/>
          </w:tcPr>
          <w:p w14:paraId="739FDC8E" w14:textId="2AA4DDE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83" w:type="pct"/>
            <w:shd w:val="clear" w:color="auto" w:fill="auto"/>
            <w:noWrap/>
            <w:vAlign w:val="center"/>
            <w:hideMark/>
          </w:tcPr>
          <w:p w14:paraId="56DD3583" w14:textId="0C20A52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0.40</w:t>
            </w:r>
          </w:p>
        </w:tc>
      </w:tr>
      <w:tr w:rsidR="00A03A76" w:rsidRPr="00980241" w14:paraId="22A2F126" w14:textId="77777777" w:rsidTr="00980241">
        <w:trPr>
          <w:trHeight w:val="280"/>
        </w:trPr>
        <w:tc>
          <w:tcPr>
            <w:tcW w:w="386" w:type="pct"/>
            <w:shd w:val="clear" w:color="auto" w:fill="auto"/>
            <w:noWrap/>
            <w:vAlign w:val="center"/>
            <w:hideMark/>
          </w:tcPr>
          <w:p w14:paraId="56CD9BB3"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113</w:t>
            </w:r>
          </w:p>
        </w:tc>
        <w:tc>
          <w:tcPr>
            <w:tcW w:w="404" w:type="pct"/>
            <w:shd w:val="clear" w:color="auto" w:fill="auto"/>
            <w:noWrap/>
            <w:vAlign w:val="center"/>
            <w:hideMark/>
          </w:tcPr>
          <w:p w14:paraId="28DB1724"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912</w:t>
            </w:r>
          </w:p>
        </w:tc>
        <w:tc>
          <w:tcPr>
            <w:tcW w:w="404" w:type="pct"/>
            <w:shd w:val="clear" w:color="auto" w:fill="auto"/>
            <w:noWrap/>
            <w:vAlign w:val="center"/>
            <w:hideMark/>
          </w:tcPr>
          <w:p w14:paraId="67B5A0D1"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3DE75B20"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6F9FB55C" w14:textId="24B1982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67</w:t>
            </w:r>
          </w:p>
        </w:tc>
        <w:tc>
          <w:tcPr>
            <w:tcW w:w="485" w:type="pct"/>
            <w:shd w:val="clear" w:color="auto" w:fill="auto"/>
            <w:noWrap/>
            <w:vAlign w:val="center"/>
            <w:hideMark/>
          </w:tcPr>
          <w:p w14:paraId="5CFD8959" w14:textId="5B6C31A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405" w:type="pct"/>
            <w:shd w:val="clear" w:color="auto" w:fill="auto"/>
            <w:noWrap/>
            <w:vAlign w:val="center"/>
            <w:hideMark/>
          </w:tcPr>
          <w:p w14:paraId="058B1026" w14:textId="37DC37C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23</w:t>
            </w:r>
          </w:p>
        </w:tc>
        <w:tc>
          <w:tcPr>
            <w:tcW w:w="436" w:type="pct"/>
            <w:shd w:val="clear" w:color="auto" w:fill="auto"/>
            <w:noWrap/>
            <w:vAlign w:val="center"/>
            <w:hideMark/>
          </w:tcPr>
          <w:p w14:paraId="42F73C19" w14:textId="60B9391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379" w:type="pct"/>
            <w:shd w:val="clear" w:color="auto" w:fill="auto"/>
            <w:noWrap/>
            <w:vAlign w:val="center"/>
            <w:hideMark/>
          </w:tcPr>
          <w:p w14:paraId="21C97110" w14:textId="733C33A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12</w:t>
            </w:r>
          </w:p>
        </w:tc>
        <w:tc>
          <w:tcPr>
            <w:tcW w:w="434" w:type="pct"/>
            <w:shd w:val="clear" w:color="auto" w:fill="auto"/>
            <w:noWrap/>
            <w:vAlign w:val="center"/>
            <w:hideMark/>
          </w:tcPr>
          <w:p w14:paraId="48032E75" w14:textId="3CCF2ED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0.80</w:t>
            </w:r>
          </w:p>
        </w:tc>
        <w:tc>
          <w:tcPr>
            <w:tcW w:w="376" w:type="pct"/>
            <w:shd w:val="clear" w:color="auto" w:fill="auto"/>
            <w:noWrap/>
            <w:vAlign w:val="center"/>
            <w:hideMark/>
          </w:tcPr>
          <w:p w14:paraId="3D1A0875" w14:textId="502B40C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83" w:type="pct"/>
            <w:shd w:val="clear" w:color="auto" w:fill="auto"/>
            <w:noWrap/>
            <w:vAlign w:val="center"/>
            <w:hideMark/>
          </w:tcPr>
          <w:p w14:paraId="2AC3550F" w14:textId="7345F7D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r>
      <w:tr w:rsidR="00A03A76" w:rsidRPr="00980241" w14:paraId="128F9CA6" w14:textId="77777777" w:rsidTr="00980241">
        <w:trPr>
          <w:trHeight w:val="280"/>
        </w:trPr>
        <w:tc>
          <w:tcPr>
            <w:tcW w:w="386" w:type="pct"/>
            <w:shd w:val="clear" w:color="auto" w:fill="auto"/>
            <w:noWrap/>
            <w:vAlign w:val="center"/>
            <w:hideMark/>
          </w:tcPr>
          <w:p w14:paraId="600A0A5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114</w:t>
            </w:r>
          </w:p>
        </w:tc>
        <w:tc>
          <w:tcPr>
            <w:tcW w:w="404" w:type="pct"/>
            <w:shd w:val="clear" w:color="auto" w:fill="auto"/>
            <w:noWrap/>
            <w:vAlign w:val="center"/>
            <w:hideMark/>
          </w:tcPr>
          <w:p w14:paraId="7C3B3C50"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920</w:t>
            </w:r>
          </w:p>
        </w:tc>
        <w:tc>
          <w:tcPr>
            <w:tcW w:w="404" w:type="pct"/>
            <w:shd w:val="clear" w:color="auto" w:fill="auto"/>
            <w:noWrap/>
            <w:vAlign w:val="center"/>
            <w:hideMark/>
          </w:tcPr>
          <w:p w14:paraId="05A1E0AC"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2E34DA6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3CABC343" w14:textId="2DE6D4F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68</w:t>
            </w:r>
          </w:p>
        </w:tc>
        <w:tc>
          <w:tcPr>
            <w:tcW w:w="485" w:type="pct"/>
            <w:shd w:val="clear" w:color="auto" w:fill="auto"/>
            <w:noWrap/>
            <w:vAlign w:val="center"/>
            <w:hideMark/>
          </w:tcPr>
          <w:p w14:paraId="246EC85E" w14:textId="5E42540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c>
          <w:tcPr>
            <w:tcW w:w="405" w:type="pct"/>
            <w:shd w:val="clear" w:color="auto" w:fill="auto"/>
            <w:noWrap/>
            <w:vAlign w:val="center"/>
            <w:hideMark/>
          </w:tcPr>
          <w:p w14:paraId="49098E9F" w14:textId="4303BAE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23</w:t>
            </w:r>
          </w:p>
        </w:tc>
        <w:tc>
          <w:tcPr>
            <w:tcW w:w="436" w:type="pct"/>
            <w:shd w:val="clear" w:color="auto" w:fill="auto"/>
            <w:noWrap/>
            <w:vAlign w:val="center"/>
            <w:hideMark/>
          </w:tcPr>
          <w:p w14:paraId="0EB146C0" w14:textId="319EE86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0.53</w:t>
            </w:r>
          </w:p>
        </w:tc>
        <w:tc>
          <w:tcPr>
            <w:tcW w:w="379" w:type="pct"/>
            <w:shd w:val="clear" w:color="auto" w:fill="auto"/>
            <w:noWrap/>
            <w:vAlign w:val="center"/>
            <w:hideMark/>
          </w:tcPr>
          <w:p w14:paraId="41F3F730" w14:textId="7F305D6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12</w:t>
            </w:r>
          </w:p>
        </w:tc>
        <w:tc>
          <w:tcPr>
            <w:tcW w:w="434" w:type="pct"/>
            <w:shd w:val="clear" w:color="auto" w:fill="auto"/>
            <w:noWrap/>
            <w:vAlign w:val="center"/>
            <w:hideMark/>
          </w:tcPr>
          <w:p w14:paraId="475EB232" w14:textId="3846E9C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0.67</w:t>
            </w:r>
          </w:p>
        </w:tc>
        <w:tc>
          <w:tcPr>
            <w:tcW w:w="376" w:type="pct"/>
            <w:shd w:val="clear" w:color="auto" w:fill="auto"/>
            <w:noWrap/>
            <w:vAlign w:val="center"/>
            <w:hideMark/>
          </w:tcPr>
          <w:p w14:paraId="16E70621" w14:textId="1AC92CA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83" w:type="pct"/>
            <w:shd w:val="clear" w:color="auto" w:fill="auto"/>
            <w:noWrap/>
            <w:vAlign w:val="center"/>
            <w:hideMark/>
          </w:tcPr>
          <w:p w14:paraId="37E2CAEC" w14:textId="138229E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0.27</w:t>
            </w:r>
          </w:p>
        </w:tc>
      </w:tr>
      <w:tr w:rsidR="00A03A76" w:rsidRPr="00980241" w14:paraId="121B11E5" w14:textId="77777777" w:rsidTr="00980241">
        <w:trPr>
          <w:trHeight w:val="280"/>
        </w:trPr>
        <w:tc>
          <w:tcPr>
            <w:tcW w:w="386" w:type="pct"/>
            <w:shd w:val="clear" w:color="auto" w:fill="auto"/>
            <w:noWrap/>
            <w:vAlign w:val="center"/>
            <w:hideMark/>
          </w:tcPr>
          <w:p w14:paraId="2A7948C6"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115</w:t>
            </w:r>
          </w:p>
        </w:tc>
        <w:tc>
          <w:tcPr>
            <w:tcW w:w="404" w:type="pct"/>
            <w:shd w:val="clear" w:color="auto" w:fill="auto"/>
            <w:noWrap/>
            <w:vAlign w:val="center"/>
            <w:hideMark/>
          </w:tcPr>
          <w:p w14:paraId="09E99DD0"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928</w:t>
            </w:r>
          </w:p>
        </w:tc>
        <w:tc>
          <w:tcPr>
            <w:tcW w:w="404" w:type="pct"/>
            <w:shd w:val="clear" w:color="auto" w:fill="auto"/>
            <w:noWrap/>
            <w:vAlign w:val="center"/>
            <w:hideMark/>
          </w:tcPr>
          <w:p w14:paraId="4E5FCD4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4C523DE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0A1ED551" w14:textId="2F5AFF1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68</w:t>
            </w:r>
          </w:p>
        </w:tc>
        <w:tc>
          <w:tcPr>
            <w:tcW w:w="485" w:type="pct"/>
            <w:shd w:val="clear" w:color="auto" w:fill="auto"/>
            <w:noWrap/>
            <w:vAlign w:val="center"/>
            <w:hideMark/>
          </w:tcPr>
          <w:p w14:paraId="5BEA2F95" w14:textId="038ED49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405" w:type="pct"/>
            <w:shd w:val="clear" w:color="auto" w:fill="auto"/>
            <w:noWrap/>
            <w:vAlign w:val="center"/>
            <w:hideMark/>
          </w:tcPr>
          <w:p w14:paraId="423058F2" w14:textId="465C08B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23</w:t>
            </w:r>
          </w:p>
        </w:tc>
        <w:tc>
          <w:tcPr>
            <w:tcW w:w="436" w:type="pct"/>
            <w:shd w:val="clear" w:color="auto" w:fill="auto"/>
            <w:noWrap/>
            <w:vAlign w:val="center"/>
            <w:hideMark/>
          </w:tcPr>
          <w:p w14:paraId="53D11261" w14:textId="197DA15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379" w:type="pct"/>
            <w:shd w:val="clear" w:color="auto" w:fill="auto"/>
            <w:noWrap/>
            <w:vAlign w:val="center"/>
            <w:hideMark/>
          </w:tcPr>
          <w:p w14:paraId="16BB049C" w14:textId="3843B0D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12</w:t>
            </w:r>
          </w:p>
        </w:tc>
        <w:tc>
          <w:tcPr>
            <w:tcW w:w="434" w:type="pct"/>
            <w:shd w:val="clear" w:color="auto" w:fill="auto"/>
            <w:noWrap/>
            <w:vAlign w:val="center"/>
            <w:hideMark/>
          </w:tcPr>
          <w:p w14:paraId="1FAC8155" w14:textId="03A4025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376" w:type="pct"/>
            <w:shd w:val="clear" w:color="auto" w:fill="auto"/>
            <w:noWrap/>
            <w:vAlign w:val="center"/>
            <w:hideMark/>
          </w:tcPr>
          <w:p w14:paraId="37EA573F" w14:textId="78DDBF6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83" w:type="pct"/>
            <w:shd w:val="clear" w:color="auto" w:fill="auto"/>
            <w:noWrap/>
            <w:vAlign w:val="center"/>
            <w:hideMark/>
          </w:tcPr>
          <w:p w14:paraId="3421DCA9" w14:textId="45FB8F9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0.27</w:t>
            </w:r>
          </w:p>
        </w:tc>
      </w:tr>
      <w:tr w:rsidR="00A03A76" w:rsidRPr="00980241" w14:paraId="1AA7A330" w14:textId="77777777" w:rsidTr="00980241">
        <w:trPr>
          <w:trHeight w:val="280"/>
        </w:trPr>
        <w:tc>
          <w:tcPr>
            <w:tcW w:w="386" w:type="pct"/>
            <w:shd w:val="clear" w:color="auto" w:fill="auto"/>
            <w:noWrap/>
            <w:vAlign w:val="center"/>
            <w:hideMark/>
          </w:tcPr>
          <w:p w14:paraId="338A312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116</w:t>
            </w:r>
          </w:p>
        </w:tc>
        <w:tc>
          <w:tcPr>
            <w:tcW w:w="404" w:type="pct"/>
            <w:shd w:val="clear" w:color="auto" w:fill="auto"/>
            <w:noWrap/>
            <w:vAlign w:val="center"/>
            <w:hideMark/>
          </w:tcPr>
          <w:p w14:paraId="578C1FB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936</w:t>
            </w:r>
          </w:p>
        </w:tc>
        <w:tc>
          <w:tcPr>
            <w:tcW w:w="404" w:type="pct"/>
            <w:shd w:val="clear" w:color="auto" w:fill="auto"/>
            <w:noWrap/>
            <w:vAlign w:val="center"/>
            <w:hideMark/>
          </w:tcPr>
          <w:p w14:paraId="329CC4B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4333AFF8"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30F290DD" w14:textId="12CD938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69</w:t>
            </w:r>
          </w:p>
        </w:tc>
        <w:tc>
          <w:tcPr>
            <w:tcW w:w="485" w:type="pct"/>
            <w:shd w:val="clear" w:color="auto" w:fill="auto"/>
            <w:noWrap/>
            <w:vAlign w:val="center"/>
            <w:hideMark/>
          </w:tcPr>
          <w:p w14:paraId="64AC4AF8" w14:textId="5EC14E1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405" w:type="pct"/>
            <w:shd w:val="clear" w:color="auto" w:fill="auto"/>
            <w:noWrap/>
            <w:vAlign w:val="center"/>
            <w:hideMark/>
          </w:tcPr>
          <w:p w14:paraId="40C50062" w14:textId="58460DF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23</w:t>
            </w:r>
          </w:p>
        </w:tc>
        <w:tc>
          <w:tcPr>
            <w:tcW w:w="436" w:type="pct"/>
            <w:shd w:val="clear" w:color="auto" w:fill="auto"/>
            <w:noWrap/>
            <w:vAlign w:val="center"/>
            <w:hideMark/>
          </w:tcPr>
          <w:p w14:paraId="60AC85D8" w14:textId="38DE340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379" w:type="pct"/>
            <w:shd w:val="clear" w:color="auto" w:fill="auto"/>
            <w:noWrap/>
            <w:vAlign w:val="center"/>
            <w:hideMark/>
          </w:tcPr>
          <w:p w14:paraId="55978BEE" w14:textId="49ACEFF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12</w:t>
            </w:r>
          </w:p>
        </w:tc>
        <w:tc>
          <w:tcPr>
            <w:tcW w:w="434" w:type="pct"/>
            <w:shd w:val="clear" w:color="auto" w:fill="auto"/>
            <w:noWrap/>
            <w:vAlign w:val="center"/>
            <w:hideMark/>
          </w:tcPr>
          <w:p w14:paraId="31E008D9" w14:textId="3F7DEE2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0.53</w:t>
            </w:r>
          </w:p>
        </w:tc>
        <w:tc>
          <w:tcPr>
            <w:tcW w:w="376" w:type="pct"/>
            <w:shd w:val="clear" w:color="auto" w:fill="auto"/>
            <w:noWrap/>
            <w:vAlign w:val="center"/>
            <w:hideMark/>
          </w:tcPr>
          <w:p w14:paraId="7AC02912" w14:textId="19716D7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83" w:type="pct"/>
            <w:shd w:val="clear" w:color="auto" w:fill="auto"/>
            <w:noWrap/>
            <w:vAlign w:val="center"/>
            <w:hideMark/>
          </w:tcPr>
          <w:p w14:paraId="38F4993E" w14:textId="5D26BF5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r>
      <w:tr w:rsidR="00A03A76" w:rsidRPr="00980241" w14:paraId="73132FB8" w14:textId="77777777" w:rsidTr="00980241">
        <w:trPr>
          <w:trHeight w:val="280"/>
        </w:trPr>
        <w:tc>
          <w:tcPr>
            <w:tcW w:w="386" w:type="pct"/>
            <w:shd w:val="clear" w:color="auto" w:fill="auto"/>
            <w:noWrap/>
            <w:vAlign w:val="center"/>
            <w:hideMark/>
          </w:tcPr>
          <w:p w14:paraId="2C2C1CBD"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117</w:t>
            </w:r>
          </w:p>
        </w:tc>
        <w:tc>
          <w:tcPr>
            <w:tcW w:w="404" w:type="pct"/>
            <w:shd w:val="clear" w:color="auto" w:fill="auto"/>
            <w:noWrap/>
            <w:vAlign w:val="center"/>
            <w:hideMark/>
          </w:tcPr>
          <w:p w14:paraId="3357504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944</w:t>
            </w:r>
          </w:p>
        </w:tc>
        <w:tc>
          <w:tcPr>
            <w:tcW w:w="404" w:type="pct"/>
            <w:shd w:val="clear" w:color="auto" w:fill="auto"/>
            <w:noWrap/>
            <w:vAlign w:val="center"/>
            <w:hideMark/>
          </w:tcPr>
          <w:p w14:paraId="1ABB7FCC"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2622849C"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154623CD" w14:textId="013661F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69</w:t>
            </w:r>
          </w:p>
        </w:tc>
        <w:tc>
          <w:tcPr>
            <w:tcW w:w="485" w:type="pct"/>
            <w:shd w:val="clear" w:color="auto" w:fill="auto"/>
            <w:noWrap/>
            <w:vAlign w:val="center"/>
            <w:hideMark/>
          </w:tcPr>
          <w:p w14:paraId="3ED81BC1" w14:textId="3288212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405" w:type="pct"/>
            <w:shd w:val="clear" w:color="auto" w:fill="auto"/>
            <w:noWrap/>
            <w:vAlign w:val="center"/>
            <w:hideMark/>
          </w:tcPr>
          <w:p w14:paraId="03ADA25E" w14:textId="70D2436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23</w:t>
            </w:r>
          </w:p>
        </w:tc>
        <w:tc>
          <w:tcPr>
            <w:tcW w:w="436" w:type="pct"/>
            <w:shd w:val="clear" w:color="auto" w:fill="auto"/>
            <w:noWrap/>
            <w:vAlign w:val="center"/>
            <w:hideMark/>
          </w:tcPr>
          <w:p w14:paraId="373AAF2A" w14:textId="2B6CFB9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0.00</w:t>
            </w:r>
          </w:p>
        </w:tc>
        <w:tc>
          <w:tcPr>
            <w:tcW w:w="379" w:type="pct"/>
            <w:shd w:val="clear" w:color="auto" w:fill="auto"/>
            <w:noWrap/>
            <w:vAlign w:val="center"/>
            <w:hideMark/>
          </w:tcPr>
          <w:p w14:paraId="615EAEE1" w14:textId="5842D5A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12</w:t>
            </w:r>
          </w:p>
        </w:tc>
        <w:tc>
          <w:tcPr>
            <w:tcW w:w="434" w:type="pct"/>
            <w:shd w:val="clear" w:color="auto" w:fill="auto"/>
            <w:noWrap/>
            <w:vAlign w:val="center"/>
            <w:hideMark/>
          </w:tcPr>
          <w:p w14:paraId="0867D8AA" w14:textId="0EFC6D3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0.40</w:t>
            </w:r>
          </w:p>
        </w:tc>
        <w:tc>
          <w:tcPr>
            <w:tcW w:w="376" w:type="pct"/>
            <w:shd w:val="clear" w:color="auto" w:fill="auto"/>
            <w:noWrap/>
            <w:vAlign w:val="center"/>
            <w:hideMark/>
          </w:tcPr>
          <w:p w14:paraId="12EFACF4" w14:textId="5EAB337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83" w:type="pct"/>
            <w:shd w:val="clear" w:color="auto" w:fill="auto"/>
            <w:noWrap/>
            <w:vAlign w:val="center"/>
            <w:hideMark/>
          </w:tcPr>
          <w:p w14:paraId="0FCAD327" w14:textId="04F72BB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0.13</w:t>
            </w:r>
          </w:p>
        </w:tc>
      </w:tr>
      <w:tr w:rsidR="00A03A76" w:rsidRPr="00980241" w14:paraId="123475DB" w14:textId="77777777" w:rsidTr="00980241">
        <w:trPr>
          <w:trHeight w:val="280"/>
        </w:trPr>
        <w:tc>
          <w:tcPr>
            <w:tcW w:w="386" w:type="pct"/>
            <w:shd w:val="clear" w:color="auto" w:fill="auto"/>
            <w:noWrap/>
            <w:vAlign w:val="center"/>
            <w:hideMark/>
          </w:tcPr>
          <w:p w14:paraId="421A9AA8"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118</w:t>
            </w:r>
          </w:p>
        </w:tc>
        <w:tc>
          <w:tcPr>
            <w:tcW w:w="404" w:type="pct"/>
            <w:shd w:val="clear" w:color="auto" w:fill="auto"/>
            <w:noWrap/>
            <w:vAlign w:val="center"/>
            <w:hideMark/>
          </w:tcPr>
          <w:p w14:paraId="11ABFFC4"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952</w:t>
            </w:r>
          </w:p>
        </w:tc>
        <w:tc>
          <w:tcPr>
            <w:tcW w:w="404" w:type="pct"/>
            <w:shd w:val="clear" w:color="auto" w:fill="auto"/>
            <w:noWrap/>
            <w:vAlign w:val="center"/>
            <w:hideMark/>
          </w:tcPr>
          <w:p w14:paraId="4C31229C"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14099BB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4FA72AD9" w14:textId="6749334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70</w:t>
            </w:r>
          </w:p>
        </w:tc>
        <w:tc>
          <w:tcPr>
            <w:tcW w:w="485" w:type="pct"/>
            <w:shd w:val="clear" w:color="auto" w:fill="auto"/>
            <w:noWrap/>
            <w:vAlign w:val="center"/>
            <w:hideMark/>
          </w:tcPr>
          <w:p w14:paraId="5B23943B" w14:textId="195465D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405" w:type="pct"/>
            <w:shd w:val="clear" w:color="auto" w:fill="auto"/>
            <w:noWrap/>
            <w:vAlign w:val="center"/>
            <w:hideMark/>
          </w:tcPr>
          <w:p w14:paraId="7EFA8D9F" w14:textId="1C7607D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24</w:t>
            </w:r>
          </w:p>
        </w:tc>
        <w:tc>
          <w:tcPr>
            <w:tcW w:w="436" w:type="pct"/>
            <w:shd w:val="clear" w:color="auto" w:fill="auto"/>
            <w:noWrap/>
            <w:vAlign w:val="center"/>
            <w:hideMark/>
          </w:tcPr>
          <w:p w14:paraId="6D180611" w14:textId="55D4C87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379" w:type="pct"/>
            <w:shd w:val="clear" w:color="auto" w:fill="auto"/>
            <w:noWrap/>
            <w:vAlign w:val="center"/>
            <w:hideMark/>
          </w:tcPr>
          <w:p w14:paraId="4DADBD60" w14:textId="17FC018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12</w:t>
            </w:r>
          </w:p>
        </w:tc>
        <w:tc>
          <w:tcPr>
            <w:tcW w:w="434" w:type="pct"/>
            <w:shd w:val="clear" w:color="auto" w:fill="auto"/>
            <w:noWrap/>
            <w:vAlign w:val="center"/>
            <w:hideMark/>
          </w:tcPr>
          <w:p w14:paraId="1D46E7D1" w14:textId="5F1A8C3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376" w:type="pct"/>
            <w:shd w:val="clear" w:color="auto" w:fill="auto"/>
            <w:noWrap/>
            <w:vAlign w:val="center"/>
            <w:hideMark/>
          </w:tcPr>
          <w:p w14:paraId="4437EB88" w14:textId="7811CDC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83" w:type="pct"/>
            <w:shd w:val="clear" w:color="auto" w:fill="auto"/>
            <w:noWrap/>
            <w:vAlign w:val="center"/>
            <w:hideMark/>
          </w:tcPr>
          <w:p w14:paraId="3053997F" w14:textId="1882DD4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0.13</w:t>
            </w:r>
          </w:p>
        </w:tc>
      </w:tr>
      <w:tr w:rsidR="00A03A76" w:rsidRPr="00980241" w14:paraId="4DEFC365" w14:textId="77777777" w:rsidTr="00980241">
        <w:trPr>
          <w:trHeight w:val="280"/>
        </w:trPr>
        <w:tc>
          <w:tcPr>
            <w:tcW w:w="386" w:type="pct"/>
            <w:shd w:val="clear" w:color="auto" w:fill="auto"/>
            <w:noWrap/>
            <w:vAlign w:val="center"/>
            <w:hideMark/>
          </w:tcPr>
          <w:p w14:paraId="019A0870"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119</w:t>
            </w:r>
          </w:p>
        </w:tc>
        <w:tc>
          <w:tcPr>
            <w:tcW w:w="404" w:type="pct"/>
            <w:shd w:val="clear" w:color="auto" w:fill="auto"/>
            <w:noWrap/>
            <w:vAlign w:val="center"/>
            <w:hideMark/>
          </w:tcPr>
          <w:p w14:paraId="0D4254C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960</w:t>
            </w:r>
          </w:p>
        </w:tc>
        <w:tc>
          <w:tcPr>
            <w:tcW w:w="404" w:type="pct"/>
            <w:shd w:val="clear" w:color="auto" w:fill="auto"/>
            <w:noWrap/>
            <w:vAlign w:val="center"/>
            <w:hideMark/>
          </w:tcPr>
          <w:p w14:paraId="5AF502F7"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047F92A1"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2D28ED40" w14:textId="72B377D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70</w:t>
            </w:r>
          </w:p>
        </w:tc>
        <w:tc>
          <w:tcPr>
            <w:tcW w:w="485" w:type="pct"/>
            <w:shd w:val="clear" w:color="auto" w:fill="auto"/>
            <w:noWrap/>
            <w:vAlign w:val="center"/>
            <w:hideMark/>
          </w:tcPr>
          <w:p w14:paraId="16228406" w14:textId="6F707DF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405" w:type="pct"/>
            <w:shd w:val="clear" w:color="auto" w:fill="auto"/>
            <w:noWrap/>
            <w:vAlign w:val="center"/>
            <w:hideMark/>
          </w:tcPr>
          <w:p w14:paraId="452F9081" w14:textId="3A77AE2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24</w:t>
            </w:r>
          </w:p>
        </w:tc>
        <w:tc>
          <w:tcPr>
            <w:tcW w:w="436" w:type="pct"/>
            <w:shd w:val="clear" w:color="auto" w:fill="auto"/>
            <w:noWrap/>
            <w:vAlign w:val="center"/>
            <w:hideMark/>
          </w:tcPr>
          <w:p w14:paraId="4CC772CA" w14:textId="499DEA1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379" w:type="pct"/>
            <w:shd w:val="clear" w:color="auto" w:fill="auto"/>
            <w:noWrap/>
            <w:vAlign w:val="center"/>
            <w:hideMark/>
          </w:tcPr>
          <w:p w14:paraId="1A8B85A1" w14:textId="0767B5A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12</w:t>
            </w:r>
          </w:p>
        </w:tc>
        <w:tc>
          <w:tcPr>
            <w:tcW w:w="434" w:type="pct"/>
            <w:shd w:val="clear" w:color="auto" w:fill="auto"/>
            <w:noWrap/>
            <w:vAlign w:val="center"/>
            <w:hideMark/>
          </w:tcPr>
          <w:p w14:paraId="75922795" w14:textId="4A29469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0.27</w:t>
            </w:r>
          </w:p>
        </w:tc>
        <w:tc>
          <w:tcPr>
            <w:tcW w:w="376" w:type="pct"/>
            <w:shd w:val="clear" w:color="auto" w:fill="auto"/>
            <w:noWrap/>
            <w:vAlign w:val="center"/>
            <w:hideMark/>
          </w:tcPr>
          <w:p w14:paraId="030584E1" w14:textId="2D4237E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83" w:type="pct"/>
            <w:shd w:val="clear" w:color="auto" w:fill="auto"/>
            <w:noWrap/>
            <w:vAlign w:val="center"/>
            <w:hideMark/>
          </w:tcPr>
          <w:p w14:paraId="05C7680F" w14:textId="2C862CC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r>
      <w:tr w:rsidR="00A03A76" w:rsidRPr="00980241" w14:paraId="1E25BEDA" w14:textId="77777777" w:rsidTr="00980241">
        <w:trPr>
          <w:trHeight w:val="280"/>
        </w:trPr>
        <w:tc>
          <w:tcPr>
            <w:tcW w:w="386" w:type="pct"/>
            <w:shd w:val="clear" w:color="auto" w:fill="auto"/>
            <w:noWrap/>
            <w:vAlign w:val="center"/>
            <w:hideMark/>
          </w:tcPr>
          <w:p w14:paraId="0227D027"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120</w:t>
            </w:r>
          </w:p>
        </w:tc>
        <w:tc>
          <w:tcPr>
            <w:tcW w:w="404" w:type="pct"/>
            <w:shd w:val="clear" w:color="auto" w:fill="auto"/>
            <w:noWrap/>
            <w:vAlign w:val="center"/>
            <w:hideMark/>
          </w:tcPr>
          <w:p w14:paraId="4C6923E3"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968</w:t>
            </w:r>
          </w:p>
        </w:tc>
        <w:tc>
          <w:tcPr>
            <w:tcW w:w="404" w:type="pct"/>
            <w:shd w:val="clear" w:color="auto" w:fill="auto"/>
            <w:noWrap/>
            <w:vAlign w:val="center"/>
            <w:hideMark/>
          </w:tcPr>
          <w:p w14:paraId="650F9C9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22F68A2C"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671F7A7F" w14:textId="51E036B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71</w:t>
            </w:r>
          </w:p>
        </w:tc>
        <w:tc>
          <w:tcPr>
            <w:tcW w:w="485" w:type="pct"/>
            <w:shd w:val="clear" w:color="auto" w:fill="auto"/>
            <w:noWrap/>
            <w:vAlign w:val="center"/>
            <w:hideMark/>
          </w:tcPr>
          <w:p w14:paraId="3DAB4309" w14:textId="3271B0C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405" w:type="pct"/>
            <w:shd w:val="clear" w:color="auto" w:fill="auto"/>
            <w:noWrap/>
            <w:vAlign w:val="center"/>
            <w:hideMark/>
          </w:tcPr>
          <w:p w14:paraId="6E37957F" w14:textId="4D71684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24</w:t>
            </w:r>
          </w:p>
        </w:tc>
        <w:tc>
          <w:tcPr>
            <w:tcW w:w="436" w:type="pct"/>
            <w:shd w:val="clear" w:color="auto" w:fill="auto"/>
            <w:noWrap/>
            <w:vAlign w:val="center"/>
            <w:hideMark/>
          </w:tcPr>
          <w:p w14:paraId="656F122F" w14:textId="4E97A93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0.40</w:t>
            </w:r>
          </w:p>
        </w:tc>
        <w:tc>
          <w:tcPr>
            <w:tcW w:w="379" w:type="pct"/>
            <w:shd w:val="clear" w:color="auto" w:fill="auto"/>
            <w:noWrap/>
            <w:vAlign w:val="center"/>
            <w:hideMark/>
          </w:tcPr>
          <w:p w14:paraId="71198863" w14:textId="076770B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12</w:t>
            </w:r>
          </w:p>
        </w:tc>
        <w:tc>
          <w:tcPr>
            <w:tcW w:w="434" w:type="pct"/>
            <w:shd w:val="clear" w:color="auto" w:fill="auto"/>
            <w:noWrap/>
            <w:vAlign w:val="center"/>
            <w:hideMark/>
          </w:tcPr>
          <w:p w14:paraId="7B922CB5" w14:textId="2B449F6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0.13</w:t>
            </w:r>
          </w:p>
        </w:tc>
        <w:tc>
          <w:tcPr>
            <w:tcW w:w="376" w:type="pct"/>
            <w:shd w:val="clear" w:color="auto" w:fill="auto"/>
            <w:noWrap/>
            <w:vAlign w:val="center"/>
            <w:hideMark/>
          </w:tcPr>
          <w:p w14:paraId="31CA0794" w14:textId="36D63C4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83" w:type="pct"/>
            <w:shd w:val="clear" w:color="auto" w:fill="auto"/>
            <w:noWrap/>
            <w:vAlign w:val="center"/>
            <w:hideMark/>
          </w:tcPr>
          <w:p w14:paraId="2E917AEE" w14:textId="02A3A07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0.00</w:t>
            </w:r>
          </w:p>
        </w:tc>
      </w:tr>
      <w:tr w:rsidR="00A03A76" w:rsidRPr="00980241" w14:paraId="1292A740" w14:textId="77777777" w:rsidTr="00980241">
        <w:trPr>
          <w:trHeight w:val="280"/>
        </w:trPr>
        <w:tc>
          <w:tcPr>
            <w:tcW w:w="386" w:type="pct"/>
            <w:shd w:val="clear" w:color="auto" w:fill="auto"/>
            <w:noWrap/>
            <w:vAlign w:val="center"/>
            <w:hideMark/>
          </w:tcPr>
          <w:p w14:paraId="29176220"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121</w:t>
            </w:r>
          </w:p>
        </w:tc>
        <w:tc>
          <w:tcPr>
            <w:tcW w:w="404" w:type="pct"/>
            <w:shd w:val="clear" w:color="auto" w:fill="auto"/>
            <w:noWrap/>
            <w:vAlign w:val="center"/>
            <w:hideMark/>
          </w:tcPr>
          <w:p w14:paraId="011C308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976</w:t>
            </w:r>
          </w:p>
        </w:tc>
        <w:tc>
          <w:tcPr>
            <w:tcW w:w="404" w:type="pct"/>
            <w:shd w:val="clear" w:color="auto" w:fill="auto"/>
            <w:noWrap/>
            <w:vAlign w:val="center"/>
            <w:hideMark/>
          </w:tcPr>
          <w:p w14:paraId="40122413"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12FED192"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54BA95F8" w14:textId="7553795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72</w:t>
            </w:r>
          </w:p>
        </w:tc>
        <w:tc>
          <w:tcPr>
            <w:tcW w:w="485" w:type="pct"/>
            <w:shd w:val="clear" w:color="auto" w:fill="auto"/>
            <w:noWrap/>
            <w:vAlign w:val="center"/>
            <w:hideMark/>
          </w:tcPr>
          <w:p w14:paraId="15183352" w14:textId="5A4EABB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c>
          <w:tcPr>
            <w:tcW w:w="405" w:type="pct"/>
            <w:shd w:val="clear" w:color="auto" w:fill="auto"/>
            <w:noWrap/>
            <w:vAlign w:val="center"/>
            <w:hideMark/>
          </w:tcPr>
          <w:p w14:paraId="5C759DAA" w14:textId="4311EC9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24</w:t>
            </w:r>
          </w:p>
        </w:tc>
        <w:tc>
          <w:tcPr>
            <w:tcW w:w="436" w:type="pct"/>
            <w:shd w:val="clear" w:color="auto" w:fill="auto"/>
            <w:noWrap/>
            <w:vAlign w:val="center"/>
            <w:hideMark/>
          </w:tcPr>
          <w:p w14:paraId="272E6A89" w14:textId="171FAE0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379" w:type="pct"/>
            <w:shd w:val="clear" w:color="auto" w:fill="auto"/>
            <w:noWrap/>
            <w:vAlign w:val="center"/>
            <w:hideMark/>
          </w:tcPr>
          <w:p w14:paraId="3AB9D333" w14:textId="6CA3F58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12</w:t>
            </w:r>
          </w:p>
        </w:tc>
        <w:tc>
          <w:tcPr>
            <w:tcW w:w="434" w:type="pct"/>
            <w:shd w:val="clear" w:color="auto" w:fill="auto"/>
            <w:noWrap/>
            <w:vAlign w:val="center"/>
            <w:hideMark/>
          </w:tcPr>
          <w:p w14:paraId="05E825AC" w14:textId="35644C1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376" w:type="pct"/>
            <w:shd w:val="clear" w:color="auto" w:fill="auto"/>
            <w:noWrap/>
            <w:vAlign w:val="center"/>
            <w:hideMark/>
          </w:tcPr>
          <w:p w14:paraId="35F9D84E" w14:textId="13EA764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6</w:t>
            </w:r>
          </w:p>
        </w:tc>
        <w:tc>
          <w:tcPr>
            <w:tcW w:w="483" w:type="pct"/>
            <w:shd w:val="clear" w:color="auto" w:fill="auto"/>
            <w:noWrap/>
            <w:vAlign w:val="center"/>
            <w:hideMark/>
          </w:tcPr>
          <w:p w14:paraId="4CEBF13E" w14:textId="63C8BAE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0.00</w:t>
            </w:r>
          </w:p>
        </w:tc>
      </w:tr>
      <w:tr w:rsidR="00A03A76" w:rsidRPr="00980241" w14:paraId="27CE1250" w14:textId="77777777" w:rsidTr="00980241">
        <w:trPr>
          <w:trHeight w:val="280"/>
        </w:trPr>
        <w:tc>
          <w:tcPr>
            <w:tcW w:w="386" w:type="pct"/>
            <w:shd w:val="clear" w:color="auto" w:fill="auto"/>
            <w:noWrap/>
            <w:vAlign w:val="center"/>
            <w:hideMark/>
          </w:tcPr>
          <w:p w14:paraId="1F26FFEB"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122</w:t>
            </w:r>
          </w:p>
        </w:tc>
        <w:tc>
          <w:tcPr>
            <w:tcW w:w="404" w:type="pct"/>
            <w:shd w:val="clear" w:color="auto" w:fill="auto"/>
            <w:noWrap/>
            <w:vAlign w:val="center"/>
            <w:hideMark/>
          </w:tcPr>
          <w:p w14:paraId="3634A0A8"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984</w:t>
            </w:r>
          </w:p>
        </w:tc>
        <w:tc>
          <w:tcPr>
            <w:tcW w:w="404" w:type="pct"/>
            <w:shd w:val="clear" w:color="auto" w:fill="auto"/>
            <w:noWrap/>
            <w:vAlign w:val="center"/>
            <w:hideMark/>
          </w:tcPr>
          <w:p w14:paraId="45B32BBC"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05A1957B"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22F03C6B" w14:textId="7B8EB52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72</w:t>
            </w:r>
          </w:p>
        </w:tc>
        <w:tc>
          <w:tcPr>
            <w:tcW w:w="485" w:type="pct"/>
            <w:shd w:val="clear" w:color="auto" w:fill="auto"/>
            <w:noWrap/>
            <w:vAlign w:val="center"/>
            <w:hideMark/>
          </w:tcPr>
          <w:p w14:paraId="754A9934" w14:textId="26B6AC2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0.33</w:t>
            </w:r>
          </w:p>
        </w:tc>
        <w:tc>
          <w:tcPr>
            <w:tcW w:w="405" w:type="pct"/>
            <w:shd w:val="clear" w:color="auto" w:fill="auto"/>
            <w:noWrap/>
            <w:vAlign w:val="center"/>
            <w:hideMark/>
          </w:tcPr>
          <w:p w14:paraId="49E452E8" w14:textId="04E411C5"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24</w:t>
            </w:r>
          </w:p>
        </w:tc>
        <w:tc>
          <w:tcPr>
            <w:tcW w:w="436" w:type="pct"/>
            <w:shd w:val="clear" w:color="auto" w:fill="auto"/>
            <w:noWrap/>
            <w:vAlign w:val="center"/>
            <w:hideMark/>
          </w:tcPr>
          <w:p w14:paraId="574D613A" w14:textId="48F7EAA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379" w:type="pct"/>
            <w:shd w:val="clear" w:color="auto" w:fill="auto"/>
            <w:noWrap/>
            <w:vAlign w:val="center"/>
            <w:hideMark/>
          </w:tcPr>
          <w:p w14:paraId="4E97CAD5" w14:textId="3FBE49B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12</w:t>
            </w:r>
          </w:p>
        </w:tc>
        <w:tc>
          <w:tcPr>
            <w:tcW w:w="434" w:type="pct"/>
            <w:shd w:val="clear" w:color="auto" w:fill="auto"/>
            <w:noWrap/>
            <w:vAlign w:val="center"/>
            <w:hideMark/>
          </w:tcPr>
          <w:p w14:paraId="304D2246" w14:textId="69F2CEC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0.00</w:t>
            </w:r>
          </w:p>
        </w:tc>
        <w:tc>
          <w:tcPr>
            <w:tcW w:w="376" w:type="pct"/>
            <w:shd w:val="clear" w:color="auto" w:fill="auto"/>
            <w:noWrap/>
            <w:vAlign w:val="center"/>
            <w:hideMark/>
          </w:tcPr>
          <w:p w14:paraId="1A28A98E" w14:textId="14D5036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7</w:t>
            </w:r>
          </w:p>
        </w:tc>
        <w:tc>
          <w:tcPr>
            <w:tcW w:w="483" w:type="pct"/>
            <w:shd w:val="clear" w:color="auto" w:fill="auto"/>
            <w:noWrap/>
            <w:vAlign w:val="center"/>
            <w:hideMark/>
          </w:tcPr>
          <w:p w14:paraId="24FD6310" w14:textId="22F2AF2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0.87</w:t>
            </w:r>
          </w:p>
        </w:tc>
      </w:tr>
      <w:tr w:rsidR="00A03A76" w:rsidRPr="00980241" w14:paraId="03D27C17" w14:textId="77777777" w:rsidTr="00980241">
        <w:trPr>
          <w:trHeight w:val="280"/>
        </w:trPr>
        <w:tc>
          <w:tcPr>
            <w:tcW w:w="386" w:type="pct"/>
            <w:shd w:val="clear" w:color="auto" w:fill="auto"/>
            <w:noWrap/>
            <w:vAlign w:val="center"/>
            <w:hideMark/>
          </w:tcPr>
          <w:p w14:paraId="27A15511"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123</w:t>
            </w:r>
          </w:p>
        </w:tc>
        <w:tc>
          <w:tcPr>
            <w:tcW w:w="404" w:type="pct"/>
            <w:shd w:val="clear" w:color="auto" w:fill="auto"/>
            <w:noWrap/>
            <w:vAlign w:val="center"/>
            <w:hideMark/>
          </w:tcPr>
          <w:p w14:paraId="7349240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992</w:t>
            </w:r>
          </w:p>
        </w:tc>
        <w:tc>
          <w:tcPr>
            <w:tcW w:w="404" w:type="pct"/>
            <w:shd w:val="clear" w:color="auto" w:fill="auto"/>
            <w:noWrap/>
            <w:vAlign w:val="center"/>
            <w:hideMark/>
          </w:tcPr>
          <w:p w14:paraId="0A2F4FDC"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54176D88"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21D1E69B" w14:textId="24974589"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73</w:t>
            </w:r>
          </w:p>
        </w:tc>
        <w:tc>
          <w:tcPr>
            <w:tcW w:w="485" w:type="pct"/>
            <w:shd w:val="clear" w:color="auto" w:fill="auto"/>
            <w:noWrap/>
            <w:vAlign w:val="center"/>
            <w:hideMark/>
          </w:tcPr>
          <w:p w14:paraId="0C8886E1" w14:textId="5335903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405" w:type="pct"/>
            <w:shd w:val="clear" w:color="auto" w:fill="auto"/>
            <w:noWrap/>
            <w:vAlign w:val="center"/>
            <w:hideMark/>
          </w:tcPr>
          <w:p w14:paraId="6CAB0C8C" w14:textId="5258664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25</w:t>
            </w:r>
          </w:p>
        </w:tc>
        <w:tc>
          <w:tcPr>
            <w:tcW w:w="436" w:type="pct"/>
            <w:shd w:val="clear" w:color="auto" w:fill="auto"/>
            <w:noWrap/>
            <w:vAlign w:val="center"/>
            <w:hideMark/>
          </w:tcPr>
          <w:p w14:paraId="790D5A81" w14:textId="48EA077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0.80</w:t>
            </w:r>
          </w:p>
        </w:tc>
        <w:tc>
          <w:tcPr>
            <w:tcW w:w="379" w:type="pct"/>
            <w:shd w:val="clear" w:color="auto" w:fill="auto"/>
            <w:noWrap/>
            <w:vAlign w:val="center"/>
            <w:hideMark/>
          </w:tcPr>
          <w:p w14:paraId="10560C9D" w14:textId="1BC06CB4"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13</w:t>
            </w:r>
          </w:p>
        </w:tc>
        <w:tc>
          <w:tcPr>
            <w:tcW w:w="434" w:type="pct"/>
            <w:shd w:val="clear" w:color="auto" w:fill="auto"/>
            <w:noWrap/>
            <w:vAlign w:val="center"/>
            <w:hideMark/>
          </w:tcPr>
          <w:p w14:paraId="502E9F5A" w14:textId="552D1B4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0.80</w:t>
            </w:r>
          </w:p>
        </w:tc>
        <w:tc>
          <w:tcPr>
            <w:tcW w:w="376" w:type="pct"/>
            <w:shd w:val="clear" w:color="auto" w:fill="auto"/>
            <w:noWrap/>
            <w:vAlign w:val="center"/>
            <w:hideMark/>
          </w:tcPr>
          <w:p w14:paraId="27A42201" w14:textId="3BA595F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7</w:t>
            </w:r>
          </w:p>
        </w:tc>
        <w:tc>
          <w:tcPr>
            <w:tcW w:w="483" w:type="pct"/>
            <w:shd w:val="clear" w:color="auto" w:fill="auto"/>
            <w:noWrap/>
            <w:vAlign w:val="center"/>
            <w:hideMark/>
          </w:tcPr>
          <w:p w14:paraId="5EB93FD3" w14:textId="3E7C2B5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0.80</w:t>
            </w:r>
          </w:p>
        </w:tc>
      </w:tr>
      <w:tr w:rsidR="00A03A76" w:rsidRPr="00980241" w14:paraId="354F8DE6" w14:textId="77777777" w:rsidTr="00980241">
        <w:trPr>
          <w:trHeight w:val="280"/>
        </w:trPr>
        <w:tc>
          <w:tcPr>
            <w:tcW w:w="386" w:type="pct"/>
            <w:shd w:val="clear" w:color="auto" w:fill="auto"/>
            <w:noWrap/>
            <w:vAlign w:val="center"/>
            <w:hideMark/>
          </w:tcPr>
          <w:p w14:paraId="3CEF2A30"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124</w:t>
            </w:r>
          </w:p>
        </w:tc>
        <w:tc>
          <w:tcPr>
            <w:tcW w:w="404" w:type="pct"/>
            <w:shd w:val="clear" w:color="auto" w:fill="auto"/>
            <w:noWrap/>
            <w:vAlign w:val="center"/>
            <w:hideMark/>
          </w:tcPr>
          <w:p w14:paraId="3E32573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1000</w:t>
            </w:r>
          </w:p>
        </w:tc>
        <w:tc>
          <w:tcPr>
            <w:tcW w:w="404" w:type="pct"/>
            <w:shd w:val="clear" w:color="auto" w:fill="auto"/>
            <w:noWrap/>
            <w:vAlign w:val="center"/>
            <w:hideMark/>
          </w:tcPr>
          <w:p w14:paraId="15B2E0F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0A6CDAB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0D10664C" w14:textId="0FBDC23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73</w:t>
            </w:r>
          </w:p>
        </w:tc>
        <w:tc>
          <w:tcPr>
            <w:tcW w:w="485" w:type="pct"/>
            <w:shd w:val="clear" w:color="auto" w:fill="auto"/>
            <w:noWrap/>
            <w:vAlign w:val="center"/>
            <w:hideMark/>
          </w:tcPr>
          <w:p w14:paraId="493118B9" w14:textId="3C986DF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0.20</w:t>
            </w:r>
          </w:p>
        </w:tc>
        <w:tc>
          <w:tcPr>
            <w:tcW w:w="405" w:type="pct"/>
            <w:shd w:val="clear" w:color="auto" w:fill="auto"/>
            <w:noWrap/>
            <w:vAlign w:val="center"/>
            <w:hideMark/>
          </w:tcPr>
          <w:p w14:paraId="7B8E4400" w14:textId="15FED82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25</w:t>
            </w:r>
          </w:p>
        </w:tc>
        <w:tc>
          <w:tcPr>
            <w:tcW w:w="436" w:type="pct"/>
            <w:shd w:val="clear" w:color="auto" w:fill="auto"/>
            <w:noWrap/>
            <w:vAlign w:val="center"/>
            <w:hideMark/>
          </w:tcPr>
          <w:p w14:paraId="1BD3A931" w14:textId="3EBEAA9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379" w:type="pct"/>
            <w:shd w:val="clear" w:color="auto" w:fill="auto"/>
            <w:noWrap/>
            <w:vAlign w:val="center"/>
            <w:hideMark/>
          </w:tcPr>
          <w:p w14:paraId="220E7393" w14:textId="43124DAC"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13</w:t>
            </w:r>
          </w:p>
        </w:tc>
        <w:tc>
          <w:tcPr>
            <w:tcW w:w="434" w:type="pct"/>
            <w:shd w:val="clear" w:color="auto" w:fill="auto"/>
            <w:noWrap/>
            <w:vAlign w:val="center"/>
            <w:hideMark/>
          </w:tcPr>
          <w:p w14:paraId="1F749FC7" w14:textId="33A430B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c>
          <w:tcPr>
            <w:tcW w:w="376" w:type="pct"/>
            <w:shd w:val="clear" w:color="auto" w:fill="auto"/>
            <w:noWrap/>
            <w:vAlign w:val="center"/>
            <w:hideMark/>
          </w:tcPr>
          <w:p w14:paraId="582252CF" w14:textId="6E2703A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7</w:t>
            </w:r>
          </w:p>
        </w:tc>
        <w:tc>
          <w:tcPr>
            <w:tcW w:w="483" w:type="pct"/>
            <w:shd w:val="clear" w:color="auto" w:fill="auto"/>
            <w:noWrap/>
            <w:vAlign w:val="center"/>
            <w:hideMark/>
          </w:tcPr>
          <w:p w14:paraId="37CFADE9" w14:textId="3CEE851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0.80</w:t>
            </w:r>
          </w:p>
        </w:tc>
      </w:tr>
      <w:tr w:rsidR="00A03A76" w:rsidRPr="00980241" w14:paraId="25E2880E" w14:textId="77777777" w:rsidTr="00980241">
        <w:trPr>
          <w:trHeight w:val="280"/>
        </w:trPr>
        <w:tc>
          <w:tcPr>
            <w:tcW w:w="386" w:type="pct"/>
            <w:shd w:val="clear" w:color="auto" w:fill="auto"/>
            <w:noWrap/>
            <w:vAlign w:val="center"/>
            <w:hideMark/>
          </w:tcPr>
          <w:p w14:paraId="48038A9E"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125</w:t>
            </w:r>
          </w:p>
        </w:tc>
        <w:tc>
          <w:tcPr>
            <w:tcW w:w="404" w:type="pct"/>
            <w:shd w:val="clear" w:color="auto" w:fill="auto"/>
            <w:noWrap/>
            <w:vAlign w:val="center"/>
            <w:hideMark/>
          </w:tcPr>
          <w:p w14:paraId="4AE9B5FA"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1008</w:t>
            </w:r>
          </w:p>
        </w:tc>
        <w:tc>
          <w:tcPr>
            <w:tcW w:w="404" w:type="pct"/>
            <w:shd w:val="clear" w:color="auto" w:fill="auto"/>
            <w:noWrap/>
            <w:vAlign w:val="center"/>
            <w:hideMark/>
          </w:tcPr>
          <w:p w14:paraId="62E97443"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311E203B"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6BC754DE" w14:textId="7E19DF7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74</w:t>
            </w:r>
          </w:p>
        </w:tc>
        <w:tc>
          <w:tcPr>
            <w:tcW w:w="485" w:type="pct"/>
            <w:shd w:val="clear" w:color="auto" w:fill="auto"/>
            <w:noWrap/>
            <w:vAlign w:val="center"/>
            <w:hideMark/>
          </w:tcPr>
          <w:p w14:paraId="590FB5E5" w14:textId="2575D48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0.60</w:t>
            </w:r>
          </w:p>
        </w:tc>
        <w:tc>
          <w:tcPr>
            <w:tcW w:w="405" w:type="pct"/>
            <w:shd w:val="clear" w:color="auto" w:fill="auto"/>
            <w:noWrap/>
            <w:vAlign w:val="center"/>
            <w:hideMark/>
          </w:tcPr>
          <w:p w14:paraId="4AC1E5BC" w14:textId="5F855A91"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25</w:t>
            </w:r>
          </w:p>
        </w:tc>
        <w:tc>
          <w:tcPr>
            <w:tcW w:w="436" w:type="pct"/>
            <w:shd w:val="clear" w:color="auto" w:fill="auto"/>
            <w:noWrap/>
            <w:vAlign w:val="center"/>
            <w:hideMark/>
          </w:tcPr>
          <w:p w14:paraId="0B974B72" w14:textId="3466DF7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379" w:type="pct"/>
            <w:shd w:val="clear" w:color="auto" w:fill="auto"/>
            <w:noWrap/>
            <w:vAlign w:val="center"/>
            <w:hideMark/>
          </w:tcPr>
          <w:p w14:paraId="46360857" w14:textId="70C02CD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13</w:t>
            </w:r>
          </w:p>
        </w:tc>
        <w:tc>
          <w:tcPr>
            <w:tcW w:w="434" w:type="pct"/>
            <w:shd w:val="clear" w:color="auto" w:fill="auto"/>
            <w:noWrap/>
            <w:vAlign w:val="center"/>
            <w:hideMark/>
          </w:tcPr>
          <w:p w14:paraId="21EAC6BA" w14:textId="69988AD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0.67</w:t>
            </w:r>
          </w:p>
        </w:tc>
        <w:tc>
          <w:tcPr>
            <w:tcW w:w="376" w:type="pct"/>
            <w:shd w:val="clear" w:color="auto" w:fill="auto"/>
            <w:noWrap/>
            <w:vAlign w:val="center"/>
            <w:hideMark/>
          </w:tcPr>
          <w:p w14:paraId="46D68E3C" w14:textId="3B4472D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7</w:t>
            </w:r>
          </w:p>
        </w:tc>
        <w:tc>
          <w:tcPr>
            <w:tcW w:w="483" w:type="pct"/>
            <w:shd w:val="clear" w:color="auto" w:fill="auto"/>
            <w:noWrap/>
            <w:vAlign w:val="center"/>
            <w:hideMark/>
          </w:tcPr>
          <w:p w14:paraId="301B6445" w14:textId="1C13181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0.73</w:t>
            </w:r>
          </w:p>
        </w:tc>
      </w:tr>
      <w:tr w:rsidR="00A03A76" w:rsidRPr="00980241" w14:paraId="7CD77092" w14:textId="77777777" w:rsidTr="00980241">
        <w:trPr>
          <w:trHeight w:val="280"/>
        </w:trPr>
        <w:tc>
          <w:tcPr>
            <w:tcW w:w="386" w:type="pct"/>
            <w:shd w:val="clear" w:color="auto" w:fill="auto"/>
            <w:noWrap/>
            <w:vAlign w:val="center"/>
            <w:hideMark/>
          </w:tcPr>
          <w:p w14:paraId="7E8A448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126</w:t>
            </w:r>
          </w:p>
        </w:tc>
        <w:tc>
          <w:tcPr>
            <w:tcW w:w="404" w:type="pct"/>
            <w:shd w:val="clear" w:color="auto" w:fill="auto"/>
            <w:noWrap/>
            <w:vAlign w:val="center"/>
            <w:hideMark/>
          </w:tcPr>
          <w:p w14:paraId="19738E71"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1016</w:t>
            </w:r>
          </w:p>
        </w:tc>
        <w:tc>
          <w:tcPr>
            <w:tcW w:w="404" w:type="pct"/>
            <w:shd w:val="clear" w:color="auto" w:fill="auto"/>
            <w:noWrap/>
            <w:vAlign w:val="center"/>
            <w:hideMark/>
          </w:tcPr>
          <w:p w14:paraId="5668C3BF"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0C2A6519"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51751EB0" w14:textId="1728F483"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74</w:t>
            </w:r>
          </w:p>
        </w:tc>
        <w:tc>
          <w:tcPr>
            <w:tcW w:w="485" w:type="pct"/>
            <w:shd w:val="clear" w:color="auto" w:fill="auto"/>
            <w:noWrap/>
            <w:vAlign w:val="center"/>
            <w:hideMark/>
          </w:tcPr>
          <w:p w14:paraId="15271F08" w14:textId="238F4CB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405" w:type="pct"/>
            <w:shd w:val="clear" w:color="auto" w:fill="auto"/>
            <w:noWrap/>
            <w:vAlign w:val="center"/>
            <w:hideMark/>
          </w:tcPr>
          <w:p w14:paraId="18DE2843" w14:textId="74FBE0F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25</w:t>
            </w:r>
          </w:p>
        </w:tc>
        <w:tc>
          <w:tcPr>
            <w:tcW w:w="436" w:type="pct"/>
            <w:shd w:val="clear" w:color="auto" w:fill="auto"/>
            <w:noWrap/>
            <w:vAlign w:val="center"/>
            <w:hideMark/>
          </w:tcPr>
          <w:p w14:paraId="1DBB4837" w14:textId="4B7E208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0.27</w:t>
            </w:r>
          </w:p>
        </w:tc>
        <w:tc>
          <w:tcPr>
            <w:tcW w:w="379" w:type="pct"/>
            <w:shd w:val="clear" w:color="auto" w:fill="auto"/>
            <w:noWrap/>
            <w:vAlign w:val="center"/>
            <w:hideMark/>
          </w:tcPr>
          <w:p w14:paraId="34CE3076" w14:textId="0A877ED2"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13</w:t>
            </w:r>
          </w:p>
        </w:tc>
        <w:tc>
          <w:tcPr>
            <w:tcW w:w="434" w:type="pct"/>
            <w:shd w:val="clear" w:color="auto" w:fill="auto"/>
            <w:noWrap/>
            <w:vAlign w:val="center"/>
            <w:hideMark/>
          </w:tcPr>
          <w:p w14:paraId="6525E779" w14:textId="40B3C3E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0.53</w:t>
            </w:r>
          </w:p>
        </w:tc>
        <w:tc>
          <w:tcPr>
            <w:tcW w:w="376" w:type="pct"/>
            <w:shd w:val="clear" w:color="auto" w:fill="auto"/>
            <w:noWrap/>
            <w:vAlign w:val="center"/>
            <w:hideMark/>
          </w:tcPr>
          <w:p w14:paraId="7A2DE72B" w14:textId="6DCE12D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7</w:t>
            </w:r>
          </w:p>
        </w:tc>
        <w:tc>
          <w:tcPr>
            <w:tcW w:w="483" w:type="pct"/>
            <w:shd w:val="clear" w:color="auto" w:fill="auto"/>
            <w:noWrap/>
            <w:vAlign w:val="center"/>
            <w:hideMark/>
          </w:tcPr>
          <w:p w14:paraId="4E0A5122" w14:textId="4B6F2000"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0.67</w:t>
            </w:r>
          </w:p>
        </w:tc>
      </w:tr>
      <w:tr w:rsidR="00A03A76" w:rsidRPr="00980241" w14:paraId="5754ECE3" w14:textId="77777777" w:rsidTr="00980241">
        <w:trPr>
          <w:trHeight w:val="280"/>
        </w:trPr>
        <w:tc>
          <w:tcPr>
            <w:tcW w:w="386" w:type="pct"/>
            <w:shd w:val="clear" w:color="auto" w:fill="auto"/>
            <w:noWrap/>
            <w:vAlign w:val="center"/>
            <w:hideMark/>
          </w:tcPr>
          <w:p w14:paraId="70068E77"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127</w:t>
            </w:r>
          </w:p>
        </w:tc>
        <w:tc>
          <w:tcPr>
            <w:tcW w:w="404" w:type="pct"/>
            <w:shd w:val="clear" w:color="auto" w:fill="auto"/>
            <w:noWrap/>
            <w:vAlign w:val="center"/>
            <w:hideMark/>
          </w:tcPr>
          <w:p w14:paraId="46946E21"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1024</w:t>
            </w:r>
          </w:p>
        </w:tc>
        <w:tc>
          <w:tcPr>
            <w:tcW w:w="404" w:type="pct"/>
            <w:shd w:val="clear" w:color="auto" w:fill="auto"/>
            <w:noWrap/>
            <w:vAlign w:val="center"/>
            <w:hideMark/>
          </w:tcPr>
          <w:p w14:paraId="5080BDF5"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403" w:type="pct"/>
            <w:shd w:val="clear" w:color="auto" w:fill="auto"/>
            <w:noWrap/>
            <w:vAlign w:val="center"/>
            <w:hideMark/>
          </w:tcPr>
          <w:p w14:paraId="760446CD" w14:textId="77777777" w:rsidR="00C21D82" w:rsidRPr="00980241" w:rsidRDefault="00C21D82"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404" w:type="pct"/>
            <w:shd w:val="clear" w:color="auto" w:fill="auto"/>
            <w:noWrap/>
            <w:vAlign w:val="center"/>
            <w:hideMark/>
          </w:tcPr>
          <w:p w14:paraId="1D1D2EC5" w14:textId="250D3AD8"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75</w:t>
            </w:r>
          </w:p>
        </w:tc>
        <w:tc>
          <w:tcPr>
            <w:tcW w:w="485" w:type="pct"/>
            <w:shd w:val="clear" w:color="auto" w:fill="auto"/>
            <w:noWrap/>
            <w:vAlign w:val="center"/>
            <w:hideMark/>
          </w:tcPr>
          <w:p w14:paraId="0397FEA2" w14:textId="012B8ADA"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405" w:type="pct"/>
            <w:shd w:val="clear" w:color="auto" w:fill="auto"/>
            <w:noWrap/>
            <w:vAlign w:val="center"/>
            <w:hideMark/>
          </w:tcPr>
          <w:p w14:paraId="79102FC4" w14:textId="7F67469F"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25</w:t>
            </w:r>
          </w:p>
        </w:tc>
        <w:tc>
          <w:tcPr>
            <w:tcW w:w="436" w:type="pct"/>
            <w:shd w:val="clear" w:color="auto" w:fill="auto"/>
            <w:noWrap/>
            <w:vAlign w:val="center"/>
            <w:hideMark/>
          </w:tcPr>
          <w:p w14:paraId="7D0564C4" w14:textId="7E7A816B"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0.07</w:t>
            </w:r>
          </w:p>
        </w:tc>
        <w:tc>
          <w:tcPr>
            <w:tcW w:w="379" w:type="pct"/>
            <w:shd w:val="clear" w:color="auto" w:fill="auto"/>
            <w:noWrap/>
            <w:vAlign w:val="center"/>
            <w:hideMark/>
          </w:tcPr>
          <w:p w14:paraId="52F7A911" w14:textId="54E88987"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13</w:t>
            </w:r>
          </w:p>
        </w:tc>
        <w:tc>
          <w:tcPr>
            <w:tcW w:w="434" w:type="pct"/>
            <w:shd w:val="clear" w:color="auto" w:fill="auto"/>
            <w:noWrap/>
            <w:vAlign w:val="center"/>
            <w:hideMark/>
          </w:tcPr>
          <w:p w14:paraId="021DC061" w14:textId="3CC3D6DD"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0.47</w:t>
            </w:r>
          </w:p>
        </w:tc>
        <w:tc>
          <w:tcPr>
            <w:tcW w:w="376" w:type="pct"/>
            <w:shd w:val="clear" w:color="auto" w:fill="auto"/>
            <w:noWrap/>
            <w:vAlign w:val="center"/>
            <w:hideMark/>
          </w:tcPr>
          <w:p w14:paraId="4A69FC7D" w14:textId="5F849996"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7</w:t>
            </w:r>
          </w:p>
        </w:tc>
        <w:tc>
          <w:tcPr>
            <w:tcW w:w="483" w:type="pct"/>
            <w:shd w:val="clear" w:color="auto" w:fill="auto"/>
            <w:noWrap/>
            <w:vAlign w:val="center"/>
            <w:hideMark/>
          </w:tcPr>
          <w:p w14:paraId="5F082A8B" w14:textId="4016BE5E" w:rsidR="00C21D82" w:rsidRPr="00980241" w:rsidRDefault="00C21D82" w:rsidP="00980241">
            <w:pPr>
              <w:spacing w:after="0"/>
              <w:contextualSpacing/>
              <w:jc w:val="center"/>
              <w:rPr>
                <w:rFonts w:eastAsia="宋体"/>
                <w:color w:val="000000"/>
                <w:sz w:val="18"/>
                <w:szCs w:val="18"/>
                <w:lang w:eastAsia="zh-CN"/>
              </w:rPr>
            </w:pPr>
            <w:r w:rsidRPr="00980241">
              <w:rPr>
                <w:sz w:val="18"/>
                <w:szCs w:val="18"/>
              </w:rPr>
              <w:t>0.67</w:t>
            </w:r>
          </w:p>
        </w:tc>
      </w:tr>
      <w:tr w:rsidR="00C21D82" w:rsidRPr="00980241" w14:paraId="3A02159A" w14:textId="77777777" w:rsidTr="00980241">
        <w:trPr>
          <w:trHeight w:val="280"/>
        </w:trPr>
        <w:tc>
          <w:tcPr>
            <w:tcW w:w="1" w:type="pct"/>
            <w:gridSpan w:val="12"/>
            <w:shd w:val="clear" w:color="auto" w:fill="auto"/>
            <w:noWrap/>
            <w:vAlign w:val="center"/>
          </w:tcPr>
          <w:p w14:paraId="01F09CCE" w14:textId="77777777" w:rsidR="00C21D82" w:rsidRPr="00980241" w:rsidRDefault="00C21D82" w:rsidP="00980241">
            <w:pPr>
              <w:spacing w:line="276" w:lineRule="auto"/>
              <w:contextualSpacing/>
              <w:rPr>
                <w:rFonts w:eastAsia="宋体"/>
                <w:color w:val="000000"/>
                <w:sz w:val="18"/>
                <w:szCs w:val="18"/>
                <w:lang w:eastAsia="zh-CN"/>
              </w:rPr>
            </w:pPr>
            <w:r w:rsidRPr="00980241">
              <w:rPr>
                <w:rFonts w:eastAsia="宋体" w:hint="eastAsia"/>
                <w:color w:val="000000"/>
                <w:sz w:val="18"/>
                <w:szCs w:val="18"/>
                <w:lang w:eastAsia="zh-CN"/>
              </w:rPr>
              <w:t>Note:</w:t>
            </w:r>
          </w:p>
          <w:p w14:paraId="6192B702" w14:textId="77777777" w:rsidR="00C21D82" w:rsidRPr="00980241" w:rsidRDefault="00C21D82" w:rsidP="00980241">
            <w:pPr>
              <w:pStyle w:val="af7"/>
              <w:numPr>
                <w:ilvl w:val="0"/>
                <w:numId w:val="52"/>
              </w:numPr>
              <w:spacing w:line="276" w:lineRule="auto"/>
              <w:rPr>
                <w:sz w:val="18"/>
                <w:szCs w:val="18"/>
              </w:rPr>
            </w:pPr>
            <w:r w:rsidRPr="00980241">
              <w:rPr>
                <w:rFonts w:eastAsia="宋体"/>
                <w:bCs/>
                <w:color w:val="000000"/>
                <w:sz w:val="18"/>
                <w:szCs w:val="18"/>
                <w:lang w:eastAsia="zh-CN"/>
              </w:rPr>
              <w:t>The 16 CRC bits are attached on the TB if the TBS is longer than 24; otherwise, 6 CRC bits are attached.</w:t>
            </w:r>
          </w:p>
          <w:p w14:paraId="14DB3EBA" w14:textId="5483C156" w:rsidR="00C21D82" w:rsidRPr="00980241" w:rsidRDefault="00C21D82" w:rsidP="00980241">
            <w:pPr>
              <w:pStyle w:val="af7"/>
              <w:numPr>
                <w:ilvl w:val="0"/>
                <w:numId w:val="52"/>
              </w:numPr>
              <w:spacing w:line="276" w:lineRule="auto"/>
              <w:rPr>
                <w:sz w:val="18"/>
                <w:szCs w:val="18"/>
              </w:rPr>
            </w:pPr>
            <w:r w:rsidRPr="00980241">
              <w:rPr>
                <w:rFonts w:eastAsia="宋体" w:hint="eastAsia"/>
                <w:bCs/>
                <w:color w:val="000000"/>
                <w:sz w:val="18"/>
                <w:szCs w:val="18"/>
                <w:lang w:eastAsia="zh-CN"/>
              </w:rPr>
              <w:t>I</w:t>
            </w:r>
            <w:r w:rsidRPr="00980241">
              <w:rPr>
                <w:rFonts w:eastAsia="宋体"/>
                <w:bCs/>
                <w:color w:val="000000"/>
                <w:sz w:val="18"/>
                <w:szCs w:val="18"/>
                <w:lang w:eastAsia="zh-CN"/>
              </w:rPr>
              <w:t>t assumes that the Manchester coding</w:t>
            </w:r>
            <w:r w:rsidRPr="00980241">
              <w:rPr>
                <w:rFonts w:eastAsia="宋体" w:hint="eastAsia"/>
                <w:bCs/>
                <w:color w:val="000000"/>
                <w:sz w:val="18"/>
                <w:szCs w:val="18"/>
                <w:lang w:eastAsia="zh-CN"/>
              </w:rPr>
              <w:t xml:space="preserve"> is applied</w:t>
            </w:r>
            <w:r w:rsidRPr="00980241">
              <w:rPr>
                <w:rFonts w:eastAsia="宋体"/>
                <w:bCs/>
                <w:color w:val="000000"/>
                <w:sz w:val="18"/>
                <w:szCs w:val="18"/>
                <w:lang w:eastAsia="zh-CN"/>
              </w:rPr>
              <w:t xml:space="preserve"> for the R2D</w:t>
            </w:r>
            <w:r w:rsidRPr="00980241">
              <w:rPr>
                <w:rFonts w:eastAsia="宋体" w:hint="eastAsia"/>
                <w:bCs/>
                <w:color w:val="000000"/>
                <w:sz w:val="18"/>
                <w:szCs w:val="18"/>
                <w:lang w:eastAsia="zh-CN"/>
              </w:rPr>
              <w:t>.</w:t>
            </w:r>
          </w:p>
        </w:tc>
      </w:tr>
    </w:tbl>
    <w:p w14:paraId="46A8CCF0" w14:textId="77777777" w:rsidR="00D27827" w:rsidRPr="005665D6" w:rsidRDefault="00D27827" w:rsidP="00D27827">
      <w:pPr>
        <w:rPr>
          <w:rFonts w:eastAsia="宋体"/>
          <w:lang w:eastAsia="zh-CN"/>
        </w:rPr>
      </w:pPr>
    </w:p>
    <w:p w14:paraId="17AEBAA1" w14:textId="7176FC4F" w:rsidR="00D27827" w:rsidRPr="005665D6" w:rsidRDefault="00D27827" w:rsidP="004B7976">
      <w:pPr>
        <w:pStyle w:val="1"/>
        <w:numPr>
          <w:ilvl w:val="0"/>
          <w:numId w:val="39"/>
        </w:numPr>
        <w:spacing w:before="360" w:afterLines="50" w:after="120"/>
        <w:rPr>
          <w:b/>
          <w:sz w:val="28"/>
          <w:szCs w:val="28"/>
        </w:rPr>
      </w:pPr>
      <w:r w:rsidRPr="005665D6">
        <w:rPr>
          <w:rFonts w:hint="eastAsia"/>
          <w:b/>
          <w:sz w:val="28"/>
          <w:szCs w:val="28"/>
        </w:rPr>
        <w:t xml:space="preserve">Annex </w:t>
      </w:r>
      <w:r w:rsidR="00563CDE">
        <w:rPr>
          <w:rFonts w:eastAsiaTheme="minorEastAsia" w:hint="eastAsia"/>
          <w:b/>
          <w:sz w:val="28"/>
          <w:szCs w:val="28"/>
          <w:lang w:eastAsia="zh-CN"/>
        </w:rPr>
        <w:t>2</w:t>
      </w:r>
      <w:r w:rsidRPr="005665D6">
        <w:rPr>
          <w:rFonts w:hint="eastAsia"/>
          <w:b/>
          <w:sz w:val="28"/>
          <w:szCs w:val="28"/>
        </w:rPr>
        <w:t>: The TBS table for PDRCH</w:t>
      </w:r>
    </w:p>
    <w:p w14:paraId="57709F1C" w14:textId="7CBA4B12" w:rsidR="00D27827" w:rsidRPr="005665D6" w:rsidRDefault="00D27827" w:rsidP="00D27827">
      <w:pPr>
        <w:pStyle w:val="aa"/>
        <w:jc w:val="center"/>
        <w:rPr>
          <w:rFonts w:eastAsiaTheme="minorEastAsia"/>
          <w:b w:val="0"/>
          <w:lang w:eastAsia="zh-CN"/>
        </w:rPr>
      </w:pPr>
      <w:bookmarkStart w:id="84" w:name="_Ref188638537"/>
      <w:bookmarkStart w:id="85" w:name="_Ref197445896"/>
      <w:r w:rsidRPr="005665D6">
        <w:rPr>
          <w:b w:val="0"/>
        </w:rPr>
        <w:t xml:space="preserve">Table </w:t>
      </w:r>
      <w:r w:rsidRPr="005665D6">
        <w:rPr>
          <w:b w:val="0"/>
        </w:rPr>
        <w:fldChar w:fldCharType="begin"/>
      </w:r>
      <w:r w:rsidRPr="005665D6">
        <w:rPr>
          <w:b w:val="0"/>
        </w:rPr>
        <w:instrText xml:space="preserve"> SEQ Table \* ARABIC </w:instrText>
      </w:r>
      <w:r w:rsidRPr="005665D6">
        <w:rPr>
          <w:b w:val="0"/>
        </w:rPr>
        <w:fldChar w:fldCharType="separate"/>
      </w:r>
      <w:r w:rsidR="00563CDE">
        <w:rPr>
          <w:b w:val="0"/>
          <w:noProof/>
        </w:rPr>
        <w:t>7</w:t>
      </w:r>
      <w:r w:rsidRPr="005665D6">
        <w:rPr>
          <w:b w:val="0"/>
        </w:rPr>
        <w:fldChar w:fldCharType="end"/>
      </w:r>
      <w:bookmarkEnd w:id="84"/>
      <w:r w:rsidRPr="005665D6">
        <w:rPr>
          <w:rFonts w:eastAsiaTheme="minorEastAsia" w:hint="eastAsia"/>
          <w:b w:val="0"/>
          <w:lang w:eastAsia="zh-CN"/>
        </w:rPr>
        <w:t>: The TBS table for PDRCH</w:t>
      </w:r>
      <w:r w:rsidR="005D4739">
        <w:rPr>
          <w:rFonts w:eastAsiaTheme="minorEastAsia" w:hint="eastAsia"/>
          <w:b w:val="0"/>
          <w:lang w:eastAsia="zh-CN"/>
        </w:rPr>
        <w:t xml:space="preserve"> (cont.)</w:t>
      </w:r>
      <w:bookmarkEnd w:id="8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657"/>
        <w:gridCol w:w="768"/>
        <w:gridCol w:w="634"/>
        <w:gridCol w:w="639"/>
        <w:gridCol w:w="633"/>
        <w:gridCol w:w="635"/>
        <w:gridCol w:w="635"/>
        <w:gridCol w:w="635"/>
        <w:gridCol w:w="635"/>
        <w:gridCol w:w="635"/>
        <w:gridCol w:w="635"/>
        <w:gridCol w:w="635"/>
        <w:gridCol w:w="635"/>
        <w:gridCol w:w="635"/>
      </w:tblGrid>
      <w:tr w:rsidR="00315B6E" w:rsidRPr="00980241" w14:paraId="1AEE3981" w14:textId="77777777" w:rsidTr="00980241">
        <w:trPr>
          <w:trHeight w:val="280"/>
          <w:jc w:val="center"/>
        </w:trPr>
        <w:tc>
          <w:tcPr>
            <w:tcW w:w="411" w:type="pct"/>
            <w:vMerge w:val="restart"/>
            <w:shd w:val="clear" w:color="auto" w:fill="auto"/>
            <w:noWrap/>
            <w:vAlign w:val="center"/>
            <w:hideMark/>
          </w:tcPr>
          <w:p w14:paraId="3133D394" w14:textId="505F2E19" w:rsidR="00315B6E" w:rsidRPr="00980241" w:rsidRDefault="00315B6E" w:rsidP="00980241">
            <w:pPr>
              <w:spacing w:after="0"/>
              <w:contextualSpacing/>
              <w:jc w:val="center"/>
              <w:rPr>
                <w:rFonts w:eastAsia="宋体"/>
                <w:color w:val="000000"/>
                <w:sz w:val="18"/>
                <w:szCs w:val="18"/>
                <w:lang w:eastAsia="zh-CN"/>
              </w:rPr>
            </w:pPr>
            <w:r w:rsidRPr="00980241">
              <w:rPr>
                <w:rFonts w:eastAsia="宋体"/>
                <w:sz w:val="18"/>
                <w:szCs w:val="18"/>
              </w:rPr>
              <w:t>TBS index</w:t>
            </w:r>
          </w:p>
        </w:tc>
        <w:tc>
          <w:tcPr>
            <w:tcW w:w="334" w:type="pct"/>
            <w:vMerge w:val="restart"/>
            <w:shd w:val="clear" w:color="auto" w:fill="auto"/>
            <w:noWrap/>
            <w:vAlign w:val="center"/>
            <w:hideMark/>
          </w:tcPr>
          <w:p w14:paraId="2C48B19A" w14:textId="78112A4A" w:rsidR="00315B6E" w:rsidRPr="00980241" w:rsidRDefault="00315B6E" w:rsidP="00980241">
            <w:pPr>
              <w:contextualSpacing/>
              <w:jc w:val="center"/>
              <w:rPr>
                <w:rFonts w:eastAsia="宋体"/>
                <w:color w:val="000000"/>
                <w:sz w:val="18"/>
                <w:szCs w:val="18"/>
                <w:lang w:eastAsia="zh-CN"/>
              </w:rPr>
            </w:pPr>
            <w:r w:rsidRPr="00980241">
              <w:rPr>
                <w:rFonts w:eastAsia="宋体"/>
                <w:sz w:val="18"/>
                <w:szCs w:val="18"/>
              </w:rPr>
              <w:t>TBS</w:t>
            </w:r>
            <w:r w:rsidRPr="00980241">
              <w:rPr>
                <w:rFonts w:eastAsia="宋体" w:hint="eastAsia"/>
                <w:sz w:val="18"/>
                <w:szCs w:val="18"/>
                <w:lang w:eastAsia="zh-CN"/>
              </w:rPr>
              <w:br/>
              <w:t>(bit)</w:t>
            </w:r>
          </w:p>
        </w:tc>
        <w:tc>
          <w:tcPr>
            <w:tcW w:w="390" w:type="pct"/>
            <w:vMerge w:val="restart"/>
            <w:shd w:val="clear" w:color="auto" w:fill="auto"/>
            <w:noWrap/>
            <w:vAlign w:val="center"/>
            <w:hideMark/>
          </w:tcPr>
          <w:p w14:paraId="2DAF44D1" w14:textId="01A1DCCF" w:rsidR="00315B6E" w:rsidRPr="00980241" w:rsidRDefault="00315B6E" w:rsidP="00980241">
            <w:pPr>
              <w:contextualSpacing/>
              <w:jc w:val="center"/>
              <w:rPr>
                <w:rFonts w:eastAsia="宋体"/>
                <w:color w:val="000000"/>
                <w:sz w:val="18"/>
                <w:szCs w:val="18"/>
                <w:lang w:eastAsia="zh-CN"/>
              </w:rPr>
            </w:pPr>
            <w:r w:rsidRPr="00980241">
              <w:rPr>
                <w:rFonts w:eastAsia="宋体"/>
                <w:sz w:val="18"/>
                <w:szCs w:val="18"/>
              </w:rPr>
              <w:t>Amble</w:t>
            </w:r>
            <w:r w:rsidRPr="00980241">
              <w:rPr>
                <w:rFonts w:eastAsia="宋体" w:hint="eastAsia"/>
                <w:sz w:val="18"/>
                <w:szCs w:val="18"/>
                <w:lang w:eastAsia="zh-CN"/>
              </w:rPr>
              <w:t xml:space="preserve"> (chip)</w:t>
            </w:r>
          </w:p>
        </w:tc>
        <w:tc>
          <w:tcPr>
            <w:tcW w:w="645" w:type="pct"/>
            <w:gridSpan w:val="2"/>
            <w:shd w:val="clear" w:color="auto" w:fill="auto"/>
            <w:noWrap/>
            <w:vAlign w:val="center"/>
            <w:hideMark/>
          </w:tcPr>
          <w:p w14:paraId="05DB5BC4" w14:textId="782E2445" w:rsidR="00315B6E" w:rsidRPr="00980241" w:rsidRDefault="00315B6E" w:rsidP="00980241">
            <w:pPr>
              <w:spacing w:after="0"/>
              <w:contextualSpacing/>
              <w:jc w:val="center"/>
              <w:rPr>
                <w:rFonts w:eastAsiaTheme="minorEastAsia"/>
                <w:sz w:val="18"/>
                <w:szCs w:val="18"/>
                <w:lang w:eastAsia="zh-CN"/>
              </w:rPr>
            </w:pPr>
            <w:r w:rsidRPr="00980241">
              <w:rPr>
                <w:sz w:val="18"/>
                <w:szCs w:val="18"/>
              </w:rPr>
              <w:t>3.75</w:t>
            </w:r>
            <w:r w:rsidRPr="00980241">
              <w:rPr>
                <w:rFonts w:eastAsiaTheme="minorEastAsia"/>
                <w:sz w:val="18"/>
                <w:szCs w:val="18"/>
                <w:lang w:eastAsia="zh-CN"/>
              </w:rPr>
              <w:t xml:space="preserve"> bps</w:t>
            </w:r>
          </w:p>
        </w:tc>
        <w:tc>
          <w:tcPr>
            <w:tcW w:w="643" w:type="pct"/>
            <w:gridSpan w:val="2"/>
            <w:shd w:val="clear" w:color="auto" w:fill="auto"/>
            <w:noWrap/>
            <w:vAlign w:val="center"/>
            <w:hideMark/>
          </w:tcPr>
          <w:p w14:paraId="2AE086BA" w14:textId="155CB6C7" w:rsidR="00315B6E" w:rsidRPr="00980241" w:rsidRDefault="00315B6E" w:rsidP="00980241">
            <w:pPr>
              <w:spacing w:after="0"/>
              <w:contextualSpacing/>
              <w:jc w:val="center"/>
              <w:rPr>
                <w:rFonts w:eastAsia="宋体"/>
                <w:sz w:val="18"/>
                <w:szCs w:val="18"/>
                <w:lang w:eastAsia="zh-CN"/>
              </w:rPr>
            </w:pPr>
            <w:r w:rsidRPr="00980241">
              <w:rPr>
                <w:sz w:val="18"/>
                <w:szCs w:val="18"/>
              </w:rPr>
              <w:t>7.5 bps</w:t>
            </w:r>
          </w:p>
        </w:tc>
        <w:tc>
          <w:tcPr>
            <w:tcW w:w="644" w:type="pct"/>
            <w:gridSpan w:val="2"/>
            <w:shd w:val="clear" w:color="auto" w:fill="auto"/>
            <w:noWrap/>
            <w:vAlign w:val="center"/>
            <w:hideMark/>
          </w:tcPr>
          <w:p w14:paraId="684D9E94" w14:textId="03CA83E2" w:rsidR="00315B6E" w:rsidRPr="00980241" w:rsidRDefault="00315B6E" w:rsidP="00980241">
            <w:pPr>
              <w:spacing w:after="0"/>
              <w:contextualSpacing/>
              <w:jc w:val="center"/>
              <w:rPr>
                <w:rFonts w:eastAsia="宋体"/>
                <w:sz w:val="18"/>
                <w:szCs w:val="18"/>
                <w:lang w:eastAsia="zh-CN"/>
              </w:rPr>
            </w:pPr>
            <w:r w:rsidRPr="00980241">
              <w:rPr>
                <w:sz w:val="18"/>
                <w:szCs w:val="18"/>
              </w:rPr>
              <w:t>15 bps</w:t>
            </w:r>
          </w:p>
        </w:tc>
        <w:tc>
          <w:tcPr>
            <w:tcW w:w="644" w:type="pct"/>
            <w:gridSpan w:val="2"/>
            <w:shd w:val="clear" w:color="auto" w:fill="auto"/>
            <w:noWrap/>
            <w:vAlign w:val="center"/>
            <w:hideMark/>
          </w:tcPr>
          <w:p w14:paraId="4089E472" w14:textId="70444EC5" w:rsidR="00315B6E" w:rsidRPr="00980241" w:rsidRDefault="00315B6E" w:rsidP="00980241">
            <w:pPr>
              <w:spacing w:after="0"/>
              <w:contextualSpacing/>
              <w:jc w:val="center"/>
              <w:rPr>
                <w:rFonts w:eastAsia="宋体"/>
                <w:b/>
                <w:sz w:val="18"/>
                <w:szCs w:val="18"/>
                <w:lang w:eastAsia="zh-CN"/>
              </w:rPr>
            </w:pPr>
            <w:r w:rsidRPr="00980241">
              <w:rPr>
                <w:sz w:val="18"/>
                <w:szCs w:val="18"/>
              </w:rPr>
              <w:t>30 bps</w:t>
            </w:r>
          </w:p>
        </w:tc>
        <w:tc>
          <w:tcPr>
            <w:tcW w:w="644" w:type="pct"/>
            <w:gridSpan w:val="2"/>
            <w:shd w:val="clear" w:color="auto" w:fill="auto"/>
            <w:noWrap/>
            <w:vAlign w:val="center"/>
          </w:tcPr>
          <w:p w14:paraId="7D3078F6" w14:textId="7C66D22B" w:rsidR="00315B6E" w:rsidRPr="00980241" w:rsidRDefault="00315B6E" w:rsidP="00980241">
            <w:pPr>
              <w:spacing w:after="0"/>
              <w:contextualSpacing/>
              <w:jc w:val="center"/>
              <w:rPr>
                <w:rFonts w:eastAsia="宋体"/>
                <w:sz w:val="18"/>
                <w:szCs w:val="18"/>
                <w:lang w:eastAsia="zh-CN"/>
              </w:rPr>
            </w:pPr>
            <w:r w:rsidRPr="00980241">
              <w:rPr>
                <w:sz w:val="18"/>
                <w:szCs w:val="18"/>
              </w:rPr>
              <w:t>45 bps</w:t>
            </w:r>
          </w:p>
        </w:tc>
        <w:tc>
          <w:tcPr>
            <w:tcW w:w="643" w:type="pct"/>
            <w:gridSpan w:val="2"/>
            <w:shd w:val="clear" w:color="auto" w:fill="auto"/>
            <w:noWrap/>
            <w:vAlign w:val="center"/>
          </w:tcPr>
          <w:p w14:paraId="7E4418C0" w14:textId="62A4CCC6" w:rsidR="00315B6E" w:rsidRPr="00980241" w:rsidRDefault="00315B6E" w:rsidP="00980241">
            <w:pPr>
              <w:spacing w:after="0"/>
              <w:contextualSpacing/>
              <w:jc w:val="center"/>
              <w:rPr>
                <w:rFonts w:eastAsia="宋体"/>
                <w:sz w:val="18"/>
                <w:szCs w:val="18"/>
                <w:lang w:eastAsia="zh-CN"/>
              </w:rPr>
            </w:pPr>
            <w:r w:rsidRPr="00980241">
              <w:rPr>
                <w:sz w:val="18"/>
                <w:szCs w:val="18"/>
              </w:rPr>
              <w:t>60 bps</w:t>
            </w:r>
          </w:p>
        </w:tc>
      </w:tr>
      <w:tr w:rsidR="00315B6E" w:rsidRPr="00980241" w14:paraId="09AB503C" w14:textId="77777777" w:rsidTr="00980241">
        <w:trPr>
          <w:trHeight w:val="560"/>
          <w:jc w:val="center"/>
        </w:trPr>
        <w:tc>
          <w:tcPr>
            <w:tcW w:w="411" w:type="pct"/>
            <w:vMerge/>
            <w:shd w:val="clear" w:color="auto" w:fill="auto"/>
            <w:vAlign w:val="center"/>
            <w:hideMark/>
          </w:tcPr>
          <w:p w14:paraId="4020D3D1" w14:textId="7473D875" w:rsidR="00315B6E" w:rsidRPr="00980241" w:rsidRDefault="00315B6E" w:rsidP="00980241">
            <w:pPr>
              <w:contextualSpacing/>
              <w:jc w:val="center"/>
              <w:rPr>
                <w:rFonts w:eastAsia="宋体"/>
                <w:sz w:val="18"/>
                <w:szCs w:val="18"/>
              </w:rPr>
            </w:pPr>
          </w:p>
        </w:tc>
        <w:tc>
          <w:tcPr>
            <w:tcW w:w="334" w:type="pct"/>
            <w:vMerge/>
            <w:shd w:val="clear" w:color="auto" w:fill="auto"/>
            <w:vAlign w:val="center"/>
            <w:hideMark/>
          </w:tcPr>
          <w:p w14:paraId="466ADD7B" w14:textId="3FFDC555" w:rsidR="00315B6E" w:rsidRPr="00980241" w:rsidRDefault="00315B6E" w:rsidP="00980241">
            <w:pPr>
              <w:contextualSpacing/>
              <w:jc w:val="center"/>
              <w:rPr>
                <w:rFonts w:eastAsia="宋体"/>
                <w:sz w:val="18"/>
                <w:szCs w:val="18"/>
              </w:rPr>
            </w:pPr>
          </w:p>
        </w:tc>
        <w:tc>
          <w:tcPr>
            <w:tcW w:w="390" w:type="pct"/>
            <w:vMerge/>
            <w:shd w:val="clear" w:color="auto" w:fill="auto"/>
            <w:vAlign w:val="center"/>
            <w:hideMark/>
          </w:tcPr>
          <w:p w14:paraId="6A19466C" w14:textId="7AFCE8CC" w:rsidR="00315B6E" w:rsidRPr="00980241" w:rsidRDefault="00315B6E" w:rsidP="00980241">
            <w:pPr>
              <w:contextualSpacing/>
              <w:jc w:val="center"/>
              <w:rPr>
                <w:rFonts w:eastAsia="宋体"/>
                <w:sz w:val="18"/>
                <w:szCs w:val="18"/>
              </w:rPr>
            </w:pPr>
          </w:p>
        </w:tc>
        <w:tc>
          <w:tcPr>
            <w:tcW w:w="322" w:type="pct"/>
            <w:shd w:val="clear" w:color="auto" w:fill="auto"/>
            <w:noWrap/>
            <w:vAlign w:val="center"/>
            <w:hideMark/>
          </w:tcPr>
          <w:p w14:paraId="77606413" w14:textId="666109DE" w:rsidR="00315B6E" w:rsidRPr="00980241" w:rsidRDefault="00315B6E" w:rsidP="00980241">
            <w:pPr>
              <w:contextualSpacing/>
              <w:jc w:val="center"/>
              <w:rPr>
                <w:rFonts w:eastAsia="宋体"/>
                <w:sz w:val="18"/>
                <w:szCs w:val="18"/>
              </w:rPr>
            </w:pPr>
            <w:r w:rsidRPr="00980241">
              <w:rPr>
                <w:rFonts w:eastAsia="宋体"/>
                <w:sz w:val="18"/>
                <w:szCs w:val="18"/>
              </w:rPr>
              <w:t xml:space="preserve">TTI </w:t>
            </w:r>
            <w:r w:rsidRPr="00980241">
              <w:rPr>
                <w:rFonts w:eastAsia="宋体"/>
                <w:sz w:val="18"/>
                <w:szCs w:val="18"/>
              </w:rPr>
              <w:br/>
              <w:t>(slot)</w:t>
            </w:r>
          </w:p>
        </w:tc>
        <w:tc>
          <w:tcPr>
            <w:tcW w:w="324" w:type="pct"/>
            <w:shd w:val="clear" w:color="auto" w:fill="auto"/>
            <w:noWrap/>
            <w:vAlign w:val="center"/>
            <w:hideMark/>
          </w:tcPr>
          <w:p w14:paraId="47EC3379" w14:textId="41308D2A" w:rsidR="00315B6E" w:rsidRPr="00980241" w:rsidRDefault="00315B6E" w:rsidP="00980241">
            <w:pPr>
              <w:contextualSpacing/>
              <w:jc w:val="center"/>
              <w:rPr>
                <w:rFonts w:eastAsia="宋体"/>
                <w:sz w:val="18"/>
                <w:szCs w:val="18"/>
              </w:rPr>
            </w:pPr>
            <w:r w:rsidRPr="00980241">
              <w:rPr>
                <w:rFonts w:eastAsia="宋体"/>
                <w:sz w:val="18"/>
                <w:szCs w:val="18"/>
              </w:rPr>
              <w:t>GT</w:t>
            </w:r>
            <w:r w:rsidRPr="00980241">
              <w:rPr>
                <w:rFonts w:eastAsia="宋体"/>
                <w:sz w:val="18"/>
                <w:szCs w:val="18"/>
              </w:rPr>
              <w:br/>
              <w:t>(slot)</w:t>
            </w:r>
          </w:p>
        </w:tc>
        <w:tc>
          <w:tcPr>
            <w:tcW w:w="321" w:type="pct"/>
            <w:shd w:val="clear" w:color="auto" w:fill="auto"/>
            <w:noWrap/>
            <w:vAlign w:val="center"/>
            <w:hideMark/>
          </w:tcPr>
          <w:p w14:paraId="4B7F8B7D" w14:textId="782D88FC" w:rsidR="00315B6E" w:rsidRPr="00980241" w:rsidRDefault="00315B6E" w:rsidP="00980241">
            <w:pPr>
              <w:contextualSpacing/>
              <w:jc w:val="center"/>
              <w:rPr>
                <w:rFonts w:eastAsia="宋体"/>
                <w:sz w:val="18"/>
                <w:szCs w:val="18"/>
              </w:rPr>
            </w:pPr>
            <w:r w:rsidRPr="00980241">
              <w:rPr>
                <w:rFonts w:eastAsia="宋体"/>
                <w:sz w:val="18"/>
                <w:szCs w:val="18"/>
              </w:rPr>
              <w:t>TTI</w:t>
            </w:r>
            <w:r w:rsidRPr="00980241">
              <w:rPr>
                <w:rFonts w:eastAsia="宋体"/>
                <w:sz w:val="18"/>
                <w:szCs w:val="18"/>
              </w:rPr>
              <w:br/>
              <w:t>(slot)</w:t>
            </w:r>
          </w:p>
        </w:tc>
        <w:tc>
          <w:tcPr>
            <w:tcW w:w="322" w:type="pct"/>
            <w:shd w:val="clear" w:color="auto" w:fill="auto"/>
            <w:noWrap/>
            <w:vAlign w:val="center"/>
            <w:hideMark/>
          </w:tcPr>
          <w:p w14:paraId="77170EC7" w14:textId="5FCBB98B" w:rsidR="00315B6E" w:rsidRPr="00980241" w:rsidRDefault="00315B6E" w:rsidP="00980241">
            <w:pPr>
              <w:contextualSpacing/>
              <w:jc w:val="center"/>
              <w:rPr>
                <w:rFonts w:eastAsia="宋体"/>
                <w:sz w:val="18"/>
                <w:szCs w:val="18"/>
              </w:rPr>
            </w:pPr>
            <w:r w:rsidRPr="00980241">
              <w:rPr>
                <w:rFonts w:eastAsia="宋体"/>
                <w:sz w:val="18"/>
                <w:szCs w:val="18"/>
              </w:rPr>
              <w:t>GT</w:t>
            </w:r>
            <w:r w:rsidRPr="00980241">
              <w:rPr>
                <w:rFonts w:eastAsia="宋体"/>
                <w:sz w:val="18"/>
                <w:szCs w:val="18"/>
              </w:rPr>
              <w:br/>
              <w:t>(slot)</w:t>
            </w:r>
          </w:p>
        </w:tc>
        <w:tc>
          <w:tcPr>
            <w:tcW w:w="322" w:type="pct"/>
            <w:shd w:val="clear" w:color="auto" w:fill="auto"/>
            <w:noWrap/>
            <w:vAlign w:val="center"/>
            <w:hideMark/>
          </w:tcPr>
          <w:p w14:paraId="4A9ED65D" w14:textId="6A826A7A" w:rsidR="00315B6E" w:rsidRPr="00980241" w:rsidRDefault="00315B6E" w:rsidP="00980241">
            <w:pPr>
              <w:contextualSpacing/>
              <w:jc w:val="center"/>
              <w:rPr>
                <w:rFonts w:eastAsia="宋体"/>
                <w:sz w:val="18"/>
                <w:szCs w:val="18"/>
              </w:rPr>
            </w:pPr>
            <w:r w:rsidRPr="00980241">
              <w:rPr>
                <w:rFonts w:eastAsia="宋体"/>
                <w:sz w:val="18"/>
                <w:szCs w:val="18"/>
              </w:rPr>
              <w:t xml:space="preserve">TTI </w:t>
            </w:r>
            <w:r w:rsidRPr="00980241">
              <w:rPr>
                <w:rFonts w:eastAsia="宋体"/>
                <w:sz w:val="18"/>
                <w:szCs w:val="18"/>
              </w:rPr>
              <w:br/>
              <w:t>(slot)</w:t>
            </w:r>
          </w:p>
        </w:tc>
        <w:tc>
          <w:tcPr>
            <w:tcW w:w="322" w:type="pct"/>
            <w:shd w:val="clear" w:color="auto" w:fill="auto"/>
            <w:noWrap/>
            <w:vAlign w:val="center"/>
            <w:hideMark/>
          </w:tcPr>
          <w:p w14:paraId="4A92812E" w14:textId="101B6237" w:rsidR="00315B6E" w:rsidRPr="00980241" w:rsidRDefault="00315B6E" w:rsidP="00980241">
            <w:pPr>
              <w:contextualSpacing/>
              <w:jc w:val="center"/>
              <w:rPr>
                <w:rFonts w:eastAsia="宋体"/>
                <w:sz w:val="18"/>
                <w:szCs w:val="18"/>
              </w:rPr>
            </w:pPr>
            <w:r w:rsidRPr="00980241">
              <w:rPr>
                <w:rFonts w:eastAsia="宋体"/>
                <w:sz w:val="18"/>
                <w:szCs w:val="18"/>
              </w:rPr>
              <w:t>GT</w:t>
            </w:r>
            <w:r w:rsidRPr="00980241">
              <w:rPr>
                <w:rFonts w:eastAsia="宋体"/>
                <w:sz w:val="18"/>
                <w:szCs w:val="18"/>
              </w:rPr>
              <w:br/>
              <w:t>(slot)</w:t>
            </w:r>
          </w:p>
        </w:tc>
        <w:tc>
          <w:tcPr>
            <w:tcW w:w="322" w:type="pct"/>
            <w:shd w:val="clear" w:color="auto" w:fill="auto"/>
            <w:noWrap/>
            <w:vAlign w:val="center"/>
            <w:hideMark/>
          </w:tcPr>
          <w:p w14:paraId="7172A1EB" w14:textId="417BCB7F" w:rsidR="00315B6E" w:rsidRPr="00980241" w:rsidRDefault="00315B6E" w:rsidP="00980241">
            <w:pPr>
              <w:contextualSpacing/>
              <w:jc w:val="center"/>
              <w:rPr>
                <w:rFonts w:eastAsia="宋体"/>
                <w:sz w:val="18"/>
                <w:szCs w:val="18"/>
              </w:rPr>
            </w:pPr>
            <w:r w:rsidRPr="00980241">
              <w:rPr>
                <w:rFonts w:eastAsia="宋体" w:hint="eastAsia"/>
                <w:sz w:val="18"/>
                <w:szCs w:val="18"/>
              </w:rPr>
              <w:t xml:space="preserve">TTI </w:t>
            </w:r>
            <w:r w:rsidRPr="00980241">
              <w:rPr>
                <w:rFonts w:eastAsia="宋体"/>
                <w:sz w:val="18"/>
                <w:szCs w:val="18"/>
              </w:rPr>
              <w:br/>
            </w:r>
            <w:r w:rsidRPr="00980241">
              <w:rPr>
                <w:rFonts w:eastAsia="宋体" w:hint="eastAsia"/>
                <w:sz w:val="18"/>
                <w:szCs w:val="18"/>
              </w:rPr>
              <w:t>(slot)</w:t>
            </w:r>
          </w:p>
        </w:tc>
        <w:tc>
          <w:tcPr>
            <w:tcW w:w="322" w:type="pct"/>
            <w:shd w:val="clear" w:color="auto" w:fill="auto"/>
            <w:noWrap/>
            <w:vAlign w:val="center"/>
            <w:hideMark/>
          </w:tcPr>
          <w:p w14:paraId="55BA96E7" w14:textId="0785000E" w:rsidR="00315B6E" w:rsidRPr="00980241" w:rsidRDefault="00315B6E" w:rsidP="00980241">
            <w:pPr>
              <w:contextualSpacing/>
              <w:jc w:val="center"/>
              <w:rPr>
                <w:rFonts w:eastAsia="宋体"/>
                <w:sz w:val="18"/>
                <w:szCs w:val="18"/>
              </w:rPr>
            </w:pPr>
            <w:r w:rsidRPr="00980241">
              <w:rPr>
                <w:rFonts w:eastAsia="宋体"/>
                <w:sz w:val="18"/>
                <w:szCs w:val="18"/>
              </w:rPr>
              <w:t>GT</w:t>
            </w:r>
            <w:r w:rsidRPr="00980241">
              <w:rPr>
                <w:rFonts w:eastAsia="宋体" w:hint="eastAsia"/>
                <w:sz w:val="18"/>
                <w:szCs w:val="18"/>
              </w:rPr>
              <w:br/>
            </w:r>
            <w:r w:rsidRPr="00980241">
              <w:rPr>
                <w:rFonts w:eastAsia="宋体"/>
                <w:sz w:val="18"/>
                <w:szCs w:val="18"/>
              </w:rPr>
              <w:t>(slot)</w:t>
            </w:r>
          </w:p>
        </w:tc>
        <w:tc>
          <w:tcPr>
            <w:tcW w:w="322" w:type="pct"/>
            <w:shd w:val="clear" w:color="auto" w:fill="auto"/>
            <w:noWrap/>
            <w:vAlign w:val="center"/>
            <w:hideMark/>
          </w:tcPr>
          <w:p w14:paraId="723BF05C" w14:textId="4889C4B2" w:rsidR="00315B6E" w:rsidRPr="00980241" w:rsidRDefault="00315B6E" w:rsidP="00980241">
            <w:pPr>
              <w:contextualSpacing/>
              <w:jc w:val="center"/>
              <w:rPr>
                <w:rFonts w:eastAsia="宋体"/>
                <w:sz w:val="18"/>
                <w:szCs w:val="18"/>
              </w:rPr>
            </w:pPr>
            <w:r w:rsidRPr="00980241">
              <w:rPr>
                <w:rFonts w:eastAsia="宋体"/>
                <w:sz w:val="18"/>
                <w:szCs w:val="18"/>
              </w:rPr>
              <w:t xml:space="preserve">TTI </w:t>
            </w:r>
            <w:r w:rsidRPr="00980241">
              <w:rPr>
                <w:rFonts w:eastAsia="宋体"/>
                <w:sz w:val="18"/>
                <w:szCs w:val="18"/>
              </w:rPr>
              <w:br/>
              <w:t>(slot)</w:t>
            </w:r>
          </w:p>
        </w:tc>
        <w:tc>
          <w:tcPr>
            <w:tcW w:w="322" w:type="pct"/>
            <w:shd w:val="clear" w:color="auto" w:fill="auto"/>
            <w:noWrap/>
            <w:vAlign w:val="center"/>
            <w:hideMark/>
          </w:tcPr>
          <w:p w14:paraId="0080EE77" w14:textId="64C62A6A" w:rsidR="00315B6E" w:rsidRPr="00980241" w:rsidRDefault="00315B6E" w:rsidP="00980241">
            <w:pPr>
              <w:contextualSpacing/>
              <w:jc w:val="center"/>
              <w:rPr>
                <w:rFonts w:eastAsia="宋体"/>
                <w:sz w:val="18"/>
                <w:szCs w:val="18"/>
              </w:rPr>
            </w:pPr>
            <w:r w:rsidRPr="00980241">
              <w:rPr>
                <w:rFonts w:eastAsia="宋体"/>
                <w:sz w:val="18"/>
                <w:szCs w:val="18"/>
              </w:rPr>
              <w:t>GT</w:t>
            </w:r>
            <w:r w:rsidRPr="00980241">
              <w:rPr>
                <w:rFonts w:eastAsia="宋体"/>
                <w:sz w:val="18"/>
                <w:szCs w:val="18"/>
              </w:rPr>
              <w:br/>
              <w:t>(slot)</w:t>
            </w:r>
          </w:p>
        </w:tc>
        <w:tc>
          <w:tcPr>
            <w:tcW w:w="322" w:type="pct"/>
            <w:shd w:val="clear" w:color="auto" w:fill="auto"/>
            <w:noWrap/>
            <w:vAlign w:val="center"/>
            <w:hideMark/>
          </w:tcPr>
          <w:p w14:paraId="6D48F410" w14:textId="503087C0" w:rsidR="00315B6E" w:rsidRPr="00980241" w:rsidRDefault="00315B6E" w:rsidP="00980241">
            <w:pPr>
              <w:contextualSpacing/>
              <w:jc w:val="center"/>
              <w:rPr>
                <w:rFonts w:eastAsia="宋体"/>
                <w:sz w:val="18"/>
                <w:szCs w:val="18"/>
              </w:rPr>
            </w:pPr>
            <w:r w:rsidRPr="00980241">
              <w:rPr>
                <w:rFonts w:eastAsia="宋体"/>
                <w:sz w:val="18"/>
                <w:szCs w:val="18"/>
              </w:rPr>
              <w:t>TTI</w:t>
            </w:r>
            <w:r w:rsidRPr="00980241">
              <w:rPr>
                <w:rFonts w:eastAsia="宋体"/>
                <w:sz w:val="18"/>
                <w:szCs w:val="18"/>
              </w:rPr>
              <w:br/>
              <w:t>(slot)</w:t>
            </w:r>
          </w:p>
        </w:tc>
        <w:tc>
          <w:tcPr>
            <w:tcW w:w="321" w:type="pct"/>
            <w:shd w:val="clear" w:color="auto" w:fill="auto"/>
            <w:noWrap/>
            <w:vAlign w:val="center"/>
            <w:hideMark/>
          </w:tcPr>
          <w:p w14:paraId="22C809CB" w14:textId="19EA4A1C" w:rsidR="00315B6E" w:rsidRPr="00980241" w:rsidRDefault="00315B6E" w:rsidP="00980241">
            <w:pPr>
              <w:contextualSpacing/>
              <w:jc w:val="center"/>
              <w:rPr>
                <w:rFonts w:eastAsia="宋体"/>
                <w:sz w:val="18"/>
                <w:szCs w:val="18"/>
              </w:rPr>
            </w:pPr>
            <w:r w:rsidRPr="00980241">
              <w:rPr>
                <w:rFonts w:eastAsia="宋体"/>
                <w:sz w:val="18"/>
                <w:szCs w:val="18"/>
              </w:rPr>
              <w:t>GT</w:t>
            </w:r>
            <w:r w:rsidRPr="00980241">
              <w:rPr>
                <w:rFonts w:eastAsia="宋体"/>
                <w:sz w:val="18"/>
                <w:szCs w:val="18"/>
              </w:rPr>
              <w:br/>
              <w:t>(slot)</w:t>
            </w:r>
          </w:p>
        </w:tc>
      </w:tr>
      <w:tr w:rsidR="00315B6E" w:rsidRPr="00980241" w14:paraId="64567EEA" w14:textId="77777777" w:rsidTr="00980241">
        <w:trPr>
          <w:trHeight w:val="280"/>
          <w:jc w:val="center"/>
        </w:trPr>
        <w:tc>
          <w:tcPr>
            <w:tcW w:w="411" w:type="pct"/>
            <w:shd w:val="clear" w:color="auto" w:fill="auto"/>
            <w:noWrap/>
            <w:vAlign w:val="center"/>
            <w:hideMark/>
          </w:tcPr>
          <w:p w14:paraId="0C31D116"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334" w:type="pct"/>
            <w:shd w:val="clear" w:color="auto" w:fill="auto"/>
            <w:vAlign w:val="center"/>
            <w:hideMark/>
          </w:tcPr>
          <w:p w14:paraId="6E2EF0D0"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16</w:t>
            </w:r>
          </w:p>
        </w:tc>
        <w:tc>
          <w:tcPr>
            <w:tcW w:w="390" w:type="pct"/>
            <w:shd w:val="clear" w:color="auto" w:fill="auto"/>
            <w:noWrap/>
            <w:vAlign w:val="center"/>
            <w:hideMark/>
          </w:tcPr>
          <w:p w14:paraId="6C07C5B4"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6D3028BF" w14:textId="20D0C2E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26</w:t>
            </w:r>
          </w:p>
        </w:tc>
        <w:tc>
          <w:tcPr>
            <w:tcW w:w="324" w:type="pct"/>
            <w:shd w:val="clear" w:color="auto" w:fill="auto"/>
            <w:noWrap/>
            <w:vAlign w:val="center"/>
            <w:hideMark/>
          </w:tcPr>
          <w:p w14:paraId="6B9808CB" w14:textId="0EBD4B9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0.13</w:t>
            </w:r>
          </w:p>
        </w:tc>
        <w:tc>
          <w:tcPr>
            <w:tcW w:w="321" w:type="pct"/>
            <w:shd w:val="clear" w:color="auto" w:fill="auto"/>
            <w:noWrap/>
            <w:vAlign w:val="center"/>
            <w:hideMark/>
          </w:tcPr>
          <w:p w14:paraId="42963E38" w14:textId="3FC7CBB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13</w:t>
            </w:r>
          </w:p>
        </w:tc>
        <w:tc>
          <w:tcPr>
            <w:tcW w:w="322" w:type="pct"/>
            <w:shd w:val="clear" w:color="auto" w:fill="auto"/>
            <w:noWrap/>
            <w:vAlign w:val="center"/>
            <w:hideMark/>
          </w:tcPr>
          <w:p w14:paraId="18DDC888" w14:textId="0F090C5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0.07</w:t>
            </w:r>
          </w:p>
        </w:tc>
        <w:tc>
          <w:tcPr>
            <w:tcW w:w="322" w:type="pct"/>
            <w:shd w:val="clear" w:color="auto" w:fill="auto"/>
            <w:noWrap/>
            <w:vAlign w:val="center"/>
            <w:hideMark/>
          </w:tcPr>
          <w:p w14:paraId="0F62C940" w14:textId="5D105AB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w:t>
            </w:r>
          </w:p>
        </w:tc>
        <w:tc>
          <w:tcPr>
            <w:tcW w:w="322" w:type="pct"/>
            <w:shd w:val="clear" w:color="auto" w:fill="auto"/>
            <w:noWrap/>
            <w:vAlign w:val="center"/>
            <w:hideMark/>
          </w:tcPr>
          <w:p w14:paraId="5BCF466F" w14:textId="692A1E9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0.53</w:t>
            </w:r>
          </w:p>
        </w:tc>
        <w:tc>
          <w:tcPr>
            <w:tcW w:w="322" w:type="pct"/>
            <w:shd w:val="clear" w:color="auto" w:fill="auto"/>
            <w:noWrap/>
            <w:vAlign w:val="center"/>
            <w:hideMark/>
          </w:tcPr>
          <w:p w14:paraId="39CDF447" w14:textId="4E81945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w:t>
            </w:r>
          </w:p>
        </w:tc>
        <w:tc>
          <w:tcPr>
            <w:tcW w:w="322" w:type="pct"/>
            <w:shd w:val="clear" w:color="auto" w:fill="auto"/>
            <w:noWrap/>
            <w:vAlign w:val="center"/>
            <w:hideMark/>
          </w:tcPr>
          <w:p w14:paraId="2D212D79" w14:textId="0FE49CA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0.77</w:t>
            </w:r>
          </w:p>
        </w:tc>
        <w:tc>
          <w:tcPr>
            <w:tcW w:w="322" w:type="pct"/>
            <w:shd w:val="clear" w:color="auto" w:fill="auto"/>
            <w:noWrap/>
            <w:vAlign w:val="center"/>
            <w:hideMark/>
          </w:tcPr>
          <w:p w14:paraId="6CDA4116" w14:textId="66CB78D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w:t>
            </w:r>
          </w:p>
        </w:tc>
        <w:tc>
          <w:tcPr>
            <w:tcW w:w="322" w:type="pct"/>
            <w:shd w:val="clear" w:color="auto" w:fill="auto"/>
            <w:noWrap/>
            <w:vAlign w:val="center"/>
            <w:hideMark/>
          </w:tcPr>
          <w:p w14:paraId="0BFFE9CC" w14:textId="5059F6E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0.84</w:t>
            </w:r>
          </w:p>
        </w:tc>
        <w:tc>
          <w:tcPr>
            <w:tcW w:w="322" w:type="pct"/>
            <w:shd w:val="clear" w:color="auto" w:fill="auto"/>
            <w:noWrap/>
            <w:vAlign w:val="center"/>
            <w:hideMark/>
          </w:tcPr>
          <w:p w14:paraId="73B8F3E0" w14:textId="755791A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w:t>
            </w:r>
          </w:p>
        </w:tc>
        <w:tc>
          <w:tcPr>
            <w:tcW w:w="321" w:type="pct"/>
            <w:shd w:val="clear" w:color="auto" w:fill="auto"/>
            <w:noWrap/>
            <w:vAlign w:val="center"/>
            <w:hideMark/>
          </w:tcPr>
          <w:p w14:paraId="1970BE21" w14:textId="2660CB2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0.38</w:t>
            </w:r>
          </w:p>
        </w:tc>
      </w:tr>
      <w:tr w:rsidR="00315B6E" w:rsidRPr="00980241" w14:paraId="015276FF" w14:textId="77777777" w:rsidTr="00980241">
        <w:trPr>
          <w:trHeight w:val="280"/>
          <w:jc w:val="center"/>
        </w:trPr>
        <w:tc>
          <w:tcPr>
            <w:tcW w:w="411" w:type="pct"/>
            <w:shd w:val="clear" w:color="auto" w:fill="auto"/>
            <w:noWrap/>
            <w:vAlign w:val="center"/>
            <w:hideMark/>
          </w:tcPr>
          <w:p w14:paraId="654FB245"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w:t>
            </w:r>
          </w:p>
        </w:tc>
        <w:tc>
          <w:tcPr>
            <w:tcW w:w="334" w:type="pct"/>
            <w:shd w:val="clear" w:color="auto" w:fill="auto"/>
            <w:noWrap/>
            <w:vAlign w:val="center"/>
            <w:hideMark/>
          </w:tcPr>
          <w:p w14:paraId="3D76E40C"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24</w:t>
            </w:r>
          </w:p>
        </w:tc>
        <w:tc>
          <w:tcPr>
            <w:tcW w:w="390" w:type="pct"/>
            <w:shd w:val="clear" w:color="auto" w:fill="auto"/>
            <w:noWrap/>
            <w:vAlign w:val="center"/>
            <w:hideMark/>
          </w:tcPr>
          <w:p w14:paraId="441AFADE"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3F92E05F" w14:textId="5528D9C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33</w:t>
            </w:r>
          </w:p>
        </w:tc>
        <w:tc>
          <w:tcPr>
            <w:tcW w:w="324" w:type="pct"/>
            <w:shd w:val="clear" w:color="auto" w:fill="auto"/>
            <w:noWrap/>
            <w:vAlign w:val="center"/>
            <w:hideMark/>
          </w:tcPr>
          <w:p w14:paraId="00B67BC0" w14:textId="6A5ED14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0.73</w:t>
            </w:r>
          </w:p>
        </w:tc>
        <w:tc>
          <w:tcPr>
            <w:tcW w:w="321" w:type="pct"/>
            <w:shd w:val="clear" w:color="auto" w:fill="auto"/>
            <w:noWrap/>
            <w:vAlign w:val="center"/>
            <w:hideMark/>
          </w:tcPr>
          <w:p w14:paraId="73B6230E" w14:textId="4017FE8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17</w:t>
            </w:r>
          </w:p>
        </w:tc>
        <w:tc>
          <w:tcPr>
            <w:tcW w:w="322" w:type="pct"/>
            <w:shd w:val="clear" w:color="auto" w:fill="auto"/>
            <w:noWrap/>
            <w:vAlign w:val="center"/>
            <w:hideMark/>
          </w:tcPr>
          <w:p w14:paraId="2D6BB3AB" w14:textId="528FE53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0.87</w:t>
            </w:r>
          </w:p>
        </w:tc>
        <w:tc>
          <w:tcPr>
            <w:tcW w:w="322" w:type="pct"/>
            <w:shd w:val="clear" w:color="auto" w:fill="auto"/>
            <w:noWrap/>
            <w:vAlign w:val="center"/>
            <w:hideMark/>
          </w:tcPr>
          <w:p w14:paraId="17D8756D" w14:textId="46CE2C6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9</w:t>
            </w:r>
          </w:p>
        </w:tc>
        <w:tc>
          <w:tcPr>
            <w:tcW w:w="322" w:type="pct"/>
            <w:shd w:val="clear" w:color="auto" w:fill="auto"/>
            <w:noWrap/>
            <w:vAlign w:val="center"/>
            <w:hideMark/>
          </w:tcPr>
          <w:p w14:paraId="661D82F4" w14:textId="755946F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0.93</w:t>
            </w:r>
          </w:p>
        </w:tc>
        <w:tc>
          <w:tcPr>
            <w:tcW w:w="322" w:type="pct"/>
            <w:shd w:val="clear" w:color="auto" w:fill="auto"/>
            <w:noWrap/>
            <w:vAlign w:val="center"/>
            <w:hideMark/>
          </w:tcPr>
          <w:p w14:paraId="1535B8DD" w14:textId="5757021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w:t>
            </w:r>
          </w:p>
        </w:tc>
        <w:tc>
          <w:tcPr>
            <w:tcW w:w="322" w:type="pct"/>
            <w:shd w:val="clear" w:color="auto" w:fill="auto"/>
            <w:noWrap/>
            <w:vAlign w:val="center"/>
            <w:hideMark/>
          </w:tcPr>
          <w:p w14:paraId="4901B12E" w14:textId="7D03953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0.97</w:t>
            </w:r>
          </w:p>
        </w:tc>
        <w:tc>
          <w:tcPr>
            <w:tcW w:w="322" w:type="pct"/>
            <w:shd w:val="clear" w:color="auto" w:fill="auto"/>
            <w:noWrap/>
            <w:vAlign w:val="center"/>
            <w:hideMark/>
          </w:tcPr>
          <w:p w14:paraId="60F702B5" w14:textId="105F1FF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w:t>
            </w:r>
          </w:p>
        </w:tc>
        <w:tc>
          <w:tcPr>
            <w:tcW w:w="322" w:type="pct"/>
            <w:shd w:val="clear" w:color="auto" w:fill="auto"/>
            <w:noWrap/>
            <w:vAlign w:val="center"/>
            <w:hideMark/>
          </w:tcPr>
          <w:p w14:paraId="7F2FC127" w14:textId="0D7F6C9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0.31</w:t>
            </w:r>
          </w:p>
        </w:tc>
        <w:tc>
          <w:tcPr>
            <w:tcW w:w="322" w:type="pct"/>
            <w:shd w:val="clear" w:color="auto" w:fill="auto"/>
            <w:noWrap/>
            <w:vAlign w:val="center"/>
            <w:hideMark/>
          </w:tcPr>
          <w:p w14:paraId="6611E87B" w14:textId="57A989C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w:t>
            </w:r>
          </w:p>
        </w:tc>
        <w:tc>
          <w:tcPr>
            <w:tcW w:w="321" w:type="pct"/>
            <w:shd w:val="clear" w:color="auto" w:fill="auto"/>
            <w:noWrap/>
            <w:vAlign w:val="center"/>
            <w:hideMark/>
          </w:tcPr>
          <w:p w14:paraId="5810A580" w14:textId="6C74C29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0.98</w:t>
            </w:r>
          </w:p>
        </w:tc>
      </w:tr>
      <w:tr w:rsidR="00315B6E" w:rsidRPr="00980241" w14:paraId="7A1CABF1" w14:textId="77777777" w:rsidTr="00980241">
        <w:trPr>
          <w:trHeight w:val="280"/>
          <w:jc w:val="center"/>
        </w:trPr>
        <w:tc>
          <w:tcPr>
            <w:tcW w:w="411" w:type="pct"/>
            <w:shd w:val="clear" w:color="auto" w:fill="auto"/>
            <w:noWrap/>
            <w:vAlign w:val="center"/>
            <w:hideMark/>
          </w:tcPr>
          <w:p w14:paraId="53ABC56A"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w:t>
            </w:r>
          </w:p>
        </w:tc>
        <w:tc>
          <w:tcPr>
            <w:tcW w:w="334" w:type="pct"/>
            <w:shd w:val="clear" w:color="auto" w:fill="auto"/>
            <w:noWrap/>
            <w:vAlign w:val="center"/>
            <w:hideMark/>
          </w:tcPr>
          <w:p w14:paraId="7FC156DC"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32</w:t>
            </w:r>
          </w:p>
        </w:tc>
        <w:tc>
          <w:tcPr>
            <w:tcW w:w="390" w:type="pct"/>
            <w:shd w:val="clear" w:color="auto" w:fill="auto"/>
            <w:noWrap/>
            <w:vAlign w:val="center"/>
            <w:hideMark/>
          </w:tcPr>
          <w:p w14:paraId="50AD595C"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2477D4FA" w14:textId="62A969D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47</w:t>
            </w:r>
          </w:p>
        </w:tc>
        <w:tc>
          <w:tcPr>
            <w:tcW w:w="324" w:type="pct"/>
            <w:shd w:val="clear" w:color="auto" w:fill="auto"/>
            <w:noWrap/>
            <w:vAlign w:val="center"/>
            <w:hideMark/>
          </w:tcPr>
          <w:p w14:paraId="2432363E" w14:textId="565981A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0.34</w:t>
            </w:r>
          </w:p>
        </w:tc>
        <w:tc>
          <w:tcPr>
            <w:tcW w:w="321" w:type="pct"/>
            <w:shd w:val="clear" w:color="auto" w:fill="auto"/>
            <w:noWrap/>
            <w:vAlign w:val="center"/>
            <w:hideMark/>
          </w:tcPr>
          <w:p w14:paraId="35579D93" w14:textId="399E50E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24</w:t>
            </w:r>
          </w:p>
        </w:tc>
        <w:tc>
          <w:tcPr>
            <w:tcW w:w="322" w:type="pct"/>
            <w:shd w:val="clear" w:color="auto" w:fill="auto"/>
            <w:noWrap/>
            <w:vAlign w:val="center"/>
            <w:hideMark/>
          </w:tcPr>
          <w:p w14:paraId="7D44DAF4" w14:textId="42D0C8D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0.67</w:t>
            </w:r>
          </w:p>
        </w:tc>
        <w:tc>
          <w:tcPr>
            <w:tcW w:w="322" w:type="pct"/>
            <w:shd w:val="clear" w:color="auto" w:fill="auto"/>
            <w:noWrap/>
            <w:vAlign w:val="center"/>
            <w:hideMark/>
          </w:tcPr>
          <w:p w14:paraId="5590B894" w14:textId="68DF1FD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12</w:t>
            </w:r>
          </w:p>
        </w:tc>
        <w:tc>
          <w:tcPr>
            <w:tcW w:w="322" w:type="pct"/>
            <w:shd w:val="clear" w:color="auto" w:fill="auto"/>
            <w:noWrap/>
            <w:vAlign w:val="center"/>
            <w:hideMark/>
          </w:tcPr>
          <w:p w14:paraId="2C05DBDC" w14:textId="5EB6287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0.33</w:t>
            </w:r>
          </w:p>
        </w:tc>
        <w:tc>
          <w:tcPr>
            <w:tcW w:w="322" w:type="pct"/>
            <w:shd w:val="clear" w:color="auto" w:fill="auto"/>
            <w:noWrap/>
            <w:vAlign w:val="center"/>
            <w:hideMark/>
          </w:tcPr>
          <w:p w14:paraId="77D05572" w14:textId="4F3E36F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w:t>
            </w:r>
          </w:p>
        </w:tc>
        <w:tc>
          <w:tcPr>
            <w:tcW w:w="322" w:type="pct"/>
            <w:shd w:val="clear" w:color="auto" w:fill="auto"/>
            <w:noWrap/>
            <w:vAlign w:val="center"/>
            <w:hideMark/>
          </w:tcPr>
          <w:p w14:paraId="0E6ADE0B" w14:textId="0D3B2BD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0.17</w:t>
            </w:r>
          </w:p>
        </w:tc>
        <w:tc>
          <w:tcPr>
            <w:tcW w:w="322" w:type="pct"/>
            <w:shd w:val="clear" w:color="auto" w:fill="auto"/>
            <w:noWrap/>
            <w:vAlign w:val="center"/>
            <w:hideMark/>
          </w:tcPr>
          <w:p w14:paraId="34D50791" w14:textId="635B2FF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w:t>
            </w:r>
          </w:p>
        </w:tc>
        <w:tc>
          <w:tcPr>
            <w:tcW w:w="322" w:type="pct"/>
            <w:shd w:val="clear" w:color="auto" w:fill="auto"/>
            <w:noWrap/>
            <w:vAlign w:val="center"/>
            <w:hideMark/>
          </w:tcPr>
          <w:p w14:paraId="6B9008A9" w14:textId="320D529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0.11</w:t>
            </w:r>
          </w:p>
        </w:tc>
        <w:tc>
          <w:tcPr>
            <w:tcW w:w="322" w:type="pct"/>
            <w:shd w:val="clear" w:color="auto" w:fill="auto"/>
            <w:noWrap/>
            <w:vAlign w:val="center"/>
            <w:hideMark/>
          </w:tcPr>
          <w:p w14:paraId="0FA92413" w14:textId="78D38AB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w:t>
            </w:r>
          </w:p>
        </w:tc>
        <w:tc>
          <w:tcPr>
            <w:tcW w:w="321" w:type="pct"/>
            <w:shd w:val="clear" w:color="auto" w:fill="auto"/>
            <w:noWrap/>
            <w:vAlign w:val="center"/>
            <w:hideMark/>
          </w:tcPr>
          <w:p w14:paraId="66D996EF" w14:textId="4427086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r>
      <w:tr w:rsidR="00315B6E" w:rsidRPr="00980241" w14:paraId="192BD8BD" w14:textId="77777777" w:rsidTr="00980241">
        <w:trPr>
          <w:trHeight w:val="280"/>
          <w:jc w:val="center"/>
        </w:trPr>
        <w:tc>
          <w:tcPr>
            <w:tcW w:w="411" w:type="pct"/>
            <w:shd w:val="clear" w:color="auto" w:fill="auto"/>
            <w:noWrap/>
            <w:vAlign w:val="center"/>
            <w:hideMark/>
          </w:tcPr>
          <w:p w14:paraId="38FD4466"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334" w:type="pct"/>
            <w:shd w:val="clear" w:color="auto" w:fill="auto"/>
            <w:noWrap/>
            <w:vAlign w:val="center"/>
            <w:hideMark/>
          </w:tcPr>
          <w:p w14:paraId="6735BCAB"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40</w:t>
            </w:r>
          </w:p>
        </w:tc>
        <w:tc>
          <w:tcPr>
            <w:tcW w:w="390" w:type="pct"/>
            <w:shd w:val="clear" w:color="auto" w:fill="auto"/>
            <w:noWrap/>
            <w:vAlign w:val="center"/>
            <w:hideMark/>
          </w:tcPr>
          <w:p w14:paraId="4286AF1B"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2CDA99C1" w14:textId="094E9B2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54</w:t>
            </w:r>
          </w:p>
        </w:tc>
        <w:tc>
          <w:tcPr>
            <w:tcW w:w="324" w:type="pct"/>
            <w:shd w:val="clear" w:color="auto" w:fill="auto"/>
            <w:noWrap/>
            <w:vAlign w:val="center"/>
            <w:hideMark/>
          </w:tcPr>
          <w:p w14:paraId="59495E8C" w14:textId="287A608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0.94</w:t>
            </w:r>
          </w:p>
        </w:tc>
        <w:tc>
          <w:tcPr>
            <w:tcW w:w="321" w:type="pct"/>
            <w:shd w:val="clear" w:color="auto" w:fill="auto"/>
            <w:noWrap/>
            <w:vAlign w:val="center"/>
            <w:hideMark/>
          </w:tcPr>
          <w:p w14:paraId="6EBD0E1A" w14:textId="651820D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27</w:t>
            </w:r>
          </w:p>
        </w:tc>
        <w:tc>
          <w:tcPr>
            <w:tcW w:w="322" w:type="pct"/>
            <w:shd w:val="clear" w:color="auto" w:fill="auto"/>
            <w:noWrap/>
            <w:vAlign w:val="center"/>
            <w:hideMark/>
          </w:tcPr>
          <w:p w14:paraId="65D2F534" w14:textId="79D6510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0.47</w:t>
            </w:r>
          </w:p>
        </w:tc>
        <w:tc>
          <w:tcPr>
            <w:tcW w:w="322" w:type="pct"/>
            <w:shd w:val="clear" w:color="auto" w:fill="auto"/>
            <w:noWrap/>
            <w:vAlign w:val="center"/>
            <w:hideMark/>
          </w:tcPr>
          <w:p w14:paraId="6915AC2C" w14:textId="05AE8D7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14</w:t>
            </w:r>
          </w:p>
        </w:tc>
        <w:tc>
          <w:tcPr>
            <w:tcW w:w="322" w:type="pct"/>
            <w:shd w:val="clear" w:color="auto" w:fill="auto"/>
            <w:noWrap/>
            <w:vAlign w:val="center"/>
            <w:hideMark/>
          </w:tcPr>
          <w:p w14:paraId="7F7AFD7B" w14:textId="2DEFF4B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0.73</w:t>
            </w:r>
          </w:p>
        </w:tc>
        <w:tc>
          <w:tcPr>
            <w:tcW w:w="322" w:type="pct"/>
            <w:shd w:val="clear" w:color="auto" w:fill="auto"/>
            <w:noWrap/>
            <w:vAlign w:val="center"/>
            <w:hideMark/>
          </w:tcPr>
          <w:p w14:paraId="2C5B4E4C" w14:textId="7F4E8FF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w:t>
            </w:r>
          </w:p>
        </w:tc>
        <w:tc>
          <w:tcPr>
            <w:tcW w:w="322" w:type="pct"/>
            <w:shd w:val="clear" w:color="auto" w:fill="auto"/>
            <w:noWrap/>
            <w:vAlign w:val="center"/>
            <w:hideMark/>
          </w:tcPr>
          <w:p w14:paraId="45D781C4" w14:textId="698B71D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0.37</w:t>
            </w:r>
          </w:p>
        </w:tc>
        <w:tc>
          <w:tcPr>
            <w:tcW w:w="322" w:type="pct"/>
            <w:shd w:val="clear" w:color="auto" w:fill="auto"/>
            <w:noWrap/>
            <w:vAlign w:val="center"/>
            <w:hideMark/>
          </w:tcPr>
          <w:p w14:paraId="779A12F8" w14:textId="7A1C9E5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w:t>
            </w:r>
          </w:p>
        </w:tc>
        <w:tc>
          <w:tcPr>
            <w:tcW w:w="322" w:type="pct"/>
            <w:shd w:val="clear" w:color="auto" w:fill="auto"/>
            <w:noWrap/>
            <w:vAlign w:val="center"/>
            <w:hideMark/>
          </w:tcPr>
          <w:p w14:paraId="6CD69AF8" w14:textId="259AED6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0.58</w:t>
            </w:r>
          </w:p>
        </w:tc>
        <w:tc>
          <w:tcPr>
            <w:tcW w:w="322" w:type="pct"/>
            <w:shd w:val="clear" w:color="auto" w:fill="auto"/>
            <w:noWrap/>
            <w:vAlign w:val="center"/>
            <w:hideMark/>
          </w:tcPr>
          <w:p w14:paraId="00040513" w14:textId="1269083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w:t>
            </w:r>
          </w:p>
        </w:tc>
        <w:tc>
          <w:tcPr>
            <w:tcW w:w="321" w:type="pct"/>
            <w:shd w:val="clear" w:color="auto" w:fill="auto"/>
            <w:noWrap/>
            <w:vAlign w:val="center"/>
            <w:hideMark/>
          </w:tcPr>
          <w:p w14:paraId="35434973" w14:textId="4392F11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r>
      <w:tr w:rsidR="00315B6E" w:rsidRPr="00980241" w14:paraId="6CA11DCF" w14:textId="77777777" w:rsidTr="00980241">
        <w:trPr>
          <w:trHeight w:val="280"/>
          <w:jc w:val="center"/>
        </w:trPr>
        <w:tc>
          <w:tcPr>
            <w:tcW w:w="411" w:type="pct"/>
            <w:shd w:val="clear" w:color="auto" w:fill="auto"/>
            <w:noWrap/>
            <w:vAlign w:val="center"/>
            <w:hideMark/>
          </w:tcPr>
          <w:p w14:paraId="42268A80"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w:t>
            </w:r>
          </w:p>
        </w:tc>
        <w:tc>
          <w:tcPr>
            <w:tcW w:w="334" w:type="pct"/>
            <w:shd w:val="clear" w:color="auto" w:fill="auto"/>
            <w:noWrap/>
            <w:vAlign w:val="center"/>
            <w:hideMark/>
          </w:tcPr>
          <w:p w14:paraId="5B9C210C"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48</w:t>
            </w:r>
          </w:p>
        </w:tc>
        <w:tc>
          <w:tcPr>
            <w:tcW w:w="390" w:type="pct"/>
            <w:shd w:val="clear" w:color="auto" w:fill="auto"/>
            <w:noWrap/>
            <w:vAlign w:val="center"/>
            <w:hideMark/>
          </w:tcPr>
          <w:p w14:paraId="020C2E29"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28A0A327" w14:textId="0EF7EE4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60</w:t>
            </w:r>
          </w:p>
        </w:tc>
        <w:tc>
          <w:tcPr>
            <w:tcW w:w="324" w:type="pct"/>
            <w:shd w:val="clear" w:color="auto" w:fill="auto"/>
            <w:noWrap/>
            <w:vAlign w:val="center"/>
            <w:hideMark/>
          </w:tcPr>
          <w:p w14:paraId="359FDE98" w14:textId="7737192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0.54</w:t>
            </w:r>
          </w:p>
        </w:tc>
        <w:tc>
          <w:tcPr>
            <w:tcW w:w="321" w:type="pct"/>
            <w:shd w:val="clear" w:color="auto" w:fill="auto"/>
            <w:noWrap/>
            <w:vAlign w:val="center"/>
            <w:hideMark/>
          </w:tcPr>
          <w:p w14:paraId="512B3560" w14:textId="5FD0C47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30</w:t>
            </w:r>
          </w:p>
        </w:tc>
        <w:tc>
          <w:tcPr>
            <w:tcW w:w="322" w:type="pct"/>
            <w:shd w:val="clear" w:color="auto" w:fill="auto"/>
            <w:noWrap/>
            <w:vAlign w:val="center"/>
            <w:hideMark/>
          </w:tcPr>
          <w:p w14:paraId="01AB7AA5" w14:textId="17CCD04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0.27</w:t>
            </w:r>
          </w:p>
        </w:tc>
        <w:tc>
          <w:tcPr>
            <w:tcW w:w="322" w:type="pct"/>
            <w:shd w:val="clear" w:color="auto" w:fill="auto"/>
            <w:noWrap/>
            <w:vAlign w:val="center"/>
            <w:hideMark/>
          </w:tcPr>
          <w:p w14:paraId="2A8CCC75" w14:textId="1DB114A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15</w:t>
            </w:r>
          </w:p>
        </w:tc>
        <w:tc>
          <w:tcPr>
            <w:tcW w:w="322" w:type="pct"/>
            <w:shd w:val="clear" w:color="auto" w:fill="auto"/>
            <w:noWrap/>
            <w:vAlign w:val="center"/>
            <w:hideMark/>
          </w:tcPr>
          <w:p w14:paraId="768C670A" w14:textId="275FD97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0.13</w:t>
            </w:r>
          </w:p>
        </w:tc>
        <w:tc>
          <w:tcPr>
            <w:tcW w:w="322" w:type="pct"/>
            <w:shd w:val="clear" w:color="auto" w:fill="auto"/>
            <w:noWrap/>
            <w:vAlign w:val="center"/>
            <w:hideMark/>
          </w:tcPr>
          <w:p w14:paraId="0359E6DE" w14:textId="6A1A1A0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8</w:t>
            </w:r>
          </w:p>
        </w:tc>
        <w:tc>
          <w:tcPr>
            <w:tcW w:w="322" w:type="pct"/>
            <w:shd w:val="clear" w:color="auto" w:fill="auto"/>
            <w:noWrap/>
            <w:vAlign w:val="center"/>
            <w:hideMark/>
          </w:tcPr>
          <w:p w14:paraId="2AFA8C45" w14:textId="232571C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0.57</w:t>
            </w:r>
          </w:p>
        </w:tc>
        <w:tc>
          <w:tcPr>
            <w:tcW w:w="322" w:type="pct"/>
            <w:shd w:val="clear" w:color="auto" w:fill="auto"/>
            <w:noWrap/>
            <w:vAlign w:val="center"/>
            <w:hideMark/>
          </w:tcPr>
          <w:p w14:paraId="68E400B1" w14:textId="7E948AB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w:t>
            </w:r>
          </w:p>
        </w:tc>
        <w:tc>
          <w:tcPr>
            <w:tcW w:w="322" w:type="pct"/>
            <w:shd w:val="clear" w:color="auto" w:fill="auto"/>
            <w:noWrap/>
            <w:vAlign w:val="center"/>
            <w:hideMark/>
          </w:tcPr>
          <w:p w14:paraId="0DFB6709" w14:textId="6E89F1A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0.05</w:t>
            </w:r>
          </w:p>
        </w:tc>
        <w:tc>
          <w:tcPr>
            <w:tcW w:w="322" w:type="pct"/>
            <w:shd w:val="clear" w:color="auto" w:fill="auto"/>
            <w:noWrap/>
            <w:vAlign w:val="center"/>
            <w:hideMark/>
          </w:tcPr>
          <w:p w14:paraId="00AC8ADB" w14:textId="294E822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w:t>
            </w:r>
          </w:p>
        </w:tc>
        <w:tc>
          <w:tcPr>
            <w:tcW w:w="321" w:type="pct"/>
            <w:shd w:val="clear" w:color="auto" w:fill="auto"/>
            <w:noWrap/>
            <w:vAlign w:val="center"/>
            <w:hideMark/>
          </w:tcPr>
          <w:p w14:paraId="7657AB14" w14:textId="3D09374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r>
      <w:tr w:rsidR="00315B6E" w:rsidRPr="00980241" w14:paraId="17464675" w14:textId="77777777" w:rsidTr="00980241">
        <w:trPr>
          <w:trHeight w:val="280"/>
          <w:jc w:val="center"/>
        </w:trPr>
        <w:tc>
          <w:tcPr>
            <w:tcW w:w="411" w:type="pct"/>
            <w:shd w:val="clear" w:color="auto" w:fill="auto"/>
            <w:noWrap/>
            <w:vAlign w:val="center"/>
            <w:hideMark/>
          </w:tcPr>
          <w:p w14:paraId="7C016D21"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w:t>
            </w:r>
          </w:p>
        </w:tc>
        <w:tc>
          <w:tcPr>
            <w:tcW w:w="334" w:type="pct"/>
            <w:shd w:val="clear" w:color="auto" w:fill="auto"/>
            <w:noWrap/>
            <w:vAlign w:val="center"/>
            <w:hideMark/>
          </w:tcPr>
          <w:p w14:paraId="5DC49095"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56</w:t>
            </w:r>
          </w:p>
        </w:tc>
        <w:tc>
          <w:tcPr>
            <w:tcW w:w="390" w:type="pct"/>
            <w:shd w:val="clear" w:color="auto" w:fill="auto"/>
            <w:noWrap/>
            <w:vAlign w:val="center"/>
            <w:hideMark/>
          </w:tcPr>
          <w:p w14:paraId="18E2340D"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723A75FF" w14:textId="532D8AC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66</w:t>
            </w:r>
          </w:p>
        </w:tc>
        <w:tc>
          <w:tcPr>
            <w:tcW w:w="324" w:type="pct"/>
            <w:shd w:val="clear" w:color="auto" w:fill="auto"/>
            <w:noWrap/>
            <w:vAlign w:val="center"/>
            <w:hideMark/>
          </w:tcPr>
          <w:p w14:paraId="47CDBE0F" w14:textId="259AE9A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0.14</w:t>
            </w:r>
          </w:p>
        </w:tc>
        <w:tc>
          <w:tcPr>
            <w:tcW w:w="321" w:type="pct"/>
            <w:shd w:val="clear" w:color="auto" w:fill="auto"/>
            <w:noWrap/>
            <w:vAlign w:val="center"/>
            <w:hideMark/>
          </w:tcPr>
          <w:p w14:paraId="3B011A0B" w14:textId="768EC83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33</w:t>
            </w:r>
          </w:p>
        </w:tc>
        <w:tc>
          <w:tcPr>
            <w:tcW w:w="322" w:type="pct"/>
            <w:shd w:val="clear" w:color="auto" w:fill="auto"/>
            <w:noWrap/>
            <w:vAlign w:val="center"/>
            <w:hideMark/>
          </w:tcPr>
          <w:p w14:paraId="3450F49C" w14:textId="43016D8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0.07</w:t>
            </w:r>
          </w:p>
        </w:tc>
        <w:tc>
          <w:tcPr>
            <w:tcW w:w="322" w:type="pct"/>
            <w:shd w:val="clear" w:color="auto" w:fill="auto"/>
            <w:noWrap/>
            <w:vAlign w:val="center"/>
            <w:hideMark/>
          </w:tcPr>
          <w:p w14:paraId="20C4CBA2" w14:textId="230F412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17</w:t>
            </w:r>
          </w:p>
        </w:tc>
        <w:tc>
          <w:tcPr>
            <w:tcW w:w="322" w:type="pct"/>
            <w:shd w:val="clear" w:color="auto" w:fill="auto"/>
            <w:noWrap/>
            <w:vAlign w:val="center"/>
            <w:hideMark/>
          </w:tcPr>
          <w:p w14:paraId="38C4B9DA" w14:textId="28D2A13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0.53</w:t>
            </w:r>
          </w:p>
        </w:tc>
        <w:tc>
          <w:tcPr>
            <w:tcW w:w="322" w:type="pct"/>
            <w:shd w:val="clear" w:color="auto" w:fill="auto"/>
            <w:noWrap/>
            <w:vAlign w:val="center"/>
            <w:hideMark/>
          </w:tcPr>
          <w:p w14:paraId="6E1ABC48" w14:textId="69D6497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9</w:t>
            </w:r>
          </w:p>
        </w:tc>
        <w:tc>
          <w:tcPr>
            <w:tcW w:w="322" w:type="pct"/>
            <w:shd w:val="clear" w:color="auto" w:fill="auto"/>
            <w:noWrap/>
            <w:vAlign w:val="center"/>
            <w:hideMark/>
          </w:tcPr>
          <w:p w14:paraId="12B5F911" w14:textId="337E988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0.77</w:t>
            </w:r>
          </w:p>
        </w:tc>
        <w:tc>
          <w:tcPr>
            <w:tcW w:w="322" w:type="pct"/>
            <w:shd w:val="clear" w:color="auto" w:fill="auto"/>
            <w:noWrap/>
            <w:vAlign w:val="center"/>
            <w:hideMark/>
          </w:tcPr>
          <w:p w14:paraId="6A20ABA8" w14:textId="76FC0C5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w:t>
            </w:r>
          </w:p>
        </w:tc>
        <w:tc>
          <w:tcPr>
            <w:tcW w:w="322" w:type="pct"/>
            <w:shd w:val="clear" w:color="auto" w:fill="auto"/>
            <w:noWrap/>
            <w:vAlign w:val="center"/>
            <w:hideMark/>
          </w:tcPr>
          <w:p w14:paraId="02664BDD" w14:textId="1AAEA16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0.51</w:t>
            </w:r>
          </w:p>
        </w:tc>
        <w:tc>
          <w:tcPr>
            <w:tcW w:w="322" w:type="pct"/>
            <w:shd w:val="clear" w:color="auto" w:fill="auto"/>
            <w:noWrap/>
            <w:vAlign w:val="center"/>
            <w:hideMark/>
          </w:tcPr>
          <w:p w14:paraId="29790C1E" w14:textId="3994B7D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w:t>
            </w:r>
          </w:p>
        </w:tc>
        <w:tc>
          <w:tcPr>
            <w:tcW w:w="321" w:type="pct"/>
            <w:shd w:val="clear" w:color="auto" w:fill="auto"/>
            <w:noWrap/>
            <w:vAlign w:val="center"/>
            <w:hideMark/>
          </w:tcPr>
          <w:p w14:paraId="23D2A289" w14:textId="3872B9E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r>
      <w:tr w:rsidR="00315B6E" w:rsidRPr="00980241" w14:paraId="19D38AE2" w14:textId="77777777" w:rsidTr="00980241">
        <w:trPr>
          <w:trHeight w:val="280"/>
          <w:jc w:val="center"/>
        </w:trPr>
        <w:tc>
          <w:tcPr>
            <w:tcW w:w="411" w:type="pct"/>
            <w:shd w:val="clear" w:color="auto" w:fill="auto"/>
            <w:noWrap/>
            <w:vAlign w:val="center"/>
            <w:hideMark/>
          </w:tcPr>
          <w:p w14:paraId="7E09A794"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w:t>
            </w:r>
          </w:p>
        </w:tc>
        <w:tc>
          <w:tcPr>
            <w:tcW w:w="334" w:type="pct"/>
            <w:shd w:val="clear" w:color="auto" w:fill="auto"/>
            <w:noWrap/>
            <w:vAlign w:val="center"/>
            <w:hideMark/>
          </w:tcPr>
          <w:p w14:paraId="536ED7FE"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64</w:t>
            </w:r>
          </w:p>
        </w:tc>
        <w:tc>
          <w:tcPr>
            <w:tcW w:w="390" w:type="pct"/>
            <w:shd w:val="clear" w:color="auto" w:fill="auto"/>
            <w:noWrap/>
            <w:vAlign w:val="center"/>
            <w:hideMark/>
          </w:tcPr>
          <w:p w14:paraId="5A6125CE"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45AF8CD1" w14:textId="7178080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73</w:t>
            </w:r>
          </w:p>
        </w:tc>
        <w:tc>
          <w:tcPr>
            <w:tcW w:w="324" w:type="pct"/>
            <w:shd w:val="clear" w:color="auto" w:fill="auto"/>
            <w:noWrap/>
            <w:vAlign w:val="center"/>
            <w:hideMark/>
          </w:tcPr>
          <w:p w14:paraId="7AB9F674" w14:textId="245258F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0.74</w:t>
            </w:r>
          </w:p>
        </w:tc>
        <w:tc>
          <w:tcPr>
            <w:tcW w:w="321" w:type="pct"/>
            <w:shd w:val="clear" w:color="auto" w:fill="auto"/>
            <w:noWrap/>
            <w:vAlign w:val="center"/>
            <w:hideMark/>
          </w:tcPr>
          <w:p w14:paraId="4B30B9C0" w14:textId="0AFF30C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37</w:t>
            </w:r>
          </w:p>
        </w:tc>
        <w:tc>
          <w:tcPr>
            <w:tcW w:w="322" w:type="pct"/>
            <w:shd w:val="clear" w:color="auto" w:fill="auto"/>
            <w:noWrap/>
            <w:vAlign w:val="center"/>
            <w:hideMark/>
          </w:tcPr>
          <w:p w14:paraId="2752CD19" w14:textId="062CB0B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0.87</w:t>
            </w:r>
          </w:p>
        </w:tc>
        <w:tc>
          <w:tcPr>
            <w:tcW w:w="322" w:type="pct"/>
            <w:shd w:val="clear" w:color="auto" w:fill="auto"/>
            <w:noWrap/>
            <w:vAlign w:val="center"/>
            <w:hideMark/>
          </w:tcPr>
          <w:p w14:paraId="2E930376" w14:textId="60C0950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19</w:t>
            </w:r>
          </w:p>
        </w:tc>
        <w:tc>
          <w:tcPr>
            <w:tcW w:w="322" w:type="pct"/>
            <w:shd w:val="clear" w:color="auto" w:fill="auto"/>
            <w:noWrap/>
            <w:vAlign w:val="center"/>
            <w:hideMark/>
          </w:tcPr>
          <w:p w14:paraId="58F8955D" w14:textId="7B84F96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0.93</w:t>
            </w:r>
          </w:p>
        </w:tc>
        <w:tc>
          <w:tcPr>
            <w:tcW w:w="322" w:type="pct"/>
            <w:shd w:val="clear" w:color="auto" w:fill="auto"/>
            <w:noWrap/>
            <w:vAlign w:val="center"/>
            <w:hideMark/>
          </w:tcPr>
          <w:p w14:paraId="53870646" w14:textId="6E1FF6B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10</w:t>
            </w:r>
          </w:p>
        </w:tc>
        <w:tc>
          <w:tcPr>
            <w:tcW w:w="322" w:type="pct"/>
            <w:shd w:val="clear" w:color="auto" w:fill="auto"/>
            <w:noWrap/>
            <w:vAlign w:val="center"/>
            <w:hideMark/>
          </w:tcPr>
          <w:p w14:paraId="7E087E12" w14:textId="3761E8B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0.97</w:t>
            </w:r>
          </w:p>
        </w:tc>
        <w:tc>
          <w:tcPr>
            <w:tcW w:w="322" w:type="pct"/>
            <w:shd w:val="clear" w:color="auto" w:fill="auto"/>
            <w:noWrap/>
            <w:vAlign w:val="center"/>
            <w:hideMark/>
          </w:tcPr>
          <w:p w14:paraId="26D98628" w14:textId="15D83F3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w:t>
            </w:r>
          </w:p>
        </w:tc>
        <w:tc>
          <w:tcPr>
            <w:tcW w:w="322" w:type="pct"/>
            <w:shd w:val="clear" w:color="auto" w:fill="auto"/>
            <w:noWrap/>
            <w:vAlign w:val="center"/>
            <w:hideMark/>
          </w:tcPr>
          <w:p w14:paraId="01FC6B8D" w14:textId="4228D88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0.98</w:t>
            </w:r>
          </w:p>
        </w:tc>
        <w:tc>
          <w:tcPr>
            <w:tcW w:w="322" w:type="pct"/>
            <w:shd w:val="clear" w:color="auto" w:fill="auto"/>
            <w:noWrap/>
            <w:vAlign w:val="center"/>
            <w:hideMark/>
          </w:tcPr>
          <w:p w14:paraId="4BB6AA7B" w14:textId="4CF772C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w:t>
            </w:r>
          </w:p>
        </w:tc>
        <w:tc>
          <w:tcPr>
            <w:tcW w:w="321" w:type="pct"/>
            <w:shd w:val="clear" w:color="auto" w:fill="auto"/>
            <w:noWrap/>
            <w:vAlign w:val="center"/>
            <w:hideMark/>
          </w:tcPr>
          <w:p w14:paraId="39B71B9C" w14:textId="34082B3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r>
      <w:tr w:rsidR="00315B6E" w:rsidRPr="00980241" w14:paraId="1BF325D2" w14:textId="77777777" w:rsidTr="00980241">
        <w:trPr>
          <w:trHeight w:val="280"/>
          <w:jc w:val="center"/>
        </w:trPr>
        <w:tc>
          <w:tcPr>
            <w:tcW w:w="411" w:type="pct"/>
            <w:shd w:val="clear" w:color="auto" w:fill="auto"/>
            <w:noWrap/>
            <w:vAlign w:val="center"/>
            <w:hideMark/>
          </w:tcPr>
          <w:p w14:paraId="6383CE8D"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w:t>
            </w:r>
          </w:p>
        </w:tc>
        <w:tc>
          <w:tcPr>
            <w:tcW w:w="334" w:type="pct"/>
            <w:shd w:val="clear" w:color="auto" w:fill="auto"/>
            <w:noWrap/>
            <w:vAlign w:val="center"/>
            <w:hideMark/>
          </w:tcPr>
          <w:p w14:paraId="5297D7E1"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72</w:t>
            </w:r>
          </w:p>
        </w:tc>
        <w:tc>
          <w:tcPr>
            <w:tcW w:w="390" w:type="pct"/>
            <w:shd w:val="clear" w:color="auto" w:fill="auto"/>
            <w:noWrap/>
            <w:vAlign w:val="center"/>
            <w:hideMark/>
          </w:tcPr>
          <w:p w14:paraId="4AC9535D"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36AA094E" w14:textId="6564C4F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79</w:t>
            </w:r>
          </w:p>
        </w:tc>
        <w:tc>
          <w:tcPr>
            <w:tcW w:w="324" w:type="pct"/>
            <w:shd w:val="clear" w:color="auto" w:fill="auto"/>
            <w:noWrap/>
            <w:vAlign w:val="center"/>
            <w:hideMark/>
          </w:tcPr>
          <w:p w14:paraId="3433C0DD" w14:textId="386E5A8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0.34</w:t>
            </w:r>
          </w:p>
        </w:tc>
        <w:tc>
          <w:tcPr>
            <w:tcW w:w="321" w:type="pct"/>
            <w:shd w:val="clear" w:color="auto" w:fill="auto"/>
            <w:noWrap/>
            <w:vAlign w:val="center"/>
            <w:hideMark/>
          </w:tcPr>
          <w:p w14:paraId="407ABBB9" w14:textId="7A85827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40</w:t>
            </w:r>
          </w:p>
        </w:tc>
        <w:tc>
          <w:tcPr>
            <w:tcW w:w="322" w:type="pct"/>
            <w:shd w:val="clear" w:color="auto" w:fill="auto"/>
            <w:noWrap/>
            <w:vAlign w:val="center"/>
            <w:hideMark/>
          </w:tcPr>
          <w:p w14:paraId="3F806F17" w14:textId="7C93074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0.67</w:t>
            </w:r>
          </w:p>
        </w:tc>
        <w:tc>
          <w:tcPr>
            <w:tcW w:w="322" w:type="pct"/>
            <w:shd w:val="clear" w:color="auto" w:fill="auto"/>
            <w:noWrap/>
            <w:vAlign w:val="center"/>
            <w:hideMark/>
          </w:tcPr>
          <w:p w14:paraId="3D3298C0" w14:textId="37B788B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20</w:t>
            </w:r>
          </w:p>
        </w:tc>
        <w:tc>
          <w:tcPr>
            <w:tcW w:w="322" w:type="pct"/>
            <w:shd w:val="clear" w:color="auto" w:fill="auto"/>
            <w:noWrap/>
            <w:vAlign w:val="center"/>
            <w:hideMark/>
          </w:tcPr>
          <w:p w14:paraId="591ADDF5" w14:textId="2F8B887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0.33</w:t>
            </w:r>
          </w:p>
        </w:tc>
        <w:tc>
          <w:tcPr>
            <w:tcW w:w="322" w:type="pct"/>
            <w:shd w:val="clear" w:color="auto" w:fill="auto"/>
            <w:noWrap/>
            <w:vAlign w:val="center"/>
            <w:hideMark/>
          </w:tcPr>
          <w:p w14:paraId="76C1E288" w14:textId="4419ACF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10</w:t>
            </w:r>
          </w:p>
        </w:tc>
        <w:tc>
          <w:tcPr>
            <w:tcW w:w="322" w:type="pct"/>
            <w:shd w:val="clear" w:color="auto" w:fill="auto"/>
            <w:noWrap/>
            <w:vAlign w:val="center"/>
            <w:hideMark/>
          </w:tcPr>
          <w:p w14:paraId="071C7625" w14:textId="16FEE3F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0.17</w:t>
            </w:r>
          </w:p>
        </w:tc>
        <w:tc>
          <w:tcPr>
            <w:tcW w:w="322" w:type="pct"/>
            <w:shd w:val="clear" w:color="auto" w:fill="auto"/>
            <w:noWrap/>
            <w:vAlign w:val="center"/>
            <w:hideMark/>
          </w:tcPr>
          <w:p w14:paraId="69ED0AC8" w14:textId="0E3485C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w:t>
            </w:r>
          </w:p>
        </w:tc>
        <w:tc>
          <w:tcPr>
            <w:tcW w:w="322" w:type="pct"/>
            <w:shd w:val="clear" w:color="auto" w:fill="auto"/>
            <w:noWrap/>
            <w:vAlign w:val="center"/>
            <w:hideMark/>
          </w:tcPr>
          <w:p w14:paraId="45C39457" w14:textId="4B7C776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0.45</w:t>
            </w:r>
          </w:p>
        </w:tc>
        <w:tc>
          <w:tcPr>
            <w:tcW w:w="322" w:type="pct"/>
            <w:shd w:val="clear" w:color="auto" w:fill="auto"/>
            <w:noWrap/>
            <w:vAlign w:val="center"/>
            <w:hideMark/>
          </w:tcPr>
          <w:p w14:paraId="7B1EA6D7" w14:textId="11A3C95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w:t>
            </w:r>
          </w:p>
        </w:tc>
        <w:tc>
          <w:tcPr>
            <w:tcW w:w="321" w:type="pct"/>
            <w:shd w:val="clear" w:color="auto" w:fill="auto"/>
            <w:noWrap/>
            <w:vAlign w:val="center"/>
            <w:hideMark/>
          </w:tcPr>
          <w:p w14:paraId="61F3931E" w14:textId="00FDDA9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r>
      <w:tr w:rsidR="00315B6E" w:rsidRPr="00980241" w14:paraId="175C19F6" w14:textId="77777777" w:rsidTr="00980241">
        <w:trPr>
          <w:trHeight w:val="280"/>
          <w:jc w:val="center"/>
        </w:trPr>
        <w:tc>
          <w:tcPr>
            <w:tcW w:w="411" w:type="pct"/>
            <w:shd w:val="clear" w:color="auto" w:fill="auto"/>
            <w:noWrap/>
            <w:vAlign w:val="center"/>
            <w:hideMark/>
          </w:tcPr>
          <w:p w14:paraId="59FE9A5E"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w:t>
            </w:r>
          </w:p>
        </w:tc>
        <w:tc>
          <w:tcPr>
            <w:tcW w:w="334" w:type="pct"/>
            <w:shd w:val="clear" w:color="auto" w:fill="auto"/>
            <w:noWrap/>
            <w:vAlign w:val="center"/>
            <w:hideMark/>
          </w:tcPr>
          <w:p w14:paraId="1774E104"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80</w:t>
            </w:r>
          </w:p>
        </w:tc>
        <w:tc>
          <w:tcPr>
            <w:tcW w:w="390" w:type="pct"/>
            <w:shd w:val="clear" w:color="auto" w:fill="auto"/>
            <w:noWrap/>
            <w:vAlign w:val="center"/>
            <w:hideMark/>
          </w:tcPr>
          <w:p w14:paraId="10AA3AE9"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144E7251" w14:textId="43D9ED4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86</w:t>
            </w:r>
          </w:p>
        </w:tc>
        <w:tc>
          <w:tcPr>
            <w:tcW w:w="324" w:type="pct"/>
            <w:shd w:val="clear" w:color="auto" w:fill="auto"/>
            <w:noWrap/>
            <w:vAlign w:val="center"/>
            <w:hideMark/>
          </w:tcPr>
          <w:p w14:paraId="208451D6" w14:textId="25B714A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0.94</w:t>
            </w:r>
          </w:p>
        </w:tc>
        <w:tc>
          <w:tcPr>
            <w:tcW w:w="321" w:type="pct"/>
            <w:shd w:val="clear" w:color="auto" w:fill="auto"/>
            <w:noWrap/>
            <w:vAlign w:val="center"/>
            <w:hideMark/>
          </w:tcPr>
          <w:p w14:paraId="0F44525E" w14:textId="3EBD014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43</w:t>
            </w:r>
          </w:p>
        </w:tc>
        <w:tc>
          <w:tcPr>
            <w:tcW w:w="322" w:type="pct"/>
            <w:shd w:val="clear" w:color="auto" w:fill="auto"/>
            <w:noWrap/>
            <w:vAlign w:val="center"/>
            <w:hideMark/>
          </w:tcPr>
          <w:p w14:paraId="4B188889" w14:textId="7BA0A0B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0.47</w:t>
            </w:r>
          </w:p>
        </w:tc>
        <w:tc>
          <w:tcPr>
            <w:tcW w:w="322" w:type="pct"/>
            <w:shd w:val="clear" w:color="auto" w:fill="auto"/>
            <w:noWrap/>
            <w:vAlign w:val="center"/>
            <w:hideMark/>
          </w:tcPr>
          <w:p w14:paraId="073AC5F1" w14:textId="4481CD8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22</w:t>
            </w:r>
          </w:p>
        </w:tc>
        <w:tc>
          <w:tcPr>
            <w:tcW w:w="322" w:type="pct"/>
            <w:shd w:val="clear" w:color="auto" w:fill="auto"/>
            <w:noWrap/>
            <w:vAlign w:val="center"/>
            <w:hideMark/>
          </w:tcPr>
          <w:p w14:paraId="74C85DAE" w14:textId="5C4355F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0.73</w:t>
            </w:r>
          </w:p>
        </w:tc>
        <w:tc>
          <w:tcPr>
            <w:tcW w:w="322" w:type="pct"/>
            <w:shd w:val="clear" w:color="auto" w:fill="auto"/>
            <w:noWrap/>
            <w:vAlign w:val="center"/>
            <w:hideMark/>
          </w:tcPr>
          <w:p w14:paraId="45BEBFB7" w14:textId="07B890C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11</w:t>
            </w:r>
          </w:p>
        </w:tc>
        <w:tc>
          <w:tcPr>
            <w:tcW w:w="322" w:type="pct"/>
            <w:shd w:val="clear" w:color="auto" w:fill="auto"/>
            <w:noWrap/>
            <w:vAlign w:val="center"/>
            <w:hideMark/>
          </w:tcPr>
          <w:p w14:paraId="41CDB1B6" w14:textId="1E463BD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0.37</w:t>
            </w:r>
          </w:p>
        </w:tc>
        <w:tc>
          <w:tcPr>
            <w:tcW w:w="322" w:type="pct"/>
            <w:shd w:val="clear" w:color="auto" w:fill="auto"/>
            <w:noWrap/>
            <w:vAlign w:val="center"/>
            <w:hideMark/>
          </w:tcPr>
          <w:p w14:paraId="0B2771FB" w14:textId="18AC290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8</w:t>
            </w:r>
          </w:p>
        </w:tc>
        <w:tc>
          <w:tcPr>
            <w:tcW w:w="322" w:type="pct"/>
            <w:shd w:val="clear" w:color="auto" w:fill="auto"/>
            <w:noWrap/>
            <w:vAlign w:val="center"/>
            <w:hideMark/>
          </w:tcPr>
          <w:p w14:paraId="034C5C04" w14:textId="0772E07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0.91</w:t>
            </w:r>
          </w:p>
        </w:tc>
        <w:tc>
          <w:tcPr>
            <w:tcW w:w="322" w:type="pct"/>
            <w:shd w:val="clear" w:color="auto" w:fill="auto"/>
            <w:noWrap/>
            <w:vAlign w:val="center"/>
            <w:hideMark/>
          </w:tcPr>
          <w:p w14:paraId="2372B0EA" w14:textId="47DB0A1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w:t>
            </w:r>
          </w:p>
        </w:tc>
        <w:tc>
          <w:tcPr>
            <w:tcW w:w="321" w:type="pct"/>
            <w:shd w:val="clear" w:color="auto" w:fill="auto"/>
            <w:noWrap/>
            <w:vAlign w:val="center"/>
            <w:hideMark/>
          </w:tcPr>
          <w:p w14:paraId="01F9C1FA" w14:textId="5D1A90B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r>
      <w:tr w:rsidR="00315B6E" w:rsidRPr="00980241" w14:paraId="34C1D90B" w14:textId="77777777" w:rsidTr="00980241">
        <w:trPr>
          <w:trHeight w:val="280"/>
          <w:jc w:val="center"/>
        </w:trPr>
        <w:tc>
          <w:tcPr>
            <w:tcW w:w="411" w:type="pct"/>
            <w:shd w:val="clear" w:color="auto" w:fill="auto"/>
            <w:noWrap/>
            <w:vAlign w:val="center"/>
            <w:hideMark/>
          </w:tcPr>
          <w:p w14:paraId="435CA0E6"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w:t>
            </w:r>
          </w:p>
        </w:tc>
        <w:tc>
          <w:tcPr>
            <w:tcW w:w="334" w:type="pct"/>
            <w:shd w:val="clear" w:color="auto" w:fill="auto"/>
            <w:noWrap/>
            <w:vAlign w:val="center"/>
            <w:hideMark/>
          </w:tcPr>
          <w:p w14:paraId="539569AD"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88</w:t>
            </w:r>
          </w:p>
        </w:tc>
        <w:tc>
          <w:tcPr>
            <w:tcW w:w="390" w:type="pct"/>
            <w:shd w:val="clear" w:color="auto" w:fill="auto"/>
            <w:noWrap/>
            <w:vAlign w:val="center"/>
            <w:hideMark/>
          </w:tcPr>
          <w:p w14:paraId="173A15B1"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14801005" w14:textId="26F7EEC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92</w:t>
            </w:r>
          </w:p>
        </w:tc>
        <w:tc>
          <w:tcPr>
            <w:tcW w:w="324" w:type="pct"/>
            <w:shd w:val="clear" w:color="auto" w:fill="auto"/>
            <w:noWrap/>
            <w:vAlign w:val="center"/>
            <w:hideMark/>
          </w:tcPr>
          <w:p w14:paraId="0FF34518" w14:textId="5F2DD77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0.54</w:t>
            </w:r>
          </w:p>
        </w:tc>
        <w:tc>
          <w:tcPr>
            <w:tcW w:w="321" w:type="pct"/>
            <w:shd w:val="clear" w:color="auto" w:fill="auto"/>
            <w:noWrap/>
            <w:vAlign w:val="center"/>
            <w:hideMark/>
          </w:tcPr>
          <w:p w14:paraId="02AE62D1" w14:textId="04DFDC4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46</w:t>
            </w:r>
          </w:p>
        </w:tc>
        <w:tc>
          <w:tcPr>
            <w:tcW w:w="322" w:type="pct"/>
            <w:shd w:val="clear" w:color="auto" w:fill="auto"/>
            <w:noWrap/>
            <w:vAlign w:val="center"/>
            <w:hideMark/>
          </w:tcPr>
          <w:p w14:paraId="7711AF22" w14:textId="7CB042D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0.27</w:t>
            </w:r>
          </w:p>
        </w:tc>
        <w:tc>
          <w:tcPr>
            <w:tcW w:w="322" w:type="pct"/>
            <w:shd w:val="clear" w:color="auto" w:fill="auto"/>
            <w:noWrap/>
            <w:vAlign w:val="center"/>
            <w:hideMark/>
          </w:tcPr>
          <w:p w14:paraId="7C78A8EE" w14:textId="328B304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23</w:t>
            </w:r>
          </w:p>
        </w:tc>
        <w:tc>
          <w:tcPr>
            <w:tcW w:w="322" w:type="pct"/>
            <w:shd w:val="clear" w:color="auto" w:fill="auto"/>
            <w:noWrap/>
            <w:vAlign w:val="center"/>
            <w:hideMark/>
          </w:tcPr>
          <w:p w14:paraId="3BF5B3B6" w14:textId="110195B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0.13</w:t>
            </w:r>
          </w:p>
        </w:tc>
        <w:tc>
          <w:tcPr>
            <w:tcW w:w="322" w:type="pct"/>
            <w:shd w:val="clear" w:color="auto" w:fill="auto"/>
            <w:noWrap/>
            <w:vAlign w:val="center"/>
            <w:hideMark/>
          </w:tcPr>
          <w:p w14:paraId="5BFC33B1" w14:textId="7174D50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12</w:t>
            </w:r>
          </w:p>
        </w:tc>
        <w:tc>
          <w:tcPr>
            <w:tcW w:w="322" w:type="pct"/>
            <w:shd w:val="clear" w:color="auto" w:fill="auto"/>
            <w:noWrap/>
            <w:vAlign w:val="center"/>
            <w:hideMark/>
          </w:tcPr>
          <w:p w14:paraId="755800B0" w14:textId="04DA46C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0.57</w:t>
            </w:r>
          </w:p>
        </w:tc>
        <w:tc>
          <w:tcPr>
            <w:tcW w:w="322" w:type="pct"/>
            <w:shd w:val="clear" w:color="auto" w:fill="auto"/>
            <w:noWrap/>
            <w:vAlign w:val="center"/>
            <w:hideMark/>
          </w:tcPr>
          <w:p w14:paraId="4C1F55A6" w14:textId="51F9B08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8</w:t>
            </w:r>
          </w:p>
        </w:tc>
        <w:tc>
          <w:tcPr>
            <w:tcW w:w="322" w:type="pct"/>
            <w:shd w:val="clear" w:color="auto" w:fill="auto"/>
            <w:noWrap/>
            <w:vAlign w:val="center"/>
            <w:hideMark/>
          </w:tcPr>
          <w:p w14:paraId="6925A8EE" w14:textId="44D944D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0.38</w:t>
            </w:r>
          </w:p>
        </w:tc>
        <w:tc>
          <w:tcPr>
            <w:tcW w:w="322" w:type="pct"/>
            <w:shd w:val="clear" w:color="auto" w:fill="auto"/>
            <w:noWrap/>
            <w:vAlign w:val="center"/>
            <w:hideMark/>
          </w:tcPr>
          <w:p w14:paraId="64CE9451" w14:textId="171A5C2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w:t>
            </w:r>
          </w:p>
        </w:tc>
        <w:tc>
          <w:tcPr>
            <w:tcW w:w="321" w:type="pct"/>
            <w:shd w:val="clear" w:color="auto" w:fill="auto"/>
            <w:noWrap/>
            <w:vAlign w:val="center"/>
            <w:hideMark/>
          </w:tcPr>
          <w:p w14:paraId="641CC9CE" w14:textId="5E31AC3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r>
      <w:tr w:rsidR="00315B6E" w:rsidRPr="00980241" w14:paraId="518C107B" w14:textId="77777777" w:rsidTr="00980241">
        <w:trPr>
          <w:trHeight w:val="280"/>
          <w:jc w:val="center"/>
        </w:trPr>
        <w:tc>
          <w:tcPr>
            <w:tcW w:w="411" w:type="pct"/>
            <w:shd w:val="clear" w:color="auto" w:fill="auto"/>
            <w:noWrap/>
            <w:vAlign w:val="center"/>
            <w:hideMark/>
          </w:tcPr>
          <w:p w14:paraId="0BB05B48"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w:t>
            </w:r>
          </w:p>
        </w:tc>
        <w:tc>
          <w:tcPr>
            <w:tcW w:w="334" w:type="pct"/>
            <w:shd w:val="clear" w:color="auto" w:fill="auto"/>
            <w:noWrap/>
            <w:vAlign w:val="center"/>
            <w:hideMark/>
          </w:tcPr>
          <w:p w14:paraId="07AA9C4C"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96</w:t>
            </w:r>
          </w:p>
        </w:tc>
        <w:tc>
          <w:tcPr>
            <w:tcW w:w="390" w:type="pct"/>
            <w:shd w:val="clear" w:color="auto" w:fill="auto"/>
            <w:noWrap/>
            <w:vAlign w:val="center"/>
            <w:hideMark/>
          </w:tcPr>
          <w:p w14:paraId="6D340524"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091FBE6E" w14:textId="0861B86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98</w:t>
            </w:r>
          </w:p>
        </w:tc>
        <w:tc>
          <w:tcPr>
            <w:tcW w:w="324" w:type="pct"/>
            <w:shd w:val="clear" w:color="auto" w:fill="auto"/>
            <w:noWrap/>
            <w:vAlign w:val="center"/>
            <w:hideMark/>
          </w:tcPr>
          <w:p w14:paraId="21D9446D" w14:textId="32A88CD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0.14</w:t>
            </w:r>
          </w:p>
        </w:tc>
        <w:tc>
          <w:tcPr>
            <w:tcW w:w="321" w:type="pct"/>
            <w:shd w:val="clear" w:color="auto" w:fill="auto"/>
            <w:noWrap/>
            <w:vAlign w:val="center"/>
            <w:hideMark/>
          </w:tcPr>
          <w:p w14:paraId="2722C17F" w14:textId="653717A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49</w:t>
            </w:r>
          </w:p>
        </w:tc>
        <w:tc>
          <w:tcPr>
            <w:tcW w:w="322" w:type="pct"/>
            <w:shd w:val="clear" w:color="auto" w:fill="auto"/>
            <w:noWrap/>
            <w:vAlign w:val="center"/>
            <w:hideMark/>
          </w:tcPr>
          <w:p w14:paraId="7B65EBF1" w14:textId="07305CF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0.07</w:t>
            </w:r>
          </w:p>
        </w:tc>
        <w:tc>
          <w:tcPr>
            <w:tcW w:w="322" w:type="pct"/>
            <w:shd w:val="clear" w:color="auto" w:fill="auto"/>
            <w:noWrap/>
            <w:vAlign w:val="center"/>
            <w:hideMark/>
          </w:tcPr>
          <w:p w14:paraId="10196F58" w14:textId="10EF45E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25</w:t>
            </w:r>
          </w:p>
        </w:tc>
        <w:tc>
          <w:tcPr>
            <w:tcW w:w="322" w:type="pct"/>
            <w:shd w:val="clear" w:color="auto" w:fill="auto"/>
            <w:noWrap/>
            <w:vAlign w:val="center"/>
            <w:hideMark/>
          </w:tcPr>
          <w:p w14:paraId="3AD140EF" w14:textId="656C2EE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0.53</w:t>
            </w:r>
          </w:p>
        </w:tc>
        <w:tc>
          <w:tcPr>
            <w:tcW w:w="322" w:type="pct"/>
            <w:shd w:val="clear" w:color="auto" w:fill="auto"/>
            <w:noWrap/>
            <w:vAlign w:val="center"/>
            <w:hideMark/>
          </w:tcPr>
          <w:p w14:paraId="08B4F2FC" w14:textId="7D201BC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13</w:t>
            </w:r>
          </w:p>
        </w:tc>
        <w:tc>
          <w:tcPr>
            <w:tcW w:w="322" w:type="pct"/>
            <w:shd w:val="clear" w:color="auto" w:fill="auto"/>
            <w:noWrap/>
            <w:vAlign w:val="center"/>
            <w:hideMark/>
          </w:tcPr>
          <w:p w14:paraId="20DA5F14" w14:textId="02510BD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0.77</w:t>
            </w:r>
          </w:p>
        </w:tc>
        <w:tc>
          <w:tcPr>
            <w:tcW w:w="322" w:type="pct"/>
            <w:shd w:val="clear" w:color="auto" w:fill="auto"/>
            <w:noWrap/>
            <w:vAlign w:val="center"/>
            <w:hideMark/>
          </w:tcPr>
          <w:p w14:paraId="747E3836" w14:textId="3CD58AA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9</w:t>
            </w:r>
          </w:p>
        </w:tc>
        <w:tc>
          <w:tcPr>
            <w:tcW w:w="322" w:type="pct"/>
            <w:shd w:val="clear" w:color="auto" w:fill="auto"/>
            <w:noWrap/>
            <w:vAlign w:val="center"/>
            <w:hideMark/>
          </w:tcPr>
          <w:p w14:paraId="293F676E" w14:textId="7A403DD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0.85</w:t>
            </w:r>
          </w:p>
        </w:tc>
        <w:tc>
          <w:tcPr>
            <w:tcW w:w="322" w:type="pct"/>
            <w:shd w:val="clear" w:color="auto" w:fill="auto"/>
            <w:noWrap/>
            <w:vAlign w:val="center"/>
            <w:hideMark/>
          </w:tcPr>
          <w:p w14:paraId="006FAB86" w14:textId="42468CF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w:t>
            </w:r>
          </w:p>
        </w:tc>
        <w:tc>
          <w:tcPr>
            <w:tcW w:w="321" w:type="pct"/>
            <w:shd w:val="clear" w:color="auto" w:fill="auto"/>
            <w:noWrap/>
            <w:vAlign w:val="center"/>
            <w:hideMark/>
          </w:tcPr>
          <w:p w14:paraId="5713EEDF" w14:textId="0D90B82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r>
      <w:tr w:rsidR="00315B6E" w:rsidRPr="00980241" w14:paraId="52D752E6" w14:textId="77777777" w:rsidTr="00980241">
        <w:trPr>
          <w:trHeight w:val="280"/>
          <w:jc w:val="center"/>
        </w:trPr>
        <w:tc>
          <w:tcPr>
            <w:tcW w:w="411" w:type="pct"/>
            <w:shd w:val="clear" w:color="auto" w:fill="auto"/>
            <w:noWrap/>
            <w:vAlign w:val="center"/>
            <w:hideMark/>
          </w:tcPr>
          <w:p w14:paraId="05610EA3"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12</w:t>
            </w:r>
          </w:p>
        </w:tc>
        <w:tc>
          <w:tcPr>
            <w:tcW w:w="334" w:type="pct"/>
            <w:shd w:val="clear" w:color="auto" w:fill="auto"/>
            <w:noWrap/>
            <w:vAlign w:val="center"/>
            <w:hideMark/>
          </w:tcPr>
          <w:p w14:paraId="777B466C"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104</w:t>
            </w:r>
          </w:p>
        </w:tc>
        <w:tc>
          <w:tcPr>
            <w:tcW w:w="390" w:type="pct"/>
            <w:shd w:val="clear" w:color="auto" w:fill="auto"/>
            <w:noWrap/>
            <w:vAlign w:val="center"/>
            <w:hideMark/>
          </w:tcPr>
          <w:p w14:paraId="02CC5FA4"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77C87538" w14:textId="5F6671E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105</w:t>
            </w:r>
          </w:p>
        </w:tc>
        <w:tc>
          <w:tcPr>
            <w:tcW w:w="324" w:type="pct"/>
            <w:shd w:val="clear" w:color="auto" w:fill="auto"/>
            <w:noWrap/>
            <w:vAlign w:val="center"/>
            <w:hideMark/>
          </w:tcPr>
          <w:p w14:paraId="6045E6E5" w14:textId="03F4606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0.74</w:t>
            </w:r>
          </w:p>
        </w:tc>
        <w:tc>
          <w:tcPr>
            <w:tcW w:w="321" w:type="pct"/>
            <w:shd w:val="clear" w:color="auto" w:fill="auto"/>
            <w:noWrap/>
            <w:vAlign w:val="center"/>
            <w:hideMark/>
          </w:tcPr>
          <w:p w14:paraId="74B7BB46" w14:textId="6CF4200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53</w:t>
            </w:r>
          </w:p>
        </w:tc>
        <w:tc>
          <w:tcPr>
            <w:tcW w:w="322" w:type="pct"/>
            <w:shd w:val="clear" w:color="auto" w:fill="auto"/>
            <w:noWrap/>
            <w:vAlign w:val="center"/>
            <w:hideMark/>
          </w:tcPr>
          <w:p w14:paraId="479875B3" w14:textId="5122C21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0.87</w:t>
            </w:r>
          </w:p>
        </w:tc>
        <w:tc>
          <w:tcPr>
            <w:tcW w:w="322" w:type="pct"/>
            <w:shd w:val="clear" w:color="auto" w:fill="auto"/>
            <w:noWrap/>
            <w:vAlign w:val="center"/>
            <w:hideMark/>
          </w:tcPr>
          <w:p w14:paraId="3EE824E0" w14:textId="12CD67A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27</w:t>
            </w:r>
          </w:p>
        </w:tc>
        <w:tc>
          <w:tcPr>
            <w:tcW w:w="322" w:type="pct"/>
            <w:shd w:val="clear" w:color="auto" w:fill="auto"/>
            <w:noWrap/>
            <w:vAlign w:val="center"/>
            <w:hideMark/>
          </w:tcPr>
          <w:p w14:paraId="6ADB7ED6" w14:textId="3D7C6CB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0.93</w:t>
            </w:r>
          </w:p>
        </w:tc>
        <w:tc>
          <w:tcPr>
            <w:tcW w:w="322" w:type="pct"/>
            <w:shd w:val="clear" w:color="auto" w:fill="auto"/>
            <w:noWrap/>
            <w:vAlign w:val="center"/>
            <w:hideMark/>
          </w:tcPr>
          <w:p w14:paraId="019DD34E" w14:textId="01B86D2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14</w:t>
            </w:r>
          </w:p>
        </w:tc>
        <w:tc>
          <w:tcPr>
            <w:tcW w:w="322" w:type="pct"/>
            <w:shd w:val="clear" w:color="auto" w:fill="auto"/>
            <w:noWrap/>
            <w:vAlign w:val="center"/>
            <w:hideMark/>
          </w:tcPr>
          <w:p w14:paraId="1EBFF8AE" w14:textId="6964184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0.97</w:t>
            </w:r>
          </w:p>
        </w:tc>
        <w:tc>
          <w:tcPr>
            <w:tcW w:w="322" w:type="pct"/>
            <w:shd w:val="clear" w:color="auto" w:fill="auto"/>
            <w:noWrap/>
            <w:vAlign w:val="center"/>
            <w:hideMark/>
          </w:tcPr>
          <w:p w14:paraId="45B3FE88" w14:textId="08FC2A6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9</w:t>
            </w:r>
          </w:p>
        </w:tc>
        <w:tc>
          <w:tcPr>
            <w:tcW w:w="322" w:type="pct"/>
            <w:shd w:val="clear" w:color="auto" w:fill="auto"/>
            <w:noWrap/>
            <w:vAlign w:val="center"/>
            <w:hideMark/>
          </w:tcPr>
          <w:p w14:paraId="25388C26" w14:textId="400332A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0.31</w:t>
            </w:r>
          </w:p>
        </w:tc>
        <w:tc>
          <w:tcPr>
            <w:tcW w:w="322" w:type="pct"/>
            <w:shd w:val="clear" w:color="auto" w:fill="auto"/>
            <w:noWrap/>
            <w:vAlign w:val="center"/>
            <w:hideMark/>
          </w:tcPr>
          <w:p w14:paraId="05655CC8" w14:textId="6EE0B3E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w:t>
            </w:r>
          </w:p>
        </w:tc>
        <w:tc>
          <w:tcPr>
            <w:tcW w:w="321" w:type="pct"/>
            <w:shd w:val="clear" w:color="auto" w:fill="auto"/>
            <w:noWrap/>
            <w:vAlign w:val="center"/>
            <w:hideMark/>
          </w:tcPr>
          <w:p w14:paraId="1CA5295E" w14:textId="55BC187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r>
      <w:tr w:rsidR="00315B6E" w:rsidRPr="00980241" w14:paraId="2737CF43" w14:textId="77777777" w:rsidTr="00980241">
        <w:trPr>
          <w:trHeight w:val="280"/>
          <w:jc w:val="center"/>
        </w:trPr>
        <w:tc>
          <w:tcPr>
            <w:tcW w:w="411" w:type="pct"/>
            <w:shd w:val="clear" w:color="auto" w:fill="auto"/>
            <w:noWrap/>
            <w:vAlign w:val="center"/>
            <w:hideMark/>
          </w:tcPr>
          <w:p w14:paraId="29942F54"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13</w:t>
            </w:r>
          </w:p>
        </w:tc>
        <w:tc>
          <w:tcPr>
            <w:tcW w:w="334" w:type="pct"/>
            <w:shd w:val="clear" w:color="auto" w:fill="auto"/>
            <w:noWrap/>
            <w:vAlign w:val="center"/>
            <w:hideMark/>
          </w:tcPr>
          <w:p w14:paraId="34E860F7"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112</w:t>
            </w:r>
          </w:p>
        </w:tc>
        <w:tc>
          <w:tcPr>
            <w:tcW w:w="390" w:type="pct"/>
            <w:shd w:val="clear" w:color="auto" w:fill="auto"/>
            <w:noWrap/>
            <w:vAlign w:val="center"/>
            <w:hideMark/>
          </w:tcPr>
          <w:p w14:paraId="2384174F"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2C946E32" w14:textId="6FB76E1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111</w:t>
            </w:r>
          </w:p>
        </w:tc>
        <w:tc>
          <w:tcPr>
            <w:tcW w:w="324" w:type="pct"/>
            <w:shd w:val="clear" w:color="auto" w:fill="auto"/>
            <w:noWrap/>
            <w:vAlign w:val="center"/>
            <w:hideMark/>
          </w:tcPr>
          <w:p w14:paraId="5554453C" w14:textId="2C03BCF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0.34</w:t>
            </w:r>
          </w:p>
        </w:tc>
        <w:tc>
          <w:tcPr>
            <w:tcW w:w="321" w:type="pct"/>
            <w:shd w:val="clear" w:color="auto" w:fill="auto"/>
            <w:noWrap/>
            <w:vAlign w:val="center"/>
            <w:hideMark/>
          </w:tcPr>
          <w:p w14:paraId="1CF0FD2B" w14:textId="6057B64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56</w:t>
            </w:r>
          </w:p>
        </w:tc>
        <w:tc>
          <w:tcPr>
            <w:tcW w:w="322" w:type="pct"/>
            <w:shd w:val="clear" w:color="auto" w:fill="auto"/>
            <w:noWrap/>
            <w:vAlign w:val="center"/>
            <w:hideMark/>
          </w:tcPr>
          <w:p w14:paraId="642D2373" w14:textId="26741B0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0.67</w:t>
            </w:r>
          </w:p>
        </w:tc>
        <w:tc>
          <w:tcPr>
            <w:tcW w:w="322" w:type="pct"/>
            <w:shd w:val="clear" w:color="auto" w:fill="auto"/>
            <w:noWrap/>
            <w:vAlign w:val="center"/>
            <w:hideMark/>
          </w:tcPr>
          <w:p w14:paraId="32B5E1E6" w14:textId="2DA26C2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28</w:t>
            </w:r>
          </w:p>
        </w:tc>
        <w:tc>
          <w:tcPr>
            <w:tcW w:w="322" w:type="pct"/>
            <w:shd w:val="clear" w:color="auto" w:fill="auto"/>
            <w:noWrap/>
            <w:vAlign w:val="center"/>
            <w:hideMark/>
          </w:tcPr>
          <w:p w14:paraId="06A7F658" w14:textId="4F3CCAB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0.33</w:t>
            </w:r>
          </w:p>
        </w:tc>
        <w:tc>
          <w:tcPr>
            <w:tcW w:w="322" w:type="pct"/>
            <w:shd w:val="clear" w:color="auto" w:fill="auto"/>
            <w:noWrap/>
            <w:vAlign w:val="center"/>
            <w:hideMark/>
          </w:tcPr>
          <w:p w14:paraId="74A253E0" w14:textId="60BDAEE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14</w:t>
            </w:r>
          </w:p>
        </w:tc>
        <w:tc>
          <w:tcPr>
            <w:tcW w:w="322" w:type="pct"/>
            <w:shd w:val="clear" w:color="auto" w:fill="auto"/>
            <w:noWrap/>
            <w:vAlign w:val="center"/>
            <w:hideMark/>
          </w:tcPr>
          <w:p w14:paraId="1278A446" w14:textId="6A39575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0.17</w:t>
            </w:r>
          </w:p>
        </w:tc>
        <w:tc>
          <w:tcPr>
            <w:tcW w:w="322" w:type="pct"/>
            <w:shd w:val="clear" w:color="auto" w:fill="auto"/>
            <w:noWrap/>
            <w:vAlign w:val="center"/>
            <w:hideMark/>
          </w:tcPr>
          <w:p w14:paraId="3942DA7C" w14:textId="31D2CB5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10</w:t>
            </w:r>
          </w:p>
        </w:tc>
        <w:tc>
          <w:tcPr>
            <w:tcW w:w="322" w:type="pct"/>
            <w:shd w:val="clear" w:color="auto" w:fill="auto"/>
            <w:noWrap/>
            <w:vAlign w:val="center"/>
            <w:hideMark/>
          </w:tcPr>
          <w:p w14:paraId="54C4A4B5" w14:textId="34D7CF4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0.78</w:t>
            </w:r>
          </w:p>
        </w:tc>
        <w:tc>
          <w:tcPr>
            <w:tcW w:w="322" w:type="pct"/>
            <w:shd w:val="clear" w:color="auto" w:fill="auto"/>
            <w:noWrap/>
            <w:vAlign w:val="center"/>
            <w:hideMark/>
          </w:tcPr>
          <w:p w14:paraId="16EF8F8B" w14:textId="0E32543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w:t>
            </w:r>
          </w:p>
        </w:tc>
        <w:tc>
          <w:tcPr>
            <w:tcW w:w="321" w:type="pct"/>
            <w:shd w:val="clear" w:color="auto" w:fill="auto"/>
            <w:noWrap/>
            <w:vAlign w:val="center"/>
            <w:hideMark/>
          </w:tcPr>
          <w:p w14:paraId="7F628E86" w14:textId="56371B7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r>
      <w:tr w:rsidR="00315B6E" w:rsidRPr="00980241" w14:paraId="6FD4BA15" w14:textId="77777777" w:rsidTr="00980241">
        <w:trPr>
          <w:trHeight w:val="280"/>
          <w:jc w:val="center"/>
        </w:trPr>
        <w:tc>
          <w:tcPr>
            <w:tcW w:w="411" w:type="pct"/>
            <w:shd w:val="clear" w:color="auto" w:fill="auto"/>
            <w:noWrap/>
            <w:vAlign w:val="center"/>
            <w:hideMark/>
          </w:tcPr>
          <w:p w14:paraId="2316F730"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14</w:t>
            </w:r>
          </w:p>
        </w:tc>
        <w:tc>
          <w:tcPr>
            <w:tcW w:w="334" w:type="pct"/>
            <w:shd w:val="clear" w:color="auto" w:fill="auto"/>
            <w:noWrap/>
            <w:vAlign w:val="center"/>
            <w:hideMark/>
          </w:tcPr>
          <w:p w14:paraId="4315A89B"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120</w:t>
            </w:r>
          </w:p>
        </w:tc>
        <w:tc>
          <w:tcPr>
            <w:tcW w:w="390" w:type="pct"/>
            <w:shd w:val="clear" w:color="auto" w:fill="auto"/>
            <w:noWrap/>
            <w:vAlign w:val="center"/>
            <w:hideMark/>
          </w:tcPr>
          <w:p w14:paraId="4EFA82B1"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433329C9" w14:textId="51D4504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118</w:t>
            </w:r>
          </w:p>
        </w:tc>
        <w:tc>
          <w:tcPr>
            <w:tcW w:w="324" w:type="pct"/>
            <w:shd w:val="clear" w:color="auto" w:fill="auto"/>
            <w:noWrap/>
            <w:vAlign w:val="center"/>
            <w:hideMark/>
          </w:tcPr>
          <w:p w14:paraId="1CD6D804" w14:textId="1B24EA0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0.94</w:t>
            </w:r>
          </w:p>
        </w:tc>
        <w:tc>
          <w:tcPr>
            <w:tcW w:w="321" w:type="pct"/>
            <w:shd w:val="clear" w:color="auto" w:fill="auto"/>
            <w:noWrap/>
            <w:vAlign w:val="center"/>
            <w:hideMark/>
          </w:tcPr>
          <w:p w14:paraId="7929DCAE" w14:textId="7DEF99C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59</w:t>
            </w:r>
          </w:p>
        </w:tc>
        <w:tc>
          <w:tcPr>
            <w:tcW w:w="322" w:type="pct"/>
            <w:shd w:val="clear" w:color="auto" w:fill="auto"/>
            <w:noWrap/>
            <w:vAlign w:val="center"/>
            <w:hideMark/>
          </w:tcPr>
          <w:p w14:paraId="5603E723" w14:textId="723249C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0.47</w:t>
            </w:r>
          </w:p>
        </w:tc>
        <w:tc>
          <w:tcPr>
            <w:tcW w:w="322" w:type="pct"/>
            <w:shd w:val="clear" w:color="auto" w:fill="auto"/>
            <w:noWrap/>
            <w:vAlign w:val="center"/>
            <w:hideMark/>
          </w:tcPr>
          <w:p w14:paraId="6EC70127" w14:textId="1E484E9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30</w:t>
            </w:r>
          </w:p>
        </w:tc>
        <w:tc>
          <w:tcPr>
            <w:tcW w:w="322" w:type="pct"/>
            <w:shd w:val="clear" w:color="auto" w:fill="auto"/>
            <w:noWrap/>
            <w:vAlign w:val="center"/>
            <w:hideMark/>
          </w:tcPr>
          <w:p w14:paraId="63843465" w14:textId="0E447B0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0.73</w:t>
            </w:r>
          </w:p>
        </w:tc>
        <w:tc>
          <w:tcPr>
            <w:tcW w:w="322" w:type="pct"/>
            <w:shd w:val="clear" w:color="auto" w:fill="auto"/>
            <w:noWrap/>
            <w:vAlign w:val="center"/>
            <w:hideMark/>
          </w:tcPr>
          <w:p w14:paraId="61DAF0DD" w14:textId="6357F52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15</w:t>
            </w:r>
          </w:p>
        </w:tc>
        <w:tc>
          <w:tcPr>
            <w:tcW w:w="322" w:type="pct"/>
            <w:shd w:val="clear" w:color="auto" w:fill="auto"/>
            <w:noWrap/>
            <w:vAlign w:val="center"/>
            <w:hideMark/>
          </w:tcPr>
          <w:p w14:paraId="275736E3" w14:textId="7431B15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0.37</w:t>
            </w:r>
          </w:p>
        </w:tc>
        <w:tc>
          <w:tcPr>
            <w:tcW w:w="322" w:type="pct"/>
            <w:shd w:val="clear" w:color="auto" w:fill="auto"/>
            <w:noWrap/>
            <w:vAlign w:val="center"/>
            <w:hideMark/>
          </w:tcPr>
          <w:p w14:paraId="57E16BD2" w14:textId="34A9ED9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10</w:t>
            </w:r>
          </w:p>
        </w:tc>
        <w:tc>
          <w:tcPr>
            <w:tcW w:w="322" w:type="pct"/>
            <w:shd w:val="clear" w:color="auto" w:fill="auto"/>
            <w:noWrap/>
            <w:vAlign w:val="center"/>
            <w:hideMark/>
          </w:tcPr>
          <w:p w14:paraId="7DF22A75" w14:textId="316DF82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0.25</w:t>
            </w:r>
          </w:p>
        </w:tc>
        <w:tc>
          <w:tcPr>
            <w:tcW w:w="322" w:type="pct"/>
            <w:shd w:val="clear" w:color="auto" w:fill="auto"/>
            <w:noWrap/>
            <w:vAlign w:val="center"/>
            <w:hideMark/>
          </w:tcPr>
          <w:p w14:paraId="4E53BC2B" w14:textId="482B59E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8</w:t>
            </w:r>
          </w:p>
        </w:tc>
        <w:tc>
          <w:tcPr>
            <w:tcW w:w="321" w:type="pct"/>
            <w:shd w:val="clear" w:color="auto" w:fill="auto"/>
            <w:noWrap/>
            <w:vAlign w:val="center"/>
            <w:hideMark/>
          </w:tcPr>
          <w:p w14:paraId="7D66AC96" w14:textId="62D4DE6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r>
      <w:tr w:rsidR="00315B6E" w:rsidRPr="00980241" w14:paraId="685D7366" w14:textId="77777777" w:rsidTr="00980241">
        <w:trPr>
          <w:trHeight w:val="280"/>
          <w:jc w:val="center"/>
        </w:trPr>
        <w:tc>
          <w:tcPr>
            <w:tcW w:w="411" w:type="pct"/>
            <w:shd w:val="clear" w:color="auto" w:fill="auto"/>
            <w:noWrap/>
            <w:vAlign w:val="center"/>
            <w:hideMark/>
          </w:tcPr>
          <w:p w14:paraId="4EF3AE17"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15</w:t>
            </w:r>
          </w:p>
        </w:tc>
        <w:tc>
          <w:tcPr>
            <w:tcW w:w="334" w:type="pct"/>
            <w:shd w:val="clear" w:color="auto" w:fill="auto"/>
            <w:noWrap/>
            <w:vAlign w:val="center"/>
            <w:hideMark/>
          </w:tcPr>
          <w:p w14:paraId="756A88EF"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128</w:t>
            </w:r>
          </w:p>
        </w:tc>
        <w:tc>
          <w:tcPr>
            <w:tcW w:w="390" w:type="pct"/>
            <w:shd w:val="clear" w:color="auto" w:fill="auto"/>
            <w:noWrap/>
            <w:vAlign w:val="center"/>
            <w:hideMark/>
          </w:tcPr>
          <w:p w14:paraId="270308D4"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6C82BADF" w14:textId="4095FE0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124</w:t>
            </w:r>
          </w:p>
        </w:tc>
        <w:tc>
          <w:tcPr>
            <w:tcW w:w="324" w:type="pct"/>
            <w:shd w:val="clear" w:color="auto" w:fill="auto"/>
            <w:noWrap/>
            <w:vAlign w:val="center"/>
            <w:hideMark/>
          </w:tcPr>
          <w:p w14:paraId="6E47ED07" w14:textId="1B66170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0.54</w:t>
            </w:r>
          </w:p>
        </w:tc>
        <w:tc>
          <w:tcPr>
            <w:tcW w:w="321" w:type="pct"/>
            <w:shd w:val="clear" w:color="auto" w:fill="auto"/>
            <w:noWrap/>
            <w:vAlign w:val="center"/>
            <w:hideMark/>
          </w:tcPr>
          <w:p w14:paraId="585D14A9" w14:textId="3D66E4E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62</w:t>
            </w:r>
          </w:p>
        </w:tc>
        <w:tc>
          <w:tcPr>
            <w:tcW w:w="322" w:type="pct"/>
            <w:shd w:val="clear" w:color="auto" w:fill="auto"/>
            <w:noWrap/>
            <w:vAlign w:val="center"/>
            <w:hideMark/>
          </w:tcPr>
          <w:p w14:paraId="05EE7FA0" w14:textId="368D2A3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0.27</w:t>
            </w:r>
          </w:p>
        </w:tc>
        <w:tc>
          <w:tcPr>
            <w:tcW w:w="322" w:type="pct"/>
            <w:shd w:val="clear" w:color="auto" w:fill="auto"/>
            <w:noWrap/>
            <w:vAlign w:val="center"/>
            <w:hideMark/>
          </w:tcPr>
          <w:p w14:paraId="29A2C3A4" w14:textId="7578A93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31</w:t>
            </w:r>
          </w:p>
        </w:tc>
        <w:tc>
          <w:tcPr>
            <w:tcW w:w="322" w:type="pct"/>
            <w:shd w:val="clear" w:color="auto" w:fill="auto"/>
            <w:noWrap/>
            <w:vAlign w:val="center"/>
            <w:hideMark/>
          </w:tcPr>
          <w:p w14:paraId="64382BFD" w14:textId="6098C02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0.13</w:t>
            </w:r>
          </w:p>
        </w:tc>
        <w:tc>
          <w:tcPr>
            <w:tcW w:w="322" w:type="pct"/>
            <w:shd w:val="clear" w:color="auto" w:fill="auto"/>
            <w:noWrap/>
            <w:vAlign w:val="center"/>
            <w:hideMark/>
          </w:tcPr>
          <w:p w14:paraId="59FC78B4" w14:textId="6901212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16</w:t>
            </w:r>
          </w:p>
        </w:tc>
        <w:tc>
          <w:tcPr>
            <w:tcW w:w="322" w:type="pct"/>
            <w:shd w:val="clear" w:color="auto" w:fill="auto"/>
            <w:noWrap/>
            <w:vAlign w:val="center"/>
            <w:hideMark/>
          </w:tcPr>
          <w:p w14:paraId="45AF6B88" w14:textId="5F10083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0.57</w:t>
            </w:r>
          </w:p>
        </w:tc>
        <w:tc>
          <w:tcPr>
            <w:tcW w:w="322" w:type="pct"/>
            <w:shd w:val="clear" w:color="auto" w:fill="auto"/>
            <w:noWrap/>
            <w:vAlign w:val="center"/>
            <w:hideMark/>
          </w:tcPr>
          <w:p w14:paraId="75BD0796" w14:textId="1A8A9ED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11</w:t>
            </w:r>
          </w:p>
        </w:tc>
        <w:tc>
          <w:tcPr>
            <w:tcW w:w="322" w:type="pct"/>
            <w:shd w:val="clear" w:color="auto" w:fill="auto"/>
            <w:noWrap/>
            <w:vAlign w:val="center"/>
            <w:hideMark/>
          </w:tcPr>
          <w:p w14:paraId="6FD8F4C2" w14:textId="0517BF0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0.71</w:t>
            </w:r>
          </w:p>
        </w:tc>
        <w:tc>
          <w:tcPr>
            <w:tcW w:w="322" w:type="pct"/>
            <w:shd w:val="clear" w:color="auto" w:fill="auto"/>
            <w:noWrap/>
            <w:vAlign w:val="center"/>
            <w:hideMark/>
          </w:tcPr>
          <w:p w14:paraId="7132ACA3" w14:textId="339C0FA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8</w:t>
            </w:r>
          </w:p>
        </w:tc>
        <w:tc>
          <w:tcPr>
            <w:tcW w:w="321" w:type="pct"/>
            <w:shd w:val="clear" w:color="auto" w:fill="auto"/>
            <w:noWrap/>
            <w:vAlign w:val="center"/>
            <w:hideMark/>
          </w:tcPr>
          <w:p w14:paraId="4015D44A" w14:textId="7B077CD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r>
      <w:tr w:rsidR="00315B6E" w:rsidRPr="00980241" w14:paraId="31269625" w14:textId="77777777" w:rsidTr="00980241">
        <w:trPr>
          <w:trHeight w:val="280"/>
          <w:jc w:val="center"/>
        </w:trPr>
        <w:tc>
          <w:tcPr>
            <w:tcW w:w="411" w:type="pct"/>
            <w:shd w:val="clear" w:color="auto" w:fill="auto"/>
            <w:noWrap/>
            <w:vAlign w:val="center"/>
            <w:hideMark/>
          </w:tcPr>
          <w:p w14:paraId="6420FE33"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16</w:t>
            </w:r>
          </w:p>
        </w:tc>
        <w:tc>
          <w:tcPr>
            <w:tcW w:w="334" w:type="pct"/>
            <w:shd w:val="clear" w:color="auto" w:fill="auto"/>
            <w:noWrap/>
            <w:vAlign w:val="center"/>
            <w:hideMark/>
          </w:tcPr>
          <w:p w14:paraId="60C4C4D0"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136</w:t>
            </w:r>
          </w:p>
        </w:tc>
        <w:tc>
          <w:tcPr>
            <w:tcW w:w="390" w:type="pct"/>
            <w:shd w:val="clear" w:color="auto" w:fill="auto"/>
            <w:noWrap/>
            <w:vAlign w:val="center"/>
            <w:hideMark/>
          </w:tcPr>
          <w:p w14:paraId="48B262BA"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6A4ADA5C" w14:textId="5F2C207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130</w:t>
            </w:r>
          </w:p>
        </w:tc>
        <w:tc>
          <w:tcPr>
            <w:tcW w:w="324" w:type="pct"/>
            <w:shd w:val="clear" w:color="auto" w:fill="auto"/>
            <w:noWrap/>
            <w:vAlign w:val="center"/>
            <w:hideMark/>
          </w:tcPr>
          <w:p w14:paraId="54A7DEDA" w14:textId="694CA75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0.14</w:t>
            </w:r>
          </w:p>
        </w:tc>
        <w:tc>
          <w:tcPr>
            <w:tcW w:w="321" w:type="pct"/>
            <w:shd w:val="clear" w:color="auto" w:fill="auto"/>
            <w:noWrap/>
            <w:vAlign w:val="center"/>
            <w:hideMark/>
          </w:tcPr>
          <w:p w14:paraId="471D2C75" w14:textId="337215B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65</w:t>
            </w:r>
          </w:p>
        </w:tc>
        <w:tc>
          <w:tcPr>
            <w:tcW w:w="322" w:type="pct"/>
            <w:shd w:val="clear" w:color="auto" w:fill="auto"/>
            <w:noWrap/>
            <w:vAlign w:val="center"/>
            <w:hideMark/>
          </w:tcPr>
          <w:p w14:paraId="453F677C" w14:textId="3CBC4B4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0.07</w:t>
            </w:r>
          </w:p>
        </w:tc>
        <w:tc>
          <w:tcPr>
            <w:tcW w:w="322" w:type="pct"/>
            <w:shd w:val="clear" w:color="auto" w:fill="auto"/>
            <w:noWrap/>
            <w:vAlign w:val="center"/>
            <w:hideMark/>
          </w:tcPr>
          <w:p w14:paraId="2C71D7DD" w14:textId="42536FE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33</w:t>
            </w:r>
          </w:p>
        </w:tc>
        <w:tc>
          <w:tcPr>
            <w:tcW w:w="322" w:type="pct"/>
            <w:shd w:val="clear" w:color="auto" w:fill="auto"/>
            <w:noWrap/>
            <w:vAlign w:val="center"/>
            <w:hideMark/>
          </w:tcPr>
          <w:p w14:paraId="26730EA1" w14:textId="1EA1F0F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0.53</w:t>
            </w:r>
          </w:p>
        </w:tc>
        <w:tc>
          <w:tcPr>
            <w:tcW w:w="322" w:type="pct"/>
            <w:shd w:val="clear" w:color="auto" w:fill="auto"/>
            <w:noWrap/>
            <w:vAlign w:val="center"/>
            <w:hideMark/>
          </w:tcPr>
          <w:p w14:paraId="27050C0F" w14:textId="4525A5C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17</w:t>
            </w:r>
          </w:p>
        </w:tc>
        <w:tc>
          <w:tcPr>
            <w:tcW w:w="322" w:type="pct"/>
            <w:shd w:val="clear" w:color="auto" w:fill="auto"/>
            <w:noWrap/>
            <w:vAlign w:val="center"/>
            <w:hideMark/>
          </w:tcPr>
          <w:p w14:paraId="07AC5F90" w14:textId="45A5F05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0.77</w:t>
            </w:r>
          </w:p>
        </w:tc>
        <w:tc>
          <w:tcPr>
            <w:tcW w:w="322" w:type="pct"/>
            <w:shd w:val="clear" w:color="auto" w:fill="auto"/>
            <w:noWrap/>
            <w:vAlign w:val="center"/>
            <w:hideMark/>
          </w:tcPr>
          <w:p w14:paraId="7ADACF0E" w14:textId="07ACFE0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11</w:t>
            </w:r>
          </w:p>
        </w:tc>
        <w:tc>
          <w:tcPr>
            <w:tcW w:w="322" w:type="pct"/>
            <w:shd w:val="clear" w:color="auto" w:fill="auto"/>
            <w:noWrap/>
            <w:vAlign w:val="center"/>
            <w:hideMark/>
          </w:tcPr>
          <w:p w14:paraId="374651AF" w14:textId="0A025E2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0.18</w:t>
            </w:r>
          </w:p>
        </w:tc>
        <w:tc>
          <w:tcPr>
            <w:tcW w:w="322" w:type="pct"/>
            <w:shd w:val="clear" w:color="auto" w:fill="auto"/>
            <w:noWrap/>
            <w:vAlign w:val="center"/>
            <w:hideMark/>
          </w:tcPr>
          <w:p w14:paraId="1FB87B52" w14:textId="0BE2899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9</w:t>
            </w:r>
          </w:p>
        </w:tc>
        <w:tc>
          <w:tcPr>
            <w:tcW w:w="321" w:type="pct"/>
            <w:shd w:val="clear" w:color="auto" w:fill="auto"/>
            <w:noWrap/>
            <w:vAlign w:val="center"/>
            <w:hideMark/>
          </w:tcPr>
          <w:p w14:paraId="035FBCFA" w14:textId="17E2AD2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r>
      <w:tr w:rsidR="00315B6E" w:rsidRPr="00980241" w14:paraId="397D2A5E" w14:textId="77777777" w:rsidTr="00980241">
        <w:trPr>
          <w:trHeight w:val="280"/>
          <w:jc w:val="center"/>
        </w:trPr>
        <w:tc>
          <w:tcPr>
            <w:tcW w:w="411" w:type="pct"/>
            <w:shd w:val="clear" w:color="auto" w:fill="auto"/>
            <w:noWrap/>
            <w:vAlign w:val="center"/>
            <w:hideMark/>
          </w:tcPr>
          <w:p w14:paraId="305AE980"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17</w:t>
            </w:r>
          </w:p>
        </w:tc>
        <w:tc>
          <w:tcPr>
            <w:tcW w:w="334" w:type="pct"/>
            <w:shd w:val="clear" w:color="auto" w:fill="auto"/>
            <w:noWrap/>
            <w:vAlign w:val="center"/>
            <w:hideMark/>
          </w:tcPr>
          <w:p w14:paraId="2ABCA818"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144</w:t>
            </w:r>
          </w:p>
        </w:tc>
        <w:tc>
          <w:tcPr>
            <w:tcW w:w="390" w:type="pct"/>
            <w:shd w:val="clear" w:color="auto" w:fill="auto"/>
            <w:noWrap/>
            <w:vAlign w:val="center"/>
            <w:hideMark/>
          </w:tcPr>
          <w:p w14:paraId="1F1FA81C"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19800719" w14:textId="262B3D9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137</w:t>
            </w:r>
          </w:p>
        </w:tc>
        <w:tc>
          <w:tcPr>
            <w:tcW w:w="324" w:type="pct"/>
            <w:shd w:val="clear" w:color="auto" w:fill="auto"/>
            <w:noWrap/>
            <w:vAlign w:val="center"/>
            <w:hideMark/>
          </w:tcPr>
          <w:p w14:paraId="5F9D1AEE" w14:textId="6E19605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0.74</w:t>
            </w:r>
          </w:p>
        </w:tc>
        <w:tc>
          <w:tcPr>
            <w:tcW w:w="321" w:type="pct"/>
            <w:shd w:val="clear" w:color="auto" w:fill="auto"/>
            <w:noWrap/>
            <w:vAlign w:val="center"/>
            <w:hideMark/>
          </w:tcPr>
          <w:p w14:paraId="291EF5ED" w14:textId="71CA2D0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69</w:t>
            </w:r>
          </w:p>
        </w:tc>
        <w:tc>
          <w:tcPr>
            <w:tcW w:w="322" w:type="pct"/>
            <w:shd w:val="clear" w:color="auto" w:fill="auto"/>
            <w:noWrap/>
            <w:vAlign w:val="center"/>
            <w:hideMark/>
          </w:tcPr>
          <w:p w14:paraId="23CD5A4B" w14:textId="5E9306F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0.87</w:t>
            </w:r>
          </w:p>
        </w:tc>
        <w:tc>
          <w:tcPr>
            <w:tcW w:w="322" w:type="pct"/>
            <w:shd w:val="clear" w:color="auto" w:fill="auto"/>
            <w:noWrap/>
            <w:vAlign w:val="center"/>
            <w:hideMark/>
          </w:tcPr>
          <w:p w14:paraId="180DB6E1" w14:textId="7407970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35</w:t>
            </w:r>
          </w:p>
        </w:tc>
        <w:tc>
          <w:tcPr>
            <w:tcW w:w="322" w:type="pct"/>
            <w:shd w:val="clear" w:color="auto" w:fill="auto"/>
            <w:noWrap/>
            <w:vAlign w:val="center"/>
            <w:hideMark/>
          </w:tcPr>
          <w:p w14:paraId="612DA217" w14:textId="497FCFB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0.93</w:t>
            </w:r>
          </w:p>
        </w:tc>
        <w:tc>
          <w:tcPr>
            <w:tcW w:w="322" w:type="pct"/>
            <w:shd w:val="clear" w:color="auto" w:fill="auto"/>
            <w:noWrap/>
            <w:vAlign w:val="center"/>
            <w:hideMark/>
          </w:tcPr>
          <w:p w14:paraId="2EB029B8" w14:textId="40FF0B0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18</w:t>
            </w:r>
          </w:p>
        </w:tc>
        <w:tc>
          <w:tcPr>
            <w:tcW w:w="322" w:type="pct"/>
            <w:shd w:val="clear" w:color="auto" w:fill="auto"/>
            <w:noWrap/>
            <w:vAlign w:val="center"/>
            <w:hideMark/>
          </w:tcPr>
          <w:p w14:paraId="373D37C2" w14:textId="47511F2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0.97</w:t>
            </w:r>
          </w:p>
        </w:tc>
        <w:tc>
          <w:tcPr>
            <w:tcW w:w="322" w:type="pct"/>
            <w:shd w:val="clear" w:color="auto" w:fill="auto"/>
            <w:noWrap/>
            <w:vAlign w:val="center"/>
            <w:hideMark/>
          </w:tcPr>
          <w:p w14:paraId="4290E4FE" w14:textId="098464E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12</w:t>
            </w:r>
          </w:p>
        </w:tc>
        <w:tc>
          <w:tcPr>
            <w:tcW w:w="322" w:type="pct"/>
            <w:shd w:val="clear" w:color="auto" w:fill="auto"/>
            <w:noWrap/>
            <w:vAlign w:val="center"/>
            <w:hideMark/>
          </w:tcPr>
          <w:p w14:paraId="4BADC41B" w14:textId="0E24524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0.65</w:t>
            </w:r>
          </w:p>
        </w:tc>
        <w:tc>
          <w:tcPr>
            <w:tcW w:w="322" w:type="pct"/>
            <w:shd w:val="clear" w:color="auto" w:fill="auto"/>
            <w:noWrap/>
            <w:vAlign w:val="center"/>
            <w:hideMark/>
          </w:tcPr>
          <w:p w14:paraId="644925DC" w14:textId="777FD47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9</w:t>
            </w:r>
          </w:p>
        </w:tc>
        <w:tc>
          <w:tcPr>
            <w:tcW w:w="321" w:type="pct"/>
            <w:shd w:val="clear" w:color="auto" w:fill="auto"/>
            <w:noWrap/>
            <w:vAlign w:val="center"/>
            <w:hideMark/>
          </w:tcPr>
          <w:p w14:paraId="653E51E5" w14:textId="2274B84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r>
      <w:tr w:rsidR="00315B6E" w:rsidRPr="00980241" w14:paraId="4D6C9828" w14:textId="77777777" w:rsidTr="00980241">
        <w:trPr>
          <w:trHeight w:val="280"/>
          <w:jc w:val="center"/>
        </w:trPr>
        <w:tc>
          <w:tcPr>
            <w:tcW w:w="411" w:type="pct"/>
            <w:shd w:val="clear" w:color="auto" w:fill="auto"/>
            <w:noWrap/>
            <w:vAlign w:val="center"/>
            <w:hideMark/>
          </w:tcPr>
          <w:p w14:paraId="11CF3570"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18</w:t>
            </w:r>
          </w:p>
        </w:tc>
        <w:tc>
          <w:tcPr>
            <w:tcW w:w="334" w:type="pct"/>
            <w:shd w:val="clear" w:color="auto" w:fill="auto"/>
            <w:noWrap/>
            <w:vAlign w:val="center"/>
            <w:hideMark/>
          </w:tcPr>
          <w:p w14:paraId="5541C2A2"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152</w:t>
            </w:r>
          </w:p>
        </w:tc>
        <w:tc>
          <w:tcPr>
            <w:tcW w:w="390" w:type="pct"/>
            <w:shd w:val="clear" w:color="auto" w:fill="auto"/>
            <w:noWrap/>
            <w:vAlign w:val="center"/>
            <w:hideMark/>
          </w:tcPr>
          <w:p w14:paraId="2E9F9C39"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73D8010E" w14:textId="3662907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143</w:t>
            </w:r>
          </w:p>
        </w:tc>
        <w:tc>
          <w:tcPr>
            <w:tcW w:w="324" w:type="pct"/>
            <w:shd w:val="clear" w:color="auto" w:fill="auto"/>
            <w:noWrap/>
            <w:vAlign w:val="center"/>
            <w:hideMark/>
          </w:tcPr>
          <w:p w14:paraId="40AD6C9F" w14:textId="72CEFAE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0.34</w:t>
            </w:r>
          </w:p>
        </w:tc>
        <w:tc>
          <w:tcPr>
            <w:tcW w:w="321" w:type="pct"/>
            <w:shd w:val="clear" w:color="auto" w:fill="auto"/>
            <w:noWrap/>
            <w:vAlign w:val="center"/>
            <w:hideMark/>
          </w:tcPr>
          <w:p w14:paraId="582CF73D" w14:textId="6722425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72</w:t>
            </w:r>
          </w:p>
        </w:tc>
        <w:tc>
          <w:tcPr>
            <w:tcW w:w="322" w:type="pct"/>
            <w:shd w:val="clear" w:color="auto" w:fill="auto"/>
            <w:noWrap/>
            <w:vAlign w:val="center"/>
            <w:hideMark/>
          </w:tcPr>
          <w:p w14:paraId="5015B314" w14:textId="097D1C3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0.67</w:t>
            </w:r>
          </w:p>
        </w:tc>
        <w:tc>
          <w:tcPr>
            <w:tcW w:w="322" w:type="pct"/>
            <w:shd w:val="clear" w:color="auto" w:fill="auto"/>
            <w:noWrap/>
            <w:vAlign w:val="center"/>
            <w:hideMark/>
          </w:tcPr>
          <w:p w14:paraId="6B83F0E3" w14:textId="06CC3A8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36</w:t>
            </w:r>
          </w:p>
        </w:tc>
        <w:tc>
          <w:tcPr>
            <w:tcW w:w="322" w:type="pct"/>
            <w:shd w:val="clear" w:color="auto" w:fill="auto"/>
            <w:noWrap/>
            <w:vAlign w:val="center"/>
            <w:hideMark/>
          </w:tcPr>
          <w:p w14:paraId="3FBD2083" w14:textId="1FB0DDE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0.33</w:t>
            </w:r>
          </w:p>
        </w:tc>
        <w:tc>
          <w:tcPr>
            <w:tcW w:w="322" w:type="pct"/>
            <w:shd w:val="clear" w:color="auto" w:fill="auto"/>
            <w:noWrap/>
            <w:vAlign w:val="center"/>
            <w:hideMark/>
          </w:tcPr>
          <w:p w14:paraId="55951895" w14:textId="70824AB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18</w:t>
            </w:r>
          </w:p>
        </w:tc>
        <w:tc>
          <w:tcPr>
            <w:tcW w:w="322" w:type="pct"/>
            <w:shd w:val="clear" w:color="auto" w:fill="auto"/>
            <w:noWrap/>
            <w:vAlign w:val="center"/>
            <w:hideMark/>
          </w:tcPr>
          <w:p w14:paraId="53DCE18C" w14:textId="5F3C971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0.17</w:t>
            </w:r>
          </w:p>
        </w:tc>
        <w:tc>
          <w:tcPr>
            <w:tcW w:w="322" w:type="pct"/>
            <w:shd w:val="clear" w:color="auto" w:fill="auto"/>
            <w:noWrap/>
            <w:vAlign w:val="center"/>
            <w:hideMark/>
          </w:tcPr>
          <w:p w14:paraId="5BC59465" w14:textId="4804886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12</w:t>
            </w:r>
          </w:p>
        </w:tc>
        <w:tc>
          <w:tcPr>
            <w:tcW w:w="322" w:type="pct"/>
            <w:shd w:val="clear" w:color="auto" w:fill="auto"/>
            <w:noWrap/>
            <w:vAlign w:val="center"/>
            <w:hideMark/>
          </w:tcPr>
          <w:p w14:paraId="45DACD0B" w14:textId="327C45F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0.11</w:t>
            </w:r>
          </w:p>
        </w:tc>
        <w:tc>
          <w:tcPr>
            <w:tcW w:w="322" w:type="pct"/>
            <w:shd w:val="clear" w:color="auto" w:fill="auto"/>
            <w:noWrap/>
            <w:vAlign w:val="center"/>
            <w:hideMark/>
          </w:tcPr>
          <w:p w14:paraId="75F8FD7A" w14:textId="5941204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9</w:t>
            </w:r>
          </w:p>
        </w:tc>
        <w:tc>
          <w:tcPr>
            <w:tcW w:w="321" w:type="pct"/>
            <w:shd w:val="clear" w:color="auto" w:fill="auto"/>
            <w:noWrap/>
            <w:vAlign w:val="center"/>
            <w:hideMark/>
          </w:tcPr>
          <w:p w14:paraId="6C213365" w14:textId="6494BF9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r>
      <w:tr w:rsidR="00315B6E" w:rsidRPr="00980241" w14:paraId="0AB5AC10" w14:textId="77777777" w:rsidTr="00980241">
        <w:trPr>
          <w:trHeight w:val="280"/>
          <w:jc w:val="center"/>
        </w:trPr>
        <w:tc>
          <w:tcPr>
            <w:tcW w:w="411" w:type="pct"/>
            <w:shd w:val="clear" w:color="auto" w:fill="auto"/>
            <w:noWrap/>
            <w:vAlign w:val="center"/>
            <w:hideMark/>
          </w:tcPr>
          <w:p w14:paraId="5A161936"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19</w:t>
            </w:r>
          </w:p>
        </w:tc>
        <w:tc>
          <w:tcPr>
            <w:tcW w:w="334" w:type="pct"/>
            <w:shd w:val="clear" w:color="auto" w:fill="auto"/>
            <w:noWrap/>
            <w:vAlign w:val="center"/>
            <w:hideMark/>
          </w:tcPr>
          <w:p w14:paraId="1CD20EED"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160</w:t>
            </w:r>
          </w:p>
        </w:tc>
        <w:tc>
          <w:tcPr>
            <w:tcW w:w="390" w:type="pct"/>
            <w:shd w:val="clear" w:color="auto" w:fill="auto"/>
            <w:noWrap/>
            <w:vAlign w:val="center"/>
            <w:hideMark/>
          </w:tcPr>
          <w:p w14:paraId="3E712ACC"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563363BF" w14:textId="76A336C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150</w:t>
            </w:r>
          </w:p>
        </w:tc>
        <w:tc>
          <w:tcPr>
            <w:tcW w:w="324" w:type="pct"/>
            <w:shd w:val="clear" w:color="auto" w:fill="auto"/>
            <w:noWrap/>
            <w:vAlign w:val="center"/>
            <w:hideMark/>
          </w:tcPr>
          <w:p w14:paraId="0C868B21" w14:textId="3986D9C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0.94</w:t>
            </w:r>
          </w:p>
        </w:tc>
        <w:tc>
          <w:tcPr>
            <w:tcW w:w="321" w:type="pct"/>
            <w:shd w:val="clear" w:color="auto" w:fill="auto"/>
            <w:noWrap/>
            <w:vAlign w:val="center"/>
            <w:hideMark/>
          </w:tcPr>
          <w:p w14:paraId="20942451" w14:textId="7C35CE7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75</w:t>
            </w:r>
          </w:p>
        </w:tc>
        <w:tc>
          <w:tcPr>
            <w:tcW w:w="322" w:type="pct"/>
            <w:shd w:val="clear" w:color="auto" w:fill="auto"/>
            <w:noWrap/>
            <w:vAlign w:val="center"/>
            <w:hideMark/>
          </w:tcPr>
          <w:p w14:paraId="6E41FB29" w14:textId="055E4E1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0.47</w:t>
            </w:r>
          </w:p>
        </w:tc>
        <w:tc>
          <w:tcPr>
            <w:tcW w:w="322" w:type="pct"/>
            <w:shd w:val="clear" w:color="auto" w:fill="auto"/>
            <w:noWrap/>
            <w:vAlign w:val="center"/>
            <w:hideMark/>
          </w:tcPr>
          <w:p w14:paraId="744D3586" w14:textId="1F6755D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38</w:t>
            </w:r>
          </w:p>
        </w:tc>
        <w:tc>
          <w:tcPr>
            <w:tcW w:w="322" w:type="pct"/>
            <w:shd w:val="clear" w:color="auto" w:fill="auto"/>
            <w:noWrap/>
            <w:vAlign w:val="center"/>
            <w:hideMark/>
          </w:tcPr>
          <w:p w14:paraId="510B4998" w14:textId="0DE5855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0.73</w:t>
            </w:r>
          </w:p>
        </w:tc>
        <w:tc>
          <w:tcPr>
            <w:tcW w:w="322" w:type="pct"/>
            <w:shd w:val="clear" w:color="auto" w:fill="auto"/>
            <w:noWrap/>
            <w:vAlign w:val="center"/>
            <w:hideMark/>
          </w:tcPr>
          <w:p w14:paraId="3913260F" w14:textId="089E2D7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19</w:t>
            </w:r>
          </w:p>
        </w:tc>
        <w:tc>
          <w:tcPr>
            <w:tcW w:w="322" w:type="pct"/>
            <w:shd w:val="clear" w:color="auto" w:fill="auto"/>
            <w:noWrap/>
            <w:vAlign w:val="center"/>
            <w:hideMark/>
          </w:tcPr>
          <w:p w14:paraId="2EA7DF1F" w14:textId="3938558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0.37</w:t>
            </w:r>
          </w:p>
        </w:tc>
        <w:tc>
          <w:tcPr>
            <w:tcW w:w="322" w:type="pct"/>
            <w:shd w:val="clear" w:color="auto" w:fill="auto"/>
            <w:noWrap/>
            <w:vAlign w:val="center"/>
            <w:hideMark/>
          </w:tcPr>
          <w:p w14:paraId="792781A6" w14:textId="479F852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13</w:t>
            </w:r>
          </w:p>
        </w:tc>
        <w:tc>
          <w:tcPr>
            <w:tcW w:w="322" w:type="pct"/>
            <w:shd w:val="clear" w:color="auto" w:fill="auto"/>
            <w:noWrap/>
            <w:vAlign w:val="center"/>
            <w:hideMark/>
          </w:tcPr>
          <w:p w14:paraId="7BA5B1E4" w14:textId="41362BD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0.58</w:t>
            </w:r>
          </w:p>
        </w:tc>
        <w:tc>
          <w:tcPr>
            <w:tcW w:w="322" w:type="pct"/>
            <w:shd w:val="clear" w:color="auto" w:fill="auto"/>
            <w:noWrap/>
            <w:vAlign w:val="center"/>
            <w:hideMark/>
          </w:tcPr>
          <w:p w14:paraId="1EA669F2" w14:textId="76B3903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10</w:t>
            </w:r>
          </w:p>
        </w:tc>
        <w:tc>
          <w:tcPr>
            <w:tcW w:w="321" w:type="pct"/>
            <w:shd w:val="clear" w:color="auto" w:fill="auto"/>
            <w:noWrap/>
            <w:vAlign w:val="center"/>
            <w:hideMark/>
          </w:tcPr>
          <w:p w14:paraId="713B34F7" w14:textId="563C53A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r>
      <w:tr w:rsidR="00315B6E" w:rsidRPr="00980241" w14:paraId="7A3AA6E8" w14:textId="77777777" w:rsidTr="00980241">
        <w:trPr>
          <w:trHeight w:val="280"/>
          <w:jc w:val="center"/>
        </w:trPr>
        <w:tc>
          <w:tcPr>
            <w:tcW w:w="411" w:type="pct"/>
            <w:shd w:val="clear" w:color="auto" w:fill="auto"/>
            <w:noWrap/>
            <w:vAlign w:val="center"/>
            <w:hideMark/>
          </w:tcPr>
          <w:p w14:paraId="7696A95E"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20</w:t>
            </w:r>
          </w:p>
        </w:tc>
        <w:tc>
          <w:tcPr>
            <w:tcW w:w="334" w:type="pct"/>
            <w:shd w:val="clear" w:color="auto" w:fill="auto"/>
            <w:noWrap/>
            <w:vAlign w:val="center"/>
            <w:hideMark/>
          </w:tcPr>
          <w:p w14:paraId="0CEC66E6"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168</w:t>
            </w:r>
          </w:p>
        </w:tc>
        <w:tc>
          <w:tcPr>
            <w:tcW w:w="390" w:type="pct"/>
            <w:shd w:val="clear" w:color="auto" w:fill="auto"/>
            <w:noWrap/>
            <w:vAlign w:val="center"/>
            <w:hideMark/>
          </w:tcPr>
          <w:p w14:paraId="35F66D01"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7AFEE5DD" w14:textId="79BD35C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156</w:t>
            </w:r>
          </w:p>
        </w:tc>
        <w:tc>
          <w:tcPr>
            <w:tcW w:w="324" w:type="pct"/>
            <w:shd w:val="clear" w:color="auto" w:fill="auto"/>
            <w:noWrap/>
            <w:vAlign w:val="center"/>
            <w:hideMark/>
          </w:tcPr>
          <w:p w14:paraId="1FC549DF" w14:textId="6362469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0.54</w:t>
            </w:r>
          </w:p>
        </w:tc>
        <w:tc>
          <w:tcPr>
            <w:tcW w:w="321" w:type="pct"/>
            <w:shd w:val="clear" w:color="auto" w:fill="auto"/>
            <w:noWrap/>
            <w:vAlign w:val="center"/>
            <w:hideMark/>
          </w:tcPr>
          <w:p w14:paraId="6EAFA9C7" w14:textId="32E86C9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78</w:t>
            </w:r>
          </w:p>
        </w:tc>
        <w:tc>
          <w:tcPr>
            <w:tcW w:w="322" w:type="pct"/>
            <w:shd w:val="clear" w:color="auto" w:fill="auto"/>
            <w:noWrap/>
            <w:vAlign w:val="center"/>
            <w:hideMark/>
          </w:tcPr>
          <w:p w14:paraId="64113937" w14:textId="4C3B2B0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0.27</w:t>
            </w:r>
          </w:p>
        </w:tc>
        <w:tc>
          <w:tcPr>
            <w:tcW w:w="322" w:type="pct"/>
            <w:shd w:val="clear" w:color="auto" w:fill="auto"/>
            <w:noWrap/>
            <w:vAlign w:val="center"/>
            <w:hideMark/>
          </w:tcPr>
          <w:p w14:paraId="03CCF1D7" w14:textId="557EE1D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39</w:t>
            </w:r>
          </w:p>
        </w:tc>
        <w:tc>
          <w:tcPr>
            <w:tcW w:w="322" w:type="pct"/>
            <w:shd w:val="clear" w:color="auto" w:fill="auto"/>
            <w:noWrap/>
            <w:vAlign w:val="center"/>
            <w:hideMark/>
          </w:tcPr>
          <w:p w14:paraId="68666612" w14:textId="14EDB3E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0.13</w:t>
            </w:r>
          </w:p>
        </w:tc>
        <w:tc>
          <w:tcPr>
            <w:tcW w:w="322" w:type="pct"/>
            <w:shd w:val="clear" w:color="auto" w:fill="auto"/>
            <w:noWrap/>
            <w:vAlign w:val="center"/>
            <w:hideMark/>
          </w:tcPr>
          <w:p w14:paraId="3B66BDBF" w14:textId="1B74209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20</w:t>
            </w:r>
          </w:p>
        </w:tc>
        <w:tc>
          <w:tcPr>
            <w:tcW w:w="322" w:type="pct"/>
            <w:shd w:val="clear" w:color="auto" w:fill="auto"/>
            <w:noWrap/>
            <w:vAlign w:val="center"/>
            <w:hideMark/>
          </w:tcPr>
          <w:p w14:paraId="6F8A0FDE" w14:textId="7E1ABBD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0.57</w:t>
            </w:r>
          </w:p>
        </w:tc>
        <w:tc>
          <w:tcPr>
            <w:tcW w:w="322" w:type="pct"/>
            <w:shd w:val="clear" w:color="auto" w:fill="auto"/>
            <w:noWrap/>
            <w:vAlign w:val="center"/>
            <w:hideMark/>
          </w:tcPr>
          <w:p w14:paraId="1E8F9C6E" w14:textId="3945E04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13</w:t>
            </w:r>
          </w:p>
        </w:tc>
        <w:tc>
          <w:tcPr>
            <w:tcW w:w="322" w:type="pct"/>
            <w:shd w:val="clear" w:color="auto" w:fill="auto"/>
            <w:noWrap/>
            <w:vAlign w:val="center"/>
            <w:hideMark/>
          </w:tcPr>
          <w:p w14:paraId="0670E747" w14:textId="62A61A8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0.05</w:t>
            </w:r>
          </w:p>
        </w:tc>
        <w:tc>
          <w:tcPr>
            <w:tcW w:w="322" w:type="pct"/>
            <w:shd w:val="clear" w:color="auto" w:fill="auto"/>
            <w:noWrap/>
            <w:vAlign w:val="center"/>
            <w:hideMark/>
          </w:tcPr>
          <w:p w14:paraId="346554ED" w14:textId="6B9F45E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10</w:t>
            </w:r>
          </w:p>
        </w:tc>
        <w:tc>
          <w:tcPr>
            <w:tcW w:w="321" w:type="pct"/>
            <w:shd w:val="clear" w:color="auto" w:fill="auto"/>
            <w:noWrap/>
            <w:vAlign w:val="center"/>
            <w:hideMark/>
          </w:tcPr>
          <w:p w14:paraId="2E77E28A" w14:textId="19546FA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r>
      <w:tr w:rsidR="00315B6E" w:rsidRPr="00980241" w14:paraId="04109AD1" w14:textId="77777777" w:rsidTr="00980241">
        <w:trPr>
          <w:trHeight w:val="280"/>
          <w:jc w:val="center"/>
        </w:trPr>
        <w:tc>
          <w:tcPr>
            <w:tcW w:w="411" w:type="pct"/>
            <w:shd w:val="clear" w:color="auto" w:fill="auto"/>
            <w:noWrap/>
            <w:vAlign w:val="center"/>
            <w:hideMark/>
          </w:tcPr>
          <w:p w14:paraId="37220E97"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21</w:t>
            </w:r>
          </w:p>
        </w:tc>
        <w:tc>
          <w:tcPr>
            <w:tcW w:w="334" w:type="pct"/>
            <w:shd w:val="clear" w:color="auto" w:fill="auto"/>
            <w:noWrap/>
            <w:vAlign w:val="center"/>
            <w:hideMark/>
          </w:tcPr>
          <w:p w14:paraId="30967785"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176</w:t>
            </w:r>
          </w:p>
        </w:tc>
        <w:tc>
          <w:tcPr>
            <w:tcW w:w="390" w:type="pct"/>
            <w:shd w:val="clear" w:color="auto" w:fill="auto"/>
            <w:noWrap/>
            <w:vAlign w:val="center"/>
            <w:hideMark/>
          </w:tcPr>
          <w:p w14:paraId="30B5DAF3"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6FC6D13A" w14:textId="55A3BFF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162</w:t>
            </w:r>
          </w:p>
        </w:tc>
        <w:tc>
          <w:tcPr>
            <w:tcW w:w="324" w:type="pct"/>
            <w:shd w:val="clear" w:color="auto" w:fill="auto"/>
            <w:noWrap/>
            <w:vAlign w:val="center"/>
            <w:hideMark/>
          </w:tcPr>
          <w:p w14:paraId="395595BB" w14:textId="574C45D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0.14</w:t>
            </w:r>
          </w:p>
        </w:tc>
        <w:tc>
          <w:tcPr>
            <w:tcW w:w="321" w:type="pct"/>
            <w:shd w:val="clear" w:color="auto" w:fill="auto"/>
            <w:noWrap/>
            <w:vAlign w:val="center"/>
            <w:hideMark/>
          </w:tcPr>
          <w:p w14:paraId="235E03EC" w14:textId="5222C74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81</w:t>
            </w:r>
          </w:p>
        </w:tc>
        <w:tc>
          <w:tcPr>
            <w:tcW w:w="322" w:type="pct"/>
            <w:shd w:val="clear" w:color="auto" w:fill="auto"/>
            <w:noWrap/>
            <w:vAlign w:val="center"/>
            <w:hideMark/>
          </w:tcPr>
          <w:p w14:paraId="68C9382B" w14:textId="2421143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0.07</w:t>
            </w:r>
          </w:p>
        </w:tc>
        <w:tc>
          <w:tcPr>
            <w:tcW w:w="322" w:type="pct"/>
            <w:shd w:val="clear" w:color="auto" w:fill="auto"/>
            <w:noWrap/>
            <w:vAlign w:val="center"/>
            <w:hideMark/>
          </w:tcPr>
          <w:p w14:paraId="0A7CB5BF" w14:textId="5A6B9BF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41</w:t>
            </w:r>
          </w:p>
        </w:tc>
        <w:tc>
          <w:tcPr>
            <w:tcW w:w="322" w:type="pct"/>
            <w:shd w:val="clear" w:color="auto" w:fill="auto"/>
            <w:noWrap/>
            <w:vAlign w:val="center"/>
            <w:hideMark/>
          </w:tcPr>
          <w:p w14:paraId="6D5517FB" w14:textId="24114F2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0.53</w:t>
            </w:r>
          </w:p>
        </w:tc>
        <w:tc>
          <w:tcPr>
            <w:tcW w:w="322" w:type="pct"/>
            <w:shd w:val="clear" w:color="auto" w:fill="auto"/>
            <w:noWrap/>
            <w:vAlign w:val="center"/>
            <w:hideMark/>
          </w:tcPr>
          <w:p w14:paraId="7485EFD7" w14:textId="0BC0F19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21</w:t>
            </w:r>
          </w:p>
        </w:tc>
        <w:tc>
          <w:tcPr>
            <w:tcW w:w="322" w:type="pct"/>
            <w:shd w:val="clear" w:color="auto" w:fill="auto"/>
            <w:noWrap/>
            <w:vAlign w:val="center"/>
            <w:hideMark/>
          </w:tcPr>
          <w:p w14:paraId="514F0E74" w14:textId="47168ED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0.77</w:t>
            </w:r>
          </w:p>
        </w:tc>
        <w:tc>
          <w:tcPr>
            <w:tcW w:w="322" w:type="pct"/>
            <w:shd w:val="clear" w:color="auto" w:fill="auto"/>
            <w:noWrap/>
            <w:vAlign w:val="center"/>
            <w:hideMark/>
          </w:tcPr>
          <w:p w14:paraId="60EA6203" w14:textId="0068138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14</w:t>
            </w:r>
          </w:p>
        </w:tc>
        <w:tc>
          <w:tcPr>
            <w:tcW w:w="322" w:type="pct"/>
            <w:shd w:val="clear" w:color="auto" w:fill="auto"/>
            <w:noWrap/>
            <w:vAlign w:val="center"/>
            <w:hideMark/>
          </w:tcPr>
          <w:p w14:paraId="1ABF002F" w14:textId="4771C73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0.51</w:t>
            </w:r>
          </w:p>
        </w:tc>
        <w:tc>
          <w:tcPr>
            <w:tcW w:w="322" w:type="pct"/>
            <w:shd w:val="clear" w:color="auto" w:fill="auto"/>
            <w:noWrap/>
            <w:vAlign w:val="center"/>
            <w:hideMark/>
          </w:tcPr>
          <w:p w14:paraId="2C76BE8D" w14:textId="640B81A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11</w:t>
            </w:r>
          </w:p>
        </w:tc>
        <w:tc>
          <w:tcPr>
            <w:tcW w:w="321" w:type="pct"/>
            <w:shd w:val="clear" w:color="auto" w:fill="auto"/>
            <w:noWrap/>
            <w:vAlign w:val="center"/>
            <w:hideMark/>
          </w:tcPr>
          <w:p w14:paraId="6278F8E5" w14:textId="72F5246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r>
      <w:tr w:rsidR="00315B6E" w:rsidRPr="00980241" w14:paraId="7379B30E" w14:textId="77777777" w:rsidTr="00980241">
        <w:trPr>
          <w:trHeight w:val="280"/>
          <w:jc w:val="center"/>
        </w:trPr>
        <w:tc>
          <w:tcPr>
            <w:tcW w:w="411" w:type="pct"/>
            <w:shd w:val="clear" w:color="auto" w:fill="auto"/>
            <w:noWrap/>
            <w:vAlign w:val="center"/>
            <w:hideMark/>
          </w:tcPr>
          <w:p w14:paraId="0C0FE98B"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22</w:t>
            </w:r>
          </w:p>
        </w:tc>
        <w:tc>
          <w:tcPr>
            <w:tcW w:w="334" w:type="pct"/>
            <w:shd w:val="clear" w:color="auto" w:fill="auto"/>
            <w:noWrap/>
            <w:vAlign w:val="center"/>
            <w:hideMark/>
          </w:tcPr>
          <w:p w14:paraId="597F3404"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184</w:t>
            </w:r>
          </w:p>
        </w:tc>
        <w:tc>
          <w:tcPr>
            <w:tcW w:w="390" w:type="pct"/>
            <w:shd w:val="clear" w:color="auto" w:fill="auto"/>
            <w:noWrap/>
            <w:vAlign w:val="center"/>
            <w:hideMark/>
          </w:tcPr>
          <w:p w14:paraId="640C1799"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6B306E9E" w14:textId="0E9A8F5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169</w:t>
            </w:r>
          </w:p>
        </w:tc>
        <w:tc>
          <w:tcPr>
            <w:tcW w:w="324" w:type="pct"/>
            <w:shd w:val="clear" w:color="auto" w:fill="auto"/>
            <w:noWrap/>
            <w:vAlign w:val="center"/>
            <w:hideMark/>
          </w:tcPr>
          <w:p w14:paraId="3C109B49" w14:textId="418395C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0.74</w:t>
            </w:r>
          </w:p>
        </w:tc>
        <w:tc>
          <w:tcPr>
            <w:tcW w:w="321" w:type="pct"/>
            <w:shd w:val="clear" w:color="auto" w:fill="auto"/>
            <w:noWrap/>
            <w:vAlign w:val="center"/>
            <w:hideMark/>
          </w:tcPr>
          <w:p w14:paraId="64220AF8" w14:textId="454DE0E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85</w:t>
            </w:r>
          </w:p>
        </w:tc>
        <w:tc>
          <w:tcPr>
            <w:tcW w:w="322" w:type="pct"/>
            <w:shd w:val="clear" w:color="auto" w:fill="auto"/>
            <w:noWrap/>
            <w:vAlign w:val="center"/>
            <w:hideMark/>
          </w:tcPr>
          <w:p w14:paraId="090BC8EE" w14:textId="7016033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0.87</w:t>
            </w:r>
          </w:p>
        </w:tc>
        <w:tc>
          <w:tcPr>
            <w:tcW w:w="322" w:type="pct"/>
            <w:shd w:val="clear" w:color="auto" w:fill="auto"/>
            <w:noWrap/>
            <w:vAlign w:val="center"/>
            <w:hideMark/>
          </w:tcPr>
          <w:p w14:paraId="2427F71A" w14:textId="5BED268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43</w:t>
            </w:r>
          </w:p>
        </w:tc>
        <w:tc>
          <w:tcPr>
            <w:tcW w:w="322" w:type="pct"/>
            <w:shd w:val="clear" w:color="auto" w:fill="auto"/>
            <w:noWrap/>
            <w:vAlign w:val="center"/>
            <w:hideMark/>
          </w:tcPr>
          <w:p w14:paraId="2C3F7378" w14:textId="1786C5A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0.93</w:t>
            </w:r>
          </w:p>
        </w:tc>
        <w:tc>
          <w:tcPr>
            <w:tcW w:w="322" w:type="pct"/>
            <w:shd w:val="clear" w:color="auto" w:fill="auto"/>
            <w:noWrap/>
            <w:vAlign w:val="center"/>
            <w:hideMark/>
          </w:tcPr>
          <w:p w14:paraId="193D7FF6" w14:textId="5FA3571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22</w:t>
            </w:r>
          </w:p>
        </w:tc>
        <w:tc>
          <w:tcPr>
            <w:tcW w:w="322" w:type="pct"/>
            <w:shd w:val="clear" w:color="auto" w:fill="auto"/>
            <w:noWrap/>
            <w:vAlign w:val="center"/>
            <w:hideMark/>
          </w:tcPr>
          <w:p w14:paraId="6762D123" w14:textId="28595BA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0.97</w:t>
            </w:r>
          </w:p>
        </w:tc>
        <w:tc>
          <w:tcPr>
            <w:tcW w:w="322" w:type="pct"/>
            <w:shd w:val="clear" w:color="auto" w:fill="auto"/>
            <w:noWrap/>
            <w:vAlign w:val="center"/>
            <w:hideMark/>
          </w:tcPr>
          <w:p w14:paraId="54FE2493" w14:textId="53B3492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15</w:t>
            </w:r>
          </w:p>
        </w:tc>
        <w:tc>
          <w:tcPr>
            <w:tcW w:w="322" w:type="pct"/>
            <w:shd w:val="clear" w:color="auto" w:fill="auto"/>
            <w:noWrap/>
            <w:vAlign w:val="center"/>
            <w:hideMark/>
          </w:tcPr>
          <w:p w14:paraId="34CDF4B8" w14:textId="071CFFA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0.98</w:t>
            </w:r>
          </w:p>
        </w:tc>
        <w:tc>
          <w:tcPr>
            <w:tcW w:w="322" w:type="pct"/>
            <w:shd w:val="clear" w:color="auto" w:fill="auto"/>
            <w:noWrap/>
            <w:vAlign w:val="center"/>
            <w:hideMark/>
          </w:tcPr>
          <w:p w14:paraId="5C31FE19" w14:textId="01DFC6B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11</w:t>
            </w:r>
          </w:p>
        </w:tc>
        <w:tc>
          <w:tcPr>
            <w:tcW w:w="321" w:type="pct"/>
            <w:shd w:val="clear" w:color="auto" w:fill="auto"/>
            <w:noWrap/>
            <w:vAlign w:val="center"/>
            <w:hideMark/>
          </w:tcPr>
          <w:p w14:paraId="04EDFB53" w14:textId="7E88DDD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r>
      <w:tr w:rsidR="00315B6E" w:rsidRPr="00980241" w14:paraId="19F16707" w14:textId="77777777" w:rsidTr="00980241">
        <w:trPr>
          <w:trHeight w:val="280"/>
          <w:jc w:val="center"/>
        </w:trPr>
        <w:tc>
          <w:tcPr>
            <w:tcW w:w="411" w:type="pct"/>
            <w:shd w:val="clear" w:color="auto" w:fill="auto"/>
            <w:noWrap/>
            <w:vAlign w:val="center"/>
            <w:hideMark/>
          </w:tcPr>
          <w:p w14:paraId="1ED71A39"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23</w:t>
            </w:r>
          </w:p>
        </w:tc>
        <w:tc>
          <w:tcPr>
            <w:tcW w:w="334" w:type="pct"/>
            <w:shd w:val="clear" w:color="auto" w:fill="auto"/>
            <w:noWrap/>
            <w:vAlign w:val="center"/>
            <w:hideMark/>
          </w:tcPr>
          <w:p w14:paraId="3D15C9F5"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192</w:t>
            </w:r>
          </w:p>
        </w:tc>
        <w:tc>
          <w:tcPr>
            <w:tcW w:w="390" w:type="pct"/>
            <w:shd w:val="clear" w:color="auto" w:fill="auto"/>
            <w:noWrap/>
            <w:vAlign w:val="center"/>
            <w:hideMark/>
          </w:tcPr>
          <w:p w14:paraId="52872A45"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502E7C55" w14:textId="3A9CF56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175</w:t>
            </w:r>
          </w:p>
        </w:tc>
        <w:tc>
          <w:tcPr>
            <w:tcW w:w="324" w:type="pct"/>
            <w:shd w:val="clear" w:color="auto" w:fill="auto"/>
            <w:noWrap/>
            <w:vAlign w:val="center"/>
            <w:hideMark/>
          </w:tcPr>
          <w:p w14:paraId="2264A1F9" w14:textId="63B487E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0.34</w:t>
            </w:r>
          </w:p>
        </w:tc>
        <w:tc>
          <w:tcPr>
            <w:tcW w:w="321" w:type="pct"/>
            <w:shd w:val="clear" w:color="auto" w:fill="auto"/>
            <w:noWrap/>
            <w:vAlign w:val="center"/>
            <w:hideMark/>
          </w:tcPr>
          <w:p w14:paraId="09A67FD0" w14:textId="02C78E8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88</w:t>
            </w:r>
          </w:p>
        </w:tc>
        <w:tc>
          <w:tcPr>
            <w:tcW w:w="322" w:type="pct"/>
            <w:shd w:val="clear" w:color="auto" w:fill="auto"/>
            <w:noWrap/>
            <w:vAlign w:val="center"/>
            <w:hideMark/>
          </w:tcPr>
          <w:p w14:paraId="5382046F" w14:textId="1FCFA01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0.67</w:t>
            </w:r>
          </w:p>
        </w:tc>
        <w:tc>
          <w:tcPr>
            <w:tcW w:w="322" w:type="pct"/>
            <w:shd w:val="clear" w:color="auto" w:fill="auto"/>
            <w:noWrap/>
            <w:vAlign w:val="center"/>
            <w:hideMark/>
          </w:tcPr>
          <w:p w14:paraId="3DF1072B" w14:textId="0D022A7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44</w:t>
            </w:r>
          </w:p>
        </w:tc>
        <w:tc>
          <w:tcPr>
            <w:tcW w:w="322" w:type="pct"/>
            <w:shd w:val="clear" w:color="auto" w:fill="auto"/>
            <w:noWrap/>
            <w:vAlign w:val="center"/>
            <w:hideMark/>
          </w:tcPr>
          <w:p w14:paraId="62ACC53A" w14:textId="7B3D31A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0.33</w:t>
            </w:r>
          </w:p>
        </w:tc>
        <w:tc>
          <w:tcPr>
            <w:tcW w:w="322" w:type="pct"/>
            <w:shd w:val="clear" w:color="auto" w:fill="auto"/>
            <w:noWrap/>
            <w:vAlign w:val="center"/>
            <w:hideMark/>
          </w:tcPr>
          <w:p w14:paraId="19171C49" w14:textId="5B28208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22</w:t>
            </w:r>
          </w:p>
        </w:tc>
        <w:tc>
          <w:tcPr>
            <w:tcW w:w="322" w:type="pct"/>
            <w:shd w:val="clear" w:color="auto" w:fill="auto"/>
            <w:noWrap/>
            <w:vAlign w:val="center"/>
            <w:hideMark/>
          </w:tcPr>
          <w:p w14:paraId="26A4EAAC" w14:textId="75A790D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0.17</w:t>
            </w:r>
          </w:p>
        </w:tc>
        <w:tc>
          <w:tcPr>
            <w:tcW w:w="322" w:type="pct"/>
            <w:shd w:val="clear" w:color="auto" w:fill="auto"/>
            <w:noWrap/>
            <w:vAlign w:val="center"/>
            <w:hideMark/>
          </w:tcPr>
          <w:p w14:paraId="1FCB8D45" w14:textId="03298CD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15</w:t>
            </w:r>
          </w:p>
        </w:tc>
        <w:tc>
          <w:tcPr>
            <w:tcW w:w="322" w:type="pct"/>
            <w:shd w:val="clear" w:color="auto" w:fill="auto"/>
            <w:noWrap/>
            <w:vAlign w:val="center"/>
            <w:hideMark/>
          </w:tcPr>
          <w:p w14:paraId="5EF7602A" w14:textId="386C5D9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0.45</w:t>
            </w:r>
          </w:p>
        </w:tc>
        <w:tc>
          <w:tcPr>
            <w:tcW w:w="322" w:type="pct"/>
            <w:shd w:val="clear" w:color="auto" w:fill="auto"/>
            <w:noWrap/>
            <w:vAlign w:val="center"/>
            <w:hideMark/>
          </w:tcPr>
          <w:p w14:paraId="53310BC4" w14:textId="50D62E7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11</w:t>
            </w:r>
          </w:p>
        </w:tc>
        <w:tc>
          <w:tcPr>
            <w:tcW w:w="321" w:type="pct"/>
            <w:shd w:val="clear" w:color="auto" w:fill="auto"/>
            <w:noWrap/>
            <w:vAlign w:val="center"/>
            <w:hideMark/>
          </w:tcPr>
          <w:p w14:paraId="1B9D363F" w14:textId="304F9A2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r>
      <w:tr w:rsidR="00315B6E" w:rsidRPr="00980241" w14:paraId="169F7D68" w14:textId="77777777" w:rsidTr="00980241">
        <w:trPr>
          <w:trHeight w:val="280"/>
          <w:jc w:val="center"/>
        </w:trPr>
        <w:tc>
          <w:tcPr>
            <w:tcW w:w="411" w:type="pct"/>
            <w:shd w:val="clear" w:color="auto" w:fill="auto"/>
            <w:noWrap/>
            <w:vAlign w:val="center"/>
            <w:hideMark/>
          </w:tcPr>
          <w:p w14:paraId="5D0A2BB1"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24</w:t>
            </w:r>
          </w:p>
        </w:tc>
        <w:tc>
          <w:tcPr>
            <w:tcW w:w="334" w:type="pct"/>
            <w:shd w:val="clear" w:color="auto" w:fill="auto"/>
            <w:noWrap/>
            <w:vAlign w:val="center"/>
            <w:hideMark/>
          </w:tcPr>
          <w:p w14:paraId="6A3B0F52"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200</w:t>
            </w:r>
          </w:p>
        </w:tc>
        <w:tc>
          <w:tcPr>
            <w:tcW w:w="390" w:type="pct"/>
            <w:shd w:val="clear" w:color="auto" w:fill="auto"/>
            <w:noWrap/>
            <w:vAlign w:val="center"/>
            <w:hideMark/>
          </w:tcPr>
          <w:p w14:paraId="43B8032D"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1C5F7704" w14:textId="21B175D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182</w:t>
            </w:r>
          </w:p>
        </w:tc>
        <w:tc>
          <w:tcPr>
            <w:tcW w:w="324" w:type="pct"/>
            <w:shd w:val="clear" w:color="auto" w:fill="auto"/>
            <w:noWrap/>
            <w:vAlign w:val="center"/>
            <w:hideMark/>
          </w:tcPr>
          <w:p w14:paraId="1565A454" w14:textId="78DA001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0.94</w:t>
            </w:r>
          </w:p>
        </w:tc>
        <w:tc>
          <w:tcPr>
            <w:tcW w:w="321" w:type="pct"/>
            <w:shd w:val="clear" w:color="auto" w:fill="auto"/>
            <w:noWrap/>
            <w:vAlign w:val="center"/>
            <w:hideMark/>
          </w:tcPr>
          <w:p w14:paraId="775DF61D" w14:textId="3603E25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91</w:t>
            </w:r>
          </w:p>
        </w:tc>
        <w:tc>
          <w:tcPr>
            <w:tcW w:w="322" w:type="pct"/>
            <w:shd w:val="clear" w:color="auto" w:fill="auto"/>
            <w:noWrap/>
            <w:vAlign w:val="center"/>
            <w:hideMark/>
          </w:tcPr>
          <w:p w14:paraId="6AB7C14D" w14:textId="5E42737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0.47</w:t>
            </w:r>
          </w:p>
        </w:tc>
        <w:tc>
          <w:tcPr>
            <w:tcW w:w="322" w:type="pct"/>
            <w:shd w:val="clear" w:color="auto" w:fill="auto"/>
            <w:noWrap/>
            <w:vAlign w:val="center"/>
            <w:hideMark/>
          </w:tcPr>
          <w:p w14:paraId="267F9019" w14:textId="7977362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46</w:t>
            </w:r>
          </w:p>
        </w:tc>
        <w:tc>
          <w:tcPr>
            <w:tcW w:w="322" w:type="pct"/>
            <w:shd w:val="clear" w:color="auto" w:fill="auto"/>
            <w:noWrap/>
            <w:vAlign w:val="center"/>
            <w:hideMark/>
          </w:tcPr>
          <w:p w14:paraId="06C7E2DB" w14:textId="3654282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0.73</w:t>
            </w:r>
          </w:p>
        </w:tc>
        <w:tc>
          <w:tcPr>
            <w:tcW w:w="322" w:type="pct"/>
            <w:shd w:val="clear" w:color="auto" w:fill="auto"/>
            <w:noWrap/>
            <w:vAlign w:val="center"/>
            <w:hideMark/>
          </w:tcPr>
          <w:p w14:paraId="3D56A1E2" w14:textId="0727BF2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23</w:t>
            </w:r>
          </w:p>
        </w:tc>
        <w:tc>
          <w:tcPr>
            <w:tcW w:w="322" w:type="pct"/>
            <w:shd w:val="clear" w:color="auto" w:fill="auto"/>
            <w:noWrap/>
            <w:vAlign w:val="center"/>
            <w:hideMark/>
          </w:tcPr>
          <w:p w14:paraId="3F8D2907" w14:textId="5594E8B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0.37</w:t>
            </w:r>
          </w:p>
        </w:tc>
        <w:tc>
          <w:tcPr>
            <w:tcW w:w="322" w:type="pct"/>
            <w:shd w:val="clear" w:color="auto" w:fill="auto"/>
            <w:noWrap/>
            <w:vAlign w:val="center"/>
            <w:hideMark/>
          </w:tcPr>
          <w:p w14:paraId="256BC7CA" w14:textId="3F3579B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16</w:t>
            </w:r>
          </w:p>
        </w:tc>
        <w:tc>
          <w:tcPr>
            <w:tcW w:w="322" w:type="pct"/>
            <w:shd w:val="clear" w:color="auto" w:fill="auto"/>
            <w:noWrap/>
            <w:vAlign w:val="center"/>
            <w:hideMark/>
          </w:tcPr>
          <w:p w14:paraId="32DC467B" w14:textId="4CB05CB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0.91</w:t>
            </w:r>
          </w:p>
        </w:tc>
        <w:tc>
          <w:tcPr>
            <w:tcW w:w="322" w:type="pct"/>
            <w:shd w:val="clear" w:color="auto" w:fill="auto"/>
            <w:noWrap/>
            <w:vAlign w:val="center"/>
            <w:hideMark/>
          </w:tcPr>
          <w:p w14:paraId="4788BC11" w14:textId="41CD227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12</w:t>
            </w:r>
          </w:p>
        </w:tc>
        <w:tc>
          <w:tcPr>
            <w:tcW w:w="321" w:type="pct"/>
            <w:shd w:val="clear" w:color="auto" w:fill="auto"/>
            <w:noWrap/>
            <w:vAlign w:val="center"/>
            <w:hideMark/>
          </w:tcPr>
          <w:p w14:paraId="63A3BAC8" w14:textId="24E1C71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r>
      <w:tr w:rsidR="00315B6E" w:rsidRPr="00980241" w14:paraId="1396790F" w14:textId="77777777" w:rsidTr="00980241">
        <w:trPr>
          <w:trHeight w:val="280"/>
          <w:jc w:val="center"/>
        </w:trPr>
        <w:tc>
          <w:tcPr>
            <w:tcW w:w="411" w:type="pct"/>
            <w:shd w:val="clear" w:color="auto" w:fill="auto"/>
            <w:noWrap/>
            <w:vAlign w:val="center"/>
            <w:hideMark/>
          </w:tcPr>
          <w:p w14:paraId="7F9AAE22"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25</w:t>
            </w:r>
          </w:p>
        </w:tc>
        <w:tc>
          <w:tcPr>
            <w:tcW w:w="334" w:type="pct"/>
            <w:shd w:val="clear" w:color="auto" w:fill="auto"/>
            <w:noWrap/>
            <w:vAlign w:val="center"/>
            <w:hideMark/>
          </w:tcPr>
          <w:p w14:paraId="6C1746C2"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208</w:t>
            </w:r>
          </w:p>
        </w:tc>
        <w:tc>
          <w:tcPr>
            <w:tcW w:w="390" w:type="pct"/>
            <w:shd w:val="clear" w:color="auto" w:fill="auto"/>
            <w:noWrap/>
            <w:vAlign w:val="center"/>
            <w:hideMark/>
          </w:tcPr>
          <w:p w14:paraId="2653690D"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1F85EFC5" w14:textId="443F96A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188</w:t>
            </w:r>
          </w:p>
        </w:tc>
        <w:tc>
          <w:tcPr>
            <w:tcW w:w="324" w:type="pct"/>
            <w:shd w:val="clear" w:color="auto" w:fill="auto"/>
            <w:noWrap/>
            <w:vAlign w:val="center"/>
            <w:hideMark/>
          </w:tcPr>
          <w:p w14:paraId="704C1E52" w14:textId="049F01A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0.54</w:t>
            </w:r>
          </w:p>
        </w:tc>
        <w:tc>
          <w:tcPr>
            <w:tcW w:w="321" w:type="pct"/>
            <w:shd w:val="clear" w:color="auto" w:fill="auto"/>
            <w:noWrap/>
            <w:vAlign w:val="center"/>
            <w:hideMark/>
          </w:tcPr>
          <w:p w14:paraId="3334341D" w14:textId="72982CC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94</w:t>
            </w:r>
          </w:p>
        </w:tc>
        <w:tc>
          <w:tcPr>
            <w:tcW w:w="322" w:type="pct"/>
            <w:shd w:val="clear" w:color="auto" w:fill="auto"/>
            <w:noWrap/>
            <w:vAlign w:val="center"/>
            <w:hideMark/>
          </w:tcPr>
          <w:p w14:paraId="74C00DD4" w14:textId="630EACF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0.27</w:t>
            </w:r>
          </w:p>
        </w:tc>
        <w:tc>
          <w:tcPr>
            <w:tcW w:w="322" w:type="pct"/>
            <w:shd w:val="clear" w:color="auto" w:fill="auto"/>
            <w:noWrap/>
            <w:vAlign w:val="center"/>
            <w:hideMark/>
          </w:tcPr>
          <w:p w14:paraId="06DF814B" w14:textId="5F9026B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47</w:t>
            </w:r>
          </w:p>
        </w:tc>
        <w:tc>
          <w:tcPr>
            <w:tcW w:w="322" w:type="pct"/>
            <w:shd w:val="clear" w:color="auto" w:fill="auto"/>
            <w:noWrap/>
            <w:vAlign w:val="center"/>
            <w:hideMark/>
          </w:tcPr>
          <w:p w14:paraId="476FD6B7" w14:textId="450E8F5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0.13</w:t>
            </w:r>
          </w:p>
        </w:tc>
        <w:tc>
          <w:tcPr>
            <w:tcW w:w="322" w:type="pct"/>
            <w:shd w:val="clear" w:color="auto" w:fill="auto"/>
            <w:noWrap/>
            <w:vAlign w:val="center"/>
            <w:hideMark/>
          </w:tcPr>
          <w:p w14:paraId="288CF45D" w14:textId="2C25D26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24</w:t>
            </w:r>
          </w:p>
        </w:tc>
        <w:tc>
          <w:tcPr>
            <w:tcW w:w="322" w:type="pct"/>
            <w:shd w:val="clear" w:color="auto" w:fill="auto"/>
            <w:noWrap/>
            <w:vAlign w:val="center"/>
            <w:hideMark/>
          </w:tcPr>
          <w:p w14:paraId="42874B02" w14:textId="5A9EEAD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0.57</w:t>
            </w:r>
          </w:p>
        </w:tc>
        <w:tc>
          <w:tcPr>
            <w:tcW w:w="322" w:type="pct"/>
            <w:shd w:val="clear" w:color="auto" w:fill="auto"/>
            <w:noWrap/>
            <w:vAlign w:val="center"/>
            <w:hideMark/>
          </w:tcPr>
          <w:p w14:paraId="5B55608B" w14:textId="2FF3BED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16</w:t>
            </w:r>
          </w:p>
        </w:tc>
        <w:tc>
          <w:tcPr>
            <w:tcW w:w="322" w:type="pct"/>
            <w:shd w:val="clear" w:color="auto" w:fill="auto"/>
            <w:noWrap/>
            <w:vAlign w:val="center"/>
            <w:hideMark/>
          </w:tcPr>
          <w:p w14:paraId="7565A602" w14:textId="1DA4A80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0.38</w:t>
            </w:r>
          </w:p>
        </w:tc>
        <w:tc>
          <w:tcPr>
            <w:tcW w:w="322" w:type="pct"/>
            <w:shd w:val="clear" w:color="auto" w:fill="auto"/>
            <w:noWrap/>
            <w:vAlign w:val="center"/>
            <w:hideMark/>
          </w:tcPr>
          <w:p w14:paraId="579EA20C" w14:textId="42454E8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12</w:t>
            </w:r>
          </w:p>
        </w:tc>
        <w:tc>
          <w:tcPr>
            <w:tcW w:w="321" w:type="pct"/>
            <w:shd w:val="clear" w:color="auto" w:fill="auto"/>
            <w:noWrap/>
            <w:vAlign w:val="center"/>
            <w:hideMark/>
          </w:tcPr>
          <w:p w14:paraId="7BBB81D8" w14:textId="50CDFD0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r>
      <w:tr w:rsidR="00315B6E" w:rsidRPr="00980241" w14:paraId="31E43E47" w14:textId="77777777" w:rsidTr="00980241">
        <w:trPr>
          <w:trHeight w:val="280"/>
          <w:jc w:val="center"/>
        </w:trPr>
        <w:tc>
          <w:tcPr>
            <w:tcW w:w="411" w:type="pct"/>
            <w:shd w:val="clear" w:color="auto" w:fill="auto"/>
            <w:noWrap/>
            <w:vAlign w:val="center"/>
            <w:hideMark/>
          </w:tcPr>
          <w:p w14:paraId="0EAEFF75"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26</w:t>
            </w:r>
          </w:p>
        </w:tc>
        <w:tc>
          <w:tcPr>
            <w:tcW w:w="334" w:type="pct"/>
            <w:shd w:val="clear" w:color="auto" w:fill="auto"/>
            <w:noWrap/>
            <w:vAlign w:val="center"/>
            <w:hideMark/>
          </w:tcPr>
          <w:p w14:paraId="6A8AD829"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216</w:t>
            </w:r>
          </w:p>
        </w:tc>
        <w:tc>
          <w:tcPr>
            <w:tcW w:w="390" w:type="pct"/>
            <w:shd w:val="clear" w:color="auto" w:fill="auto"/>
            <w:noWrap/>
            <w:vAlign w:val="center"/>
            <w:hideMark/>
          </w:tcPr>
          <w:p w14:paraId="49D82C0D"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08ECEEE5" w14:textId="2CC3A53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194</w:t>
            </w:r>
          </w:p>
        </w:tc>
        <w:tc>
          <w:tcPr>
            <w:tcW w:w="324" w:type="pct"/>
            <w:shd w:val="clear" w:color="auto" w:fill="auto"/>
            <w:noWrap/>
            <w:vAlign w:val="center"/>
            <w:hideMark/>
          </w:tcPr>
          <w:p w14:paraId="049570B5" w14:textId="097137D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0.14</w:t>
            </w:r>
          </w:p>
        </w:tc>
        <w:tc>
          <w:tcPr>
            <w:tcW w:w="321" w:type="pct"/>
            <w:shd w:val="clear" w:color="auto" w:fill="auto"/>
            <w:noWrap/>
            <w:vAlign w:val="center"/>
            <w:hideMark/>
          </w:tcPr>
          <w:p w14:paraId="741174FE" w14:textId="69525FA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97</w:t>
            </w:r>
          </w:p>
        </w:tc>
        <w:tc>
          <w:tcPr>
            <w:tcW w:w="322" w:type="pct"/>
            <w:shd w:val="clear" w:color="auto" w:fill="auto"/>
            <w:noWrap/>
            <w:vAlign w:val="center"/>
            <w:hideMark/>
          </w:tcPr>
          <w:p w14:paraId="5CC218AD" w14:textId="5777BFF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0.07</w:t>
            </w:r>
          </w:p>
        </w:tc>
        <w:tc>
          <w:tcPr>
            <w:tcW w:w="322" w:type="pct"/>
            <w:shd w:val="clear" w:color="auto" w:fill="auto"/>
            <w:noWrap/>
            <w:vAlign w:val="center"/>
            <w:hideMark/>
          </w:tcPr>
          <w:p w14:paraId="1D398DF9" w14:textId="58405B3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49</w:t>
            </w:r>
          </w:p>
        </w:tc>
        <w:tc>
          <w:tcPr>
            <w:tcW w:w="322" w:type="pct"/>
            <w:shd w:val="clear" w:color="auto" w:fill="auto"/>
            <w:noWrap/>
            <w:vAlign w:val="center"/>
            <w:hideMark/>
          </w:tcPr>
          <w:p w14:paraId="44085D3A" w14:textId="280D566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0.53</w:t>
            </w:r>
          </w:p>
        </w:tc>
        <w:tc>
          <w:tcPr>
            <w:tcW w:w="322" w:type="pct"/>
            <w:shd w:val="clear" w:color="auto" w:fill="auto"/>
            <w:noWrap/>
            <w:vAlign w:val="center"/>
            <w:hideMark/>
          </w:tcPr>
          <w:p w14:paraId="0FED56C3" w14:textId="23199C6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25</w:t>
            </w:r>
          </w:p>
        </w:tc>
        <w:tc>
          <w:tcPr>
            <w:tcW w:w="322" w:type="pct"/>
            <w:shd w:val="clear" w:color="auto" w:fill="auto"/>
            <w:noWrap/>
            <w:vAlign w:val="center"/>
            <w:hideMark/>
          </w:tcPr>
          <w:p w14:paraId="1F261E68" w14:textId="22B8932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0.77</w:t>
            </w:r>
          </w:p>
        </w:tc>
        <w:tc>
          <w:tcPr>
            <w:tcW w:w="322" w:type="pct"/>
            <w:shd w:val="clear" w:color="auto" w:fill="auto"/>
            <w:noWrap/>
            <w:vAlign w:val="center"/>
            <w:hideMark/>
          </w:tcPr>
          <w:p w14:paraId="14692BAA" w14:textId="540840C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17</w:t>
            </w:r>
          </w:p>
        </w:tc>
        <w:tc>
          <w:tcPr>
            <w:tcW w:w="322" w:type="pct"/>
            <w:shd w:val="clear" w:color="auto" w:fill="auto"/>
            <w:noWrap/>
            <w:vAlign w:val="center"/>
            <w:hideMark/>
          </w:tcPr>
          <w:p w14:paraId="21BCCEDC" w14:textId="1DF2CC1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0.85</w:t>
            </w:r>
          </w:p>
        </w:tc>
        <w:tc>
          <w:tcPr>
            <w:tcW w:w="322" w:type="pct"/>
            <w:shd w:val="clear" w:color="auto" w:fill="auto"/>
            <w:noWrap/>
            <w:vAlign w:val="center"/>
            <w:hideMark/>
          </w:tcPr>
          <w:p w14:paraId="635886F1" w14:textId="68A124C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13</w:t>
            </w:r>
          </w:p>
        </w:tc>
        <w:tc>
          <w:tcPr>
            <w:tcW w:w="321" w:type="pct"/>
            <w:shd w:val="clear" w:color="auto" w:fill="auto"/>
            <w:noWrap/>
            <w:vAlign w:val="center"/>
            <w:hideMark/>
          </w:tcPr>
          <w:p w14:paraId="563DAE28" w14:textId="068C3E5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r>
      <w:tr w:rsidR="00315B6E" w:rsidRPr="00980241" w14:paraId="1223D26F" w14:textId="77777777" w:rsidTr="00980241">
        <w:trPr>
          <w:trHeight w:val="280"/>
          <w:jc w:val="center"/>
        </w:trPr>
        <w:tc>
          <w:tcPr>
            <w:tcW w:w="411" w:type="pct"/>
            <w:shd w:val="clear" w:color="auto" w:fill="auto"/>
            <w:noWrap/>
            <w:vAlign w:val="center"/>
            <w:hideMark/>
          </w:tcPr>
          <w:p w14:paraId="1C35FF83"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27</w:t>
            </w:r>
          </w:p>
        </w:tc>
        <w:tc>
          <w:tcPr>
            <w:tcW w:w="334" w:type="pct"/>
            <w:shd w:val="clear" w:color="auto" w:fill="auto"/>
            <w:noWrap/>
            <w:vAlign w:val="center"/>
            <w:hideMark/>
          </w:tcPr>
          <w:p w14:paraId="5E9816A3"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224</w:t>
            </w:r>
          </w:p>
        </w:tc>
        <w:tc>
          <w:tcPr>
            <w:tcW w:w="390" w:type="pct"/>
            <w:shd w:val="clear" w:color="auto" w:fill="auto"/>
            <w:noWrap/>
            <w:vAlign w:val="center"/>
            <w:hideMark/>
          </w:tcPr>
          <w:p w14:paraId="6C952EA9"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59C1BAA5" w14:textId="2F51256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201</w:t>
            </w:r>
          </w:p>
        </w:tc>
        <w:tc>
          <w:tcPr>
            <w:tcW w:w="324" w:type="pct"/>
            <w:shd w:val="clear" w:color="auto" w:fill="auto"/>
            <w:noWrap/>
            <w:vAlign w:val="center"/>
            <w:hideMark/>
          </w:tcPr>
          <w:p w14:paraId="782230CB" w14:textId="4D3F402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0.74</w:t>
            </w:r>
          </w:p>
        </w:tc>
        <w:tc>
          <w:tcPr>
            <w:tcW w:w="321" w:type="pct"/>
            <w:shd w:val="clear" w:color="auto" w:fill="auto"/>
            <w:noWrap/>
            <w:vAlign w:val="center"/>
            <w:hideMark/>
          </w:tcPr>
          <w:p w14:paraId="52B6C851" w14:textId="49BED95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101</w:t>
            </w:r>
          </w:p>
        </w:tc>
        <w:tc>
          <w:tcPr>
            <w:tcW w:w="322" w:type="pct"/>
            <w:shd w:val="clear" w:color="auto" w:fill="auto"/>
            <w:noWrap/>
            <w:vAlign w:val="center"/>
            <w:hideMark/>
          </w:tcPr>
          <w:p w14:paraId="492FACE8" w14:textId="0E8C0D4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0.87</w:t>
            </w:r>
          </w:p>
        </w:tc>
        <w:tc>
          <w:tcPr>
            <w:tcW w:w="322" w:type="pct"/>
            <w:shd w:val="clear" w:color="auto" w:fill="auto"/>
            <w:noWrap/>
            <w:vAlign w:val="center"/>
            <w:hideMark/>
          </w:tcPr>
          <w:p w14:paraId="4509262F" w14:textId="0769C4B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51</w:t>
            </w:r>
          </w:p>
        </w:tc>
        <w:tc>
          <w:tcPr>
            <w:tcW w:w="322" w:type="pct"/>
            <w:shd w:val="clear" w:color="auto" w:fill="auto"/>
            <w:noWrap/>
            <w:vAlign w:val="center"/>
            <w:hideMark/>
          </w:tcPr>
          <w:p w14:paraId="0B0AB41E" w14:textId="2DE5333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0.93</w:t>
            </w:r>
          </w:p>
        </w:tc>
        <w:tc>
          <w:tcPr>
            <w:tcW w:w="322" w:type="pct"/>
            <w:shd w:val="clear" w:color="auto" w:fill="auto"/>
            <w:noWrap/>
            <w:vAlign w:val="center"/>
            <w:hideMark/>
          </w:tcPr>
          <w:p w14:paraId="34AC8A9D" w14:textId="73331FB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26</w:t>
            </w:r>
          </w:p>
        </w:tc>
        <w:tc>
          <w:tcPr>
            <w:tcW w:w="322" w:type="pct"/>
            <w:shd w:val="clear" w:color="auto" w:fill="auto"/>
            <w:noWrap/>
            <w:vAlign w:val="center"/>
            <w:hideMark/>
          </w:tcPr>
          <w:p w14:paraId="5A4E66DA" w14:textId="4CEB364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0.97</w:t>
            </w:r>
          </w:p>
        </w:tc>
        <w:tc>
          <w:tcPr>
            <w:tcW w:w="322" w:type="pct"/>
            <w:shd w:val="clear" w:color="auto" w:fill="auto"/>
            <w:noWrap/>
            <w:vAlign w:val="center"/>
            <w:hideMark/>
          </w:tcPr>
          <w:p w14:paraId="0CCC8D6B" w14:textId="41114F0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17</w:t>
            </w:r>
          </w:p>
        </w:tc>
        <w:tc>
          <w:tcPr>
            <w:tcW w:w="322" w:type="pct"/>
            <w:shd w:val="clear" w:color="auto" w:fill="auto"/>
            <w:noWrap/>
            <w:vAlign w:val="center"/>
            <w:hideMark/>
          </w:tcPr>
          <w:p w14:paraId="1E59FBA5" w14:textId="768D0A9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0.31</w:t>
            </w:r>
          </w:p>
        </w:tc>
        <w:tc>
          <w:tcPr>
            <w:tcW w:w="322" w:type="pct"/>
            <w:shd w:val="clear" w:color="auto" w:fill="auto"/>
            <w:noWrap/>
            <w:vAlign w:val="center"/>
            <w:hideMark/>
          </w:tcPr>
          <w:p w14:paraId="7D179E23" w14:textId="7CEF495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13</w:t>
            </w:r>
          </w:p>
        </w:tc>
        <w:tc>
          <w:tcPr>
            <w:tcW w:w="321" w:type="pct"/>
            <w:shd w:val="clear" w:color="auto" w:fill="auto"/>
            <w:noWrap/>
            <w:vAlign w:val="center"/>
            <w:hideMark/>
          </w:tcPr>
          <w:p w14:paraId="0E1AA392" w14:textId="1BDC3EC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r>
      <w:tr w:rsidR="00315B6E" w:rsidRPr="00980241" w14:paraId="1DF12885" w14:textId="77777777" w:rsidTr="00980241">
        <w:trPr>
          <w:trHeight w:val="280"/>
          <w:jc w:val="center"/>
        </w:trPr>
        <w:tc>
          <w:tcPr>
            <w:tcW w:w="411" w:type="pct"/>
            <w:shd w:val="clear" w:color="auto" w:fill="auto"/>
            <w:noWrap/>
            <w:vAlign w:val="center"/>
            <w:hideMark/>
          </w:tcPr>
          <w:p w14:paraId="034CAB31"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28</w:t>
            </w:r>
          </w:p>
        </w:tc>
        <w:tc>
          <w:tcPr>
            <w:tcW w:w="334" w:type="pct"/>
            <w:shd w:val="clear" w:color="auto" w:fill="auto"/>
            <w:noWrap/>
            <w:vAlign w:val="center"/>
            <w:hideMark/>
          </w:tcPr>
          <w:p w14:paraId="2F50397D"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232</w:t>
            </w:r>
          </w:p>
        </w:tc>
        <w:tc>
          <w:tcPr>
            <w:tcW w:w="390" w:type="pct"/>
            <w:shd w:val="clear" w:color="auto" w:fill="auto"/>
            <w:noWrap/>
            <w:vAlign w:val="center"/>
            <w:hideMark/>
          </w:tcPr>
          <w:p w14:paraId="31409872"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2A7C78FE" w14:textId="3E98D03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207</w:t>
            </w:r>
          </w:p>
        </w:tc>
        <w:tc>
          <w:tcPr>
            <w:tcW w:w="324" w:type="pct"/>
            <w:shd w:val="clear" w:color="auto" w:fill="auto"/>
            <w:noWrap/>
            <w:vAlign w:val="center"/>
            <w:hideMark/>
          </w:tcPr>
          <w:p w14:paraId="043A7ED2" w14:textId="6B618F7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0.34</w:t>
            </w:r>
          </w:p>
        </w:tc>
        <w:tc>
          <w:tcPr>
            <w:tcW w:w="321" w:type="pct"/>
            <w:shd w:val="clear" w:color="auto" w:fill="auto"/>
            <w:noWrap/>
            <w:vAlign w:val="center"/>
            <w:hideMark/>
          </w:tcPr>
          <w:p w14:paraId="531FE9E6" w14:textId="4F9DB95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104</w:t>
            </w:r>
          </w:p>
        </w:tc>
        <w:tc>
          <w:tcPr>
            <w:tcW w:w="322" w:type="pct"/>
            <w:shd w:val="clear" w:color="auto" w:fill="auto"/>
            <w:noWrap/>
            <w:vAlign w:val="center"/>
            <w:hideMark/>
          </w:tcPr>
          <w:p w14:paraId="0A5CEB75" w14:textId="18CAB2E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0.67</w:t>
            </w:r>
          </w:p>
        </w:tc>
        <w:tc>
          <w:tcPr>
            <w:tcW w:w="322" w:type="pct"/>
            <w:shd w:val="clear" w:color="auto" w:fill="auto"/>
            <w:noWrap/>
            <w:vAlign w:val="center"/>
            <w:hideMark/>
          </w:tcPr>
          <w:p w14:paraId="29C1A53F" w14:textId="46C16A0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52</w:t>
            </w:r>
          </w:p>
        </w:tc>
        <w:tc>
          <w:tcPr>
            <w:tcW w:w="322" w:type="pct"/>
            <w:shd w:val="clear" w:color="auto" w:fill="auto"/>
            <w:noWrap/>
            <w:vAlign w:val="center"/>
            <w:hideMark/>
          </w:tcPr>
          <w:p w14:paraId="04ED2F24" w14:textId="333D675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0.33</w:t>
            </w:r>
          </w:p>
        </w:tc>
        <w:tc>
          <w:tcPr>
            <w:tcW w:w="322" w:type="pct"/>
            <w:shd w:val="clear" w:color="auto" w:fill="auto"/>
            <w:noWrap/>
            <w:vAlign w:val="center"/>
            <w:hideMark/>
          </w:tcPr>
          <w:p w14:paraId="1A3635F9" w14:textId="171F4F1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26</w:t>
            </w:r>
          </w:p>
        </w:tc>
        <w:tc>
          <w:tcPr>
            <w:tcW w:w="322" w:type="pct"/>
            <w:shd w:val="clear" w:color="auto" w:fill="auto"/>
            <w:noWrap/>
            <w:vAlign w:val="center"/>
            <w:hideMark/>
          </w:tcPr>
          <w:p w14:paraId="2CC14648" w14:textId="55B222E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0.17</w:t>
            </w:r>
          </w:p>
        </w:tc>
        <w:tc>
          <w:tcPr>
            <w:tcW w:w="322" w:type="pct"/>
            <w:shd w:val="clear" w:color="auto" w:fill="auto"/>
            <w:noWrap/>
            <w:vAlign w:val="center"/>
            <w:hideMark/>
          </w:tcPr>
          <w:p w14:paraId="0DB2142C" w14:textId="1B3E7B6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18</w:t>
            </w:r>
          </w:p>
        </w:tc>
        <w:tc>
          <w:tcPr>
            <w:tcW w:w="322" w:type="pct"/>
            <w:shd w:val="clear" w:color="auto" w:fill="auto"/>
            <w:noWrap/>
            <w:vAlign w:val="center"/>
            <w:hideMark/>
          </w:tcPr>
          <w:p w14:paraId="03BC9190" w14:textId="2DF2283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0.78</w:t>
            </w:r>
          </w:p>
        </w:tc>
        <w:tc>
          <w:tcPr>
            <w:tcW w:w="322" w:type="pct"/>
            <w:shd w:val="clear" w:color="auto" w:fill="auto"/>
            <w:noWrap/>
            <w:vAlign w:val="center"/>
            <w:hideMark/>
          </w:tcPr>
          <w:p w14:paraId="7428EFEA" w14:textId="2EB31B0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13</w:t>
            </w:r>
          </w:p>
        </w:tc>
        <w:tc>
          <w:tcPr>
            <w:tcW w:w="321" w:type="pct"/>
            <w:shd w:val="clear" w:color="auto" w:fill="auto"/>
            <w:noWrap/>
            <w:vAlign w:val="center"/>
            <w:hideMark/>
          </w:tcPr>
          <w:p w14:paraId="6188E376" w14:textId="3DFDFBE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r>
      <w:tr w:rsidR="00315B6E" w:rsidRPr="00980241" w14:paraId="0051EBAF" w14:textId="77777777" w:rsidTr="00980241">
        <w:trPr>
          <w:trHeight w:val="280"/>
          <w:jc w:val="center"/>
        </w:trPr>
        <w:tc>
          <w:tcPr>
            <w:tcW w:w="411" w:type="pct"/>
            <w:shd w:val="clear" w:color="auto" w:fill="auto"/>
            <w:noWrap/>
            <w:vAlign w:val="center"/>
            <w:hideMark/>
          </w:tcPr>
          <w:p w14:paraId="47AC3F5F"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29</w:t>
            </w:r>
          </w:p>
        </w:tc>
        <w:tc>
          <w:tcPr>
            <w:tcW w:w="334" w:type="pct"/>
            <w:shd w:val="clear" w:color="auto" w:fill="auto"/>
            <w:noWrap/>
            <w:vAlign w:val="center"/>
            <w:hideMark/>
          </w:tcPr>
          <w:p w14:paraId="3607FD2C"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240</w:t>
            </w:r>
          </w:p>
        </w:tc>
        <w:tc>
          <w:tcPr>
            <w:tcW w:w="390" w:type="pct"/>
            <w:shd w:val="clear" w:color="auto" w:fill="auto"/>
            <w:noWrap/>
            <w:vAlign w:val="center"/>
            <w:hideMark/>
          </w:tcPr>
          <w:p w14:paraId="048564B4"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7F67398D" w14:textId="6ABD370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214</w:t>
            </w:r>
          </w:p>
        </w:tc>
        <w:tc>
          <w:tcPr>
            <w:tcW w:w="324" w:type="pct"/>
            <w:shd w:val="clear" w:color="auto" w:fill="auto"/>
            <w:noWrap/>
            <w:vAlign w:val="center"/>
            <w:hideMark/>
          </w:tcPr>
          <w:p w14:paraId="3617C9EA" w14:textId="53B5CE0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0.94</w:t>
            </w:r>
          </w:p>
        </w:tc>
        <w:tc>
          <w:tcPr>
            <w:tcW w:w="321" w:type="pct"/>
            <w:shd w:val="clear" w:color="auto" w:fill="auto"/>
            <w:noWrap/>
            <w:vAlign w:val="center"/>
            <w:hideMark/>
          </w:tcPr>
          <w:p w14:paraId="49A9DADE" w14:textId="5A9710A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107</w:t>
            </w:r>
          </w:p>
        </w:tc>
        <w:tc>
          <w:tcPr>
            <w:tcW w:w="322" w:type="pct"/>
            <w:shd w:val="clear" w:color="auto" w:fill="auto"/>
            <w:noWrap/>
            <w:vAlign w:val="center"/>
            <w:hideMark/>
          </w:tcPr>
          <w:p w14:paraId="143E4DB8" w14:textId="00AD6E6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0.47</w:t>
            </w:r>
          </w:p>
        </w:tc>
        <w:tc>
          <w:tcPr>
            <w:tcW w:w="322" w:type="pct"/>
            <w:shd w:val="clear" w:color="auto" w:fill="auto"/>
            <w:noWrap/>
            <w:vAlign w:val="center"/>
            <w:hideMark/>
          </w:tcPr>
          <w:p w14:paraId="353841DE" w14:textId="753F3E3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54</w:t>
            </w:r>
          </w:p>
        </w:tc>
        <w:tc>
          <w:tcPr>
            <w:tcW w:w="322" w:type="pct"/>
            <w:shd w:val="clear" w:color="auto" w:fill="auto"/>
            <w:noWrap/>
            <w:vAlign w:val="center"/>
            <w:hideMark/>
          </w:tcPr>
          <w:p w14:paraId="4A43BA10" w14:textId="187073E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0.73</w:t>
            </w:r>
          </w:p>
        </w:tc>
        <w:tc>
          <w:tcPr>
            <w:tcW w:w="322" w:type="pct"/>
            <w:shd w:val="clear" w:color="auto" w:fill="auto"/>
            <w:noWrap/>
            <w:vAlign w:val="center"/>
            <w:hideMark/>
          </w:tcPr>
          <w:p w14:paraId="2345DE8B" w14:textId="150DB34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27</w:t>
            </w:r>
          </w:p>
        </w:tc>
        <w:tc>
          <w:tcPr>
            <w:tcW w:w="322" w:type="pct"/>
            <w:shd w:val="clear" w:color="auto" w:fill="auto"/>
            <w:noWrap/>
            <w:vAlign w:val="center"/>
            <w:hideMark/>
          </w:tcPr>
          <w:p w14:paraId="4A772F18" w14:textId="2D1B37A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0.37</w:t>
            </w:r>
          </w:p>
        </w:tc>
        <w:tc>
          <w:tcPr>
            <w:tcW w:w="322" w:type="pct"/>
            <w:shd w:val="clear" w:color="auto" w:fill="auto"/>
            <w:noWrap/>
            <w:vAlign w:val="center"/>
            <w:hideMark/>
          </w:tcPr>
          <w:p w14:paraId="59569930" w14:textId="660E38F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18</w:t>
            </w:r>
          </w:p>
        </w:tc>
        <w:tc>
          <w:tcPr>
            <w:tcW w:w="322" w:type="pct"/>
            <w:shd w:val="clear" w:color="auto" w:fill="auto"/>
            <w:noWrap/>
            <w:vAlign w:val="center"/>
            <w:hideMark/>
          </w:tcPr>
          <w:p w14:paraId="6A3FAEBC" w14:textId="083261F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0.25</w:t>
            </w:r>
          </w:p>
        </w:tc>
        <w:tc>
          <w:tcPr>
            <w:tcW w:w="322" w:type="pct"/>
            <w:shd w:val="clear" w:color="auto" w:fill="auto"/>
            <w:noWrap/>
            <w:vAlign w:val="center"/>
            <w:hideMark/>
          </w:tcPr>
          <w:p w14:paraId="281F5C82" w14:textId="0DD4374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14</w:t>
            </w:r>
          </w:p>
        </w:tc>
        <w:tc>
          <w:tcPr>
            <w:tcW w:w="321" w:type="pct"/>
            <w:shd w:val="clear" w:color="auto" w:fill="auto"/>
            <w:noWrap/>
            <w:vAlign w:val="center"/>
            <w:hideMark/>
          </w:tcPr>
          <w:p w14:paraId="562CA484" w14:textId="0FE3FDB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r>
      <w:tr w:rsidR="00315B6E" w:rsidRPr="00980241" w14:paraId="5F733AF6" w14:textId="77777777" w:rsidTr="00980241">
        <w:trPr>
          <w:trHeight w:val="280"/>
          <w:jc w:val="center"/>
        </w:trPr>
        <w:tc>
          <w:tcPr>
            <w:tcW w:w="411" w:type="pct"/>
            <w:shd w:val="clear" w:color="auto" w:fill="auto"/>
            <w:noWrap/>
            <w:vAlign w:val="center"/>
            <w:hideMark/>
          </w:tcPr>
          <w:p w14:paraId="61CB3CFD"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30</w:t>
            </w:r>
          </w:p>
        </w:tc>
        <w:tc>
          <w:tcPr>
            <w:tcW w:w="334" w:type="pct"/>
            <w:shd w:val="clear" w:color="auto" w:fill="auto"/>
            <w:noWrap/>
            <w:vAlign w:val="center"/>
            <w:hideMark/>
          </w:tcPr>
          <w:p w14:paraId="4CEF9A64"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248</w:t>
            </w:r>
          </w:p>
        </w:tc>
        <w:tc>
          <w:tcPr>
            <w:tcW w:w="390" w:type="pct"/>
            <w:shd w:val="clear" w:color="auto" w:fill="auto"/>
            <w:noWrap/>
            <w:vAlign w:val="center"/>
            <w:hideMark/>
          </w:tcPr>
          <w:p w14:paraId="038CF228"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1A8FAD52" w14:textId="7D325B7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220</w:t>
            </w:r>
          </w:p>
        </w:tc>
        <w:tc>
          <w:tcPr>
            <w:tcW w:w="324" w:type="pct"/>
            <w:shd w:val="clear" w:color="auto" w:fill="auto"/>
            <w:noWrap/>
            <w:vAlign w:val="center"/>
            <w:hideMark/>
          </w:tcPr>
          <w:p w14:paraId="14F8D5F8" w14:textId="3889C05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0.54</w:t>
            </w:r>
          </w:p>
        </w:tc>
        <w:tc>
          <w:tcPr>
            <w:tcW w:w="321" w:type="pct"/>
            <w:shd w:val="clear" w:color="auto" w:fill="auto"/>
            <w:noWrap/>
            <w:vAlign w:val="center"/>
            <w:hideMark/>
          </w:tcPr>
          <w:p w14:paraId="293540E5" w14:textId="244C5F9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110</w:t>
            </w:r>
          </w:p>
        </w:tc>
        <w:tc>
          <w:tcPr>
            <w:tcW w:w="322" w:type="pct"/>
            <w:shd w:val="clear" w:color="auto" w:fill="auto"/>
            <w:noWrap/>
            <w:vAlign w:val="center"/>
            <w:hideMark/>
          </w:tcPr>
          <w:p w14:paraId="7B0754B3" w14:textId="17A4C42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0.27</w:t>
            </w:r>
          </w:p>
        </w:tc>
        <w:tc>
          <w:tcPr>
            <w:tcW w:w="322" w:type="pct"/>
            <w:shd w:val="clear" w:color="auto" w:fill="auto"/>
            <w:noWrap/>
            <w:vAlign w:val="center"/>
            <w:hideMark/>
          </w:tcPr>
          <w:p w14:paraId="63494A1E" w14:textId="13965CF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55</w:t>
            </w:r>
          </w:p>
        </w:tc>
        <w:tc>
          <w:tcPr>
            <w:tcW w:w="322" w:type="pct"/>
            <w:shd w:val="clear" w:color="auto" w:fill="auto"/>
            <w:noWrap/>
            <w:vAlign w:val="center"/>
            <w:hideMark/>
          </w:tcPr>
          <w:p w14:paraId="0DAD3ABE" w14:textId="2705D5A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0.13</w:t>
            </w:r>
          </w:p>
        </w:tc>
        <w:tc>
          <w:tcPr>
            <w:tcW w:w="322" w:type="pct"/>
            <w:shd w:val="clear" w:color="auto" w:fill="auto"/>
            <w:noWrap/>
            <w:vAlign w:val="center"/>
            <w:hideMark/>
          </w:tcPr>
          <w:p w14:paraId="49B33655" w14:textId="2314493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28</w:t>
            </w:r>
          </w:p>
        </w:tc>
        <w:tc>
          <w:tcPr>
            <w:tcW w:w="322" w:type="pct"/>
            <w:shd w:val="clear" w:color="auto" w:fill="auto"/>
            <w:noWrap/>
            <w:vAlign w:val="center"/>
            <w:hideMark/>
          </w:tcPr>
          <w:p w14:paraId="7B383444" w14:textId="25E3089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0.57</w:t>
            </w:r>
          </w:p>
        </w:tc>
        <w:tc>
          <w:tcPr>
            <w:tcW w:w="322" w:type="pct"/>
            <w:shd w:val="clear" w:color="auto" w:fill="auto"/>
            <w:noWrap/>
            <w:vAlign w:val="center"/>
            <w:hideMark/>
          </w:tcPr>
          <w:p w14:paraId="363A094B" w14:textId="14EAD63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19</w:t>
            </w:r>
          </w:p>
        </w:tc>
        <w:tc>
          <w:tcPr>
            <w:tcW w:w="322" w:type="pct"/>
            <w:shd w:val="clear" w:color="auto" w:fill="auto"/>
            <w:noWrap/>
            <w:vAlign w:val="center"/>
            <w:hideMark/>
          </w:tcPr>
          <w:p w14:paraId="6B834DFF" w14:textId="11CD724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0.71</w:t>
            </w:r>
          </w:p>
        </w:tc>
        <w:tc>
          <w:tcPr>
            <w:tcW w:w="322" w:type="pct"/>
            <w:shd w:val="clear" w:color="auto" w:fill="auto"/>
            <w:noWrap/>
            <w:vAlign w:val="center"/>
            <w:hideMark/>
          </w:tcPr>
          <w:p w14:paraId="275421FB" w14:textId="44DDECF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14</w:t>
            </w:r>
          </w:p>
        </w:tc>
        <w:tc>
          <w:tcPr>
            <w:tcW w:w="321" w:type="pct"/>
            <w:shd w:val="clear" w:color="auto" w:fill="auto"/>
            <w:noWrap/>
            <w:vAlign w:val="center"/>
            <w:hideMark/>
          </w:tcPr>
          <w:p w14:paraId="61A854B3" w14:textId="11A5FD7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r>
      <w:tr w:rsidR="00315B6E" w:rsidRPr="00980241" w14:paraId="0292897D" w14:textId="77777777" w:rsidTr="00980241">
        <w:trPr>
          <w:trHeight w:val="280"/>
          <w:jc w:val="center"/>
        </w:trPr>
        <w:tc>
          <w:tcPr>
            <w:tcW w:w="411" w:type="pct"/>
            <w:shd w:val="clear" w:color="auto" w:fill="auto"/>
            <w:noWrap/>
            <w:vAlign w:val="center"/>
            <w:hideMark/>
          </w:tcPr>
          <w:p w14:paraId="62A9C95B"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34" w:type="pct"/>
            <w:shd w:val="clear" w:color="auto" w:fill="auto"/>
            <w:noWrap/>
            <w:vAlign w:val="center"/>
            <w:hideMark/>
          </w:tcPr>
          <w:p w14:paraId="269E960E"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256</w:t>
            </w:r>
          </w:p>
        </w:tc>
        <w:tc>
          <w:tcPr>
            <w:tcW w:w="390" w:type="pct"/>
            <w:shd w:val="clear" w:color="auto" w:fill="auto"/>
            <w:noWrap/>
            <w:vAlign w:val="center"/>
            <w:hideMark/>
          </w:tcPr>
          <w:p w14:paraId="3C83BBA3"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494A4CA3" w14:textId="7CDB578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226</w:t>
            </w:r>
          </w:p>
        </w:tc>
        <w:tc>
          <w:tcPr>
            <w:tcW w:w="324" w:type="pct"/>
            <w:shd w:val="clear" w:color="auto" w:fill="auto"/>
            <w:noWrap/>
            <w:vAlign w:val="center"/>
            <w:hideMark/>
          </w:tcPr>
          <w:p w14:paraId="426AEB25" w14:textId="27F87DE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0.14</w:t>
            </w:r>
          </w:p>
        </w:tc>
        <w:tc>
          <w:tcPr>
            <w:tcW w:w="321" w:type="pct"/>
            <w:shd w:val="clear" w:color="auto" w:fill="auto"/>
            <w:noWrap/>
            <w:vAlign w:val="center"/>
            <w:hideMark/>
          </w:tcPr>
          <w:p w14:paraId="1ACBD3CB" w14:textId="04958B2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113</w:t>
            </w:r>
          </w:p>
        </w:tc>
        <w:tc>
          <w:tcPr>
            <w:tcW w:w="322" w:type="pct"/>
            <w:shd w:val="clear" w:color="auto" w:fill="auto"/>
            <w:noWrap/>
            <w:vAlign w:val="center"/>
            <w:hideMark/>
          </w:tcPr>
          <w:p w14:paraId="1888D50F" w14:textId="0302634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c>
          <w:tcPr>
            <w:tcW w:w="322" w:type="pct"/>
            <w:shd w:val="clear" w:color="auto" w:fill="auto"/>
            <w:noWrap/>
            <w:vAlign w:val="center"/>
            <w:hideMark/>
          </w:tcPr>
          <w:p w14:paraId="546270C5" w14:textId="662B720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57</w:t>
            </w:r>
          </w:p>
        </w:tc>
        <w:tc>
          <w:tcPr>
            <w:tcW w:w="322" w:type="pct"/>
            <w:shd w:val="clear" w:color="auto" w:fill="auto"/>
            <w:noWrap/>
            <w:vAlign w:val="center"/>
            <w:hideMark/>
          </w:tcPr>
          <w:p w14:paraId="5F8D2AFA" w14:textId="0DA67CC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0.53</w:t>
            </w:r>
          </w:p>
        </w:tc>
        <w:tc>
          <w:tcPr>
            <w:tcW w:w="322" w:type="pct"/>
            <w:shd w:val="clear" w:color="auto" w:fill="auto"/>
            <w:noWrap/>
            <w:vAlign w:val="center"/>
            <w:hideMark/>
          </w:tcPr>
          <w:p w14:paraId="45B6AADC" w14:textId="5B4958F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29</w:t>
            </w:r>
          </w:p>
        </w:tc>
        <w:tc>
          <w:tcPr>
            <w:tcW w:w="322" w:type="pct"/>
            <w:shd w:val="clear" w:color="auto" w:fill="auto"/>
            <w:noWrap/>
            <w:vAlign w:val="center"/>
            <w:hideMark/>
          </w:tcPr>
          <w:p w14:paraId="0BC5A54C" w14:textId="470D685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0.77</w:t>
            </w:r>
          </w:p>
        </w:tc>
        <w:tc>
          <w:tcPr>
            <w:tcW w:w="322" w:type="pct"/>
            <w:shd w:val="clear" w:color="auto" w:fill="auto"/>
            <w:noWrap/>
            <w:vAlign w:val="center"/>
            <w:hideMark/>
          </w:tcPr>
          <w:p w14:paraId="38631340" w14:textId="3249560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19</w:t>
            </w:r>
          </w:p>
        </w:tc>
        <w:tc>
          <w:tcPr>
            <w:tcW w:w="322" w:type="pct"/>
            <w:shd w:val="clear" w:color="auto" w:fill="auto"/>
            <w:noWrap/>
            <w:vAlign w:val="center"/>
            <w:hideMark/>
          </w:tcPr>
          <w:p w14:paraId="4BE65265" w14:textId="686882C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0.18</w:t>
            </w:r>
          </w:p>
        </w:tc>
        <w:tc>
          <w:tcPr>
            <w:tcW w:w="322" w:type="pct"/>
            <w:shd w:val="clear" w:color="auto" w:fill="auto"/>
            <w:noWrap/>
            <w:vAlign w:val="center"/>
            <w:hideMark/>
          </w:tcPr>
          <w:p w14:paraId="5DF3C5DB" w14:textId="323E006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15</w:t>
            </w:r>
          </w:p>
        </w:tc>
        <w:tc>
          <w:tcPr>
            <w:tcW w:w="321" w:type="pct"/>
            <w:shd w:val="clear" w:color="auto" w:fill="auto"/>
            <w:noWrap/>
            <w:vAlign w:val="center"/>
            <w:hideMark/>
          </w:tcPr>
          <w:p w14:paraId="6BFA423D" w14:textId="0C6D2C5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r>
      <w:tr w:rsidR="00315B6E" w:rsidRPr="00980241" w14:paraId="47354560" w14:textId="77777777" w:rsidTr="00980241">
        <w:trPr>
          <w:trHeight w:val="280"/>
          <w:jc w:val="center"/>
        </w:trPr>
        <w:tc>
          <w:tcPr>
            <w:tcW w:w="411" w:type="pct"/>
            <w:shd w:val="clear" w:color="auto" w:fill="auto"/>
            <w:noWrap/>
            <w:vAlign w:val="center"/>
            <w:hideMark/>
          </w:tcPr>
          <w:p w14:paraId="4AB126A0"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32</w:t>
            </w:r>
          </w:p>
        </w:tc>
        <w:tc>
          <w:tcPr>
            <w:tcW w:w="334" w:type="pct"/>
            <w:shd w:val="clear" w:color="auto" w:fill="auto"/>
            <w:noWrap/>
            <w:vAlign w:val="center"/>
            <w:hideMark/>
          </w:tcPr>
          <w:p w14:paraId="09239409"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264</w:t>
            </w:r>
          </w:p>
        </w:tc>
        <w:tc>
          <w:tcPr>
            <w:tcW w:w="390" w:type="pct"/>
            <w:shd w:val="clear" w:color="auto" w:fill="auto"/>
            <w:noWrap/>
            <w:vAlign w:val="center"/>
            <w:hideMark/>
          </w:tcPr>
          <w:p w14:paraId="45FC1425"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23C1F45C" w14:textId="060D41E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233</w:t>
            </w:r>
          </w:p>
        </w:tc>
        <w:tc>
          <w:tcPr>
            <w:tcW w:w="324" w:type="pct"/>
            <w:shd w:val="clear" w:color="auto" w:fill="auto"/>
            <w:noWrap/>
            <w:vAlign w:val="center"/>
            <w:hideMark/>
          </w:tcPr>
          <w:p w14:paraId="62C828FD" w14:textId="5349B8C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0.74</w:t>
            </w:r>
          </w:p>
        </w:tc>
        <w:tc>
          <w:tcPr>
            <w:tcW w:w="321" w:type="pct"/>
            <w:shd w:val="clear" w:color="auto" w:fill="auto"/>
            <w:noWrap/>
            <w:vAlign w:val="center"/>
            <w:hideMark/>
          </w:tcPr>
          <w:p w14:paraId="33D95B43" w14:textId="033FDCB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117</w:t>
            </w:r>
          </w:p>
        </w:tc>
        <w:tc>
          <w:tcPr>
            <w:tcW w:w="322" w:type="pct"/>
            <w:shd w:val="clear" w:color="auto" w:fill="auto"/>
            <w:noWrap/>
            <w:vAlign w:val="center"/>
            <w:hideMark/>
          </w:tcPr>
          <w:p w14:paraId="348EDBA7" w14:textId="4E4186B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c>
          <w:tcPr>
            <w:tcW w:w="322" w:type="pct"/>
            <w:shd w:val="clear" w:color="auto" w:fill="auto"/>
            <w:noWrap/>
            <w:vAlign w:val="center"/>
            <w:hideMark/>
          </w:tcPr>
          <w:p w14:paraId="678D65FD" w14:textId="3FA2051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59</w:t>
            </w:r>
          </w:p>
        </w:tc>
        <w:tc>
          <w:tcPr>
            <w:tcW w:w="322" w:type="pct"/>
            <w:shd w:val="clear" w:color="auto" w:fill="auto"/>
            <w:noWrap/>
            <w:vAlign w:val="center"/>
            <w:hideMark/>
          </w:tcPr>
          <w:p w14:paraId="368E9053" w14:textId="42DA536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0.93</w:t>
            </w:r>
          </w:p>
        </w:tc>
        <w:tc>
          <w:tcPr>
            <w:tcW w:w="322" w:type="pct"/>
            <w:shd w:val="clear" w:color="auto" w:fill="auto"/>
            <w:noWrap/>
            <w:vAlign w:val="center"/>
            <w:hideMark/>
          </w:tcPr>
          <w:p w14:paraId="16438BD5" w14:textId="430D94B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30</w:t>
            </w:r>
          </w:p>
        </w:tc>
        <w:tc>
          <w:tcPr>
            <w:tcW w:w="322" w:type="pct"/>
            <w:shd w:val="clear" w:color="auto" w:fill="auto"/>
            <w:noWrap/>
            <w:vAlign w:val="center"/>
            <w:hideMark/>
          </w:tcPr>
          <w:p w14:paraId="38582F63" w14:textId="4CBE7B5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0.97</w:t>
            </w:r>
          </w:p>
        </w:tc>
        <w:tc>
          <w:tcPr>
            <w:tcW w:w="322" w:type="pct"/>
            <w:shd w:val="clear" w:color="auto" w:fill="auto"/>
            <w:noWrap/>
            <w:vAlign w:val="center"/>
            <w:hideMark/>
          </w:tcPr>
          <w:p w14:paraId="2A1ECDF8" w14:textId="3D21F99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20</w:t>
            </w:r>
          </w:p>
        </w:tc>
        <w:tc>
          <w:tcPr>
            <w:tcW w:w="322" w:type="pct"/>
            <w:shd w:val="clear" w:color="auto" w:fill="auto"/>
            <w:noWrap/>
            <w:vAlign w:val="center"/>
            <w:hideMark/>
          </w:tcPr>
          <w:p w14:paraId="7AD0773C" w14:textId="428ED28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0.65</w:t>
            </w:r>
          </w:p>
        </w:tc>
        <w:tc>
          <w:tcPr>
            <w:tcW w:w="322" w:type="pct"/>
            <w:shd w:val="clear" w:color="auto" w:fill="auto"/>
            <w:noWrap/>
            <w:vAlign w:val="center"/>
            <w:hideMark/>
          </w:tcPr>
          <w:p w14:paraId="2A7B3854" w14:textId="1D3B6C8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15</w:t>
            </w:r>
          </w:p>
        </w:tc>
        <w:tc>
          <w:tcPr>
            <w:tcW w:w="321" w:type="pct"/>
            <w:shd w:val="clear" w:color="auto" w:fill="auto"/>
            <w:noWrap/>
            <w:vAlign w:val="center"/>
            <w:hideMark/>
          </w:tcPr>
          <w:p w14:paraId="542CA7D6" w14:textId="7C2EA28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r>
      <w:tr w:rsidR="00315B6E" w:rsidRPr="00980241" w14:paraId="48BCCD77" w14:textId="77777777" w:rsidTr="00980241">
        <w:trPr>
          <w:trHeight w:val="280"/>
          <w:jc w:val="center"/>
        </w:trPr>
        <w:tc>
          <w:tcPr>
            <w:tcW w:w="411" w:type="pct"/>
            <w:shd w:val="clear" w:color="auto" w:fill="auto"/>
            <w:noWrap/>
            <w:vAlign w:val="center"/>
            <w:hideMark/>
          </w:tcPr>
          <w:p w14:paraId="61B35FD8"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33</w:t>
            </w:r>
          </w:p>
        </w:tc>
        <w:tc>
          <w:tcPr>
            <w:tcW w:w="334" w:type="pct"/>
            <w:shd w:val="clear" w:color="auto" w:fill="auto"/>
            <w:noWrap/>
            <w:vAlign w:val="center"/>
            <w:hideMark/>
          </w:tcPr>
          <w:p w14:paraId="3970D7DB"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272</w:t>
            </w:r>
          </w:p>
        </w:tc>
        <w:tc>
          <w:tcPr>
            <w:tcW w:w="390" w:type="pct"/>
            <w:shd w:val="clear" w:color="auto" w:fill="auto"/>
            <w:noWrap/>
            <w:vAlign w:val="center"/>
            <w:hideMark/>
          </w:tcPr>
          <w:p w14:paraId="0666F967"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732AF47E" w14:textId="4230DE7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239</w:t>
            </w:r>
          </w:p>
        </w:tc>
        <w:tc>
          <w:tcPr>
            <w:tcW w:w="324" w:type="pct"/>
            <w:shd w:val="clear" w:color="auto" w:fill="auto"/>
            <w:noWrap/>
            <w:vAlign w:val="center"/>
            <w:hideMark/>
          </w:tcPr>
          <w:p w14:paraId="51F27DCF" w14:textId="241D5AE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0.34</w:t>
            </w:r>
          </w:p>
        </w:tc>
        <w:tc>
          <w:tcPr>
            <w:tcW w:w="321" w:type="pct"/>
            <w:shd w:val="clear" w:color="auto" w:fill="auto"/>
            <w:noWrap/>
            <w:vAlign w:val="center"/>
            <w:hideMark/>
          </w:tcPr>
          <w:p w14:paraId="5ED14796" w14:textId="4C739A4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120</w:t>
            </w:r>
          </w:p>
        </w:tc>
        <w:tc>
          <w:tcPr>
            <w:tcW w:w="322" w:type="pct"/>
            <w:shd w:val="clear" w:color="auto" w:fill="auto"/>
            <w:noWrap/>
            <w:vAlign w:val="center"/>
            <w:hideMark/>
          </w:tcPr>
          <w:p w14:paraId="1DB43A15" w14:textId="1535053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c>
          <w:tcPr>
            <w:tcW w:w="322" w:type="pct"/>
            <w:shd w:val="clear" w:color="auto" w:fill="auto"/>
            <w:noWrap/>
            <w:vAlign w:val="center"/>
            <w:hideMark/>
          </w:tcPr>
          <w:p w14:paraId="26250362" w14:textId="73CAFFB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60</w:t>
            </w:r>
          </w:p>
        </w:tc>
        <w:tc>
          <w:tcPr>
            <w:tcW w:w="322" w:type="pct"/>
            <w:shd w:val="clear" w:color="auto" w:fill="auto"/>
            <w:noWrap/>
            <w:vAlign w:val="center"/>
            <w:hideMark/>
          </w:tcPr>
          <w:p w14:paraId="74FF9293" w14:textId="2E15084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0.33</w:t>
            </w:r>
          </w:p>
        </w:tc>
        <w:tc>
          <w:tcPr>
            <w:tcW w:w="322" w:type="pct"/>
            <w:shd w:val="clear" w:color="auto" w:fill="auto"/>
            <w:noWrap/>
            <w:vAlign w:val="center"/>
            <w:hideMark/>
          </w:tcPr>
          <w:p w14:paraId="0BA718A7" w14:textId="7B10313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30</w:t>
            </w:r>
          </w:p>
        </w:tc>
        <w:tc>
          <w:tcPr>
            <w:tcW w:w="322" w:type="pct"/>
            <w:shd w:val="clear" w:color="auto" w:fill="auto"/>
            <w:noWrap/>
            <w:vAlign w:val="center"/>
            <w:hideMark/>
          </w:tcPr>
          <w:p w14:paraId="24696CE7" w14:textId="77EAB58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0.17</w:t>
            </w:r>
          </w:p>
        </w:tc>
        <w:tc>
          <w:tcPr>
            <w:tcW w:w="322" w:type="pct"/>
            <w:shd w:val="clear" w:color="auto" w:fill="auto"/>
            <w:noWrap/>
            <w:vAlign w:val="center"/>
            <w:hideMark/>
          </w:tcPr>
          <w:p w14:paraId="7B83902A" w14:textId="1DC3244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20</w:t>
            </w:r>
          </w:p>
        </w:tc>
        <w:tc>
          <w:tcPr>
            <w:tcW w:w="322" w:type="pct"/>
            <w:shd w:val="clear" w:color="auto" w:fill="auto"/>
            <w:noWrap/>
            <w:vAlign w:val="center"/>
            <w:hideMark/>
          </w:tcPr>
          <w:p w14:paraId="013E8895" w14:textId="0243B97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0.11</w:t>
            </w:r>
          </w:p>
        </w:tc>
        <w:tc>
          <w:tcPr>
            <w:tcW w:w="322" w:type="pct"/>
            <w:shd w:val="clear" w:color="auto" w:fill="auto"/>
            <w:noWrap/>
            <w:vAlign w:val="center"/>
            <w:hideMark/>
          </w:tcPr>
          <w:p w14:paraId="570A7034" w14:textId="46345EC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15</w:t>
            </w:r>
          </w:p>
        </w:tc>
        <w:tc>
          <w:tcPr>
            <w:tcW w:w="321" w:type="pct"/>
            <w:shd w:val="clear" w:color="auto" w:fill="auto"/>
            <w:noWrap/>
            <w:vAlign w:val="center"/>
            <w:hideMark/>
          </w:tcPr>
          <w:p w14:paraId="467F5DF2" w14:textId="7B2DE80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r>
      <w:tr w:rsidR="00315B6E" w:rsidRPr="00980241" w14:paraId="73C870FF" w14:textId="77777777" w:rsidTr="00980241">
        <w:trPr>
          <w:trHeight w:val="280"/>
          <w:jc w:val="center"/>
        </w:trPr>
        <w:tc>
          <w:tcPr>
            <w:tcW w:w="411" w:type="pct"/>
            <w:shd w:val="clear" w:color="auto" w:fill="auto"/>
            <w:noWrap/>
            <w:vAlign w:val="center"/>
            <w:hideMark/>
          </w:tcPr>
          <w:p w14:paraId="0E2321C7"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34</w:t>
            </w:r>
          </w:p>
        </w:tc>
        <w:tc>
          <w:tcPr>
            <w:tcW w:w="334" w:type="pct"/>
            <w:shd w:val="clear" w:color="auto" w:fill="auto"/>
            <w:noWrap/>
            <w:vAlign w:val="center"/>
            <w:hideMark/>
          </w:tcPr>
          <w:p w14:paraId="74D39712"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280</w:t>
            </w:r>
          </w:p>
        </w:tc>
        <w:tc>
          <w:tcPr>
            <w:tcW w:w="390" w:type="pct"/>
            <w:shd w:val="clear" w:color="auto" w:fill="auto"/>
            <w:noWrap/>
            <w:vAlign w:val="center"/>
            <w:hideMark/>
          </w:tcPr>
          <w:p w14:paraId="5EA37857"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55EE3F1F" w14:textId="1D1416E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246</w:t>
            </w:r>
          </w:p>
        </w:tc>
        <w:tc>
          <w:tcPr>
            <w:tcW w:w="324" w:type="pct"/>
            <w:shd w:val="clear" w:color="auto" w:fill="auto"/>
            <w:noWrap/>
            <w:vAlign w:val="center"/>
            <w:hideMark/>
          </w:tcPr>
          <w:p w14:paraId="2FF86EEA" w14:textId="2B2A8B4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0.94</w:t>
            </w:r>
          </w:p>
        </w:tc>
        <w:tc>
          <w:tcPr>
            <w:tcW w:w="321" w:type="pct"/>
            <w:shd w:val="clear" w:color="auto" w:fill="auto"/>
            <w:noWrap/>
            <w:vAlign w:val="center"/>
            <w:hideMark/>
          </w:tcPr>
          <w:p w14:paraId="68C3DB00" w14:textId="038F3E0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123</w:t>
            </w:r>
          </w:p>
        </w:tc>
        <w:tc>
          <w:tcPr>
            <w:tcW w:w="322" w:type="pct"/>
            <w:shd w:val="clear" w:color="auto" w:fill="auto"/>
            <w:noWrap/>
            <w:vAlign w:val="center"/>
            <w:hideMark/>
          </w:tcPr>
          <w:p w14:paraId="3CB58098" w14:textId="1A2D87B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c>
          <w:tcPr>
            <w:tcW w:w="322" w:type="pct"/>
            <w:shd w:val="clear" w:color="auto" w:fill="auto"/>
            <w:noWrap/>
            <w:vAlign w:val="center"/>
            <w:hideMark/>
          </w:tcPr>
          <w:p w14:paraId="1A1308C9" w14:textId="745286D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62</w:t>
            </w:r>
          </w:p>
        </w:tc>
        <w:tc>
          <w:tcPr>
            <w:tcW w:w="322" w:type="pct"/>
            <w:shd w:val="clear" w:color="auto" w:fill="auto"/>
            <w:noWrap/>
            <w:vAlign w:val="center"/>
            <w:hideMark/>
          </w:tcPr>
          <w:p w14:paraId="6744B805" w14:textId="5FBD6E4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0.73</w:t>
            </w:r>
          </w:p>
        </w:tc>
        <w:tc>
          <w:tcPr>
            <w:tcW w:w="322" w:type="pct"/>
            <w:shd w:val="clear" w:color="auto" w:fill="auto"/>
            <w:noWrap/>
            <w:vAlign w:val="center"/>
            <w:hideMark/>
          </w:tcPr>
          <w:p w14:paraId="52549013" w14:textId="0F48CC3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31</w:t>
            </w:r>
          </w:p>
        </w:tc>
        <w:tc>
          <w:tcPr>
            <w:tcW w:w="322" w:type="pct"/>
            <w:shd w:val="clear" w:color="auto" w:fill="auto"/>
            <w:noWrap/>
            <w:vAlign w:val="center"/>
            <w:hideMark/>
          </w:tcPr>
          <w:p w14:paraId="11281733" w14:textId="013C3CA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0.37</w:t>
            </w:r>
          </w:p>
        </w:tc>
        <w:tc>
          <w:tcPr>
            <w:tcW w:w="322" w:type="pct"/>
            <w:shd w:val="clear" w:color="auto" w:fill="auto"/>
            <w:noWrap/>
            <w:vAlign w:val="center"/>
            <w:hideMark/>
          </w:tcPr>
          <w:p w14:paraId="4A0EC164" w14:textId="01E26B7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21</w:t>
            </w:r>
          </w:p>
        </w:tc>
        <w:tc>
          <w:tcPr>
            <w:tcW w:w="322" w:type="pct"/>
            <w:shd w:val="clear" w:color="auto" w:fill="auto"/>
            <w:noWrap/>
            <w:vAlign w:val="center"/>
            <w:hideMark/>
          </w:tcPr>
          <w:p w14:paraId="331DE635" w14:textId="7EEEFE7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0.58</w:t>
            </w:r>
          </w:p>
        </w:tc>
        <w:tc>
          <w:tcPr>
            <w:tcW w:w="322" w:type="pct"/>
            <w:shd w:val="clear" w:color="auto" w:fill="auto"/>
            <w:noWrap/>
            <w:vAlign w:val="center"/>
            <w:hideMark/>
          </w:tcPr>
          <w:p w14:paraId="1D1540AB" w14:textId="54A7B2B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16</w:t>
            </w:r>
          </w:p>
        </w:tc>
        <w:tc>
          <w:tcPr>
            <w:tcW w:w="321" w:type="pct"/>
            <w:shd w:val="clear" w:color="auto" w:fill="auto"/>
            <w:noWrap/>
            <w:vAlign w:val="center"/>
            <w:hideMark/>
          </w:tcPr>
          <w:p w14:paraId="535EA98D" w14:textId="31A4555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r>
      <w:tr w:rsidR="00315B6E" w:rsidRPr="00980241" w14:paraId="3EACA74C" w14:textId="77777777" w:rsidTr="00980241">
        <w:trPr>
          <w:trHeight w:val="280"/>
          <w:jc w:val="center"/>
        </w:trPr>
        <w:tc>
          <w:tcPr>
            <w:tcW w:w="411" w:type="pct"/>
            <w:shd w:val="clear" w:color="auto" w:fill="auto"/>
            <w:noWrap/>
            <w:vAlign w:val="center"/>
            <w:hideMark/>
          </w:tcPr>
          <w:p w14:paraId="6BA3DCCC"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35</w:t>
            </w:r>
          </w:p>
        </w:tc>
        <w:tc>
          <w:tcPr>
            <w:tcW w:w="334" w:type="pct"/>
            <w:shd w:val="clear" w:color="auto" w:fill="auto"/>
            <w:noWrap/>
            <w:vAlign w:val="center"/>
            <w:hideMark/>
          </w:tcPr>
          <w:p w14:paraId="085A6930"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288</w:t>
            </w:r>
          </w:p>
        </w:tc>
        <w:tc>
          <w:tcPr>
            <w:tcW w:w="390" w:type="pct"/>
            <w:shd w:val="clear" w:color="auto" w:fill="auto"/>
            <w:noWrap/>
            <w:vAlign w:val="center"/>
            <w:hideMark/>
          </w:tcPr>
          <w:p w14:paraId="5AC643DF"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7E40C8D1" w14:textId="1D92519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252</w:t>
            </w:r>
          </w:p>
        </w:tc>
        <w:tc>
          <w:tcPr>
            <w:tcW w:w="324" w:type="pct"/>
            <w:shd w:val="clear" w:color="auto" w:fill="auto"/>
            <w:noWrap/>
            <w:vAlign w:val="center"/>
            <w:hideMark/>
          </w:tcPr>
          <w:p w14:paraId="1664F56A" w14:textId="086A246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0.54</w:t>
            </w:r>
          </w:p>
        </w:tc>
        <w:tc>
          <w:tcPr>
            <w:tcW w:w="321" w:type="pct"/>
            <w:shd w:val="clear" w:color="auto" w:fill="auto"/>
            <w:noWrap/>
            <w:vAlign w:val="center"/>
            <w:hideMark/>
          </w:tcPr>
          <w:p w14:paraId="3A2794BD" w14:textId="0C9A9A4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126</w:t>
            </w:r>
          </w:p>
        </w:tc>
        <w:tc>
          <w:tcPr>
            <w:tcW w:w="322" w:type="pct"/>
            <w:shd w:val="clear" w:color="auto" w:fill="auto"/>
            <w:noWrap/>
            <w:vAlign w:val="center"/>
            <w:hideMark/>
          </w:tcPr>
          <w:p w14:paraId="1B81D71A" w14:textId="6B032F5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c>
          <w:tcPr>
            <w:tcW w:w="322" w:type="pct"/>
            <w:shd w:val="clear" w:color="auto" w:fill="auto"/>
            <w:noWrap/>
            <w:vAlign w:val="center"/>
            <w:hideMark/>
          </w:tcPr>
          <w:p w14:paraId="5F25BC03" w14:textId="7546509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63</w:t>
            </w:r>
          </w:p>
        </w:tc>
        <w:tc>
          <w:tcPr>
            <w:tcW w:w="322" w:type="pct"/>
            <w:shd w:val="clear" w:color="auto" w:fill="auto"/>
            <w:noWrap/>
            <w:vAlign w:val="center"/>
            <w:hideMark/>
          </w:tcPr>
          <w:p w14:paraId="45AAA870" w14:textId="743B6DE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0.13</w:t>
            </w:r>
          </w:p>
        </w:tc>
        <w:tc>
          <w:tcPr>
            <w:tcW w:w="322" w:type="pct"/>
            <w:shd w:val="clear" w:color="auto" w:fill="auto"/>
            <w:noWrap/>
            <w:vAlign w:val="center"/>
            <w:hideMark/>
          </w:tcPr>
          <w:p w14:paraId="3F0CB95D" w14:textId="0E09075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32</w:t>
            </w:r>
          </w:p>
        </w:tc>
        <w:tc>
          <w:tcPr>
            <w:tcW w:w="322" w:type="pct"/>
            <w:shd w:val="clear" w:color="auto" w:fill="auto"/>
            <w:noWrap/>
            <w:vAlign w:val="center"/>
            <w:hideMark/>
          </w:tcPr>
          <w:p w14:paraId="662FF51B" w14:textId="26F4F0C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0.57</w:t>
            </w:r>
          </w:p>
        </w:tc>
        <w:tc>
          <w:tcPr>
            <w:tcW w:w="322" w:type="pct"/>
            <w:shd w:val="clear" w:color="auto" w:fill="auto"/>
            <w:noWrap/>
            <w:vAlign w:val="center"/>
            <w:hideMark/>
          </w:tcPr>
          <w:p w14:paraId="58DB0238" w14:textId="55FB629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21</w:t>
            </w:r>
          </w:p>
        </w:tc>
        <w:tc>
          <w:tcPr>
            <w:tcW w:w="322" w:type="pct"/>
            <w:shd w:val="clear" w:color="auto" w:fill="auto"/>
            <w:noWrap/>
            <w:vAlign w:val="center"/>
            <w:hideMark/>
          </w:tcPr>
          <w:p w14:paraId="64F11062" w14:textId="1DC6718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0.05</w:t>
            </w:r>
          </w:p>
        </w:tc>
        <w:tc>
          <w:tcPr>
            <w:tcW w:w="322" w:type="pct"/>
            <w:shd w:val="clear" w:color="auto" w:fill="auto"/>
            <w:noWrap/>
            <w:vAlign w:val="center"/>
            <w:hideMark/>
          </w:tcPr>
          <w:p w14:paraId="0F0E6AFA" w14:textId="2CEA50F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16</w:t>
            </w:r>
          </w:p>
        </w:tc>
        <w:tc>
          <w:tcPr>
            <w:tcW w:w="321" w:type="pct"/>
            <w:shd w:val="clear" w:color="auto" w:fill="auto"/>
            <w:noWrap/>
            <w:vAlign w:val="center"/>
            <w:hideMark/>
          </w:tcPr>
          <w:p w14:paraId="372AB776" w14:textId="60FE942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r>
      <w:tr w:rsidR="00315B6E" w:rsidRPr="00980241" w14:paraId="2FF6E907" w14:textId="77777777" w:rsidTr="00980241">
        <w:trPr>
          <w:trHeight w:val="280"/>
          <w:jc w:val="center"/>
        </w:trPr>
        <w:tc>
          <w:tcPr>
            <w:tcW w:w="411" w:type="pct"/>
            <w:shd w:val="clear" w:color="auto" w:fill="auto"/>
            <w:noWrap/>
            <w:vAlign w:val="center"/>
            <w:hideMark/>
          </w:tcPr>
          <w:p w14:paraId="009AE6BB"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36</w:t>
            </w:r>
          </w:p>
        </w:tc>
        <w:tc>
          <w:tcPr>
            <w:tcW w:w="334" w:type="pct"/>
            <w:shd w:val="clear" w:color="auto" w:fill="auto"/>
            <w:noWrap/>
            <w:vAlign w:val="center"/>
            <w:hideMark/>
          </w:tcPr>
          <w:p w14:paraId="5192386C"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296</w:t>
            </w:r>
          </w:p>
        </w:tc>
        <w:tc>
          <w:tcPr>
            <w:tcW w:w="390" w:type="pct"/>
            <w:shd w:val="clear" w:color="auto" w:fill="auto"/>
            <w:noWrap/>
            <w:vAlign w:val="center"/>
            <w:hideMark/>
          </w:tcPr>
          <w:p w14:paraId="6B76CC4F"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694ED6F2" w14:textId="1021DE1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258</w:t>
            </w:r>
          </w:p>
        </w:tc>
        <w:tc>
          <w:tcPr>
            <w:tcW w:w="324" w:type="pct"/>
            <w:shd w:val="clear" w:color="auto" w:fill="auto"/>
            <w:noWrap/>
            <w:vAlign w:val="center"/>
            <w:hideMark/>
          </w:tcPr>
          <w:p w14:paraId="1098EA11" w14:textId="2186478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0.14</w:t>
            </w:r>
          </w:p>
        </w:tc>
        <w:tc>
          <w:tcPr>
            <w:tcW w:w="321" w:type="pct"/>
            <w:shd w:val="clear" w:color="auto" w:fill="auto"/>
            <w:noWrap/>
            <w:vAlign w:val="center"/>
            <w:hideMark/>
          </w:tcPr>
          <w:p w14:paraId="55585415" w14:textId="58A5B73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129</w:t>
            </w:r>
          </w:p>
        </w:tc>
        <w:tc>
          <w:tcPr>
            <w:tcW w:w="322" w:type="pct"/>
            <w:shd w:val="clear" w:color="auto" w:fill="auto"/>
            <w:noWrap/>
            <w:vAlign w:val="center"/>
            <w:hideMark/>
          </w:tcPr>
          <w:p w14:paraId="389E9587" w14:textId="3773CC9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c>
          <w:tcPr>
            <w:tcW w:w="322" w:type="pct"/>
            <w:shd w:val="clear" w:color="auto" w:fill="auto"/>
            <w:noWrap/>
            <w:vAlign w:val="center"/>
            <w:hideMark/>
          </w:tcPr>
          <w:p w14:paraId="36DB2519" w14:textId="266BDD4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65</w:t>
            </w:r>
          </w:p>
        </w:tc>
        <w:tc>
          <w:tcPr>
            <w:tcW w:w="322" w:type="pct"/>
            <w:shd w:val="clear" w:color="auto" w:fill="auto"/>
            <w:noWrap/>
            <w:vAlign w:val="center"/>
            <w:hideMark/>
          </w:tcPr>
          <w:p w14:paraId="102B0DBF" w14:textId="707C3A3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0.53</w:t>
            </w:r>
          </w:p>
        </w:tc>
        <w:tc>
          <w:tcPr>
            <w:tcW w:w="322" w:type="pct"/>
            <w:shd w:val="clear" w:color="auto" w:fill="auto"/>
            <w:noWrap/>
            <w:vAlign w:val="center"/>
            <w:hideMark/>
          </w:tcPr>
          <w:p w14:paraId="5EBB0DCF" w14:textId="4F86CDF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33</w:t>
            </w:r>
          </w:p>
        </w:tc>
        <w:tc>
          <w:tcPr>
            <w:tcW w:w="322" w:type="pct"/>
            <w:shd w:val="clear" w:color="auto" w:fill="auto"/>
            <w:noWrap/>
            <w:vAlign w:val="center"/>
            <w:hideMark/>
          </w:tcPr>
          <w:p w14:paraId="490DAB98" w14:textId="68D2DBE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0.77</w:t>
            </w:r>
          </w:p>
        </w:tc>
        <w:tc>
          <w:tcPr>
            <w:tcW w:w="322" w:type="pct"/>
            <w:shd w:val="clear" w:color="auto" w:fill="auto"/>
            <w:noWrap/>
            <w:vAlign w:val="center"/>
            <w:hideMark/>
          </w:tcPr>
          <w:p w14:paraId="2C7CC78D" w14:textId="2F7832C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22</w:t>
            </w:r>
          </w:p>
        </w:tc>
        <w:tc>
          <w:tcPr>
            <w:tcW w:w="322" w:type="pct"/>
            <w:shd w:val="clear" w:color="auto" w:fill="auto"/>
            <w:noWrap/>
            <w:vAlign w:val="center"/>
            <w:hideMark/>
          </w:tcPr>
          <w:p w14:paraId="4A004430" w14:textId="7C4BDB8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0.51</w:t>
            </w:r>
          </w:p>
        </w:tc>
        <w:tc>
          <w:tcPr>
            <w:tcW w:w="322" w:type="pct"/>
            <w:shd w:val="clear" w:color="auto" w:fill="auto"/>
            <w:noWrap/>
            <w:vAlign w:val="center"/>
            <w:hideMark/>
          </w:tcPr>
          <w:p w14:paraId="0744C8B9" w14:textId="2365B61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17</w:t>
            </w:r>
          </w:p>
        </w:tc>
        <w:tc>
          <w:tcPr>
            <w:tcW w:w="321" w:type="pct"/>
            <w:shd w:val="clear" w:color="auto" w:fill="auto"/>
            <w:noWrap/>
            <w:vAlign w:val="center"/>
            <w:hideMark/>
          </w:tcPr>
          <w:p w14:paraId="74D5082B" w14:textId="0532A2D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r>
      <w:tr w:rsidR="00315B6E" w:rsidRPr="00980241" w14:paraId="036CB160" w14:textId="77777777" w:rsidTr="00980241">
        <w:trPr>
          <w:trHeight w:val="280"/>
          <w:jc w:val="center"/>
        </w:trPr>
        <w:tc>
          <w:tcPr>
            <w:tcW w:w="411" w:type="pct"/>
            <w:shd w:val="clear" w:color="auto" w:fill="auto"/>
            <w:noWrap/>
            <w:vAlign w:val="center"/>
            <w:hideMark/>
          </w:tcPr>
          <w:p w14:paraId="2E5685D7"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37</w:t>
            </w:r>
          </w:p>
        </w:tc>
        <w:tc>
          <w:tcPr>
            <w:tcW w:w="334" w:type="pct"/>
            <w:shd w:val="clear" w:color="auto" w:fill="auto"/>
            <w:noWrap/>
            <w:vAlign w:val="center"/>
            <w:hideMark/>
          </w:tcPr>
          <w:p w14:paraId="485949D8"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304</w:t>
            </w:r>
          </w:p>
        </w:tc>
        <w:tc>
          <w:tcPr>
            <w:tcW w:w="390" w:type="pct"/>
            <w:shd w:val="clear" w:color="auto" w:fill="auto"/>
            <w:noWrap/>
            <w:vAlign w:val="center"/>
            <w:hideMark/>
          </w:tcPr>
          <w:p w14:paraId="29D24667"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7170B962" w14:textId="3D69D25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265</w:t>
            </w:r>
          </w:p>
        </w:tc>
        <w:tc>
          <w:tcPr>
            <w:tcW w:w="324" w:type="pct"/>
            <w:shd w:val="clear" w:color="auto" w:fill="auto"/>
            <w:noWrap/>
            <w:vAlign w:val="center"/>
            <w:hideMark/>
          </w:tcPr>
          <w:p w14:paraId="0C84DE24" w14:textId="029ECEA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0.74</w:t>
            </w:r>
          </w:p>
        </w:tc>
        <w:tc>
          <w:tcPr>
            <w:tcW w:w="321" w:type="pct"/>
            <w:shd w:val="clear" w:color="auto" w:fill="auto"/>
            <w:noWrap/>
            <w:vAlign w:val="center"/>
            <w:hideMark/>
          </w:tcPr>
          <w:p w14:paraId="604AC6F2" w14:textId="4BB2116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133</w:t>
            </w:r>
          </w:p>
        </w:tc>
        <w:tc>
          <w:tcPr>
            <w:tcW w:w="322" w:type="pct"/>
            <w:shd w:val="clear" w:color="auto" w:fill="auto"/>
            <w:noWrap/>
            <w:vAlign w:val="center"/>
            <w:hideMark/>
          </w:tcPr>
          <w:p w14:paraId="2FBF10C6" w14:textId="216BAD3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c>
          <w:tcPr>
            <w:tcW w:w="322" w:type="pct"/>
            <w:shd w:val="clear" w:color="auto" w:fill="auto"/>
            <w:noWrap/>
            <w:vAlign w:val="center"/>
            <w:hideMark/>
          </w:tcPr>
          <w:p w14:paraId="4FF3541F" w14:textId="471F75B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67</w:t>
            </w:r>
          </w:p>
        </w:tc>
        <w:tc>
          <w:tcPr>
            <w:tcW w:w="322" w:type="pct"/>
            <w:shd w:val="clear" w:color="auto" w:fill="auto"/>
            <w:noWrap/>
            <w:vAlign w:val="center"/>
            <w:hideMark/>
          </w:tcPr>
          <w:p w14:paraId="44EEFB15" w14:textId="3AE2210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0.93</w:t>
            </w:r>
          </w:p>
        </w:tc>
        <w:tc>
          <w:tcPr>
            <w:tcW w:w="322" w:type="pct"/>
            <w:shd w:val="clear" w:color="auto" w:fill="auto"/>
            <w:noWrap/>
            <w:vAlign w:val="center"/>
            <w:hideMark/>
          </w:tcPr>
          <w:p w14:paraId="1F233BF5" w14:textId="1EA0DC5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34</w:t>
            </w:r>
          </w:p>
        </w:tc>
        <w:tc>
          <w:tcPr>
            <w:tcW w:w="322" w:type="pct"/>
            <w:shd w:val="clear" w:color="auto" w:fill="auto"/>
            <w:noWrap/>
            <w:vAlign w:val="center"/>
            <w:hideMark/>
          </w:tcPr>
          <w:p w14:paraId="25BFEBFD" w14:textId="101A03E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0.97</w:t>
            </w:r>
          </w:p>
        </w:tc>
        <w:tc>
          <w:tcPr>
            <w:tcW w:w="322" w:type="pct"/>
            <w:shd w:val="clear" w:color="auto" w:fill="auto"/>
            <w:noWrap/>
            <w:vAlign w:val="center"/>
            <w:hideMark/>
          </w:tcPr>
          <w:p w14:paraId="4ECD1569" w14:textId="78A37D4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23</w:t>
            </w:r>
          </w:p>
        </w:tc>
        <w:tc>
          <w:tcPr>
            <w:tcW w:w="322" w:type="pct"/>
            <w:shd w:val="clear" w:color="auto" w:fill="auto"/>
            <w:noWrap/>
            <w:vAlign w:val="center"/>
            <w:hideMark/>
          </w:tcPr>
          <w:p w14:paraId="2CBB4871" w14:textId="5114802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0.98</w:t>
            </w:r>
          </w:p>
        </w:tc>
        <w:tc>
          <w:tcPr>
            <w:tcW w:w="322" w:type="pct"/>
            <w:shd w:val="clear" w:color="auto" w:fill="auto"/>
            <w:noWrap/>
            <w:vAlign w:val="center"/>
            <w:hideMark/>
          </w:tcPr>
          <w:p w14:paraId="27D6F516" w14:textId="14A0C3B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17</w:t>
            </w:r>
          </w:p>
        </w:tc>
        <w:tc>
          <w:tcPr>
            <w:tcW w:w="321" w:type="pct"/>
            <w:shd w:val="clear" w:color="auto" w:fill="auto"/>
            <w:noWrap/>
            <w:vAlign w:val="center"/>
            <w:hideMark/>
          </w:tcPr>
          <w:p w14:paraId="7C852541" w14:textId="1A84F35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r>
      <w:tr w:rsidR="00315B6E" w:rsidRPr="00980241" w14:paraId="3869F038" w14:textId="77777777" w:rsidTr="00980241">
        <w:trPr>
          <w:trHeight w:val="280"/>
          <w:jc w:val="center"/>
        </w:trPr>
        <w:tc>
          <w:tcPr>
            <w:tcW w:w="411" w:type="pct"/>
            <w:shd w:val="clear" w:color="auto" w:fill="auto"/>
            <w:noWrap/>
            <w:vAlign w:val="center"/>
            <w:hideMark/>
          </w:tcPr>
          <w:p w14:paraId="7BDD74BB"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38</w:t>
            </w:r>
          </w:p>
        </w:tc>
        <w:tc>
          <w:tcPr>
            <w:tcW w:w="334" w:type="pct"/>
            <w:shd w:val="clear" w:color="auto" w:fill="auto"/>
            <w:noWrap/>
            <w:vAlign w:val="center"/>
            <w:hideMark/>
          </w:tcPr>
          <w:p w14:paraId="79D4275C"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312</w:t>
            </w:r>
          </w:p>
        </w:tc>
        <w:tc>
          <w:tcPr>
            <w:tcW w:w="390" w:type="pct"/>
            <w:shd w:val="clear" w:color="auto" w:fill="auto"/>
            <w:noWrap/>
            <w:vAlign w:val="center"/>
            <w:hideMark/>
          </w:tcPr>
          <w:p w14:paraId="5D11AEA7"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09075013" w14:textId="4148658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271</w:t>
            </w:r>
          </w:p>
        </w:tc>
        <w:tc>
          <w:tcPr>
            <w:tcW w:w="324" w:type="pct"/>
            <w:shd w:val="clear" w:color="auto" w:fill="auto"/>
            <w:noWrap/>
            <w:vAlign w:val="center"/>
            <w:hideMark/>
          </w:tcPr>
          <w:p w14:paraId="7897A751" w14:textId="7979348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0.34</w:t>
            </w:r>
          </w:p>
        </w:tc>
        <w:tc>
          <w:tcPr>
            <w:tcW w:w="321" w:type="pct"/>
            <w:shd w:val="clear" w:color="auto" w:fill="auto"/>
            <w:noWrap/>
            <w:vAlign w:val="center"/>
            <w:hideMark/>
          </w:tcPr>
          <w:p w14:paraId="6CFAB407" w14:textId="2EBE5F3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136</w:t>
            </w:r>
          </w:p>
        </w:tc>
        <w:tc>
          <w:tcPr>
            <w:tcW w:w="322" w:type="pct"/>
            <w:shd w:val="clear" w:color="auto" w:fill="auto"/>
            <w:noWrap/>
            <w:vAlign w:val="center"/>
            <w:hideMark/>
          </w:tcPr>
          <w:p w14:paraId="68D95612" w14:textId="39E07DD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c>
          <w:tcPr>
            <w:tcW w:w="322" w:type="pct"/>
            <w:shd w:val="clear" w:color="auto" w:fill="auto"/>
            <w:noWrap/>
            <w:vAlign w:val="center"/>
            <w:hideMark/>
          </w:tcPr>
          <w:p w14:paraId="74C7CF2C" w14:textId="41A1BBC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68</w:t>
            </w:r>
          </w:p>
        </w:tc>
        <w:tc>
          <w:tcPr>
            <w:tcW w:w="322" w:type="pct"/>
            <w:shd w:val="clear" w:color="auto" w:fill="auto"/>
            <w:noWrap/>
            <w:vAlign w:val="center"/>
            <w:hideMark/>
          </w:tcPr>
          <w:p w14:paraId="3063B4A2" w14:textId="7448DC3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0.33</w:t>
            </w:r>
          </w:p>
        </w:tc>
        <w:tc>
          <w:tcPr>
            <w:tcW w:w="322" w:type="pct"/>
            <w:shd w:val="clear" w:color="auto" w:fill="auto"/>
            <w:noWrap/>
            <w:vAlign w:val="center"/>
            <w:hideMark/>
          </w:tcPr>
          <w:p w14:paraId="7C158908" w14:textId="71AA226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34</w:t>
            </w:r>
          </w:p>
        </w:tc>
        <w:tc>
          <w:tcPr>
            <w:tcW w:w="322" w:type="pct"/>
            <w:shd w:val="clear" w:color="auto" w:fill="auto"/>
            <w:noWrap/>
            <w:vAlign w:val="center"/>
            <w:hideMark/>
          </w:tcPr>
          <w:p w14:paraId="61370478" w14:textId="2A347FB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0.17</w:t>
            </w:r>
          </w:p>
        </w:tc>
        <w:tc>
          <w:tcPr>
            <w:tcW w:w="322" w:type="pct"/>
            <w:shd w:val="clear" w:color="auto" w:fill="auto"/>
            <w:noWrap/>
            <w:vAlign w:val="center"/>
            <w:hideMark/>
          </w:tcPr>
          <w:p w14:paraId="16B36682" w14:textId="6C51A51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23</w:t>
            </w:r>
          </w:p>
        </w:tc>
        <w:tc>
          <w:tcPr>
            <w:tcW w:w="322" w:type="pct"/>
            <w:shd w:val="clear" w:color="auto" w:fill="auto"/>
            <w:noWrap/>
            <w:vAlign w:val="center"/>
            <w:hideMark/>
          </w:tcPr>
          <w:p w14:paraId="7B7046D0" w14:textId="3B14A4F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0.45</w:t>
            </w:r>
          </w:p>
        </w:tc>
        <w:tc>
          <w:tcPr>
            <w:tcW w:w="322" w:type="pct"/>
            <w:shd w:val="clear" w:color="auto" w:fill="auto"/>
            <w:noWrap/>
            <w:vAlign w:val="center"/>
            <w:hideMark/>
          </w:tcPr>
          <w:p w14:paraId="1D59A59B" w14:textId="01F5FD9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17</w:t>
            </w:r>
          </w:p>
        </w:tc>
        <w:tc>
          <w:tcPr>
            <w:tcW w:w="321" w:type="pct"/>
            <w:shd w:val="clear" w:color="auto" w:fill="auto"/>
            <w:noWrap/>
            <w:vAlign w:val="center"/>
            <w:hideMark/>
          </w:tcPr>
          <w:p w14:paraId="1332F185" w14:textId="2209598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r>
      <w:tr w:rsidR="00315B6E" w:rsidRPr="00980241" w14:paraId="18D5A07D" w14:textId="77777777" w:rsidTr="00980241">
        <w:trPr>
          <w:trHeight w:val="280"/>
          <w:jc w:val="center"/>
        </w:trPr>
        <w:tc>
          <w:tcPr>
            <w:tcW w:w="411" w:type="pct"/>
            <w:shd w:val="clear" w:color="auto" w:fill="auto"/>
            <w:noWrap/>
            <w:vAlign w:val="center"/>
            <w:hideMark/>
          </w:tcPr>
          <w:p w14:paraId="5331620B"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39</w:t>
            </w:r>
          </w:p>
        </w:tc>
        <w:tc>
          <w:tcPr>
            <w:tcW w:w="334" w:type="pct"/>
            <w:shd w:val="clear" w:color="auto" w:fill="auto"/>
            <w:noWrap/>
            <w:vAlign w:val="center"/>
            <w:hideMark/>
          </w:tcPr>
          <w:p w14:paraId="288B27B3"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320</w:t>
            </w:r>
          </w:p>
        </w:tc>
        <w:tc>
          <w:tcPr>
            <w:tcW w:w="390" w:type="pct"/>
            <w:shd w:val="clear" w:color="auto" w:fill="auto"/>
            <w:noWrap/>
            <w:vAlign w:val="center"/>
            <w:hideMark/>
          </w:tcPr>
          <w:p w14:paraId="029BE24C"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447678D0" w14:textId="74864E9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278</w:t>
            </w:r>
          </w:p>
        </w:tc>
        <w:tc>
          <w:tcPr>
            <w:tcW w:w="324" w:type="pct"/>
            <w:shd w:val="clear" w:color="auto" w:fill="auto"/>
            <w:noWrap/>
            <w:vAlign w:val="center"/>
            <w:hideMark/>
          </w:tcPr>
          <w:p w14:paraId="10059503" w14:textId="5BBC093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0.94</w:t>
            </w:r>
          </w:p>
        </w:tc>
        <w:tc>
          <w:tcPr>
            <w:tcW w:w="321" w:type="pct"/>
            <w:shd w:val="clear" w:color="auto" w:fill="auto"/>
            <w:noWrap/>
            <w:vAlign w:val="center"/>
            <w:hideMark/>
          </w:tcPr>
          <w:p w14:paraId="41325893" w14:textId="438D725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139</w:t>
            </w:r>
          </w:p>
        </w:tc>
        <w:tc>
          <w:tcPr>
            <w:tcW w:w="322" w:type="pct"/>
            <w:shd w:val="clear" w:color="auto" w:fill="auto"/>
            <w:noWrap/>
            <w:vAlign w:val="center"/>
            <w:hideMark/>
          </w:tcPr>
          <w:p w14:paraId="437CD9FE" w14:textId="57BABB9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c>
          <w:tcPr>
            <w:tcW w:w="322" w:type="pct"/>
            <w:shd w:val="clear" w:color="auto" w:fill="auto"/>
            <w:noWrap/>
            <w:vAlign w:val="center"/>
            <w:hideMark/>
          </w:tcPr>
          <w:p w14:paraId="27C3AFE7" w14:textId="6A290B7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70</w:t>
            </w:r>
          </w:p>
        </w:tc>
        <w:tc>
          <w:tcPr>
            <w:tcW w:w="322" w:type="pct"/>
            <w:shd w:val="clear" w:color="auto" w:fill="auto"/>
            <w:noWrap/>
            <w:vAlign w:val="center"/>
            <w:hideMark/>
          </w:tcPr>
          <w:p w14:paraId="19400776" w14:textId="31BBF25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0.73</w:t>
            </w:r>
          </w:p>
        </w:tc>
        <w:tc>
          <w:tcPr>
            <w:tcW w:w="322" w:type="pct"/>
            <w:shd w:val="clear" w:color="auto" w:fill="auto"/>
            <w:noWrap/>
            <w:vAlign w:val="center"/>
            <w:hideMark/>
          </w:tcPr>
          <w:p w14:paraId="486B0BD7" w14:textId="7F3A165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35</w:t>
            </w:r>
          </w:p>
        </w:tc>
        <w:tc>
          <w:tcPr>
            <w:tcW w:w="322" w:type="pct"/>
            <w:shd w:val="clear" w:color="auto" w:fill="auto"/>
            <w:noWrap/>
            <w:vAlign w:val="center"/>
            <w:hideMark/>
          </w:tcPr>
          <w:p w14:paraId="4DB20601" w14:textId="124DB77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0.37</w:t>
            </w:r>
          </w:p>
        </w:tc>
        <w:tc>
          <w:tcPr>
            <w:tcW w:w="322" w:type="pct"/>
            <w:shd w:val="clear" w:color="auto" w:fill="auto"/>
            <w:noWrap/>
            <w:vAlign w:val="center"/>
            <w:hideMark/>
          </w:tcPr>
          <w:p w14:paraId="419D3878" w14:textId="1A97A76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24</w:t>
            </w:r>
          </w:p>
        </w:tc>
        <w:tc>
          <w:tcPr>
            <w:tcW w:w="322" w:type="pct"/>
            <w:shd w:val="clear" w:color="auto" w:fill="auto"/>
            <w:noWrap/>
            <w:vAlign w:val="center"/>
            <w:hideMark/>
          </w:tcPr>
          <w:p w14:paraId="478C20D8" w14:textId="4A836C3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0.91</w:t>
            </w:r>
          </w:p>
        </w:tc>
        <w:tc>
          <w:tcPr>
            <w:tcW w:w="322" w:type="pct"/>
            <w:shd w:val="clear" w:color="auto" w:fill="auto"/>
            <w:noWrap/>
            <w:vAlign w:val="center"/>
            <w:hideMark/>
          </w:tcPr>
          <w:p w14:paraId="65D4E2B9" w14:textId="0607B44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18</w:t>
            </w:r>
          </w:p>
        </w:tc>
        <w:tc>
          <w:tcPr>
            <w:tcW w:w="321" w:type="pct"/>
            <w:shd w:val="clear" w:color="auto" w:fill="auto"/>
            <w:noWrap/>
            <w:vAlign w:val="center"/>
            <w:hideMark/>
          </w:tcPr>
          <w:p w14:paraId="330AAE65" w14:textId="2EDACDE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r>
      <w:tr w:rsidR="00315B6E" w:rsidRPr="00980241" w14:paraId="74C85776" w14:textId="77777777" w:rsidTr="00980241">
        <w:trPr>
          <w:trHeight w:val="280"/>
          <w:jc w:val="center"/>
        </w:trPr>
        <w:tc>
          <w:tcPr>
            <w:tcW w:w="411" w:type="pct"/>
            <w:shd w:val="clear" w:color="auto" w:fill="auto"/>
            <w:noWrap/>
            <w:vAlign w:val="center"/>
            <w:hideMark/>
          </w:tcPr>
          <w:p w14:paraId="567A8E23"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40</w:t>
            </w:r>
          </w:p>
        </w:tc>
        <w:tc>
          <w:tcPr>
            <w:tcW w:w="334" w:type="pct"/>
            <w:shd w:val="clear" w:color="auto" w:fill="auto"/>
            <w:noWrap/>
            <w:vAlign w:val="center"/>
            <w:hideMark/>
          </w:tcPr>
          <w:p w14:paraId="36ABAD6E"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328</w:t>
            </w:r>
          </w:p>
        </w:tc>
        <w:tc>
          <w:tcPr>
            <w:tcW w:w="390" w:type="pct"/>
            <w:shd w:val="clear" w:color="auto" w:fill="auto"/>
            <w:noWrap/>
            <w:vAlign w:val="center"/>
            <w:hideMark/>
          </w:tcPr>
          <w:p w14:paraId="5D77E155"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0302EADF" w14:textId="3B8C683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284</w:t>
            </w:r>
          </w:p>
        </w:tc>
        <w:tc>
          <w:tcPr>
            <w:tcW w:w="324" w:type="pct"/>
            <w:shd w:val="clear" w:color="auto" w:fill="auto"/>
            <w:noWrap/>
            <w:vAlign w:val="center"/>
            <w:hideMark/>
          </w:tcPr>
          <w:p w14:paraId="21F931CC" w14:textId="1B1AB81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0.54</w:t>
            </w:r>
          </w:p>
        </w:tc>
        <w:tc>
          <w:tcPr>
            <w:tcW w:w="321" w:type="pct"/>
            <w:shd w:val="clear" w:color="auto" w:fill="auto"/>
            <w:noWrap/>
            <w:vAlign w:val="center"/>
            <w:hideMark/>
          </w:tcPr>
          <w:p w14:paraId="6FF82F35" w14:textId="4112D38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142</w:t>
            </w:r>
          </w:p>
        </w:tc>
        <w:tc>
          <w:tcPr>
            <w:tcW w:w="322" w:type="pct"/>
            <w:shd w:val="clear" w:color="auto" w:fill="auto"/>
            <w:noWrap/>
            <w:vAlign w:val="center"/>
            <w:hideMark/>
          </w:tcPr>
          <w:p w14:paraId="1F37FBC4" w14:textId="6B143C2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c>
          <w:tcPr>
            <w:tcW w:w="322" w:type="pct"/>
            <w:shd w:val="clear" w:color="auto" w:fill="auto"/>
            <w:noWrap/>
            <w:vAlign w:val="center"/>
            <w:hideMark/>
          </w:tcPr>
          <w:p w14:paraId="41C25D41" w14:textId="210A853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71</w:t>
            </w:r>
          </w:p>
        </w:tc>
        <w:tc>
          <w:tcPr>
            <w:tcW w:w="322" w:type="pct"/>
            <w:shd w:val="clear" w:color="auto" w:fill="auto"/>
            <w:noWrap/>
            <w:vAlign w:val="center"/>
            <w:hideMark/>
          </w:tcPr>
          <w:p w14:paraId="5880524A" w14:textId="0254145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0.13</w:t>
            </w:r>
          </w:p>
        </w:tc>
        <w:tc>
          <w:tcPr>
            <w:tcW w:w="322" w:type="pct"/>
            <w:shd w:val="clear" w:color="auto" w:fill="auto"/>
            <w:noWrap/>
            <w:vAlign w:val="center"/>
            <w:hideMark/>
          </w:tcPr>
          <w:p w14:paraId="4DE1CC41" w14:textId="19F3FB2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36</w:t>
            </w:r>
          </w:p>
        </w:tc>
        <w:tc>
          <w:tcPr>
            <w:tcW w:w="322" w:type="pct"/>
            <w:shd w:val="clear" w:color="auto" w:fill="auto"/>
            <w:noWrap/>
            <w:vAlign w:val="center"/>
            <w:hideMark/>
          </w:tcPr>
          <w:p w14:paraId="6A65BE9D" w14:textId="6E9DDAD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0.57</w:t>
            </w:r>
          </w:p>
        </w:tc>
        <w:tc>
          <w:tcPr>
            <w:tcW w:w="322" w:type="pct"/>
            <w:shd w:val="clear" w:color="auto" w:fill="auto"/>
            <w:noWrap/>
            <w:vAlign w:val="center"/>
            <w:hideMark/>
          </w:tcPr>
          <w:p w14:paraId="5C4E878B" w14:textId="352FC5D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24</w:t>
            </w:r>
          </w:p>
        </w:tc>
        <w:tc>
          <w:tcPr>
            <w:tcW w:w="322" w:type="pct"/>
            <w:shd w:val="clear" w:color="auto" w:fill="auto"/>
            <w:noWrap/>
            <w:vAlign w:val="center"/>
            <w:hideMark/>
          </w:tcPr>
          <w:p w14:paraId="4BB2B8A9" w14:textId="38E09C7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0.38</w:t>
            </w:r>
          </w:p>
        </w:tc>
        <w:tc>
          <w:tcPr>
            <w:tcW w:w="322" w:type="pct"/>
            <w:shd w:val="clear" w:color="auto" w:fill="auto"/>
            <w:noWrap/>
            <w:vAlign w:val="center"/>
            <w:hideMark/>
          </w:tcPr>
          <w:p w14:paraId="22630B15" w14:textId="66950C2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18</w:t>
            </w:r>
          </w:p>
        </w:tc>
        <w:tc>
          <w:tcPr>
            <w:tcW w:w="321" w:type="pct"/>
            <w:shd w:val="clear" w:color="auto" w:fill="auto"/>
            <w:noWrap/>
            <w:vAlign w:val="center"/>
            <w:hideMark/>
          </w:tcPr>
          <w:p w14:paraId="4CACD661" w14:textId="1BE0048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r>
      <w:tr w:rsidR="00315B6E" w:rsidRPr="00980241" w14:paraId="04D3C227" w14:textId="77777777" w:rsidTr="00980241">
        <w:trPr>
          <w:trHeight w:val="280"/>
          <w:jc w:val="center"/>
        </w:trPr>
        <w:tc>
          <w:tcPr>
            <w:tcW w:w="411" w:type="pct"/>
            <w:shd w:val="clear" w:color="auto" w:fill="auto"/>
            <w:noWrap/>
            <w:vAlign w:val="center"/>
            <w:hideMark/>
          </w:tcPr>
          <w:p w14:paraId="44D04054"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41</w:t>
            </w:r>
          </w:p>
        </w:tc>
        <w:tc>
          <w:tcPr>
            <w:tcW w:w="334" w:type="pct"/>
            <w:shd w:val="clear" w:color="auto" w:fill="auto"/>
            <w:noWrap/>
            <w:vAlign w:val="center"/>
            <w:hideMark/>
          </w:tcPr>
          <w:p w14:paraId="0440B71A"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336</w:t>
            </w:r>
          </w:p>
        </w:tc>
        <w:tc>
          <w:tcPr>
            <w:tcW w:w="390" w:type="pct"/>
            <w:shd w:val="clear" w:color="auto" w:fill="auto"/>
            <w:noWrap/>
            <w:vAlign w:val="center"/>
            <w:hideMark/>
          </w:tcPr>
          <w:p w14:paraId="3D0CF7A1"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3B8F92D5" w14:textId="6912A25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290</w:t>
            </w:r>
          </w:p>
        </w:tc>
        <w:tc>
          <w:tcPr>
            <w:tcW w:w="324" w:type="pct"/>
            <w:shd w:val="clear" w:color="auto" w:fill="auto"/>
            <w:noWrap/>
            <w:vAlign w:val="center"/>
            <w:hideMark/>
          </w:tcPr>
          <w:p w14:paraId="0E00BF09" w14:textId="7C1BAEA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0.14</w:t>
            </w:r>
          </w:p>
        </w:tc>
        <w:tc>
          <w:tcPr>
            <w:tcW w:w="321" w:type="pct"/>
            <w:shd w:val="clear" w:color="auto" w:fill="auto"/>
            <w:noWrap/>
            <w:vAlign w:val="center"/>
            <w:hideMark/>
          </w:tcPr>
          <w:p w14:paraId="4DAD84F3" w14:textId="1FC63F2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145</w:t>
            </w:r>
          </w:p>
        </w:tc>
        <w:tc>
          <w:tcPr>
            <w:tcW w:w="322" w:type="pct"/>
            <w:shd w:val="clear" w:color="auto" w:fill="auto"/>
            <w:noWrap/>
            <w:vAlign w:val="center"/>
            <w:hideMark/>
          </w:tcPr>
          <w:p w14:paraId="14D23F76" w14:textId="4D08FCB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c>
          <w:tcPr>
            <w:tcW w:w="322" w:type="pct"/>
            <w:shd w:val="clear" w:color="auto" w:fill="auto"/>
            <w:noWrap/>
            <w:vAlign w:val="center"/>
            <w:hideMark/>
          </w:tcPr>
          <w:p w14:paraId="60D95BE5" w14:textId="041F92A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73</w:t>
            </w:r>
          </w:p>
        </w:tc>
        <w:tc>
          <w:tcPr>
            <w:tcW w:w="322" w:type="pct"/>
            <w:shd w:val="clear" w:color="auto" w:fill="auto"/>
            <w:noWrap/>
            <w:vAlign w:val="center"/>
            <w:hideMark/>
          </w:tcPr>
          <w:p w14:paraId="0DA74BB8" w14:textId="6CD2BDA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0.53</w:t>
            </w:r>
          </w:p>
        </w:tc>
        <w:tc>
          <w:tcPr>
            <w:tcW w:w="322" w:type="pct"/>
            <w:shd w:val="clear" w:color="auto" w:fill="auto"/>
            <w:noWrap/>
            <w:vAlign w:val="center"/>
            <w:hideMark/>
          </w:tcPr>
          <w:p w14:paraId="6610780E" w14:textId="65BC9F2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37</w:t>
            </w:r>
          </w:p>
        </w:tc>
        <w:tc>
          <w:tcPr>
            <w:tcW w:w="322" w:type="pct"/>
            <w:shd w:val="clear" w:color="auto" w:fill="auto"/>
            <w:noWrap/>
            <w:vAlign w:val="center"/>
            <w:hideMark/>
          </w:tcPr>
          <w:p w14:paraId="20DAA35B" w14:textId="6BC3C2E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0.77</w:t>
            </w:r>
          </w:p>
        </w:tc>
        <w:tc>
          <w:tcPr>
            <w:tcW w:w="322" w:type="pct"/>
            <w:shd w:val="clear" w:color="auto" w:fill="auto"/>
            <w:noWrap/>
            <w:vAlign w:val="center"/>
            <w:hideMark/>
          </w:tcPr>
          <w:p w14:paraId="7EB98D9B" w14:textId="60831B3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25</w:t>
            </w:r>
          </w:p>
        </w:tc>
        <w:tc>
          <w:tcPr>
            <w:tcW w:w="322" w:type="pct"/>
            <w:shd w:val="clear" w:color="auto" w:fill="auto"/>
            <w:noWrap/>
            <w:vAlign w:val="center"/>
            <w:hideMark/>
          </w:tcPr>
          <w:p w14:paraId="2F7A7250" w14:textId="501A14E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0.85</w:t>
            </w:r>
          </w:p>
        </w:tc>
        <w:tc>
          <w:tcPr>
            <w:tcW w:w="322" w:type="pct"/>
            <w:shd w:val="clear" w:color="auto" w:fill="auto"/>
            <w:noWrap/>
            <w:vAlign w:val="center"/>
            <w:hideMark/>
          </w:tcPr>
          <w:p w14:paraId="07803C69" w14:textId="4507DDE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19</w:t>
            </w:r>
          </w:p>
        </w:tc>
        <w:tc>
          <w:tcPr>
            <w:tcW w:w="321" w:type="pct"/>
            <w:shd w:val="clear" w:color="auto" w:fill="auto"/>
            <w:noWrap/>
            <w:vAlign w:val="center"/>
            <w:hideMark/>
          </w:tcPr>
          <w:p w14:paraId="5D9A3759" w14:textId="13A1BAA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r>
      <w:tr w:rsidR="00315B6E" w:rsidRPr="00980241" w14:paraId="4FCB36F8" w14:textId="77777777" w:rsidTr="00980241">
        <w:trPr>
          <w:trHeight w:val="280"/>
          <w:jc w:val="center"/>
        </w:trPr>
        <w:tc>
          <w:tcPr>
            <w:tcW w:w="411" w:type="pct"/>
            <w:shd w:val="clear" w:color="auto" w:fill="auto"/>
            <w:noWrap/>
            <w:vAlign w:val="center"/>
            <w:hideMark/>
          </w:tcPr>
          <w:p w14:paraId="4ACC0EDC"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42</w:t>
            </w:r>
          </w:p>
        </w:tc>
        <w:tc>
          <w:tcPr>
            <w:tcW w:w="334" w:type="pct"/>
            <w:shd w:val="clear" w:color="auto" w:fill="auto"/>
            <w:noWrap/>
            <w:vAlign w:val="center"/>
            <w:hideMark/>
          </w:tcPr>
          <w:p w14:paraId="1162ECB6"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344</w:t>
            </w:r>
          </w:p>
        </w:tc>
        <w:tc>
          <w:tcPr>
            <w:tcW w:w="390" w:type="pct"/>
            <w:shd w:val="clear" w:color="auto" w:fill="auto"/>
            <w:noWrap/>
            <w:vAlign w:val="center"/>
            <w:hideMark/>
          </w:tcPr>
          <w:p w14:paraId="7591C7CA"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4C06F86E" w14:textId="4926F47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297</w:t>
            </w:r>
          </w:p>
        </w:tc>
        <w:tc>
          <w:tcPr>
            <w:tcW w:w="324" w:type="pct"/>
            <w:shd w:val="clear" w:color="auto" w:fill="auto"/>
            <w:noWrap/>
            <w:vAlign w:val="center"/>
            <w:hideMark/>
          </w:tcPr>
          <w:p w14:paraId="4275846E" w14:textId="3E82DB2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0.74</w:t>
            </w:r>
          </w:p>
        </w:tc>
        <w:tc>
          <w:tcPr>
            <w:tcW w:w="321" w:type="pct"/>
            <w:shd w:val="clear" w:color="auto" w:fill="auto"/>
            <w:noWrap/>
            <w:vAlign w:val="center"/>
            <w:hideMark/>
          </w:tcPr>
          <w:p w14:paraId="31663C17" w14:textId="4F78EB6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149</w:t>
            </w:r>
          </w:p>
        </w:tc>
        <w:tc>
          <w:tcPr>
            <w:tcW w:w="322" w:type="pct"/>
            <w:shd w:val="clear" w:color="auto" w:fill="auto"/>
            <w:noWrap/>
            <w:vAlign w:val="center"/>
            <w:hideMark/>
          </w:tcPr>
          <w:p w14:paraId="3A1C06D0" w14:textId="3D1F623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c>
          <w:tcPr>
            <w:tcW w:w="322" w:type="pct"/>
            <w:shd w:val="clear" w:color="auto" w:fill="auto"/>
            <w:noWrap/>
            <w:vAlign w:val="center"/>
            <w:hideMark/>
          </w:tcPr>
          <w:p w14:paraId="603E25D6" w14:textId="1308969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75</w:t>
            </w:r>
          </w:p>
        </w:tc>
        <w:tc>
          <w:tcPr>
            <w:tcW w:w="322" w:type="pct"/>
            <w:shd w:val="clear" w:color="auto" w:fill="auto"/>
            <w:noWrap/>
            <w:vAlign w:val="center"/>
            <w:hideMark/>
          </w:tcPr>
          <w:p w14:paraId="4B3E7F7F" w14:textId="7808483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0.93</w:t>
            </w:r>
          </w:p>
        </w:tc>
        <w:tc>
          <w:tcPr>
            <w:tcW w:w="322" w:type="pct"/>
            <w:shd w:val="clear" w:color="auto" w:fill="auto"/>
            <w:noWrap/>
            <w:vAlign w:val="center"/>
            <w:hideMark/>
          </w:tcPr>
          <w:p w14:paraId="37AE1589" w14:textId="5EA1438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38</w:t>
            </w:r>
          </w:p>
        </w:tc>
        <w:tc>
          <w:tcPr>
            <w:tcW w:w="322" w:type="pct"/>
            <w:shd w:val="clear" w:color="auto" w:fill="auto"/>
            <w:noWrap/>
            <w:vAlign w:val="center"/>
            <w:hideMark/>
          </w:tcPr>
          <w:p w14:paraId="2C7CFFEA" w14:textId="70C6B36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0.97</w:t>
            </w:r>
          </w:p>
        </w:tc>
        <w:tc>
          <w:tcPr>
            <w:tcW w:w="322" w:type="pct"/>
            <w:shd w:val="clear" w:color="auto" w:fill="auto"/>
            <w:noWrap/>
            <w:vAlign w:val="center"/>
            <w:hideMark/>
          </w:tcPr>
          <w:p w14:paraId="52727100" w14:textId="2385121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25</w:t>
            </w:r>
          </w:p>
        </w:tc>
        <w:tc>
          <w:tcPr>
            <w:tcW w:w="322" w:type="pct"/>
            <w:shd w:val="clear" w:color="auto" w:fill="auto"/>
            <w:noWrap/>
            <w:vAlign w:val="center"/>
            <w:hideMark/>
          </w:tcPr>
          <w:p w14:paraId="0B65E14C" w14:textId="11DD5F6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0.31</w:t>
            </w:r>
          </w:p>
        </w:tc>
        <w:tc>
          <w:tcPr>
            <w:tcW w:w="322" w:type="pct"/>
            <w:shd w:val="clear" w:color="auto" w:fill="auto"/>
            <w:noWrap/>
            <w:vAlign w:val="center"/>
            <w:hideMark/>
          </w:tcPr>
          <w:p w14:paraId="5E80E159" w14:textId="28E4DD9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19</w:t>
            </w:r>
          </w:p>
        </w:tc>
        <w:tc>
          <w:tcPr>
            <w:tcW w:w="321" w:type="pct"/>
            <w:shd w:val="clear" w:color="auto" w:fill="auto"/>
            <w:noWrap/>
            <w:vAlign w:val="center"/>
            <w:hideMark/>
          </w:tcPr>
          <w:p w14:paraId="1151EAC7" w14:textId="74A16B9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r>
      <w:tr w:rsidR="00315B6E" w:rsidRPr="00980241" w14:paraId="7451F8E3" w14:textId="77777777" w:rsidTr="00980241">
        <w:trPr>
          <w:trHeight w:val="280"/>
          <w:jc w:val="center"/>
        </w:trPr>
        <w:tc>
          <w:tcPr>
            <w:tcW w:w="411" w:type="pct"/>
            <w:shd w:val="clear" w:color="auto" w:fill="auto"/>
            <w:noWrap/>
            <w:vAlign w:val="center"/>
            <w:hideMark/>
          </w:tcPr>
          <w:p w14:paraId="4208B7D0"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43</w:t>
            </w:r>
          </w:p>
        </w:tc>
        <w:tc>
          <w:tcPr>
            <w:tcW w:w="334" w:type="pct"/>
            <w:shd w:val="clear" w:color="auto" w:fill="auto"/>
            <w:noWrap/>
            <w:vAlign w:val="center"/>
            <w:hideMark/>
          </w:tcPr>
          <w:p w14:paraId="638079BB"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352</w:t>
            </w:r>
          </w:p>
        </w:tc>
        <w:tc>
          <w:tcPr>
            <w:tcW w:w="390" w:type="pct"/>
            <w:shd w:val="clear" w:color="auto" w:fill="auto"/>
            <w:noWrap/>
            <w:vAlign w:val="center"/>
            <w:hideMark/>
          </w:tcPr>
          <w:p w14:paraId="2F5D5391"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1B1335B1" w14:textId="0DD7EA6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303</w:t>
            </w:r>
          </w:p>
        </w:tc>
        <w:tc>
          <w:tcPr>
            <w:tcW w:w="324" w:type="pct"/>
            <w:shd w:val="clear" w:color="auto" w:fill="auto"/>
            <w:noWrap/>
            <w:vAlign w:val="center"/>
            <w:hideMark/>
          </w:tcPr>
          <w:p w14:paraId="4AFF748F" w14:textId="6FA9B87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0.34</w:t>
            </w:r>
          </w:p>
        </w:tc>
        <w:tc>
          <w:tcPr>
            <w:tcW w:w="321" w:type="pct"/>
            <w:shd w:val="clear" w:color="auto" w:fill="auto"/>
            <w:noWrap/>
            <w:vAlign w:val="center"/>
            <w:hideMark/>
          </w:tcPr>
          <w:p w14:paraId="452760B3" w14:textId="5F0C07C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152</w:t>
            </w:r>
          </w:p>
        </w:tc>
        <w:tc>
          <w:tcPr>
            <w:tcW w:w="322" w:type="pct"/>
            <w:shd w:val="clear" w:color="auto" w:fill="auto"/>
            <w:noWrap/>
            <w:vAlign w:val="center"/>
            <w:hideMark/>
          </w:tcPr>
          <w:p w14:paraId="12B58933" w14:textId="5D170FB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c>
          <w:tcPr>
            <w:tcW w:w="322" w:type="pct"/>
            <w:shd w:val="clear" w:color="auto" w:fill="auto"/>
            <w:noWrap/>
            <w:vAlign w:val="center"/>
            <w:hideMark/>
          </w:tcPr>
          <w:p w14:paraId="595D18A8" w14:textId="5A8B0CB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76</w:t>
            </w:r>
          </w:p>
        </w:tc>
        <w:tc>
          <w:tcPr>
            <w:tcW w:w="322" w:type="pct"/>
            <w:shd w:val="clear" w:color="auto" w:fill="auto"/>
            <w:noWrap/>
            <w:vAlign w:val="center"/>
            <w:hideMark/>
          </w:tcPr>
          <w:p w14:paraId="6387C889" w14:textId="58C3A36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0.33</w:t>
            </w:r>
          </w:p>
        </w:tc>
        <w:tc>
          <w:tcPr>
            <w:tcW w:w="322" w:type="pct"/>
            <w:shd w:val="clear" w:color="auto" w:fill="auto"/>
            <w:noWrap/>
            <w:vAlign w:val="center"/>
            <w:hideMark/>
          </w:tcPr>
          <w:p w14:paraId="6B251200" w14:textId="549EF33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38</w:t>
            </w:r>
          </w:p>
        </w:tc>
        <w:tc>
          <w:tcPr>
            <w:tcW w:w="322" w:type="pct"/>
            <w:shd w:val="clear" w:color="auto" w:fill="auto"/>
            <w:noWrap/>
            <w:vAlign w:val="center"/>
            <w:hideMark/>
          </w:tcPr>
          <w:p w14:paraId="083068DD" w14:textId="64603C7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0.17</w:t>
            </w:r>
          </w:p>
        </w:tc>
        <w:tc>
          <w:tcPr>
            <w:tcW w:w="322" w:type="pct"/>
            <w:shd w:val="clear" w:color="auto" w:fill="auto"/>
            <w:noWrap/>
            <w:vAlign w:val="center"/>
            <w:hideMark/>
          </w:tcPr>
          <w:p w14:paraId="4433981D" w14:textId="307CFA2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26</w:t>
            </w:r>
          </w:p>
        </w:tc>
        <w:tc>
          <w:tcPr>
            <w:tcW w:w="322" w:type="pct"/>
            <w:shd w:val="clear" w:color="auto" w:fill="auto"/>
            <w:noWrap/>
            <w:vAlign w:val="center"/>
            <w:hideMark/>
          </w:tcPr>
          <w:p w14:paraId="0A5F625C" w14:textId="5AFBCAB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0.78</w:t>
            </w:r>
          </w:p>
        </w:tc>
        <w:tc>
          <w:tcPr>
            <w:tcW w:w="322" w:type="pct"/>
            <w:shd w:val="clear" w:color="auto" w:fill="auto"/>
            <w:noWrap/>
            <w:vAlign w:val="center"/>
            <w:hideMark/>
          </w:tcPr>
          <w:p w14:paraId="084D2463" w14:textId="5412601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19</w:t>
            </w:r>
          </w:p>
        </w:tc>
        <w:tc>
          <w:tcPr>
            <w:tcW w:w="321" w:type="pct"/>
            <w:shd w:val="clear" w:color="auto" w:fill="auto"/>
            <w:noWrap/>
            <w:vAlign w:val="center"/>
            <w:hideMark/>
          </w:tcPr>
          <w:p w14:paraId="1279AFF3" w14:textId="089BA3A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r>
      <w:tr w:rsidR="00315B6E" w:rsidRPr="00980241" w14:paraId="348040F2" w14:textId="77777777" w:rsidTr="00980241">
        <w:trPr>
          <w:trHeight w:val="280"/>
          <w:jc w:val="center"/>
        </w:trPr>
        <w:tc>
          <w:tcPr>
            <w:tcW w:w="411" w:type="pct"/>
            <w:shd w:val="clear" w:color="auto" w:fill="auto"/>
            <w:noWrap/>
            <w:vAlign w:val="center"/>
            <w:hideMark/>
          </w:tcPr>
          <w:p w14:paraId="07C61B19"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44</w:t>
            </w:r>
          </w:p>
        </w:tc>
        <w:tc>
          <w:tcPr>
            <w:tcW w:w="334" w:type="pct"/>
            <w:shd w:val="clear" w:color="auto" w:fill="auto"/>
            <w:noWrap/>
            <w:vAlign w:val="center"/>
            <w:hideMark/>
          </w:tcPr>
          <w:p w14:paraId="560A4082"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360</w:t>
            </w:r>
          </w:p>
        </w:tc>
        <w:tc>
          <w:tcPr>
            <w:tcW w:w="390" w:type="pct"/>
            <w:shd w:val="clear" w:color="auto" w:fill="auto"/>
            <w:noWrap/>
            <w:vAlign w:val="center"/>
            <w:hideMark/>
          </w:tcPr>
          <w:p w14:paraId="1648D88F"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759A01B3" w14:textId="720955C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310</w:t>
            </w:r>
          </w:p>
        </w:tc>
        <w:tc>
          <w:tcPr>
            <w:tcW w:w="324" w:type="pct"/>
            <w:shd w:val="clear" w:color="auto" w:fill="auto"/>
            <w:noWrap/>
            <w:vAlign w:val="center"/>
            <w:hideMark/>
          </w:tcPr>
          <w:p w14:paraId="30401D0D" w14:textId="55E1C56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0.94</w:t>
            </w:r>
          </w:p>
        </w:tc>
        <w:tc>
          <w:tcPr>
            <w:tcW w:w="321" w:type="pct"/>
            <w:shd w:val="clear" w:color="auto" w:fill="auto"/>
            <w:noWrap/>
            <w:vAlign w:val="center"/>
            <w:hideMark/>
          </w:tcPr>
          <w:p w14:paraId="26A73A4A" w14:textId="1B4C78F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155</w:t>
            </w:r>
          </w:p>
        </w:tc>
        <w:tc>
          <w:tcPr>
            <w:tcW w:w="322" w:type="pct"/>
            <w:shd w:val="clear" w:color="auto" w:fill="auto"/>
            <w:noWrap/>
            <w:vAlign w:val="center"/>
            <w:hideMark/>
          </w:tcPr>
          <w:p w14:paraId="7873F60E" w14:textId="515E35A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c>
          <w:tcPr>
            <w:tcW w:w="322" w:type="pct"/>
            <w:shd w:val="clear" w:color="auto" w:fill="auto"/>
            <w:noWrap/>
            <w:vAlign w:val="center"/>
            <w:hideMark/>
          </w:tcPr>
          <w:p w14:paraId="13B37ABD" w14:textId="24CF765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78</w:t>
            </w:r>
          </w:p>
        </w:tc>
        <w:tc>
          <w:tcPr>
            <w:tcW w:w="322" w:type="pct"/>
            <w:shd w:val="clear" w:color="auto" w:fill="auto"/>
            <w:noWrap/>
            <w:vAlign w:val="center"/>
            <w:hideMark/>
          </w:tcPr>
          <w:p w14:paraId="67785DAE" w14:textId="263CA3C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0.73</w:t>
            </w:r>
          </w:p>
        </w:tc>
        <w:tc>
          <w:tcPr>
            <w:tcW w:w="322" w:type="pct"/>
            <w:shd w:val="clear" w:color="auto" w:fill="auto"/>
            <w:noWrap/>
            <w:vAlign w:val="center"/>
            <w:hideMark/>
          </w:tcPr>
          <w:p w14:paraId="0FAEBED2" w14:textId="3FCDBB6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39</w:t>
            </w:r>
          </w:p>
        </w:tc>
        <w:tc>
          <w:tcPr>
            <w:tcW w:w="322" w:type="pct"/>
            <w:shd w:val="clear" w:color="auto" w:fill="auto"/>
            <w:noWrap/>
            <w:vAlign w:val="center"/>
            <w:hideMark/>
          </w:tcPr>
          <w:p w14:paraId="3DDB3344" w14:textId="7F63E2E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0.37</w:t>
            </w:r>
          </w:p>
        </w:tc>
        <w:tc>
          <w:tcPr>
            <w:tcW w:w="322" w:type="pct"/>
            <w:shd w:val="clear" w:color="auto" w:fill="auto"/>
            <w:noWrap/>
            <w:vAlign w:val="center"/>
            <w:hideMark/>
          </w:tcPr>
          <w:p w14:paraId="1D4A7B4A" w14:textId="6788526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26</w:t>
            </w:r>
          </w:p>
        </w:tc>
        <w:tc>
          <w:tcPr>
            <w:tcW w:w="322" w:type="pct"/>
            <w:shd w:val="clear" w:color="auto" w:fill="auto"/>
            <w:noWrap/>
            <w:vAlign w:val="center"/>
            <w:hideMark/>
          </w:tcPr>
          <w:p w14:paraId="4D689994" w14:textId="3604C16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0.25</w:t>
            </w:r>
          </w:p>
        </w:tc>
        <w:tc>
          <w:tcPr>
            <w:tcW w:w="322" w:type="pct"/>
            <w:shd w:val="clear" w:color="auto" w:fill="auto"/>
            <w:noWrap/>
            <w:vAlign w:val="center"/>
            <w:hideMark/>
          </w:tcPr>
          <w:p w14:paraId="40D8987C" w14:textId="0A85660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20</w:t>
            </w:r>
          </w:p>
        </w:tc>
        <w:tc>
          <w:tcPr>
            <w:tcW w:w="321" w:type="pct"/>
            <w:shd w:val="clear" w:color="auto" w:fill="auto"/>
            <w:noWrap/>
            <w:vAlign w:val="center"/>
            <w:hideMark/>
          </w:tcPr>
          <w:p w14:paraId="505E9F18" w14:textId="6F7CBEF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r>
      <w:tr w:rsidR="00315B6E" w:rsidRPr="00980241" w14:paraId="0849C900" w14:textId="77777777" w:rsidTr="00980241">
        <w:trPr>
          <w:trHeight w:val="280"/>
          <w:jc w:val="center"/>
        </w:trPr>
        <w:tc>
          <w:tcPr>
            <w:tcW w:w="411" w:type="pct"/>
            <w:shd w:val="clear" w:color="auto" w:fill="auto"/>
            <w:noWrap/>
            <w:vAlign w:val="center"/>
            <w:hideMark/>
          </w:tcPr>
          <w:p w14:paraId="374864A6"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45</w:t>
            </w:r>
          </w:p>
        </w:tc>
        <w:tc>
          <w:tcPr>
            <w:tcW w:w="334" w:type="pct"/>
            <w:shd w:val="clear" w:color="auto" w:fill="auto"/>
            <w:noWrap/>
            <w:vAlign w:val="center"/>
            <w:hideMark/>
          </w:tcPr>
          <w:p w14:paraId="6F49FAE2"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368</w:t>
            </w:r>
          </w:p>
        </w:tc>
        <w:tc>
          <w:tcPr>
            <w:tcW w:w="390" w:type="pct"/>
            <w:shd w:val="clear" w:color="auto" w:fill="auto"/>
            <w:noWrap/>
            <w:vAlign w:val="center"/>
            <w:hideMark/>
          </w:tcPr>
          <w:p w14:paraId="7291C614"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1E175E95" w14:textId="534605B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316</w:t>
            </w:r>
          </w:p>
        </w:tc>
        <w:tc>
          <w:tcPr>
            <w:tcW w:w="324" w:type="pct"/>
            <w:shd w:val="clear" w:color="auto" w:fill="auto"/>
            <w:noWrap/>
            <w:vAlign w:val="center"/>
            <w:hideMark/>
          </w:tcPr>
          <w:p w14:paraId="01944968" w14:textId="1FB72A8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0.55</w:t>
            </w:r>
          </w:p>
        </w:tc>
        <w:tc>
          <w:tcPr>
            <w:tcW w:w="321" w:type="pct"/>
            <w:shd w:val="clear" w:color="auto" w:fill="auto"/>
            <w:noWrap/>
            <w:vAlign w:val="center"/>
            <w:hideMark/>
          </w:tcPr>
          <w:p w14:paraId="30D0D500" w14:textId="69B316F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158</w:t>
            </w:r>
          </w:p>
        </w:tc>
        <w:tc>
          <w:tcPr>
            <w:tcW w:w="322" w:type="pct"/>
            <w:shd w:val="clear" w:color="auto" w:fill="auto"/>
            <w:noWrap/>
            <w:vAlign w:val="center"/>
            <w:hideMark/>
          </w:tcPr>
          <w:p w14:paraId="56884002" w14:textId="50E74F3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c>
          <w:tcPr>
            <w:tcW w:w="322" w:type="pct"/>
            <w:shd w:val="clear" w:color="auto" w:fill="auto"/>
            <w:noWrap/>
            <w:vAlign w:val="center"/>
            <w:hideMark/>
          </w:tcPr>
          <w:p w14:paraId="440C7E5B" w14:textId="5191234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79</w:t>
            </w:r>
          </w:p>
        </w:tc>
        <w:tc>
          <w:tcPr>
            <w:tcW w:w="322" w:type="pct"/>
            <w:shd w:val="clear" w:color="auto" w:fill="auto"/>
            <w:noWrap/>
            <w:vAlign w:val="center"/>
            <w:hideMark/>
          </w:tcPr>
          <w:p w14:paraId="2E584153" w14:textId="54D7BAF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0.13</w:t>
            </w:r>
          </w:p>
        </w:tc>
        <w:tc>
          <w:tcPr>
            <w:tcW w:w="322" w:type="pct"/>
            <w:shd w:val="clear" w:color="auto" w:fill="auto"/>
            <w:noWrap/>
            <w:vAlign w:val="center"/>
            <w:hideMark/>
          </w:tcPr>
          <w:p w14:paraId="0ACEE5F2" w14:textId="4B4543E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40</w:t>
            </w:r>
          </w:p>
        </w:tc>
        <w:tc>
          <w:tcPr>
            <w:tcW w:w="322" w:type="pct"/>
            <w:shd w:val="clear" w:color="auto" w:fill="auto"/>
            <w:noWrap/>
            <w:vAlign w:val="center"/>
            <w:hideMark/>
          </w:tcPr>
          <w:p w14:paraId="3E5831C2" w14:textId="732C6D7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0.57</w:t>
            </w:r>
          </w:p>
        </w:tc>
        <w:tc>
          <w:tcPr>
            <w:tcW w:w="322" w:type="pct"/>
            <w:shd w:val="clear" w:color="auto" w:fill="auto"/>
            <w:noWrap/>
            <w:vAlign w:val="center"/>
            <w:hideMark/>
          </w:tcPr>
          <w:p w14:paraId="5879A5D5" w14:textId="4ABF673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27</w:t>
            </w:r>
          </w:p>
        </w:tc>
        <w:tc>
          <w:tcPr>
            <w:tcW w:w="322" w:type="pct"/>
            <w:shd w:val="clear" w:color="auto" w:fill="auto"/>
            <w:noWrap/>
            <w:vAlign w:val="center"/>
            <w:hideMark/>
          </w:tcPr>
          <w:p w14:paraId="4DDBCBB9" w14:textId="0A70895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0.72</w:t>
            </w:r>
          </w:p>
        </w:tc>
        <w:tc>
          <w:tcPr>
            <w:tcW w:w="322" w:type="pct"/>
            <w:shd w:val="clear" w:color="auto" w:fill="auto"/>
            <w:noWrap/>
            <w:vAlign w:val="center"/>
            <w:hideMark/>
          </w:tcPr>
          <w:p w14:paraId="04234EE7" w14:textId="68075AC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20</w:t>
            </w:r>
          </w:p>
        </w:tc>
        <w:tc>
          <w:tcPr>
            <w:tcW w:w="321" w:type="pct"/>
            <w:shd w:val="clear" w:color="auto" w:fill="auto"/>
            <w:noWrap/>
            <w:vAlign w:val="center"/>
            <w:hideMark/>
          </w:tcPr>
          <w:p w14:paraId="5996AD76" w14:textId="1A515B9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r>
      <w:tr w:rsidR="00315B6E" w:rsidRPr="00980241" w14:paraId="207194AC" w14:textId="77777777" w:rsidTr="00980241">
        <w:trPr>
          <w:trHeight w:val="280"/>
          <w:jc w:val="center"/>
        </w:trPr>
        <w:tc>
          <w:tcPr>
            <w:tcW w:w="411" w:type="pct"/>
            <w:shd w:val="clear" w:color="auto" w:fill="auto"/>
            <w:noWrap/>
            <w:vAlign w:val="center"/>
            <w:hideMark/>
          </w:tcPr>
          <w:p w14:paraId="11B0C00C"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46</w:t>
            </w:r>
          </w:p>
        </w:tc>
        <w:tc>
          <w:tcPr>
            <w:tcW w:w="334" w:type="pct"/>
            <w:shd w:val="clear" w:color="auto" w:fill="auto"/>
            <w:noWrap/>
            <w:vAlign w:val="center"/>
            <w:hideMark/>
          </w:tcPr>
          <w:p w14:paraId="44C444EE"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376</w:t>
            </w:r>
          </w:p>
        </w:tc>
        <w:tc>
          <w:tcPr>
            <w:tcW w:w="390" w:type="pct"/>
            <w:shd w:val="clear" w:color="auto" w:fill="auto"/>
            <w:noWrap/>
            <w:vAlign w:val="center"/>
            <w:hideMark/>
          </w:tcPr>
          <w:p w14:paraId="0588F892"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1A89FBC3" w14:textId="4EAC836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322</w:t>
            </w:r>
          </w:p>
        </w:tc>
        <w:tc>
          <w:tcPr>
            <w:tcW w:w="324" w:type="pct"/>
            <w:shd w:val="clear" w:color="auto" w:fill="auto"/>
            <w:noWrap/>
            <w:vAlign w:val="center"/>
            <w:hideMark/>
          </w:tcPr>
          <w:p w14:paraId="3A8C2EA6" w14:textId="3E32B3C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0.15</w:t>
            </w:r>
          </w:p>
        </w:tc>
        <w:tc>
          <w:tcPr>
            <w:tcW w:w="321" w:type="pct"/>
            <w:shd w:val="clear" w:color="auto" w:fill="auto"/>
            <w:noWrap/>
            <w:vAlign w:val="center"/>
            <w:hideMark/>
          </w:tcPr>
          <w:p w14:paraId="2EE662BC" w14:textId="37B26DE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161</w:t>
            </w:r>
          </w:p>
        </w:tc>
        <w:tc>
          <w:tcPr>
            <w:tcW w:w="322" w:type="pct"/>
            <w:shd w:val="clear" w:color="auto" w:fill="auto"/>
            <w:noWrap/>
            <w:vAlign w:val="center"/>
            <w:hideMark/>
          </w:tcPr>
          <w:p w14:paraId="57668443" w14:textId="3A27949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c>
          <w:tcPr>
            <w:tcW w:w="322" w:type="pct"/>
            <w:shd w:val="clear" w:color="auto" w:fill="auto"/>
            <w:noWrap/>
            <w:vAlign w:val="center"/>
            <w:hideMark/>
          </w:tcPr>
          <w:p w14:paraId="12ECE080" w14:textId="372EFFB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81</w:t>
            </w:r>
          </w:p>
        </w:tc>
        <w:tc>
          <w:tcPr>
            <w:tcW w:w="322" w:type="pct"/>
            <w:shd w:val="clear" w:color="auto" w:fill="auto"/>
            <w:noWrap/>
            <w:vAlign w:val="center"/>
            <w:hideMark/>
          </w:tcPr>
          <w:p w14:paraId="246D4008" w14:textId="1B7B25C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0.53</w:t>
            </w:r>
          </w:p>
        </w:tc>
        <w:tc>
          <w:tcPr>
            <w:tcW w:w="322" w:type="pct"/>
            <w:shd w:val="clear" w:color="auto" w:fill="auto"/>
            <w:noWrap/>
            <w:vAlign w:val="center"/>
            <w:hideMark/>
          </w:tcPr>
          <w:p w14:paraId="0E3E28DC" w14:textId="24F2404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41</w:t>
            </w:r>
          </w:p>
        </w:tc>
        <w:tc>
          <w:tcPr>
            <w:tcW w:w="322" w:type="pct"/>
            <w:shd w:val="clear" w:color="auto" w:fill="auto"/>
            <w:noWrap/>
            <w:vAlign w:val="center"/>
            <w:hideMark/>
          </w:tcPr>
          <w:p w14:paraId="01B22B03" w14:textId="5E65892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0.77</w:t>
            </w:r>
          </w:p>
        </w:tc>
        <w:tc>
          <w:tcPr>
            <w:tcW w:w="322" w:type="pct"/>
            <w:shd w:val="clear" w:color="auto" w:fill="auto"/>
            <w:noWrap/>
            <w:vAlign w:val="center"/>
            <w:hideMark/>
          </w:tcPr>
          <w:p w14:paraId="2B28B036" w14:textId="40BDDA9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27</w:t>
            </w:r>
          </w:p>
        </w:tc>
        <w:tc>
          <w:tcPr>
            <w:tcW w:w="322" w:type="pct"/>
            <w:shd w:val="clear" w:color="auto" w:fill="auto"/>
            <w:noWrap/>
            <w:vAlign w:val="center"/>
            <w:hideMark/>
          </w:tcPr>
          <w:p w14:paraId="52FCE235" w14:textId="784C788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0.18</w:t>
            </w:r>
          </w:p>
        </w:tc>
        <w:tc>
          <w:tcPr>
            <w:tcW w:w="322" w:type="pct"/>
            <w:shd w:val="clear" w:color="auto" w:fill="auto"/>
            <w:noWrap/>
            <w:vAlign w:val="center"/>
            <w:hideMark/>
          </w:tcPr>
          <w:p w14:paraId="4A7EECE3" w14:textId="42FAC73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21</w:t>
            </w:r>
          </w:p>
        </w:tc>
        <w:tc>
          <w:tcPr>
            <w:tcW w:w="321" w:type="pct"/>
            <w:shd w:val="clear" w:color="auto" w:fill="auto"/>
            <w:noWrap/>
            <w:vAlign w:val="center"/>
            <w:hideMark/>
          </w:tcPr>
          <w:p w14:paraId="02528DF2" w14:textId="28B8FCE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r>
      <w:tr w:rsidR="00315B6E" w:rsidRPr="00980241" w14:paraId="69C88D15" w14:textId="77777777" w:rsidTr="00980241">
        <w:trPr>
          <w:trHeight w:val="280"/>
          <w:jc w:val="center"/>
        </w:trPr>
        <w:tc>
          <w:tcPr>
            <w:tcW w:w="411" w:type="pct"/>
            <w:shd w:val="clear" w:color="auto" w:fill="auto"/>
            <w:noWrap/>
            <w:vAlign w:val="center"/>
            <w:hideMark/>
          </w:tcPr>
          <w:p w14:paraId="406152CA"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47</w:t>
            </w:r>
          </w:p>
        </w:tc>
        <w:tc>
          <w:tcPr>
            <w:tcW w:w="334" w:type="pct"/>
            <w:shd w:val="clear" w:color="auto" w:fill="auto"/>
            <w:noWrap/>
            <w:vAlign w:val="center"/>
            <w:hideMark/>
          </w:tcPr>
          <w:p w14:paraId="70B1F415"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384</w:t>
            </w:r>
          </w:p>
        </w:tc>
        <w:tc>
          <w:tcPr>
            <w:tcW w:w="390" w:type="pct"/>
            <w:shd w:val="clear" w:color="auto" w:fill="auto"/>
            <w:noWrap/>
            <w:vAlign w:val="center"/>
            <w:hideMark/>
          </w:tcPr>
          <w:p w14:paraId="4C129F0F"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4A935A4D" w14:textId="3D12BB2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329</w:t>
            </w:r>
          </w:p>
        </w:tc>
        <w:tc>
          <w:tcPr>
            <w:tcW w:w="324" w:type="pct"/>
            <w:shd w:val="clear" w:color="auto" w:fill="auto"/>
            <w:noWrap/>
            <w:vAlign w:val="center"/>
            <w:hideMark/>
          </w:tcPr>
          <w:p w14:paraId="11FC1CC9" w14:textId="5BCB21B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0.75</w:t>
            </w:r>
          </w:p>
        </w:tc>
        <w:tc>
          <w:tcPr>
            <w:tcW w:w="321" w:type="pct"/>
            <w:shd w:val="clear" w:color="auto" w:fill="auto"/>
            <w:noWrap/>
            <w:vAlign w:val="center"/>
            <w:hideMark/>
          </w:tcPr>
          <w:p w14:paraId="0FE8FDAD" w14:textId="106E969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165</w:t>
            </w:r>
          </w:p>
        </w:tc>
        <w:tc>
          <w:tcPr>
            <w:tcW w:w="322" w:type="pct"/>
            <w:shd w:val="clear" w:color="auto" w:fill="auto"/>
            <w:noWrap/>
            <w:vAlign w:val="center"/>
            <w:hideMark/>
          </w:tcPr>
          <w:p w14:paraId="7858813A" w14:textId="1AD9C76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c>
          <w:tcPr>
            <w:tcW w:w="322" w:type="pct"/>
            <w:shd w:val="clear" w:color="auto" w:fill="auto"/>
            <w:noWrap/>
            <w:vAlign w:val="center"/>
            <w:hideMark/>
          </w:tcPr>
          <w:p w14:paraId="766294CA" w14:textId="39661B7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83</w:t>
            </w:r>
          </w:p>
        </w:tc>
        <w:tc>
          <w:tcPr>
            <w:tcW w:w="322" w:type="pct"/>
            <w:shd w:val="clear" w:color="auto" w:fill="auto"/>
            <w:noWrap/>
            <w:vAlign w:val="center"/>
            <w:hideMark/>
          </w:tcPr>
          <w:p w14:paraId="3EF2F9DA" w14:textId="2FC42E7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0.93</w:t>
            </w:r>
          </w:p>
        </w:tc>
        <w:tc>
          <w:tcPr>
            <w:tcW w:w="322" w:type="pct"/>
            <w:shd w:val="clear" w:color="auto" w:fill="auto"/>
            <w:noWrap/>
            <w:vAlign w:val="center"/>
            <w:hideMark/>
          </w:tcPr>
          <w:p w14:paraId="0A67EC67" w14:textId="55CA792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42</w:t>
            </w:r>
          </w:p>
        </w:tc>
        <w:tc>
          <w:tcPr>
            <w:tcW w:w="322" w:type="pct"/>
            <w:shd w:val="clear" w:color="auto" w:fill="auto"/>
            <w:noWrap/>
            <w:vAlign w:val="center"/>
            <w:hideMark/>
          </w:tcPr>
          <w:p w14:paraId="4FE4D47A" w14:textId="14372F8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0.97</w:t>
            </w:r>
          </w:p>
        </w:tc>
        <w:tc>
          <w:tcPr>
            <w:tcW w:w="322" w:type="pct"/>
            <w:shd w:val="clear" w:color="auto" w:fill="auto"/>
            <w:noWrap/>
            <w:vAlign w:val="center"/>
            <w:hideMark/>
          </w:tcPr>
          <w:p w14:paraId="18B83AD8" w14:textId="2DCE87D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28</w:t>
            </w:r>
          </w:p>
        </w:tc>
        <w:tc>
          <w:tcPr>
            <w:tcW w:w="322" w:type="pct"/>
            <w:shd w:val="clear" w:color="auto" w:fill="auto"/>
            <w:noWrap/>
            <w:vAlign w:val="center"/>
            <w:hideMark/>
          </w:tcPr>
          <w:p w14:paraId="6EB620DF" w14:textId="2425F1A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0.65</w:t>
            </w:r>
          </w:p>
        </w:tc>
        <w:tc>
          <w:tcPr>
            <w:tcW w:w="322" w:type="pct"/>
            <w:shd w:val="clear" w:color="auto" w:fill="auto"/>
            <w:noWrap/>
            <w:vAlign w:val="center"/>
            <w:hideMark/>
          </w:tcPr>
          <w:p w14:paraId="5C17F1E3" w14:textId="520466A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21</w:t>
            </w:r>
          </w:p>
        </w:tc>
        <w:tc>
          <w:tcPr>
            <w:tcW w:w="321" w:type="pct"/>
            <w:shd w:val="clear" w:color="auto" w:fill="auto"/>
            <w:noWrap/>
            <w:vAlign w:val="center"/>
            <w:hideMark/>
          </w:tcPr>
          <w:p w14:paraId="1DA77A71" w14:textId="5EB5722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r>
      <w:tr w:rsidR="00315B6E" w:rsidRPr="00980241" w14:paraId="500471A8" w14:textId="77777777" w:rsidTr="00980241">
        <w:trPr>
          <w:trHeight w:val="280"/>
          <w:jc w:val="center"/>
        </w:trPr>
        <w:tc>
          <w:tcPr>
            <w:tcW w:w="411" w:type="pct"/>
            <w:shd w:val="clear" w:color="auto" w:fill="auto"/>
            <w:noWrap/>
            <w:vAlign w:val="center"/>
            <w:hideMark/>
          </w:tcPr>
          <w:p w14:paraId="4DD93BEA"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48</w:t>
            </w:r>
          </w:p>
        </w:tc>
        <w:tc>
          <w:tcPr>
            <w:tcW w:w="334" w:type="pct"/>
            <w:shd w:val="clear" w:color="auto" w:fill="auto"/>
            <w:noWrap/>
            <w:vAlign w:val="center"/>
            <w:hideMark/>
          </w:tcPr>
          <w:p w14:paraId="21DC5F52"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392</w:t>
            </w:r>
          </w:p>
        </w:tc>
        <w:tc>
          <w:tcPr>
            <w:tcW w:w="390" w:type="pct"/>
            <w:shd w:val="clear" w:color="auto" w:fill="auto"/>
            <w:noWrap/>
            <w:vAlign w:val="center"/>
            <w:hideMark/>
          </w:tcPr>
          <w:p w14:paraId="504A63A4"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57FD9311" w14:textId="79E8B79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335</w:t>
            </w:r>
          </w:p>
        </w:tc>
        <w:tc>
          <w:tcPr>
            <w:tcW w:w="324" w:type="pct"/>
            <w:shd w:val="clear" w:color="auto" w:fill="auto"/>
            <w:noWrap/>
            <w:vAlign w:val="center"/>
            <w:hideMark/>
          </w:tcPr>
          <w:p w14:paraId="35FFE9B7" w14:textId="71EA43F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0.35</w:t>
            </w:r>
          </w:p>
        </w:tc>
        <w:tc>
          <w:tcPr>
            <w:tcW w:w="321" w:type="pct"/>
            <w:shd w:val="clear" w:color="auto" w:fill="auto"/>
            <w:noWrap/>
            <w:vAlign w:val="center"/>
            <w:hideMark/>
          </w:tcPr>
          <w:p w14:paraId="35B5D298" w14:textId="06EE42F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168</w:t>
            </w:r>
          </w:p>
        </w:tc>
        <w:tc>
          <w:tcPr>
            <w:tcW w:w="322" w:type="pct"/>
            <w:shd w:val="clear" w:color="auto" w:fill="auto"/>
            <w:noWrap/>
            <w:vAlign w:val="center"/>
            <w:hideMark/>
          </w:tcPr>
          <w:p w14:paraId="1B5CE524" w14:textId="433E8B9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c>
          <w:tcPr>
            <w:tcW w:w="322" w:type="pct"/>
            <w:shd w:val="clear" w:color="auto" w:fill="auto"/>
            <w:noWrap/>
            <w:vAlign w:val="center"/>
            <w:hideMark/>
          </w:tcPr>
          <w:p w14:paraId="55CF5A56" w14:textId="64FE9FA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84</w:t>
            </w:r>
          </w:p>
        </w:tc>
        <w:tc>
          <w:tcPr>
            <w:tcW w:w="322" w:type="pct"/>
            <w:shd w:val="clear" w:color="auto" w:fill="auto"/>
            <w:noWrap/>
            <w:vAlign w:val="center"/>
            <w:hideMark/>
          </w:tcPr>
          <w:p w14:paraId="0EC9814B" w14:textId="517CE09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0.33</w:t>
            </w:r>
          </w:p>
        </w:tc>
        <w:tc>
          <w:tcPr>
            <w:tcW w:w="322" w:type="pct"/>
            <w:shd w:val="clear" w:color="auto" w:fill="auto"/>
            <w:noWrap/>
            <w:vAlign w:val="center"/>
            <w:hideMark/>
          </w:tcPr>
          <w:p w14:paraId="6371CADF" w14:textId="5AE41F1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42</w:t>
            </w:r>
          </w:p>
        </w:tc>
        <w:tc>
          <w:tcPr>
            <w:tcW w:w="322" w:type="pct"/>
            <w:shd w:val="clear" w:color="auto" w:fill="auto"/>
            <w:noWrap/>
            <w:vAlign w:val="center"/>
            <w:hideMark/>
          </w:tcPr>
          <w:p w14:paraId="1F80C8CC" w14:textId="3EBFD89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0.17</w:t>
            </w:r>
          </w:p>
        </w:tc>
        <w:tc>
          <w:tcPr>
            <w:tcW w:w="322" w:type="pct"/>
            <w:shd w:val="clear" w:color="auto" w:fill="auto"/>
            <w:noWrap/>
            <w:vAlign w:val="center"/>
            <w:hideMark/>
          </w:tcPr>
          <w:p w14:paraId="2AA3F049" w14:textId="1F2B462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28</w:t>
            </w:r>
          </w:p>
        </w:tc>
        <w:tc>
          <w:tcPr>
            <w:tcW w:w="322" w:type="pct"/>
            <w:shd w:val="clear" w:color="auto" w:fill="auto"/>
            <w:noWrap/>
            <w:vAlign w:val="center"/>
            <w:hideMark/>
          </w:tcPr>
          <w:p w14:paraId="6E45E081" w14:textId="60E40DD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0.12</w:t>
            </w:r>
          </w:p>
        </w:tc>
        <w:tc>
          <w:tcPr>
            <w:tcW w:w="322" w:type="pct"/>
            <w:shd w:val="clear" w:color="auto" w:fill="auto"/>
            <w:noWrap/>
            <w:vAlign w:val="center"/>
            <w:hideMark/>
          </w:tcPr>
          <w:p w14:paraId="09C2B9B7" w14:textId="5568108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21</w:t>
            </w:r>
          </w:p>
        </w:tc>
        <w:tc>
          <w:tcPr>
            <w:tcW w:w="321" w:type="pct"/>
            <w:shd w:val="clear" w:color="auto" w:fill="auto"/>
            <w:noWrap/>
            <w:vAlign w:val="center"/>
            <w:hideMark/>
          </w:tcPr>
          <w:p w14:paraId="0E5B56E8" w14:textId="27F4B34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r>
      <w:tr w:rsidR="00315B6E" w:rsidRPr="00980241" w14:paraId="43E72388" w14:textId="77777777" w:rsidTr="00980241">
        <w:trPr>
          <w:trHeight w:val="280"/>
          <w:jc w:val="center"/>
        </w:trPr>
        <w:tc>
          <w:tcPr>
            <w:tcW w:w="411" w:type="pct"/>
            <w:shd w:val="clear" w:color="auto" w:fill="auto"/>
            <w:noWrap/>
            <w:vAlign w:val="center"/>
            <w:hideMark/>
          </w:tcPr>
          <w:p w14:paraId="55891D4F"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49</w:t>
            </w:r>
          </w:p>
        </w:tc>
        <w:tc>
          <w:tcPr>
            <w:tcW w:w="334" w:type="pct"/>
            <w:shd w:val="clear" w:color="auto" w:fill="auto"/>
            <w:noWrap/>
            <w:vAlign w:val="center"/>
            <w:hideMark/>
          </w:tcPr>
          <w:p w14:paraId="08365364"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400</w:t>
            </w:r>
          </w:p>
        </w:tc>
        <w:tc>
          <w:tcPr>
            <w:tcW w:w="390" w:type="pct"/>
            <w:shd w:val="clear" w:color="auto" w:fill="auto"/>
            <w:noWrap/>
            <w:vAlign w:val="center"/>
            <w:hideMark/>
          </w:tcPr>
          <w:p w14:paraId="32C64140"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016CBC7D" w14:textId="24D9FF3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342</w:t>
            </w:r>
          </w:p>
        </w:tc>
        <w:tc>
          <w:tcPr>
            <w:tcW w:w="324" w:type="pct"/>
            <w:shd w:val="clear" w:color="auto" w:fill="auto"/>
            <w:noWrap/>
            <w:vAlign w:val="center"/>
            <w:hideMark/>
          </w:tcPr>
          <w:p w14:paraId="4387BC16" w14:textId="718F468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0.95</w:t>
            </w:r>
          </w:p>
        </w:tc>
        <w:tc>
          <w:tcPr>
            <w:tcW w:w="321" w:type="pct"/>
            <w:shd w:val="clear" w:color="auto" w:fill="auto"/>
            <w:noWrap/>
            <w:vAlign w:val="center"/>
            <w:hideMark/>
          </w:tcPr>
          <w:p w14:paraId="49476612" w14:textId="1952AA7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171</w:t>
            </w:r>
          </w:p>
        </w:tc>
        <w:tc>
          <w:tcPr>
            <w:tcW w:w="322" w:type="pct"/>
            <w:shd w:val="clear" w:color="auto" w:fill="auto"/>
            <w:noWrap/>
            <w:vAlign w:val="center"/>
            <w:hideMark/>
          </w:tcPr>
          <w:p w14:paraId="532389D1" w14:textId="20923DD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c>
          <w:tcPr>
            <w:tcW w:w="322" w:type="pct"/>
            <w:shd w:val="clear" w:color="auto" w:fill="auto"/>
            <w:noWrap/>
            <w:vAlign w:val="center"/>
            <w:hideMark/>
          </w:tcPr>
          <w:p w14:paraId="156B097E" w14:textId="7C6B711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86</w:t>
            </w:r>
          </w:p>
        </w:tc>
        <w:tc>
          <w:tcPr>
            <w:tcW w:w="322" w:type="pct"/>
            <w:shd w:val="clear" w:color="auto" w:fill="auto"/>
            <w:noWrap/>
            <w:vAlign w:val="center"/>
            <w:hideMark/>
          </w:tcPr>
          <w:p w14:paraId="4657F633" w14:textId="255AC71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0.73</w:t>
            </w:r>
          </w:p>
        </w:tc>
        <w:tc>
          <w:tcPr>
            <w:tcW w:w="322" w:type="pct"/>
            <w:shd w:val="clear" w:color="auto" w:fill="auto"/>
            <w:noWrap/>
            <w:vAlign w:val="center"/>
            <w:hideMark/>
          </w:tcPr>
          <w:p w14:paraId="378CCAAF" w14:textId="7B07A46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43</w:t>
            </w:r>
          </w:p>
        </w:tc>
        <w:tc>
          <w:tcPr>
            <w:tcW w:w="322" w:type="pct"/>
            <w:shd w:val="clear" w:color="auto" w:fill="auto"/>
            <w:noWrap/>
            <w:vAlign w:val="center"/>
            <w:hideMark/>
          </w:tcPr>
          <w:p w14:paraId="2F487258" w14:textId="26952F8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0.37</w:t>
            </w:r>
          </w:p>
        </w:tc>
        <w:tc>
          <w:tcPr>
            <w:tcW w:w="322" w:type="pct"/>
            <w:shd w:val="clear" w:color="auto" w:fill="auto"/>
            <w:noWrap/>
            <w:vAlign w:val="center"/>
            <w:hideMark/>
          </w:tcPr>
          <w:p w14:paraId="09575A7C" w14:textId="5BE378E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29</w:t>
            </w:r>
          </w:p>
        </w:tc>
        <w:tc>
          <w:tcPr>
            <w:tcW w:w="322" w:type="pct"/>
            <w:shd w:val="clear" w:color="auto" w:fill="auto"/>
            <w:noWrap/>
            <w:vAlign w:val="center"/>
            <w:hideMark/>
          </w:tcPr>
          <w:p w14:paraId="77370995" w14:textId="444D03E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0.58</w:t>
            </w:r>
          </w:p>
        </w:tc>
        <w:tc>
          <w:tcPr>
            <w:tcW w:w="322" w:type="pct"/>
            <w:shd w:val="clear" w:color="auto" w:fill="auto"/>
            <w:noWrap/>
            <w:vAlign w:val="center"/>
            <w:hideMark/>
          </w:tcPr>
          <w:p w14:paraId="15777E5C" w14:textId="70BCA6A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22</w:t>
            </w:r>
          </w:p>
        </w:tc>
        <w:tc>
          <w:tcPr>
            <w:tcW w:w="321" w:type="pct"/>
            <w:shd w:val="clear" w:color="auto" w:fill="auto"/>
            <w:noWrap/>
            <w:vAlign w:val="center"/>
            <w:hideMark/>
          </w:tcPr>
          <w:p w14:paraId="2437522F" w14:textId="599C18D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r>
      <w:tr w:rsidR="00315B6E" w:rsidRPr="00980241" w14:paraId="43905457" w14:textId="77777777" w:rsidTr="00980241">
        <w:trPr>
          <w:trHeight w:val="280"/>
          <w:jc w:val="center"/>
        </w:trPr>
        <w:tc>
          <w:tcPr>
            <w:tcW w:w="411" w:type="pct"/>
            <w:shd w:val="clear" w:color="auto" w:fill="auto"/>
            <w:noWrap/>
            <w:vAlign w:val="center"/>
            <w:hideMark/>
          </w:tcPr>
          <w:p w14:paraId="154AF59F"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50</w:t>
            </w:r>
          </w:p>
        </w:tc>
        <w:tc>
          <w:tcPr>
            <w:tcW w:w="334" w:type="pct"/>
            <w:shd w:val="clear" w:color="auto" w:fill="auto"/>
            <w:noWrap/>
            <w:vAlign w:val="center"/>
            <w:hideMark/>
          </w:tcPr>
          <w:p w14:paraId="77BD86BC"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408</w:t>
            </w:r>
          </w:p>
        </w:tc>
        <w:tc>
          <w:tcPr>
            <w:tcW w:w="390" w:type="pct"/>
            <w:shd w:val="clear" w:color="auto" w:fill="auto"/>
            <w:noWrap/>
            <w:vAlign w:val="center"/>
            <w:hideMark/>
          </w:tcPr>
          <w:p w14:paraId="23A148BD"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5658B5BC" w14:textId="1FB5F47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348</w:t>
            </w:r>
          </w:p>
        </w:tc>
        <w:tc>
          <w:tcPr>
            <w:tcW w:w="324" w:type="pct"/>
            <w:shd w:val="clear" w:color="auto" w:fill="auto"/>
            <w:noWrap/>
            <w:vAlign w:val="center"/>
            <w:hideMark/>
          </w:tcPr>
          <w:p w14:paraId="2440CA49" w14:textId="54722BC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0.55</w:t>
            </w:r>
          </w:p>
        </w:tc>
        <w:tc>
          <w:tcPr>
            <w:tcW w:w="321" w:type="pct"/>
            <w:shd w:val="clear" w:color="auto" w:fill="auto"/>
            <w:noWrap/>
            <w:vAlign w:val="center"/>
            <w:hideMark/>
          </w:tcPr>
          <w:p w14:paraId="649D15F4" w14:textId="3AF101C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174</w:t>
            </w:r>
          </w:p>
        </w:tc>
        <w:tc>
          <w:tcPr>
            <w:tcW w:w="322" w:type="pct"/>
            <w:shd w:val="clear" w:color="auto" w:fill="auto"/>
            <w:noWrap/>
            <w:vAlign w:val="center"/>
            <w:hideMark/>
          </w:tcPr>
          <w:p w14:paraId="79601DC2" w14:textId="3B0731B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c>
          <w:tcPr>
            <w:tcW w:w="322" w:type="pct"/>
            <w:shd w:val="clear" w:color="auto" w:fill="auto"/>
            <w:noWrap/>
            <w:vAlign w:val="center"/>
            <w:hideMark/>
          </w:tcPr>
          <w:p w14:paraId="77629FCC" w14:textId="03F61A4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87</w:t>
            </w:r>
          </w:p>
        </w:tc>
        <w:tc>
          <w:tcPr>
            <w:tcW w:w="322" w:type="pct"/>
            <w:shd w:val="clear" w:color="auto" w:fill="auto"/>
            <w:noWrap/>
            <w:vAlign w:val="center"/>
            <w:hideMark/>
          </w:tcPr>
          <w:p w14:paraId="1D994CC6" w14:textId="1E09FB1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0.13</w:t>
            </w:r>
          </w:p>
        </w:tc>
        <w:tc>
          <w:tcPr>
            <w:tcW w:w="322" w:type="pct"/>
            <w:shd w:val="clear" w:color="auto" w:fill="auto"/>
            <w:noWrap/>
            <w:vAlign w:val="center"/>
            <w:hideMark/>
          </w:tcPr>
          <w:p w14:paraId="1D22FE8E" w14:textId="2A901C8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44</w:t>
            </w:r>
          </w:p>
        </w:tc>
        <w:tc>
          <w:tcPr>
            <w:tcW w:w="322" w:type="pct"/>
            <w:shd w:val="clear" w:color="auto" w:fill="auto"/>
            <w:noWrap/>
            <w:vAlign w:val="center"/>
            <w:hideMark/>
          </w:tcPr>
          <w:p w14:paraId="628C5105" w14:textId="7FF2662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0.57</w:t>
            </w:r>
          </w:p>
        </w:tc>
        <w:tc>
          <w:tcPr>
            <w:tcW w:w="322" w:type="pct"/>
            <w:shd w:val="clear" w:color="auto" w:fill="auto"/>
            <w:noWrap/>
            <w:vAlign w:val="center"/>
            <w:hideMark/>
          </w:tcPr>
          <w:p w14:paraId="3C0D18F0" w14:textId="67CD1FD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29</w:t>
            </w:r>
          </w:p>
        </w:tc>
        <w:tc>
          <w:tcPr>
            <w:tcW w:w="322" w:type="pct"/>
            <w:shd w:val="clear" w:color="auto" w:fill="auto"/>
            <w:noWrap/>
            <w:vAlign w:val="center"/>
            <w:hideMark/>
          </w:tcPr>
          <w:p w14:paraId="5D828D25" w14:textId="1145432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0.05</w:t>
            </w:r>
          </w:p>
        </w:tc>
        <w:tc>
          <w:tcPr>
            <w:tcW w:w="322" w:type="pct"/>
            <w:shd w:val="clear" w:color="auto" w:fill="auto"/>
            <w:noWrap/>
            <w:vAlign w:val="center"/>
            <w:hideMark/>
          </w:tcPr>
          <w:p w14:paraId="746DBC19" w14:textId="36C0A13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22</w:t>
            </w:r>
          </w:p>
        </w:tc>
        <w:tc>
          <w:tcPr>
            <w:tcW w:w="321" w:type="pct"/>
            <w:shd w:val="clear" w:color="auto" w:fill="auto"/>
            <w:noWrap/>
            <w:vAlign w:val="center"/>
            <w:hideMark/>
          </w:tcPr>
          <w:p w14:paraId="30D60E5C" w14:textId="292EF5E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r>
      <w:tr w:rsidR="00315B6E" w:rsidRPr="00980241" w14:paraId="0B939F59" w14:textId="77777777" w:rsidTr="00980241">
        <w:trPr>
          <w:trHeight w:val="280"/>
          <w:jc w:val="center"/>
        </w:trPr>
        <w:tc>
          <w:tcPr>
            <w:tcW w:w="411" w:type="pct"/>
            <w:shd w:val="clear" w:color="auto" w:fill="auto"/>
            <w:noWrap/>
            <w:vAlign w:val="center"/>
            <w:hideMark/>
          </w:tcPr>
          <w:p w14:paraId="1300626D"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51</w:t>
            </w:r>
          </w:p>
        </w:tc>
        <w:tc>
          <w:tcPr>
            <w:tcW w:w="334" w:type="pct"/>
            <w:shd w:val="clear" w:color="auto" w:fill="auto"/>
            <w:noWrap/>
            <w:vAlign w:val="center"/>
            <w:hideMark/>
          </w:tcPr>
          <w:p w14:paraId="10CCBAC1"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416</w:t>
            </w:r>
          </w:p>
        </w:tc>
        <w:tc>
          <w:tcPr>
            <w:tcW w:w="390" w:type="pct"/>
            <w:shd w:val="clear" w:color="auto" w:fill="auto"/>
            <w:noWrap/>
            <w:vAlign w:val="center"/>
            <w:hideMark/>
          </w:tcPr>
          <w:p w14:paraId="686F430B"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3AB57808" w14:textId="2685DEA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354</w:t>
            </w:r>
          </w:p>
        </w:tc>
        <w:tc>
          <w:tcPr>
            <w:tcW w:w="324" w:type="pct"/>
            <w:shd w:val="clear" w:color="auto" w:fill="auto"/>
            <w:noWrap/>
            <w:vAlign w:val="center"/>
            <w:hideMark/>
          </w:tcPr>
          <w:p w14:paraId="5ECA95E8" w14:textId="099D8A7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0.15</w:t>
            </w:r>
          </w:p>
        </w:tc>
        <w:tc>
          <w:tcPr>
            <w:tcW w:w="321" w:type="pct"/>
            <w:shd w:val="clear" w:color="auto" w:fill="auto"/>
            <w:noWrap/>
            <w:vAlign w:val="center"/>
            <w:hideMark/>
          </w:tcPr>
          <w:p w14:paraId="1CE5DEAB" w14:textId="3469DF2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177</w:t>
            </w:r>
          </w:p>
        </w:tc>
        <w:tc>
          <w:tcPr>
            <w:tcW w:w="322" w:type="pct"/>
            <w:shd w:val="clear" w:color="auto" w:fill="auto"/>
            <w:noWrap/>
            <w:vAlign w:val="center"/>
            <w:hideMark/>
          </w:tcPr>
          <w:p w14:paraId="399C037D" w14:textId="7BD603B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c>
          <w:tcPr>
            <w:tcW w:w="322" w:type="pct"/>
            <w:shd w:val="clear" w:color="auto" w:fill="auto"/>
            <w:noWrap/>
            <w:vAlign w:val="center"/>
            <w:hideMark/>
          </w:tcPr>
          <w:p w14:paraId="313EA32F" w14:textId="59A2A29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89</w:t>
            </w:r>
          </w:p>
        </w:tc>
        <w:tc>
          <w:tcPr>
            <w:tcW w:w="322" w:type="pct"/>
            <w:shd w:val="clear" w:color="auto" w:fill="auto"/>
            <w:noWrap/>
            <w:vAlign w:val="center"/>
            <w:hideMark/>
          </w:tcPr>
          <w:p w14:paraId="4B071492" w14:textId="5C5999C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0.53</w:t>
            </w:r>
          </w:p>
        </w:tc>
        <w:tc>
          <w:tcPr>
            <w:tcW w:w="322" w:type="pct"/>
            <w:shd w:val="clear" w:color="auto" w:fill="auto"/>
            <w:noWrap/>
            <w:vAlign w:val="center"/>
            <w:hideMark/>
          </w:tcPr>
          <w:p w14:paraId="69ACFE5A" w14:textId="603E92A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45</w:t>
            </w:r>
          </w:p>
        </w:tc>
        <w:tc>
          <w:tcPr>
            <w:tcW w:w="322" w:type="pct"/>
            <w:shd w:val="clear" w:color="auto" w:fill="auto"/>
            <w:noWrap/>
            <w:vAlign w:val="center"/>
            <w:hideMark/>
          </w:tcPr>
          <w:p w14:paraId="2CA6B051" w14:textId="746D9C1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0.77</w:t>
            </w:r>
          </w:p>
        </w:tc>
        <w:tc>
          <w:tcPr>
            <w:tcW w:w="322" w:type="pct"/>
            <w:shd w:val="clear" w:color="auto" w:fill="auto"/>
            <w:noWrap/>
            <w:vAlign w:val="center"/>
            <w:hideMark/>
          </w:tcPr>
          <w:p w14:paraId="11C6E34D" w14:textId="0BB8573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30</w:t>
            </w:r>
          </w:p>
        </w:tc>
        <w:tc>
          <w:tcPr>
            <w:tcW w:w="322" w:type="pct"/>
            <w:shd w:val="clear" w:color="auto" w:fill="auto"/>
            <w:noWrap/>
            <w:vAlign w:val="center"/>
            <w:hideMark/>
          </w:tcPr>
          <w:p w14:paraId="160ACC94" w14:textId="2C0A2A0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0.52</w:t>
            </w:r>
          </w:p>
        </w:tc>
        <w:tc>
          <w:tcPr>
            <w:tcW w:w="322" w:type="pct"/>
            <w:shd w:val="clear" w:color="auto" w:fill="auto"/>
            <w:noWrap/>
            <w:vAlign w:val="center"/>
            <w:hideMark/>
          </w:tcPr>
          <w:p w14:paraId="375707CF" w14:textId="2F022C6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23</w:t>
            </w:r>
          </w:p>
        </w:tc>
        <w:tc>
          <w:tcPr>
            <w:tcW w:w="321" w:type="pct"/>
            <w:shd w:val="clear" w:color="auto" w:fill="auto"/>
            <w:noWrap/>
            <w:vAlign w:val="center"/>
            <w:hideMark/>
          </w:tcPr>
          <w:p w14:paraId="20D352F6" w14:textId="1CFAF1D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r>
      <w:tr w:rsidR="00315B6E" w:rsidRPr="00980241" w14:paraId="524765EC" w14:textId="77777777" w:rsidTr="00980241">
        <w:trPr>
          <w:trHeight w:val="280"/>
          <w:jc w:val="center"/>
        </w:trPr>
        <w:tc>
          <w:tcPr>
            <w:tcW w:w="411" w:type="pct"/>
            <w:shd w:val="clear" w:color="auto" w:fill="auto"/>
            <w:noWrap/>
            <w:vAlign w:val="center"/>
            <w:hideMark/>
          </w:tcPr>
          <w:p w14:paraId="3954C936"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52</w:t>
            </w:r>
          </w:p>
        </w:tc>
        <w:tc>
          <w:tcPr>
            <w:tcW w:w="334" w:type="pct"/>
            <w:shd w:val="clear" w:color="auto" w:fill="auto"/>
            <w:noWrap/>
            <w:vAlign w:val="center"/>
            <w:hideMark/>
          </w:tcPr>
          <w:p w14:paraId="04B7F915"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424</w:t>
            </w:r>
          </w:p>
        </w:tc>
        <w:tc>
          <w:tcPr>
            <w:tcW w:w="390" w:type="pct"/>
            <w:shd w:val="clear" w:color="auto" w:fill="auto"/>
            <w:noWrap/>
            <w:vAlign w:val="center"/>
            <w:hideMark/>
          </w:tcPr>
          <w:p w14:paraId="382E6AFC"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732A310B" w14:textId="6E4727B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361</w:t>
            </w:r>
          </w:p>
        </w:tc>
        <w:tc>
          <w:tcPr>
            <w:tcW w:w="324" w:type="pct"/>
            <w:shd w:val="clear" w:color="auto" w:fill="auto"/>
            <w:noWrap/>
            <w:vAlign w:val="center"/>
            <w:hideMark/>
          </w:tcPr>
          <w:p w14:paraId="34A86F14" w14:textId="621C676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0.75</w:t>
            </w:r>
          </w:p>
        </w:tc>
        <w:tc>
          <w:tcPr>
            <w:tcW w:w="321" w:type="pct"/>
            <w:shd w:val="clear" w:color="auto" w:fill="auto"/>
            <w:noWrap/>
            <w:vAlign w:val="center"/>
            <w:hideMark/>
          </w:tcPr>
          <w:p w14:paraId="3CBA2450" w14:textId="50687A7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181</w:t>
            </w:r>
          </w:p>
        </w:tc>
        <w:tc>
          <w:tcPr>
            <w:tcW w:w="322" w:type="pct"/>
            <w:shd w:val="clear" w:color="auto" w:fill="auto"/>
            <w:noWrap/>
            <w:vAlign w:val="center"/>
            <w:hideMark/>
          </w:tcPr>
          <w:p w14:paraId="4C0FE6EE" w14:textId="76B87B6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c>
          <w:tcPr>
            <w:tcW w:w="322" w:type="pct"/>
            <w:shd w:val="clear" w:color="auto" w:fill="auto"/>
            <w:noWrap/>
            <w:vAlign w:val="center"/>
            <w:hideMark/>
          </w:tcPr>
          <w:p w14:paraId="191B1872" w14:textId="64561ED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91</w:t>
            </w:r>
          </w:p>
        </w:tc>
        <w:tc>
          <w:tcPr>
            <w:tcW w:w="322" w:type="pct"/>
            <w:shd w:val="clear" w:color="auto" w:fill="auto"/>
            <w:noWrap/>
            <w:vAlign w:val="center"/>
            <w:hideMark/>
          </w:tcPr>
          <w:p w14:paraId="3F859B0A" w14:textId="1E6381E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0.93</w:t>
            </w:r>
          </w:p>
        </w:tc>
        <w:tc>
          <w:tcPr>
            <w:tcW w:w="322" w:type="pct"/>
            <w:shd w:val="clear" w:color="auto" w:fill="auto"/>
            <w:noWrap/>
            <w:vAlign w:val="center"/>
            <w:hideMark/>
          </w:tcPr>
          <w:p w14:paraId="0399AF5F" w14:textId="0AE88EB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46</w:t>
            </w:r>
          </w:p>
        </w:tc>
        <w:tc>
          <w:tcPr>
            <w:tcW w:w="322" w:type="pct"/>
            <w:shd w:val="clear" w:color="auto" w:fill="auto"/>
            <w:noWrap/>
            <w:vAlign w:val="center"/>
            <w:hideMark/>
          </w:tcPr>
          <w:p w14:paraId="39E96FBB" w14:textId="6A7B401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0.97</w:t>
            </w:r>
          </w:p>
        </w:tc>
        <w:tc>
          <w:tcPr>
            <w:tcW w:w="322" w:type="pct"/>
            <w:shd w:val="clear" w:color="auto" w:fill="auto"/>
            <w:noWrap/>
            <w:vAlign w:val="center"/>
            <w:hideMark/>
          </w:tcPr>
          <w:p w14:paraId="4B7036D2" w14:textId="36A70C4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31</w:t>
            </w:r>
          </w:p>
        </w:tc>
        <w:tc>
          <w:tcPr>
            <w:tcW w:w="322" w:type="pct"/>
            <w:shd w:val="clear" w:color="auto" w:fill="auto"/>
            <w:noWrap/>
            <w:vAlign w:val="center"/>
            <w:hideMark/>
          </w:tcPr>
          <w:p w14:paraId="2AF3E09F" w14:textId="15560BD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0.98</w:t>
            </w:r>
          </w:p>
        </w:tc>
        <w:tc>
          <w:tcPr>
            <w:tcW w:w="322" w:type="pct"/>
            <w:shd w:val="clear" w:color="auto" w:fill="auto"/>
            <w:noWrap/>
            <w:vAlign w:val="center"/>
            <w:hideMark/>
          </w:tcPr>
          <w:p w14:paraId="68FCEE6E" w14:textId="328FEC2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23</w:t>
            </w:r>
          </w:p>
        </w:tc>
        <w:tc>
          <w:tcPr>
            <w:tcW w:w="321" w:type="pct"/>
            <w:shd w:val="clear" w:color="auto" w:fill="auto"/>
            <w:noWrap/>
            <w:vAlign w:val="center"/>
            <w:hideMark/>
          </w:tcPr>
          <w:p w14:paraId="4A53D46B" w14:textId="2111296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r>
      <w:tr w:rsidR="00315B6E" w:rsidRPr="00980241" w14:paraId="7B7538BC" w14:textId="77777777" w:rsidTr="00980241">
        <w:trPr>
          <w:trHeight w:val="280"/>
          <w:jc w:val="center"/>
        </w:trPr>
        <w:tc>
          <w:tcPr>
            <w:tcW w:w="411" w:type="pct"/>
            <w:shd w:val="clear" w:color="auto" w:fill="auto"/>
            <w:noWrap/>
            <w:vAlign w:val="center"/>
            <w:hideMark/>
          </w:tcPr>
          <w:p w14:paraId="181DEB80"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53</w:t>
            </w:r>
          </w:p>
        </w:tc>
        <w:tc>
          <w:tcPr>
            <w:tcW w:w="334" w:type="pct"/>
            <w:shd w:val="clear" w:color="auto" w:fill="auto"/>
            <w:noWrap/>
            <w:vAlign w:val="center"/>
            <w:hideMark/>
          </w:tcPr>
          <w:p w14:paraId="4EE03C08"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432</w:t>
            </w:r>
          </w:p>
        </w:tc>
        <w:tc>
          <w:tcPr>
            <w:tcW w:w="390" w:type="pct"/>
            <w:shd w:val="clear" w:color="auto" w:fill="auto"/>
            <w:noWrap/>
            <w:vAlign w:val="center"/>
            <w:hideMark/>
          </w:tcPr>
          <w:p w14:paraId="7FB32319"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0C3E74B4" w14:textId="7F1A029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367</w:t>
            </w:r>
          </w:p>
        </w:tc>
        <w:tc>
          <w:tcPr>
            <w:tcW w:w="324" w:type="pct"/>
            <w:shd w:val="clear" w:color="auto" w:fill="auto"/>
            <w:noWrap/>
            <w:vAlign w:val="center"/>
            <w:hideMark/>
          </w:tcPr>
          <w:p w14:paraId="530FD656" w14:textId="2A6CFB6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0.35</w:t>
            </w:r>
          </w:p>
        </w:tc>
        <w:tc>
          <w:tcPr>
            <w:tcW w:w="321" w:type="pct"/>
            <w:shd w:val="clear" w:color="auto" w:fill="auto"/>
            <w:noWrap/>
            <w:vAlign w:val="center"/>
            <w:hideMark/>
          </w:tcPr>
          <w:p w14:paraId="219E7CE2" w14:textId="72394C1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184</w:t>
            </w:r>
          </w:p>
        </w:tc>
        <w:tc>
          <w:tcPr>
            <w:tcW w:w="322" w:type="pct"/>
            <w:shd w:val="clear" w:color="auto" w:fill="auto"/>
            <w:noWrap/>
            <w:vAlign w:val="center"/>
            <w:hideMark/>
          </w:tcPr>
          <w:p w14:paraId="5829A332" w14:textId="31F65D3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c>
          <w:tcPr>
            <w:tcW w:w="322" w:type="pct"/>
            <w:shd w:val="clear" w:color="auto" w:fill="auto"/>
            <w:noWrap/>
            <w:vAlign w:val="center"/>
            <w:hideMark/>
          </w:tcPr>
          <w:p w14:paraId="50669EBD" w14:textId="6545666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92</w:t>
            </w:r>
          </w:p>
        </w:tc>
        <w:tc>
          <w:tcPr>
            <w:tcW w:w="322" w:type="pct"/>
            <w:shd w:val="clear" w:color="auto" w:fill="auto"/>
            <w:noWrap/>
            <w:vAlign w:val="center"/>
            <w:hideMark/>
          </w:tcPr>
          <w:p w14:paraId="0BE48FE1" w14:textId="5363C26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0.33</w:t>
            </w:r>
          </w:p>
        </w:tc>
        <w:tc>
          <w:tcPr>
            <w:tcW w:w="322" w:type="pct"/>
            <w:shd w:val="clear" w:color="auto" w:fill="auto"/>
            <w:noWrap/>
            <w:vAlign w:val="center"/>
            <w:hideMark/>
          </w:tcPr>
          <w:p w14:paraId="5A706EB2" w14:textId="771900D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46</w:t>
            </w:r>
          </w:p>
        </w:tc>
        <w:tc>
          <w:tcPr>
            <w:tcW w:w="322" w:type="pct"/>
            <w:shd w:val="clear" w:color="auto" w:fill="auto"/>
            <w:noWrap/>
            <w:vAlign w:val="center"/>
            <w:hideMark/>
          </w:tcPr>
          <w:p w14:paraId="26539934" w14:textId="3526C49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0.17</w:t>
            </w:r>
          </w:p>
        </w:tc>
        <w:tc>
          <w:tcPr>
            <w:tcW w:w="322" w:type="pct"/>
            <w:shd w:val="clear" w:color="auto" w:fill="auto"/>
            <w:noWrap/>
            <w:vAlign w:val="center"/>
            <w:hideMark/>
          </w:tcPr>
          <w:p w14:paraId="70292100" w14:textId="06ADF1F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31</w:t>
            </w:r>
          </w:p>
        </w:tc>
        <w:tc>
          <w:tcPr>
            <w:tcW w:w="322" w:type="pct"/>
            <w:shd w:val="clear" w:color="auto" w:fill="auto"/>
            <w:noWrap/>
            <w:vAlign w:val="center"/>
            <w:hideMark/>
          </w:tcPr>
          <w:p w14:paraId="74E3F748" w14:textId="2B4F908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0.45</w:t>
            </w:r>
          </w:p>
        </w:tc>
        <w:tc>
          <w:tcPr>
            <w:tcW w:w="322" w:type="pct"/>
            <w:shd w:val="clear" w:color="auto" w:fill="auto"/>
            <w:noWrap/>
            <w:vAlign w:val="center"/>
            <w:hideMark/>
          </w:tcPr>
          <w:p w14:paraId="68926FC7" w14:textId="36E0B3E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23</w:t>
            </w:r>
          </w:p>
        </w:tc>
        <w:tc>
          <w:tcPr>
            <w:tcW w:w="321" w:type="pct"/>
            <w:shd w:val="clear" w:color="auto" w:fill="auto"/>
            <w:noWrap/>
            <w:vAlign w:val="center"/>
            <w:hideMark/>
          </w:tcPr>
          <w:p w14:paraId="54D7116A" w14:textId="2669023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r>
      <w:tr w:rsidR="00315B6E" w:rsidRPr="00980241" w14:paraId="1267DFD0" w14:textId="77777777" w:rsidTr="00980241">
        <w:trPr>
          <w:trHeight w:val="280"/>
          <w:jc w:val="center"/>
        </w:trPr>
        <w:tc>
          <w:tcPr>
            <w:tcW w:w="411" w:type="pct"/>
            <w:shd w:val="clear" w:color="auto" w:fill="auto"/>
            <w:noWrap/>
            <w:vAlign w:val="center"/>
            <w:hideMark/>
          </w:tcPr>
          <w:p w14:paraId="5B0E8D7D"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54</w:t>
            </w:r>
          </w:p>
        </w:tc>
        <w:tc>
          <w:tcPr>
            <w:tcW w:w="334" w:type="pct"/>
            <w:shd w:val="clear" w:color="auto" w:fill="auto"/>
            <w:noWrap/>
            <w:vAlign w:val="center"/>
            <w:hideMark/>
          </w:tcPr>
          <w:p w14:paraId="5856E4BA"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440</w:t>
            </w:r>
          </w:p>
        </w:tc>
        <w:tc>
          <w:tcPr>
            <w:tcW w:w="390" w:type="pct"/>
            <w:shd w:val="clear" w:color="auto" w:fill="auto"/>
            <w:noWrap/>
            <w:vAlign w:val="center"/>
            <w:hideMark/>
          </w:tcPr>
          <w:p w14:paraId="3D2F3FAE"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2C864E30" w14:textId="1938C0D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374</w:t>
            </w:r>
          </w:p>
        </w:tc>
        <w:tc>
          <w:tcPr>
            <w:tcW w:w="324" w:type="pct"/>
            <w:shd w:val="clear" w:color="auto" w:fill="auto"/>
            <w:noWrap/>
            <w:vAlign w:val="center"/>
            <w:hideMark/>
          </w:tcPr>
          <w:p w14:paraId="37725AD5" w14:textId="2587743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0.95</w:t>
            </w:r>
          </w:p>
        </w:tc>
        <w:tc>
          <w:tcPr>
            <w:tcW w:w="321" w:type="pct"/>
            <w:shd w:val="clear" w:color="auto" w:fill="auto"/>
            <w:noWrap/>
            <w:vAlign w:val="center"/>
            <w:hideMark/>
          </w:tcPr>
          <w:p w14:paraId="39137D96" w14:textId="3C4D21E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187</w:t>
            </w:r>
          </w:p>
        </w:tc>
        <w:tc>
          <w:tcPr>
            <w:tcW w:w="322" w:type="pct"/>
            <w:shd w:val="clear" w:color="auto" w:fill="auto"/>
            <w:noWrap/>
            <w:vAlign w:val="center"/>
            <w:hideMark/>
          </w:tcPr>
          <w:p w14:paraId="3BC5C606" w14:textId="58813EB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c>
          <w:tcPr>
            <w:tcW w:w="322" w:type="pct"/>
            <w:shd w:val="clear" w:color="auto" w:fill="auto"/>
            <w:noWrap/>
            <w:vAlign w:val="center"/>
            <w:hideMark/>
          </w:tcPr>
          <w:p w14:paraId="2D4AA88D" w14:textId="39AF272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94</w:t>
            </w:r>
          </w:p>
        </w:tc>
        <w:tc>
          <w:tcPr>
            <w:tcW w:w="322" w:type="pct"/>
            <w:shd w:val="clear" w:color="auto" w:fill="auto"/>
            <w:noWrap/>
            <w:vAlign w:val="center"/>
            <w:hideMark/>
          </w:tcPr>
          <w:p w14:paraId="2430F0EE" w14:textId="714FADD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0.73</w:t>
            </w:r>
          </w:p>
        </w:tc>
        <w:tc>
          <w:tcPr>
            <w:tcW w:w="322" w:type="pct"/>
            <w:shd w:val="clear" w:color="auto" w:fill="auto"/>
            <w:noWrap/>
            <w:vAlign w:val="center"/>
            <w:hideMark/>
          </w:tcPr>
          <w:p w14:paraId="0497ADC9" w14:textId="2473E67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47</w:t>
            </w:r>
          </w:p>
        </w:tc>
        <w:tc>
          <w:tcPr>
            <w:tcW w:w="322" w:type="pct"/>
            <w:shd w:val="clear" w:color="auto" w:fill="auto"/>
            <w:noWrap/>
            <w:vAlign w:val="center"/>
            <w:hideMark/>
          </w:tcPr>
          <w:p w14:paraId="49F2AAE5" w14:textId="18CC4C1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0.37</w:t>
            </w:r>
          </w:p>
        </w:tc>
        <w:tc>
          <w:tcPr>
            <w:tcW w:w="322" w:type="pct"/>
            <w:shd w:val="clear" w:color="auto" w:fill="auto"/>
            <w:noWrap/>
            <w:vAlign w:val="center"/>
            <w:hideMark/>
          </w:tcPr>
          <w:p w14:paraId="7D92F9D7" w14:textId="085A119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32</w:t>
            </w:r>
          </w:p>
        </w:tc>
        <w:tc>
          <w:tcPr>
            <w:tcW w:w="322" w:type="pct"/>
            <w:shd w:val="clear" w:color="auto" w:fill="auto"/>
            <w:noWrap/>
            <w:vAlign w:val="center"/>
            <w:hideMark/>
          </w:tcPr>
          <w:p w14:paraId="0A87A778" w14:textId="709029D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0.92</w:t>
            </w:r>
          </w:p>
        </w:tc>
        <w:tc>
          <w:tcPr>
            <w:tcW w:w="322" w:type="pct"/>
            <w:shd w:val="clear" w:color="auto" w:fill="auto"/>
            <w:noWrap/>
            <w:vAlign w:val="center"/>
            <w:hideMark/>
          </w:tcPr>
          <w:p w14:paraId="11304B89" w14:textId="35B45EA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24</w:t>
            </w:r>
          </w:p>
        </w:tc>
        <w:tc>
          <w:tcPr>
            <w:tcW w:w="321" w:type="pct"/>
            <w:shd w:val="clear" w:color="auto" w:fill="auto"/>
            <w:noWrap/>
            <w:vAlign w:val="center"/>
            <w:hideMark/>
          </w:tcPr>
          <w:p w14:paraId="04CE8F4E" w14:textId="65A1A68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r>
      <w:tr w:rsidR="00315B6E" w:rsidRPr="00980241" w14:paraId="08D9F287" w14:textId="77777777" w:rsidTr="00980241">
        <w:trPr>
          <w:trHeight w:val="280"/>
          <w:jc w:val="center"/>
        </w:trPr>
        <w:tc>
          <w:tcPr>
            <w:tcW w:w="411" w:type="pct"/>
            <w:shd w:val="clear" w:color="auto" w:fill="auto"/>
            <w:noWrap/>
            <w:vAlign w:val="center"/>
            <w:hideMark/>
          </w:tcPr>
          <w:p w14:paraId="3601DBD2"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55</w:t>
            </w:r>
          </w:p>
        </w:tc>
        <w:tc>
          <w:tcPr>
            <w:tcW w:w="334" w:type="pct"/>
            <w:shd w:val="clear" w:color="auto" w:fill="auto"/>
            <w:noWrap/>
            <w:vAlign w:val="center"/>
            <w:hideMark/>
          </w:tcPr>
          <w:p w14:paraId="005AD60B"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448</w:t>
            </w:r>
          </w:p>
        </w:tc>
        <w:tc>
          <w:tcPr>
            <w:tcW w:w="390" w:type="pct"/>
            <w:shd w:val="clear" w:color="auto" w:fill="auto"/>
            <w:noWrap/>
            <w:vAlign w:val="center"/>
            <w:hideMark/>
          </w:tcPr>
          <w:p w14:paraId="09EA19A0"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2DF15969" w14:textId="0C18EAB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380</w:t>
            </w:r>
          </w:p>
        </w:tc>
        <w:tc>
          <w:tcPr>
            <w:tcW w:w="324" w:type="pct"/>
            <w:shd w:val="clear" w:color="auto" w:fill="auto"/>
            <w:noWrap/>
            <w:vAlign w:val="center"/>
            <w:hideMark/>
          </w:tcPr>
          <w:p w14:paraId="1EFFE48B" w14:textId="057F1E5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0.55</w:t>
            </w:r>
          </w:p>
        </w:tc>
        <w:tc>
          <w:tcPr>
            <w:tcW w:w="321" w:type="pct"/>
            <w:shd w:val="clear" w:color="auto" w:fill="auto"/>
            <w:noWrap/>
            <w:vAlign w:val="center"/>
            <w:hideMark/>
          </w:tcPr>
          <w:p w14:paraId="59EF6257" w14:textId="1FB7F60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190</w:t>
            </w:r>
          </w:p>
        </w:tc>
        <w:tc>
          <w:tcPr>
            <w:tcW w:w="322" w:type="pct"/>
            <w:shd w:val="clear" w:color="auto" w:fill="auto"/>
            <w:noWrap/>
            <w:vAlign w:val="center"/>
            <w:hideMark/>
          </w:tcPr>
          <w:p w14:paraId="4F9C8623" w14:textId="78BC463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c>
          <w:tcPr>
            <w:tcW w:w="322" w:type="pct"/>
            <w:shd w:val="clear" w:color="auto" w:fill="auto"/>
            <w:noWrap/>
            <w:vAlign w:val="center"/>
            <w:hideMark/>
          </w:tcPr>
          <w:p w14:paraId="42D2C116" w14:textId="198B159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95</w:t>
            </w:r>
          </w:p>
        </w:tc>
        <w:tc>
          <w:tcPr>
            <w:tcW w:w="322" w:type="pct"/>
            <w:shd w:val="clear" w:color="auto" w:fill="auto"/>
            <w:noWrap/>
            <w:vAlign w:val="center"/>
            <w:hideMark/>
          </w:tcPr>
          <w:p w14:paraId="2A4630B3" w14:textId="69DDF4C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0.13</w:t>
            </w:r>
          </w:p>
        </w:tc>
        <w:tc>
          <w:tcPr>
            <w:tcW w:w="322" w:type="pct"/>
            <w:shd w:val="clear" w:color="auto" w:fill="auto"/>
            <w:noWrap/>
            <w:vAlign w:val="center"/>
            <w:hideMark/>
          </w:tcPr>
          <w:p w14:paraId="61C71659" w14:textId="0C70BFE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48</w:t>
            </w:r>
          </w:p>
        </w:tc>
        <w:tc>
          <w:tcPr>
            <w:tcW w:w="322" w:type="pct"/>
            <w:shd w:val="clear" w:color="auto" w:fill="auto"/>
            <w:noWrap/>
            <w:vAlign w:val="center"/>
            <w:hideMark/>
          </w:tcPr>
          <w:p w14:paraId="2DB12D93" w14:textId="0303956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0.57</w:t>
            </w:r>
          </w:p>
        </w:tc>
        <w:tc>
          <w:tcPr>
            <w:tcW w:w="322" w:type="pct"/>
            <w:shd w:val="clear" w:color="auto" w:fill="auto"/>
            <w:noWrap/>
            <w:vAlign w:val="center"/>
            <w:hideMark/>
          </w:tcPr>
          <w:p w14:paraId="012E20B2" w14:textId="557CE39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32</w:t>
            </w:r>
          </w:p>
        </w:tc>
        <w:tc>
          <w:tcPr>
            <w:tcW w:w="322" w:type="pct"/>
            <w:shd w:val="clear" w:color="auto" w:fill="auto"/>
            <w:noWrap/>
            <w:vAlign w:val="center"/>
            <w:hideMark/>
          </w:tcPr>
          <w:p w14:paraId="61A8FA4B" w14:textId="3B87BC4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0.38</w:t>
            </w:r>
          </w:p>
        </w:tc>
        <w:tc>
          <w:tcPr>
            <w:tcW w:w="322" w:type="pct"/>
            <w:shd w:val="clear" w:color="auto" w:fill="auto"/>
            <w:noWrap/>
            <w:vAlign w:val="center"/>
            <w:hideMark/>
          </w:tcPr>
          <w:p w14:paraId="2A9700D7" w14:textId="75AACFD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24</w:t>
            </w:r>
          </w:p>
        </w:tc>
        <w:tc>
          <w:tcPr>
            <w:tcW w:w="321" w:type="pct"/>
            <w:shd w:val="clear" w:color="auto" w:fill="auto"/>
            <w:noWrap/>
            <w:vAlign w:val="center"/>
            <w:hideMark/>
          </w:tcPr>
          <w:p w14:paraId="7E080521" w14:textId="614FCA0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r>
      <w:tr w:rsidR="00315B6E" w:rsidRPr="00980241" w14:paraId="020A94D2" w14:textId="77777777" w:rsidTr="00980241">
        <w:trPr>
          <w:trHeight w:val="280"/>
          <w:jc w:val="center"/>
        </w:trPr>
        <w:tc>
          <w:tcPr>
            <w:tcW w:w="411" w:type="pct"/>
            <w:shd w:val="clear" w:color="auto" w:fill="auto"/>
            <w:noWrap/>
            <w:vAlign w:val="center"/>
            <w:hideMark/>
          </w:tcPr>
          <w:p w14:paraId="2C39E110"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56</w:t>
            </w:r>
          </w:p>
        </w:tc>
        <w:tc>
          <w:tcPr>
            <w:tcW w:w="334" w:type="pct"/>
            <w:shd w:val="clear" w:color="auto" w:fill="auto"/>
            <w:noWrap/>
            <w:vAlign w:val="center"/>
            <w:hideMark/>
          </w:tcPr>
          <w:p w14:paraId="437BE93F"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456</w:t>
            </w:r>
          </w:p>
        </w:tc>
        <w:tc>
          <w:tcPr>
            <w:tcW w:w="390" w:type="pct"/>
            <w:shd w:val="clear" w:color="auto" w:fill="auto"/>
            <w:noWrap/>
            <w:vAlign w:val="center"/>
            <w:hideMark/>
          </w:tcPr>
          <w:p w14:paraId="406B7E58"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45BBCED8" w14:textId="3894B71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386</w:t>
            </w:r>
          </w:p>
        </w:tc>
        <w:tc>
          <w:tcPr>
            <w:tcW w:w="324" w:type="pct"/>
            <w:shd w:val="clear" w:color="auto" w:fill="auto"/>
            <w:noWrap/>
            <w:vAlign w:val="center"/>
            <w:hideMark/>
          </w:tcPr>
          <w:p w14:paraId="50FAFCA0" w14:textId="4D06B9F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0.15</w:t>
            </w:r>
          </w:p>
        </w:tc>
        <w:tc>
          <w:tcPr>
            <w:tcW w:w="321" w:type="pct"/>
            <w:shd w:val="clear" w:color="auto" w:fill="auto"/>
            <w:noWrap/>
            <w:vAlign w:val="center"/>
            <w:hideMark/>
          </w:tcPr>
          <w:p w14:paraId="47BA5CE4" w14:textId="53DAE6E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193</w:t>
            </w:r>
          </w:p>
        </w:tc>
        <w:tc>
          <w:tcPr>
            <w:tcW w:w="322" w:type="pct"/>
            <w:shd w:val="clear" w:color="auto" w:fill="auto"/>
            <w:noWrap/>
            <w:vAlign w:val="center"/>
            <w:hideMark/>
          </w:tcPr>
          <w:p w14:paraId="538A7DB4" w14:textId="1619653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c>
          <w:tcPr>
            <w:tcW w:w="322" w:type="pct"/>
            <w:shd w:val="clear" w:color="auto" w:fill="auto"/>
            <w:noWrap/>
            <w:vAlign w:val="center"/>
            <w:hideMark/>
          </w:tcPr>
          <w:p w14:paraId="03054B4B" w14:textId="46C04ED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97</w:t>
            </w:r>
          </w:p>
        </w:tc>
        <w:tc>
          <w:tcPr>
            <w:tcW w:w="322" w:type="pct"/>
            <w:shd w:val="clear" w:color="auto" w:fill="auto"/>
            <w:noWrap/>
            <w:vAlign w:val="center"/>
            <w:hideMark/>
          </w:tcPr>
          <w:p w14:paraId="7D263B1C" w14:textId="674CCE1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0.53</w:t>
            </w:r>
          </w:p>
        </w:tc>
        <w:tc>
          <w:tcPr>
            <w:tcW w:w="322" w:type="pct"/>
            <w:shd w:val="clear" w:color="auto" w:fill="auto"/>
            <w:noWrap/>
            <w:vAlign w:val="center"/>
            <w:hideMark/>
          </w:tcPr>
          <w:p w14:paraId="3EB68A39" w14:textId="231A0A8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49</w:t>
            </w:r>
          </w:p>
        </w:tc>
        <w:tc>
          <w:tcPr>
            <w:tcW w:w="322" w:type="pct"/>
            <w:shd w:val="clear" w:color="auto" w:fill="auto"/>
            <w:noWrap/>
            <w:vAlign w:val="center"/>
            <w:hideMark/>
          </w:tcPr>
          <w:p w14:paraId="7BE1906F" w14:textId="088A28E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0.77</w:t>
            </w:r>
          </w:p>
        </w:tc>
        <w:tc>
          <w:tcPr>
            <w:tcW w:w="322" w:type="pct"/>
            <w:shd w:val="clear" w:color="auto" w:fill="auto"/>
            <w:noWrap/>
            <w:vAlign w:val="center"/>
            <w:hideMark/>
          </w:tcPr>
          <w:p w14:paraId="176EE977" w14:textId="2B41D73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33</w:t>
            </w:r>
          </w:p>
        </w:tc>
        <w:tc>
          <w:tcPr>
            <w:tcW w:w="322" w:type="pct"/>
            <w:shd w:val="clear" w:color="auto" w:fill="auto"/>
            <w:noWrap/>
            <w:vAlign w:val="center"/>
            <w:hideMark/>
          </w:tcPr>
          <w:p w14:paraId="14FF265E" w14:textId="3750381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0.85</w:t>
            </w:r>
          </w:p>
        </w:tc>
        <w:tc>
          <w:tcPr>
            <w:tcW w:w="322" w:type="pct"/>
            <w:shd w:val="clear" w:color="auto" w:fill="auto"/>
            <w:noWrap/>
            <w:vAlign w:val="center"/>
            <w:hideMark/>
          </w:tcPr>
          <w:p w14:paraId="1B6F971A" w14:textId="2579663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25</w:t>
            </w:r>
          </w:p>
        </w:tc>
        <w:tc>
          <w:tcPr>
            <w:tcW w:w="321" w:type="pct"/>
            <w:shd w:val="clear" w:color="auto" w:fill="auto"/>
            <w:noWrap/>
            <w:vAlign w:val="center"/>
            <w:hideMark/>
          </w:tcPr>
          <w:p w14:paraId="230487B4" w14:textId="1B8525E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r>
      <w:tr w:rsidR="00315B6E" w:rsidRPr="00980241" w14:paraId="3B1E5D74" w14:textId="77777777" w:rsidTr="00980241">
        <w:trPr>
          <w:trHeight w:val="280"/>
          <w:jc w:val="center"/>
        </w:trPr>
        <w:tc>
          <w:tcPr>
            <w:tcW w:w="411" w:type="pct"/>
            <w:shd w:val="clear" w:color="auto" w:fill="auto"/>
            <w:noWrap/>
            <w:vAlign w:val="center"/>
            <w:hideMark/>
          </w:tcPr>
          <w:p w14:paraId="6AFBDFBA"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57</w:t>
            </w:r>
          </w:p>
        </w:tc>
        <w:tc>
          <w:tcPr>
            <w:tcW w:w="334" w:type="pct"/>
            <w:shd w:val="clear" w:color="auto" w:fill="auto"/>
            <w:noWrap/>
            <w:vAlign w:val="center"/>
            <w:hideMark/>
          </w:tcPr>
          <w:p w14:paraId="5BC2DF8D"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464</w:t>
            </w:r>
          </w:p>
        </w:tc>
        <w:tc>
          <w:tcPr>
            <w:tcW w:w="390" w:type="pct"/>
            <w:shd w:val="clear" w:color="auto" w:fill="auto"/>
            <w:noWrap/>
            <w:vAlign w:val="center"/>
            <w:hideMark/>
          </w:tcPr>
          <w:p w14:paraId="55B1734A"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1AF9803F" w14:textId="56C8BDE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393</w:t>
            </w:r>
          </w:p>
        </w:tc>
        <w:tc>
          <w:tcPr>
            <w:tcW w:w="324" w:type="pct"/>
            <w:shd w:val="clear" w:color="auto" w:fill="auto"/>
            <w:noWrap/>
            <w:vAlign w:val="center"/>
            <w:hideMark/>
          </w:tcPr>
          <w:p w14:paraId="70B9C04F" w14:textId="5E0BA3F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0.75</w:t>
            </w:r>
          </w:p>
        </w:tc>
        <w:tc>
          <w:tcPr>
            <w:tcW w:w="321" w:type="pct"/>
            <w:shd w:val="clear" w:color="auto" w:fill="auto"/>
            <w:noWrap/>
            <w:vAlign w:val="center"/>
            <w:hideMark/>
          </w:tcPr>
          <w:p w14:paraId="21138538" w14:textId="230ACBF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197</w:t>
            </w:r>
          </w:p>
        </w:tc>
        <w:tc>
          <w:tcPr>
            <w:tcW w:w="322" w:type="pct"/>
            <w:shd w:val="clear" w:color="auto" w:fill="auto"/>
            <w:noWrap/>
            <w:vAlign w:val="center"/>
            <w:hideMark/>
          </w:tcPr>
          <w:p w14:paraId="04EA8C31" w14:textId="7F9E62D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c>
          <w:tcPr>
            <w:tcW w:w="322" w:type="pct"/>
            <w:shd w:val="clear" w:color="auto" w:fill="auto"/>
            <w:noWrap/>
            <w:vAlign w:val="center"/>
            <w:hideMark/>
          </w:tcPr>
          <w:p w14:paraId="3510D4EC" w14:textId="7722AFC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99</w:t>
            </w:r>
          </w:p>
        </w:tc>
        <w:tc>
          <w:tcPr>
            <w:tcW w:w="322" w:type="pct"/>
            <w:shd w:val="clear" w:color="auto" w:fill="auto"/>
            <w:noWrap/>
            <w:vAlign w:val="center"/>
            <w:hideMark/>
          </w:tcPr>
          <w:p w14:paraId="61C52026" w14:textId="7A43CF9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0.93</w:t>
            </w:r>
          </w:p>
        </w:tc>
        <w:tc>
          <w:tcPr>
            <w:tcW w:w="322" w:type="pct"/>
            <w:shd w:val="clear" w:color="auto" w:fill="auto"/>
            <w:noWrap/>
            <w:vAlign w:val="center"/>
            <w:hideMark/>
          </w:tcPr>
          <w:p w14:paraId="626F3768" w14:textId="7CCCFD1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50</w:t>
            </w:r>
          </w:p>
        </w:tc>
        <w:tc>
          <w:tcPr>
            <w:tcW w:w="322" w:type="pct"/>
            <w:shd w:val="clear" w:color="auto" w:fill="auto"/>
            <w:noWrap/>
            <w:vAlign w:val="center"/>
            <w:hideMark/>
          </w:tcPr>
          <w:p w14:paraId="5FAD764F" w14:textId="167EBD5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0.97</w:t>
            </w:r>
          </w:p>
        </w:tc>
        <w:tc>
          <w:tcPr>
            <w:tcW w:w="322" w:type="pct"/>
            <w:shd w:val="clear" w:color="auto" w:fill="auto"/>
            <w:noWrap/>
            <w:vAlign w:val="center"/>
            <w:hideMark/>
          </w:tcPr>
          <w:p w14:paraId="1CA09343" w14:textId="180C70F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33</w:t>
            </w:r>
          </w:p>
        </w:tc>
        <w:tc>
          <w:tcPr>
            <w:tcW w:w="322" w:type="pct"/>
            <w:shd w:val="clear" w:color="auto" w:fill="auto"/>
            <w:noWrap/>
            <w:vAlign w:val="center"/>
            <w:hideMark/>
          </w:tcPr>
          <w:p w14:paraId="573E2DA8" w14:textId="1731F64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0.32</w:t>
            </w:r>
          </w:p>
        </w:tc>
        <w:tc>
          <w:tcPr>
            <w:tcW w:w="322" w:type="pct"/>
            <w:shd w:val="clear" w:color="auto" w:fill="auto"/>
            <w:noWrap/>
            <w:vAlign w:val="center"/>
            <w:hideMark/>
          </w:tcPr>
          <w:p w14:paraId="076A6857" w14:textId="07F8ADA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25</w:t>
            </w:r>
          </w:p>
        </w:tc>
        <w:tc>
          <w:tcPr>
            <w:tcW w:w="321" w:type="pct"/>
            <w:shd w:val="clear" w:color="auto" w:fill="auto"/>
            <w:noWrap/>
            <w:vAlign w:val="center"/>
            <w:hideMark/>
          </w:tcPr>
          <w:p w14:paraId="18319113" w14:textId="72C2464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r>
      <w:tr w:rsidR="00315B6E" w:rsidRPr="00980241" w14:paraId="2311DCB3" w14:textId="77777777" w:rsidTr="00980241">
        <w:trPr>
          <w:trHeight w:val="280"/>
          <w:jc w:val="center"/>
        </w:trPr>
        <w:tc>
          <w:tcPr>
            <w:tcW w:w="411" w:type="pct"/>
            <w:shd w:val="clear" w:color="auto" w:fill="auto"/>
            <w:noWrap/>
            <w:vAlign w:val="center"/>
            <w:hideMark/>
          </w:tcPr>
          <w:p w14:paraId="16F402E2"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58</w:t>
            </w:r>
          </w:p>
        </w:tc>
        <w:tc>
          <w:tcPr>
            <w:tcW w:w="334" w:type="pct"/>
            <w:shd w:val="clear" w:color="auto" w:fill="auto"/>
            <w:noWrap/>
            <w:vAlign w:val="center"/>
            <w:hideMark/>
          </w:tcPr>
          <w:p w14:paraId="2A1F667A"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472</w:t>
            </w:r>
          </w:p>
        </w:tc>
        <w:tc>
          <w:tcPr>
            <w:tcW w:w="390" w:type="pct"/>
            <w:shd w:val="clear" w:color="auto" w:fill="auto"/>
            <w:noWrap/>
            <w:vAlign w:val="center"/>
            <w:hideMark/>
          </w:tcPr>
          <w:p w14:paraId="76D5CE48"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51D85061" w14:textId="62FFCF2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399</w:t>
            </w:r>
          </w:p>
        </w:tc>
        <w:tc>
          <w:tcPr>
            <w:tcW w:w="324" w:type="pct"/>
            <w:shd w:val="clear" w:color="auto" w:fill="auto"/>
            <w:noWrap/>
            <w:vAlign w:val="center"/>
            <w:hideMark/>
          </w:tcPr>
          <w:p w14:paraId="72906AE8" w14:textId="220E0F7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0.35</w:t>
            </w:r>
          </w:p>
        </w:tc>
        <w:tc>
          <w:tcPr>
            <w:tcW w:w="321" w:type="pct"/>
            <w:shd w:val="clear" w:color="auto" w:fill="auto"/>
            <w:noWrap/>
            <w:vAlign w:val="center"/>
            <w:hideMark/>
          </w:tcPr>
          <w:p w14:paraId="29624609" w14:textId="07604B1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200</w:t>
            </w:r>
          </w:p>
        </w:tc>
        <w:tc>
          <w:tcPr>
            <w:tcW w:w="322" w:type="pct"/>
            <w:shd w:val="clear" w:color="auto" w:fill="auto"/>
            <w:noWrap/>
            <w:vAlign w:val="center"/>
            <w:hideMark/>
          </w:tcPr>
          <w:p w14:paraId="3A259592" w14:textId="1075339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c>
          <w:tcPr>
            <w:tcW w:w="322" w:type="pct"/>
            <w:shd w:val="clear" w:color="auto" w:fill="auto"/>
            <w:noWrap/>
            <w:vAlign w:val="center"/>
            <w:hideMark/>
          </w:tcPr>
          <w:p w14:paraId="4EE7D4C2" w14:textId="1EB013F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100</w:t>
            </w:r>
          </w:p>
        </w:tc>
        <w:tc>
          <w:tcPr>
            <w:tcW w:w="322" w:type="pct"/>
            <w:shd w:val="clear" w:color="auto" w:fill="auto"/>
            <w:noWrap/>
            <w:vAlign w:val="center"/>
            <w:hideMark/>
          </w:tcPr>
          <w:p w14:paraId="2EDA04B3" w14:textId="7B47C62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0.33</w:t>
            </w:r>
          </w:p>
        </w:tc>
        <w:tc>
          <w:tcPr>
            <w:tcW w:w="322" w:type="pct"/>
            <w:shd w:val="clear" w:color="auto" w:fill="auto"/>
            <w:noWrap/>
            <w:vAlign w:val="center"/>
            <w:hideMark/>
          </w:tcPr>
          <w:p w14:paraId="7CF301EB" w14:textId="6170DBF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50</w:t>
            </w:r>
          </w:p>
        </w:tc>
        <w:tc>
          <w:tcPr>
            <w:tcW w:w="322" w:type="pct"/>
            <w:shd w:val="clear" w:color="auto" w:fill="auto"/>
            <w:noWrap/>
            <w:vAlign w:val="center"/>
            <w:hideMark/>
          </w:tcPr>
          <w:p w14:paraId="119D8BBC" w14:textId="0B8A5BE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0.17</w:t>
            </w:r>
          </w:p>
        </w:tc>
        <w:tc>
          <w:tcPr>
            <w:tcW w:w="322" w:type="pct"/>
            <w:shd w:val="clear" w:color="auto" w:fill="auto"/>
            <w:noWrap/>
            <w:vAlign w:val="center"/>
            <w:hideMark/>
          </w:tcPr>
          <w:p w14:paraId="64066C68" w14:textId="3DCF02D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34</w:t>
            </w:r>
          </w:p>
        </w:tc>
        <w:tc>
          <w:tcPr>
            <w:tcW w:w="322" w:type="pct"/>
            <w:shd w:val="clear" w:color="auto" w:fill="auto"/>
            <w:noWrap/>
            <w:vAlign w:val="center"/>
            <w:hideMark/>
          </w:tcPr>
          <w:p w14:paraId="6579CC10" w14:textId="55F57A1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0.78</w:t>
            </w:r>
          </w:p>
        </w:tc>
        <w:tc>
          <w:tcPr>
            <w:tcW w:w="322" w:type="pct"/>
            <w:shd w:val="clear" w:color="auto" w:fill="auto"/>
            <w:noWrap/>
            <w:vAlign w:val="center"/>
            <w:hideMark/>
          </w:tcPr>
          <w:p w14:paraId="0C966C70" w14:textId="1DDBA5D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25</w:t>
            </w:r>
          </w:p>
        </w:tc>
        <w:tc>
          <w:tcPr>
            <w:tcW w:w="321" w:type="pct"/>
            <w:shd w:val="clear" w:color="auto" w:fill="auto"/>
            <w:noWrap/>
            <w:vAlign w:val="center"/>
            <w:hideMark/>
          </w:tcPr>
          <w:p w14:paraId="01CACA60" w14:textId="455AEE1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r>
      <w:tr w:rsidR="00315B6E" w:rsidRPr="00980241" w14:paraId="08B13C0A" w14:textId="77777777" w:rsidTr="00980241">
        <w:trPr>
          <w:trHeight w:val="280"/>
          <w:jc w:val="center"/>
        </w:trPr>
        <w:tc>
          <w:tcPr>
            <w:tcW w:w="411" w:type="pct"/>
            <w:shd w:val="clear" w:color="auto" w:fill="auto"/>
            <w:noWrap/>
            <w:vAlign w:val="center"/>
            <w:hideMark/>
          </w:tcPr>
          <w:p w14:paraId="7F4C75F2"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59</w:t>
            </w:r>
          </w:p>
        </w:tc>
        <w:tc>
          <w:tcPr>
            <w:tcW w:w="334" w:type="pct"/>
            <w:shd w:val="clear" w:color="auto" w:fill="auto"/>
            <w:noWrap/>
            <w:vAlign w:val="center"/>
            <w:hideMark/>
          </w:tcPr>
          <w:p w14:paraId="3355CA96"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480</w:t>
            </w:r>
          </w:p>
        </w:tc>
        <w:tc>
          <w:tcPr>
            <w:tcW w:w="390" w:type="pct"/>
            <w:shd w:val="clear" w:color="auto" w:fill="auto"/>
            <w:noWrap/>
            <w:vAlign w:val="center"/>
            <w:hideMark/>
          </w:tcPr>
          <w:p w14:paraId="295663FD"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1E128DF3" w14:textId="6B8EB8D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406</w:t>
            </w:r>
          </w:p>
        </w:tc>
        <w:tc>
          <w:tcPr>
            <w:tcW w:w="324" w:type="pct"/>
            <w:shd w:val="clear" w:color="auto" w:fill="auto"/>
            <w:noWrap/>
            <w:vAlign w:val="center"/>
            <w:hideMark/>
          </w:tcPr>
          <w:p w14:paraId="48DC7386" w14:textId="4C6D121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0.95</w:t>
            </w:r>
          </w:p>
        </w:tc>
        <w:tc>
          <w:tcPr>
            <w:tcW w:w="321" w:type="pct"/>
            <w:shd w:val="clear" w:color="auto" w:fill="auto"/>
            <w:noWrap/>
            <w:vAlign w:val="center"/>
            <w:hideMark/>
          </w:tcPr>
          <w:p w14:paraId="4C48CA20" w14:textId="07509F7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203</w:t>
            </w:r>
          </w:p>
        </w:tc>
        <w:tc>
          <w:tcPr>
            <w:tcW w:w="322" w:type="pct"/>
            <w:shd w:val="clear" w:color="auto" w:fill="auto"/>
            <w:noWrap/>
            <w:vAlign w:val="center"/>
            <w:hideMark/>
          </w:tcPr>
          <w:p w14:paraId="1F7EFD6D" w14:textId="0F5AFFF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c>
          <w:tcPr>
            <w:tcW w:w="322" w:type="pct"/>
            <w:shd w:val="clear" w:color="auto" w:fill="auto"/>
            <w:noWrap/>
            <w:vAlign w:val="center"/>
            <w:hideMark/>
          </w:tcPr>
          <w:p w14:paraId="65CD033B" w14:textId="024740A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102</w:t>
            </w:r>
          </w:p>
        </w:tc>
        <w:tc>
          <w:tcPr>
            <w:tcW w:w="322" w:type="pct"/>
            <w:shd w:val="clear" w:color="auto" w:fill="auto"/>
            <w:noWrap/>
            <w:vAlign w:val="center"/>
            <w:hideMark/>
          </w:tcPr>
          <w:p w14:paraId="0501D6F6" w14:textId="311ADF9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0.73</w:t>
            </w:r>
          </w:p>
        </w:tc>
        <w:tc>
          <w:tcPr>
            <w:tcW w:w="322" w:type="pct"/>
            <w:shd w:val="clear" w:color="auto" w:fill="auto"/>
            <w:noWrap/>
            <w:vAlign w:val="center"/>
            <w:hideMark/>
          </w:tcPr>
          <w:p w14:paraId="32A05DC1" w14:textId="416217E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51</w:t>
            </w:r>
          </w:p>
        </w:tc>
        <w:tc>
          <w:tcPr>
            <w:tcW w:w="322" w:type="pct"/>
            <w:shd w:val="clear" w:color="auto" w:fill="auto"/>
            <w:noWrap/>
            <w:vAlign w:val="center"/>
            <w:hideMark/>
          </w:tcPr>
          <w:p w14:paraId="4D398C67" w14:textId="6F000EB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0.37</w:t>
            </w:r>
          </w:p>
        </w:tc>
        <w:tc>
          <w:tcPr>
            <w:tcW w:w="322" w:type="pct"/>
            <w:shd w:val="clear" w:color="auto" w:fill="auto"/>
            <w:noWrap/>
            <w:vAlign w:val="center"/>
            <w:hideMark/>
          </w:tcPr>
          <w:p w14:paraId="33CC3CB6" w14:textId="758CEE8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34</w:t>
            </w:r>
          </w:p>
        </w:tc>
        <w:tc>
          <w:tcPr>
            <w:tcW w:w="322" w:type="pct"/>
            <w:shd w:val="clear" w:color="auto" w:fill="auto"/>
            <w:noWrap/>
            <w:vAlign w:val="center"/>
            <w:hideMark/>
          </w:tcPr>
          <w:p w14:paraId="3D41DE2B" w14:textId="7041C6D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0.25</w:t>
            </w:r>
          </w:p>
        </w:tc>
        <w:tc>
          <w:tcPr>
            <w:tcW w:w="322" w:type="pct"/>
            <w:shd w:val="clear" w:color="auto" w:fill="auto"/>
            <w:noWrap/>
            <w:vAlign w:val="center"/>
            <w:hideMark/>
          </w:tcPr>
          <w:p w14:paraId="22F4FF79" w14:textId="1DE7D7E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26</w:t>
            </w:r>
          </w:p>
        </w:tc>
        <w:tc>
          <w:tcPr>
            <w:tcW w:w="321" w:type="pct"/>
            <w:shd w:val="clear" w:color="auto" w:fill="auto"/>
            <w:noWrap/>
            <w:vAlign w:val="center"/>
            <w:hideMark/>
          </w:tcPr>
          <w:p w14:paraId="2BF9955B" w14:textId="26770FA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r>
      <w:tr w:rsidR="00315B6E" w:rsidRPr="00980241" w14:paraId="40358F30" w14:textId="77777777" w:rsidTr="00980241">
        <w:trPr>
          <w:trHeight w:val="280"/>
          <w:jc w:val="center"/>
        </w:trPr>
        <w:tc>
          <w:tcPr>
            <w:tcW w:w="411" w:type="pct"/>
            <w:shd w:val="clear" w:color="auto" w:fill="auto"/>
            <w:noWrap/>
            <w:vAlign w:val="center"/>
            <w:hideMark/>
          </w:tcPr>
          <w:p w14:paraId="125906C1"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60</w:t>
            </w:r>
          </w:p>
        </w:tc>
        <w:tc>
          <w:tcPr>
            <w:tcW w:w="334" w:type="pct"/>
            <w:shd w:val="clear" w:color="auto" w:fill="auto"/>
            <w:noWrap/>
            <w:vAlign w:val="center"/>
            <w:hideMark/>
          </w:tcPr>
          <w:p w14:paraId="7C64D9A6"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488</w:t>
            </w:r>
          </w:p>
        </w:tc>
        <w:tc>
          <w:tcPr>
            <w:tcW w:w="390" w:type="pct"/>
            <w:shd w:val="clear" w:color="auto" w:fill="auto"/>
            <w:noWrap/>
            <w:vAlign w:val="center"/>
            <w:hideMark/>
          </w:tcPr>
          <w:p w14:paraId="1F398811"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2CE791F0" w14:textId="608705E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412</w:t>
            </w:r>
          </w:p>
        </w:tc>
        <w:tc>
          <w:tcPr>
            <w:tcW w:w="324" w:type="pct"/>
            <w:shd w:val="clear" w:color="auto" w:fill="auto"/>
            <w:noWrap/>
            <w:vAlign w:val="center"/>
            <w:hideMark/>
          </w:tcPr>
          <w:p w14:paraId="4AD67C3A" w14:textId="409FA3B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0.55</w:t>
            </w:r>
          </w:p>
        </w:tc>
        <w:tc>
          <w:tcPr>
            <w:tcW w:w="321" w:type="pct"/>
            <w:shd w:val="clear" w:color="auto" w:fill="auto"/>
            <w:noWrap/>
            <w:vAlign w:val="center"/>
            <w:hideMark/>
          </w:tcPr>
          <w:p w14:paraId="2168A752" w14:textId="47B1038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206</w:t>
            </w:r>
          </w:p>
        </w:tc>
        <w:tc>
          <w:tcPr>
            <w:tcW w:w="322" w:type="pct"/>
            <w:shd w:val="clear" w:color="auto" w:fill="auto"/>
            <w:noWrap/>
            <w:vAlign w:val="center"/>
            <w:hideMark/>
          </w:tcPr>
          <w:p w14:paraId="46E7BDFE" w14:textId="4758E34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c>
          <w:tcPr>
            <w:tcW w:w="322" w:type="pct"/>
            <w:shd w:val="clear" w:color="auto" w:fill="auto"/>
            <w:noWrap/>
            <w:vAlign w:val="center"/>
            <w:hideMark/>
          </w:tcPr>
          <w:p w14:paraId="4370A4DF" w14:textId="239E4A7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103</w:t>
            </w:r>
          </w:p>
        </w:tc>
        <w:tc>
          <w:tcPr>
            <w:tcW w:w="322" w:type="pct"/>
            <w:shd w:val="clear" w:color="auto" w:fill="auto"/>
            <w:noWrap/>
            <w:vAlign w:val="center"/>
            <w:hideMark/>
          </w:tcPr>
          <w:p w14:paraId="5371D28E" w14:textId="3814B47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0.13</w:t>
            </w:r>
          </w:p>
        </w:tc>
        <w:tc>
          <w:tcPr>
            <w:tcW w:w="322" w:type="pct"/>
            <w:shd w:val="clear" w:color="auto" w:fill="auto"/>
            <w:noWrap/>
            <w:vAlign w:val="center"/>
            <w:hideMark/>
          </w:tcPr>
          <w:p w14:paraId="50A77FBB" w14:textId="1820325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52</w:t>
            </w:r>
          </w:p>
        </w:tc>
        <w:tc>
          <w:tcPr>
            <w:tcW w:w="322" w:type="pct"/>
            <w:shd w:val="clear" w:color="auto" w:fill="auto"/>
            <w:noWrap/>
            <w:vAlign w:val="center"/>
            <w:hideMark/>
          </w:tcPr>
          <w:p w14:paraId="44DC0339" w14:textId="0D5B717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0.57</w:t>
            </w:r>
          </w:p>
        </w:tc>
        <w:tc>
          <w:tcPr>
            <w:tcW w:w="322" w:type="pct"/>
            <w:shd w:val="clear" w:color="auto" w:fill="auto"/>
            <w:noWrap/>
            <w:vAlign w:val="center"/>
            <w:hideMark/>
          </w:tcPr>
          <w:p w14:paraId="477476D3" w14:textId="125D06B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35</w:t>
            </w:r>
          </w:p>
        </w:tc>
        <w:tc>
          <w:tcPr>
            <w:tcW w:w="322" w:type="pct"/>
            <w:shd w:val="clear" w:color="auto" w:fill="auto"/>
            <w:noWrap/>
            <w:vAlign w:val="center"/>
            <w:hideMark/>
          </w:tcPr>
          <w:p w14:paraId="59FF63AD" w14:textId="081C222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0.72</w:t>
            </w:r>
          </w:p>
        </w:tc>
        <w:tc>
          <w:tcPr>
            <w:tcW w:w="322" w:type="pct"/>
            <w:shd w:val="clear" w:color="auto" w:fill="auto"/>
            <w:noWrap/>
            <w:vAlign w:val="center"/>
            <w:hideMark/>
          </w:tcPr>
          <w:p w14:paraId="359FDAAF" w14:textId="2E7988B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26</w:t>
            </w:r>
          </w:p>
        </w:tc>
        <w:tc>
          <w:tcPr>
            <w:tcW w:w="321" w:type="pct"/>
            <w:shd w:val="clear" w:color="auto" w:fill="auto"/>
            <w:noWrap/>
            <w:vAlign w:val="center"/>
            <w:hideMark/>
          </w:tcPr>
          <w:p w14:paraId="5095488F" w14:textId="3A5799D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r>
      <w:tr w:rsidR="00315B6E" w:rsidRPr="00980241" w14:paraId="62FE4255" w14:textId="77777777" w:rsidTr="00980241">
        <w:trPr>
          <w:trHeight w:val="280"/>
          <w:jc w:val="center"/>
        </w:trPr>
        <w:tc>
          <w:tcPr>
            <w:tcW w:w="411" w:type="pct"/>
            <w:shd w:val="clear" w:color="auto" w:fill="auto"/>
            <w:noWrap/>
            <w:vAlign w:val="center"/>
            <w:hideMark/>
          </w:tcPr>
          <w:p w14:paraId="61C2F5BC"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61</w:t>
            </w:r>
          </w:p>
        </w:tc>
        <w:tc>
          <w:tcPr>
            <w:tcW w:w="334" w:type="pct"/>
            <w:shd w:val="clear" w:color="auto" w:fill="auto"/>
            <w:noWrap/>
            <w:vAlign w:val="center"/>
            <w:hideMark/>
          </w:tcPr>
          <w:p w14:paraId="0F5A0A36"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496</w:t>
            </w:r>
          </w:p>
        </w:tc>
        <w:tc>
          <w:tcPr>
            <w:tcW w:w="390" w:type="pct"/>
            <w:shd w:val="clear" w:color="auto" w:fill="auto"/>
            <w:noWrap/>
            <w:vAlign w:val="center"/>
            <w:hideMark/>
          </w:tcPr>
          <w:p w14:paraId="05948F9A"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061CFB93" w14:textId="1BBF60A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418</w:t>
            </w:r>
          </w:p>
        </w:tc>
        <w:tc>
          <w:tcPr>
            <w:tcW w:w="324" w:type="pct"/>
            <w:shd w:val="clear" w:color="auto" w:fill="auto"/>
            <w:noWrap/>
            <w:vAlign w:val="center"/>
            <w:hideMark/>
          </w:tcPr>
          <w:p w14:paraId="20EBF100" w14:textId="4DB5E59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0.15</w:t>
            </w:r>
          </w:p>
        </w:tc>
        <w:tc>
          <w:tcPr>
            <w:tcW w:w="321" w:type="pct"/>
            <w:shd w:val="clear" w:color="auto" w:fill="auto"/>
            <w:noWrap/>
            <w:vAlign w:val="center"/>
            <w:hideMark/>
          </w:tcPr>
          <w:p w14:paraId="16894221" w14:textId="3646B8D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209</w:t>
            </w:r>
          </w:p>
        </w:tc>
        <w:tc>
          <w:tcPr>
            <w:tcW w:w="322" w:type="pct"/>
            <w:shd w:val="clear" w:color="auto" w:fill="auto"/>
            <w:noWrap/>
            <w:vAlign w:val="center"/>
            <w:hideMark/>
          </w:tcPr>
          <w:p w14:paraId="2ABA9726" w14:textId="5635777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c>
          <w:tcPr>
            <w:tcW w:w="322" w:type="pct"/>
            <w:shd w:val="clear" w:color="auto" w:fill="auto"/>
            <w:noWrap/>
            <w:vAlign w:val="center"/>
            <w:hideMark/>
          </w:tcPr>
          <w:p w14:paraId="53455842" w14:textId="591AD7E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105</w:t>
            </w:r>
          </w:p>
        </w:tc>
        <w:tc>
          <w:tcPr>
            <w:tcW w:w="322" w:type="pct"/>
            <w:shd w:val="clear" w:color="auto" w:fill="auto"/>
            <w:noWrap/>
            <w:vAlign w:val="center"/>
            <w:hideMark/>
          </w:tcPr>
          <w:p w14:paraId="2657B272" w14:textId="5C35177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0.53</w:t>
            </w:r>
          </w:p>
        </w:tc>
        <w:tc>
          <w:tcPr>
            <w:tcW w:w="322" w:type="pct"/>
            <w:shd w:val="clear" w:color="auto" w:fill="auto"/>
            <w:noWrap/>
            <w:vAlign w:val="center"/>
            <w:hideMark/>
          </w:tcPr>
          <w:p w14:paraId="0D658A6C" w14:textId="6814BA4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53</w:t>
            </w:r>
          </w:p>
        </w:tc>
        <w:tc>
          <w:tcPr>
            <w:tcW w:w="322" w:type="pct"/>
            <w:shd w:val="clear" w:color="auto" w:fill="auto"/>
            <w:noWrap/>
            <w:vAlign w:val="center"/>
            <w:hideMark/>
          </w:tcPr>
          <w:p w14:paraId="0B7BFDE5" w14:textId="7BD277D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0.77</w:t>
            </w:r>
          </w:p>
        </w:tc>
        <w:tc>
          <w:tcPr>
            <w:tcW w:w="322" w:type="pct"/>
            <w:shd w:val="clear" w:color="auto" w:fill="auto"/>
            <w:noWrap/>
            <w:vAlign w:val="center"/>
            <w:hideMark/>
          </w:tcPr>
          <w:p w14:paraId="2EC7F78F" w14:textId="2D2D8FE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35</w:t>
            </w:r>
          </w:p>
        </w:tc>
        <w:tc>
          <w:tcPr>
            <w:tcW w:w="322" w:type="pct"/>
            <w:shd w:val="clear" w:color="auto" w:fill="auto"/>
            <w:noWrap/>
            <w:vAlign w:val="center"/>
            <w:hideMark/>
          </w:tcPr>
          <w:p w14:paraId="4870F9B9" w14:textId="544C48B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0.18</w:t>
            </w:r>
          </w:p>
        </w:tc>
        <w:tc>
          <w:tcPr>
            <w:tcW w:w="322" w:type="pct"/>
            <w:shd w:val="clear" w:color="auto" w:fill="auto"/>
            <w:noWrap/>
            <w:vAlign w:val="center"/>
            <w:hideMark/>
          </w:tcPr>
          <w:p w14:paraId="312900B4" w14:textId="02C3B9B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27</w:t>
            </w:r>
          </w:p>
        </w:tc>
        <w:tc>
          <w:tcPr>
            <w:tcW w:w="321" w:type="pct"/>
            <w:shd w:val="clear" w:color="auto" w:fill="auto"/>
            <w:noWrap/>
            <w:vAlign w:val="center"/>
            <w:hideMark/>
          </w:tcPr>
          <w:p w14:paraId="0D0CD2B5" w14:textId="0D8FB8E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r>
      <w:tr w:rsidR="00315B6E" w:rsidRPr="00980241" w14:paraId="7B3A25B7" w14:textId="77777777" w:rsidTr="00980241">
        <w:trPr>
          <w:trHeight w:val="280"/>
          <w:jc w:val="center"/>
        </w:trPr>
        <w:tc>
          <w:tcPr>
            <w:tcW w:w="411" w:type="pct"/>
            <w:shd w:val="clear" w:color="auto" w:fill="auto"/>
            <w:noWrap/>
            <w:vAlign w:val="center"/>
            <w:hideMark/>
          </w:tcPr>
          <w:p w14:paraId="4F439B48"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62</w:t>
            </w:r>
          </w:p>
        </w:tc>
        <w:tc>
          <w:tcPr>
            <w:tcW w:w="334" w:type="pct"/>
            <w:shd w:val="clear" w:color="auto" w:fill="auto"/>
            <w:noWrap/>
            <w:vAlign w:val="center"/>
            <w:hideMark/>
          </w:tcPr>
          <w:p w14:paraId="6FA90247"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504</w:t>
            </w:r>
          </w:p>
        </w:tc>
        <w:tc>
          <w:tcPr>
            <w:tcW w:w="390" w:type="pct"/>
            <w:shd w:val="clear" w:color="auto" w:fill="auto"/>
            <w:noWrap/>
            <w:vAlign w:val="center"/>
            <w:hideMark/>
          </w:tcPr>
          <w:p w14:paraId="5F4E1BF2"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69077FFE" w14:textId="0218433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425</w:t>
            </w:r>
          </w:p>
        </w:tc>
        <w:tc>
          <w:tcPr>
            <w:tcW w:w="324" w:type="pct"/>
            <w:shd w:val="clear" w:color="auto" w:fill="auto"/>
            <w:noWrap/>
            <w:vAlign w:val="center"/>
            <w:hideMark/>
          </w:tcPr>
          <w:p w14:paraId="5FC612A8" w14:textId="5DB556E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0.75</w:t>
            </w:r>
          </w:p>
        </w:tc>
        <w:tc>
          <w:tcPr>
            <w:tcW w:w="321" w:type="pct"/>
            <w:shd w:val="clear" w:color="auto" w:fill="auto"/>
            <w:noWrap/>
            <w:vAlign w:val="center"/>
            <w:hideMark/>
          </w:tcPr>
          <w:p w14:paraId="4CC699A3" w14:textId="0B9473F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213</w:t>
            </w:r>
          </w:p>
        </w:tc>
        <w:tc>
          <w:tcPr>
            <w:tcW w:w="322" w:type="pct"/>
            <w:shd w:val="clear" w:color="auto" w:fill="auto"/>
            <w:noWrap/>
            <w:vAlign w:val="center"/>
            <w:hideMark/>
          </w:tcPr>
          <w:p w14:paraId="7A00DD8D" w14:textId="10D2AAD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c>
          <w:tcPr>
            <w:tcW w:w="322" w:type="pct"/>
            <w:shd w:val="clear" w:color="auto" w:fill="auto"/>
            <w:noWrap/>
            <w:vAlign w:val="center"/>
            <w:hideMark/>
          </w:tcPr>
          <w:p w14:paraId="0E40542D" w14:textId="699F308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107</w:t>
            </w:r>
          </w:p>
        </w:tc>
        <w:tc>
          <w:tcPr>
            <w:tcW w:w="322" w:type="pct"/>
            <w:shd w:val="clear" w:color="auto" w:fill="auto"/>
            <w:noWrap/>
            <w:vAlign w:val="center"/>
            <w:hideMark/>
          </w:tcPr>
          <w:p w14:paraId="54E9EFAE" w14:textId="7CF1B1C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0.93</w:t>
            </w:r>
          </w:p>
        </w:tc>
        <w:tc>
          <w:tcPr>
            <w:tcW w:w="322" w:type="pct"/>
            <w:shd w:val="clear" w:color="auto" w:fill="auto"/>
            <w:noWrap/>
            <w:vAlign w:val="center"/>
            <w:hideMark/>
          </w:tcPr>
          <w:p w14:paraId="2D9CBBEE" w14:textId="2E75916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54</w:t>
            </w:r>
          </w:p>
        </w:tc>
        <w:tc>
          <w:tcPr>
            <w:tcW w:w="322" w:type="pct"/>
            <w:shd w:val="clear" w:color="auto" w:fill="auto"/>
            <w:noWrap/>
            <w:vAlign w:val="center"/>
            <w:hideMark/>
          </w:tcPr>
          <w:p w14:paraId="70E26B81" w14:textId="5F3F1DA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0.97</w:t>
            </w:r>
          </w:p>
        </w:tc>
        <w:tc>
          <w:tcPr>
            <w:tcW w:w="322" w:type="pct"/>
            <w:shd w:val="clear" w:color="auto" w:fill="auto"/>
            <w:noWrap/>
            <w:vAlign w:val="center"/>
            <w:hideMark/>
          </w:tcPr>
          <w:p w14:paraId="39433018" w14:textId="0772E07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36</w:t>
            </w:r>
          </w:p>
        </w:tc>
        <w:tc>
          <w:tcPr>
            <w:tcW w:w="322" w:type="pct"/>
            <w:shd w:val="clear" w:color="auto" w:fill="auto"/>
            <w:noWrap/>
            <w:vAlign w:val="center"/>
            <w:hideMark/>
          </w:tcPr>
          <w:p w14:paraId="6198E8B3" w14:textId="1361663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0.65</w:t>
            </w:r>
          </w:p>
        </w:tc>
        <w:tc>
          <w:tcPr>
            <w:tcW w:w="322" w:type="pct"/>
            <w:shd w:val="clear" w:color="auto" w:fill="auto"/>
            <w:noWrap/>
            <w:vAlign w:val="center"/>
            <w:hideMark/>
          </w:tcPr>
          <w:p w14:paraId="42240F04" w14:textId="6DF55AE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27</w:t>
            </w:r>
          </w:p>
        </w:tc>
        <w:tc>
          <w:tcPr>
            <w:tcW w:w="321" w:type="pct"/>
            <w:shd w:val="clear" w:color="auto" w:fill="auto"/>
            <w:noWrap/>
            <w:vAlign w:val="center"/>
            <w:hideMark/>
          </w:tcPr>
          <w:p w14:paraId="7C60ED2F" w14:textId="1A9AF79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r>
      <w:tr w:rsidR="00315B6E" w:rsidRPr="00980241" w14:paraId="5D11B0BA" w14:textId="77777777" w:rsidTr="00980241">
        <w:trPr>
          <w:trHeight w:val="280"/>
          <w:jc w:val="center"/>
        </w:trPr>
        <w:tc>
          <w:tcPr>
            <w:tcW w:w="411" w:type="pct"/>
            <w:shd w:val="clear" w:color="auto" w:fill="auto"/>
            <w:noWrap/>
            <w:vAlign w:val="center"/>
            <w:hideMark/>
          </w:tcPr>
          <w:p w14:paraId="00C5E4E1"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63</w:t>
            </w:r>
          </w:p>
        </w:tc>
        <w:tc>
          <w:tcPr>
            <w:tcW w:w="334" w:type="pct"/>
            <w:shd w:val="clear" w:color="auto" w:fill="auto"/>
            <w:noWrap/>
            <w:vAlign w:val="center"/>
            <w:hideMark/>
          </w:tcPr>
          <w:p w14:paraId="42EA47E8"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512</w:t>
            </w:r>
          </w:p>
        </w:tc>
        <w:tc>
          <w:tcPr>
            <w:tcW w:w="390" w:type="pct"/>
            <w:shd w:val="clear" w:color="auto" w:fill="auto"/>
            <w:noWrap/>
            <w:vAlign w:val="center"/>
            <w:hideMark/>
          </w:tcPr>
          <w:p w14:paraId="54C49368"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0BF91F19" w14:textId="4336968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431</w:t>
            </w:r>
          </w:p>
        </w:tc>
        <w:tc>
          <w:tcPr>
            <w:tcW w:w="324" w:type="pct"/>
            <w:shd w:val="clear" w:color="auto" w:fill="auto"/>
            <w:noWrap/>
            <w:vAlign w:val="center"/>
            <w:hideMark/>
          </w:tcPr>
          <w:p w14:paraId="6F2AADFD" w14:textId="46192AC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0.35</w:t>
            </w:r>
          </w:p>
        </w:tc>
        <w:tc>
          <w:tcPr>
            <w:tcW w:w="321" w:type="pct"/>
            <w:shd w:val="clear" w:color="auto" w:fill="auto"/>
            <w:noWrap/>
            <w:vAlign w:val="center"/>
            <w:hideMark/>
          </w:tcPr>
          <w:p w14:paraId="5361ADAF" w14:textId="7B7B83F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216</w:t>
            </w:r>
          </w:p>
        </w:tc>
        <w:tc>
          <w:tcPr>
            <w:tcW w:w="322" w:type="pct"/>
            <w:shd w:val="clear" w:color="auto" w:fill="auto"/>
            <w:noWrap/>
            <w:vAlign w:val="center"/>
            <w:hideMark/>
          </w:tcPr>
          <w:p w14:paraId="6550E644" w14:textId="4E8A123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c>
          <w:tcPr>
            <w:tcW w:w="322" w:type="pct"/>
            <w:shd w:val="clear" w:color="auto" w:fill="auto"/>
            <w:noWrap/>
            <w:vAlign w:val="center"/>
            <w:hideMark/>
          </w:tcPr>
          <w:p w14:paraId="6B9EBAC8" w14:textId="60B31D0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108</w:t>
            </w:r>
          </w:p>
        </w:tc>
        <w:tc>
          <w:tcPr>
            <w:tcW w:w="322" w:type="pct"/>
            <w:shd w:val="clear" w:color="auto" w:fill="auto"/>
            <w:noWrap/>
            <w:vAlign w:val="center"/>
            <w:hideMark/>
          </w:tcPr>
          <w:p w14:paraId="43708311" w14:textId="21E9BB9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0.33</w:t>
            </w:r>
          </w:p>
        </w:tc>
        <w:tc>
          <w:tcPr>
            <w:tcW w:w="322" w:type="pct"/>
            <w:shd w:val="clear" w:color="auto" w:fill="auto"/>
            <w:noWrap/>
            <w:vAlign w:val="center"/>
            <w:hideMark/>
          </w:tcPr>
          <w:p w14:paraId="4E60F91E" w14:textId="6889FA5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54</w:t>
            </w:r>
          </w:p>
        </w:tc>
        <w:tc>
          <w:tcPr>
            <w:tcW w:w="322" w:type="pct"/>
            <w:shd w:val="clear" w:color="auto" w:fill="auto"/>
            <w:noWrap/>
            <w:vAlign w:val="center"/>
            <w:hideMark/>
          </w:tcPr>
          <w:p w14:paraId="7941DAD9" w14:textId="1ECE9A7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0.17</w:t>
            </w:r>
          </w:p>
        </w:tc>
        <w:tc>
          <w:tcPr>
            <w:tcW w:w="322" w:type="pct"/>
            <w:shd w:val="clear" w:color="auto" w:fill="auto"/>
            <w:noWrap/>
            <w:vAlign w:val="center"/>
            <w:hideMark/>
          </w:tcPr>
          <w:p w14:paraId="6E75A6B3" w14:textId="6563AEF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36</w:t>
            </w:r>
          </w:p>
        </w:tc>
        <w:tc>
          <w:tcPr>
            <w:tcW w:w="322" w:type="pct"/>
            <w:shd w:val="clear" w:color="auto" w:fill="auto"/>
            <w:noWrap/>
            <w:vAlign w:val="center"/>
            <w:hideMark/>
          </w:tcPr>
          <w:p w14:paraId="32890236" w14:textId="7708EF2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0.12</w:t>
            </w:r>
          </w:p>
        </w:tc>
        <w:tc>
          <w:tcPr>
            <w:tcW w:w="322" w:type="pct"/>
            <w:shd w:val="clear" w:color="auto" w:fill="auto"/>
            <w:noWrap/>
            <w:vAlign w:val="center"/>
            <w:hideMark/>
          </w:tcPr>
          <w:p w14:paraId="4D269BB9" w14:textId="5912586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27</w:t>
            </w:r>
          </w:p>
        </w:tc>
        <w:tc>
          <w:tcPr>
            <w:tcW w:w="321" w:type="pct"/>
            <w:shd w:val="clear" w:color="auto" w:fill="auto"/>
            <w:noWrap/>
            <w:vAlign w:val="center"/>
            <w:hideMark/>
          </w:tcPr>
          <w:p w14:paraId="5D30D455" w14:textId="2CCB3A7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r>
      <w:tr w:rsidR="00315B6E" w:rsidRPr="00980241" w14:paraId="68107F0A" w14:textId="77777777" w:rsidTr="00980241">
        <w:trPr>
          <w:trHeight w:val="280"/>
          <w:jc w:val="center"/>
        </w:trPr>
        <w:tc>
          <w:tcPr>
            <w:tcW w:w="411" w:type="pct"/>
            <w:shd w:val="clear" w:color="auto" w:fill="auto"/>
            <w:noWrap/>
            <w:vAlign w:val="center"/>
            <w:hideMark/>
          </w:tcPr>
          <w:p w14:paraId="0AB5B9F9"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64</w:t>
            </w:r>
          </w:p>
        </w:tc>
        <w:tc>
          <w:tcPr>
            <w:tcW w:w="334" w:type="pct"/>
            <w:shd w:val="clear" w:color="auto" w:fill="auto"/>
            <w:noWrap/>
            <w:vAlign w:val="center"/>
            <w:hideMark/>
          </w:tcPr>
          <w:p w14:paraId="78AC363B"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520</w:t>
            </w:r>
          </w:p>
        </w:tc>
        <w:tc>
          <w:tcPr>
            <w:tcW w:w="390" w:type="pct"/>
            <w:shd w:val="clear" w:color="auto" w:fill="auto"/>
            <w:noWrap/>
            <w:vAlign w:val="center"/>
            <w:hideMark/>
          </w:tcPr>
          <w:p w14:paraId="6846C8F8"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436491D9" w14:textId="59CF953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438</w:t>
            </w:r>
          </w:p>
        </w:tc>
        <w:tc>
          <w:tcPr>
            <w:tcW w:w="324" w:type="pct"/>
            <w:shd w:val="clear" w:color="auto" w:fill="auto"/>
            <w:noWrap/>
            <w:vAlign w:val="center"/>
            <w:hideMark/>
          </w:tcPr>
          <w:p w14:paraId="043C0B60" w14:textId="0B8E501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0.95</w:t>
            </w:r>
          </w:p>
        </w:tc>
        <w:tc>
          <w:tcPr>
            <w:tcW w:w="321" w:type="pct"/>
            <w:shd w:val="clear" w:color="auto" w:fill="auto"/>
            <w:noWrap/>
            <w:vAlign w:val="center"/>
            <w:hideMark/>
          </w:tcPr>
          <w:p w14:paraId="0E8D17AD" w14:textId="43A7E22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219</w:t>
            </w:r>
          </w:p>
        </w:tc>
        <w:tc>
          <w:tcPr>
            <w:tcW w:w="322" w:type="pct"/>
            <w:shd w:val="clear" w:color="auto" w:fill="auto"/>
            <w:noWrap/>
            <w:vAlign w:val="center"/>
            <w:hideMark/>
          </w:tcPr>
          <w:p w14:paraId="55D20B5B" w14:textId="6DA2E43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c>
          <w:tcPr>
            <w:tcW w:w="322" w:type="pct"/>
            <w:shd w:val="clear" w:color="auto" w:fill="auto"/>
            <w:noWrap/>
            <w:vAlign w:val="center"/>
            <w:hideMark/>
          </w:tcPr>
          <w:p w14:paraId="760A9525" w14:textId="16A329C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110</w:t>
            </w:r>
          </w:p>
        </w:tc>
        <w:tc>
          <w:tcPr>
            <w:tcW w:w="322" w:type="pct"/>
            <w:shd w:val="clear" w:color="auto" w:fill="auto"/>
            <w:noWrap/>
            <w:vAlign w:val="center"/>
            <w:hideMark/>
          </w:tcPr>
          <w:p w14:paraId="0F08ACA6" w14:textId="1D1AAAE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0.73</w:t>
            </w:r>
          </w:p>
        </w:tc>
        <w:tc>
          <w:tcPr>
            <w:tcW w:w="322" w:type="pct"/>
            <w:shd w:val="clear" w:color="auto" w:fill="auto"/>
            <w:noWrap/>
            <w:vAlign w:val="center"/>
            <w:hideMark/>
          </w:tcPr>
          <w:p w14:paraId="5AD407B0" w14:textId="10A5F82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55</w:t>
            </w:r>
          </w:p>
        </w:tc>
        <w:tc>
          <w:tcPr>
            <w:tcW w:w="322" w:type="pct"/>
            <w:shd w:val="clear" w:color="auto" w:fill="auto"/>
            <w:noWrap/>
            <w:vAlign w:val="center"/>
            <w:hideMark/>
          </w:tcPr>
          <w:p w14:paraId="1337CB4C" w14:textId="231A9F4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0.37</w:t>
            </w:r>
          </w:p>
        </w:tc>
        <w:tc>
          <w:tcPr>
            <w:tcW w:w="322" w:type="pct"/>
            <w:shd w:val="clear" w:color="auto" w:fill="auto"/>
            <w:noWrap/>
            <w:vAlign w:val="center"/>
            <w:hideMark/>
          </w:tcPr>
          <w:p w14:paraId="5E7EECB6" w14:textId="0DD538E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37</w:t>
            </w:r>
          </w:p>
        </w:tc>
        <w:tc>
          <w:tcPr>
            <w:tcW w:w="322" w:type="pct"/>
            <w:shd w:val="clear" w:color="auto" w:fill="auto"/>
            <w:noWrap/>
            <w:vAlign w:val="center"/>
            <w:hideMark/>
          </w:tcPr>
          <w:p w14:paraId="464BF49C" w14:textId="4F5C63D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0.58</w:t>
            </w:r>
          </w:p>
        </w:tc>
        <w:tc>
          <w:tcPr>
            <w:tcW w:w="322" w:type="pct"/>
            <w:shd w:val="clear" w:color="auto" w:fill="auto"/>
            <w:noWrap/>
            <w:vAlign w:val="center"/>
            <w:hideMark/>
          </w:tcPr>
          <w:p w14:paraId="6AF3CD20" w14:textId="4294BE3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28</w:t>
            </w:r>
          </w:p>
        </w:tc>
        <w:tc>
          <w:tcPr>
            <w:tcW w:w="321" w:type="pct"/>
            <w:shd w:val="clear" w:color="auto" w:fill="auto"/>
            <w:noWrap/>
            <w:vAlign w:val="center"/>
            <w:hideMark/>
          </w:tcPr>
          <w:p w14:paraId="26113744" w14:textId="266E35A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r>
      <w:tr w:rsidR="00315B6E" w:rsidRPr="00980241" w14:paraId="20A992D8" w14:textId="77777777" w:rsidTr="00980241">
        <w:trPr>
          <w:trHeight w:val="280"/>
          <w:jc w:val="center"/>
        </w:trPr>
        <w:tc>
          <w:tcPr>
            <w:tcW w:w="411" w:type="pct"/>
            <w:shd w:val="clear" w:color="auto" w:fill="auto"/>
            <w:noWrap/>
            <w:vAlign w:val="center"/>
            <w:hideMark/>
          </w:tcPr>
          <w:p w14:paraId="5BE68610"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65</w:t>
            </w:r>
          </w:p>
        </w:tc>
        <w:tc>
          <w:tcPr>
            <w:tcW w:w="334" w:type="pct"/>
            <w:shd w:val="clear" w:color="auto" w:fill="auto"/>
            <w:noWrap/>
            <w:vAlign w:val="center"/>
            <w:hideMark/>
          </w:tcPr>
          <w:p w14:paraId="35B1EF13"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528</w:t>
            </w:r>
          </w:p>
        </w:tc>
        <w:tc>
          <w:tcPr>
            <w:tcW w:w="390" w:type="pct"/>
            <w:shd w:val="clear" w:color="auto" w:fill="auto"/>
            <w:noWrap/>
            <w:vAlign w:val="center"/>
            <w:hideMark/>
          </w:tcPr>
          <w:p w14:paraId="57A04BB7"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0BB493D6" w14:textId="56BE8D5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444</w:t>
            </w:r>
          </w:p>
        </w:tc>
        <w:tc>
          <w:tcPr>
            <w:tcW w:w="324" w:type="pct"/>
            <w:shd w:val="clear" w:color="auto" w:fill="auto"/>
            <w:noWrap/>
            <w:vAlign w:val="center"/>
            <w:hideMark/>
          </w:tcPr>
          <w:p w14:paraId="2998307E" w14:textId="6D0CEA4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0.55</w:t>
            </w:r>
          </w:p>
        </w:tc>
        <w:tc>
          <w:tcPr>
            <w:tcW w:w="321" w:type="pct"/>
            <w:shd w:val="clear" w:color="auto" w:fill="auto"/>
            <w:noWrap/>
            <w:vAlign w:val="center"/>
            <w:hideMark/>
          </w:tcPr>
          <w:p w14:paraId="4E890AA5" w14:textId="13F24DB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222</w:t>
            </w:r>
          </w:p>
        </w:tc>
        <w:tc>
          <w:tcPr>
            <w:tcW w:w="322" w:type="pct"/>
            <w:shd w:val="clear" w:color="auto" w:fill="auto"/>
            <w:noWrap/>
            <w:vAlign w:val="center"/>
            <w:hideMark/>
          </w:tcPr>
          <w:p w14:paraId="7A6A309B" w14:textId="2384C93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c>
          <w:tcPr>
            <w:tcW w:w="322" w:type="pct"/>
            <w:shd w:val="clear" w:color="auto" w:fill="auto"/>
            <w:noWrap/>
            <w:vAlign w:val="center"/>
            <w:hideMark/>
          </w:tcPr>
          <w:p w14:paraId="56D7B440" w14:textId="7022580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111</w:t>
            </w:r>
          </w:p>
        </w:tc>
        <w:tc>
          <w:tcPr>
            <w:tcW w:w="322" w:type="pct"/>
            <w:shd w:val="clear" w:color="auto" w:fill="auto"/>
            <w:noWrap/>
            <w:vAlign w:val="center"/>
            <w:hideMark/>
          </w:tcPr>
          <w:p w14:paraId="2C2AE487" w14:textId="3827FC9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0.13</w:t>
            </w:r>
          </w:p>
        </w:tc>
        <w:tc>
          <w:tcPr>
            <w:tcW w:w="322" w:type="pct"/>
            <w:shd w:val="clear" w:color="auto" w:fill="auto"/>
            <w:noWrap/>
            <w:vAlign w:val="center"/>
            <w:hideMark/>
          </w:tcPr>
          <w:p w14:paraId="048DCA64" w14:textId="3155034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56</w:t>
            </w:r>
          </w:p>
        </w:tc>
        <w:tc>
          <w:tcPr>
            <w:tcW w:w="322" w:type="pct"/>
            <w:shd w:val="clear" w:color="auto" w:fill="auto"/>
            <w:noWrap/>
            <w:vAlign w:val="center"/>
            <w:hideMark/>
          </w:tcPr>
          <w:p w14:paraId="4E9A0C69" w14:textId="71126D9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0.58</w:t>
            </w:r>
          </w:p>
        </w:tc>
        <w:tc>
          <w:tcPr>
            <w:tcW w:w="322" w:type="pct"/>
            <w:shd w:val="clear" w:color="auto" w:fill="auto"/>
            <w:noWrap/>
            <w:vAlign w:val="center"/>
            <w:hideMark/>
          </w:tcPr>
          <w:p w14:paraId="06DAE6D3" w14:textId="77A8F95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37</w:t>
            </w:r>
          </w:p>
        </w:tc>
        <w:tc>
          <w:tcPr>
            <w:tcW w:w="322" w:type="pct"/>
            <w:shd w:val="clear" w:color="auto" w:fill="auto"/>
            <w:noWrap/>
            <w:vAlign w:val="center"/>
            <w:hideMark/>
          </w:tcPr>
          <w:p w14:paraId="16D5D57E" w14:textId="6B025AC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0.05</w:t>
            </w:r>
          </w:p>
        </w:tc>
        <w:tc>
          <w:tcPr>
            <w:tcW w:w="322" w:type="pct"/>
            <w:shd w:val="clear" w:color="auto" w:fill="auto"/>
            <w:noWrap/>
            <w:vAlign w:val="center"/>
            <w:hideMark/>
          </w:tcPr>
          <w:p w14:paraId="246BF607" w14:textId="549D92C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28</w:t>
            </w:r>
          </w:p>
        </w:tc>
        <w:tc>
          <w:tcPr>
            <w:tcW w:w="321" w:type="pct"/>
            <w:shd w:val="clear" w:color="auto" w:fill="auto"/>
            <w:noWrap/>
            <w:vAlign w:val="center"/>
            <w:hideMark/>
          </w:tcPr>
          <w:p w14:paraId="5CCA274F" w14:textId="5461249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r>
      <w:tr w:rsidR="00315B6E" w:rsidRPr="00980241" w14:paraId="090D31F7" w14:textId="77777777" w:rsidTr="00980241">
        <w:trPr>
          <w:trHeight w:val="280"/>
          <w:jc w:val="center"/>
        </w:trPr>
        <w:tc>
          <w:tcPr>
            <w:tcW w:w="411" w:type="pct"/>
            <w:shd w:val="clear" w:color="auto" w:fill="auto"/>
            <w:noWrap/>
            <w:vAlign w:val="center"/>
            <w:hideMark/>
          </w:tcPr>
          <w:p w14:paraId="2473258A"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66</w:t>
            </w:r>
          </w:p>
        </w:tc>
        <w:tc>
          <w:tcPr>
            <w:tcW w:w="334" w:type="pct"/>
            <w:shd w:val="clear" w:color="auto" w:fill="auto"/>
            <w:noWrap/>
            <w:vAlign w:val="center"/>
            <w:hideMark/>
          </w:tcPr>
          <w:p w14:paraId="7073D408"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536</w:t>
            </w:r>
          </w:p>
        </w:tc>
        <w:tc>
          <w:tcPr>
            <w:tcW w:w="390" w:type="pct"/>
            <w:shd w:val="clear" w:color="auto" w:fill="auto"/>
            <w:noWrap/>
            <w:vAlign w:val="center"/>
            <w:hideMark/>
          </w:tcPr>
          <w:p w14:paraId="2A3B0C5F"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2C2BD25B" w14:textId="4AACA1C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450</w:t>
            </w:r>
          </w:p>
        </w:tc>
        <w:tc>
          <w:tcPr>
            <w:tcW w:w="324" w:type="pct"/>
            <w:shd w:val="clear" w:color="auto" w:fill="auto"/>
            <w:noWrap/>
            <w:vAlign w:val="center"/>
            <w:hideMark/>
          </w:tcPr>
          <w:p w14:paraId="2831AFF9" w14:textId="2DC5736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0.15</w:t>
            </w:r>
          </w:p>
        </w:tc>
        <w:tc>
          <w:tcPr>
            <w:tcW w:w="321" w:type="pct"/>
            <w:shd w:val="clear" w:color="auto" w:fill="auto"/>
            <w:noWrap/>
            <w:vAlign w:val="center"/>
            <w:hideMark/>
          </w:tcPr>
          <w:p w14:paraId="15389ECE" w14:textId="0DDB30C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225</w:t>
            </w:r>
          </w:p>
        </w:tc>
        <w:tc>
          <w:tcPr>
            <w:tcW w:w="322" w:type="pct"/>
            <w:shd w:val="clear" w:color="auto" w:fill="auto"/>
            <w:noWrap/>
            <w:vAlign w:val="center"/>
            <w:hideMark/>
          </w:tcPr>
          <w:p w14:paraId="3830F2EB" w14:textId="0AE9C36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c>
          <w:tcPr>
            <w:tcW w:w="322" w:type="pct"/>
            <w:shd w:val="clear" w:color="auto" w:fill="auto"/>
            <w:noWrap/>
            <w:vAlign w:val="center"/>
            <w:hideMark/>
          </w:tcPr>
          <w:p w14:paraId="48E3F00C" w14:textId="751720E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113</w:t>
            </w:r>
          </w:p>
        </w:tc>
        <w:tc>
          <w:tcPr>
            <w:tcW w:w="322" w:type="pct"/>
            <w:shd w:val="clear" w:color="auto" w:fill="auto"/>
            <w:noWrap/>
            <w:vAlign w:val="center"/>
            <w:hideMark/>
          </w:tcPr>
          <w:p w14:paraId="6B7CCB8E" w14:textId="44FA706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0.53</w:t>
            </w:r>
          </w:p>
        </w:tc>
        <w:tc>
          <w:tcPr>
            <w:tcW w:w="322" w:type="pct"/>
            <w:shd w:val="clear" w:color="auto" w:fill="auto"/>
            <w:noWrap/>
            <w:vAlign w:val="center"/>
            <w:hideMark/>
          </w:tcPr>
          <w:p w14:paraId="2D9A0691" w14:textId="517A4DE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57</w:t>
            </w:r>
          </w:p>
        </w:tc>
        <w:tc>
          <w:tcPr>
            <w:tcW w:w="322" w:type="pct"/>
            <w:shd w:val="clear" w:color="auto" w:fill="auto"/>
            <w:noWrap/>
            <w:vAlign w:val="center"/>
            <w:hideMark/>
          </w:tcPr>
          <w:p w14:paraId="08FAA572" w14:textId="56B80B4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0.78</w:t>
            </w:r>
          </w:p>
        </w:tc>
        <w:tc>
          <w:tcPr>
            <w:tcW w:w="322" w:type="pct"/>
            <w:shd w:val="clear" w:color="auto" w:fill="auto"/>
            <w:noWrap/>
            <w:vAlign w:val="center"/>
            <w:hideMark/>
          </w:tcPr>
          <w:p w14:paraId="12A9C5CE" w14:textId="459A835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38</w:t>
            </w:r>
          </w:p>
        </w:tc>
        <w:tc>
          <w:tcPr>
            <w:tcW w:w="322" w:type="pct"/>
            <w:shd w:val="clear" w:color="auto" w:fill="auto"/>
            <w:noWrap/>
            <w:vAlign w:val="center"/>
            <w:hideMark/>
          </w:tcPr>
          <w:p w14:paraId="16163CF1" w14:textId="6D9531B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0.52</w:t>
            </w:r>
          </w:p>
        </w:tc>
        <w:tc>
          <w:tcPr>
            <w:tcW w:w="322" w:type="pct"/>
            <w:shd w:val="clear" w:color="auto" w:fill="auto"/>
            <w:noWrap/>
            <w:vAlign w:val="center"/>
            <w:hideMark/>
          </w:tcPr>
          <w:p w14:paraId="6E2C9981" w14:textId="71024D5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29</w:t>
            </w:r>
          </w:p>
        </w:tc>
        <w:tc>
          <w:tcPr>
            <w:tcW w:w="321" w:type="pct"/>
            <w:shd w:val="clear" w:color="auto" w:fill="auto"/>
            <w:noWrap/>
            <w:vAlign w:val="center"/>
            <w:hideMark/>
          </w:tcPr>
          <w:p w14:paraId="4009CD4B" w14:textId="0FA0A5D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r>
      <w:tr w:rsidR="00315B6E" w:rsidRPr="00980241" w14:paraId="5E001376" w14:textId="77777777" w:rsidTr="00980241">
        <w:trPr>
          <w:trHeight w:val="280"/>
          <w:jc w:val="center"/>
        </w:trPr>
        <w:tc>
          <w:tcPr>
            <w:tcW w:w="411" w:type="pct"/>
            <w:shd w:val="clear" w:color="auto" w:fill="auto"/>
            <w:noWrap/>
            <w:vAlign w:val="center"/>
            <w:hideMark/>
          </w:tcPr>
          <w:p w14:paraId="5A428029"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67</w:t>
            </w:r>
          </w:p>
        </w:tc>
        <w:tc>
          <w:tcPr>
            <w:tcW w:w="334" w:type="pct"/>
            <w:shd w:val="clear" w:color="auto" w:fill="auto"/>
            <w:noWrap/>
            <w:vAlign w:val="center"/>
            <w:hideMark/>
          </w:tcPr>
          <w:p w14:paraId="443B7DE9"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544</w:t>
            </w:r>
          </w:p>
        </w:tc>
        <w:tc>
          <w:tcPr>
            <w:tcW w:w="390" w:type="pct"/>
            <w:shd w:val="clear" w:color="auto" w:fill="auto"/>
            <w:noWrap/>
            <w:vAlign w:val="center"/>
            <w:hideMark/>
          </w:tcPr>
          <w:p w14:paraId="4706230B"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7CE57914" w14:textId="531EAC9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457</w:t>
            </w:r>
          </w:p>
        </w:tc>
        <w:tc>
          <w:tcPr>
            <w:tcW w:w="324" w:type="pct"/>
            <w:shd w:val="clear" w:color="auto" w:fill="auto"/>
            <w:noWrap/>
            <w:vAlign w:val="center"/>
            <w:hideMark/>
          </w:tcPr>
          <w:p w14:paraId="0A62E6E9" w14:textId="21075F6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0.75</w:t>
            </w:r>
          </w:p>
        </w:tc>
        <w:tc>
          <w:tcPr>
            <w:tcW w:w="321" w:type="pct"/>
            <w:shd w:val="clear" w:color="auto" w:fill="auto"/>
            <w:noWrap/>
            <w:vAlign w:val="center"/>
            <w:hideMark/>
          </w:tcPr>
          <w:p w14:paraId="0F4128AD" w14:textId="365611A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229</w:t>
            </w:r>
          </w:p>
        </w:tc>
        <w:tc>
          <w:tcPr>
            <w:tcW w:w="322" w:type="pct"/>
            <w:shd w:val="clear" w:color="auto" w:fill="auto"/>
            <w:noWrap/>
            <w:vAlign w:val="center"/>
            <w:hideMark/>
          </w:tcPr>
          <w:p w14:paraId="51C238E2" w14:textId="32E3F00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c>
          <w:tcPr>
            <w:tcW w:w="322" w:type="pct"/>
            <w:shd w:val="clear" w:color="auto" w:fill="auto"/>
            <w:noWrap/>
            <w:vAlign w:val="center"/>
            <w:hideMark/>
          </w:tcPr>
          <w:p w14:paraId="230D0D3F" w14:textId="70C8B28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115</w:t>
            </w:r>
          </w:p>
        </w:tc>
        <w:tc>
          <w:tcPr>
            <w:tcW w:w="322" w:type="pct"/>
            <w:shd w:val="clear" w:color="auto" w:fill="auto"/>
            <w:noWrap/>
            <w:vAlign w:val="center"/>
            <w:hideMark/>
          </w:tcPr>
          <w:p w14:paraId="46C1E6E1" w14:textId="6D7AF3F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0.93</w:t>
            </w:r>
          </w:p>
        </w:tc>
        <w:tc>
          <w:tcPr>
            <w:tcW w:w="322" w:type="pct"/>
            <w:shd w:val="clear" w:color="auto" w:fill="auto"/>
            <w:noWrap/>
            <w:vAlign w:val="center"/>
            <w:hideMark/>
          </w:tcPr>
          <w:p w14:paraId="17C31A09" w14:textId="282FD6C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58</w:t>
            </w:r>
          </w:p>
        </w:tc>
        <w:tc>
          <w:tcPr>
            <w:tcW w:w="322" w:type="pct"/>
            <w:shd w:val="clear" w:color="auto" w:fill="auto"/>
            <w:noWrap/>
            <w:vAlign w:val="center"/>
            <w:hideMark/>
          </w:tcPr>
          <w:p w14:paraId="32CA8C02" w14:textId="20EDF48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0.98</w:t>
            </w:r>
          </w:p>
        </w:tc>
        <w:tc>
          <w:tcPr>
            <w:tcW w:w="322" w:type="pct"/>
            <w:shd w:val="clear" w:color="auto" w:fill="auto"/>
            <w:noWrap/>
            <w:vAlign w:val="center"/>
            <w:hideMark/>
          </w:tcPr>
          <w:p w14:paraId="1F6A002C" w14:textId="39E326D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39</w:t>
            </w:r>
          </w:p>
        </w:tc>
        <w:tc>
          <w:tcPr>
            <w:tcW w:w="322" w:type="pct"/>
            <w:shd w:val="clear" w:color="auto" w:fill="auto"/>
            <w:noWrap/>
            <w:vAlign w:val="center"/>
            <w:hideMark/>
          </w:tcPr>
          <w:p w14:paraId="40954A7D" w14:textId="63CB399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0.98</w:t>
            </w:r>
          </w:p>
        </w:tc>
        <w:tc>
          <w:tcPr>
            <w:tcW w:w="322" w:type="pct"/>
            <w:shd w:val="clear" w:color="auto" w:fill="auto"/>
            <w:noWrap/>
            <w:vAlign w:val="center"/>
            <w:hideMark/>
          </w:tcPr>
          <w:p w14:paraId="3A576139" w14:textId="40D3902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29</w:t>
            </w:r>
          </w:p>
        </w:tc>
        <w:tc>
          <w:tcPr>
            <w:tcW w:w="321" w:type="pct"/>
            <w:shd w:val="clear" w:color="auto" w:fill="auto"/>
            <w:noWrap/>
            <w:vAlign w:val="center"/>
            <w:hideMark/>
          </w:tcPr>
          <w:p w14:paraId="453989F2" w14:textId="066DE99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r>
      <w:tr w:rsidR="00315B6E" w:rsidRPr="00980241" w14:paraId="4F668819" w14:textId="77777777" w:rsidTr="00980241">
        <w:trPr>
          <w:trHeight w:val="280"/>
          <w:jc w:val="center"/>
        </w:trPr>
        <w:tc>
          <w:tcPr>
            <w:tcW w:w="411" w:type="pct"/>
            <w:shd w:val="clear" w:color="auto" w:fill="auto"/>
            <w:noWrap/>
            <w:vAlign w:val="center"/>
            <w:hideMark/>
          </w:tcPr>
          <w:p w14:paraId="43F784C3"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68</w:t>
            </w:r>
          </w:p>
        </w:tc>
        <w:tc>
          <w:tcPr>
            <w:tcW w:w="334" w:type="pct"/>
            <w:shd w:val="clear" w:color="auto" w:fill="auto"/>
            <w:noWrap/>
            <w:vAlign w:val="center"/>
            <w:hideMark/>
          </w:tcPr>
          <w:p w14:paraId="09AD0017"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552</w:t>
            </w:r>
          </w:p>
        </w:tc>
        <w:tc>
          <w:tcPr>
            <w:tcW w:w="390" w:type="pct"/>
            <w:shd w:val="clear" w:color="auto" w:fill="auto"/>
            <w:noWrap/>
            <w:vAlign w:val="center"/>
            <w:hideMark/>
          </w:tcPr>
          <w:p w14:paraId="3AF4BB28"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388FEC53" w14:textId="362F591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463</w:t>
            </w:r>
          </w:p>
        </w:tc>
        <w:tc>
          <w:tcPr>
            <w:tcW w:w="324" w:type="pct"/>
            <w:shd w:val="clear" w:color="auto" w:fill="auto"/>
            <w:noWrap/>
            <w:vAlign w:val="center"/>
            <w:hideMark/>
          </w:tcPr>
          <w:p w14:paraId="046A01A6" w14:textId="41A7307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0.35</w:t>
            </w:r>
          </w:p>
        </w:tc>
        <w:tc>
          <w:tcPr>
            <w:tcW w:w="321" w:type="pct"/>
            <w:shd w:val="clear" w:color="auto" w:fill="auto"/>
            <w:noWrap/>
            <w:vAlign w:val="center"/>
            <w:hideMark/>
          </w:tcPr>
          <w:p w14:paraId="71CDFA72" w14:textId="544F659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232</w:t>
            </w:r>
          </w:p>
        </w:tc>
        <w:tc>
          <w:tcPr>
            <w:tcW w:w="322" w:type="pct"/>
            <w:shd w:val="clear" w:color="auto" w:fill="auto"/>
            <w:noWrap/>
            <w:vAlign w:val="center"/>
            <w:hideMark/>
          </w:tcPr>
          <w:p w14:paraId="060DC9A6" w14:textId="45FBA45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c>
          <w:tcPr>
            <w:tcW w:w="322" w:type="pct"/>
            <w:shd w:val="clear" w:color="auto" w:fill="auto"/>
            <w:noWrap/>
            <w:vAlign w:val="center"/>
            <w:hideMark/>
          </w:tcPr>
          <w:p w14:paraId="59FD9DE0" w14:textId="32C2A95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116</w:t>
            </w:r>
          </w:p>
        </w:tc>
        <w:tc>
          <w:tcPr>
            <w:tcW w:w="322" w:type="pct"/>
            <w:shd w:val="clear" w:color="auto" w:fill="auto"/>
            <w:noWrap/>
            <w:vAlign w:val="center"/>
            <w:hideMark/>
          </w:tcPr>
          <w:p w14:paraId="719E7988" w14:textId="61DD812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0.33</w:t>
            </w:r>
          </w:p>
        </w:tc>
        <w:tc>
          <w:tcPr>
            <w:tcW w:w="322" w:type="pct"/>
            <w:shd w:val="clear" w:color="auto" w:fill="auto"/>
            <w:noWrap/>
            <w:vAlign w:val="center"/>
            <w:hideMark/>
          </w:tcPr>
          <w:p w14:paraId="67A94A78" w14:textId="068439A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58</w:t>
            </w:r>
          </w:p>
        </w:tc>
        <w:tc>
          <w:tcPr>
            <w:tcW w:w="322" w:type="pct"/>
            <w:shd w:val="clear" w:color="auto" w:fill="auto"/>
            <w:noWrap/>
            <w:vAlign w:val="center"/>
            <w:hideMark/>
          </w:tcPr>
          <w:p w14:paraId="649AC55E" w14:textId="09B0178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0.18</w:t>
            </w:r>
          </w:p>
        </w:tc>
        <w:tc>
          <w:tcPr>
            <w:tcW w:w="322" w:type="pct"/>
            <w:shd w:val="clear" w:color="auto" w:fill="auto"/>
            <w:noWrap/>
            <w:vAlign w:val="center"/>
            <w:hideMark/>
          </w:tcPr>
          <w:p w14:paraId="209296F2" w14:textId="0F5DFF4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39</w:t>
            </w:r>
          </w:p>
        </w:tc>
        <w:tc>
          <w:tcPr>
            <w:tcW w:w="322" w:type="pct"/>
            <w:shd w:val="clear" w:color="auto" w:fill="auto"/>
            <w:noWrap/>
            <w:vAlign w:val="center"/>
            <w:hideMark/>
          </w:tcPr>
          <w:p w14:paraId="32B575B1" w14:textId="43823FA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0.45</w:t>
            </w:r>
          </w:p>
        </w:tc>
        <w:tc>
          <w:tcPr>
            <w:tcW w:w="322" w:type="pct"/>
            <w:shd w:val="clear" w:color="auto" w:fill="auto"/>
            <w:noWrap/>
            <w:vAlign w:val="center"/>
            <w:hideMark/>
          </w:tcPr>
          <w:p w14:paraId="7670CE7B" w14:textId="5B1A08D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29</w:t>
            </w:r>
          </w:p>
        </w:tc>
        <w:tc>
          <w:tcPr>
            <w:tcW w:w="321" w:type="pct"/>
            <w:shd w:val="clear" w:color="auto" w:fill="auto"/>
            <w:noWrap/>
            <w:vAlign w:val="center"/>
            <w:hideMark/>
          </w:tcPr>
          <w:p w14:paraId="60AE33F3" w14:textId="76D18FD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r>
      <w:tr w:rsidR="00315B6E" w:rsidRPr="00980241" w14:paraId="60BEAAD0" w14:textId="77777777" w:rsidTr="00980241">
        <w:trPr>
          <w:trHeight w:val="280"/>
          <w:jc w:val="center"/>
        </w:trPr>
        <w:tc>
          <w:tcPr>
            <w:tcW w:w="411" w:type="pct"/>
            <w:shd w:val="clear" w:color="auto" w:fill="auto"/>
            <w:noWrap/>
            <w:vAlign w:val="center"/>
            <w:hideMark/>
          </w:tcPr>
          <w:p w14:paraId="2B800FD5"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69</w:t>
            </w:r>
          </w:p>
        </w:tc>
        <w:tc>
          <w:tcPr>
            <w:tcW w:w="334" w:type="pct"/>
            <w:shd w:val="clear" w:color="auto" w:fill="auto"/>
            <w:noWrap/>
            <w:vAlign w:val="center"/>
            <w:hideMark/>
          </w:tcPr>
          <w:p w14:paraId="6AEC35AB"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560</w:t>
            </w:r>
          </w:p>
        </w:tc>
        <w:tc>
          <w:tcPr>
            <w:tcW w:w="390" w:type="pct"/>
            <w:shd w:val="clear" w:color="auto" w:fill="auto"/>
            <w:noWrap/>
            <w:vAlign w:val="center"/>
            <w:hideMark/>
          </w:tcPr>
          <w:p w14:paraId="7EBB6DCC"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2742B654" w14:textId="38C47C6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470</w:t>
            </w:r>
          </w:p>
        </w:tc>
        <w:tc>
          <w:tcPr>
            <w:tcW w:w="324" w:type="pct"/>
            <w:shd w:val="clear" w:color="auto" w:fill="auto"/>
            <w:noWrap/>
            <w:vAlign w:val="center"/>
            <w:hideMark/>
          </w:tcPr>
          <w:p w14:paraId="45597CF9" w14:textId="6087E33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0.95</w:t>
            </w:r>
          </w:p>
        </w:tc>
        <w:tc>
          <w:tcPr>
            <w:tcW w:w="321" w:type="pct"/>
            <w:shd w:val="clear" w:color="auto" w:fill="auto"/>
            <w:noWrap/>
            <w:vAlign w:val="center"/>
            <w:hideMark/>
          </w:tcPr>
          <w:p w14:paraId="151C28BD" w14:textId="2078CA2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235</w:t>
            </w:r>
          </w:p>
        </w:tc>
        <w:tc>
          <w:tcPr>
            <w:tcW w:w="322" w:type="pct"/>
            <w:shd w:val="clear" w:color="auto" w:fill="auto"/>
            <w:noWrap/>
            <w:vAlign w:val="center"/>
            <w:hideMark/>
          </w:tcPr>
          <w:p w14:paraId="74538AB0" w14:textId="582503D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c>
          <w:tcPr>
            <w:tcW w:w="322" w:type="pct"/>
            <w:shd w:val="clear" w:color="auto" w:fill="auto"/>
            <w:noWrap/>
            <w:vAlign w:val="center"/>
            <w:hideMark/>
          </w:tcPr>
          <w:p w14:paraId="43FC6C56" w14:textId="6B2F162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118</w:t>
            </w:r>
          </w:p>
        </w:tc>
        <w:tc>
          <w:tcPr>
            <w:tcW w:w="322" w:type="pct"/>
            <w:shd w:val="clear" w:color="auto" w:fill="auto"/>
            <w:noWrap/>
            <w:vAlign w:val="center"/>
            <w:hideMark/>
          </w:tcPr>
          <w:p w14:paraId="45D4F662" w14:textId="1F11D5F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0.73</w:t>
            </w:r>
          </w:p>
        </w:tc>
        <w:tc>
          <w:tcPr>
            <w:tcW w:w="322" w:type="pct"/>
            <w:shd w:val="clear" w:color="auto" w:fill="auto"/>
            <w:noWrap/>
            <w:vAlign w:val="center"/>
            <w:hideMark/>
          </w:tcPr>
          <w:p w14:paraId="15FCF0F6" w14:textId="0D5719A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59</w:t>
            </w:r>
          </w:p>
        </w:tc>
        <w:tc>
          <w:tcPr>
            <w:tcW w:w="322" w:type="pct"/>
            <w:shd w:val="clear" w:color="auto" w:fill="auto"/>
            <w:noWrap/>
            <w:vAlign w:val="center"/>
            <w:hideMark/>
          </w:tcPr>
          <w:p w14:paraId="23B4BB4D" w14:textId="0A49D2F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0.38</w:t>
            </w:r>
          </w:p>
        </w:tc>
        <w:tc>
          <w:tcPr>
            <w:tcW w:w="322" w:type="pct"/>
            <w:shd w:val="clear" w:color="auto" w:fill="auto"/>
            <w:noWrap/>
            <w:vAlign w:val="center"/>
            <w:hideMark/>
          </w:tcPr>
          <w:p w14:paraId="678239B5" w14:textId="2E57C57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40</w:t>
            </w:r>
          </w:p>
        </w:tc>
        <w:tc>
          <w:tcPr>
            <w:tcW w:w="322" w:type="pct"/>
            <w:shd w:val="clear" w:color="auto" w:fill="auto"/>
            <w:noWrap/>
            <w:vAlign w:val="center"/>
            <w:hideMark/>
          </w:tcPr>
          <w:p w14:paraId="09ECD290" w14:textId="4D2F726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0.92</w:t>
            </w:r>
          </w:p>
        </w:tc>
        <w:tc>
          <w:tcPr>
            <w:tcW w:w="322" w:type="pct"/>
            <w:shd w:val="clear" w:color="auto" w:fill="auto"/>
            <w:noWrap/>
            <w:vAlign w:val="center"/>
            <w:hideMark/>
          </w:tcPr>
          <w:p w14:paraId="5D5690D0" w14:textId="17AA521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30</w:t>
            </w:r>
          </w:p>
        </w:tc>
        <w:tc>
          <w:tcPr>
            <w:tcW w:w="321" w:type="pct"/>
            <w:shd w:val="clear" w:color="auto" w:fill="auto"/>
            <w:noWrap/>
            <w:vAlign w:val="center"/>
            <w:hideMark/>
          </w:tcPr>
          <w:p w14:paraId="5CFE65BC" w14:textId="30457C8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r>
      <w:tr w:rsidR="00315B6E" w:rsidRPr="00980241" w14:paraId="6656E9F2" w14:textId="77777777" w:rsidTr="00980241">
        <w:trPr>
          <w:trHeight w:val="280"/>
          <w:jc w:val="center"/>
        </w:trPr>
        <w:tc>
          <w:tcPr>
            <w:tcW w:w="411" w:type="pct"/>
            <w:shd w:val="clear" w:color="auto" w:fill="auto"/>
            <w:noWrap/>
            <w:vAlign w:val="center"/>
            <w:hideMark/>
          </w:tcPr>
          <w:p w14:paraId="0DABDF3B"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70</w:t>
            </w:r>
          </w:p>
        </w:tc>
        <w:tc>
          <w:tcPr>
            <w:tcW w:w="334" w:type="pct"/>
            <w:shd w:val="clear" w:color="auto" w:fill="auto"/>
            <w:noWrap/>
            <w:vAlign w:val="center"/>
            <w:hideMark/>
          </w:tcPr>
          <w:p w14:paraId="159FA2F8"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568</w:t>
            </w:r>
          </w:p>
        </w:tc>
        <w:tc>
          <w:tcPr>
            <w:tcW w:w="390" w:type="pct"/>
            <w:shd w:val="clear" w:color="auto" w:fill="auto"/>
            <w:noWrap/>
            <w:vAlign w:val="center"/>
            <w:hideMark/>
          </w:tcPr>
          <w:p w14:paraId="6AF81220"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23E6E26C" w14:textId="724EAC9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476</w:t>
            </w:r>
          </w:p>
        </w:tc>
        <w:tc>
          <w:tcPr>
            <w:tcW w:w="324" w:type="pct"/>
            <w:shd w:val="clear" w:color="auto" w:fill="auto"/>
            <w:noWrap/>
            <w:vAlign w:val="center"/>
            <w:hideMark/>
          </w:tcPr>
          <w:p w14:paraId="6B891F66" w14:textId="74C6A14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0.55</w:t>
            </w:r>
          </w:p>
        </w:tc>
        <w:tc>
          <w:tcPr>
            <w:tcW w:w="321" w:type="pct"/>
            <w:shd w:val="clear" w:color="auto" w:fill="auto"/>
            <w:noWrap/>
            <w:vAlign w:val="center"/>
            <w:hideMark/>
          </w:tcPr>
          <w:p w14:paraId="068687EA" w14:textId="1101406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238</w:t>
            </w:r>
          </w:p>
        </w:tc>
        <w:tc>
          <w:tcPr>
            <w:tcW w:w="322" w:type="pct"/>
            <w:shd w:val="clear" w:color="auto" w:fill="auto"/>
            <w:noWrap/>
            <w:vAlign w:val="center"/>
            <w:hideMark/>
          </w:tcPr>
          <w:p w14:paraId="7218D939" w14:textId="03260C0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c>
          <w:tcPr>
            <w:tcW w:w="322" w:type="pct"/>
            <w:shd w:val="clear" w:color="auto" w:fill="auto"/>
            <w:noWrap/>
            <w:vAlign w:val="center"/>
            <w:hideMark/>
          </w:tcPr>
          <w:p w14:paraId="3E5248E8" w14:textId="2740F32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119</w:t>
            </w:r>
          </w:p>
        </w:tc>
        <w:tc>
          <w:tcPr>
            <w:tcW w:w="322" w:type="pct"/>
            <w:shd w:val="clear" w:color="auto" w:fill="auto"/>
            <w:noWrap/>
            <w:vAlign w:val="center"/>
            <w:hideMark/>
          </w:tcPr>
          <w:p w14:paraId="75C3C704" w14:textId="65A7CC9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0.13</w:t>
            </w:r>
          </w:p>
        </w:tc>
        <w:tc>
          <w:tcPr>
            <w:tcW w:w="322" w:type="pct"/>
            <w:shd w:val="clear" w:color="auto" w:fill="auto"/>
            <w:noWrap/>
            <w:vAlign w:val="center"/>
            <w:hideMark/>
          </w:tcPr>
          <w:p w14:paraId="72B6E361" w14:textId="4487A23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60</w:t>
            </w:r>
          </w:p>
        </w:tc>
        <w:tc>
          <w:tcPr>
            <w:tcW w:w="322" w:type="pct"/>
            <w:shd w:val="clear" w:color="auto" w:fill="auto"/>
            <w:noWrap/>
            <w:vAlign w:val="center"/>
            <w:hideMark/>
          </w:tcPr>
          <w:p w14:paraId="6D3DF4E6" w14:textId="7160C69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0.58</w:t>
            </w:r>
          </w:p>
        </w:tc>
        <w:tc>
          <w:tcPr>
            <w:tcW w:w="322" w:type="pct"/>
            <w:shd w:val="clear" w:color="auto" w:fill="auto"/>
            <w:noWrap/>
            <w:vAlign w:val="center"/>
            <w:hideMark/>
          </w:tcPr>
          <w:p w14:paraId="7CE914B6" w14:textId="664CDED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40</w:t>
            </w:r>
          </w:p>
        </w:tc>
        <w:tc>
          <w:tcPr>
            <w:tcW w:w="322" w:type="pct"/>
            <w:shd w:val="clear" w:color="auto" w:fill="auto"/>
            <w:noWrap/>
            <w:vAlign w:val="center"/>
            <w:hideMark/>
          </w:tcPr>
          <w:p w14:paraId="14CC7F62" w14:textId="28AEE0B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0.38</w:t>
            </w:r>
          </w:p>
        </w:tc>
        <w:tc>
          <w:tcPr>
            <w:tcW w:w="322" w:type="pct"/>
            <w:shd w:val="clear" w:color="auto" w:fill="auto"/>
            <w:noWrap/>
            <w:vAlign w:val="center"/>
            <w:hideMark/>
          </w:tcPr>
          <w:p w14:paraId="043F906C" w14:textId="7C618C1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30</w:t>
            </w:r>
          </w:p>
        </w:tc>
        <w:tc>
          <w:tcPr>
            <w:tcW w:w="321" w:type="pct"/>
            <w:shd w:val="clear" w:color="auto" w:fill="auto"/>
            <w:noWrap/>
            <w:vAlign w:val="center"/>
            <w:hideMark/>
          </w:tcPr>
          <w:p w14:paraId="15942D18" w14:textId="57EF111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r>
      <w:tr w:rsidR="00315B6E" w:rsidRPr="00980241" w14:paraId="3CAE4DB8" w14:textId="77777777" w:rsidTr="00980241">
        <w:trPr>
          <w:trHeight w:val="280"/>
          <w:jc w:val="center"/>
        </w:trPr>
        <w:tc>
          <w:tcPr>
            <w:tcW w:w="411" w:type="pct"/>
            <w:shd w:val="clear" w:color="auto" w:fill="auto"/>
            <w:noWrap/>
            <w:vAlign w:val="center"/>
            <w:hideMark/>
          </w:tcPr>
          <w:p w14:paraId="2F59D69C"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71</w:t>
            </w:r>
          </w:p>
        </w:tc>
        <w:tc>
          <w:tcPr>
            <w:tcW w:w="334" w:type="pct"/>
            <w:shd w:val="clear" w:color="auto" w:fill="auto"/>
            <w:noWrap/>
            <w:vAlign w:val="center"/>
            <w:hideMark/>
          </w:tcPr>
          <w:p w14:paraId="248AF584"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576</w:t>
            </w:r>
          </w:p>
        </w:tc>
        <w:tc>
          <w:tcPr>
            <w:tcW w:w="390" w:type="pct"/>
            <w:shd w:val="clear" w:color="auto" w:fill="auto"/>
            <w:noWrap/>
            <w:vAlign w:val="center"/>
            <w:hideMark/>
          </w:tcPr>
          <w:p w14:paraId="1316E60E"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20063E53" w14:textId="33E951A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482</w:t>
            </w:r>
          </w:p>
        </w:tc>
        <w:tc>
          <w:tcPr>
            <w:tcW w:w="324" w:type="pct"/>
            <w:shd w:val="clear" w:color="auto" w:fill="auto"/>
            <w:noWrap/>
            <w:vAlign w:val="center"/>
            <w:hideMark/>
          </w:tcPr>
          <w:p w14:paraId="2A91B35F" w14:textId="096E6B1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0.15</w:t>
            </w:r>
          </w:p>
        </w:tc>
        <w:tc>
          <w:tcPr>
            <w:tcW w:w="321" w:type="pct"/>
            <w:shd w:val="clear" w:color="auto" w:fill="auto"/>
            <w:noWrap/>
            <w:vAlign w:val="center"/>
            <w:hideMark/>
          </w:tcPr>
          <w:p w14:paraId="329B0659" w14:textId="3600625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241</w:t>
            </w:r>
          </w:p>
        </w:tc>
        <w:tc>
          <w:tcPr>
            <w:tcW w:w="322" w:type="pct"/>
            <w:shd w:val="clear" w:color="auto" w:fill="auto"/>
            <w:noWrap/>
            <w:vAlign w:val="center"/>
            <w:hideMark/>
          </w:tcPr>
          <w:p w14:paraId="004F5F13" w14:textId="6C0EB70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c>
          <w:tcPr>
            <w:tcW w:w="322" w:type="pct"/>
            <w:shd w:val="clear" w:color="auto" w:fill="auto"/>
            <w:noWrap/>
            <w:vAlign w:val="center"/>
            <w:hideMark/>
          </w:tcPr>
          <w:p w14:paraId="7FFF0E1A" w14:textId="0CFF0CA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121</w:t>
            </w:r>
          </w:p>
        </w:tc>
        <w:tc>
          <w:tcPr>
            <w:tcW w:w="322" w:type="pct"/>
            <w:shd w:val="clear" w:color="auto" w:fill="auto"/>
            <w:noWrap/>
            <w:vAlign w:val="center"/>
            <w:hideMark/>
          </w:tcPr>
          <w:p w14:paraId="76CCF01B" w14:textId="0B91774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0.53</w:t>
            </w:r>
          </w:p>
        </w:tc>
        <w:tc>
          <w:tcPr>
            <w:tcW w:w="322" w:type="pct"/>
            <w:shd w:val="clear" w:color="auto" w:fill="auto"/>
            <w:noWrap/>
            <w:vAlign w:val="center"/>
            <w:hideMark/>
          </w:tcPr>
          <w:p w14:paraId="2F244335" w14:textId="5873F05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61</w:t>
            </w:r>
          </w:p>
        </w:tc>
        <w:tc>
          <w:tcPr>
            <w:tcW w:w="322" w:type="pct"/>
            <w:shd w:val="clear" w:color="auto" w:fill="auto"/>
            <w:noWrap/>
            <w:vAlign w:val="center"/>
            <w:hideMark/>
          </w:tcPr>
          <w:p w14:paraId="1D33046C" w14:textId="669A3E9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0.78</w:t>
            </w:r>
          </w:p>
        </w:tc>
        <w:tc>
          <w:tcPr>
            <w:tcW w:w="322" w:type="pct"/>
            <w:shd w:val="clear" w:color="auto" w:fill="auto"/>
            <w:noWrap/>
            <w:vAlign w:val="center"/>
            <w:hideMark/>
          </w:tcPr>
          <w:p w14:paraId="493D779A" w14:textId="02562A0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41</w:t>
            </w:r>
          </w:p>
        </w:tc>
        <w:tc>
          <w:tcPr>
            <w:tcW w:w="322" w:type="pct"/>
            <w:shd w:val="clear" w:color="auto" w:fill="auto"/>
            <w:noWrap/>
            <w:vAlign w:val="center"/>
            <w:hideMark/>
          </w:tcPr>
          <w:p w14:paraId="56223D04" w14:textId="4660894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0.85</w:t>
            </w:r>
          </w:p>
        </w:tc>
        <w:tc>
          <w:tcPr>
            <w:tcW w:w="322" w:type="pct"/>
            <w:shd w:val="clear" w:color="auto" w:fill="auto"/>
            <w:noWrap/>
            <w:vAlign w:val="center"/>
            <w:hideMark/>
          </w:tcPr>
          <w:p w14:paraId="7A8B95C5" w14:textId="1397395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31</w:t>
            </w:r>
          </w:p>
        </w:tc>
        <w:tc>
          <w:tcPr>
            <w:tcW w:w="321" w:type="pct"/>
            <w:shd w:val="clear" w:color="auto" w:fill="auto"/>
            <w:noWrap/>
            <w:vAlign w:val="center"/>
            <w:hideMark/>
          </w:tcPr>
          <w:p w14:paraId="57FDA62B" w14:textId="007FB29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r>
      <w:tr w:rsidR="00315B6E" w:rsidRPr="00980241" w14:paraId="12F28D51" w14:textId="77777777" w:rsidTr="00980241">
        <w:trPr>
          <w:trHeight w:val="280"/>
          <w:jc w:val="center"/>
        </w:trPr>
        <w:tc>
          <w:tcPr>
            <w:tcW w:w="411" w:type="pct"/>
            <w:shd w:val="clear" w:color="auto" w:fill="auto"/>
            <w:noWrap/>
            <w:vAlign w:val="center"/>
            <w:hideMark/>
          </w:tcPr>
          <w:p w14:paraId="05E84DC9"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72</w:t>
            </w:r>
          </w:p>
        </w:tc>
        <w:tc>
          <w:tcPr>
            <w:tcW w:w="334" w:type="pct"/>
            <w:shd w:val="clear" w:color="auto" w:fill="auto"/>
            <w:noWrap/>
            <w:vAlign w:val="center"/>
            <w:hideMark/>
          </w:tcPr>
          <w:p w14:paraId="3BFCC580"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584</w:t>
            </w:r>
          </w:p>
        </w:tc>
        <w:tc>
          <w:tcPr>
            <w:tcW w:w="390" w:type="pct"/>
            <w:shd w:val="clear" w:color="auto" w:fill="auto"/>
            <w:noWrap/>
            <w:vAlign w:val="center"/>
            <w:hideMark/>
          </w:tcPr>
          <w:p w14:paraId="26EC5CF0"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69791EF4" w14:textId="62EFCA2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489</w:t>
            </w:r>
          </w:p>
        </w:tc>
        <w:tc>
          <w:tcPr>
            <w:tcW w:w="324" w:type="pct"/>
            <w:shd w:val="clear" w:color="auto" w:fill="auto"/>
            <w:noWrap/>
            <w:vAlign w:val="center"/>
            <w:hideMark/>
          </w:tcPr>
          <w:p w14:paraId="66A55B7E" w14:textId="3DF2915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0.75</w:t>
            </w:r>
          </w:p>
        </w:tc>
        <w:tc>
          <w:tcPr>
            <w:tcW w:w="321" w:type="pct"/>
            <w:shd w:val="clear" w:color="auto" w:fill="auto"/>
            <w:noWrap/>
            <w:vAlign w:val="center"/>
            <w:hideMark/>
          </w:tcPr>
          <w:p w14:paraId="70B3DD58" w14:textId="173BD11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245</w:t>
            </w:r>
          </w:p>
        </w:tc>
        <w:tc>
          <w:tcPr>
            <w:tcW w:w="322" w:type="pct"/>
            <w:shd w:val="clear" w:color="auto" w:fill="auto"/>
            <w:noWrap/>
            <w:vAlign w:val="center"/>
            <w:hideMark/>
          </w:tcPr>
          <w:p w14:paraId="3F3F5A60" w14:textId="1DBD70B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0.89</w:t>
            </w:r>
          </w:p>
        </w:tc>
        <w:tc>
          <w:tcPr>
            <w:tcW w:w="322" w:type="pct"/>
            <w:shd w:val="clear" w:color="auto" w:fill="auto"/>
            <w:noWrap/>
            <w:vAlign w:val="center"/>
            <w:hideMark/>
          </w:tcPr>
          <w:p w14:paraId="7C7AF3CE" w14:textId="5532855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123</w:t>
            </w:r>
          </w:p>
        </w:tc>
        <w:tc>
          <w:tcPr>
            <w:tcW w:w="322" w:type="pct"/>
            <w:shd w:val="clear" w:color="auto" w:fill="auto"/>
            <w:noWrap/>
            <w:vAlign w:val="center"/>
            <w:hideMark/>
          </w:tcPr>
          <w:p w14:paraId="13E82B5C" w14:textId="079A332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0.93</w:t>
            </w:r>
          </w:p>
        </w:tc>
        <w:tc>
          <w:tcPr>
            <w:tcW w:w="322" w:type="pct"/>
            <w:shd w:val="clear" w:color="auto" w:fill="auto"/>
            <w:noWrap/>
            <w:vAlign w:val="center"/>
            <w:hideMark/>
          </w:tcPr>
          <w:p w14:paraId="4CD4361F" w14:textId="7573CB4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62</w:t>
            </w:r>
          </w:p>
        </w:tc>
        <w:tc>
          <w:tcPr>
            <w:tcW w:w="322" w:type="pct"/>
            <w:shd w:val="clear" w:color="auto" w:fill="auto"/>
            <w:noWrap/>
            <w:vAlign w:val="center"/>
            <w:hideMark/>
          </w:tcPr>
          <w:p w14:paraId="042D2AF7" w14:textId="41A9907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0.98</w:t>
            </w:r>
          </w:p>
        </w:tc>
        <w:tc>
          <w:tcPr>
            <w:tcW w:w="322" w:type="pct"/>
            <w:shd w:val="clear" w:color="auto" w:fill="auto"/>
            <w:noWrap/>
            <w:vAlign w:val="center"/>
            <w:hideMark/>
          </w:tcPr>
          <w:p w14:paraId="53D60831" w14:textId="35E49B2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41</w:t>
            </w:r>
          </w:p>
        </w:tc>
        <w:tc>
          <w:tcPr>
            <w:tcW w:w="322" w:type="pct"/>
            <w:shd w:val="clear" w:color="auto" w:fill="auto"/>
            <w:noWrap/>
            <w:vAlign w:val="center"/>
            <w:hideMark/>
          </w:tcPr>
          <w:p w14:paraId="55051E0F" w14:textId="21175C7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0.32</w:t>
            </w:r>
          </w:p>
        </w:tc>
        <w:tc>
          <w:tcPr>
            <w:tcW w:w="322" w:type="pct"/>
            <w:shd w:val="clear" w:color="auto" w:fill="auto"/>
            <w:noWrap/>
            <w:vAlign w:val="center"/>
            <w:hideMark/>
          </w:tcPr>
          <w:p w14:paraId="405F129F" w14:textId="5DA6E69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31</w:t>
            </w:r>
          </w:p>
        </w:tc>
        <w:tc>
          <w:tcPr>
            <w:tcW w:w="321" w:type="pct"/>
            <w:shd w:val="clear" w:color="auto" w:fill="auto"/>
            <w:noWrap/>
            <w:vAlign w:val="center"/>
            <w:hideMark/>
          </w:tcPr>
          <w:p w14:paraId="1A5A2A31" w14:textId="18437FD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r>
      <w:tr w:rsidR="00315B6E" w:rsidRPr="00980241" w14:paraId="6F9689BC" w14:textId="77777777" w:rsidTr="00980241">
        <w:trPr>
          <w:trHeight w:val="280"/>
          <w:jc w:val="center"/>
        </w:trPr>
        <w:tc>
          <w:tcPr>
            <w:tcW w:w="411" w:type="pct"/>
            <w:shd w:val="clear" w:color="auto" w:fill="auto"/>
            <w:noWrap/>
            <w:vAlign w:val="center"/>
            <w:hideMark/>
          </w:tcPr>
          <w:p w14:paraId="7E24125F"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73</w:t>
            </w:r>
          </w:p>
        </w:tc>
        <w:tc>
          <w:tcPr>
            <w:tcW w:w="334" w:type="pct"/>
            <w:shd w:val="clear" w:color="auto" w:fill="auto"/>
            <w:noWrap/>
            <w:vAlign w:val="center"/>
            <w:hideMark/>
          </w:tcPr>
          <w:p w14:paraId="48E1BE52"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592</w:t>
            </w:r>
          </w:p>
        </w:tc>
        <w:tc>
          <w:tcPr>
            <w:tcW w:w="390" w:type="pct"/>
            <w:shd w:val="clear" w:color="auto" w:fill="auto"/>
            <w:noWrap/>
            <w:vAlign w:val="center"/>
            <w:hideMark/>
          </w:tcPr>
          <w:p w14:paraId="7F8D685A"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0594E246" w14:textId="225202F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495</w:t>
            </w:r>
          </w:p>
        </w:tc>
        <w:tc>
          <w:tcPr>
            <w:tcW w:w="324" w:type="pct"/>
            <w:shd w:val="clear" w:color="auto" w:fill="auto"/>
            <w:noWrap/>
            <w:vAlign w:val="center"/>
            <w:hideMark/>
          </w:tcPr>
          <w:p w14:paraId="3BB951CD" w14:textId="708C854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0.35</w:t>
            </w:r>
          </w:p>
        </w:tc>
        <w:tc>
          <w:tcPr>
            <w:tcW w:w="321" w:type="pct"/>
            <w:shd w:val="clear" w:color="auto" w:fill="auto"/>
            <w:noWrap/>
            <w:vAlign w:val="center"/>
            <w:hideMark/>
          </w:tcPr>
          <w:p w14:paraId="4F83EC0E" w14:textId="0E9CCF9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248</w:t>
            </w:r>
          </w:p>
        </w:tc>
        <w:tc>
          <w:tcPr>
            <w:tcW w:w="322" w:type="pct"/>
            <w:shd w:val="clear" w:color="auto" w:fill="auto"/>
            <w:noWrap/>
            <w:vAlign w:val="center"/>
            <w:hideMark/>
          </w:tcPr>
          <w:p w14:paraId="1303B2F9" w14:textId="59E16EF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0.69</w:t>
            </w:r>
          </w:p>
        </w:tc>
        <w:tc>
          <w:tcPr>
            <w:tcW w:w="322" w:type="pct"/>
            <w:shd w:val="clear" w:color="auto" w:fill="auto"/>
            <w:noWrap/>
            <w:vAlign w:val="center"/>
            <w:hideMark/>
          </w:tcPr>
          <w:p w14:paraId="0FF5C4CA" w14:textId="4CFA96A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124</w:t>
            </w:r>
          </w:p>
        </w:tc>
        <w:tc>
          <w:tcPr>
            <w:tcW w:w="322" w:type="pct"/>
            <w:shd w:val="clear" w:color="auto" w:fill="auto"/>
            <w:noWrap/>
            <w:vAlign w:val="center"/>
            <w:hideMark/>
          </w:tcPr>
          <w:p w14:paraId="628B340D" w14:textId="386A33A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0.33</w:t>
            </w:r>
          </w:p>
        </w:tc>
        <w:tc>
          <w:tcPr>
            <w:tcW w:w="322" w:type="pct"/>
            <w:shd w:val="clear" w:color="auto" w:fill="auto"/>
            <w:noWrap/>
            <w:vAlign w:val="center"/>
            <w:hideMark/>
          </w:tcPr>
          <w:p w14:paraId="1158B92E" w14:textId="5F804DF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62</w:t>
            </w:r>
          </w:p>
        </w:tc>
        <w:tc>
          <w:tcPr>
            <w:tcW w:w="322" w:type="pct"/>
            <w:shd w:val="clear" w:color="auto" w:fill="auto"/>
            <w:noWrap/>
            <w:vAlign w:val="center"/>
            <w:hideMark/>
          </w:tcPr>
          <w:p w14:paraId="13C4E71D" w14:textId="5D4D2DB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0.18</w:t>
            </w:r>
          </w:p>
        </w:tc>
        <w:tc>
          <w:tcPr>
            <w:tcW w:w="322" w:type="pct"/>
            <w:shd w:val="clear" w:color="auto" w:fill="auto"/>
            <w:noWrap/>
            <w:vAlign w:val="center"/>
            <w:hideMark/>
          </w:tcPr>
          <w:p w14:paraId="03E30F5E" w14:textId="6126036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42</w:t>
            </w:r>
          </w:p>
        </w:tc>
        <w:tc>
          <w:tcPr>
            <w:tcW w:w="322" w:type="pct"/>
            <w:shd w:val="clear" w:color="auto" w:fill="auto"/>
            <w:noWrap/>
            <w:vAlign w:val="center"/>
            <w:hideMark/>
          </w:tcPr>
          <w:p w14:paraId="38D135BB" w14:textId="74DEC1D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0.78</w:t>
            </w:r>
          </w:p>
        </w:tc>
        <w:tc>
          <w:tcPr>
            <w:tcW w:w="322" w:type="pct"/>
            <w:shd w:val="clear" w:color="auto" w:fill="auto"/>
            <w:noWrap/>
            <w:vAlign w:val="center"/>
            <w:hideMark/>
          </w:tcPr>
          <w:p w14:paraId="4D0723B2" w14:textId="5ACAE2F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31</w:t>
            </w:r>
          </w:p>
        </w:tc>
        <w:tc>
          <w:tcPr>
            <w:tcW w:w="321" w:type="pct"/>
            <w:shd w:val="clear" w:color="auto" w:fill="auto"/>
            <w:noWrap/>
            <w:vAlign w:val="center"/>
            <w:hideMark/>
          </w:tcPr>
          <w:p w14:paraId="25F1388F" w14:textId="20BEDCC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r>
      <w:tr w:rsidR="00315B6E" w:rsidRPr="00980241" w14:paraId="2F760DE3" w14:textId="77777777" w:rsidTr="00980241">
        <w:trPr>
          <w:trHeight w:val="280"/>
          <w:jc w:val="center"/>
        </w:trPr>
        <w:tc>
          <w:tcPr>
            <w:tcW w:w="411" w:type="pct"/>
            <w:shd w:val="clear" w:color="auto" w:fill="auto"/>
            <w:noWrap/>
            <w:vAlign w:val="center"/>
            <w:hideMark/>
          </w:tcPr>
          <w:p w14:paraId="7D2EE5A8"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74</w:t>
            </w:r>
          </w:p>
        </w:tc>
        <w:tc>
          <w:tcPr>
            <w:tcW w:w="334" w:type="pct"/>
            <w:shd w:val="clear" w:color="auto" w:fill="auto"/>
            <w:noWrap/>
            <w:vAlign w:val="center"/>
            <w:hideMark/>
          </w:tcPr>
          <w:p w14:paraId="0B2D61AF"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600</w:t>
            </w:r>
          </w:p>
        </w:tc>
        <w:tc>
          <w:tcPr>
            <w:tcW w:w="390" w:type="pct"/>
            <w:shd w:val="clear" w:color="auto" w:fill="auto"/>
            <w:noWrap/>
            <w:vAlign w:val="center"/>
            <w:hideMark/>
          </w:tcPr>
          <w:p w14:paraId="011FC5FE"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59591F9E" w14:textId="0696A84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502</w:t>
            </w:r>
          </w:p>
        </w:tc>
        <w:tc>
          <w:tcPr>
            <w:tcW w:w="324" w:type="pct"/>
            <w:shd w:val="clear" w:color="auto" w:fill="auto"/>
            <w:noWrap/>
            <w:vAlign w:val="center"/>
            <w:hideMark/>
          </w:tcPr>
          <w:p w14:paraId="4B1ED195" w14:textId="5527797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0.95</w:t>
            </w:r>
          </w:p>
        </w:tc>
        <w:tc>
          <w:tcPr>
            <w:tcW w:w="321" w:type="pct"/>
            <w:shd w:val="clear" w:color="auto" w:fill="auto"/>
            <w:noWrap/>
            <w:vAlign w:val="center"/>
            <w:hideMark/>
          </w:tcPr>
          <w:p w14:paraId="785B0B28" w14:textId="50B7B09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251</w:t>
            </w:r>
          </w:p>
        </w:tc>
        <w:tc>
          <w:tcPr>
            <w:tcW w:w="322" w:type="pct"/>
            <w:shd w:val="clear" w:color="auto" w:fill="auto"/>
            <w:noWrap/>
            <w:vAlign w:val="center"/>
            <w:hideMark/>
          </w:tcPr>
          <w:p w14:paraId="57C7E90D" w14:textId="666B50D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0.49</w:t>
            </w:r>
          </w:p>
        </w:tc>
        <w:tc>
          <w:tcPr>
            <w:tcW w:w="322" w:type="pct"/>
            <w:shd w:val="clear" w:color="auto" w:fill="auto"/>
            <w:noWrap/>
            <w:vAlign w:val="center"/>
            <w:hideMark/>
          </w:tcPr>
          <w:p w14:paraId="2B448ABD" w14:textId="32664D3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126</w:t>
            </w:r>
          </w:p>
        </w:tc>
        <w:tc>
          <w:tcPr>
            <w:tcW w:w="322" w:type="pct"/>
            <w:shd w:val="clear" w:color="auto" w:fill="auto"/>
            <w:noWrap/>
            <w:vAlign w:val="center"/>
            <w:hideMark/>
          </w:tcPr>
          <w:p w14:paraId="7F8B4787" w14:textId="3E0887E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0.73</w:t>
            </w:r>
          </w:p>
        </w:tc>
        <w:tc>
          <w:tcPr>
            <w:tcW w:w="322" w:type="pct"/>
            <w:shd w:val="clear" w:color="auto" w:fill="auto"/>
            <w:noWrap/>
            <w:vAlign w:val="center"/>
            <w:hideMark/>
          </w:tcPr>
          <w:p w14:paraId="1D440234" w14:textId="49AF74C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63</w:t>
            </w:r>
          </w:p>
        </w:tc>
        <w:tc>
          <w:tcPr>
            <w:tcW w:w="322" w:type="pct"/>
            <w:shd w:val="clear" w:color="auto" w:fill="auto"/>
            <w:noWrap/>
            <w:vAlign w:val="center"/>
            <w:hideMark/>
          </w:tcPr>
          <w:p w14:paraId="5515379E" w14:textId="68521C7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0.38</w:t>
            </w:r>
          </w:p>
        </w:tc>
        <w:tc>
          <w:tcPr>
            <w:tcW w:w="322" w:type="pct"/>
            <w:shd w:val="clear" w:color="auto" w:fill="auto"/>
            <w:noWrap/>
            <w:vAlign w:val="center"/>
            <w:hideMark/>
          </w:tcPr>
          <w:p w14:paraId="2A03811D" w14:textId="179E27C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42</w:t>
            </w:r>
          </w:p>
        </w:tc>
        <w:tc>
          <w:tcPr>
            <w:tcW w:w="322" w:type="pct"/>
            <w:shd w:val="clear" w:color="auto" w:fill="auto"/>
            <w:noWrap/>
            <w:vAlign w:val="center"/>
            <w:hideMark/>
          </w:tcPr>
          <w:p w14:paraId="637D11C5" w14:textId="311B6EA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0.25</w:t>
            </w:r>
          </w:p>
        </w:tc>
        <w:tc>
          <w:tcPr>
            <w:tcW w:w="322" w:type="pct"/>
            <w:shd w:val="clear" w:color="auto" w:fill="auto"/>
            <w:noWrap/>
            <w:vAlign w:val="center"/>
            <w:hideMark/>
          </w:tcPr>
          <w:p w14:paraId="501FA368" w14:textId="00FAEE2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32</w:t>
            </w:r>
          </w:p>
        </w:tc>
        <w:tc>
          <w:tcPr>
            <w:tcW w:w="321" w:type="pct"/>
            <w:shd w:val="clear" w:color="auto" w:fill="auto"/>
            <w:noWrap/>
            <w:vAlign w:val="center"/>
            <w:hideMark/>
          </w:tcPr>
          <w:p w14:paraId="68CCBBBF" w14:textId="0471D47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r>
      <w:tr w:rsidR="00315B6E" w:rsidRPr="00980241" w14:paraId="0F166C54" w14:textId="77777777" w:rsidTr="00980241">
        <w:trPr>
          <w:trHeight w:val="280"/>
          <w:jc w:val="center"/>
        </w:trPr>
        <w:tc>
          <w:tcPr>
            <w:tcW w:w="411" w:type="pct"/>
            <w:shd w:val="clear" w:color="auto" w:fill="auto"/>
            <w:noWrap/>
            <w:vAlign w:val="center"/>
            <w:hideMark/>
          </w:tcPr>
          <w:p w14:paraId="5EFF8D90"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75</w:t>
            </w:r>
          </w:p>
        </w:tc>
        <w:tc>
          <w:tcPr>
            <w:tcW w:w="334" w:type="pct"/>
            <w:shd w:val="clear" w:color="auto" w:fill="auto"/>
            <w:noWrap/>
            <w:vAlign w:val="center"/>
            <w:hideMark/>
          </w:tcPr>
          <w:p w14:paraId="0CE6ADD3"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608</w:t>
            </w:r>
          </w:p>
        </w:tc>
        <w:tc>
          <w:tcPr>
            <w:tcW w:w="390" w:type="pct"/>
            <w:shd w:val="clear" w:color="auto" w:fill="auto"/>
            <w:noWrap/>
            <w:vAlign w:val="center"/>
            <w:hideMark/>
          </w:tcPr>
          <w:p w14:paraId="07F1D969"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60B49AC8" w14:textId="0713775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508</w:t>
            </w:r>
          </w:p>
        </w:tc>
        <w:tc>
          <w:tcPr>
            <w:tcW w:w="324" w:type="pct"/>
            <w:shd w:val="clear" w:color="auto" w:fill="auto"/>
            <w:noWrap/>
            <w:vAlign w:val="center"/>
            <w:hideMark/>
          </w:tcPr>
          <w:p w14:paraId="0BA2D8CE" w14:textId="1DEFB49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0.55</w:t>
            </w:r>
          </w:p>
        </w:tc>
        <w:tc>
          <w:tcPr>
            <w:tcW w:w="321" w:type="pct"/>
            <w:shd w:val="clear" w:color="auto" w:fill="auto"/>
            <w:noWrap/>
            <w:vAlign w:val="center"/>
            <w:hideMark/>
          </w:tcPr>
          <w:p w14:paraId="01640AC4" w14:textId="2EF96C7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254</w:t>
            </w:r>
          </w:p>
        </w:tc>
        <w:tc>
          <w:tcPr>
            <w:tcW w:w="322" w:type="pct"/>
            <w:shd w:val="clear" w:color="auto" w:fill="auto"/>
            <w:noWrap/>
            <w:vAlign w:val="center"/>
            <w:hideMark/>
          </w:tcPr>
          <w:p w14:paraId="75FDAFF5" w14:textId="0FF0C26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0.29</w:t>
            </w:r>
          </w:p>
        </w:tc>
        <w:tc>
          <w:tcPr>
            <w:tcW w:w="322" w:type="pct"/>
            <w:shd w:val="clear" w:color="auto" w:fill="auto"/>
            <w:noWrap/>
            <w:vAlign w:val="center"/>
            <w:hideMark/>
          </w:tcPr>
          <w:p w14:paraId="20543109" w14:textId="3D08217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127</w:t>
            </w:r>
          </w:p>
        </w:tc>
        <w:tc>
          <w:tcPr>
            <w:tcW w:w="322" w:type="pct"/>
            <w:shd w:val="clear" w:color="auto" w:fill="auto"/>
            <w:noWrap/>
            <w:vAlign w:val="center"/>
            <w:hideMark/>
          </w:tcPr>
          <w:p w14:paraId="58E9DBD8" w14:textId="225EBB5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0.13</w:t>
            </w:r>
          </w:p>
        </w:tc>
        <w:tc>
          <w:tcPr>
            <w:tcW w:w="322" w:type="pct"/>
            <w:shd w:val="clear" w:color="auto" w:fill="auto"/>
            <w:noWrap/>
            <w:vAlign w:val="center"/>
            <w:hideMark/>
          </w:tcPr>
          <w:p w14:paraId="1EA3C271" w14:textId="2086C0B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64</w:t>
            </w:r>
          </w:p>
        </w:tc>
        <w:tc>
          <w:tcPr>
            <w:tcW w:w="322" w:type="pct"/>
            <w:shd w:val="clear" w:color="auto" w:fill="auto"/>
            <w:noWrap/>
            <w:vAlign w:val="center"/>
            <w:hideMark/>
          </w:tcPr>
          <w:p w14:paraId="0B671BC8" w14:textId="2744DA5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0.58</w:t>
            </w:r>
          </w:p>
        </w:tc>
        <w:tc>
          <w:tcPr>
            <w:tcW w:w="322" w:type="pct"/>
            <w:shd w:val="clear" w:color="auto" w:fill="auto"/>
            <w:noWrap/>
            <w:vAlign w:val="center"/>
            <w:hideMark/>
          </w:tcPr>
          <w:p w14:paraId="0DA17A03" w14:textId="64CA13A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43</w:t>
            </w:r>
          </w:p>
        </w:tc>
        <w:tc>
          <w:tcPr>
            <w:tcW w:w="322" w:type="pct"/>
            <w:shd w:val="clear" w:color="auto" w:fill="auto"/>
            <w:noWrap/>
            <w:vAlign w:val="center"/>
            <w:hideMark/>
          </w:tcPr>
          <w:p w14:paraId="06D27AF8" w14:textId="1779BD4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0.72</w:t>
            </w:r>
          </w:p>
        </w:tc>
        <w:tc>
          <w:tcPr>
            <w:tcW w:w="322" w:type="pct"/>
            <w:shd w:val="clear" w:color="auto" w:fill="auto"/>
            <w:noWrap/>
            <w:vAlign w:val="center"/>
            <w:hideMark/>
          </w:tcPr>
          <w:p w14:paraId="53C42035" w14:textId="32D540F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32</w:t>
            </w:r>
          </w:p>
        </w:tc>
        <w:tc>
          <w:tcPr>
            <w:tcW w:w="321" w:type="pct"/>
            <w:shd w:val="clear" w:color="auto" w:fill="auto"/>
            <w:noWrap/>
            <w:vAlign w:val="center"/>
            <w:hideMark/>
          </w:tcPr>
          <w:p w14:paraId="2614803A" w14:textId="345F666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r>
      <w:tr w:rsidR="00315B6E" w:rsidRPr="00980241" w14:paraId="638FFB90" w14:textId="77777777" w:rsidTr="00980241">
        <w:trPr>
          <w:trHeight w:val="280"/>
          <w:jc w:val="center"/>
        </w:trPr>
        <w:tc>
          <w:tcPr>
            <w:tcW w:w="411" w:type="pct"/>
            <w:shd w:val="clear" w:color="auto" w:fill="auto"/>
            <w:noWrap/>
            <w:vAlign w:val="center"/>
            <w:hideMark/>
          </w:tcPr>
          <w:p w14:paraId="6A468337"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76</w:t>
            </w:r>
          </w:p>
        </w:tc>
        <w:tc>
          <w:tcPr>
            <w:tcW w:w="334" w:type="pct"/>
            <w:shd w:val="clear" w:color="auto" w:fill="auto"/>
            <w:noWrap/>
            <w:vAlign w:val="center"/>
            <w:hideMark/>
          </w:tcPr>
          <w:p w14:paraId="2E24D7BB"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616</w:t>
            </w:r>
          </w:p>
        </w:tc>
        <w:tc>
          <w:tcPr>
            <w:tcW w:w="390" w:type="pct"/>
            <w:shd w:val="clear" w:color="auto" w:fill="auto"/>
            <w:noWrap/>
            <w:vAlign w:val="center"/>
            <w:hideMark/>
          </w:tcPr>
          <w:p w14:paraId="5D51C469"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148AB857" w14:textId="388456F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514</w:t>
            </w:r>
          </w:p>
        </w:tc>
        <w:tc>
          <w:tcPr>
            <w:tcW w:w="324" w:type="pct"/>
            <w:shd w:val="clear" w:color="auto" w:fill="auto"/>
            <w:noWrap/>
            <w:vAlign w:val="center"/>
            <w:hideMark/>
          </w:tcPr>
          <w:p w14:paraId="28CE8F17" w14:textId="4AE8187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0.15</w:t>
            </w:r>
          </w:p>
        </w:tc>
        <w:tc>
          <w:tcPr>
            <w:tcW w:w="321" w:type="pct"/>
            <w:shd w:val="clear" w:color="auto" w:fill="auto"/>
            <w:noWrap/>
            <w:vAlign w:val="center"/>
            <w:hideMark/>
          </w:tcPr>
          <w:p w14:paraId="175422A6" w14:textId="4A5260F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257</w:t>
            </w:r>
          </w:p>
        </w:tc>
        <w:tc>
          <w:tcPr>
            <w:tcW w:w="322" w:type="pct"/>
            <w:shd w:val="clear" w:color="auto" w:fill="auto"/>
            <w:noWrap/>
            <w:vAlign w:val="center"/>
            <w:hideMark/>
          </w:tcPr>
          <w:p w14:paraId="11C2041D" w14:textId="44FF7D0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0.09</w:t>
            </w:r>
          </w:p>
        </w:tc>
        <w:tc>
          <w:tcPr>
            <w:tcW w:w="322" w:type="pct"/>
            <w:shd w:val="clear" w:color="auto" w:fill="auto"/>
            <w:noWrap/>
            <w:vAlign w:val="center"/>
            <w:hideMark/>
          </w:tcPr>
          <w:p w14:paraId="5B247CCA" w14:textId="7752397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129</w:t>
            </w:r>
          </w:p>
        </w:tc>
        <w:tc>
          <w:tcPr>
            <w:tcW w:w="322" w:type="pct"/>
            <w:shd w:val="clear" w:color="auto" w:fill="auto"/>
            <w:noWrap/>
            <w:vAlign w:val="center"/>
            <w:hideMark/>
          </w:tcPr>
          <w:p w14:paraId="21D42A53" w14:textId="186C295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0.53</w:t>
            </w:r>
          </w:p>
        </w:tc>
        <w:tc>
          <w:tcPr>
            <w:tcW w:w="322" w:type="pct"/>
            <w:shd w:val="clear" w:color="auto" w:fill="auto"/>
            <w:noWrap/>
            <w:vAlign w:val="center"/>
            <w:hideMark/>
          </w:tcPr>
          <w:p w14:paraId="63687CEE" w14:textId="5D5F79A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65</w:t>
            </w:r>
          </w:p>
        </w:tc>
        <w:tc>
          <w:tcPr>
            <w:tcW w:w="322" w:type="pct"/>
            <w:shd w:val="clear" w:color="auto" w:fill="auto"/>
            <w:noWrap/>
            <w:vAlign w:val="center"/>
            <w:hideMark/>
          </w:tcPr>
          <w:p w14:paraId="3A8D9AF1" w14:textId="0879F5F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0.78</w:t>
            </w:r>
          </w:p>
        </w:tc>
        <w:tc>
          <w:tcPr>
            <w:tcW w:w="322" w:type="pct"/>
            <w:shd w:val="clear" w:color="auto" w:fill="auto"/>
            <w:noWrap/>
            <w:vAlign w:val="center"/>
            <w:hideMark/>
          </w:tcPr>
          <w:p w14:paraId="657DD947" w14:textId="3DE32BE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43</w:t>
            </w:r>
          </w:p>
        </w:tc>
        <w:tc>
          <w:tcPr>
            <w:tcW w:w="322" w:type="pct"/>
            <w:shd w:val="clear" w:color="auto" w:fill="auto"/>
            <w:noWrap/>
            <w:vAlign w:val="center"/>
            <w:hideMark/>
          </w:tcPr>
          <w:p w14:paraId="28056ECF" w14:textId="49DE1A5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0.18</w:t>
            </w:r>
          </w:p>
        </w:tc>
        <w:tc>
          <w:tcPr>
            <w:tcW w:w="322" w:type="pct"/>
            <w:shd w:val="clear" w:color="auto" w:fill="auto"/>
            <w:noWrap/>
            <w:vAlign w:val="center"/>
            <w:hideMark/>
          </w:tcPr>
          <w:p w14:paraId="7378B1E5" w14:textId="4C2FDC3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33</w:t>
            </w:r>
          </w:p>
        </w:tc>
        <w:tc>
          <w:tcPr>
            <w:tcW w:w="321" w:type="pct"/>
            <w:shd w:val="clear" w:color="auto" w:fill="auto"/>
            <w:noWrap/>
            <w:vAlign w:val="center"/>
            <w:hideMark/>
          </w:tcPr>
          <w:p w14:paraId="784D8EF5" w14:textId="68A6318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r>
      <w:tr w:rsidR="00315B6E" w:rsidRPr="00980241" w14:paraId="2D36C989" w14:textId="77777777" w:rsidTr="00980241">
        <w:trPr>
          <w:trHeight w:val="280"/>
          <w:jc w:val="center"/>
        </w:trPr>
        <w:tc>
          <w:tcPr>
            <w:tcW w:w="411" w:type="pct"/>
            <w:shd w:val="clear" w:color="auto" w:fill="auto"/>
            <w:noWrap/>
            <w:vAlign w:val="center"/>
            <w:hideMark/>
          </w:tcPr>
          <w:p w14:paraId="25B2AE3D"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77</w:t>
            </w:r>
          </w:p>
        </w:tc>
        <w:tc>
          <w:tcPr>
            <w:tcW w:w="334" w:type="pct"/>
            <w:shd w:val="clear" w:color="auto" w:fill="auto"/>
            <w:noWrap/>
            <w:vAlign w:val="center"/>
            <w:hideMark/>
          </w:tcPr>
          <w:p w14:paraId="52D32C5B"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624</w:t>
            </w:r>
          </w:p>
        </w:tc>
        <w:tc>
          <w:tcPr>
            <w:tcW w:w="390" w:type="pct"/>
            <w:shd w:val="clear" w:color="auto" w:fill="auto"/>
            <w:noWrap/>
            <w:vAlign w:val="center"/>
            <w:hideMark/>
          </w:tcPr>
          <w:p w14:paraId="00854AEC"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2454708D" w14:textId="6F7BAD8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521</w:t>
            </w:r>
          </w:p>
        </w:tc>
        <w:tc>
          <w:tcPr>
            <w:tcW w:w="324" w:type="pct"/>
            <w:shd w:val="clear" w:color="auto" w:fill="auto"/>
            <w:noWrap/>
            <w:vAlign w:val="center"/>
            <w:hideMark/>
          </w:tcPr>
          <w:p w14:paraId="566E97FE" w14:textId="4AC62C4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0.75</w:t>
            </w:r>
          </w:p>
        </w:tc>
        <w:tc>
          <w:tcPr>
            <w:tcW w:w="321" w:type="pct"/>
            <w:shd w:val="clear" w:color="auto" w:fill="auto"/>
            <w:noWrap/>
            <w:vAlign w:val="center"/>
            <w:hideMark/>
          </w:tcPr>
          <w:p w14:paraId="6BC9C765" w14:textId="009959C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261</w:t>
            </w:r>
          </w:p>
        </w:tc>
        <w:tc>
          <w:tcPr>
            <w:tcW w:w="322" w:type="pct"/>
            <w:shd w:val="clear" w:color="auto" w:fill="auto"/>
            <w:noWrap/>
            <w:vAlign w:val="center"/>
            <w:hideMark/>
          </w:tcPr>
          <w:p w14:paraId="36F3674D" w14:textId="2F9CA64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0.89</w:t>
            </w:r>
          </w:p>
        </w:tc>
        <w:tc>
          <w:tcPr>
            <w:tcW w:w="322" w:type="pct"/>
            <w:shd w:val="clear" w:color="auto" w:fill="auto"/>
            <w:noWrap/>
            <w:vAlign w:val="center"/>
            <w:hideMark/>
          </w:tcPr>
          <w:p w14:paraId="32CEC752" w14:textId="72A2ADC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131</w:t>
            </w:r>
          </w:p>
        </w:tc>
        <w:tc>
          <w:tcPr>
            <w:tcW w:w="322" w:type="pct"/>
            <w:shd w:val="clear" w:color="auto" w:fill="auto"/>
            <w:noWrap/>
            <w:vAlign w:val="center"/>
            <w:hideMark/>
          </w:tcPr>
          <w:p w14:paraId="41C1602B" w14:textId="27A31A5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0.93</w:t>
            </w:r>
          </w:p>
        </w:tc>
        <w:tc>
          <w:tcPr>
            <w:tcW w:w="322" w:type="pct"/>
            <w:shd w:val="clear" w:color="auto" w:fill="auto"/>
            <w:noWrap/>
            <w:vAlign w:val="center"/>
            <w:hideMark/>
          </w:tcPr>
          <w:p w14:paraId="3293211F" w14:textId="40C59D0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66</w:t>
            </w:r>
          </w:p>
        </w:tc>
        <w:tc>
          <w:tcPr>
            <w:tcW w:w="322" w:type="pct"/>
            <w:shd w:val="clear" w:color="auto" w:fill="auto"/>
            <w:noWrap/>
            <w:vAlign w:val="center"/>
            <w:hideMark/>
          </w:tcPr>
          <w:p w14:paraId="516A7163" w14:textId="3736C98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0.98</w:t>
            </w:r>
          </w:p>
        </w:tc>
        <w:tc>
          <w:tcPr>
            <w:tcW w:w="322" w:type="pct"/>
            <w:shd w:val="clear" w:color="auto" w:fill="auto"/>
            <w:noWrap/>
            <w:vAlign w:val="center"/>
            <w:hideMark/>
          </w:tcPr>
          <w:p w14:paraId="7B8CB59C" w14:textId="281D538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44</w:t>
            </w:r>
          </w:p>
        </w:tc>
        <w:tc>
          <w:tcPr>
            <w:tcW w:w="322" w:type="pct"/>
            <w:shd w:val="clear" w:color="auto" w:fill="auto"/>
            <w:noWrap/>
            <w:vAlign w:val="center"/>
            <w:hideMark/>
          </w:tcPr>
          <w:p w14:paraId="602008EC" w14:textId="4BDD5FC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0.65</w:t>
            </w:r>
          </w:p>
        </w:tc>
        <w:tc>
          <w:tcPr>
            <w:tcW w:w="322" w:type="pct"/>
            <w:shd w:val="clear" w:color="auto" w:fill="auto"/>
            <w:noWrap/>
            <w:vAlign w:val="center"/>
            <w:hideMark/>
          </w:tcPr>
          <w:p w14:paraId="48032B1D" w14:textId="3A49BD2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33</w:t>
            </w:r>
          </w:p>
        </w:tc>
        <w:tc>
          <w:tcPr>
            <w:tcW w:w="321" w:type="pct"/>
            <w:shd w:val="clear" w:color="auto" w:fill="auto"/>
            <w:noWrap/>
            <w:vAlign w:val="center"/>
            <w:hideMark/>
          </w:tcPr>
          <w:p w14:paraId="3C99C829" w14:textId="06AF860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r>
      <w:tr w:rsidR="00315B6E" w:rsidRPr="00980241" w14:paraId="28C8922D" w14:textId="77777777" w:rsidTr="00980241">
        <w:trPr>
          <w:trHeight w:val="280"/>
          <w:jc w:val="center"/>
        </w:trPr>
        <w:tc>
          <w:tcPr>
            <w:tcW w:w="411" w:type="pct"/>
            <w:shd w:val="clear" w:color="auto" w:fill="auto"/>
            <w:noWrap/>
            <w:vAlign w:val="center"/>
            <w:hideMark/>
          </w:tcPr>
          <w:p w14:paraId="29DE63B0"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78</w:t>
            </w:r>
          </w:p>
        </w:tc>
        <w:tc>
          <w:tcPr>
            <w:tcW w:w="334" w:type="pct"/>
            <w:shd w:val="clear" w:color="auto" w:fill="auto"/>
            <w:noWrap/>
            <w:vAlign w:val="center"/>
            <w:hideMark/>
          </w:tcPr>
          <w:p w14:paraId="53A32563"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632</w:t>
            </w:r>
          </w:p>
        </w:tc>
        <w:tc>
          <w:tcPr>
            <w:tcW w:w="390" w:type="pct"/>
            <w:shd w:val="clear" w:color="auto" w:fill="auto"/>
            <w:noWrap/>
            <w:vAlign w:val="center"/>
            <w:hideMark/>
          </w:tcPr>
          <w:p w14:paraId="092E08AC"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54CC8775" w14:textId="616174F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527</w:t>
            </w:r>
          </w:p>
        </w:tc>
        <w:tc>
          <w:tcPr>
            <w:tcW w:w="324" w:type="pct"/>
            <w:shd w:val="clear" w:color="auto" w:fill="auto"/>
            <w:noWrap/>
            <w:vAlign w:val="center"/>
            <w:hideMark/>
          </w:tcPr>
          <w:p w14:paraId="45756434" w14:textId="16B540E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0.35</w:t>
            </w:r>
          </w:p>
        </w:tc>
        <w:tc>
          <w:tcPr>
            <w:tcW w:w="321" w:type="pct"/>
            <w:shd w:val="clear" w:color="auto" w:fill="auto"/>
            <w:noWrap/>
            <w:vAlign w:val="center"/>
            <w:hideMark/>
          </w:tcPr>
          <w:p w14:paraId="4391EA6B" w14:textId="1A5B072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264</w:t>
            </w:r>
          </w:p>
        </w:tc>
        <w:tc>
          <w:tcPr>
            <w:tcW w:w="322" w:type="pct"/>
            <w:shd w:val="clear" w:color="auto" w:fill="auto"/>
            <w:noWrap/>
            <w:vAlign w:val="center"/>
            <w:hideMark/>
          </w:tcPr>
          <w:p w14:paraId="4FDAE84E" w14:textId="4288155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0.69</w:t>
            </w:r>
          </w:p>
        </w:tc>
        <w:tc>
          <w:tcPr>
            <w:tcW w:w="322" w:type="pct"/>
            <w:shd w:val="clear" w:color="auto" w:fill="auto"/>
            <w:noWrap/>
            <w:vAlign w:val="center"/>
            <w:hideMark/>
          </w:tcPr>
          <w:p w14:paraId="1C0EE595" w14:textId="3BFD874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132</w:t>
            </w:r>
          </w:p>
        </w:tc>
        <w:tc>
          <w:tcPr>
            <w:tcW w:w="322" w:type="pct"/>
            <w:shd w:val="clear" w:color="auto" w:fill="auto"/>
            <w:noWrap/>
            <w:vAlign w:val="center"/>
            <w:hideMark/>
          </w:tcPr>
          <w:p w14:paraId="028A5887" w14:textId="79A79D9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0.33</w:t>
            </w:r>
          </w:p>
        </w:tc>
        <w:tc>
          <w:tcPr>
            <w:tcW w:w="322" w:type="pct"/>
            <w:shd w:val="clear" w:color="auto" w:fill="auto"/>
            <w:noWrap/>
            <w:vAlign w:val="center"/>
            <w:hideMark/>
          </w:tcPr>
          <w:p w14:paraId="1072ECE4" w14:textId="18A4C2C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66</w:t>
            </w:r>
          </w:p>
        </w:tc>
        <w:tc>
          <w:tcPr>
            <w:tcW w:w="322" w:type="pct"/>
            <w:shd w:val="clear" w:color="auto" w:fill="auto"/>
            <w:noWrap/>
            <w:vAlign w:val="center"/>
            <w:hideMark/>
          </w:tcPr>
          <w:p w14:paraId="23F6A300" w14:textId="2E56AFA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0.18</w:t>
            </w:r>
          </w:p>
        </w:tc>
        <w:tc>
          <w:tcPr>
            <w:tcW w:w="322" w:type="pct"/>
            <w:shd w:val="clear" w:color="auto" w:fill="auto"/>
            <w:noWrap/>
            <w:vAlign w:val="center"/>
            <w:hideMark/>
          </w:tcPr>
          <w:p w14:paraId="47D7FC02" w14:textId="2065A29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44</w:t>
            </w:r>
          </w:p>
        </w:tc>
        <w:tc>
          <w:tcPr>
            <w:tcW w:w="322" w:type="pct"/>
            <w:shd w:val="clear" w:color="auto" w:fill="auto"/>
            <w:noWrap/>
            <w:vAlign w:val="center"/>
            <w:hideMark/>
          </w:tcPr>
          <w:p w14:paraId="43EBBDBB" w14:textId="4E9CAFA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0.12</w:t>
            </w:r>
          </w:p>
        </w:tc>
        <w:tc>
          <w:tcPr>
            <w:tcW w:w="322" w:type="pct"/>
            <w:shd w:val="clear" w:color="auto" w:fill="auto"/>
            <w:noWrap/>
            <w:vAlign w:val="center"/>
            <w:hideMark/>
          </w:tcPr>
          <w:p w14:paraId="45DA8314" w14:textId="15A85CC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33</w:t>
            </w:r>
          </w:p>
        </w:tc>
        <w:tc>
          <w:tcPr>
            <w:tcW w:w="321" w:type="pct"/>
            <w:shd w:val="clear" w:color="auto" w:fill="auto"/>
            <w:noWrap/>
            <w:vAlign w:val="center"/>
            <w:hideMark/>
          </w:tcPr>
          <w:p w14:paraId="6AE36F6E" w14:textId="6C0B25F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r>
      <w:tr w:rsidR="00315B6E" w:rsidRPr="00980241" w14:paraId="4E88E2F2" w14:textId="77777777" w:rsidTr="00980241">
        <w:trPr>
          <w:trHeight w:val="280"/>
          <w:jc w:val="center"/>
        </w:trPr>
        <w:tc>
          <w:tcPr>
            <w:tcW w:w="411" w:type="pct"/>
            <w:shd w:val="clear" w:color="auto" w:fill="auto"/>
            <w:noWrap/>
            <w:vAlign w:val="center"/>
            <w:hideMark/>
          </w:tcPr>
          <w:p w14:paraId="319C8950"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79</w:t>
            </w:r>
          </w:p>
        </w:tc>
        <w:tc>
          <w:tcPr>
            <w:tcW w:w="334" w:type="pct"/>
            <w:shd w:val="clear" w:color="auto" w:fill="auto"/>
            <w:noWrap/>
            <w:vAlign w:val="center"/>
            <w:hideMark/>
          </w:tcPr>
          <w:p w14:paraId="5D4C880B"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640</w:t>
            </w:r>
          </w:p>
        </w:tc>
        <w:tc>
          <w:tcPr>
            <w:tcW w:w="390" w:type="pct"/>
            <w:shd w:val="clear" w:color="auto" w:fill="auto"/>
            <w:noWrap/>
            <w:vAlign w:val="center"/>
            <w:hideMark/>
          </w:tcPr>
          <w:p w14:paraId="6BDEB960"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2BECABA8" w14:textId="0576929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534</w:t>
            </w:r>
          </w:p>
        </w:tc>
        <w:tc>
          <w:tcPr>
            <w:tcW w:w="324" w:type="pct"/>
            <w:shd w:val="clear" w:color="auto" w:fill="auto"/>
            <w:noWrap/>
            <w:vAlign w:val="center"/>
            <w:hideMark/>
          </w:tcPr>
          <w:p w14:paraId="318208E0" w14:textId="02BBF9C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0.95</w:t>
            </w:r>
          </w:p>
        </w:tc>
        <w:tc>
          <w:tcPr>
            <w:tcW w:w="321" w:type="pct"/>
            <w:shd w:val="clear" w:color="auto" w:fill="auto"/>
            <w:noWrap/>
            <w:vAlign w:val="center"/>
            <w:hideMark/>
          </w:tcPr>
          <w:p w14:paraId="649B3FBB" w14:textId="1845CE7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267</w:t>
            </w:r>
          </w:p>
        </w:tc>
        <w:tc>
          <w:tcPr>
            <w:tcW w:w="322" w:type="pct"/>
            <w:shd w:val="clear" w:color="auto" w:fill="auto"/>
            <w:noWrap/>
            <w:vAlign w:val="center"/>
            <w:hideMark/>
          </w:tcPr>
          <w:p w14:paraId="32E8D847" w14:textId="00691B3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0.49</w:t>
            </w:r>
          </w:p>
        </w:tc>
        <w:tc>
          <w:tcPr>
            <w:tcW w:w="322" w:type="pct"/>
            <w:shd w:val="clear" w:color="auto" w:fill="auto"/>
            <w:noWrap/>
            <w:vAlign w:val="center"/>
            <w:hideMark/>
          </w:tcPr>
          <w:p w14:paraId="29BDF27D" w14:textId="6677CE7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134</w:t>
            </w:r>
          </w:p>
        </w:tc>
        <w:tc>
          <w:tcPr>
            <w:tcW w:w="322" w:type="pct"/>
            <w:shd w:val="clear" w:color="auto" w:fill="auto"/>
            <w:noWrap/>
            <w:vAlign w:val="center"/>
            <w:hideMark/>
          </w:tcPr>
          <w:p w14:paraId="770C5EF4" w14:textId="5B44AB2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0.73</w:t>
            </w:r>
          </w:p>
        </w:tc>
        <w:tc>
          <w:tcPr>
            <w:tcW w:w="322" w:type="pct"/>
            <w:shd w:val="clear" w:color="auto" w:fill="auto"/>
            <w:noWrap/>
            <w:vAlign w:val="center"/>
            <w:hideMark/>
          </w:tcPr>
          <w:p w14:paraId="30A3A3AA" w14:textId="5D62599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67</w:t>
            </w:r>
          </w:p>
        </w:tc>
        <w:tc>
          <w:tcPr>
            <w:tcW w:w="322" w:type="pct"/>
            <w:shd w:val="clear" w:color="auto" w:fill="auto"/>
            <w:noWrap/>
            <w:vAlign w:val="center"/>
            <w:hideMark/>
          </w:tcPr>
          <w:p w14:paraId="10CA6F53" w14:textId="7466AFC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0.38</w:t>
            </w:r>
          </w:p>
        </w:tc>
        <w:tc>
          <w:tcPr>
            <w:tcW w:w="322" w:type="pct"/>
            <w:shd w:val="clear" w:color="auto" w:fill="auto"/>
            <w:noWrap/>
            <w:vAlign w:val="center"/>
            <w:hideMark/>
          </w:tcPr>
          <w:p w14:paraId="411D9054" w14:textId="3035D23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45</w:t>
            </w:r>
          </w:p>
        </w:tc>
        <w:tc>
          <w:tcPr>
            <w:tcW w:w="322" w:type="pct"/>
            <w:shd w:val="clear" w:color="auto" w:fill="auto"/>
            <w:noWrap/>
            <w:vAlign w:val="center"/>
            <w:hideMark/>
          </w:tcPr>
          <w:p w14:paraId="2636C3CE" w14:textId="22736E1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0.58</w:t>
            </w:r>
          </w:p>
        </w:tc>
        <w:tc>
          <w:tcPr>
            <w:tcW w:w="322" w:type="pct"/>
            <w:shd w:val="clear" w:color="auto" w:fill="auto"/>
            <w:noWrap/>
            <w:vAlign w:val="center"/>
            <w:hideMark/>
          </w:tcPr>
          <w:p w14:paraId="1E026EC9" w14:textId="7910E63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34</w:t>
            </w:r>
          </w:p>
        </w:tc>
        <w:tc>
          <w:tcPr>
            <w:tcW w:w="321" w:type="pct"/>
            <w:shd w:val="clear" w:color="auto" w:fill="auto"/>
            <w:noWrap/>
            <w:vAlign w:val="center"/>
            <w:hideMark/>
          </w:tcPr>
          <w:p w14:paraId="5E60CA4B" w14:textId="4152622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r>
      <w:tr w:rsidR="00315B6E" w:rsidRPr="00980241" w14:paraId="071D2047" w14:textId="77777777" w:rsidTr="00980241">
        <w:trPr>
          <w:trHeight w:val="280"/>
          <w:jc w:val="center"/>
        </w:trPr>
        <w:tc>
          <w:tcPr>
            <w:tcW w:w="411" w:type="pct"/>
            <w:shd w:val="clear" w:color="auto" w:fill="auto"/>
            <w:noWrap/>
            <w:vAlign w:val="center"/>
            <w:hideMark/>
          </w:tcPr>
          <w:p w14:paraId="7477483C"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80</w:t>
            </w:r>
          </w:p>
        </w:tc>
        <w:tc>
          <w:tcPr>
            <w:tcW w:w="334" w:type="pct"/>
            <w:shd w:val="clear" w:color="auto" w:fill="auto"/>
            <w:noWrap/>
            <w:vAlign w:val="center"/>
            <w:hideMark/>
          </w:tcPr>
          <w:p w14:paraId="1F1B1C56"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648</w:t>
            </w:r>
          </w:p>
        </w:tc>
        <w:tc>
          <w:tcPr>
            <w:tcW w:w="390" w:type="pct"/>
            <w:shd w:val="clear" w:color="auto" w:fill="auto"/>
            <w:noWrap/>
            <w:vAlign w:val="center"/>
            <w:hideMark/>
          </w:tcPr>
          <w:p w14:paraId="4FF08F71"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71DE6C12" w14:textId="7840E1B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540</w:t>
            </w:r>
          </w:p>
        </w:tc>
        <w:tc>
          <w:tcPr>
            <w:tcW w:w="324" w:type="pct"/>
            <w:shd w:val="clear" w:color="auto" w:fill="auto"/>
            <w:noWrap/>
            <w:vAlign w:val="center"/>
            <w:hideMark/>
          </w:tcPr>
          <w:p w14:paraId="7CE4EA51" w14:textId="108C8C8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0.55</w:t>
            </w:r>
          </w:p>
        </w:tc>
        <w:tc>
          <w:tcPr>
            <w:tcW w:w="321" w:type="pct"/>
            <w:shd w:val="clear" w:color="auto" w:fill="auto"/>
            <w:noWrap/>
            <w:vAlign w:val="center"/>
            <w:hideMark/>
          </w:tcPr>
          <w:p w14:paraId="74FE2853" w14:textId="1FC21A8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270</w:t>
            </w:r>
          </w:p>
        </w:tc>
        <w:tc>
          <w:tcPr>
            <w:tcW w:w="322" w:type="pct"/>
            <w:shd w:val="clear" w:color="auto" w:fill="auto"/>
            <w:noWrap/>
            <w:vAlign w:val="center"/>
            <w:hideMark/>
          </w:tcPr>
          <w:p w14:paraId="555DDE94" w14:textId="7AF7AB0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0.29</w:t>
            </w:r>
          </w:p>
        </w:tc>
        <w:tc>
          <w:tcPr>
            <w:tcW w:w="322" w:type="pct"/>
            <w:shd w:val="clear" w:color="auto" w:fill="auto"/>
            <w:noWrap/>
            <w:vAlign w:val="center"/>
            <w:hideMark/>
          </w:tcPr>
          <w:p w14:paraId="0D30B94C" w14:textId="4FB610E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135</w:t>
            </w:r>
          </w:p>
        </w:tc>
        <w:tc>
          <w:tcPr>
            <w:tcW w:w="322" w:type="pct"/>
            <w:shd w:val="clear" w:color="auto" w:fill="auto"/>
            <w:noWrap/>
            <w:vAlign w:val="center"/>
            <w:hideMark/>
          </w:tcPr>
          <w:p w14:paraId="214150CF" w14:textId="0A69D84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0.13</w:t>
            </w:r>
          </w:p>
        </w:tc>
        <w:tc>
          <w:tcPr>
            <w:tcW w:w="322" w:type="pct"/>
            <w:shd w:val="clear" w:color="auto" w:fill="auto"/>
            <w:noWrap/>
            <w:vAlign w:val="center"/>
            <w:hideMark/>
          </w:tcPr>
          <w:p w14:paraId="61C5D184" w14:textId="72B69F8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68</w:t>
            </w:r>
          </w:p>
        </w:tc>
        <w:tc>
          <w:tcPr>
            <w:tcW w:w="322" w:type="pct"/>
            <w:shd w:val="clear" w:color="auto" w:fill="auto"/>
            <w:noWrap/>
            <w:vAlign w:val="center"/>
            <w:hideMark/>
          </w:tcPr>
          <w:p w14:paraId="7D039741" w14:textId="199C063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0.58</w:t>
            </w:r>
          </w:p>
        </w:tc>
        <w:tc>
          <w:tcPr>
            <w:tcW w:w="322" w:type="pct"/>
            <w:shd w:val="clear" w:color="auto" w:fill="auto"/>
            <w:noWrap/>
            <w:vAlign w:val="center"/>
            <w:hideMark/>
          </w:tcPr>
          <w:p w14:paraId="0DCEA4CF" w14:textId="53A7D70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45</w:t>
            </w:r>
          </w:p>
        </w:tc>
        <w:tc>
          <w:tcPr>
            <w:tcW w:w="322" w:type="pct"/>
            <w:shd w:val="clear" w:color="auto" w:fill="auto"/>
            <w:noWrap/>
            <w:vAlign w:val="center"/>
            <w:hideMark/>
          </w:tcPr>
          <w:p w14:paraId="4B9546FB" w14:textId="11A7830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0.05</w:t>
            </w:r>
          </w:p>
        </w:tc>
        <w:tc>
          <w:tcPr>
            <w:tcW w:w="322" w:type="pct"/>
            <w:shd w:val="clear" w:color="auto" w:fill="auto"/>
            <w:noWrap/>
            <w:vAlign w:val="center"/>
            <w:hideMark/>
          </w:tcPr>
          <w:p w14:paraId="38D0E459" w14:textId="16D86C4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34</w:t>
            </w:r>
          </w:p>
        </w:tc>
        <w:tc>
          <w:tcPr>
            <w:tcW w:w="321" w:type="pct"/>
            <w:shd w:val="clear" w:color="auto" w:fill="auto"/>
            <w:noWrap/>
            <w:vAlign w:val="center"/>
            <w:hideMark/>
          </w:tcPr>
          <w:p w14:paraId="40D50A04" w14:textId="625AD14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r>
      <w:tr w:rsidR="00315B6E" w:rsidRPr="00980241" w14:paraId="527A7D41" w14:textId="77777777" w:rsidTr="00980241">
        <w:trPr>
          <w:trHeight w:val="280"/>
          <w:jc w:val="center"/>
        </w:trPr>
        <w:tc>
          <w:tcPr>
            <w:tcW w:w="411" w:type="pct"/>
            <w:shd w:val="clear" w:color="auto" w:fill="auto"/>
            <w:noWrap/>
            <w:vAlign w:val="center"/>
            <w:hideMark/>
          </w:tcPr>
          <w:p w14:paraId="036C0968"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81</w:t>
            </w:r>
          </w:p>
        </w:tc>
        <w:tc>
          <w:tcPr>
            <w:tcW w:w="334" w:type="pct"/>
            <w:shd w:val="clear" w:color="auto" w:fill="auto"/>
            <w:noWrap/>
            <w:vAlign w:val="center"/>
            <w:hideMark/>
          </w:tcPr>
          <w:p w14:paraId="62B18471"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656</w:t>
            </w:r>
          </w:p>
        </w:tc>
        <w:tc>
          <w:tcPr>
            <w:tcW w:w="390" w:type="pct"/>
            <w:shd w:val="clear" w:color="auto" w:fill="auto"/>
            <w:noWrap/>
            <w:vAlign w:val="center"/>
            <w:hideMark/>
          </w:tcPr>
          <w:p w14:paraId="23218854"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06BCE35E" w14:textId="785C457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546</w:t>
            </w:r>
          </w:p>
        </w:tc>
        <w:tc>
          <w:tcPr>
            <w:tcW w:w="324" w:type="pct"/>
            <w:shd w:val="clear" w:color="auto" w:fill="auto"/>
            <w:noWrap/>
            <w:vAlign w:val="center"/>
            <w:hideMark/>
          </w:tcPr>
          <w:p w14:paraId="176B3876" w14:textId="511C596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0.15</w:t>
            </w:r>
          </w:p>
        </w:tc>
        <w:tc>
          <w:tcPr>
            <w:tcW w:w="321" w:type="pct"/>
            <w:shd w:val="clear" w:color="auto" w:fill="auto"/>
            <w:noWrap/>
            <w:vAlign w:val="center"/>
            <w:hideMark/>
          </w:tcPr>
          <w:p w14:paraId="0761B9E6" w14:textId="0BB23DE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273</w:t>
            </w:r>
          </w:p>
        </w:tc>
        <w:tc>
          <w:tcPr>
            <w:tcW w:w="322" w:type="pct"/>
            <w:shd w:val="clear" w:color="auto" w:fill="auto"/>
            <w:noWrap/>
            <w:vAlign w:val="center"/>
            <w:hideMark/>
          </w:tcPr>
          <w:p w14:paraId="4B25546B" w14:textId="479F9E5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0.09</w:t>
            </w:r>
          </w:p>
        </w:tc>
        <w:tc>
          <w:tcPr>
            <w:tcW w:w="322" w:type="pct"/>
            <w:shd w:val="clear" w:color="auto" w:fill="auto"/>
            <w:noWrap/>
            <w:vAlign w:val="center"/>
            <w:hideMark/>
          </w:tcPr>
          <w:p w14:paraId="7224589F" w14:textId="0D72BC7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137</w:t>
            </w:r>
          </w:p>
        </w:tc>
        <w:tc>
          <w:tcPr>
            <w:tcW w:w="322" w:type="pct"/>
            <w:shd w:val="clear" w:color="auto" w:fill="auto"/>
            <w:noWrap/>
            <w:vAlign w:val="center"/>
            <w:hideMark/>
          </w:tcPr>
          <w:p w14:paraId="7768BE19" w14:textId="518B219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0.53</w:t>
            </w:r>
          </w:p>
        </w:tc>
        <w:tc>
          <w:tcPr>
            <w:tcW w:w="322" w:type="pct"/>
            <w:shd w:val="clear" w:color="auto" w:fill="auto"/>
            <w:noWrap/>
            <w:vAlign w:val="center"/>
            <w:hideMark/>
          </w:tcPr>
          <w:p w14:paraId="0851CC55" w14:textId="3675470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69</w:t>
            </w:r>
          </w:p>
        </w:tc>
        <w:tc>
          <w:tcPr>
            <w:tcW w:w="322" w:type="pct"/>
            <w:shd w:val="clear" w:color="auto" w:fill="auto"/>
            <w:noWrap/>
            <w:vAlign w:val="center"/>
            <w:hideMark/>
          </w:tcPr>
          <w:p w14:paraId="4518871C" w14:textId="619556F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0.78</w:t>
            </w:r>
          </w:p>
        </w:tc>
        <w:tc>
          <w:tcPr>
            <w:tcW w:w="322" w:type="pct"/>
            <w:shd w:val="clear" w:color="auto" w:fill="auto"/>
            <w:noWrap/>
            <w:vAlign w:val="center"/>
            <w:hideMark/>
          </w:tcPr>
          <w:p w14:paraId="590419C8" w14:textId="10B1104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46</w:t>
            </w:r>
          </w:p>
        </w:tc>
        <w:tc>
          <w:tcPr>
            <w:tcW w:w="322" w:type="pct"/>
            <w:shd w:val="clear" w:color="auto" w:fill="auto"/>
            <w:noWrap/>
            <w:vAlign w:val="center"/>
            <w:hideMark/>
          </w:tcPr>
          <w:p w14:paraId="0D5DFAFB" w14:textId="3936B7F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0.52</w:t>
            </w:r>
          </w:p>
        </w:tc>
        <w:tc>
          <w:tcPr>
            <w:tcW w:w="322" w:type="pct"/>
            <w:shd w:val="clear" w:color="auto" w:fill="auto"/>
            <w:noWrap/>
            <w:vAlign w:val="center"/>
            <w:hideMark/>
          </w:tcPr>
          <w:p w14:paraId="6972232E" w14:textId="3E532D5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35</w:t>
            </w:r>
          </w:p>
        </w:tc>
        <w:tc>
          <w:tcPr>
            <w:tcW w:w="321" w:type="pct"/>
            <w:shd w:val="clear" w:color="auto" w:fill="auto"/>
            <w:noWrap/>
            <w:vAlign w:val="center"/>
            <w:hideMark/>
          </w:tcPr>
          <w:p w14:paraId="5ABC9E29" w14:textId="033B93D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r>
      <w:tr w:rsidR="00315B6E" w:rsidRPr="00980241" w14:paraId="107DE1CE" w14:textId="77777777" w:rsidTr="00980241">
        <w:trPr>
          <w:trHeight w:val="280"/>
          <w:jc w:val="center"/>
        </w:trPr>
        <w:tc>
          <w:tcPr>
            <w:tcW w:w="411" w:type="pct"/>
            <w:shd w:val="clear" w:color="auto" w:fill="auto"/>
            <w:noWrap/>
            <w:vAlign w:val="center"/>
            <w:hideMark/>
          </w:tcPr>
          <w:p w14:paraId="4023FBCF"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82</w:t>
            </w:r>
          </w:p>
        </w:tc>
        <w:tc>
          <w:tcPr>
            <w:tcW w:w="334" w:type="pct"/>
            <w:shd w:val="clear" w:color="auto" w:fill="auto"/>
            <w:noWrap/>
            <w:vAlign w:val="center"/>
            <w:hideMark/>
          </w:tcPr>
          <w:p w14:paraId="3F7FFBD5"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664</w:t>
            </w:r>
          </w:p>
        </w:tc>
        <w:tc>
          <w:tcPr>
            <w:tcW w:w="390" w:type="pct"/>
            <w:shd w:val="clear" w:color="auto" w:fill="auto"/>
            <w:noWrap/>
            <w:vAlign w:val="center"/>
            <w:hideMark/>
          </w:tcPr>
          <w:p w14:paraId="07733087"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0CF2CA00" w14:textId="572185F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553</w:t>
            </w:r>
          </w:p>
        </w:tc>
        <w:tc>
          <w:tcPr>
            <w:tcW w:w="324" w:type="pct"/>
            <w:shd w:val="clear" w:color="auto" w:fill="auto"/>
            <w:noWrap/>
            <w:vAlign w:val="center"/>
            <w:hideMark/>
          </w:tcPr>
          <w:p w14:paraId="593C21B0" w14:textId="1FA23E5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0.75</w:t>
            </w:r>
          </w:p>
        </w:tc>
        <w:tc>
          <w:tcPr>
            <w:tcW w:w="321" w:type="pct"/>
            <w:shd w:val="clear" w:color="auto" w:fill="auto"/>
            <w:noWrap/>
            <w:vAlign w:val="center"/>
            <w:hideMark/>
          </w:tcPr>
          <w:p w14:paraId="72E545E9" w14:textId="5920634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277</w:t>
            </w:r>
          </w:p>
        </w:tc>
        <w:tc>
          <w:tcPr>
            <w:tcW w:w="322" w:type="pct"/>
            <w:shd w:val="clear" w:color="auto" w:fill="auto"/>
            <w:noWrap/>
            <w:vAlign w:val="center"/>
            <w:hideMark/>
          </w:tcPr>
          <w:p w14:paraId="60B7E7D7" w14:textId="2E3DACA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0.89</w:t>
            </w:r>
          </w:p>
        </w:tc>
        <w:tc>
          <w:tcPr>
            <w:tcW w:w="322" w:type="pct"/>
            <w:shd w:val="clear" w:color="auto" w:fill="auto"/>
            <w:noWrap/>
            <w:vAlign w:val="center"/>
            <w:hideMark/>
          </w:tcPr>
          <w:p w14:paraId="0A46080A" w14:textId="5889224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139</w:t>
            </w:r>
          </w:p>
        </w:tc>
        <w:tc>
          <w:tcPr>
            <w:tcW w:w="322" w:type="pct"/>
            <w:shd w:val="clear" w:color="auto" w:fill="auto"/>
            <w:noWrap/>
            <w:vAlign w:val="center"/>
            <w:hideMark/>
          </w:tcPr>
          <w:p w14:paraId="3BAF0E72" w14:textId="0F1468F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0.93</w:t>
            </w:r>
          </w:p>
        </w:tc>
        <w:tc>
          <w:tcPr>
            <w:tcW w:w="322" w:type="pct"/>
            <w:shd w:val="clear" w:color="auto" w:fill="auto"/>
            <w:noWrap/>
            <w:vAlign w:val="center"/>
            <w:hideMark/>
          </w:tcPr>
          <w:p w14:paraId="45CA08B3" w14:textId="684081D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70</w:t>
            </w:r>
          </w:p>
        </w:tc>
        <w:tc>
          <w:tcPr>
            <w:tcW w:w="322" w:type="pct"/>
            <w:shd w:val="clear" w:color="auto" w:fill="auto"/>
            <w:noWrap/>
            <w:vAlign w:val="center"/>
            <w:hideMark/>
          </w:tcPr>
          <w:p w14:paraId="72BC9A55" w14:textId="1D0C9D3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0.98</w:t>
            </w:r>
          </w:p>
        </w:tc>
        <w:tc>
          <w:tcPr>
            <w:tcW w:w="322" w:type="pct"/>
            <w:shd w:val="clear" w:color="auto" w:fill="auto"/>
            <w:noWrap/>
            <w:vAlign w:val="center"/>
            <w:hideMark/>
          </w:tcPr>
          <w:p w14:paraId="4879B0E1" w14:textId="2DDA166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47</w:t>
            </w:r>
          </w:p>
        </w:tc>
        <w:tc>
          <w:tcPr>
            <w:tcW w:w="322" w:type="pct"/>
            <w:shd w:val="clear" w:color="auto" w:fill="auto"/>
            <w:noWrap/>
            <w:vAlign w:val="center"/>
            <w:hideMark/>
          </w:tcPr>
          <w:p w14:paraId="7F838745" w14:textId="07F7D84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0.98</w:t>
            </w:r>
          </w:p>
        </w:tc>
        <w:tc>
          <w:tcPr>
            <w:tcW w:w="322" w:type="pct"/>
            <w:shd w:val="clear" w:color="auto" w:fill="auto"/>
            <w:noWrap/>
            <w:vAlign w:val="center"/>
            <w:hideMark/>
          </w:tcPr>
          <w:p w14:paraId="73E9529B" w14:textId="5040462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35</w:t>
            </w:r>
          </w:p>
        </w:tc>
        <w:tc>
          <w:tcPr>
            <w:tcW w:w="321" w:type="pct"/>
            <w:shd w:val="clear" w:color="auto" w:fill="auto"/>
            <w:noWrap/>
            <w:vAlign w:val="center"/>
            <w:hideMark/>
          </w:tcPr>
          <w:p w14:paraId="5912FDC4" w14:textId="4A31672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r>
      <w:tr w:rsidR="00315B6E" w:rsidRPr="00980241" w14:paraId="5DD0D9E7" w14:textId="77777777" w:rsidTr="00980241">
        <w:trPr>
          <w:trHeight w:val="280"/>
          <w:jc w:val="center"/>
        </w:trPr>
        <w:tc>
          <w:tcPr>
            <w:tcW w:w="411" w:type="pct"/>
            <w:shd w:val="clear" w:color="auto" w:fill="auto"/>
            <w:noWrap/>
            <w:vAlign w:val="center"/>
            <w:hideMark/>
          </w:tcPr>
          <w:p w14:paraId="484C4BB7"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83</w:t>
            </w:r>
          </w:p>
        </w:tc>
        <w:tc>
          <w:tcPr>
            <w:tcW w:w="334" w:type="pct"/>
            <w:shd w:val="clear" w:color="auto" w:fill="auto"/>
            <w:noWrap/>
            <w:vAlign w:val="center"/>
            <w:hideMark/>
          </w:tcPr>
          <w:p w14:paraId="320187F1"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672</w:t>
            </w:r>
          </w:p>
        </w:tc>
        <w:tc>
          <w:tcPr>
            <w:tcW w:w="390" w:type="pct"/>
            <w:shd w:val="clear" w:color="auto" w:fill="auto"/>
            <w:noWrap/>
            <w:vAlign w:val="center"/>
            <w:hideMark/>
          </w:tcPr>
          <w:p w14:paraId="2E61DD4D"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1C63BFA6" w14:textId="499FB8D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559</w:t>
            </w:r>
          </w:p>
        </w:tc>
        <w:tc>
          <w:tcPr>
            <w:tcW w:w="324" w:type="pct"/>
            <w:shd w:val="clear" w:color="auto" w:fill="auto"/>
            <w:noWrap/>
            <w:vAlign w:val="center"/>
            <w:hideMark/>
          </w:tcPr>
          <w:p w14:paraId="39BBF2BC" w14:textId="644EF59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0.35</w:t>
            </w:r>
          </w:p>
        </w:tc>
        <w:tc>
          <w:tcPr>
            <w:tcW w:w="321" w:type="pct"/>
            <w:shd w:val="clear" w:color="auto" w:fill="auto"/>
            <w:noWrap/>
            <w:vAlign w:val="center"/>
            <w:hideMark/>
          </w:tcPr>
          <w:p w14:paraId="7A5BEF4F" w14:textId="02936C2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280</w:t>
            </w:r>
          </w:p>
        </w:tc>
        <w:tc>
          <w:tcPr>
            <w:tcW w:w="322" w:type="pct"/>
            <w:shd w:val="clear" w:color="auto" w:fill="auto"/>
            <w:noWrap/>
            <w:vAlign w:val="center"/>
            <w:hideMark/>
          </w:tcPr>
          <w:p w14:paraId="33F8A1CF" w14:textId="4430AB6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0.69</w:t>
            </w:r>
          </w:p>
        </w:tc>
        <w:tc>
          <w:tcPr>
            <w:tcW w:w="322" w:type="pct"/>
            <w:shd w:val="clear" w:color="auto" w:fill="auto"/>
            <w:noWrap/>
            <w:vAlign w:val="center"/>
            <w:hideMark/>
          </w:tcPr>
          <w:p w14:paraId="646462A1" w14:textId="7C039A0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140</w:t>
            </w:r>
          </w:p>
        </w:tc>
        <w:tc>
          <w:tcPr>
            <w:tcW w:w="322" w:type="pct"/>
            <w:shd w:val="clear" w:color="auto" w:fill="auto"/>
            <w:noWrap/>
            <w:vAlign w:val="center"/>
            <w:hideMark/>
          </w:tcPr>
          <w:p w14:paraId="7A28B1EC" w14:textId="1A2D3AF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0.33</w:t>
            </w:r>
          </w:p>
        </w:tc>
        <w:tc>
          <w:tcPr>
            <w:tcW w:w="322" w:type="pct"/>
            <w:shd w:val="clear" w:color="auto" w:fill="auto"/>
            <w:noWrap/>
            <w:vAlign w:val="center"/>
            <w:hideMark/>
          </w:tcPr>
          <w:p w14:paraId="063E991C" w14:textId="4B7D199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70</w:t>
            </w:r>
          </w:p>
        </w:tc>
        <w:tc>
          <w:tcPr>
            <w:tcW w:w="322" w:type="pct"/>
            <w:shd w:val="clear" w:color="auto" w:fill="auto"/>
            <w:noWrap/>
            <w:vAlign w:val="center"/>
            <w:hideMark/>
          </w:tcPr>
          <w:p w14:paraId="2A8469B7" w14:textId="543B91F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0.18</w:t>
            </w:r>
          </w:p>
        </w:tc>
        <w:tc>
          <w:tcPr>
            <w:tcW w:w="322" w:type="pct"/>
            <w:shd w:val="clear" w:color="auto" w:fill="auto"/>
            <w:noWrap/>
            <w:vAlign w:val="center"/>
            <w:hideMark/>
          </w:tcPr>
          <w:p w14:paraId="34D86135" w14:textId="202A75A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47</w:t>
            </w:r>
          </w:p>
        </w:tc>
        <w:tc>
          <w:tcPr>
            <w:tcW w:w="322" w:type="pct"/>
            <w:shd w:val="clear" w:color="auto" w:fill="auto"/>
            <w:noWrap/>
            <w:vAlign w:val="center"/>
            <w:hideMark/>
          </w:tcPr>
          <w:p w14:paraId="6C15EBEB" w14:textId="0C5C473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0.45</w:t>
            </w:r>
          </w:p>
        </w:tc>
        <w:tc>
          <w:tcPr>
            <w:tcW w:w="322" w:type="pct"/>
            <w:shd w:val="clear" w:color="auto" w:fill="auto"/>
            <w:noWrap/>
            <w:vAlign w:val="center"/>
            <w:hideMark/>
          </w:tcPr>
          <w:p w14:paraId="20088305" w14:textId="7E68079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35</w:t>
            </w:r>
          </w:p>
        </w:tc>
        <w:tc>
          <w:tcPr>
            <w:tcW w:w="321" w:type="pct"/>
            <w:shd w:val="clear" w:color="auto" w:fill="auto"/>
            <w:noWrap/>
            <w:vAlign w:val="center"/>
            <w:hideMark/>
          </w:tcPr>
          <w:p w14:paraId="019718D5" w14:textId="4B25CF1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r>
      <w:tr w:rsidR="00315B6E" w:rsidRPr="00980241" w14:paraId="469AC2B2" w14:textId="77777777" w:rsidTr="00980241">
        <w:trPr>
          <w:trHeight w:val="280"/>
          <w:jc w:val="center"/>
        </w:trPr>
        <w:tc>
          <w:tcPr>
            <w:tcW w:w="411" w:type="pct"/>
            <w:shd w:val="clear" w:color="auto" w:fill="auto"/>
            <w:noWrap/>
            <w:vAlign w:val="center"/>
            <w:hideMark/>
          </w:tcPr>
          <w:p w14:paraId="304454B3"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84</w:t>
            </w:r>
          </w:p>
        </w:tc>
        <w:tc>
          <w:tcPr>
            <w:tcW w:w="334" w:type="pct"/>
            <w:shd w:val="clear" w:color="auto" w:fill="auto"/>
            <w:noWrap/>
            <w:vAlign w:val="center"/>
            <w:hideMark/>
          </w:tcPr>
          <w:p w14:paraId="48723271"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680</w:t>
            </w:r>
          </w:p>
        </w:tc>
        <w:tc>
          <w:tcPr>
            <w:tcW w:w="390" w:type="pct"/>
            <w:shd w:val="clear" w:color="auto" w:fill="auto"/>
            <w:noWrap/>
            <w:vAlign w:val="center"/>
            <w:hideMark/>
          </w:tcPr>
          <w:p w14:paraId="6AD23431"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503DB790" w14:textId="20DB088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566</w:t>
            </w:r>
          </w:p>
        </w:tc>
        <w:tc>
          <w:tcPr>
            <w:tcW w:w="324" w:type="pct"/>
            <w:shd w:val="clear" w:color="auto" w:fill="auto"/>
            <w:noWrap/>
            <w:vAlign w:val="center"/>
            <w:hideMark/>
          </w:tcPr>
          <w:p w14:paraId="6AB7F12B" w14:textId="0485AC3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0.95</w:t>
            </w:r>
          </w:p>
        </w:tc>
        <w:tc>
          <w:tcPr>
            <w:tcW w:w="321" w:type="pct"/>
            <w:shd w:val="clear" w:color="auto" w:fill="auto"/>
            <w:noWrap/>
            <w:vAlign w:val="center"/>
            <w:hideMark/>
          </w:tcPr>
          <w:p w14:paraId="2DABE101" w14:textId="4B0076C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283</w:t>
            </w:r>
          </w:p>
        </w:tc>
        <w:tc>
          <w:tcPr>
            <w:tcW w:w="322" w:type="pct"/>
            <w:shd w:val="clear" w:color="auto" w:fill="auto"/>
            <w:noWrap/>
            <w:vAlign w:val="center"/>
            <w:hideMark/>
          </w:tcPr>
          <w:p w14:paraId="35E3A9CC" w14:textId="172BDF0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0.49</w:t>
            </w:r>
          </w:p>
        </w:tc>
        <w:tc>
          <w:tcPr>
            <w:tcW w:w="322" w:type="pct"/>
            <w:shd w:val="clear" w:color="auto" w:fill="auto"/>
            <w:noWrap/>
            <w:vAlign w:val="center"/>
            <w:hideMark/>
          </w:tcPr>
          <w:p w14:paraId="79F5C70E" w14:textId="6609F22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142</w:t>
            </w:r>
          </w:p>
        </w:tc>
        <w:tc>
          <w:tcPr>
            <w:tcW w:w="322" w:type="pct"/>
            <w:shd w:val="clear" w:color="auto" w:fill="auto"/>
            <w:noWrap/>
            <w:vAlign w:val="center"/>
            <w:hideMark/>
          </w:tcPr>
          <w:p w14:paraId="64E25D05" w14:textId="0917890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0.73</w:t>
            </w:r>
          </w:p>
        </w:tc>
        <w:tc>
          <w:tcPr>
            <w:tcW w:w="322" w:type="pct"/>
            <w:shd w:val="clear" w:color="auto" w:fill="auto"/>
            <w:noWrap/>
            <w:vAlign w:val="center"/>
            <w:hideMark/>
          </w:tcPr>
          <w:p w14:paraId="5B176919" w14:textId="520C176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71</w:t>
            </w:r>
          </w:p>
        </w:tc>
        <w:tc>
          <w:tcPr>
            <w:tcW w:w="322" w:type="pct"/>
            <w:shd w:val="clear" w:color="auto" w:fill="auto"/>
            <w:noWrap/>
            <w:vAlign w:val="center"/>
            <w:hideMark/>
          </w:tcPr>
          <w:p w14:paraId="2C27CD95" w14:textId="66F08C9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0.38</w:t>
            </w:r>
          </w:p>
        </w:tc>
        <w:tc>
          <w:tcPr>
            <w:tcW w:w="322" w:type="pct"/>
            <w:shd w:val="clear" w:color="auto" w:fill="auto"/>
            <w:noWrap/>
            <w:vAlign w:val="center"/>
            <w:hideMark/>
          </w:tcPr>
          <w:p w14:paraId="0E069D61" w14:textId="17B8C7A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48</w:t>
            </w:r>
          </w:p>
        </w:tc>
        <w:tc>
          <w:tcPr>
            <w:tcW w:w="322" w:type="pct"/>
            <w:shd w:val="clear" w:color="auto" w:fill="auto"/>
            <w:noWrap/>
            <w:vAlign w:val="center"/>
            <w:hideMark/>
          </w:tcPr>
          <w:p w14:paraId="2ED05A52" w14:textId="354E356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0.92</w:t>
            </w:r>
          </w:p>
        </w:tc>
        <w:tc>
          <w:tcPr>
            <w:tcW w:w="322" w:type="pct"/>
            <w:shd w:val="clear" w:color="auto" w:fill="auto"/>
            <w:noWrap/>
            <w:vAlign w:val="center"/>
            <w:hideMark/>
          </w:tcPr>
          <w:p w14:paraId="0A25CB97" w14:textId="73F5725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36</w:t>
            </w:r>
          </w:p>
        </w:tc>
        <w:tc>
          <w:tcPr>
            <w:tcW w:w="321" w:type="pct"/>
            <w:shd w:val="clear" w:color="auto" w:fill="auto"/>
            <w:noWrap/>
            <w:vAlign w:val="center"/>
            <w:hideMark/>
          </w:tcPr>
          <w:p w14:paraId="6700247D" w14:textId="146475C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r>
      <w:tr w:rsidR="00315B6E" w:rsidRPr="00980241" w14:paraId="301E0AEE" w14:textId="77777777" w:rsidTr="00980241">
        <w:trPr>
          <w:trHeight w:val="280"/>
          <w:jc w:val="center"/>
        </w:trPr>
        <w:tc>
          <w:tcPr>
            <w:tcW w:w="411" w:type="pct"/>
            <w:shd w:val="clear" w:color="auto" w:fill="auto"/>
            <w:noWrap/>
            <w:vAlign w:val="center"/>
            <w:hideMark/>
          </w:tcPr>
          <w:p w14:paraId="3A2BF1AB"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85</w:t>
            </w:r>
          </w:p>
        </w:tc>
        <w:tc>
          <w:tcPr>
            <w:tcW w:w="334" w:type="pct"/>
            <w:shd w:val="clear" w:color="auto" w:fill="auto"/>
            <w:noWrap/>
            <w:vAlign w:val="center"/>
            <w:hideMark/>
          </w:tcPr>
          <w:p w14:paraId="42E30024"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688</w:t>
            </w:r>
          </w:p>
        </w:tc>
        <w:tc>
          <w:tcPr>
            <w:tcW w:w="390" w:type="pct"/>
            <w:shd w:val="clear" w:color="auto" w:fill="auto"/>
            <w:noWrap/>
            <w:vAlign w:val="center"/>
            <w:hideMark/>
          </w:tcPr>
          <w:p w14:paraId="1AAE0BF5"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77804642" w14:textId="1E501F8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572</w:t>
            </w:r>
          </w:p>
        </w:tc>
        <w:tc>
          <w:tcPr>
            <w:tcW w:w="324" w:type="pct"/>
            <w:shd w:val="clear" w:color="auto" w:fill="auto"/>
            <w:noWrap/>
            <w:vAlign w:val="center"/>
            <w:hideMark/>
          </w:tcPr>
          <w:p w14:paraId="0F144837" w14:textId="6D06612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0.55</w:t>
            </w:r>
          </w:p>
        </w:tc>
        <w:tc>
          <w:tcPr>
            <w:tcW w:w="321" w:type="pct"/>
            <w:shd w:val="clear" w:color="auto" w:fill="auto"/>
            <w:noWrap/>
            <w:vAlign w:val="center"/>
            <w:hideMark/>
          </w:tcPr>
          <w:p w14:paraId="18233196" w14:textId="751E07A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286</w:t>
            </w:r>
          </w:p>
        </w:tc>
        <w:tc>
          <w:tcPr>
            <w:tcW w:w="322" w:type="pct"/>
            <w:shd w:val="clear" w:color="auto" w:fill="auto"/>
            <w:noWrap/>
            <w:vAlign w:val="center"/>
            <w:hideMark/>
          </w:tcPr>
          <w:p w14:paraId="19320589" w14:textId="28CAE30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0.29</w:t>
            </w:r>
          </w:p>
        </w:tc>
        <w:tc>
          <w:tcPr>
            <w:tcW w:w="322" w:type="pct"/>
            <w:shd w:val="clear" w:color="auto" w:fill="auto"/>
            <w:noWrap/>
            <w:vAlign w:val="center"/>
            <w:hideMark/>
          </w:tcPr>
          <w:p w14:paraId="2F0B1B88" w14:textId="42B0242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143</w:t>
            </w:r>
          </w:p>
        </w:tc>
        <w:tc>
          <w:tcPr>
            <w:tcW w:w="322" w:type="pct"/>
            <w:shd w:val="clear" w:color="auto" w:fill="auto"/>
            <w:noWrap/>
            <w:vAlign w:val="center"/>
            <w:hideMark/>
          </w:tcPr>
          <w:p w14:paraId="582C042D" w14:textId="0A752C3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0.13</w:t>
            </w:r>
          </w:p>
        </w:tc>
        <w:tc>
          <w:tcPr>
            <w:tcW w:w="322" w:type="pct"/>
            <w:shd w:val="clear" w:color="auto" w:fill="auto"/>
            <w:noWrap/>
            <w:vAlign w:val="center"/>
            <w:hideMark/>
          </w:tcPr>
          <w:p w14:paraId="2BA90F09" w14:textId="7E8F240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72</w:t>
            </w:r>
          </w:p>
        </w:tc>
        <w:tc>
          <w:tcPr>
            <w:tcW w:w="322" w:type="pct"/>
            <w:shd w:val="clear" w:color="auto" w:fill="auto"/>
            <w:noWrap/>
            <w:vAlign w:val="center"/>
            <w:hideMark/>
          </w:tcPr>
          <w:p w14:paraId="0FB29A33" w14:textId="4C2CE55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0.58</w:t>
            </w:r>
          </w:p>
        </w:tc>
        <w:tc>
          <w:tcPr>
            <w:tcW w:w="322" w:type="pct"/>
            <w:shd w:val="clear" w:color="auto" w:fill="auto"/>
            <w:noWrap/>
            <w:vAlign w:val="center"/>
            <w:hideMark/>
          </w:tcPr>
          <w:p w14:paraId="51D24668" w14:textId="55FAF5E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48</w:t>
            </w:r>
          </w:p>
        </w:tc>
        <w:tc>
          <w:tcPr>
            <w:tcW w:w="322" w:type="pct"/>
            <w:shd w:val="clear" w:color="auto" w:fill="auto"/>
            <w:noWrap/>
            <w:vAlign w:val="center"/>
            <w:hideMark/>
          </w:tcPr>
          <w:p w14:paraId="0AE3E03F" w14:textId="7166DB0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0.38</w:t>
            </w:r>
          </w:p>
        </w:tc>
        <w:tc>
          <w:tcPr>
            <w:tcW w:w="322" w:type="pct"/>
            <w:shd w:val="clear" w:color="auto" w:fill="auto"/>
            <w:noWrap/>
            <w:vAlign w:val="center"/>
            <w:hideMark/>
          </w:tcPr>
          <w:p w14:paraId="631E89E8" w14:textId="54B5EDB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36</w:t>
            </w:r>
          </w:p>
        </w:tc>
        <w:tc>
          <w:tcPr>
            <w:tcW w:w="321" w:type="pct"/>
            <w:shd w:val="clear" w:color="auto" w:fill="auto"/>
            <w:noWrap/>
            <w:vAlign w:val="center"/>
            <w:hideMark/>
          </w:tcPr>
          <w:p w14:paraId="259D6BE4" w14:textId="11EE4E2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r>
      <w:tr w:rsidR="00315B6E" w:rsidRPr="00980241" w14:paraId="22E9FBF5" w14:textId="77777777" w:rsidTr="00980241">
        <w:trPr>
          <w:trHeight w:val="280"/>
          <w:jc w:val="center"/>
        </w:trPr>
        <w:tc>
          <w:tcPr>
            <w:tcW w:w="411" w:type="pct"/>
            <w:shd w:val="clear" w:color="auto" w:fill="auto"/>
            <w:noWrap/>
            <w:vAlign w:val="center"/>
            <w:hideMark/>
          </w:tcPr>
          <w:p w14:paraId="0B96222F"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86</w:t>
            </w:r>
          </w:p>
        </w:tc>
        <w:tc>
          <w:tcPr>
            <w:tcW w:w="334" w:type="pct"/>
            <w:shd w:val="clear" w:color="auto" w:fill="auto"/>
            <w:noWrap/>
            <w:vAlign w:val="center"/>
            <w:hideMark/>
          </w:tcPr>
          <w:p w14:paraId="19AA10C3"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696</w:t>
            </w:r>
          </w:p>
        </w:tc>
        <w:tc>
          <w:tcPr>
            <w:tcW w:w="390" w:type="pct"/>
            <w:shd w:val="clear" w:color="auto" w:fill="auto"/>
            <w:noWrap/>
            <w:vAlign w:val="center"/>
            <w:hideMark/>
          </w:tcPr>
          <w:p w14:paraId="3AE44944"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1D270D46" w14:textId="696F066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578</w:t>
            </w:r>
          </w:p>
        </w:tc>
        <w:tc>
          <w:tcPr>
            <w:tcW w:w="324" w:type="pct"/>
            <w:shd w:val="clear" w:color="auto" w:fill="auto"/>
            <w:noWrap/>
            <w:vAlign w:val="center"/>
            <w:hideMark/>
          </w:tcPr>
          <w:p w14:paraId="7E34EDF3" w14:textId="7E38EC2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0.16</w:t>
            </w:r>
          </w:p>
        </w:tc>
        <w:tc>
          <w:tcPr>
            <w:tcW w:w="321" w:type="pct"/>
            <w:shd w:val="clear" w:color="auto" w:fill="auto"/>
            <w:noWrap/>
            <w:vAlign w:val="center"/>
            <w:hideMark/>
          </w:tcPr>
          <w:p w14:paraId="4F9973F8" w14:textId="5A85CF1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289</w:t>
            </w:r>
          </w:p>
        </w:tc>
        <w:tc>
          <w:tcPr>
            <w:tcW w:w="322" w:type="pct"/>
            <w:shd w:val="clear" w:color="auto" w:fill="auto"/>
            <w:noWrap/>
            <w:vAlign w:val="center"/>
            <w:hideMark/>
          </w:tcPr>
          <w:p w14:paraId="4D02D220" w14:textId="68C7B68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0.09</w:t>
            </w:r>
          </w:p>
        </w:tc>
        <w:tc>
          <w:tcPr>
            <w:tcW w:w="322" w:type="pct"/>
            <w:shd w:val="clear" w:color="auto" w:fill="auto"/>
            <w:noWrap/>
            <w:vAlign w:val="center"/>
            <w:hideMark/>
          </w:tcPr>
          <w:p w14:paraId="0043F816" w14:textId="0CE5094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145</w:t>
            </w:r>
          </w:p>
        </w:tc>
        <w:tc>
          <w:tcPr>
            <w:tcW w:w="322" w:type="pct"/>
            <w:shd w:val="clear" w:color="auto" w:fill="auto"/>
            <w:noWrap/>
            <w:vAlign w:val="center"/>
            <w:hideMark/>
          </w:tcPr>
          <w:p w14:paraId="4A910B08" w14:textId="50B1711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0.53</w:t>
            </w:r>
          </w:p>
        </w:tc>
        <w:tc>
          <w:tcPr>
            <w:tcW w:w="322" w:type="pct"/>
            <w:shd w:val="clear" w:color="auto" w:fill="auto"/>
            <w:noWrap/>
            <w:vAlign w:val="center"/>
            <w:hideMark/>
          </w:tcPr>
          <w:p w14:paraId="3960FDBC" w14:textId="2D9292C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73</w:t>
            </w:r>
          </w:p>
        </w:tc>
        <w:tc>
          <w:tcPr>
            <w:tcW w:w="322" w:type="pct"/>
            <w:shd w:val="clear" w:color="auto" w:fill="auto"/>
            <w:noWrap/>
            <w:vAlign w:val="center"/>
            <w:hideMark/>
          </w:tcPr>
          <w:p w14:paraId="58F2F6A1" w14:textId="424D683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0.78</w:t>
            </w:r>
          </w:p>
        </w:tc>
        <w:tc>
          <w:tcPr>
            <w:tcW w:w="322" w:type="pct"/>
            <w:shd w:val="clear" w:color="auto" w:fill="auto"/>
            <w:noWrap/>
            <w:vAlign w:val="center"/>
            <w:hideMark/>
          </w:tcPr>
          <w:p w14:paraId="7BEC5673" w14:textId="230BF29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49</w:t>
            </w:r>
          </w:p>
        </w:tc>
        <w:tc>
          <w:tcPr>
            <w:tcW w:w="322" w:type="pct"/>
            <w:shd w:val="clear" w:color="auto" w:fill="auto"/>
            <w:noWrap/>
            <w:vAlign w:val="center"/>
            <w:hideMark/>
          </w:tcPr>
          <w:p w14:paraId="34BD836C" w14:textId="2EA3B11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0.85</w:t>
            </w:r>
          </w:p>
        </w:tc>
        <w:tc>
          <w:tcPr>
            <w:tcW w:w="322" w:type="pct"/>
            <w:shd w:val="clear" w:color="auto" w:fill="auto"/>
            <w:noWrap/>
            <w:vAlign w:val="center"/>
            <w:hideMark/>
          </w:tcPr>
          <w:p w14:paraId="656793A2" w14:textId="77D51AD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37</w:t>
            </w:r>
          </w:p>
        </w:tc>
        <w:tc>
          <w:tcPr>
            <w:tcW w:w="321" w:type="pct"/>
            <w:shd w:val="clear" w:color="auto" w:fill="auto"/>
            <w:noWrap/>
            <w:vAlign w:val="center"/>
            <w:hideMark/>
          </w:tcPr>
          <w:p w14:paraId="5197A00B" w14:textId="58CC9DA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r>
      <w:tr w:rsidR="00315B6E" w:rsidRPr="00980241" w14:paraId="50CC12A1" w14:textId="77777777" w:rsidTr="00980241">
        <w:trPr>
          <w:trHeight w:val="280"/>
          <w:jc w:val="center"/>
        </w:trPr>
        <w:tc>
          <w:tcPr>
            <w:tcW w:w="411" w:type="pct"/>
            <w:shd w:val="clear" w:color="auto" w:fill="auto"/>
            <w:noWrap/>
            <w:vAlign w:val="center"/>
            <w:hideMark/>
          </w:tcPr>
          <w:p w14:paraId="0573B834"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87</w:t>
            </w:r>
          </w:p>
        </w:tc>
        <w:tc>
          <w:tcPr>
            <w:tcW w:w="334" w:type="pct"/>
            <w:shd w:val="clear" w:color="auto" w:fill="auto"/>
            <w:noWrap/>
            <w:vAlign w:val="center"/>
            <w:hideMark/>
          </w:tcPr>
          <w:p w14:paraId="436E6055"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704</w:t>
            </w:r>
          </w:p>
        </w:tc>
        <w:tc>
          <w:tcPr>
            <w:tcW w:w="390" w:type="pct"/>
            <w:shd w:val="clear" w:color="auto" w:fill="auto"/>
            <w:noWrap/>
            <w:vAlign w:val="center"/>
            <w:hideMark/>
          </w:tcPr>
          <w:p w14:paraId="28EE0668"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00F3B497" w14:textId="5D8337E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585</w:t>
            </w:r>
          </w:p>
        </w:tc>
        <w:tc>
          <w:tcPr>
            <w:tcW w:w="324" w:type="pct"/>
            <w:shd w:val="clear" w:color="auto" w:fill="auto"/>
            <w:noWrap/>
            <w:vAlign w:val="center"/>
            <w:hideMark/>
          </w:tcPr>
          <w:p w14:paraId="2063ABF8" w14:textId="3CC936F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0.76</w:t>
            </w:r>
          </w:p>
        </w:tc>
        <w:tc>
          <w:tcPr>
            <w:tcW w:w="321" w:type="pct"/>
            <w:shd w:val="clear" w:color="auto" w:fill="auto"/>
            <w:noWrap/>
            <w:vAlign w:val="center"/>
            <w:hideMark/>
          </w:tcPr>
          <w:p w14:paraId="2AC91BE4" w14:textId="01F1E0F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293</w:t>
            </w:r>
          </w:p>
        </w:tc>
        <w:tc>
          <w:tcPr>
            <w:tcW w:w="322" w:type="pct"/>
            <w:shd w:val="clear" w:color="auto" w:fill="auto"/>
            <w:noWrap/>
            <w:vAlign w:val="center"/>
            <w:hideMark/>
          </w:tcPr>
          <w:p w14:paraId="003FD429" w14:textId="0E4F2C2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0.89</w:t>
            </w:r>
          </w:p>
        </w:tc>
        <w:tc>
          <w:tcPr>
            <w:tcW w:w="322" w:type="pct"/>
            <w:shd w:val="clear" w:color="auto" w:fill="auto"/>
            <w:noWrap/>
            <w:vAlign w:val="center"/>
            <w:hideMark/>
          </w:tcPr>
          <w:p w14:paraId="2BBAC7F4" w14:textId="07B3EAB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147</w:t>
            </w:r>
          </w:p>
        </w:tc>
        <w:tc>
          <w:tcPr>
            <w:tcW w:w="322" w:type="pct"/>
            <w:shd w:val="clear" w:color="auto" w:fill="auto"/>
            <w:noWrap/>
            <w:vAlign w:val="center"/>
            <w:hideMark/>
          </w:tcPr>
          <w:p w14:paraId="3795AD6D" w14:textId="0E5E90E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0.93</w:t>
            </w:r>
          </w:p>
        </w:tc>
        <w:tc>
          <w:tcPr>
            <w:tcW w:w="322" w:type="pct"/>
            <w:shd w:val="clear" w:color="auto" w:fill="auto"/>
            <w:noWrap/>
            <w:vAlign w:val="center"/>
            <w:hideMark/>
          </w:tcPr>
          <w:p w14:paraId="042B0DA6" w14:textId="3D67517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74</w:t>
            </w:r>
          </w:p>
        </w:tc>
        <w:tc>
          <w:tcPr>
            <w:tcW w:w="322" w:type="pct"/>
            <w:shd w:val="clear" w:color="auto" w:fill="auto"/>
            <w:noWrap/>
            <w:vAlign w:val="center"/>
            <w:hideMark/>
          </w:tcPr>
          <w:p w14:paraId="02B7496A" w14:textId="5CE94CC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0.98</w:t>
            </w:r>
          </w:p>
        </w:tc>
        <w:tc>
          <w:tcPr>
            <w:tcW w:w="322" w:type="pct"/>
            <w:shd w:val="clear" w:color="auto" w:fill="auto"/>
            <w:noWrap/>
            <w:vAlign w:val="center"/>
            <w:hideMark/>
          </w:tcPr>
          <w:p w14:paraId="4C880C26" w14:textId="343D70E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49</w:t>
            </w:r>
          </w:p>
        </w:tc>
        <w:tc>
          <w:tcPr>
            <w:tcW w:w="322" w:type="pct"/>
            <w:shd w:val="clear" w:color="auto" w:fill="auto"/>
            <w:noWrap/>
            <w:vAlign w:val="center"/>
            <w:hideMark/>
          </w:tcPr>
          <w:p w14:paraId="1A46E0D5" w14:textId="7D34235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0.32</w:t>
            </w:r>
          </w:p>
        </w:tc>
        <w:tc>
          <w:tcPr>
            <w:tcW w:w="322" w:type="pct"/>
            <w:shd w:val="clear" w:color="auto" w:fill="auto"/>
            <w:noWrap/>
            <w:vAlign w:val="center"/>
            <w:hideMark/>
          </w:tcPr>
          <w:p w14:paraId="2C2BF963" w14:textId="379FC99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37</w:t>
            </w:r>
          </w:p>
        </w:tc>
        <w:tc>
          <w:tcPr>
            <w:tcW w:w="321" w:type="pct"/>
            <w:shd w:val="clear" w:color="auto" w:fill="auto"/>
            <w:noWrap/>
            <w:vAlign w:val="center"/>
            <w:hideMark/>
          </w:tcPr>
          <w:p w14:paraId="2E0B12AC" w14:textId="543DD79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r>
      <w:tr w:rsidR="00315B6E" w:rsidRPr="00980241" w14:paraId="0CF81151" w14:textId="77777777" w:rsidTr="00980241">
        <w:trPr>
          <w:trHeight w:val="280"/>
          <w:jc w:val="center"/>
        </w:trPr>
        <w:tc>
          <w:tcPr>
            <w:tcW w:w="411" w:type="pct"/>
            <w:shd w:val="clear" w:color="auto" w:fill="auto"/>
            <w:noWrap/>
            <w:vAlign w:val="center"/>
            <w:hideMark/>
          </w:tcPr>
          <w:p w14:paraId="3FF38587"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88</w:t>
            </w:r>
          </w:p>
        </w:tc>
        <w:tc>
          <w:tcPr>
            <w:tcW w:w="334" w:type="pct"/>
            <w:shd w:val="clear" w:color="auto" w:fill="auto"/>
            <w:noWrap/>
            <w:vAlign w:val="center"/>
            <w:hideMark/>
          </w:tcPr>
          <w:p w14:paraId="7C565A1D"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712</w:t>
            </w:r>
          </w:p>
        </w:tc>
        <w:tc>
          <w:tcPr>
            <w:tcW w:w="390" w:type="pct"/>
            <w:shd w:val="clear" w:color="auto" w:fill="auto"/>
            <w:noWrap/>
            <w:vAlign w:val="center"/>
            <w:hideMark/>
          </w:tcPr>
          <w:p w14:paraId="4EF1790D"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2A5B8720" w14:textId="446EA21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591</w:t>
            </w:r>
          </w:p>
        </w:tc>
        <w:tc>
          <w:tcPr>
            <w:tcW w:w="324" w:type="pct"/>
            <w:shd w:val="clear" w:color="auto" w:fill="auto"/>
            <w:noWrap/>
            <w:vAlign w:val="center"/>
            <w:hideMark/>
          </w:tcPr>
          <w:p w14:paraId="145B9A70" w14:textId="638595A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0.36</w:t>
            </w:r>
          </w:p>
        </w:tc>
        <w:tc>
          <w:tcPr>
            <w:tcW w:w="321" w:type="pct"/>
            <w:shd w:val="clear" w:color="auto" w:fill="auto"/>
            <w:noWrap/>
            <w:vAlign w:val="center"/>
            <w:hideMark/>
          </w:tcPr>
          <w:p w14:paraId="19407CED" w14:textId="31F2C3D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296</w:t>
            </w:r>
          </w:p>
        </w:tc>
        <w:tc>
          <w:tcPr>
            <w:tcW w:w="322" w:type="pct"/>
            <w:shd w:val="clear" w:color="auto" w:fill="auto"/>
            <w:noWrap/>
            <w:vAlign w:val="center"/>
            <w:hideMark/>
          </w:tcPr>
          <w:p w14:paraId="5A055974" w14:textId="16CAE59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0.69</w:t>
            </w:r>
          </w:p>
        </w:tc>
        <w:tc>
          <w:tcPr>
            <w:tcW w:w="322" w:type="pct"/>
            <w:shd w:val="clear" w:color="auto" w:fill="auto"/>
            <w:noWrap/>
            <w:vAlign w:val="center"/>
            <w:hideMark/>
          </w:tcPr>
          <w:p w14:paraId="1A458A50" w14:textId="16D4FE5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148</w:t>
            </w:r>
          </w:p>
        </w:tc>
        <w:tc>
          <w:tcPr>
            <w:tcW w:w="322" w:type="pct"/>
            <w:shd w:val="clear" w:color="auto" w:fill="auto"/>
            <w:noWrap/>
            <w:vAlign w:val="center"/>
            <w:hideMark/>
          </w:tcPr>
          <w:p w14:paraId="78D7EA5D" w14:textId="00D57A2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0.33</w:t>
            </w:r>
          </w:p>
        </w:tc>
        <w:tc>
          <w:tcPr>
            <w:tcW w:w="322" w:type="pct"/>
            <w:shd w:val="clear" w:color="auto" w:fill="auto"/>
            <w:noWrap/>
            <w:vAlign w:val="center"/>
            <w:hideMark/>
          </w:tcPr>
          <w:p w14:paraId="0E46E0AF" w14:textId="14389FC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74</w:t>
            </w:r>
          </w:p>
        </w:tc>
        <w:tc>
          <w:tcPr>
            <w:tcW w:w="322" w:type="pct"/>
            <w:shd w:val="clear" w:color="auto" w:fill="auto"/>
            <w:noWrap/>
            <w:vAlign w:val="center"/>
            <w:hideMark/>
          </w:tcPr>
          <w:p w14:paraId="50264675" w14:textId="18BB6CB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0.18</w:t>
            </w:r>
          </w:p>
        </w:tc>
        <w:tc>
          <w:tcPr>
            <w:tcW w:w="322" w:type="pct"/>
            <w:shd w:val="clear" w:color="auto" w:fill="auto"/>
            <w:noWrap/>
            <w:vAlign w:val="center"/>
            <w:hideMark/>
          </w:tcPr>
          <w:p w14:paraId="6769C8C6" w14:textId="771853D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50</w:t>
            </w:r>
          </w:p>
        </w:tc>
        <w:tc>
          <w:tcPr>
            <w:tcW w:w="322" w:type="pct"/>
            <w:shd w:val="clear" w:color="auto" w:fill="auto"/>
            <w:noWrap/>
            <w:vAlign w:val="center"/>
            <w:hideMark/>
          </w:tcPr>
          <w:p w14:paraId="60483EB3" w14:textId="6946F78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0.79</w:t>
            </w:r>
          </w:p>
        </w:tc>
        <w:tc>
          <w:tcPr>
            <w:tcW w:w="322" w:type="pct"/>
            <w:shd w:val="clear" w:color="auto" w:fill="auto"/>
            <w:noWrap/>
            <w:vAlign w:val="center"/>
            <w:hideMark/>
          </w:tcPr>
          <w:p w14:paraId="4E9A5303" w14:textId="76A08E9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37</w:t>
            </w:r>
          </w:p>
        </w:tc>
        <w:tc>
          <w:tcPr>
            <w:tcW w:w="321" w:type="pct"/>
            <w:shd w:val="clear" w:color="auto" w:fill="auto"/>
            <w:noWrap/>
            <w:vAlign w:val="center"/>
            <w:hideMark/>
          </w:tcPr>
          <w:p w14:paraId="116F68D8" w14:textId="629216B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r>
      <w:tr w:rsidR="00315B6E" w:rsidRPr="00980241" w14:paraId="66692824" w14:textId="77777777" w:rsidTr="00980241">
        <w:trPr>
          <w:trHeight w:val="280"/>
          <w:jc w:val="center"/>
        </w:trPr>
        <w:tc>
          <w:tcPr>
            <w:tcW w:w="411" w:type="pct"/>
            <w:shd w:val="clear" w:color="auto" w:fill="auto"/>
            <w:noWrap/>
            <w:vAlign w:val="center"/>
            <w:hideMark/>
          </w:tcPr>
          <w:p w14:paraId="23BD1344"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89</w:t>
            </w:r>
          </w:p>
        </w:tc>
        <w:tc>
          <w:tcPr>
            <w:tcW w:w="334" w:type="pct"/>
            <w:shd w:val="clear" w:color="auto" w:fill="auto"/>
            <w:noWrap/>
            <w:vAlign w:val="center"/>
            <w:hideMark/>
          </w:tcPr>
          <w:p w14:paraId="2798CC14"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720</w:t>
            </w:r>
          </w:p>
        </w:tc>
        <w:tc>
          <w:tcPr>
            <w:tcW w:w="390" w:type="pct"/>
            <w:shd w:val="clear" w:color="auto" w:fill="auto"/>
            <w:noWrap/>
            <w:vAlign w:val="center"/>
            <w:hideMark/>
          </w:tcPr>
          <w:p w14:paraId="4162E5EF"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6714F977" w14:textId="2AC2650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598</w:t>
            </w:r>
          </w:p>
        </w:tc>
        <w:tc>
          <w:tcPr>
            <w:tcW w:w="324" w:type="pct"/>
            <w:shd w:val="clear" w:color="auto" w:fill="auto"/>
            <w:noWrap/>
            <w:vAlign w:val="center"/>
            <w:hideMark/>
          </w:tcPr>
          <w:p w14:paraId="2AB34198" w14:textId="197D927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0.96</w:t>
            </w:r>
          </w:p>
        </w:tc>
        <w:tc>
          <w:tcPr>
            <w:tcW w:w="321" w:type="pct"/>
            <w:shd w:val="clear" w:color="auto" w:fill="auto"/>
            <w:noWrap/>
            <w:vAlign w:val="center"/>
            <w:hideMark/>
          </w:tcPr>
          <w:p w14:paraId="39E82542" w14:textId="6917229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299</w:t>
            </w:r>
          </w:p>
        </w:tc>
        <w:tc>
          <w:tcPr>
            <w:tcW w:w="322" w:type="pct"/>
            <w:shd w:val="clear" w:color="auto" w:fill="auto"/>
            <w:noWrap/>
            <w:vAlign w:val="center"/>
            <w:hideMark/>
          </w:tcPr>
          <w:p w14:paraId="19EA21EE" w14:textId="0167C27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0.49</w:t>
            </w:r>
          </w:p>
        </w:tc>
        <w:tc>
          <w:tcPr>
            <w:tcW w:w="322" w:type="pct"/>
            <w:shd w:val="clear" w:color="auto" w:fill="auto"/>
            <w:noWrap/>
            <w:vAlign w:val="center"/>
            <w:hideMark/>
          </w:tcPr>
          <w:p w14:paraId="46246FD7" w14:textId="4692364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150</w:t>
            </w:r>
          </w:p>
        </w:tc>
        <w:tc>
          <w:tcPr>
            <w:tcW w:w="322" w:type="pct"/>
            <w:shd w:val="clear" w:color="auto" w:fill="auto"/>
            <w:noWrap/>
            <w:vAlign w:val="center"/>
            <w:hideMark/>
          </w:tcPr>
          <w:p w14:paraId="7EE376C6" w14:textId="049CC2D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0.73</w:t>
            </w:r>
          </w:p>
        </w:tc>
        <w:tc>
          <w:tcPr>
            <w:tcW w:w="322" w:type="pct"/>
            <w:shd w:val="clear" w:color="auto" w:fill="auto"/>
            <w:noWrap/>
            <w:vAlign w:val="center"/>
            <w:hideMark/>
          </w:tcPr>
          <w:p w14:paraId="77508ACE" w14:textId="5E32EDE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75</w:t>
            </w:r>
          </w:p>
        </w:tc>
        <w:tc>
          <w:tcPr>
            <w:tcW w:w="322" w:type="pct"/>
            <w:shd w:val="clear" w:color="auto" w:fill="auto"/>
            <w:noWrap/>
            <w:vAlign w:val="center"/>
            <w:hideMark/>
          </w:tcPr>
          <w:p w14:paraId="67E9EADB" w14:textId="0CEADFD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0.38</w:t>
            </w:r>
          </w:p>
        </w:tc>
        <w:tc>
          <w:tcPr>
            <w:tcW w:w="322" w:type="pct"/>
            <w:shd w:val="clear" w:color="auto" w:fill="auto"/>
            <w:noWrap/>
            <w:vAlign w:val="center"/>
            <w:hideMark/>
          </w:tcPr>
          <w:p w14:paraId="13E3D4AA" w14:textId="5D5396A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50</w:t>
            </w:r>
          </w:p>
        </w:tc>
        <w:tc>
          <w:tcPr>
            <w:tcW w:w="322" w:type="pct"/>
            <w:shd w:val="clear" w:color="auto" w:fill="auto"/>
            <w:noWrap/>
            <w:vAlign w:val="center"/>
            <w:hideMark/>
          </w:tcPr>
          <w:p w14:paraId="26622FF6" w14:textId="2999E92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0.25</w:t>
            </w:r>
          </w:p>
        </w:tc>
        <w:tc>
          <w:tcPr>
            <w:tcW w:w="322" w:type="pct"/>
            <w:shd w:val="clear" w:color="auto" w:fill="auto"/>
            <w:noWrap/>
            <w:vAlign w:val="center"/>
            <w:hideMark/>
          </w:tcPr>
          <w:p w14:paraId="1FD6BEAB" w14:textId="5AA356E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38</w:t>
            </w:r>
          </w:p>
        </w:tc>
        <w:tc>
          <w:tcPr>
            <w:tcW w:w="321" w:type="pct"/>
            <w:shd w:val="clear" w:color="auto" w:fill="auto"/>
            <w:noWrap/>
            <w:vAlign w:val="center"/>
            <w:hideMark/>
          </w:tcPr>
          <w:p w14:paraId="0C5D78D8" w14:textId="1092352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r>
      <w:tr w:rsidR="00315B6E" w:rsidRPr="00980241" w14:paraId="43C69E61" w14:textId="77777777" w:rsidTr="00980241">
        <w:trPr>
          <w:trHeight w:val="280"/>
          <w:jc w:val="center"/>
        </w:trPr>
        <w:tc>
          <w:tcPr>
            <w:tcW w:w="411" w:type="pct"/>
            <w:shd w:val="clear" w:color="auto" w:fill="auto"/>
            <w:noWrap/>
            <w:vAlign w:val="center"/>
            <w:hideMark/>
          </w:tcPr>
          <w:p w14:paraId="6B35D48D"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90</w:t>
            </w:r>
          </w:p>
        </w:tc>
        <w:tc>
          <w:tcPr>
            <w:tcW w:w="334" w:type="pct"/>
            <w:shd w:val="clear" w:color="auto" w:fill="auto"/>
            <w:noWrap/>
            <w:vAlign w:val="center"/>
            <w:hideMark/>
          </w:tcPr>
          <w:p w14:paraId="0B281F82"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728</w:t>
            </w:r>
          </w:p>
        </w:tc>
        <w:tc>
          <w:tcPr>
            <w:tcW w:w="390" w:type="pct"/>
            <w:shd w:val="clear" w:color="auto" w:fill="auto"/>
            <w:noWrap/>
            <w:vAlign w:val="center"/>
            <w:hideMark/>
          </w:tcPr>
          <w:p w14:paraId="5B7D5EB6"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728A014E" w14:textId="12C6E6F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604</w:t>
            </w:r>
          </w:p>
        </w:tc>
        <w:tc>
          <w:tcPr>
            <w:tcW w:w="324" w:type="pct"/>
            <w:shd w:val="clear" w:color="auto" w:fill="auto"/>
            <w:noWrap/>
            <w:vAlign w:val="center"/>
            <w:hideMark/>
          </w:tcPr>
          <w:p w14:paraId="3360F3C4" w14:textId="540EE3C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0.56</w:t>
            </w:r>
          </w:p>
        </w:tc>
        <w:tc>
          <w:tcPr>
            <w:tcW w:w="321" w:type="pct"/>
            <w:shd w:val="clear" w:color="auto" w:fill="auto"/>
            <w:noWrap/>
            <w:vAlign w:val="center"/>
            <w:hideMark/>
          </w:tcPr>
          <w:p w14:paraId="2974655F" w14:textId="60C5DA5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302</w:t>
            </w:r>
          </w:p>
        </w:tc>
        <w:tc>
          <w:tcPr>
            <w:tcW w:w="322" w:type="pct"/>
            <w:shd w:val="clear" w:color="auto" w:fill="auto"/>
            <w:noWrap/>
            <w:vAlign w:val="center"/>
            <w:hideMark/>
          </w:tcPr>
          <w:p w14:paraId="7161A5B5" w14:textId="5A4595C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0.29</w:t>
            </w:r>
          </w:p>
        </w:tc>
        <w:tc>
          <w:tcPr>
            <w:tcW w:w="322" w:type="pct"/>
            <w:shd w:val="clear" w:color="auto" w:fill="auto"/>
            <w:noWrap/>
            <w:vAlign w:val="center"/>
            <w:hideMark/>
          </w:tcPr>
          <w:p w14:paraId="4A1EF36F" w14:textId="34BC05A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151</w:t>
            </w:r>
          </w:p>
        </w:tc>
        <w:tc>
          <w:tcPr>
            <w:tcW w:w="322" w:type="pct"/>
            <w:shd w:val="clear" w:color="auto" w:fill="auto"/>
            <w:noWrap/>
            <w:vAlign w:val="center"/>
            <w:hideMark/>
          </w:tcPr>
          <w:p w14:paraId="206DCBB5" w14:textId="3A910B2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0.13</w:t>
            </w:r>
          </w:p>
        </w:tc>
        <w:tc>
          <w:tcPr>
            <w:tcW w:w="322" w:type="pct"/>
            <w:shd w:val="clear" w:color="auto" w:fill="auto"/>
            <w:noWrap/>
            <w:vAlign w:val="center"/>
            <w:hideMark/>
          </w:tcPr>
          <w:p w14:paraId="2F2CA530" w14:textId="0326902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76</w:t>
            </w:r>
          </w:p>
        </w:tc>
        <w:tc>
          <w:tcPr>
            <w:tcW w:w="322" w:type="pct"/>
            <w:shd w:val="clear" w:color="auto" w:fill="auto"/>
            <w:noWrap/>
            <w:vAlign w:val="center"/>
            <w:hideMark/>
          </w:tcPr>
          <w:p w14:paraId="5EC9F262" w14:textId="6964BE2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0.58</w:t>
            </w:r>
          </w:p>
        </w:tc>
        <w:tc>
          <w:tcPr>
            <w:tcW w:w="322" w:type="pct"/>
            <w:shd w:val="clear" w:color="auto" w:fill="auto"/>
            <w:noWrap/>
            <w:vAlign w:val="center"/>
            <w:hideMark/>
          </w:tcPr>
          <w:p w14:paraId="0464928A" w14:textId="090A0D9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51</w:t>
            </w:r>
          </w:p>
        </w:tc>
        <w:tc>
          <w:tcPr>
            <w:tcW w:w="322" w:type="pct"/>
            <w:shd w:val="clear" w:color="auto" w:fill="auto"/>
            <w:noWrap/>
            <w:vAlign w:val="center"/>
            <w:hideMark/>
          </w:tcPr>
          <w:p w14:paraId="2156720E" w14:textId="58E02E8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0.72</w:t>
            </w:r>
          </w:p>
        </w:tc>
        <w:tc>
          <w:tcPr>
            <w:tcW w:w="322" w:type="pct"/>
            <w:shd w:val="clear" w:color="auto" w:fill="auto"/>
            <w:noWrap/>
            <w:vAlign w:val="center"/>
            <w:hideMark/>
          </w:tcPr>
          <w:p w14:paraId="0C62463A" w14:textId="6670BC3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38</w:t>
            </w:r>
          </w:p>
        </w:tc>
        <w:tc>
          <w:tcPr>
            <w:tcW w:w="321" w:type="pct"/>
            <w:shd w:val="clear" w:color="auto" w:fill="auto"/>
            <w:noWrap/>
            <w:vAlign w:val="center"/>
            <w:hideMark/>
          </w:tcPr>
          <w:p w14:paraId="312CC8F5" w14:textId="2B6669C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r>
      <w:tr w:rsidR="00315B6E" w:rsidRPr="00980241" w14:paraId="77AA9BCC" w14:textId="77777777" w:rsidTr="00980241">
        <w:trPr>
          <w:trHeight w:val="280"/>
          <w:jc w:val="center"/>
        </w:trPr>
        <w:tc>
          <w:tcPr>
            <w:tcW w:w="411" w:type="pct"/>
            <w:shd w:val="clear" w:color="auto" w:fill="auto"/>
            <w:noWrap/>
            <w:vAlign w:val="center"/>
            <w:hideMark/>
          </w:tcPr>
          <w:p w14:paraId="35B6D7C4"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91</w:t>
            </w:r>
          </w:p>
        </w:tc>
        <w:tc>
          <w:tcPr>
            <w:tcW w:w="334" w:type="pct"/>
            <w:shd w:val="clear" w:color="auto" w:fill="auto"/>
            <w:noWrap/>
            <w:vAlign w:val="center"/>
            <w:hideMark/>
          </w:tcPr>
          <w:p w14:paraId="42803C97"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736</w:t>
            </w:r>
          </w:p>
        </w:tc>
        <w:tc>
          <w:tcPr>
            <w:tcW w:w="390" w:type="pct"/>
            <w:shd w:val="clear" w:color="auto" w:fill="auto"/>
            <w:noWrap/>
            <w:vAlign w:val="center"/>
            <w:hideMark/>
          </w:tcPr>
          <w:p w14:paraId="251A685A"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1154097A" w14:textId="22E44B7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610</w:t>
            </w:r>
          </w:p>
        </w:tc>
        <w:tc>
          <w:tcPr>
            <w:tcW w:w="324" w:type="pct"/>
            <w:shd w:val="clear" w:color="auto" w:fill="auto"/>
            <w:noWrap/>
            <w:vAlign w:val="center"/>
            <w:hideMark/>
          </w:tcPr>
          <w:p w14:paraId="5FFC3CF9" w14:textId="12F5DF7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0.16</w:t>
            </w:r>
          </w:p>
        </w:tc>
        <w:tc>
          <w:tcPr>
            <w:tcW w:w="321" w:type="pct"/>
            <w:shd w:val="clear" w:color="auto" w:fill="auto"/>
            <w:noWrap/>
            <w:vAlign w:val="center"/>
            <w:hideMark/>
          </w:tcPr>
          <w:p w14:paraId="6ABC15E0" w14:textId="302CF3B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305</w:t>
            </w:r>
          </w:p>
        </w:tc>
        <w:tc>
          <w:tcPr>
            <w:tcW w:w="322" w:type="pct"/>
            <w:shd w:val="clear" w:color="auto" w:fill="auto"/>
            <w:noWrap/>
            <w:vAlign w:val="center"/>
            <w:hideMark/>
          </w:tcPr>
          <w:p w14:paraId="4CA02CCF" w14:textId="7D8B046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0.09</w:t>
            </w:r>
          </w:p>
        </w:tc>
        <w:tc>
          <w:tcPr>
            <w:tcW w:w="322" w:type="pct"/>
            <w:shd w:val="clear" w:color="auto" w:fill="auto"/>
            <w:noWrap/>
            <w:vAlign w:val="center"/>
            <w:hideMark/>
          </w:tcPr>
          <w:p w14:paraId="37E3D365" w14:textId="1316EFB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153</w:t>
            </w:r>
          </w:p>
        </w:tc>
        <w:tc>
          <w:tcPr>
            <w:tcW w:w="322" w:type="pct"/>
            <w:shd w:val="clear" w:color="auto" w:fill="auto"/>
            <w:noWrap/>
            <w:vAlign w:val="center"/>
            <w:hideMark/>
          </w:tcPr>
          <w:p w14:paraId="3A31AD7F" w14:textId="5935401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0.53</w:t>
            </w:r>
          </w:p>
        </w:tc>
        <w:tc>
          <w:tcPr>
            <w:tcW w:w="322" w:type="pct"/>
            <w:shd w:val="clear" w:color="auto" w:fill="auto"/>
            <w:noWrap/>
            <w:vAlign w:val="center"/>
            <w:hideMark/>
          </w:tcPr>
          <w:p w14:paraId="1ED9B8E1" w14:textId="0641E74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77</w:t>
            </w:r>
          </w:p>
        </w:tc>
        <w:tc>
          <w:tcPr>
            <w:tcW w:w="322" w:type="pct"/>
            <w:shd w:val="clear" w:color="auto" w:fill="auto"/>
            <w:noWrap/>
            <w:vAlign w:val="center"/>
            <w:hideMark/>
          </w:tcPr>
          <w:p w14:paraId="21965E1E" w14:textId="6AE83CE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0.78</w:t>
            </w:r>
          </w:p>
        </w:tc>
        <w:tc>
          <w:tcPr>
            <w:tcW w:w="322" w:type="pct"/>
            <w:shd w:val="clear" w:color="auto" w:fill="auto"/>
            <w:noWrap/>
            <w:vAlign w:val="center"/>
            <w:hideMark/>
          </w:tcPr>
          <w:p w14:paraId="20A5583A" w14:textId="18B35C8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51</w:t>
            </w:r>
          </w:p>
        </w:tc>
        <w:tc>
          <w:tcPr>
            <w:tcW w:w="322" w:type="pct"/>
            <w:shd w:val="clear" w:color="auto" w:fill="auto"/>
            <w:noWrap/>
            <w:vAlign w:val="center"/>
            <w:hideMark/>
          </w:tcPr>
          <w:p w14:paraId="02366CCF" w14:textId="6A75F4A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0.19</w:t>
            </w:r>
          </w:p>
        </w:tc>
        <w:tc>
          <w:tcPr>
            <w:tcW w:w="322" w:type="pct"/>
            <w:shd w:val="clear" w:color="auto" w:fill="auto"/>
            <w:noWrap/>
            <w:vAlign w:val="center"/>
            <w:hideMark/>
          </w:tcPr>
          <w:p w14:paraId="7CF8FC77" w14:textId="21B9339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39</w:t>
            </w:r>
          </w:p>
        </w:tc>
        <w:tc>
          <w:tcPr>
            <w:tcW w:w="321" w:type="pct"/>
            <w:shd w:val="clear" w:color="auto" w:fill="auto"/>
            <w:noWrap/>
            <w:vAlign w:val="center"/>
            <w:hideMark/>
          </w:tcPr>
          <w:p w14:paraId="76FA5512" w14:textId="4A37E9C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r>
      <w:tr w:rsidR="00315B6E" w:rsidRPr="00980241" w14:paraId="5B7E65D0" w14:textId="77777777" w:rsidTr="00980241">
        <w:trPr>
          <w:trHeight w:val="280"/>
          <w:jc w:val="center"/>
        </w:trPr>
        <w:tc>
          <w:tcPr>
            <w:tcW w:w="411" w:type="pct"/>
            <w:shd w:val="clear" w:color="auto" w:fill="auto"/>
            <w:noWrap/>
            <w:vAlign w:val="center"/>
            <w:hideMark/>
          </w:tcPr>
          <w:p w14:paraId="6727DB3E"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92</w:t>
            </w:r>
          </w:p>
        </w:tc>
        <w:tc>
          <w:tcPr>
            <w:tcW w:w="334" w:type="pct"/>
            <w:shd w:val="clear" w:color="auto" w:fill="auto"/>
            <w:noWrap/>
            <w:vAlign w:val="center"/>
            <w:hideMark/>
          </w:tcPr>
          <w:p w14:paraId="7F12B635"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744</w:t>
            </w:r>
          </w:p>
        </w:tc>
        <w:tc>
          <w:tcPr>
            <w:tcW w:w="390" w:type="pct"/>
            <w:shd w:val="clear" w:color="auto" w:fill="auto"/>
            <w:noWrap/>
            <w:vAlign w:val="center"/>
            <w:hideMark/>
          </w:tcPr>
          <w:p w14:paraId="1CA64C20"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02C83C8D" w14:textId="767A21B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617</w:t>
            </w:r>
          </w:p>
        </w:tc>
        <w:tc>
          <w:tcPr>
            <w:tcW w:w="324" w:type="pct"/>
            <w:shd w:val="clear" w:color="auto" w:fill="auto"/>
            <w:noWrap/>
            <w:vAlign w:val="center"/>
            <w:hideMark/>
          </w:tcPr>
          <w:p w14:paraId="56C7A232" w14:textId="5E11920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0.76</w:t>
            </w:r>
          </w:p>
        </w:tc>
        <w:tc>
          <w:tcPr>
            <w:tcW w:w="321" w:type="pct"/>
            <w:shd w:val="clear" w:color="auto" w:fill="auto"/>
            <w:noWrap/>
            <w:vAlign w:val="center"/>
            <w:hideMark/>
          </w:tcPr>
          <w:p w14:paraId="43A6421D" w14:textId="083EA47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309</w:t>
            </w:r>
          </w:p>
        </w:tc>
        <w:tc>
          <w:tcPr>
            <w:tcW w:w="322" w:type="pct"/>
            <w:shd w:val="clear" w:color="auto" w:fill="auto"/>
            <w:noWrap/>
            <w:vAlign w:val="center"/>
            <w:hideMark/>
          </w:tcPr>
          <w:p w14:paraId="5C433D3B" w14:textId="631CCD1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0.89</w:t>
            </w:r>
          </w:p>
        </w:tc>
        <w:tc>
          <w:tcPr>
            <w:tcW w:w="322" w:type="pct"/>
            <w:shd w:val="clear" w:color="auto" w:fill="auto"/>
            <w:noWrap/>
            <w:vAlign w:val="center"/>
            <w:hideMark/>
          </w:tcPr>
          <w:p w14:paraId="1A90F373" w14:textId="2F4E4BA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155</w:t>
            </w:r>
          </w:p>
        </w:tc>
        <w:tc>
          <w:tcPr>
            <w:tcW w:w="322" w:type="pct"/>
            <w:shd w:val="clear" w:color="auto" w:fill="auto"/>
            <w:noWrap/>
            <w:vAlign w:val="center"/>
            <w:hideMark/>
          </w:tcPr>
          <w:p w14:paraId="45D855A6" w14:textId="62F5F44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0.93</w:t>
            </w:r>
          </w:p>
        </w:tc>
        <w:tc>
          <w:tcPr>
            <w:tcW w:w="322" w:type="pct"/>
            <w:shd w:val="clear" w:color="auto" w:fill="auto"/>
            <w:noWrap/>
            <w:vAlign w:val="center"/>
            <w:hideMark/>
          </w:tcPr>
          <w:p w14:paraId="175A971A" w14:textId="1A6AF28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78</w:t>
            </w:r>
          </w:p>
        </w:tc>
        <w:tc>
          <w:tcPr>
            <w:tcW w:w="322" w:type="pct"/>
            <w:shd w:val="clear" w:color="auto" w:fill="auto"/>
            <w:noWrap/>
            <w:vAlign w:val="center"/>
            <w:hideMark/>
          </w:tcPr>
          <w:p w14:paraId="0963731A" w14:textId="10A935B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0.98</w:t>
            </w:r>
          </w:p>
        </w:tc>
        <w:tc>
          <w:tcPr>
            <w:tcW w:w="322" w:type="pct"/>
            <w:shd w:val="clear" w:color="auto" w:fill="auto"/>
            <w:noWrap/>
            <w:vAlign w:val="center"/>
            <w:hideMark/>
          </w:tcPr>
          <w:p w14:paraId="474357D4" w14:textId="3679ACD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52</w:t>
            </w:r>
          </w:p>
        </w:tc>
        <w:tc>
          <w:tcPr>
            <w:tcW w:w="322" w:type="pct"/>
            <w:shd w:val="clear" w:color="auto" w:fill="auto"/>
            <w:noWrap/>
            <w:vAlign w:val="center"/>
            <w:hideMark/>
          </w:tcPr>
          <w:p w14:paraId="7D8D405F" w14:textId="467E72D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0.65</w:t>
            </w:r>
          </w:p>
        </w:tc>
        <w:tc>
          <w:tcPr>
            <w:tcW w:w="322" w:type="pct"/>
            <w:shd w:val="clear" w:color="auto" w:fill="auto"/>
            <w:noWrap/>
            <w:vAlign w:val="center"/>
            <w:hideMark/>
          </w:tcPr>
          <w:p w14:paraId="2EEB6CFB" w14:textId="0E72DAA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39</w:t>
            </w:r>
          </w:p>
        </w:tc>
        <w:tc>
          <w:tcPr>
            <w:tcW w:w="321" w:type="pct"/>
            <w:shd w:val="clear" w:color="auto" w:fill="auto"/>
            <w:noWrap/>
            <w:vAlign w:val="center"/>
            <w:hideMark/>
          </w:tcPr>
          <w:p w14:paraId="18C0A563" w14:textId="7C0969C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r>
      <w:tr w:rsidR="00315B6E" w:rsidRPr="00980241" w14:paraId="3C464E76" w14:textId="77777777" w:rsidTr="00980241">
        <w:trPr>
          <w:trHeight w:val="280"/>
          <w:jc w:val="center"/>
        </w:trPr>
        <w:tc>
          <w:tcPr>
            <w:tcW w:w="411" w:type="pct"/>
            <w:shd w:val="clear" w:color="auto" w:fill="auto"/>
            <w:noWrap/>
            <w:vAlign w:val="center"/>
            <w:hideMark/>
          </w:tcPr>
          <w:p w14:paraId="1B14C371"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93</w:t>
            </w:r>
          </w:p>
        </w:tc>
        <w:tc>
          <w:tcPr>
            <w:tcW w:w="334" w:type="pct"/>
            <w:shd w:val="clear" w:color="auto" w:fill="auto"/>
            <w:noWrap/>
            <w:vAlign w:val="center"/>
            <w:hideMark/>
          </w:tcPr>
          <w:p w14:paraId="069A8897"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752</w:t>
            </w:r>
          </w:p>
        </w:tc>
        <w:tc>
          <w:tcPr>
            <w:tcW w:w="390" w:type="pct"/>
            <w:shd w:val="clear" w:color="auto" w:fill="auto"/>
            <w:noWrap/>
            <w:vAlign w:val="center"/>
            <w:hideMark/>
          </w:tcPr>
          <w:p w14:paraId="3B530BFE"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24AD030D" w14:textId="34937EC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623</w:t>
            </w:r>
          </w:p>
        </w:tc>
        <w:tc>
          <w:tcPr>
            <w:tcW w:w="324" w:type="pct"/>
            <w:shd w:val="clear" w:color="auto" w:fill="auto"/>
            <w:noWrap/>
            <w:vAlign w:val="center"/>
            <w:hideMark/>
          </w:tcPr>
          <w:p w14:paraId="1C5ADF5E" w14:textId="102B6A1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0.36</w:t>
            </w:r>
          </w:p>
        </w:tc>
        <w:tc>
          <w:tcPr>
            <w:tcW w:w="321" w:type="pct"/>
            <w:shd w:val="clear" w:color="auto" w:fill="auto"/>
            <w:noWrap/>
            <w:vAlign w:val="center"/>
            <w:hideMark/>
          </w:tcPr>
          <w:p w14:paraId="6537E43A" w14:textId="2876F70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312</w:t>
            </w:r>
          </w:p>
        </w:tc>
        <w:tc>
          <w:tcPr>
            <w:tcW w:w="322" w:type="pct"/>
            <w:shd w:val="clear" w:color="auto" w:fill="auto"/>
            <w:noWrap/>
            <w:vAlign w:val="center"/>
            <w:hideMark/>
          </w:tcPr>
          <w:p w14:paraId="2C3B5F10" w14:textId="6C9268D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0.69</w:t>
            </w:r>
          </w:p>
        </w:tc>
        <w:tc>
          <w:tcPr>
            <w:tcW w:w="322" w:type="pct"/>
            <w:shd w:val="clear" w:color="auto" w:fill="auto"/>
            <w:noWrap/>
            <w:vAlign w:val="center"/>
            <w:hideMark/>
          </w:tcPr>
          <w:p w14:paraId="7CBAA20E" w14:textId="68C00E5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156</w:t>
            </w:r>
          </w:p>
        </w:tc>
        <w:tc>
          <w:tcPr>
            <w:tcW w:w="322" w:type="pct"/>
            <w:shd w:val="clear" w:color="auto" w:fill="auto"/>
            <w:noWrap/>
            <w:vAlign w:val="center"/>
            <w:hideMark/>
          </w:tcPr>
          <w:p w14:paraId="1EE7EA99" w14:textId="47CD1AE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0.33</w:t>
            </w:r>
          </w:p>
        </w:tc>
        <w:tc>
          <w:tcPr>
            <w:tcW w:w="322" w:type="pct"/>
            <w:shd w:val="clear" w:color="auto" w:fill="auto"/>
            <w:noWrap/>
            <w:vAlign w:val="center"/>
            <w:hideMark/>
          </w:tcPr>
          <w:p w14:paraId="421FBEA2" w14:textId="7AB9FE9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78</w:t>
            </w:r>
          </w:p>
        </w:tc>
        <w:tc>
          <w:tcPr>
            <w:tcW w:w="322" w:type="pct"/>
            <w:shd w:val="clear" w:color="auto" w:fill="auto"/>
            <w:noWrap/>
            <w:vAlign w:val="center"/>
            <w:hideMark/>
          </w:tcPr>
          <w:p w14:paraId="56E11887" w14:textId="228E1A7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0.18</w:t>
            </w:r>
          </w:p>
        </w:tc>
        <w:tc>
          <w:tcPr>
            <w:tcW w:w="322" w:type="pct"/>
            <w:shd w:val="clear" w:color="auto" w:fill="auto"/>
            <w:noWrap/>
            <w:vAlign w:val="center"/>
            <w:hideMark/>
          </w:tcPr>
          <w:p w14:paraId="1476DE6B" w14:textId="1F82A9E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52</w:t>
            </w:r>
          </w:p>
        </w:tc>
        <w:tc>
          <w:tcPr>
            <w:tcW w:w="322" w:type="pct"/>
            <w:shd w:val="clear" w:color="auto" w:fill="auto"/>
            <w:noWrap/>
            <w:vAlign w:val="center"/>
            <w:hideMark/>
          </w:tcPr>
          <w:p w14:paraId="2F3F6D83" w14:textId="4099F51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0.12</w:t>
            </w:r>
          </w:p>
        </w:tc>
        <w:tc>
          <w:tcPr>
            <w:tcW w:w="322" w:type="pct"/>
            <w:shd w:val="clear" w:color="auto" w:fill="auto"/>
            <w:noWrap/>
            <w:vAlign w:val="center"/>
            <w:hideMark/>
          </w:tcPr>
          <w:p w14:paraId="2F590EBC" w14:textId="62696E8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39</w:t>
            </w:r>
          </w:p>
        </w:tc>
        <w:tc>
          <w:tcPr>
            <w:tcW w:w="321" w:type="pct"/>
            <w:shd w:val="clear" w:color="auto" w:fill="auto"/>
            <w:noWrap/>
            <w:vAlign w:val="center"/>
            <w:hideMark/>
          </w:tcPr>
          <w:p w14:paraId="06971B77" w14:textId="6D5C2D1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r>
      <w:tr w:rsidR="00315B6E" w:rsidRPr="00980241" w14:paraId="05012C8A" w14:textId="77777777" w:rsidTr="00980241">
        <w:trPr>
          <w:trHeight w:val="280"/>
          <w:jc w:val="center"/>
        </w:trPr>
        <w:tc>
          <w:tcPr>
            <w:tcW w:w="411" w:type="pct"/>
            <w:shd w:val="clear" w:color="auto" w:fill="auto"/>
            <w:noWrap/>
            <w:vAlign w:val="center"/>
            <w:hideMark/>
          </w:tcPr>
          <w:p w14:paraId="703CC9F3"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94</w:t>
            </w:r>
          </w:p>
        </w:tc>
        <w:tc>
          <w:tcPr>
            <w:tcW w:w="334" w:type="pct"/>
            <w:shd w:val="clear" w:color="auto" w:fill="auto"/>
            <w:noWrap/>
            <w:vAlign w:val="center"/>
            <w:hideMark/>
          </w:tcPr>
          <w:p w14:paraId="671C5B3F"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760</w:t>
            </w:r>
          </w:p>
        </w:tc>
        <w:tc>
          <w:tcPr>
            <w:tcW w:w="390" w:type="pct"/>
            <w:shd w:val="clear" w:color="auto" w:fill="auto"/>
            <w:noWrap/>
            <w:vAlign w:val="center"/>
            <w:hideMark/>
          </w:tcPr>
          <w:p w14:paraId="2AFE5426"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5FEDC481" w14:textId="71FF730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630</w:t>
            </w:r>
          </w:p>
        </w:tc>
        <w:tc>
          <w:tcPr>
            <w:tcW w:w="324" w:type="pct"/>
            <w:shd w:val="clear" w:color="auto" w:fill="auto"/>
            <w:noWrap/>
            <w:vAlign w:val="center"/>
            <w:hideMark/>
          </w:tcPr>
          <w:p w14:paraId="3F987489" w14:textId="043C003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0.96</w:t>
            </w:r>
          </w:p>
        </w:tc>
        <w:tc>
          <w:tcPr>
            <w:tcW w:w="321" w:type="pct"/>
            <w:shd w:val="clear" w:color="auto" w:fill="auto"/>
            <w:noWrap/>
            <w:vAlign w:val="center"/>
            <w:hideMark/>
          </w:tcPr>
          <w:p w14:paraId="56BB8648" w14:textId="56386B1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315</w:t>
            </w:r>
          </w:p>
        </w:tc>
        <w:tc>
          <w:tcPr>
            <w:tcW w:w="322" w:type="pct"/>
            <w:shd w:val="clear" w:color="auto" w:fill="auto"/>
            <w:noWrap/>
            <w:vAlign w:val="center"/>
            <w:hideMark/>
          </w:tcPr>
          <w:p w14:paraId="731B622D" w14:textId="0CE009E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0.49</w:t>
            </w:r>
          </w:p>
        </w:tc>
        <w:tc>
          <w:tcPr>
            <w:tcW w:w="322" w:type="pct"/>
            <w:shd w:val="clear" w:color="auto" w:fill="auto"/>
            <w:noWrap/>
            <w:vAlign w:val="center"/>
            <w:hideMark/>
          </w:tcPr>
          <w:p w14:paraId="7C92595F" w14:textId="66BCB98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158</w:t>
            </w:r>
          </w:p>
        </w:tc>
        <w:tc>
          <w:tcPr>
            <w:tcW w:w="322" w:type="pct"/>
            <w:shd w:val="clear" w:color="auto" w:fill="auto"/>
            <w:noWrap/>
            <w:vAlign w:val="center"/>
            <w:hideMark/>
          </w:tcPr>
          <w:p w14:paraId="157B897A" w14:textId="09E9B6C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0.73</w:t>
            </w:r>
          </w:p>
        </w:tc>
        <w:tc>
          <w:tcPr>
            <w:tcW w:w="322" w:type="pct"/>
            <w:shd w:val="clear" w:color="auto" w:fill="auto"/>
            <w:noWrap/>
            <w:vAlign w:val="center"/>
            <w:hideMark/>
          </w:tcPr>
          <w:p w14:paraId="3F55B974" w14:textId="122292A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79</w:t>
            </w:r>
          </w:p>
        </w:tc>
        <w:tc>
          <w:tcPr>
            <w:tcW w:w="322" w:type="pct"/>
            <w:shd w:val="clear" w:color="auto" w:fill="auto"/>
            <w:noWrap/>
            <w:vAlign w:val="center"/>
            <w:hideMark/>
          </w:tcPr>
          <w:p w14:paraId="56B87074" w14:textId="6616609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0.38</w:t>
            </w:r>
          </w:p>
        </w:tc>
        <w:tc>
          <w:tcPr>
            <w:tcW w:w="322" w:type="pct"/>
            <w:shd w:val="clear" w:color="auto" w:fill="auto"/>
            <w:noWrap/>
            <w:vAlign w:val="center"/>
            <w:hideMark/>
          </w:tcPr>
          <w:p w14:paraId="7CBEFFC2" w14:textId="55E3B97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53</w:t>
            </w:r>
          </w:p>
        </w:tc>
        <w:tc>
          <w:tcPr>
            <w:tcW w:w="322" w:type="pct"/>
            <w:shd w:val="clear" w:color="auto" w:fill="auto"/>
            <w:noWrap/>
            <w:vAlign w:val="center"/>
            <w:hideMark/>
          </w:tcPr>
          <w:p w14:paraId="4666ABB7" w14:textId="0384485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0.59</w:t>
            </w:r>
          </w:p>
        </w:tc>
        <w:tc>
          <w:tcPr>
            <w:tcW w:w="322" w:type="pct"/>
            <w:shd w:val="clear" w:color="auto" w:fill="auto"/>
            <w:noWrap/>
            <w:vAlign w:val="center"/>
            <w:hideMark/>
          </w:tcPr>
          <w:p w14:paraId="6BD65715" w14:textId="2A38EBC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40</w:t>
            </w:r>
          </w:p>
        </w:tc>
        <w:tc>
          <w:tcPr>
            <w:tcW w:w="321" w:type="pct"/>
            <w:shd w:val="clear" w:color="auto" w:fill="auto"/>
            <w:noWrap/>
            <w:vAlign w:val="center"/>
            <w:hideMark/>
          </w:tcPr>
          <w:p w14:paraId="18D7A509" w14:textId="04D7F00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r>
      <w:tr w:rsidR="00315B6E" w:rsidRPr="00980241" w14:paraId="534E1364" w14:textId="77777777" w:rsidTr="00980241">
        <w:trPr>
          <w:trHeight w:val="280"/>
          <w:jc w:val="center"/>
        </w:trPr>
        <w:tc>
          <w:tcPr>
            <w:tcW w:w="411" w:type="pct"/>
            <w:shd w:val="clear" w:color="auto" w:fill="auto"/>
            <w:noWrap/>
            <w:vAlign w:val="center"/>
            <w:hideMark/>
          </w:tcPr>
          <w:p w14:paraId="191651B3"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95</w:t>
            </w:r>
          </w:p>
        </w:tc>
        <w:tc>
          <w:tcPr>
            <w:tcW w:w="334" w:type="pct"/>
            <w:shd w:val="clear" w:color="auto" w:fill="auto"/>
            <w:noWrap/>
            <w:vAlign w:val="center"/>
            <w:hideMark/>
          </w:tcPr>
          <w:p w14:paraId="0848EFE9"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768</w:t>
            </w:r>
          </w:p>
        </w:tc>
        <w:tc>
          <w:tcPr>
            <w:tcW w:w="390" w:type="pct"/>
            <w:shd w:val="clear" w:color="auto" w:fill="auto"/>
            <w:noWrap/>
            <w:vAlign w:val="center"/>
            <w:hideMark/>
          </w:tcPr>
          <w:p w14:paraId="1EDABB77"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397FFDD0" w14:textId="1F49B28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636</w:t>
            </w:r>
          </w:p>
        </w:tc>
        <w:tc>
          <w:tcPr>
            <w:tcW w:w="324" w:type="pct"/>
            <w:shd w:val="clear" w:color="auto" w:fill="auto"/>
            <w:noWrap/>
            <w:vAlign w:val="center"/>
            <w:hideMark/>
          </w:tcPr>
          <w:p w14:paraId="7E38E8A1" w14:textId="6B1FD56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0.56</w:t>
            </w:r>
          </w:p>
        </w:tc>
        <w:tc>
          <w:tcPr>
            <w:tcW w:w="321" w:type="pct"/>
            <w:shd w:val="clear" w:color="auto" w:fill="auto"/>
            <w:noWrap/>
            <w:vAlign w:val="center"/>
            <w:hideMark/>
          </w:tcPr>
          <w:p w14:paraId="6841610C" w14:textId="05E3A67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318</w:t>
            </w:r>
          </w:p>
        </w:tc>
        <w:tc>
          <w:tcPr>
            <w:tcW w:w="322" w:type="pct"/>
            <w:shd w:val="clear" w:color="auto" w:fill="auto"/>
            <w:noWrap/>
            <w:vAlign w:val="center"/>
            <w:hideMark/>
          </w:tcPr>
          <w:p w14:paraId="2F34ED3D" w14:textId="3F4B4F6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0.29</w:t>
            </w:r>
          </w:p>
        </w:tc>
        <w:tc>
          <w:tcPr>
            <w:tcW w:w="322" w:type="pct"/>
            <w:shd w:val="clear" w:color="auto" w:fill="auto"/>
            <w:noWrap/>
            <w:vAlign w:val="center"/>
            <w:hideMark/>
          </w:tcPr>
          <w:p w14:paraId="1C7E1BDF" w14:textId="136DA7A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159</w:t>
            </w:r>
          </w:p>
        </w:tc>
        <w:tc>
          <w:tcPr>
            <w:tcW w:w="322" w:type="pct"/>
            <w:shd w:val="clear" w:color="auto" w:fill="auto"/>
            <w:noWrap/>
            <w:vAlign w:val="center"/>
            <w:hideMark/>
          </w:tcPr>
          <w:p w14:paraId="2D000444" w14:textId="4731DAB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0.13</w:t>
            </w:r>
          </w:p>
        </w:tc>
        <w:tc>
          <w:tcPr>
            <w:tcW w:w="322" w:type="pct"/>
            <w:shd w:val="clear" w:color="auto" w:fill="auto"/>
            <w:noWrap/>
            <w:vAlign w:val="center"/>
            <w:hideMark/>
          </w:tcPr>
          <w:p w14:paraId="74B07EC4" w14:textId="74D2F0E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80</w:t>
            </w:r>
          </w:p>
        </w:tc>
        <w:tc>
          <w:tcPr>
            <w:tcW w:w="322" w:type="pct"/>
            <w:shd w:val="clear" w:color="auto" w:fill="auto"/>
            <w:noWrap/>
            <w:vAlign w:val="center"/>
            <w:hideMark/>
          </w:tcPr>
          <w:p w14:paraId="31FC0BC8" w14:textId="5E9F7B9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0.58</w:t>
            </w:r>
          </w:p>
        </w:tc>
        <w:tc>
          <w:tcPr>
            <w:tcW w:w="322" w:type="pct"/>
            <w:shd w:val="clear" w:color="auto" w:fill="auto"/>
            <w:noWrap/>
            <w:vAlign w:val="center"/>
            <w:hideMark/>
          </w:tcPr>
          <w:p w14:paraId="2D5CC4C2" w14:textId="7DFB7F5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53</w:t>
            </w:r>
          </w:p>
        </w:tc>
        <w:tc>
          <w:tcPr>
            <w:tcW w:w="322" w:type="pct"/>
            <w:shd w:val="clear" w:color="auto" w:fill="auto"/>
            <w:noWrap/>
            <w:vAlign w:val="center"/>
            <w:hideMark/>
          </w:tcPr>
          <w:p w14:paraId="5AF51CCB" w14:textId="275507A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0.05</w:t>
            </w:r>
          </w:p>
        </w:tc>
        <w:tc>
          <w:tcPr>
            <w:tcW w:w="322" w:type="pct"/>
            <w:shd w:val="clear" w:color="auto" w:fill="auto"/>
            <w:noWrap/>
            <w:vAlign w:val="center"/>
            <w:hideMark/>
          </w:tcPr>
          <w:p w14:paraId="085E7B2E" w14:textId="6E4F75D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40</w:t>
            </w:r>
          </w:p>
        </w:tc>
        <w:tc>
          <w:tcPr>
            <w:tcW w:w="321" w:type="pct"/>
            <w:shd w:val="clear" w:color="auto" w:fill="auto"/>
            <w:noWrap/>
            <w:vAlign w:val="center"/>
            <w:hideMark/>
          </w:tcPr>
          <w:p w14:paraId="2BA8489D" w14:textId="04145E0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r>
      <w:tr w:rsidR="00315B6E" w:rsidRPr="00980241" w14:paraId="2CD3592B" w14:textId="77777777" w:rsidTr="00980241">
        <w:trPr>
          <w:trHeight w:val="280"/>
          <w:jc w:val="center"/>
        </w:trPr>
        <w:tc>
          <w:tcPr>
            <w:tcW w:w="411" w:type="pct"/>
            <w:shd w:val="clear" w:color="auto" w:fill="auto"/>
            <w:noWrap/>
            <w:vAlign w:val="center"/>
            <w:hideMark/>
          </w:tcPr>
          <w:p w14:paraId="754AB8E5"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96</w:t>
            </w:r>
          </w:p>
        </w:tc>
        <w:tc>
          <w:tcPr>
            <w:tcW w:w="334" w:type="pct"/>
            <w:shd w:val="clear" w:color="auto" w:fill="auto"/>
            <w:noWrap/>
            <w:vAlign w:val="center"/>
            <w:hideMark/>
          </w:tcPr>
          <w:p w14:paraId="4EA413AA"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776</w:t>
            </w:r>
          </w:p>
        </w:tc>
        <w:tc>
          <w:tcPr>
            <w:tcW w:w="390" w:type="pct"/>
            <w:shd w:val="clear" w:color="auto" w:fill="auto"/>
            <w:noWrap/>
            <w:vAlign w:val="center"/>
            <w:hideMark/>
          </w:tcPr>
          <w:p w14:paraId="2BCB81AA"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042B8004" w14:textId="607E50D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642</w:t>
            </w:r>
          </w:p>
        </w:tc>
        <w:tc>
          <w:tcPr>
            <w:tcW w:w="324" w:type="pct"/>
            <w:shd w:val="clear" w:color="auto" w:fill="auto"/>
            <w:noWrap/>
            <w:vAlign w:val="center"/>
            <w:hideMark/>
          </w:tcPr>
          <w:p w14:paraId="13DAB93A" w14:textId="1C68E94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0.16</w:t>
            </w:r>
          </w:p>
        </w:tc>
        <w:tc>
          <w:tcPr>
            <w:tcW w:w="321" w:type="pct"/>
            <w:shd w:val="clear" w:color="auto" w:fill="auto"/>
            <w:noWrap/>
            <w:vAlign w:val="center"/>
            <w:hideMark/>
          </w:tcPr>
          <w:p w14:paraId="49009A25" w14:textId="45AA3E2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321</w:t>
            </w:r>
          </w:p>
        </w:tc>
        <w:tc>
          <w:tcPr>
            <w:tcW w:w="322" w:type="pct"/>
            <w:shd w:val="clear" w:color="auto" w:fill="auto"/>
            <w:noWrap/>
            <w:vAlign w:val="center"/>
            <w:hideMark/>
          </w:tcPr>
          <w:p w14:paraId="3726607F" w14:textId="7FC9E00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0.09</w:t>
            </w:r>
          </w:p>
        </w:tc>
        <w:tc>
          <w:tcPr>
            <w:tcW w:w="322" w:type="pct"/>
            <w:shd w:val="clear" w:color="auto" w:fill="auto"/>
            <w:noWrap/>
            <w:vAlign w:val="center"/>
            <w:hideMark/>
          </w:tcPr>
          <w:p w14:paraId="5650C6EC" w14:textId="36C82F5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161</w:t>
            </w:r>
          </w:p>
        </w:tc>
        <w:tc>
          <w:tcPr>
            <w:tcW w:w="322" w:type="pct"/>
            <w:shd w:val="clear" w:color="auto" w:fill="auto"/>
            <w:noWrap/>
            <w:vAlign w:val="center"/>
            <w:hideMark/>
          </w:tcPr>
          <w:p w14:paraId="73EC1CF4" w14:textId="7EA4057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0.53</w:t>
            </w:r>
          </w:p>
        </w:tc>
        <w:tc>
          <w:tcPr>
            <w:tcW w:w="322" w:type="pct"/>
            <w:shd w:val="clear" w:color="auto" w:fill="auto"/>
            <w:noWrap/>
            <w:vAlign w:val="center"/>
            <w:hideMark/>
          </w:tcPr>
          <w:p w14:paraId="441FB8F2" w14:textId="04AF7AE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81</w:t>
            </w:r>
          </w:p>
        </w:tc>
        <w:tc>
          <w:tcPr>
            <w:tcW w:w="322" w:type="pct"/>
            <w:shd w:val="clear" w:color="auto" w:fill="auto"/>
            <w:noWrap/>
            <w:vAlign w:val="center"/>
            <w:hideMark/>
          </w:tcPr>
          <w:p w14:paraId="100702F2" w14:textId="75739F5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0.78</w:t>
            </w:r>
          </w:p>
        </w:tc>
        <w:tc>
          <w:tcPr>
            <w:tcW w:w="322" w:type="pct"/>
            <w:shd w:val="clear" w:color="auto" w:fill="auto"/>
            <w:noWrap/>
            <w:vAlign w:val="center"/>
            <w:hideMark/>
          </w:tcPr>
          <w:p w14:paraId="7808A805" w14:textId="143C0F0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54</w:t>
            </w:r>
          </w:p>
        </w:tc>
        <w:tc>
          <w:tcPr>
            <w:tcW w:w="322" w:type="pct"/>
            <w:shd w:val="clear" w:color="auto" w:fill="auto"/>
            <w:noWrap/>
            <w:vAlign w:val="center"/>
            <w:hideMark/>
          </w:tcPr>
          <w:p w14:paraId="7F22CB2A" w14:textId="6FB4D47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0.52</w:t>
            </w:r>
          </w:p>
        </w:tc>
        <w:tc>
          <w:tcPr>
            <w:tcW w:w="322" w:type="pct"/>
            <w:shd w:val="clear" w:color="auto" w:fill="auto"/>
            <w:noWrap/>
            <w:vAlign w:val="center"/>
            <w:hideMark/>
          </w:tcPr>
          <w:p w14:paraId="74D8F421" w14:textId="3F0B036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41</w:t>
            </w:r>
          </w:p>
        </w:tc>
        <w:tc>
          <w:tcPr>
            <w:tcW w:w="321" w:type="pct"/>
            <w:shd w:val="clear" w:color="auto" w:fill="auto"/>
            <w:noWrap/>
            <w:vAlign w:val="center"/>
            <w:hideMark/>
          </w:tcPr>
          <w:p w14:paraId="421A8927" w14:textId="074725C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r>
      <w:tr w:rsidR="00315B6E" w:rsidRPr="00980241" w14:paraId="23DD9FF3" w14:textId="77777777" w:rsidTr="00980241">
        <w:trPr>
          <w:trHeight w:val="280"/>
          <w:jc w:val="center"/>
        </w:trPr>
        <w:tc>
          <w:tcPr>
            <w:tcW w:w="411" w:type="pct"/>
            <w:shd w:val="clear" w:color="auto" w:fill="auto"/>
            <w:noWrap/>
            <w:vAlign w:val="center"/>
            <w:hideMark/>
          </w:tcPr>
          <w:p w14:paraId="431091C6"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97</w:t>
            </w:r>
          </w:p>
        </w:tc>
        <w:tc>
          <w:tcPr>
            <w:tcW w:w="334" w:type="pct"/>
            <w:shd w:val="clear" w:color="auto" w:fill="auto"/>
            <w:noWrap/>
            <w:vAlign w:val="center"/>
            <w:hideMark/>
          </w:tcPr>
          <w:p w14:paraId="6DB539E2"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784</w:t>
            </w:r>
          </w:p>
        </w:tc>
        <w:tc>
          <w:tcPr>
            <w:tcW w:w="390" w:type="pct"/>
            <w:shd w:val="clear" w:color="auto" w:fill="auto"/>
            <w:noWrap/>
            <w:vAlign w:val="center"/>
            <w:hideMark/>
          </w:tcPr>
          <w:p w14:paraId="5814C495"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6789C5B2" w14:textId="2A9CC80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649</w:t>
            </w:r>
          </w:p>
        </w:tc>
        <w:tc>
          <w:tcPr>
            <w:tcW w:w="324" w:type="pct"/>
            <w:shd w:val="clear" w:color="auto" w:fill="auto"/>
            <w:noWrap/>
            <w:vAlign w:val="center"/>
            <w:hideMark/>
          </w:tcPr>
          <w:p w14:paraId="2B723387" w14:textId="4F803F3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0.76</w:t>
            </w:r>
          </w:p>
        </w:tc>
        <w:tc>
          <w:tcPr>
            <w:tcW w:w="321" w:type="pct"/>
            <w:shd w:val="clear" w:color="auto" w:fill="auto"/>
            <w:noWrap/>
            <w:vAlign w:val="center"/>
            <w:hideMark/>
          </w:tcPr>
          <w:p w14:paraId="572F912B" w14:textId="6B0C265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325</w:t>
            </w:r>
          </w:p>
        </w:tc>
        <w:tc>
          <w:tcPr>
            <w:tcW w:w="322" w:type="pct"/>
            <w:shd w:val="clear" w:color="auto" w:fill="auto"/>
            <w:noWrap/>
            <w:vAlign w:val="center"/>
            <w:hideMark/>
          </w:tcPr>
          <w:p w14:paraId="56E0F144" w14:textId="0605321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0.89</w:t>
            </w:r>
          </w:p>
        </w:tc>
        <w:tc>
          <w:tcPr>
            <w:tcW w:w="322" w:type="pct"/>
            <w:shd w:val="clear" w:color="auto" w:fill="auto"/>
            <w:noWrap/>
            <w:vAlign w:val="center"/>
            <w:hideMark/>
          </w:tcPr>
          <w:p w14:paraId="0E94A4F5" w14:textId="2B3E567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163</w:t>
            </w:r>
          </w:p>
        </w:tc>
        <w:tc>
          <w:tcPr>
            <w:tcW w:w="322" w:type="pct"/>
            <w:shd w:val="clear" w:color="auto" w:fill="auto"/>
            <w:noWrap/>
            <w:vAlign w:val="center"/>
            <w:hideMark/>
          </w:tcPr>
          <w:p w14:paraId="77890A04" w14:textId="105F566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0.93</w:t>
            </w:r>
          </w:p>
        </w:tc>
        <w:tc>
          <w:tcPr>
            <w:tcW w:w="322" w:type="pct"/>
            <w:shd w:val="clear" w:color="auto" w:fill="auto"/>
            <w:noWrap/>
            <w:vAlign w:val="center"/>
            <w:hideMark/>
          </w:tcPr>
          <w:p w14:paraId="5F523270" w14:textId="2540DF9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82</w:t>
            </w:r>
          </w:p>
        </w:tc>
        <w:tc>
          <w:tcPr>
            <w:tcW w:w="322" w:type="pct"/>
            <w:shd w:val="clear" w:color="auto" w:fill="auto"/>
            <w:noWrap/>
            <w:vAlign w:val="center"/>
            <w:hideMark/>
          </w:tcPr>
          <w:p w14:paraId="6F65DD9C" w14:textId="348364A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0.98</w:t>
            </w:r>
          </w:p>
        </w:tc>
        <w:tc>
          <w:tcPr>
            <w:tcW w:w="322" w:type="pct"/>
            <w:shd w:val="clear" w:color="auto" w:fill="auto"/>
            <w:noWrap/>
            <w:vAlign w:val="center"/>
            <w:hideMark/>
          </w:tcPr>
          <w:p w14:paraId="31F38B3B" w14:textId="7957986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55</w:t>
            </w:r>
          </w:p>
        </w:tc>
        <w:tc>
          <w:tcPr>
            <w:tcW w:w="322" w:type="pct"/>
            <w:shd w:val="clear" w:color="auto" w:fill="auto"/>
            <w:noWrap/>
            <w:vAlign w:val="center"/>
            <w:hideMark/>
          </w:tcPr>
          <w:p w14:paraId="67311CF0" w14:textId="2FB9E27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0.99</w:t>
            </w:r>
          </w:p>
        </w:tc>
        <w:tc>
          <w:tcPr>
            <w:tcW w:w="322" w:type="pct"/>
            <w:shd w:val="clear" w:color="auto" w:fill="auto"/>
            <w:noWrap/>
            <w:vAlign w:val="center"/>
            <w:hideMark/>
          </w:tcPr>
          <w:p w14:paraId="62302077" w14:textId="182D1D0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41</w:t>
            </w:r>
          </w:p>
        </w:tc>
        <w:tc>
          <w:tcPr>
            <w:tcW w:w="321" w:type="pct"/>
            <w:shd w:val="clear" w:color="auto" w:fill="auto"/>
            <w:noWrap/>
            <w:vAlign w:val="center"/>
            <w:hideMark/>
          </w:tcPr>
          <w:p w14:paraId="6B5A6A0B" w14:textId="0932C49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r>
      <w:tr w:rsidR="00315B6E" w:rsidRPr="00980241" w14:paraId="44BB1182" w14:textId="77777777" w:rsidTr="00980241">
        <w:trPr>
          <w:trHeight w:val="280"/>
          <w:jc w:val="center"/>
        </w:trPr>
        <w:tc>
          <w:tcPr>
            <w:tcW w:w="411" w:type="pct"/>
            <w:shd w:val="clear" w:color="auto" w:fill="auto"/>
            <w:noWrap/>
            <w:vAlign w:val="center"/>
            <w:hideMark/>
          </w:tcPr>
          <w:p w14:paraId="084DF73C"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98</w:t>
            </w:r>
          </w:p>
        </w:tc>
        <w:tc>
          <w:tcPr>
            <w:tcW w:w="334" w:type="pct"/>
            <w:shd w:val="clear" w:color="auto" w:fill="auto"/>
            <w:noWrap/>
            <w:vAlign w:val="center"/>
            <w:hideMark/>
          </w:tcPr>
          <w:p w14:paraId="321276FD"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792</w:t>
            </w:r>
          </w:p>
        </w:tc>
        <w:tc>
          <w:tcPr>
            <w:tcW w:w="390" w:type="pct"/>
            <w:shd w:val="clear" w:color="auto" w:fill="auto"/>
            <w:noWrap/>
            <w:vAlign w:val="center"/>
            <w:hideMark/>
          </w:tcPr>
          <w:p w14:paraId="1272D5F7"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0EA3D94E" w14:textId="1B4E08D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655</w:t>
            </w:r>
          </w:p>
        </w:tc>
        <w:tc>
          <w:tcPr>
            <w:tcW w:w="324" w:type="pct"/>
            <w:shd w:val="clear" w:color="auto" w:fill="auto"/>
            <w:noWrap/>
            <w:vAlign w:val="center"/>
            <w:hideMark/>
          </w:tcPr>
          <w:p w14:paraId="3ED43B0F" w14:textId="7BAD371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0.36</w:t>
            </w:r>
          </w:p>
        </w:tc>
        <w:tc>
          <w:tcPr>
            <w:tcW w:w="321" w:type="pct"/>
            <w:shd w:val="clear" w:color="auto" w:fill="auto"/>
            <w:noWrap/>
            <w:vAlign w:val="center"/>
            <w:hideMark/>
          </w:tcPr>
          <w:p w14:paraId="6EEA915A" w14:textId="5A8023E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328</w:t>
            </w:r>
          </w:p>
        </w:tc>
        <w:tc>
          <w:tcPr>
            <w:tcW w:w="322" w:type="pct"/>
            <w:shd w:val="clear" w:color="auto" w:fill="auto"/>
            <w:noWrap/>
            <w:vAlign w:val="center"/>
            <w:hideMark/>
          </w:tcPr>
          <w:p w14:paraId="37D720E8" w14:textId="3F2648F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0.69</w:t>
            </w:r>
          </w:p>
        </w:tc>
        <w:tc>
          <w:tcPr>
            <w:tcW w:w="322" w:type="pct"/>
            <w:shd w:val="clear" w:color="auto" w:fill="auto"/>
            <w:noWrap/>
            <w:vAlign w:val="center"/>
            <w:hideMark/>
          </w:tcPr>
          <w:p w14:paraId="53163DD2" w14:textId="32B1E22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164</w:t>
            </w:r>
          </w:p>
        </w:tc>
        <w:tc>
          <w:tcPr>
            <w:tcW w:w="322" w:type="pct"/>
            <w:shd w:val="clear" w:color="auto" w:fill="auto"/>
            <w:noWrap/>
            <w:vAlign w:val="center"/>
            <w:hideMark/>
          </w:tcPr>
          <w:p w14:paraId="174E7D74" w14:textId="3AC9F1A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0.33</w:t>
            </w:r>
          </w:p>
        </w:tc>
        <w:tc>
          <w:tcPr>
            <w:tcW w:w="322" w:type="pct"/>
            <w:shd w:val="clear" w:color="auto" w:fill="auto"/>
            <w:noWrap/>
            <w:vAlign w:val="center"/>
            <w:hideMark/>
          </w:tcPr>
          <w:p w14:paraId="392F8EA7" w14:textId="16EF7CD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82</w:t>
            </w:r>
          </w:p>
        </w:tc>
        <w:tc>
          <w:tcPr>
            <w:tcW w:w="322" w:type="pct"/>
            <w:shd w:val="clear" w:color="auto" w:fill="auto"/>
            <w:noWrap/>
            <w:vAlign w:val="center"/>
            <w:hideMark/>
          </w:tcPr>
          <w:p w14:paraId="70806964" w14:textId="7047E61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0.18</w:t>
            </w:r>
          </w:p>
        </w:tc>
        <w:tc>
          <w:tcPr>
            <w:tcW w:w="322" w:type="pct"/>
            <w:shd w:val="clear" w:color="auto" w:fill="auto"/>
            <w:noWrap/>
            <w:vAlign w:val="center"/>
            <w:hideMark/>
          </w:tcPr>
          <w:p w14:paraId="09582189" w14:textId="0899089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55</w:t>
            </w:r>
          </w:p>
        </w:tc>
        <w:tc>
          <w:tcPr>
            <w:tcW w:w="322" w:type="pct"/>
            <w:shd w:val="clear" w:color="auto" w:fill="auto"/>
            <w:noWrap/>
            <w:vAlign w:val="center"/>
            <w:hideMark/>
          </w:tcPr>
          <w:p w14:paraId="150B3028" w14:textId="1153AF9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0.45</w:t>
            </w:r>
          </w:p>
        </w:tc>
        <w:tc>
          <w:tcPr>
            <w:tcW w:w="322" w:type="pct"/>
            <w:shd w:val="clear" w:color="auto" w:fill="auto"/>
            <w:noWrap/>
            <w:vAlign w:val="center"/>
            <w:hideMark/>
          </w:tcPr>
          <w:p w14:paraId="69432886" w14:textId="4374238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41</w:t>
            </w:r>
          </w:p>
        </w:tc>
        <w:tc>
          <w:tcPr>
            <w:tcW w:w="321" w:type="pct"/>
            <w:shd w:val="clear" w:color="auto" w:fill="auto"/>
            <w:noWrap/>
            <w:vAlign w:val="center"/>
            <w:hideMark/>
          </w:tcPr>
          <w:p w14:paraId="50768D25" w14:textId="5284119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r>
      <w:tr w:rsidR="00315B6E" w:rsidRPr="00980241" w14:paraId="61BCF253" w14:textId="77777777" w:rsidTr="00980241">
        <w:trPr>
          <w:trHeight w:val="280"/>
          <w:jc w:val="center"/>
        </w:trPr>
        <w:tc>
          <w:tcPr>
            <w:tcW w:w="411" w:type="pct"/>
            <w:shd w:val="clear" w:color="auto" w:fill="auto"/>
            <w:noWrap/>
            <w:vAlign w:val="center"/>
            <w:hideMark/>
          </w:tcPr>
          <w:p w14:paraId="579B8596"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99</w:t>
            </w:r>
          </w:p>
        </w:tc>
        <w:tc>
          <w:tcPr>
            <w:tcW w:w="334" w:type="pct"/>
            <w:shd w:val="clear" w:color="auto" w:fill="auto"/>
            <w:noWrap/>
            <w:vAlign w:val="center"/>
            <w:hideMark/>
          </w:tcPr>
          <w:p w14:paraId="0460B1C6"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800</w:t>
            </w:r>
          </w:p>
        </w:tc>
        <w:tc>
          <w:tcPr>
            <w:tcW w:w="390" w:type="pct"/>
            <w:shd w:val="clear" w:color="auto" w:fill="auto"/>
            <w:noWrap/>
            <w:vAlign w:val="center"/>
            <w:hideMark/>
          </w:tcPr>
          <w:p w14:paraId="51C5DFEB"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4B54D32A" w14:textId="44B3A7B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662</w:t>
            </w:r>
          </w:p>
        </w:tc>
        <w:tc>
          <w:tcPr>
            <w:tcW w:w="324" w:type="pct"/>
            <w:shd w:val="clear" w:color="auto" w:fill="auto"/>
            <w:noWrap/>
            <w:vAlign w:val="center"/>
            <w:hideMark/>
          </w:tcPr>
          <w:p w14:paraId="1035D731" w14:textId="2FA3B09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0.96</w:t>
            </w:r>
          </w:p>
        </w:tc>
        <w:tc>
          <w:tcPr>
            <w:tcW w:w="321" w:type="pct"/>
            <w:shd w:val="clear" w:color="auto" w:fill="auto"/>
            <w:noWrap/>
            <w:vAlign w:val="center"/>
            <w:hideMark/>
          </w:tcPr>
          <w:p w14:paraId="7C8D199C" w14:textId="2F96889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331</w:t>
            </w:r>
          </w:p>
        </w:tc>
        <w:tc>
          <w:tcPr>
            <w:tcW w:w="322" w:type="pct"/>
            <w:shd w:val="clear" w:color="auto" w:fill="auto"/>
            <w:noWrap/>
            <w:vAlign w:val="center"/>
            <w:hideMark/>
          </w:tcPr>
          <w:p w14:paraId="4C1C7952" w14:textId="35BB39F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0.49</w:t>
            </w:r>
          </w:p>
        </w:tc>
        <w:tc>
          <w:tcPr>
            <w:tcW w:w="322" w:type="pct"/>
            <w:shd w:val="clear" w:color="auto" w:fill="auto"/>
            <w:noWrap/>
            <w:vAlign w:val="center"/>
            <w:hideMark/>
          </w:tcPr>
          <w:p w14:paraId="7B671E2B" w14:textId="0CC4B72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166</w:t>
            </w:r>
          </w:p>
        </w:tc>
        <w:tc>
          <w:tcPr>
            <w:tcW w:w="322" w:type="pct"/>
            <w:shd w:val="clear" w:color="auto" w:fill="auto"/>
            <w:noWrap/>
            <w:vAlign w:val="center"/>
            <w:hideMark/>
          </w:tcPr>
          <w:p w14:paraId="3DFD6097" w14:textId="6AAADA9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0.73</w:t>
            </w:r>
          </w:p>
        </w:tc>
        <w:tc>
          <w:tcPr>
            <w:tcW w:w="322" w:type="pct"/>
            <w:shd w:val="clear" w:color="auto" w:fill="auto"/>
            <w:noWrap/>
            <w:vAlign w:val="center"/>
            <w:hideMark/>
          </w:tcPr>
          <w:p w14:paraId="3C6F5C32" w14:textId="5730241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83</w:t>
            </w:r>
          </w:p>
        </w:tc>
        <w:tc>
          <w:tcPr>
            <w:tcW w:w="322" w:type="pct"/>
            <w:shd w:val="clear" w:color="auto" w:fill="auto"/>
            <w:noWrap/>
            <w:vAlign w:val="center"/>
            <w:hideMark/>
          </w:tcPr>
          <w:p w14:paraId="1730ADC1" w14:textId="3791DA3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0.38</w:t>
            </w:r>
          </w:p>
        </w:tc>
        <w:tc>
          <w:tcPr>
            <w:tcW w:w="322" w:type="pct"/>
            <w:shd w:val="clear" w:color="auto" w:fill="auto"/>
            <w:noWrap/>
            <w:vAlign w:val="center"/>
            <w:hideMark/>
          </w:tcPr>
          <w:p w14:paraId="41867272" w14:textId="5532313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56</w:t>
            </w:r>
          </w:p>
        </w:tc>
        <w:tc>
          <w:tcPr>
            <w:tcW w:w="322" w:type="pct"/>
            <w:shd w:val="clear" w:color="auto" w:fill="auto"/>
            <w:noWrap/>
            <w:vAlign w:val="center"/>
            <w:hideMark/>
          </w:tcPr>
          <w:p w14:paraId="5DE15521" w14:textId="716CF1E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0.92</w:t>
            </w:r>
          </w:p>
        </w:tc>
        <w:tc>
          <w:tcPr>
            <w:tcW w:w="322" w:type="pct"/>
            <w:shd w:val="clear" w:color="auto" w:fill="auto"/>
            <w:noWrap/>
            <w:vAlign w:val="center"/>
            <w:hideMark/>
          </w:tcPr>
          <w:p w14:paraId="288BCB66" w14:textId="4B4E8C1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42</w:t>
            </w:r>
          </w:p>
        </w:tc>
        <w:tc>
          <w:tcPr>
            <w:tcW w:w="321" w:type="pct"/>
            <w:shd w:val="clear" w:color="auto" w:fill="auto"/>
            <w:noWrap/>
            <w:vAlign w:val="center"/>
            <w:hideMark/>
          </w:tcPr>
          <w:p w14:paraId="1606DDED" w14:textId="7B8A06A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r>
      <w:tr w:rsidR="00315B6E" w:rsidRPr="00980241" w14:paraId="17AFB690" w14:textId="77777777" w:rsidTr="00980241">
        <w:trPr>
          <w:trHeight w:val="280"/>
          <w:jc w:val="center"/>
        </w:trPr>
        <w:tc>
          <w:tcPr>
            <w:tcW w:w="411" w:type="pct"/>
            <w:shd w:val="clear" w:color="auto" w:fill="auto"/>
            <w:noWrap/>
            <w:vAlign w:val="center"/>
            <w:hideMark/>
          </w:tcPr>
          <w:p w14:paraId="28A9471A"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100</w:t>
            </w:r>
          </w:p>
        </w:tc>
        <w:tc>
          <w:tcPr>
            <w:tcW w:w="334" w:type="pct"/>
            <w:shd w:val="clear" w:color="auto" w:fill="auto"/>
            <w:noWrap/>
            <w:vAlign w:val="center"/>
            <w:hideMark/>
          </w:tcPr>
          <w:p w14:paraId="011967F9"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808</w:t>
            </w:r>
          </w:p>
        </w:tc>
        <w:tc>
          <w:tcPr>
            <w:tcW w:w="390" w:type="pct"/>
            <w:shd w:val="clear" w:color="auto" w:fill="auto"/>
            <w:noWrap/>
            <w:vAlign w:val="center"/>
            <w:hideMark/>
          </w:tcPr>
          <w:p w14:paraId="4F59859F"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0B4E2CB6" w14:textId="3868CCE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668</w:t>
            </w:r>
          </w:p>
        </w:tc>
        <w:tc>
          <w:tcPr>
            <w:tcW w:w="324" w:type="pct"/>
            <w:shd w:val="clear" w:color="auto" w:fill="auto"/>
            <w:noWrap/>
            <w:vAlign w:val="center"/>
            <w:hideMark/>
          </w:tcPr>
          <w:p w14:paraId="511601A8" w14:textId="792E5B1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0.56</w:t>
            </w:r>
          </w:p>
        </w:tc>
        <w:tc>
          <w:tcPr>
            <w:tcW w:w="321" w:type="pct"/>
            <w:shd w:val="clear" w:color="auto" w:fill="auto"/>
            <w:noWrap/>
            <w:vAlign w:val="center"/>
            <w:hideMark/>
          </w:tcPr>
          <w:p w14:paraId="544A6511" w14:textId="0E3E1E0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334</w:t>
            </w:r>
          </w:p>
        </w:tc>
        <w:tc>
          <w:tcPr>
            <w:tcW w:w="322" w:type="pct"/>
            <w:shd w:val="clear" w:color="auto" w:fill="auto"/>
            <w:noWrap/>
            <w:vAlign w:val="center"/>
            <w:hideMark/>
          </w:tcPr>
          <w:p w14:paraId="4514319D" w14:textId="02691EC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0.29</w:t>
            </w:r>
          </w:p>
        </w:tc>
        <w:tc>
          <w:tcPr>
            <w:tcW w:w="322" w:type="pct"/>
            <w:shd w:val="clear" w:color="auto" w:fill="auto"/>
            <w:noWrap/>
            <w:vAlign w:val="center"/>
            <w:hideMark/>
          </w:tcPr>
          <w:p w14:paraId="32C03837" w14:textId="2D1BCAA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167</w:t>
            </w:r>
          </w:p>
        </w:tc>
        <w:tc>
          <w:tcPr>
            <w:tcW w:w="322" w:type="pct"/>
            <w:shd w:val="clear" w:color="auto" w:fill="auto"/>
            <w:noWrap/>
            <w:vAlign w:val="center"/>
            <w:hideMark/>
          </w:tcPr>
          <w:p w14:paraId="13396A34" w14:textId="15CF872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0.13</w:t>
            </w:r>
          </w:p>
        </w:tc>
        <w:tc>
          <w:tcPr>
            <w:tcW w:w="322" w:type="pct"/>
            <w:shd w:val="clear" w:color="auto" w:fill="auto"/>
            <w:noWrap/>
            <w:vAlign w:val="center"/>
            <w:hideMark/>
          </w:tcPr>
          <w:p w14:paraId="1CAC06AA" w14:textId="10411A1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84</w:t>
            </w:r>
          </w:p>
        </w:tc>
        <w:tc>
          <w:tcPr>
            <w:tcW w:w="322" w:type="pct"/>
            <w:shd w:val="clear" w:color="auto" w:fill="auto"/>
            <w:noWrap/>
            <w:vAlign w:val="center"/>
            <w:hideMark/>
          </w:tcPr>
          <w:p w14:paraId="0E885CF6" w14:textId="55808D2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0.58</w:t>
            </w:r>
          </w:p>
        </w:tc>
        <w:tc>
          <w:tcPr>
            <w:tcW w:w="322" w:type="pct"/>
            <w:shd w:val="clear" w:color="auto" w:fill="auto"/>
            <w:noWrap/>
            <w:vAlign w:val="center"/>
            <w:hideMark/>
          </w:tcPr>
          <w:p w14:paraId="2062FB7F" w14:textId="510AC80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56</w:t>
            </w:r>
          </w:p>
        </w:tc>
        <w:tc>
          <w:tcPr>
            <w:tcW w:w="322" w:type="pct"/>
            <w:shd w:val="clear" w:color="auto" w:fill="auto"/>
            <w:noWrap/>
            <w:vAlign w:val="center"/>
            <w:hideMark/>
          </w:tcPr>
          <w:p w14:paraId="1056FE79" w14:textId="3FB3110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0.39</w:t>
            </w:r>
          </w:p>
        </w:tc>
        <w:tc>
          <w:tcPr>
            <w:tcW w:w="322" w:type="pct"/>
            <w:shd w:val="clear" w:color="auto" w:fill="auto"/>
            <w:noWrap/>
            <w:vAlign w:val="center"/>
            <w:hideMark/>
          </w:tcPr>
          <w:p w14:paraId="746D186F" w14:textId="0018AC5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42</w:t>
            </w:r>
          </w:p>
        </w:tc>
        <w:tc>
          <w:tcPr>
            <w:tcW w:w="321" w:type="pct"/>
            <w:shd w:val="clear" w:color="auto" w:fill="auto"/>
            <w:noWrap/>
            <w:vAlign w:val="center"/>
            <w:hideMark/>
          </w:tcPr>
          <w:p w14:paraId="184F482C" w14:textId="53A1959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r>
      <w:tr w:rsidR="00315B6E" w:rsidRPr="00980241" w14:paraId="6A0FACE4" w14:textId="77777777" w:rsidTr="00980241">
        <w:trPr>
          <w:trHeight w:val="280"/>
          <w:jc w:val="center"/>
        </w:trPr>
        <w:tc>
          <w:tcPr>
            <w:tcW w:w="411" w:type="pct"/>
            <w:shd w:val="clear" w:color="auto" w:fill="auto"/>
            <w:noWrap/>
            <w:vAlign w:val="center"/>
            <w:hideMark/>
          </w:tcPr>
          <w:p w14:paraId="4AFB6A82"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101</w:t>
            </w:r>
          </w:p>
        </w:tc>
        <w:tc>
          <w:tcPr>
            <w:tcW w:w="334" w:type="pct"/>
            <w:shd w:val="clear" w:color="auto" w:fill="auto"/>
            <w:noWrap/>
            <w:vAlign w:val="center"/>
            <w:hideMark/>
          </w:tcPr>
          <w:p w14:paraId="2A31DFE9"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816</w:t>
            </w:r>
          </w:p>
        </w:tc>
        <w:tc>
          <w:tcPr>
            <w:tcW w:w="390" w:type="pct"/>
            <w:shd w:val="clear" w:color="auto" w:fill="auto"/>
            <w:noWrap/>
            <w:vAlign w:val="center"/>
            <w:hideMark/>
          </w:tcPr>
          <w:p w14:paraId="2D5BAEDC"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652162B3" w14:textId="6E1AD8A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674</w:t>
            </w:r>
          </w:p>
        </w:tc>
        <w:tc>
          <w:tcPr>
            <w:tcW w:w="324" w:type="pct"/>
            <w:shd w:val="clear" w:color="auto" w:fill="auto"/>
            <w:noWrap/>
            <w:vAlign w:val="center"/>
            <w:hideMark/>
          </w:tcPr>
          <w:p w14:paraId="4CD46B22" w14:textId="78F5478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0.16</w:t>
            </w:r>
          </w:p>
        </w:tc>
        <w:tc>
          <w:tcPr>
            <w:tcW w:w="321" w:type="pct"/>
            <w:shd w:val="clear" w:color="auto" w:fill="auto"/>
            <w:noWrap/>
            <w:vAlign w:val="center"/>
            <w:hideMark/>
          </w:tcPr>
          <w:p w14:paraId="0C1EC5BB" w14:textId="18DBFCA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337</w:t>
            </w:r>
          </w:p>
        </w:tc>
        <w:tc>
          <w:tcPr>
            <w:tcW w:w="322" w:type="pct"/>
            <w:shd w:val="clear" w:color="auto" w:fill="auto"/>
            <w:noWrap/>
            <w:vAlign w:val="center"/>
            <w:hideMark/>
          </w:tcPr>
          <w:p w14:paraId="13944A43" w14:textId="74C504C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0.09</w:t>
            </w:r>
          </w:p>
        </w:tc>
        <w:tc>
          <w:tcPr>
            <w:tcW w:w="322" w:type="pct"/>
            <w:shd w:val="clear" w:color="auto" w:fill="auto"/>
            <w:noWrap/>
            <w:vAlign w:val="center"/>
            <w:hideMark/>
          </w:tcPr>
          <w:p w14:paraId="3AF1B013" w14:textId="5625CA3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169</w:t>
            </w:r>
          </w:p>
        </w:tc>
        <w:tc>
          <w:tcPr>
            <w:tcW w:w="322" w:type="pct"/>
            <w:shd w:val="clear" w:color="auto" w:fill="auto"/>
            <w:noWrap/>
            <w:vAlign w:val="center"/>
            <w:hideMark/>
          </w:tcPr>
          <w:p w14:paraId="64FCAA88" w14:textId="4555ACF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0.53</w:t>
            </w:r>
          </w:p>
        </w:tc>
        <w:tc>
          <w:tcPr>
            <w:tcW w:w="322" w:type="pct"/>
            <w:shd w:val="clear" w:color="auto" w:fill="auto"/>
            <w:noWrap/>
            <w:vAlign w:val="center"/>
            <w:hideMark/>
          </w:tcPr>
          <w:p w14:paraId="4C27173F" w14:textId="5BF35F4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85</w:t>
            </w:r>
          </w:p>
        </w:tc>
        <w:tc>
          <w:tcPr>
            <w:tcW w:w="322" w:type="pct"/>
            <w:shd w:val="clear" w:color="auto" w:fill="auto"/>
            <w:noWrap/>
            <w:vAlign w:val="center"/>
            <w:hideMark/>
          </w:tcPr>
          <w:p w14:paraId="12B39EB0" w14:textId="02DA96F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0.78</w:t>
            </w:r>
          </w:p>
        </w:tc>
        <w:tc>
          <w:tcPr>
            <w:tcW w:w="322" w:type="pct"/>
            <w:shd w:val="clear" w:color="auto" w:fill="auto"/>
            <w:noWrap/>
            <w:vAlign w:val="center"/>
            <w:hideMark/>
          </w:tcPr>
          <w:p w14:paraId="0FDB6E67" w14:textId="3D6F1D7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57</w:t>
            </w:r>
          </w:p>
        </w:tc>
        <w:tc>
          <w:tcPr>
            <w:tcW w:w="322" w:type="pct"/>
            <w:shd w:val="clear" w:color="auto" w:fill="auto"/>
            <w:noWrap/>
            <w:vAlign w:val="center"/>
            <w:hideMark/>
          </w:tcPr>
          <w:p w14:paraId="70271C30" w14:textId="16DE63E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0.85</w:t>
            </w:r>
          </w:p>
        </w:tc>
        <w:tc>
          <w:tcPr>
            <w:tcW w:w="322" w:type="pct"/>
            <w:shd w:val="clear" w:color="auto" w:fill="auto"/>
            <w:noWrap/>
            <w:vAlign w:val="center"/>
            <w:hideMark/>
          </w:tcPr>
          <w:p w14:paraId="2771552D" w14:textId="36748BA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43</w:t>
            </w:r>
          </w:p>
        </w:tc>
        <w:tc>
          <w:tcPr>
            <w:tcW w:w="321" w:type="pct"/>
            <w:shd w:val="clear" w:color="auto" w:fill="auto"/>
            <w:noWrap/>
            <w:vAlign w:val="center"/>
            <w:hideMark/>
          </w:tcPr>
          <w:p w14:paraId="41DD5CDD" w14:textId="6CAAD35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r>
      <w:tr w:rsidR="00315B6E" w:rsidRPr="00980241" w14:paraId="1D4557CB" w14:textId="77777777" w:rsidTr="00980241">
        <w:trPr>
          <w:trHeight w:val="280"/>
          <w:jc w:val="center"/>
        </w:trPr>
        <w:tc>
          <w:tcPr>
            <w:tcW w:w="411" w:type="pct"/>
            <w:shd w:val="clear" w:color="auto" w:fill="auto"/>
            <w:noWrap/>
            <w:vAlign w:val="center"/>
            <w:hideMark/>
          </w:tcPr>
          <w:p w14:paraId="76688D67"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102</w:t>
            </w:r>
          </w:p>
        </w:tc>
        <w:tc>
          <w:tcPr>
            <w:tcW w:w="334" w:type="pct"/>
            <w:shd w:val="clear" w:color="auto" w:fill="auto"/>
            <w:noWrap/>
            <w:vAlign w:val="center"/>
            <w:hideMark/>
          </w:tcPr>
          <w:p w14:paraId="24059BCF"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824</w:t>
            </w:r>
          </w:p>
        </w:tc>
        <w:tc>
          <w:tcPr>
            <w:tcW w:w="390" w:type="pct"/>
            <w:shd w:val="clear" w:color="auto" w:fill="auto"/>
            <w:noWrap/>
            <w:vAlign w:val="center"/>
            <w:hideMark/>
          </w:tcPr>
          <w:p w14:paraId="31192C09"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7D312333" w14:textId="7E1E2AD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681</w:t>
            </w:r>
          </w:p>
        </w:tc>
        <w:tc>
          <w:tcPr>
            <w:tcW w:w="324" w:type="pct"/>
            <w:shd w:val="clear" w:color="auto" w:fill="auto"/>
            <w:noWrap/>
            <w:vAlign w:val="center"/>
            <w:hideMark/>
          </w:tcPr>
          <w:p w14:paraId="6120555C" w14:textId="707B3D5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0.76</w:t>
            </w:r>
          </w:p>
        </w:tc>
        <w:tc>
          <w:tcPr>
            <w:tcW w:w="321" w:type="pct"/>
            <w:shd w:val="clear" w:color="auto" w:fill="auto"/>
            <w:noWrap/>
            <w:vAlign w:val="center"/>
            <w:hideMark/>
          </w:tcPr>
          <w:p w14:paraId="30779199" w14:textId="2D04660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341</w:t>
            </w:r>
          </w:p>
        </w:tc>
        <w:tc>
          <w:tcPr>
            <w:tcW w:w="322" w:type="pct"/>
            <w:shd w:val="clear" w:color="auto" w:fill="auto"/>
            <w:noWrap/>
            <w:vAlign w:val="center"/>
            <w:hideMark/>
          </w:tcPr>
          <w:p w14:paraId="761978FD" w14:textId="42EE545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0.89</w:t>
            </w:r>
          </w:p>
        </w:tc>
        <w:tc>
          <w:tcPr>
            <w:tcW w:w="322" w:type="pct"/>
            <w:shd w:val="clear" w:color="auto" w:fill="auto"/>
            <w:noWrap/>
            <w:vAlign w:val="center"/>
            <w:hideMark/>
          </w:tcPr>
          <w:p w14:paraId="4A437D04" w14:textId="06E1D21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171</w:t>
            </w:r>
          </w:p>
        </w:tc>
        <w:tc>
          <w:tcPr>
            <w:tcW w:w="322" w:type="pct"/>
            <w:shd w:val="clear" w:color="auto" w:fill="auto"/>
            <w:noWrap/>
            <w:vAlign w:val="center"/>
            <w:hideMark/>
          </w:tcPr>
          <w:p w14:paraId="1A1FED14" w14:textId="4C260D3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0.93</w:t>
            </w:r>
          </w:p>
        </w:tc>
        <w:tc>
          <w:tcPr>
            <w:tcW w:w="322" w:type="pct"/>
            <w:shd w:val="clear" w:color="auto" w:fill="auto"/>
            <w:noWrap/>
            <w:vAlign w:val="center"/>
            <w:hideMark/>
          </w:tcPr>
          <w:p w14:paraId="55D6DDF3" w14:textId="4F42085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86</w:t>
            </w:r>
          </w:p>
        </w:tc>
        <w:tc>
          <w:tcPr>
            <w:tcW w:w="322" w:type="pct"/>
            <w:shd w:val="clear" w:color="auto" w:fill="auto"/>
            <w:noWrap/>
            <w:vAlign w:val="center"/>
            <w:hideMark/>
          </w:tcPr>
          <w:p w14:paraId="2F0D8A45" w14:textId="6AD66DC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0.98</w:t>
            </w:r>
          </w:p>
        </w:tc>
        <w:tc>
          <w:tcPr>
            <w:tcW w:w="322" w:type="pct"/>
            <w:shd w:val="clear" w:color="auto" w:fill="auto"/>
            <w:noWrap/>
            <w:vAlign w:val="center"/>
            <w:hideMark/>
          </w:tcPr>
          <w:p w14:paraId="357E4E7C" w14:textId="307C226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57</w:t>
            </w:r>
          </w:p>
        </w:tc>
        <w:tc>
          <w:tcPr>
            <w:tcW w:w="322" w:type="pct"/>
            <w:shd w:val="clear" w:color="auto" w:fill="auto"/>
            <w:noWrap/>
            <w:vAlign w:val="center"/>
            <w:hideMark/>
          </w:tcPr>
          <w:p w14:paraId="4995C795" w14:textId="3F3EEB0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0.32</w:t>
            </w:r>
          </w:p>
        </w:tc>
        <w:tc>
          <w:tcPr>
            <w:tcW w:w="322" w:type="pct"/>
            <w:shd w:val="clear" w:color="auto" w:fill="auto"/>
            <w:noWrap/>
            <w:vAlign w:val="center"/>
            <w:hideMark/>
          </w:tcPr>
          <w:p w14:paraId="1216857C" w14:textId="35C3A86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43</w:t>
            </w:r>
          </w:p>
        </w:tc>
        <w:tc>
          <w:tcPr>
            <w:tcW w:w="321" w:type="pct"/>
            <w:shd w:val="clear" w:color="auto" w:fill="auto"/>
            <w:noWrap/>
            <w:vAlign w:val="center"/>
            <w:hideMark/>
          </w:tcPr>
          <w:p w14:paraId="050B9E2C" w14:textId="6BCB1CC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r>
      <w:tr w:rsidR="00315B6E" w:rsidRPr="00980241" w14:paraId="36ABE4AF" w14:textId="77777777" w:rsidTr="00980241">
        <w:trPr>
          <w:trHeight w:val="280"/>
          <w:jc w:val="center"/>
        </w:trPr>
        <w:tc>
          <w:tcPr>
            <w:tcW w:w="411" w:type="pct"/>
            <w:shd w:val="clear" w:color="auto" w:fill="auto"/>
            <w:noWrap/>
            <w:vAlign w:val="center"/>
            <w:hideMark/>
          </w:tcPr>
          <w:p w14:paraId="0845B7FA"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103</w:t>
            </w:r>
          </w:p>
        </w:tc>
        <w:tc>
          <w:tcPr>
            <w:tcW w:w="334" w:type="pct"/>
            <w:shd w:val="clear" w:color="auto" w:fill="auto"/>
            <w:noWrap/>
            <w:vAlign w:val="center"/>
            <w:hideMark/>
          </w:tcPr>
          <w:p w14:paraId="75AFB241"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832</w:t>
            </w:r>
          </w:p>
        </w:tc>
        <w:tc>
          <w:tcPr>
            <w:tcW w:w="390" w:type="pct"/>
            <w:shd w:val="clear" w:color="auto" w:fill="auto"/>
            <w:noWrap/>
            <w:vAlign w:val="center"/>
            <w:hideMark/>
          </w:tcPr>
          <w:p w14:paraId="63F7E91B"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52B1BD45" w14:textId="6C575C3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687</w:t>
            </w:r>
          </w:p>
        </w:tc>
        <w:tc>
          <w:tcPr>
            <w:tcW w:w="324" w:type="pct"/>
            <w:shd w:val="clear" w:color="auto" w:fill="auto"/>
            <w:noWrap/>
            <w:vAlign w:val="center"/>
            <w:hideMark/>
          </w:tcPr>
          <w:p w14:paraId="07B6EEF7" w14:textId="6A1B985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0.36</w:t>
            </w:r>
          </w:p>
        </w:tc>
        <w:tc>
          <w:tcPr>
            <w:tcW w:w="321" w:type="pct"/>
            <w:shd w:val="clear" w:color="auto" w:fill="auto"/>
            <w:noWrap/>
            <w:vAlign w:val="center"/>
            <w:hideMark/>
          </w:tcPr>
          <w:p w14:paraId="0FFA269E" w14:textId="0BD5DAC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344</w:t>
            </w:r>
          </w:p>
        </w:tc>
        <w:tc>
          <w:tcPr>
            <w:tcW w:w="322" w:type="pct"/>
            <w:shd w:val="clear" w:color="auto" w:fill="auto"/>
            <w:noWrap/>
            <w:vAlign w:val="center"/>
            <w:hideMark/>
          </w:tcPr>
          <w:p w14:paraId="0AA8274F" w14:textId="3FB1301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0.69</w:t>
            </w:r>
          </w:p>
        </w:tc>
        <w:tc>
          <w:tcPr>
            <w:tcW w:w="322" w:type="pct"/>
            <w:shd w:val="clear" w:color="auto" w:fill="auto"/>
            <w:noWrap/>
            <w:vAlign w:val="center"/>
            <w:hideMark/>
          </w:tcPr>
          <w:p w14:paraId="6FF8C61B" w14:textId="6F4053B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172</w:t>
            </w:r>
          </w:p>
        </w:tc>
        <w:tc>
          <w:tcPr>
            <w:tcW w:w="322" w:type="pct"/>
            <w:shd w:val="clear" w:color="auto" w:fill="auto"/>
            <w:noWrap/>
            <w:vAlign w:val="center"/>
            <w:hideMark/>
          </w:tcPr>
          <w:p w14:paraId="35D4F3CB" w14:textId="0B8E589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0.33</w:t>
            </w:r>
          </w:p>
        </w:tc>
        <w:tc>
          <w:tcPr>
            <w:tcW w:w="322" w:type="pct"/>
            <w:shd w:val="clear" w:color="auto" w:fill="auto"/>
            <w:noWrap/>
            <w:vAlign w:val="center"/>
            <w:hideMark/>
          </w:tcPr>
          <w:p w14:paraId="4599817F" w14:textId="5C7BEE0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86</w:t>
            </w:r>
          </w:p>
        </w:tc>
        <w:tc>
          <w:tcPr>
            <w:tcW w:w="322" w:type="pct"/>
            <w:shd w:val="clear" w:color="auto" w:fill="auto"/>
            <w:noWrap/>
            <w:vAlign w:val="center"/>
            <w:hideMark/>
          </w:tcPr>
          <w:p w14:paraId="2D09BB4E" w14:textId="6EEA67B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0.18</w:t>
            </w:r>
          </w:p>
        </w:tc>
        <w:tc>
          <w:tcPr>
            <w:tcW w:w="322" w:type="pct"/>
            <w:shd w:val="clear" w:color="auto" w:fill="auto"/>
            <w:noWrap/>
            <w:vAlign w:val="center"/>
            <w:hideMark/>
          </w:tcPr>
          <w:p w14:paraId="696374D4" w14:textId="4C1A4DD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58</w:t>
            </w:r>
          </w:p>
        </w:tc>
        <w:tc>
          <w:tcPr>
            <w:tcW w:w="322" w:type="pct"/>
            <w:shd w:val="clear" w:color="auto" w:fill="auto"/>
            <w:noWrap/>
            <w:vAlign w:val="center"/>
            <w:hideMark/>
          </w:tcPr>
          <w:p w14:paraId="2785CC86" w14:textId="3199817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0.79</w:t>
            </w:r>
          </w:p>
        </w:tc>
        <w:tc>
          <w:tcPr>
            <w:tcW w:w="322" w:type="pct"/>
            <w:shd w:val="clear" w:color="auto" w:fill="auto"/>
            <w:noWrap/>
            <w:vAlign w:val="center"/>
            <w:hideMark/>
          </w:tcPr>
          <w:p w14:paraId="5303EC8C" w14:textId="0543000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43</w:t>
            </w:r>
          </w:p>
        </w:tc>
        <w:tc>
          <w:tcPr>
            <w:tcW w:w="321" w:type="pct"/>
            <w:shd w:val="clear" w:color="auto" w:fill="auto"/>
            <w:noWrap/>
            <w:vAlign w:val="center"/>
            <w:hideMark/>
          </w:tcPr>
          <w:p w14:paraId="589695B8" w14:textId="69079B1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r>
      <w:tr w:rsidR="00315B6E" w:rsidRPr="00980241" w14:paraId="393A1443" w14:textId="77777777" w:rsidTr="00980241">
        <w:trPr>
          <w:trHeight w:val="280"/>
          <w:jc w:val="center"/>
        </w:trPr>
        <w:tc>
          <w:tcPr>
            <w:tcW w:w="411" w:type="pct"/>
            <w:shd w:val="clear" w:color="auto" w:fill="auto"/>
            <w:noWrap/>
            <w:vAlign w:val="center"/>
            <w:hideMark/>
          </w:tcPr>
          <w:p w14:paraId="7B70D38E"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104</w:t>
            </w:r>
          </w:p>
        </w:tc>
        <w:tc>
          <w:tcPr>
            <w:tcW w:w="334" w:type="pct"/>
            <w:shd w:val="clear" w:color="auto" w:fill="auto"/>
            <w:noWrap/>
            <w:vAlign w:val="center"/>
            <w:hideMark/>
          </w:tcPr>
          <w:p w14:paraId="3270E174"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840</w:t>
            </w:r>
          </w:p>
        </w:tc>
        <w:tc>
          <w:tcPr>
            <w:tcW w:w="390" w:type="pct"/>
            <w:shd w:val="clear" w:color="auto" w:fill="auto"/>
            <w:noWrap/>
            <w:vAlign w:val="center"/>
            <w:hideMark/>
          </w:tcPr>
          <w:p w14:paraId="78A45B57"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4617B009" w14:textId="2AD2108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694</w:t>
            </w:r>
          </w:p>
        </w:tc>
        <w:tc>
          <w:tcPr>
            <w:tcW w:w="324" w:type="pct"/>
            <w:shd w:val="clear" w:color="auto" w:fill="auto"/>
            <w:noWrap/>
            <w:vAlign w:val="center"/>
            <w:hideMark/>
          </w:tcPr>
          <w:p w14:paraId="15C92163" w14:textId="63D6001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0.96</w:t>
            </w:r>
          </w:p>
        </w:tc>
        <w:tc>
          <w:tcPr>
            <w:tcW w:w="321" w:type="pct"/>
            <w:shd w:val="clear" w:color="auto" w:fill="auto"/>
            <w:noWrap/>
            <w:vAlign w:val="center"/>
            <w:hideMark/>
          </w:tcPr>
          <w:p w14:paraId="60129DD1" w14:textId="597099E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347</w:t>
            </w:r>
          </w:p>
        </w:tc>
        <w:tc>
          <w:tcPr>
            <w:tcW w:w="322" w:type="pct"/>
            <w:shd w:val="clear" w:color="auto" w:fill="auto"/>
            <w:noWrap/>
            <w:vAlign w:val="center"/>
            <w:hideMark/>
          </w:tcPr>
          <w:p w14:paraId="453D465F" w14:textId="23CF90A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0.49</w:t>
            </w:r>
          </w:p>
        </w:tc>
        <w:tc>
          <w:tcPr>
            <w:tcW w:w="322" w:type="pct"/>
            <w:shd w:val="clear" w:color="auto" w:fill="auto"/>
            <w:noWrap/>
            <w:vAlign w:val="center"/>
            <w:hideMark/>
          </w:tcPr>
          <w:p w14:paraId="5AC1967B" w14:textId="7EA4EBC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174</w:t>
            </w:r>
          </w:p>
        </w:tc>
        <w:tc>
          <w:tcPr>
            <w:tcW w:w="322" w:type="pct"/>
            <w:shd w:val="clear" w:color="auto" w:fill="auto"/>
            <w:noWrap/>
            <w:vAlign w:val="center"/>
            <w:hideMark/>
          </w:tcPr>
          <w:p w14:paraId="4FB6E312" w14:textId="6CEC7BD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0.73</w:t>
            </w:r>
          </w:p>
        </w:tc>
        <w:tc>
          <w:tcPr>
            <w:tcW w:w="322" w:type="pct"/>
            <w:shd w:val="clear" w:color="auto" w:fill="auto"/>
            <w:noWrap/>
            <w:vAlign w:val="center"/>
            <w:hideMark/>
          </w:tcPr>
          <w:p w14:paraId="36320314" w14:textId="2617367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87</w:t>
            </w:r>
          </w:p>
        </w:tc>
        <w:tc>
          <w:tcPr>
            <w:tcW w:w="322" w:type="pct"/>
            <w:shd w:val="clear" w:color="auto" w:fill="auto"/>
            <w:noWrap/>
            <w:vAlign w:val="center"/>
            <w:hideMark/>
          </w:tcPr>
          <w:p w14:paraId="37ACF26E" w14:textId="475854B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0.38</w:t>
            </w:r>
          </w:p>
        </w:tc>
        <w:tc>
          <w:tcPr>
            <w:tcW w:w="322" w:type="pct"/>
            <w:shd w:val="clear" w:color="auto" w:fill="auto"/>
            <w:noWrap/>
            <w:vAlign w:val="center"/>
            <w:hideMark/>
          </w:tcPr>
          <w:p w14:paraId="00DD297A" w14:textId="6814507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58</w:t>
            </w:r>
          </w:p>
        </w:tc>
        <w:tc>
          <w:tcPr>
            <w:tcW w:w="322" w:type="pct"/>
            <w:shd w:val="clear" w:color="auto" w:fill="auto"/>
            <w:noWrap/>
            <w:vAlign w:val="center"/>
            <w:hideMark/>
          </w:tcPr>
          <w:p w14:paraId="3F8CD3AF" w14:textId="22B656A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0.25</w:t>
            </w:r>
          </w:p>
        </w:tc>
        <w:tc>
          <w:tcPr>
            <w:tcW w:w="322" w:type="pct"/>
            <w:shd w:val="clear" w:color="auto" w:fill="auto"/>
            <w:noWrap/>
            <w:vAlign w:val="center"/>
            <w:hideMark/>
          </w:tcPr>
          <w:p w14:paraId="18A1BA6B" w14:textId="6697E97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44</w:t>
            </w:r>
          </w:p>
        </w:tc>
        <w:tc>
          <w:tcPr>
            <w:tcW w:w="321" w:type="pct"/>
            <w:shd w:val="clear" w:color="auto" w:fill="auto"/>
            <w:noWrap/>
            <w:vAlign w:val="center"/>
            <w:hideMark/>
          </w:tcPr>
          <w:p w14:paraId="0F7951A6" w14:textId="4826452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r>
      <w:tr w:rsidR="00315B6E" w:rsidRPr="00980241" w14:paraId="146E055E" w14:textId="77777777" w:rsidTr="00980241">
        <w:trPr>
          <w:trHeight w:val="280"/>
          <w:jc w:val="center"/>
        </w:trPr>
        <w:tc>
          <w:tcPr>
            <w:tcW w:w="411" w:type="pct"/>
            <w:shd w:val="clear" w:color="auto" w:fill="auto"/>
            <w:noWrap/>
            <w:vAlign w:val="center"/>
            <w:hideMark/>
          </w:tcPr>
          <w:p w14:paraId="04281899"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105</w:t>
            </w:r>
          </w:p>
        </w:tc>
        <w:tc>
          <w:tcPr>
            <w:tcW w:w="334" w:type="pct"/>
            <w:shd w:val="clear" w:color="auto" w:fill="auto"/>
            <w:noWrap/>
            <w:vAlign w:val="center"/>
            <w:hideMark/>
          </w:tcPr>
          <w:p w14:paraId="11445949"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848</w:t>
            </w:r>
          </w:p>
        </w:tc>
        <w:tc>
          <w:tcPr>
            <w:tcW w:w="390" w:type="pct"/>
            <w:shd w:val="clear" w:color="auto" w:fill="auto"/>
            <w:noWrap/>
            <w:vAlign w:val="center"/>
            <w:hideMark/>
          </w:tcPr>
          <w:p w14:paraId="3758A181"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3B6E349C" w14:textId="5AB337A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700</w:t>
            </w:r>
          </w:p>
        </w:tc>
        <w:tc>
          <w:tcPr>
            <w:tcW w:w="324" w:type="pct"/>
            <w:shd w:val="clear" w:color="auto" w:fill="auto"/>
            <w:noWrap/>
            <w:vAlign w:val="center"/>
            <w:hideMark/>
          </w:tcPr>
          <w:p w14:paraId="0DE52B2D" w14:textId="7F374A1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0.56</w:t>
            </w:r>
          </w:p>
        </w:tc>
        <w:tc>
          <w:tcPr>
            <w:tcW w:w="321" w:type="pct"/>
            <w:shd w:val="clear" w:color="auto" w:fill="auto"/>
            <w:noWrap/>
            <w:vAlign w:val="center"/>
            <w:hideMark/>
          </w:tcPr>
          <w:p w14:paraId="2BB62368" w14:textId="2CC1E4A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350</w:t>
            </w:r>
          </w:p>
        </w:tc>
        <w:tc>
          <w:tcPr>
            <w:tcW w:w="322" w:type="pct"/>
            <w:shd w:val="clear" w:color="auto" w:fill="auto"/>
            <w:noWrap/>
            <w:vAlign w:val="center"/>
            <w:hideMark/>
          </w:tcPr>
          <w:p w14:paraId="05792041" w14:textId="0721862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0.29</w:t>
            </w:r>
          </w:p>
        </w:tc>
        <w:tc>
          <w:tcPr>
            <w:tcW w:w="322" w:type="pct"/>
            <w:shd w:val="clear" w:color="auto" w:fill="auto"/>
            <w:noWrap/>
            <w:vAlign w:val="center"/>
            <w:hideMark/>
          </w:tcPr>
          <w:p w14:paraId="12D71E6E" w14:textId="277216E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175</w:t>
            </w:r>
          </w:p>
        </w:tc>
        <w:tc>
          <w:tcPr>
            <w:tcW w:w="322" w:type="pct"/>
            <w:shd w:val="clear" w:color="auto" w:fill="auto"/>
            <w:noWrap/>
            <w:vAlign w:val="center"/>
            <w:hideMark/>
          </w:tcPr>
          <w:p w14:paraId="61B71A01" w14:textId="2C2387E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0.13</w:t>
            </w:r>
          </w:p>
        </w:tc>
        <w:tc>
          <w:tcPr>
            <w:tcW w:w="322" w:type="pct"/>
            <w:shd w:val="clear" w:color="auto" w:fill="auto"/>
            <w:noWrap/>
            <w:vAlign w:val="center"/>
            <w:hideMark/>
          </w:tcPr>
          <w:p w14:paraId="486D9378" w14:textId="3729978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88</w:t>
            </w:r>
          </w:p>
        </w:tc>
        <w:tc>
          <w:tcPr>
            <w:tcW w:w="322" w:type="pct"/>
            <w:shd w:val="clear" w:color="auto" w:fill="auto"/>
            <w:noWrap/>
            <w:vAlign w:val="center"/>
            <w:hideMark/>
          </w:tcPr>
          <w:p w14:paraId="2EBF4D25" w14:textId="6A21F35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0.58</w:t>
            </w:r>
          </w:p>
        </w:tc>
        <w:tc>
          <w:tcPr>
            <w:tcW w:w="322" w:type="pct"/>
            <w:shd w:val="clear" w:color="auto" w:fill="auto"/>
            <w:noWrap/>
            <w:vAlign w:val="center"/>
            <w:hideMark/>
          </w:tcPr>
          <w:p w14:paraId="7BFF4327" w14:textId="161AD20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59</w:t>
            </w:r>
          </w:p>
        </w:tc>
        <w:tc>
          <w:tcPr>
            <w:tcW w:w="322" w:type="pct"/>
            <w:shd w:val="clear" w:color="auto" w:fill="auto"/>
            <w:noWrap/>
            <w:vAlign w:val="center"/>
            <w:hideMark/>
          </w:tcPr>
          <w:p w14:paraId="0AC030A6" w14:textId="33827BC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0.72</w:t>
            </w:r>
          </w:p>
        </w:tc>
        <w:tc>
          <w:tcPr>
            <w:tcW w:w="322" w:type="pct"/>
            <w:shd w:val="clear" w:color="auto" w:fill="auto"/>
            <w:noWrap/>
            <w:vAlign w:val="center"/>
            <w:hideMark/>
          </w:tcPr>
          <w:p w14:paraId="0A16FEFD" w14:textId="02982DC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44</w:t>
            </w:r>
          </w:p>
        </w:tc>
        <w:tc>
          <w:tcPr>
            <w:tcW w:w="321" w:type="pct"/>
            <w:shd w:val="clear" w:color="auto" w:fill="auto"/>
            <w:noWrap/>
            <w:vAlign w:val="center"/>
            <w:hideMark/>
          </w:tcPr>
          <w:p w14:paraId="2F40E99B" w14:textId="2FD322D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r>
      <w:tr w:rsidR="00315B6E" w:rsidRPr="00980241" w14:paraId="705E3F05" w14:textId="77777777" w:rsidTr="00980241">
        <w:trPr>
          <w:trHeight w:val="280"/>
          <w:jc w:val="center"/>
        </w:trPr>
        <w:tc>
          <w:tcPr>
            <w:tcW w:w="411" w:type="pct"/>
            <w:shd w:val="clear" w:color="auto" w:fill="auto"/>
            <w:noWrap/>
            <w:vAlign w:val="center"/>
            <w:hideMark/>
          </w:tcPr>
          <w:p w14:paraId="5BD09B26"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106</w:t>
            </w:r>
          </w:p>
        </w:tc>
        <w:tc>
          <w:tcPr>
            <w:tcW w:w="334" w:type="pct"/>
            <w:shd w:val="clear" w:color="auto" w:fill="auto"/>
            <w:noWrap/>
            <w:vAlign w:val="center"/>
            <w:hideMark/>
          </w:tcPr>
          <w:p w14:paraId="6CDCDCE4"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856</w:t>
            </w:r>
          </w:p>
        </w:tc>
        <w:tc>
          <w:tcPr>
            <w:tcW w:w="390" w:type="pct"/>
            <w:shd w:val="clear" w:color="auto" w:fill="auto"/>
            <w:noWrap/>
            <w:vAlign w:val="center"/>
            <w:hideMark/>
          </w:tcPr>
          <w:p w14:paraId="563ECEFB"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41CBCCD8" w14:textId="3CC959D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706</w:t>
            </w:r>
          </w:p>
        </w:tc>
        <w:tc>
          <w:tcPr>
            <w:tcW w:w="324" w:type="pct"/>
            <w:shd w:val="clear" w:color="auto" w:fill="auto"/>
            <w:noWrap/>
            <w:vAlign w:val="center"/>
            <w:hideMark/>
          </w:tcPr>
          <w:p w14:paraId="427E4732" w14:textId="51ED3A2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0.16</w:t>
            </w:r>
          </w:p>
        </w:tc>
        <w:tc>
          <w:tcPr>
            <w:tcW w:w="321" w:type="pct"/>
            <w:shd w:val="clear" w:color="auto" w:fill="auto"/>
            <w:noWrap/>
            <w:vAlign w:val="center"/>
            <w:hideMark/>
          </w:tcPr>
          <w:p w14:paraId="017E2302" w14:textId="7F8CB69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353</w:t>
            </w:r>
          </w:p>
        </w:tc>
        <w:tc>
          <w:tcPr>
            <w:tcW w:w="322" w:type="pct"/>
            <w:shd w:val="clear" w:color="auto" w:fill="auto"/>
            <w:noWrap/>
            <w:vAlign w:val="center"/>
            <w:hideMark/>
          </w:tcPr>
          <w:p w14:paraId="5F11AF09" w14:textId="14DC90A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0.09</w:t>
            </w:r>
          </w:p>
        </w:tc>
        <w:tc>
          <w:tcPr>
            <w:tcW w:w="322" w:type="pct"/>
            <w:shd w:val="clear" w:color="auto" w:fill="auto"/>
            <w:noWrap/>
            <w:vAlign w:val="center"/>
            <w:hideMark/>
          </w:tcPr>
          <w:p w14:paraId="4474C5A9" w14:textId="409E45F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177</w:t>
            </w:r>
          </w:p>
        </w:tc>
        <w:tc>
          <w:tcPr>
            <w:tcW w:w="322" w:type="pct"/>
            <w:shd w:val="clear" w:color="auto" w:fill="auto"/>
            <w:noWrap/>
            <w:vAlign w:val="center"/>
            <w:hideMark/>
          </w:tcPr>
          <w:p w14:paraId="4ECFBE15" w14:textId="6CA74AF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0.53</w:t>
            </w:r>
          </w:p>
        </w:tc>
        <w:tc>
          <w:tcPr>
            <w:tcW w:w="322" w:type="pct"/>
            <w:shd w:val="clear" w:color="auto" w:fill="auto"/>
            <w:noWrap/>
            <w:vAlign w:val="center"/>
            <w:hideMark/>
          </w:tcPr>
          <w:p w14:paraId="12BC15BB" w14:textId="6E2A7EA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89</w:t>
            </w:r>
          </w:p>
        </w:tc>
        <w:tc>
          <w:tcPr>
            <w:tcW w:w="322" w:type="pct"/>
            <w:shd w:val="clear" w:color="auto" w:fill="auto"/>
            <w:noWrap/>
            <w:vAlign w:val="center"/>
            <w:hideMark/>
          </w:tcPr>
          <w:p w14:paraId="549A6233" w14:textId="68F4955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0.78</w:t>
            </w:r>
          </w:p>
        </w:tc>
        <w:tc>
          <w:tcPr>
            <w:tcW w:w="322" w:type="pct"/>
            <w:shd w:val="clear" w:color="auto" w:fill="auto"/>
            <w:noWrap/>
            <w:vAlign w:val="center"/>
            <w:hideMark/>
          </w:tcPr>
          <w:p w14:paraId="41B6325E" w14:textId="0F27F38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59</w:t>
            </w:r>
          </w:p>
        </w:tc>
        <w:tc>
          <w:tcPr>
            <w:tcW w:w="322" w:type="pct"/>
            <w:shd w:val="clear" w:color="auto" w:fill="auto"/>
            <w:noWrap/>
            <w:vAlign w:val="center"/>
            <w:hideMark/>
          </w:tcPr>
          <w:p w14:paraId="05B712F3" w14:textId="0A1204B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0.19</w:t>
            </w:r>
          </w:p>
        </w:tc>
        <w:tc>
          <w:tcPr>
            <w:tcW w:w="322" w:type="pct"/>
            <w:shd w:val="clear" w:color="auto" w:fill="auto"/>
            <w:noWrap/>
            <w:vAlign w:val="center"/>
            <w:hideMark/>
          </w:tcPr>
          <w:p w14:paraId="5B5E9CBD" w14:textId="5D15387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45</w:t>
            </w:r>
          </w:p>
        </w:tc>
        <w:tc>
          <w:tcPr>
            <w:tcW w:w="321" w:type="pct"/>
            <w:shd w:val="clear" w:color="auto" w:fill="auto"/>
            <w:noWrap/>
            <w:vAlign w:val="center"/>
            <w:hideMark/>
          </w:tcPr>
          <w:p w14:paraId="57AFDBCB" w14:textId="704CDA9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r>
      <w:tr w:rsidR="00315B6E" w:rsidRPr="00980241" w14:paraId="6F6EBC76" w14:textId="77777777" w:rsidTr="00980241">
        <w:trPr>
          <w:trHeight w:val="280"/>
          <w:jc w:val="center"/>
        </w:trPr>
        <w:tc>
          <w:tcPr>
            <w:tcW w:w="411" w:type="pct"/>
            <w:shd w:val="clear" w:color="auto" w:fill="auto"/>
            <w:noWrap/>
            <w:vAlign w:val="center"/>
            <w:hideMark/>
          </w:tcPr>
          <w:p w14:paraId="6AA4936E"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107</w:t>
            </w:r>
          </w:p>
        </w:tc>
        <w:tc>
          <w:tcPr>
            <w:tcW w:w="334" w:type="pct"/>
            <w:shd w:val="clear" w:color="auto" w:fill="auto"/>
            <w:noWrap/>
            <w:vAlign w:val="center"/>
            <w:hideMark/>
          </w:tcPr>
          <w:p w14:paraId="46B8E376"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864</w:t>
            </w:r>
          </w:p>
        </w:tc>
        <w:tc>
          <w:tcPr>
            <w:tcW w:w="390" w:type="pct"/>
            <w:shd w:val="clear" w:color="auto" w:fill="auto"/>
            <w:noWrap/>
            <w:vAlign w:val="center"/>
            <w:hideMark/>
          </w:tcPr>
          <w:p w14:paraId="6A11BC3B"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4F7E2683" w14:textId="0B05B61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713</w:t>
            </w:r>
          </w:p>
        </w:tc>
        <w:tc>
          <w:tcPr>
            <w:tcW w:w="324" w:type="pct"/>
            <w:shd w:val="clear" w:color="auto" w:fill="auto"/>
            <w:noWrap/>
            <w:vAlign w:val="center"/>
            <w:hideMark/>
          </w:tcPr>
          <w:p w14:paraId="359857F7" w14:textId="4F69DBF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0.76</w:t>
            </w:r>
          </w:p>
        </w:tc>
        <w:tc>
          <w:tcPr>
            <w:tcW w:w="321" w:type="pct"/>
            <w:shd w:val="clear" w:color="auto" w:fill="auto"/>
            <w:noWrap/>
            <w:vAlign w:val="center"/>
            <w:hideMark/>
          </w:tcPr>
          <w:p w14:paraId="3073798B" w14:textId="7A5A81A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357</w:t>
            </w:r>
          </w:p>
        </w:tc>
        <w:tc>
          <w:tcPr>
            <w:tcW w:w="322" w:type="pct"/>
            <w:shd w:val="clear" w:color="auto" w:fill="auto"/>
            <w:noWrap/>
            <w:vAlign w:val="center"/>
            <w:hideMark/>
          </w:tcPr>
          <w:p w14:paraId="590AA907" w14:textId="2B27A2B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0.89</w:t>
            </w:r>
          </w:p>
        </w:tc>
        <w:tc>
          <w:tcPr>
            <w:tcW w:w="322" w:type="pct"/>
            <w:shd w:val="clear" w:color="auto" w:fill="auto"/>
            <w:noWrap/>
            <w:vAlign w:val="center"/>
            <w:hideMark/>
          </w:tcPr>
          <w:p w14:paraId="09036217" w14:textId="7F5DF06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179</w:t>
            </w:r>
          </w:p>
        </w:tc>
        <w:tc>
          <w:tcPr>
            <w:tcW w:w="322" w:type="pct"/>
            <w:shd w:val="clear" w:color="auto" w:fill="auto"/>
            <w:noWrap/>
            <w:vAlign w:val="center"/>
            <w:hideMark/>
          </w:tcPr>
          <w:p w14:paraId="61D6B916" w14:textId="2A9A0B1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0.93</w:t>
            </w:r>
          </w:p>
        </w:tc>
        <w:tc>
          <w:tcPr>
            <w:tcW w:w="322" w:type="pct"/>
            <w:shd w:val="clear" w:color="auto" w:fill="auto"/>
            <w:noWrap/>
            <w:vAlign w:val="center"/>
            <w:hideMark/>
          </w:tcPr>
          <w:p w14:paraId="05876BB2" w14:textId="386592D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90</w:t>
            </w:r>
          </w:p>
        </w:tc>
        <w:tc>
          <w:tcPr>
            <w:tcW w:w="322" w:type="pct"/>
            <w:shd w:val="clear" w:color="auto" w:fill="auto"/>
            <w:noWrap/>
            <w:vAlign w:val="center"/>
            <w:hideMark/>
          </w:tcPr>
          <w:p w14:paraId="373B31F4" w14:textId="72A9400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0.98</w:t>
            </w:r>
          </w:p>
        </w:tc>
        <w:tc>
          <w:tcPr>
            <w:tcW w:w="322" w:type="pct"/>
            <w:shd w:val="clear" w:color="auto" w:fill="auto"/>
            <w:noWrap/>
            <w:vAlign w:val="center"/>
            <w:hideMark/>
          </w:tcPr>
          <w:p w14:paraId="74F83082" w14:textId="25DAA1B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60</w:t>
            </w:r>
          </w:p>
        </w:tc>
        <w:tc>
          <w:tcPr>
            <w:tcW w:w="322" w:type="pct"/>
            <w:shd w:val="clear" w:color="auto" w:fill="auto"/>
            <w:noWrap/>
            <w:vAlign w:val="center"/>
            <w:hideMark/>
          </w:tcPr>
          <w:p w14:paraId="7069E761" w14:textId="620B683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0.65</w:t>
            </w:r>
          </w:p>
        </w:tc>
        <w:tc>
          <w:tcPr>
            <w:tcW w:w="322" w:type="pct"/>
            <w:shd w:val="clear" w:color="auto" w:fill="auto"/>
            <w:noWrap/>
            <w:vAlign w:val="center"/>
            <w:hideMark/>
          </w:tcPr>
          <w:p w14:paraId="29DE73B1" w14:textId="442900C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45</w:t>
            </w:r>
          </w:p>
        </w:tc>
        <w:tc>
          <w:tcPr>
            <w:tcW w:w="321" w:type="pct"/>
            <w:shd w:val="clear" w:color="auto" w:fill="auto"/>
            <w:noWrap/>
            <w:vAlign w:val="center"/>
            <w:hideMark/>
          </w:tcPr>
          <w:p w14:paraId="56092617" w14:textId="6AA943D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r>
      <w:tr w:rsidR="00315B6E" w:rsidRPr="00980241" w14:paraId="4C7CCBED" w14:textId="77777777" w:rsidTr="00980241">
        <w:trPr>
          <w:trHeight w:val="280"/>
          <w:jc w:val="center"/>
        </w:trPr>
        <w:tc>
          <w:tcPr>
            <w:tcW w:w="411" w:type="pct"/>
            <w:shd w:val="clear" w:color="auto" w:fill="auto"/>
            <w:noWrap/>
            <w:vAlign w:val="center"/>
            <w:hideMark/>
          </w:tcPr>
          <w:p w14:paraId="0640F7ED"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108</w:t>
            </w:r>
          </w:p>
        </w:tc>
        <w:tc>
          <w:tcPr>
            <w:tcW w:w="334" w:type="pct"/>
            <w:shd w:val="clear" w:color="auto" w:fill="auto"/>
            <w:noWrap/>
            <w:vAlign w:val="center"/>
            <w:hideMark/>
          </w:tcPr>
          <w:p w14:paraId="0573F8B9"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872</w:t>
            </w:r>
          </w:p>
        </w:tc>
        <w:tc>
          <w:tcPr>
            <w:tcW w:w="390" w:type="pct"/>
            <w:shd w:val="clear" w:color="auto" w:fill="auto"/>
            <w:noWrap/>
            <w:vAlign w:val="center"/>
            <w:hideMark/>
          </w:tcPr>
          <w:p w14:paraId="688E8119"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7382E96B" w14:textId="2C693CE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719</w:t>
            </w:r>
          </w:p>
        </w:tc>
        <w:tc>
          <w:tcPr>
            <w:tcW w:w="324" w:type="pct"/>
            <w:shd w:val="clear" w:color="auto" w:fill="auto"/>
            <w:noWrap/>
            <w:vAlign w:val="center"/>
            <w:hideMark/>
          </w:tcPr>
          <w:p w14:paraId="0041B545" w14:textId="7A9B9A3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0.36</w:t>
            </w:r>
          </w:p>
        </w:tc>
        <w:tc>
          <w:tcPr>
            <w:tcW w:w="321" w:type="pct"/>
            <w:shd w:val="clear" w:color="auto" w:fill="auto"/>
            <w:noWrap/>
            <w:vAlign w:val="center"/>
            <w:hideMark/>
          </w:tcPr>
          <w:p w14:paraId="73D3D43B" w14:textId="560F79E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360</w:t>
            </w:r>
          </w:p>
        </w:tc>
        <w:tc>
          <w:tcPr>
            <w:tcW w:w="322" w:type="pct"/>
            <w:shd w:val="clear" w:color="auto" w:fill="auto"/>
            <w:noWrap/>
            <w:vAlign w:val="center"/>
            <w:hideMark/>
          </w:tcPr>
          <w:p w14:paraId="2081D62B" w14:textId="3E78226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0.69</w:t>
            </w:r>
          </w:p>
        </w:tc>
        <w:tc>
          <w:tcPr>
            <w:tcW w:w="322" w:type="pct"/>
            <w:shd w:val="clear" w:color="auto" w:fill="auto"/>
            <w:noWrap/>
            <w:vAlign w:val="center"/>
            <w:hideMark/>
          </w:tcPr>
          <w:p w14:paraId="300205B7" w14:textId="4AA6791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180</w:t>
            </w:r>
          </w:p>
        </w:tc>
        <w:tc>
          <w:tcPr>
            <w:tcW w:w="322" w:type="pct"/>
            <w:shd w:val="clear" w:color="auto" w:fill="auto"/>
            <w:noWrap/>
            <w:vAlign w:val="center"/>
            <w:hideMark/>
          </w:tcPr>
          <w:p w14:paraId="58A20C01" w14:textId="21CC649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0.33</w:t>
            </w:r>
          </w:p>
        </w:tc>
        <w:tc>
          <w:tcPr>
            <w:tcW w:w="322" w:type="pct"/>
            <w:shd w:val="clear" w:color="auto" w:fill="auto"/>
            <w:noWrap/>
            <w:vAlign w:val="center"/>
            <w:hideMark/>
          </w:tcPr>
          <w:p w14:paraId="5BB369FD" w14:textId="48F3712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90</w:t>
            </w:r>
          </w:p>
        </w:tc>
        <w:tc>
          <w:tcPr>
            <w:tcW w:w="322" w:type="pct"/>
            <w:shd w:val="clear" w:color="auto" w:fill="auto"/>
            <w:noWrap/>
            <w:vAlign w:val="center"/>
            <w:hideMark/>
          </w:tcPr>
          <w:p w14:paraId="0CF5F0C5" w14:textId="393CD8C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0.18</w:t>
            </w:r>
          </w:p>
        </w:tc>
        <w:tc>
          <w:tcPr>
            <w:tcW w:w="322" w:type="pct"/>
            <w:shd w:val="clear" w:color="auto" w:fill="auto"/>
            <w:noWrap/>
            <w:vAlign w:val="center"/>
            <w:hideMark/>
          </w:tcPr>
          <w:p w14:paraId="52227195" w14:textId="6E60F06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60</w:t>
            </w:r>
          </w:p>
        </w:tc>
        <w:tc>
          <w:tcPr>
            <w:tcW w:w="322" w:type="pct"/>
            <w:shd w:val="clear" w:color="auto" w:fill="auto"/>
            <w:noWrap/>
            <w:vAlign w:val="center"/>
            <w:hideMark/>
          </w:tcPr>
          <w:p w14:paraId="0E6C4DEE" w14:textId="6E54A91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0.12</w:t>
            </w:r>
          </w:p>
        </w:tc>
        <w:tc>
          <w:tcPr>
            <w:tcW w:w="322" w:type="pct"/>
            <w:shd w:val="clear" w:color="auto" w:fill="auto"/>
            <w:noWrap/>
            <w:vAlign w:val="center"/>
            <w:hideMark/>
          </w:tcPr>
          <w:p w14:paraId="6BF64D0B" w14:textId="1309A92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45</w:t>
            </w:r>
          </w:p>
        </w:tc>
        <w:tc>
          <w:tcPr>
            <w:tcW w:w="321" w:type="pct"/>
            <w:shd w:val="clear" w:color="auto" w:fill="auto"/>
            <w:noWrap/>
            <w:vAlign w:val="center"/>
            <w:hideMark/>
          </w:tcPr>
          <w:p w14:paraId="62F697EE" w14:textId="40E8126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r>
      <w:tr w:rsidR="00315B6E" w:rsidRPr="00980241" w14:paraId="41E039B5" w14:textId="77777777" w:rsidTr="00980241">
        <w:trPr>
          <w:trHeight w:val="280"/>
          <w:jc w:val="center"/>
        </w:trPr>
        <w:tc>
          <w:tcPr>
            <w:tcW w:w="411" w:type="pct"/>
            <w:shd w:val="clear" w:color="auto" w:fill="auto"/>
            <w:noWrap/>
            <w:vAlign w:val="center"/>
            <w:hideMark/>
          </w:tcPr>
          <w:p w14:paraId="6AA8318A"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109</w:t>
            </w:r>
          </w:p>
        </w:tc>
        <w:tc>
          <w:tcPr>
            <w:tcW w:w="334" w:type="pct"/>
            <w:shd w:val="clear" w:color="auto" w:fill="auto"/>
            <w:noWrap/>
            <w:vAlign w:val="center"/>
            <w:hideMark/>
          </w:tcPr>
          <w:p w14:paraId="5181714B"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880</w:t>
            </w:r>
          </w:p>
        </w:tc>
        <w:tc>
          <w:tcPr>
            <w:tcW w:w="390" w:type="pct"/>
            <w:shd w:val="clear" w:color="auto" w:fill="auto"/>
            <w:noWrap/>
            <w:vAlign w:val="center"/>
            <w:hideMark/>
          </w:tcPr>
          <w:p w14:paraId="0BFFD930"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1C01B00D" w14:textId="41C477B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726</w:t>
            </w:r>
          </w:p>
        </w:tc>
        <w:tc>
          <w:tcPr>
            <w:tcW w:w="324" w:type="pct"/>
            <w:shd w:val="clear" w:color="auto" w:fill="auto"/>
            <w:noWrap/>
            <w:vAlign w:val="center"/>
            <w:hideMark/>
          </w:tcPr>
          <w:p w14:paraId="07CBAF3A" w14:textId="2215D51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0.96</w:t>
            </w:r>
          </w:p>
        </w:tc>
        <w:tc>
          <w:tcPr>
            <w:tcW w:w="321" w:type="pct"/>
            <w:shd w:val="clear" w:color="auto" w:fill="auto"/>
            <w:noWrap/>
            <w:vAlign w:val="center"/>
            <w:hideMark/>
          </w:tcPr>
          <w:p w14:paraId="2C0E0902" w14:textId="27FA85B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363</w:t>
            </w:r>
          </w:p>
        </w:tc>
        <w:tc>
          <w:tcPr>
            <w:tcW w:w="322" w:type="pct"/>
            <w:shd w:val="clear" w:color="auto" w:fill="auto"/>
            <w:noWrap/>
            <w:vAlign w:val="center"/>
            <w:hideMark/>
          </w:tcPr>
          <w:p w14:paraId="317C4966" w14:textId="3A9D135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0.49</w:t>
            </w:r>
          </w:p>
        </w:tc>
        <w:tc>
          <w:tcPr>
            <w:tcW w:w="322" w:type="pct"/>
            <w:shd w:val="clear" w:color="auto" w:fill="auto"/>
            <w:noWrap/>
            <w:vAlign w:val="center"/>
            <w:hideMark/>
          </w:tcPr>
          <w:p w14:paraId="0818A653" w14:textId="4AC1A79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182</w:t>
            </w:r>
          </w:p>
        </w:tc>
        <w:tc>
          <w:tcPr>
            <w:tcW w:w="322" w:type="pct"/>
            <w:shd w:val="clear" w:color="auto" w:fill="auto"/>
            <w:noWrap/>
            <w:vAlign w:val="center"/>
            <w:hideMark/>
          </w:tcPr>
          <w:p w14:paraId="34B17095" w14:textId="36FB189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0.73</w:t>
            </w:r>
          </w:p>
        </w:tc>
        <w:tc>
          <w:tcPr>
            <w:tcW w:w="322" w:type="pct"/>
            <w:shd w:val="clear" w:color="auto" w:fill="auto"/>
            <w:noWrap/>
            <w:vAlign w:val="center"/>
            <w:hideMark/>
          </w:tcPr>
          <w:p w14:paraId="1638C0F9" w14:textId="213F823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91</w:t>
            </w:r>
          </w:p>
        </w:tc>
        <w:tc>
          <w:tcPr>
            <w:tcW w:w="322" w:type="pct"/>
            <w:shd w:val="clear" w:color="auto" w:fill="auto"/>
            <w:noWrap/>
            <w:vAlign w:val="center"/>
            <w:hideMark/>
          </w:tcPr>
          <w:p w14:paraId="1A4FD6D1" w14:textId="59EA3C1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0.38</w:t>
            </w:r>
          </w:p>
        </w:tc>
        <w:tc>
          <w:tcPr>
            <w:tcW w:w="322" w:type="pct"/>
            <w:shd w:val="clear" w:color="auto" w:fill="auto"/>
            <w:noWrap/>
            <w:vAlign w:val="center"/>
            <w:hideMark/>
          </w:tcPr>
          <w:p w14:paraId="03F0D8E9" w14:textId="29C8D4E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61</w:t>
            </w:r>
          </w:p>
        </w:tc>
        <w:tc>
          <w:tcPr>
            <w:tcW w:w="322" w:type="pct"/>
            <w:shd w:val="clear" w:color="auto" w:fill="auto"/>
            <w:noWrap/>
            <w:vAlign w:val="center"/>
            <w:hideMark/>
          </w:tcPr>
          <w:p w14:paraId="49BE12F9" w14:textId="0A10B1F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0.59</w:t>
            </w:r>
          </w:p>
        </w:tc>
        <w:tc>
          <w:tcPr>
            <w:tcW w:w="322" w:type="pct"/>
            <w:shd w:val="clear" w:color="auto" w:fill="auto"/>
            <w:noWrap/>
            <w:vAlign w:val="center"/>
            <w:hideMark/>
          </w:tcPr>
          <w:p w14:paraId="1BEABA5E" w14:textId="47D85DF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46</w:t>
            </w:r>
          </w:p>
        </w:tc>
        <w:tc>
          <w:tcPr>
            <w:tcW w:w="321" w:type="pct"/>
            <w:shd w:val="clear" w:color="auto" w:fill="auto"/>
            <w:noWrap/>
            <w:vAlign w:val="center"/>
            <w:hideMark/>
          </w:tcPr>
          <w:p w14:paraId="16FC6ECF" w14:textId="3D877E7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r>
      <w:tr w:rsidR="00315B6E" w:rsidRPr="00980241" w14:paraId="684910CF" w14:textId="77777777" w:rsidTr="00980241">
        <w:trPr>
          <w:trHeight w:val="280"/>
          <w:jc w:val="center"/>
        </w:trPr>
        <w:tc>
          <w:tcPr>
            <w:tcW w:w="411" w:type="pct"/>
            <w:shd w:val="clear" w:color="auto" w:fill="auto"/>
            <w:noWrap/>
            <w:vAlign w:val="center"/>
            <w:hideMark/>
          </w:tcPr>
          <w:p w14:paraId="5212BABB"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110</w:t>
            </w:r>
          </w:p>
        </w:tc>
        <w:tc>
          <w:tcPr>
            <w:tcW w:w="334" w:type="pct"/>
            <w:shd w:val="clear" w:color="auto" w:fill="auto"/>
            <w:noWrap/>
            <w:vAlign w:val="center"/>
            <w:hideMark/>
          </w:tcPr>
          <w:p w14:paraId="339279F1"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888</w:t>
            </w:r>
          </w:p>
        </w:tc>
        <w:tc>
          <w:tcPr>
            <w:tcW w:w="390" w:type="pct"/>
            <w:shd w:val="clear" w:color="auto" w:fill="auto"/>
            <w:noWrap/>
            <w:vAlign w:val="center"/>
            <w:hideMark/>
          </w:tcPr>
          <w:p w14:paraId="369C4A92"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159B2E1D" w14:textId="49DDF4D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732</w:t>
            </w:r>
          </w:p>
        </w:tc>
        <w:tc>
          <w:tcPr>
            <w:tcW w:w="324" w:type="pct"/>
            <w:shd w:val="clear" w:color="auto" w:fill="auto"/>
            <w:noWrap/>
            <w:vAlign w:val="center"/>
            <w:hideMark/>
          </w:tcPr>
          <w:p w14:paraId="7D44D56A" w14:textId="120B3DC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0.56</w:t>
            </w:r>
          </w:p>
        </w:tc>
        <w:tc>
          <w:tcPr>
            <w:tcW w:w="321" w:type="pct"/>
            <w:shd w:val="clear" w:color="auto" w:fill="auto"/>
            <w:noWrap/>
            <w:vAlign w:val="center"/>
            <w:hideMark/>
          </w:tcPr>
          <w:p w14:paraId="54BC3D44" w14:textId="10175B9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366</w:t>
            </w:r>
          </w:p>
        </w:tc>
        <w:tc>
          <w:tcPr>
            <w:tcW w:w="322" w:type="pct"/>
            <w:shd w:val="clear" w:color="auto" w:fill="auto"/>
            <w:noWrap/>
            <w:vAlign w:val="center"/>
            <w:hideMark/>
          </w:tcPr>
          <w:p w14:paraId="548739FC" w14:textId="544DA4A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0.29</w:t>
            </w:r>
          </w:p>
        </w:tc>
        <w:tc>
          <w:tcPr>
            <w:tcW w:w="322" w:type="pct"/>
            <w:shd w:val="clear" w:color="auto" w:fill="auto"/>
            <w:noWrap/>
            <w:vAlign w:val="center"/>
            <w:hideMark/>
          </w:tcPr>
          <w:p w14:paraId="62C8620B" w14:textId="014B00B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183</w:t>
            </w:r>
          </w:p>
        </w:tc>
        <w:tc>
          <w:tcPr>
            <w:tcW w:w="322" w:type="pct"/>
            <w:shd w:val="clear" w:color="auto" w:fill="auto"/>
            <w:noWrap/>
            <w:vAlign w:val="center"/>
            <w:hideMark/>
          </w:tcPr>
          <w:p w14:paraId="3C66369C" w14:textId="41B27EB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0.13</w:t>
            </w:r>
          </w:p>
        </w:tc>
        <w:tc>
          <w:tcPr>
            <w:tcW w:w="322" w:type="pct"/>
            <w:shd w:val="clear" w:color="auto" w:fill="auto"/>
            <w:noWrap/>
            <w:vAlign w:val="center"/>
            <w:hideMark/>
          </w:tcPr>
          <w:p w14:paraId="3849C6C1" w14:textId="78C4343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92</w:t>
            </w:r>
          </w:p>
        </w:tc>
        <w:tc>
          <w:tcPr>
            <w:tcW w:w="322" w:type="pct"/>
            <w:shd w:val="clear" w:color="auto" w:fill="auto"/>
            <w:noWrap/>
            <w:vAlign w:val="center"/>
            <w:hideMark/>
          </w:tcPr>
          <w:p w14:paraId="015AA9EB" w14:textId="77B35F4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0.58</w:t>
            </w:r>
          </w:p>
        </w:tc>
        <w:tc>
          <w:tcPr>
            <w:tcW w:w="322" w:type="pct"/>
            <w:shd w:val="clear" w:color="auto" w:fill="auto"/>
            <w:noWrap/>
            <w:vAlign w:val="center"/>
            <w:hideMark/>
          </w:tcPr>
          <w:p w14:paraId="0E353AA5" w14:textId="24DFB6D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61</w:t>
            </w:r>
          </w:p>
        </w:tc>
        <w:tc>
          <w:tcPr>
            <w:tcW w:w="322" w:type="pct"/>
            <w:shd w:val="clear" w:color="auto" w:fill="auto"/>
            <w:noWrap/>
            <w:vAlign w:val="center"/>
            <w:hideMark/>
          </w:tcPr>
          <w:p w14:paraId="2B178E1B" w14:textId="375C421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0.05</w:t>
            </w:r>
          </w:p>
        </w:tc>
        <w:tc>
          <w:tcPr>
            <w:tcW w:w="322" w:type="pct"/>
            <w:shd w:val="clear" w:color="auto" w:fill="auto"/>
            <w:noWrap/>
            <w:vAlign w:val="center"/>
            <w:hideMark/>
          </w:tcPr>
          <w:p w14:paraId="41B36FB2" w14:textId="75EB147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46</w:t>
            </w:r>
          </w:p>
        </w:tc>
        <w:tc>
          <w:tcPr>
            <w:tcW w:w="321" w:type="pct"/>
            <w:shd w:val="clear" w:color="auto" w:fill="auto"/>
            <w:noWrap/>
            <w:vAlign w:val="center"/>
            <w:hideMark/>
          </w:tcPr>
          <w:p w14:paraId="1BD0E59B" w14:textId="695FADC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r>
      <w:tr w:rsidR="00315B6E" w:rsidRPr="00980241" w14:paraId="30E4510B" w14:textId="77777777" w:rsidTr="00980241">
        <w:trPr>
          <w:trHeight w:val="280"/>
          <w:jc w:val="center"/>
        </w:trPr>
        <w:tc>
          <w:tcPr>
            <w:tcW w:w="411" w:type="pct"/>
            <w:shd w:val="clear" w:color="auto" w:fill="auto"/>
            <w:noWrap/>
            <w:vAlign w:val="center"/>
            <w:hideMark/>
          </w:tcPr>
          <w:p w14:paraId="5616CE35"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111</w:t>
            </w:r>
          </w:p>
        </w:tc>
        <w:tc>
          <w:tcPr>
            <w:tcW w:w="334" w:type="pct"/>
            <w:shd w:val="clear" w:color="auto" w:fill="auto"/>
            <w:noWrap/>
            <w:vAlign w:val="center"/>
            <w:hideMark/>
          </w:tcPr>
          <w:p w14:paraId="43F1AE81"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896</w:t>
            </w:r>
          </w:p>
        </w:tc>
        <w:tc>
          <w:tcPr>
            <w:tcW w:w="390" w:type="pct"/>
            <w:shd w:val="clear" w:color="auto" w:fill="auto"/>
            <w:noWrap/>
            <w:vAlign w:val="center"/>
            <w:hideMark/>
          </w:tcPr>
          <w:p w14:paraId="24E4355E"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6C2C8079" w14:textId="4DCF786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738</w:t>
            </w:r>
          </w:p>
        </w:tc>
        <w:tc>
          <w:tcPr>
            <w:tcW w:w="324" w:type="pct"/>
            <w:shd w:val="clear" w:color="auto" w:fill="auto"/>
            <w:noWrap/>
            <w:vAlign w:val="center"/>
            <w:hideMark/>
          </w:tcPr>
          <w:p w14:paraId="02499F3E" w14:textId="169B04E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0.16</w:t>
            </w:r>
          </w:p>
        </w:tc>
        <w:tc>
          <w:tcPr>
            <w:tcW w:w="321" w:type="pct"/>
            <w:shd w:val="clear" w:color="auto" w:fill="auto"/>
            <w:noWrap/>
            <w:vAlign w:val="center"/>
            <w:hideMark/>
          </w:tcPr>
          <w:p w14:paraId="5D6EB59C" w14:textId="7E88C5A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369</w:t>
            </w:r>
          </w:p>
        </w:tc>
        <w:tc>
          <w:tcPr>
            <w:tcW w:w="322" w:type="pct"/>
            <w:shd w:val="clear" w:color="auto" w:fill="auto"/>
            <w:noWrap/>
            <w:vAlign w:val="center"/>
            <w:hideMark/>
          </w:tcPr>
          <w:p w14:paraId="7B3A0254" w14:textId="54173E8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0.09</w:t>
            </w:r>
          </w:p>
        </w:tc>
        <w:tc>
          <w:tcPr>
            <w:tcW w:w="322" w:type="pct"/>
            <w:shd w:val="clear" w:color="auto" w:fill="auto"/>
            <w:noWrap/>
            <w:vAlign w:val="center"/>
            <w:hideMark/>
          </w:tcPr>
          <w:p w14:paraId="7B784D7E" w14:textId="3AD1D0F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185</w:t>
            </w:r>
          </w:p>
        </w:tc>
        <w:tc>
          <w:tcPr>
            <w:tcW w:w="322" w:type="pct"/>
            <w:shd w:val="clear" w:color="auto" w:fill="auto"/>
            <w:noWrap/>
            <w:vAlign w:val="center"/>
            <w:hideMark/>
          </w:tcPr>
          <w:p w14:paraId="5141DA13" w14:textId="1AC66E2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0.53</w:t>
            </w:r>
          </w:p>
        </w:tc>
        <w:tc>
          <w:tcPr>
            <w:tcW w:w="322" w:type="pct"/>
            <w:shd w:val="clear" w:color="auto" w:fill="auto"/>
            <w:noWrap/>
            <w:vAlign w:val="center"/>
            <w:hideMark/>
          </w:tcPr>
          <w:p w14:paraId="6657FC1E" w14:textId="32BD97A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93</w:t>
            </w:r>
          </w:p>
        </w:tc>
        <w:tc>
          <w:tcPr>
            <w:tcW w:w="322" w:type="pct"/>
            <w:shd w:val="clear" w:color="auto" w:fill="auto"/>
            <w:noWrap/>
            <w:vAlign w:val="center"/>
            <w:hideMark/>
          </w:tcPr>
          <w:p w14:paraId="586FF658" w14:textId="497C8EF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0.78</w:t>
            </w:r>
          </w:p>
        </w:tc>
        <w:tc>
          <w:tcPr>
            <w:tcW w:w="322" w:type="pct"/>
            <w:shd w:val="clear" w:color="auto" w:fill="auto"/>
            <w:noWrap/>
            <w:vAlign w:val="center"/>
            <w:hideMark/>
          </w:tcPr>
          <w:p w14:paraId="5A4A79F0" w14:textId="06CAB07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62</w:t>
            </w:r>
          </w:p>
        </w:tc>
        <w:tc>
          <w:tcPr>
            <w:tcW w:w="322" w:type="pct"/>
            <w:shd w:val="clear" w:color="auto" w:fill="auto"/>
            <w:noWrap/>
            <w:vAlign w:val="center"/>
            <w:hideMark/>
          </w:tcPr>
          <w:p w14:paraId="7634E292" w14:textId="4A86119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0.52</w:t>
            </w:r>
          </w:p>
        </w:tc>
        <w:tc>
          <w:tcPr>
            <w:tcW w:w="322" w:type="pct"/>
            <w:shd w:val="clear" w:color="auto" w:fill="auto"/>
            <w:noWrap/>
            <w:vAlign w:val="center"/>
            <w:hideMark/>
          </w:tcPr>
          <w:p w14:paraId="65E4FAF1" w14:textId="2608BB3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47</w:t>
            </w:r>
          </w:p>
        </w:tc>
        <w:tc>
          <w:tcPr>
            <w:tcW w:w="321" w:type="pct"/>
            <w:shd w:val="clear" w:color="auto" w:fill="auto"/>
            <w:noWrap/>
            <w:vAlign w:val="center"/>
            <w:hideMark/>
          </w:tcPr>
          <w:p w14:paraId="1C7BCBCA" w14:textId="145DC8F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r>
      <w:tr w:rsidR="00315B6E" w:rsidRPr="00980241" w14:paraId="6B0227FF" w14:textId="77777777" w:rsidTr="00980241">
        <w:trPr>
          <w:trHeight w:val="280"/>
          <w:jc w:val="center"/>
        </w:trPr>
        <w:tc>
          <w:tcPr>
            <w:tcW w:w="411" w:type="pct"/>
            <w:shd w:val="clear" w:color="auto" w:fill="auto"/>
            <w:noWrap/>
            <w:vAlign w:val="center"/>
            <w:hideMark/>
          </w:tcPr>
          <w:p w14:paraId="4205E126"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112</w:t>
            </w:r>
          </w:p>
        </w:tc>
        <w:tc>
          <w:tcPr>
            <w:tcW w:w="334" w:type="pct"/>
            <w:shd w:val="clear" w:color="auto" w:fill="auto"/>
            <w:noWrap/>
            <w:vAlign w:val="center"/>
            <w:hideMark/>
          </w:tcPr>
          <w:p w14:paraId="769B3396"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904</w:t>
            </w:r>
          </w:p>
        </w:tc>
        <w:tc>
          <w:tcPr>
            <w:tcW w:w="390" w:type="pct"/>
            <w:shd w:val="clear" w:color="auto" w:fill="auto"/>
            <w:noWrap/>
            <w:vAlign w:val="center"/>
            <w:hideMark/>
          </w:tcPr>
          <w:p w14:paraId="753465B7"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04AA4155" w14:textId="67D06C1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745</w:t>
            </w:r>
          </w:p>
        </w:tc>
        <w:tc>
          <w:tcPr>
            <w:tcW w:w="324" w:type="pct"/>
            <w:shd w:val="clear" w:color="auto" w:fill="auto"/>
            <w:noWrap/>
            <w:vAlign w:val="center"/>
            <w:hideMark/>
          </w:tcPr>
          <w:p w14:paraId="1298FC46" w14:textId="6CF36FE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0.76</w:t>
            </w:r>
          </w:p>
        </w:tc>
        <w:tc>
          <w:tcPr>
            <w:tcW w:w="321" w:type="pct"/>
            <w:shd w:val="clear" w:color="auto" w:fill="auto"/>
            <w:noWrap/>
            <w:vAlign w:val="center"/>
            <w:hideMark/>
          </w:tcPr>
          <w:p w14:paraId="1212CB38" w14:textId="4589156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373</w:t>
            </w:r>
          </w:p>
        </w:tc>
        <w:tc>
          <w:tcPr>
            <w:tcW w:w="322" w:type="pct"/>
            <w:shd w:val="clear" w:color="auto" w:fill="auto"/>
            <w:noWrap/>
            <w:vAlign w:val="center"/>
            <w:hideMark/>
          </w:tcPr>
          <w:p w14:paraId="760AE940" w14:textId="5219491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0.89</w:t>
            </w:r>
          </w:p>
        </w:tc>
        <w:tc>
          <w:tcPr>
            <w:tcW w:w="322" w:type="pct"/>
            <w:shd w:val="clear" w:color="auto" w:fill="auto"/>
            <w:noWrap/>
            <w:vAlign w:val="center"/>
            <w:hideMark/>
          </w:tcPr>
          <w:p w14:paraId="1BA32826" w14:textId="14891DB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187</w:t>
            </w:r>
          </w:p>
        </w:tc>
        <w:tc>
          <w:tcPr>
            <w:tcW w:w="322" w:type="pct"/>
            <w:shd w:val="clear" w:color="auto" w:fill="auto"/>
            <w:noWrap/>
            <w:vAlign w:val="center"/>
            <w:hideMark/>
          </w:tcPr>
          <w:p w14:paraId="5D4802DC" w14:textId="2F15AC2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0.93</w:t>
            </w:r>
          </w:p>
        </w:tc>
        <w:tc>
          <w:tcPr>
            <w:tcW w:w="322" w:type="pct"/>
            <w:shd w:val="clear" w:color="auto" w:fill="auto"/>
            <w:noWrap/>
            <w:vAlign w:val="center"/>
            <w:hideMark/>
          </w:tcPr>
          <w:p w14:paraId="2EA28F95" w14:textId="41D38C5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94</w:t>
            </w:r>
          </w:p>
        </w:tc>
        <w:tc>
          <w:tcPr>
            <w:tcW w:w="322" w:type="pct"/>
            <w:shd w:val="clear" w:color="auto" w:fill="auto"/>
            <w:noWrap/>
            <w:vAlign w:val="center"/>
            <w:hideMark/>
          </w:tcPr>
          <w:p w14:paraId="2D6B22EB" w14:textId="6D7B3CB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0.98</w:t>
            </w:r>
          </w:p>
        </w:tc>
        <w:tc>
          <w:tcPr>
            <w:tcW w:w="322" w:type="pct"/>
            <w:shd w:val="clear" w:color="auto" w:fill="auto"/>
            <w:noWrap/>
            <w:vAlign w:val="center"/>
            <w:hideMark/>
          </w:tcPr>
          <w:p w14:paraId="02275868" w14:textId="2BF6D42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63</w:t>
            </w:r>
          </w:p>
        </w:tc>
        <w:tc>
          <w:tcPr>
            <w:tcW w:w="322" w:type="pct"/>
            <w:shd w:val="clear" w:color="auto" w:fill="auto"/>
            <w:noWrap/>
            <w:vAlign w:val="center"/>
            <w:hideMark/>
          </w:tcPr>
          <w:p w14:paraId="3A7748C0" w14:textId="2BD5612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0.99</w:t>
            </w:r>
          </w:p>
        </w:tc>
        <w:tc>
          <w:tcPr>
            <w:tcW w:w="322" w:type="pct"/>
            <w:shd w:val="clear" w:color="auto" w:fill="auto"/>
            <w:noWrap/>
            <w:vAlign w:val="center"/>
            <w:hideMark/>
          </w:tcPr>
          <w:p w14:paraId="0D2EC5B9" w14:textId="37C56E9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47</w:t>
            </w:r>
          </w:p>
        </w:tc>
        <w:tc>
          <w:tcPr>
            <w:tcW w:w="321" w:type="pct"/>
            <w:shd w:val="clear" w:color="auto" w:fill="auto"/>
            <w:noWrap/>
            <w:vAlign w:val="center"/>
            <w:hideMark/>
          </w:tcPr>
          <w:p w14:paraId="5663F7C3" w14:textId="33FC9D7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r>
      <w:tr w:rsidR="00315B6E" w:rsidRPr="00980241" w14:paraId="4B041D27" w14:textId="77777777" w:rsidTr="00980241">
        <w:trPr>
          <w:trHeight w:val="280"/>
          <w:jc w:val="center"/>
        </w:trPr>
        <w:tc>
          <w:tcPr>
            <w:tcW w:w="411" w:type="pct"/>
            <w:shd w:val="clear" w:color="auto" w:fill="auto"/>
            <w:noWrap/>
            <w:vAlign w:val="center"/>
            <w:hideMark/>
          </w:tcPr>
          <w:p w14:paraId="4CC55D6B"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113</w:t>
            </w:r>
          </w:p>
        </w:tc>
        <w:tc>
          <w:tcPr>
            <w:tcW w:w="334" w:type="pct"/>
            <w:shd w:val="clear" w:color="auto" w:fill="auto"/>
            <w:noWrap/>
            <w:vAlign w:val="center"/>
            <w:hideMark/>
          </w:tcPr>
          <w:p w14:paraId="4A9DAE68"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912</w:t>
            </w:r>
          </w:p>
        </w:tc>
        <w:tc>
          <w:tcPr>
            <w:tcW w:w="390" w:type="pct"/>
            <w:shd w:val="clear" w:color="auto" w:fill="auto"/>
            <w:noWrap/>
            <w:vAlign w:val="center"/>
            <w:hideMark/>
          </w:tcPr>
          <w:p w14:paraId="7F250D73"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55830AD7" w14:textId="4ADACC1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751</w:t>
            </w:r>
          </w:p>
        </w:tc>
        <w:tc>
          <w:tcPr>
            <w:tcW w:w="324" w:type="pct"/>
            <w:shd w:val="clear" w:color="auto" w:fill="auto"/>
            <w:noWrap/>
            <w:vAlign w:val="center"/>
            <w:hideMark/>
          </w:tcPr>
          <w:p w14:paraId="1F43BAEA" w14:textId="7D327E1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0.36</w:t>
            </w:r>
          </w:p>
        </w:tc>
        <w:tc>
          <w:tcPr>
            <w:tcW w:w="321" w:type="pct"/>
            <w:shd w:val="clear" w:color="auto" w:fill="auto"/>
            <w:noWrap/>
            <w:vAlign w:val="center"/>
            <w:hideMark/>
          </w:tcPr>
          <w:p w14:paraId="04667090" w14:textId="467547D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376</w:t>
            </w:r>
          </w:p>
        </w:tc>
        <w:tc>
          <w:tcPr>
            <w:tcW w:w="322" w:type="pct"/>
            <w:shd w:val="clear" w:color="auto" w:fill="auto"/>
            <w:noWrap/>
            <w:vAlign w:val="center"/>
            <w:hideMark/>
          </w:tcPr>
          <w:p w14:paraId="68F8F7B6" w14:textId="151CA66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0.69</w:t>
            </w:r>
          </w:p>
        </w:tc>
        <w:tc>
          <w:tcPr>
            <w:tcW w:w="322" w:type="pct"/>
            <w:shd w:val="clear" w:color="auto" w:fill="auto"/>
            <w:noWrap/>
            <w:vAlign w:val="center"/>
            <w:hideMark/>
          </w:tcPr>
          <w:p w14:paraId="3243F22F" w14:textId="02A5479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188</w:t>
            </w:r>
          </w:p>
        </w:tc>
        <w:tc>
          <w:tcPr>
            <w:tcW w:w="322" w:type="pct"/>
            <w:shd w:val="clear" w:color="auto" w:fill="auto"/>
            <w:noWrap/>
            <w:vAlign w:val="center"/>
            <w:hideMark/>
          </w:tcPr>
          <w:p w14:paraId="73AED295" w14:textId="07289A1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0.33</w:t>
            </w:r>
          </w:p>
        </w:tc>
        <w:tc>
          <w:tcPr>
            <w:tcW w:w="322" w:type="pct"/>
            <w:shd w:val="clear" w:color="auto" w:fill="auto"/>
            <w:noWrap/>
            <w:vAlign w:val="center"/>
            <w:hideMark/>
          </w:tcPr>
          <w:p w14:paraId="14D19258" w14:textId="4F5794B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94</w:t>
            </w:r>
          </w:p>
        </w:tc>
        <w:tc>
          <w:tcPr>
            <w:tcW w:w="322" w:type="pct"/>
            <w:shd w:val="clear" w:color="auto" w:fill="auto"/>
            <w:noWrap/>
            <w:vAlign w:val="center"/>
            <w:hideMark/>
          </w:tcPr>
          <w:p w14:paraId="46E80951" w14:textId="3BACCBB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0.18</w:t>
            </w:r>
          </w:p>
        </w:tc>
        <w:tc>
          <w:tcPr>
            <w:tcW w:w="322" w:type="pct"/>
            <w:shd w:val="clear" w:color="auto" w:fill="auto"/>
            <w:noWrap/>
            <w:vAlign w:val="center"/>
            <w:hideMark/>
          </w:tcPr>
          <w:p w14:paraId="4EBA4FFA" w14:textId="5327149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63</w:t>
            </w:r>
          </w:p>
        </w:tc>
        <w:tc>
          <w:tcPr>
            <w:tcW w:w="322" w:type="pct"/>
            <w:shd w:val="clear" w:color="auto" w:fill="auto"/>
            <w:noWrap/>
            <w:vAlign w:val="center"/>
            <w:hideMark/>
          </w:tcPr>
          <w:p w14:paraId="5C9B04B5" w14:textId="6F10C18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0.45</w:t>
            </w:r>
          </w:p>
        </w:tc>
        <w:tc>
          <w:tcPr>
            <w:tcW w:w="322" w:type="pct"/>
            <w:shd w:val="clear" w:color="auto" w:fill="auto"/>
            <w:noWrap/>
            <w:vAlign w:val="center"/>
            <w:hideMark/>
          </w:tcPr>
          <w:p w14:paraId="42107A42" w14:textId="5142729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47</w:t>
            </w:r>
          </w:p>
        </w:tc>
        <w:tc>
          <w:tcPr>
            <w:tcW w:w="321" w:type="pct"/>
            <w:shd w:val="clear" w:color="auto" w:fill="auto"/>
            <w:noWrap/>
            <w:vAlign w:val="center"/>
            <w:hideMark/>
          </w:tcPr>
          <w:p w14:paraId="0D2EFC0A" w14:textId="70DDA79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r>
      <w:tr w:rsidR="00315B6E" w:rsidRPr="00980241" w14:paraId="476D99D9" w14:textId="77777777" w:rsidTr="00980241">
        <w:trPr>
          <w:trHeight w:val="280"/>
          <w:jc w:val="center"/>
        </w:trPr>
        <w:tc>
          <w:tcPr>
            <w:tcW w:w="411" w:type="pct"/>
            <w:shd w:val="clear" w:color="auto" w:fill="auto"/>
            <w:noWrap/>
            <w:vAlign w:val="center"/>
            <w:hideMark/>
          </w:tcPr>
          <w:p w14:paraId="77DF35E9"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114</w:t>
            </w:r>
          </w:p>
        </w:tc>
        <w:tc>
          <w:tcPr>
            <w:tcW w:w="334" w:type="pct"/>
            <w:shd w:val="clear" w:color="auto" w:fill="auto"/>
            <w:noWrap/>
            <w:vAlign w:val="center"/>
            <w:hideMark/>
          </w:tcPr>
          <w:p w14:paraId="49241631"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920</w:t>
            </w:r>
          </w:p>
        </w:tc>
        <w:tc>
          <w:tcPr>
            <w:tcW w:w="390" w:type="pct"/>
            <w:shd w:val="clear" w:color="auto" w:fill="auto"/>
            <w:noWrap/>
            <w:vAlign w:val="center"/>
            <w:hideMark/>
          </w:tcPr>
          <w:p w14:paraId="1CD8143E"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4F1B40CF" w14:textId="26CAC4E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758</w:t>
            </w:r>
          </w:p>
        </w:tc>
        <w:tc>
          <w:tcPr>
            <w:tcW w:w="324" w:type="pct"/>
            <w:shd w:val="clear" w:color="auto" w:fill="auto"/>
            <w:noWrap/>
            <w:vAlign w:val="center"/>
            <w:hideMark/>
          </w:tcPr>
          <w:p w14:paraId="63921DB0" w14:textId="0273519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0.96</w:t>
            </w:r>
          </w:p>
        </w:tc>
        <w:tc>
          <w:tcPr>
            <w:tcW w:w="321" w:type="pct"/>
            <w:shd w:val="clear" w:color="auto" w:fill="auto"/>
            <w:noWrap/>
            <w:vAlign w:val="center"/>
            <w:hideMark/>
          </w:tcPr>
          <w:p w14:paraId="7789D6A1" w14:textId="191C568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379</w:t>
            </w:r>
          </w:p>
        </w:tc>
        <w:tc>
          <w:tcPr>
            <w:tcW w:w="322" w:type="pct"/>
            <w:shd w:val="clear" w:color="auto" w:fill="auto"/>
            <w:noWrap/>
            <w:vAlign w:val="center"/>
            <w:hideMark/>
          </w:tcPr>
          <w:p w14:paraId="7DFBDBB1" w14:textId="1D0E63A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0.50</w:t>
            </w:r>
          </w:p>
        </w:tc>
        <w:tc>
          <w:tcPr>
            <w:tcW w:w="322" w:type="pct"/>
            <w:shd w:val="clear" w:color="auto" w:fill="auto"/>
            <w:noWrap/>
            <w:vAlign w:val="center"/>
            <w:hideMark/>
          </w:tcPr>
          <w:p w14:paraId="42280339" w14:textId="17F4D5B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190</w:t>
            </w:r>
          </w:p>
        </w:tc>
        <w:tc>
          <w:tcPr>
            <w:tcW w:w="322" w:type="pct"/>
            <w:shd w:val="clear" w:color="auto" w:fill="auto"/>
            <w:noWrap/>
            <w:vAlign w:val="center"/>
            <w:hideMark/>
          </w:tcPr>
          <w:p w14:paraId="1410672B" w14:textId="4C10D36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0.73</w:t>
            </w:r>
          </w:p>
        </w:tc>
        <w:tc>
          <w:tcPr>
            <w:tcW w:w="322" w:type="pct"/>
            <w:shd w:val="clear" w:color="auto" w:fill="auto"/>
            <w:noWrap/>
            <w:vAlign w:val="center"/>
            <w:hideMark/>
          </w:tcPr>
          <w:p w14:paraId="54529EB5" w14:textId="3A340C8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95</w:t>
            </w:r>
          </w:p>
        </w:tc>
        <w:tc>
          <w:tcPr>
            <w:tcW w:w="322" w:type="pct"/>
            <w:shd w:val="clear" w:color="auto" w:fill="auto"/>
            <w:noWrap/>
            <w:vAlign w:val="center"/>
            <w:hideMark/>
          </w:tcPr>
          <w:p w14:paraId="009F678A" w14:textId="3C8C1FC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0.38</w:t>
            </w:r>
          </w:p>
        </w:tc>
        <w:tc>
          <w:tcPr>
            <w:tcW w:w="322" w:type="pct"/>
            <w:shd w:val="clear" w:color="auto" w:fill="auto"/>
            <w:noWrap/>
            <w:vAlign w:val="center"/>
            <w:hideMark/>
          </w:tcPr>
          <w:p w14:paraId="7E53CE2E" w14:textId="353C6A0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64</w:t>
            </w:r>
          </w:p>
        </w:tc>
        <w:tc>
          <w:tcPr>
            <w:tcW w:w="322" w:type="pct"/>
            <w:shd w:val="clear" w:color="auto" w:fill="auto"/>
            <w:noWrap/>
            <w:vAlign w:val="center"/>
            <w:hideMark/>
          </w:tcPr>
          <w:p w14:paraId="7019ABA0" w14:textId="66AC79B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0.92</w:t>
            </w:r>
          </w:p>
        </w:tc>
        <w:tc>
          <w:tcPr>
            <w:tcW w:w="322" w:type="pct"/>
            <w:shd w:val="clear" w:color="auto" w:fill="auto"/>
            <w:noWrap/>
            <w:vAlign w:val="center"/>
            <w:hideMark/>
          </w:tcPr>
          <w:p w14:paraId="23DA1A87" w14:textId="7BEA51B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48</w:t>
            </w:r>
          </w:p>
        </w:tc>
        <w:tc>
          <w:tcPr>
            <w:tcW w:w="321" w:type="pct"/>
            <w:shd w:val="clear" w:color="auto" w:fill="auto"/>
            <w:noWrap/>
            <w:vAlign w:val="center"/>
            <w:hideMark/>
          </w:tcPr>
          <w:p w14:paraId="01387B33" w14:textId="01C78DC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r>
      <w:tr w:rsidR="00315B6E" w:rsidRPr="00980241" w14:paraId="6E4A3C0C" w14:textId="77777777" w:rsidTr="00980241">
        <w:trPr>
          <w:trHeight w:val="280"/>
          <w:jc w:val="center"/>
        </w:trPr>
        <w:tc>
          <w:tcPr>
            <w:tcW w:w="411" w:type="pct"/>
            <w:shd w:val="clear" w:color="auto" w:fill="auto"/>
            <w:noWrap/>
            <w:vAlign w:val="center"/>
            <w:hideMark/>
          </w:tcPr>
          <w:p w14:paraId="52B3E9DB"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115</w:t>
            </w:r>
          </w:p>
        </w:tc>
        <w:tc>
          <w:tcPr>
            <w:tcW w:w="334" w:type="pct"/>
            <w:shd w:val="clear" w:color="auto" w:fill="auto"/>
            <w:noWrap/>
            <w:vAlign w:val="center"/>
            <w:hideMark/>
          </w:tcPr>
          <w:p w14:paraId="5B1F5019"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928</w:t>
            </w:r>
          </w:p>
        </w:tc>
        <w:tc>
          <w:tcPr>
            <w:tcW w:w="390" w:type="pct"/>
            <w:shd w:val="clear" w:color="auto" w:fill="auto"/>
            <w:noWrap/>
            <w:vAlign w:val="center"/>
            <w:hideMark/>
          </w:tcPr>
          <w:p w14:paraId="137A3CC9"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221F3FD0" w14:textId="6A60533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764</w:t>
            </w:r>
          </w:p>
        </w:tc>
        <w:tc>
          <w:tcPr>
            <w:tcW w:w="324" w:type="pct"/>
            <w:shd w:val="clear" w:color="auto" w:fill="auto"/>
            <w:noWrap/>
            <w:vAlign w:val="center"/>
            <w:hideMark/>
          </w:tcPr>
          <w:p w14:paraId="23DFC197" w14:textId="5F96A24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0.56</w:t>
            </w:r>
          </w:p>
        </w:tc>
        <w:tc>
          <w:tcPr>
            <w:tcW w:w="321" w:type="pct"/>
            <w:shd w:val="clear" w:color="auto" w:fill="auto"/>
            <w:noWrap/>
            <w:vAlign w:val="center"/>
            <w:hideMark/>
          </w:tcPr>
          <w:p w14:paraId="5A128C14" w14:textId="2532C28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382</w:t>
            </w:r>
          </w:p>
        </w:tc>
        <w:tc>
          <w:tcPr>
            <w:tcW w:w="322" w:type="pct"/>
            <w:shd w:val="clear" w:color="auto" w:fill="auto"/>
            <w:noWrap/>
            <w:vAlign w:val="center"/>
            <w:hideMark/>
          </w:tcPr>
          <w:p w14:paraId="1494CD62" w14:textId="30DD0E6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0.30</w:t>
            </w:r>
          </w:p>
        </w:tc>
        <w:tc>
          <w:tcPr>
            <w:tcW w:w="322" w:type="pct"/>
            <w:shd w:val="clear" w:color="auto" w:fill="auto"/>
            <w:noWrap/>
            <w:vAlign w:val="center"/>
            <w:hideMark/>
          </w:tcPr>
          <w:p w14:paraId="2B97F495" w14:textId="7775BAD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191</w:t>
            </w:r>
          </w:p>
        </w:tc>
        <w:tc>
          <w:tcPr>
            <w:tcW w:w="322" w:type="pct"/>
            <w:shd w:val="clear" w:color="auto" w:fill="auto"/>
            <w:noWrap/>
            <w:vAlign w:val="center"/>
            <w:hideMark/>
          </w:tcPr>
          <w:p w14:paraId="7F8EB2A5" w14:textId="2B7DAF1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0.13</w:t>
            </w:r>
          </w:p>
        </w:tc>
        <w:tc>
          <w:tcPr>
            <w:tcW w:w="322" w:type="pct"/>
            <w:shd w:val="clear" w:color="auto" w:fill="auto"/>
            <w:noWrap/>
            <w:vAlign w:val="center"/>
            <w:hideMark/>
          </w:tcPr>
          <w:p w14:paraId="20685ED3" w14:textId="387CC78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96</w:t>
            </w:r>
          </w:p>
        </w:tc>
        <w:tc>
          <w:tcPr>
            <w:tcW w:w="322" w:type="pct"/>
            <w:shd w:val="clear" w:color="auto" w:fill="auto"/>
            <w:noWrap/>
            <w:vAlign w:val="center"/>
            <w:hideMark/>
          </w:tcPr>
          <w:p w14:paraId="5F0A9A4B" w14:textId="0FB348B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0.58</w:t>
            </w:r>
          </w:p>
        </w:tc>
        <w:tc>
          <w:tcPr>
            <w:tcW w:w="322" w:type="pct"/>
            <w:shd w:val="clear" w:color="auto" w:fill="auto"/>
            <w:noWrap/>
            <w:vAlign w:val="center"/>
            <w:hideMark/>
          </w:tcPr>
          <w:p w14:paraId="34CE20B0" w14:textId="16D0A3C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64</w:t>
            </w:r>
          </w:p>
        </w:tc>
        <w:tc>
          <w:tcPr>
            <w:tcW w:w="322" w:type="pct"/>
            <w:shd w:val="clear" w:color="auto" w:fill="auto"/>
            <w:noWrap/>
            <w:vAlign w:val="center"/>
            <w:hideMark/>
          </w:tcPr>
          <w:p w14:paraId="62C8D9ED" w14:textId="6BF89CB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0.39</w:t>
            </w:r>
          </w:p>
        </w:tc>
        <w:tc>
          <w:tcPr>
            <w:tcW w:w="322" w:type="pct"/>
            <w:shd w:val="clear" w:color="auto" w:fill="auto"/>
            <w:noWrap/>
            <w:vAlign w:val="center"/>
            <w:hideMark/>
          </w:tcPr>
          <w:p w14:paraId="4E5D38B5" w14:textId="7E05A66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48</w:t>
            </w:r>
          </w:p>
        </w:tc>
        <w:tc>
          <w:tcPr>
            <w:tcW w:w="321" w:type="pct"/>
            <w:shd w:val="clear" w:color="auto" w:fill="auto"/>
            <w:noWrap/>
            <w:vAlign w:val="center"/>
            <w:hideMark/>
          </w:tcPr>
          <w:p w14:paraId="695548E6" w14:textId="3BA21B3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r>
      <w:tr w:rsidR="00315B6E" w:rsidRPr="00980241" w14:paraId="3F33B752" w14:textId="77777777" w:rsidTr="00980241">
        <w:trPr>
          <w:trHeight w:val="280"/>
          <w:jc w:val="center"/>
        </w:trPr>
        <w:tc>
          <w:tcPr>
            <w:tcW w:w="411" w:type="pct"/>
            <w:shd w:val="clear" w:color="auto" w:fill="auto"/>
            <w:noWrap/>
            <w:vAlign w:val="center"/>
            <w:hideMark/>
          </w:tcPr>
          <w:p w14:paraId="30EE7CFD"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116</w:t>
            </w:r>
          </w:p>
        </w:tc>
        <w:tc>
          <w:tcPr>
            <w:tcW w:w="334" w:type="pct"/>
            <w:shd w:val="clear" w:color="auto" w:fill="auto"/>
            <w:noWrap/>
            <w:vAlign w:val="center"/>
            <w:hideMark/>
          </w:tcPr>
          <w:p w14:paraId="483DCDA7"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936</w:t>
            </w:r>
          </w:p>
        </w:tc>
        <w:tc>
          <w:tcPr>
            <w:tcW w:w="390" w:type="pct"/>
            <w:shd w:val="clear" w:color="auto" w:fill="auto"/>
            <w:noWrap/>
            <w:vAlign w:val="center"/>
            <w:hideMark/>
          </w:tcPr>
          <w:p w14:paraId="689784AC"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2C76F860" w14:textId="3641D23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770</w:t>
            </w:r>
          </w:p>
        </w:tc>
        <w:tc>
          <w:tcPr>
            <w:tcW w:w="324" w:type="pct"/>
            <w:shd w:val="clear" w:color="auto" w:fill="auto"/>
            <w:noWrap/>
            <w:vAlign w:val="center"/>
            <w:hideMark/>
          </w:tcPr>
          <w:p w14:paraId="6B234DAB" w14:textId="54F9C52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0.16</w:t>
            </w:r>
          </w:p>
        </w:tc>
        <w:tc>
          <w:tcPr>
            <w:tcW w:w="321" w:type="pct"/>
            <w:shd w:val="clear" w:color="auto" w:fill="auto"/>
            <w:noWrap/>
            <w:vAlign w:val="center"/>
            <w:hideMark/>
          </w:tcPr>
          <w:p w14:paraId="44678E4F" w14:textId="0D1BE53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385</w:t>
            </w:r>
          </w:p>
        </w:tc>
        <w:tc>
          <w:tcPr>
            <w:tcW w:w="322" w:type="pct"/>
            <w:shd w:val="clear" w:color="auto" w:fill="auto"/>
            <w:noWrap/>
            <w:vAlign w:val="center"/>
            <w:hideMark/>
          </w:tcPr>
          <w:p w14:paraId="53CB49D6" w14:textId="0D0D0BF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0.10</w:t>
            </w:r>
          </w:p>
        </w:tc>
        <w:tc>
          <w:tcPr>
            <w:tcW w:w="322" w:type="pct"/>
            <w:shd w:val="clear" w:color="auto" w:fill="auto"/>
            <w:noWrap/>
            <w:vAlign w:val="center"/>
            <w:hideMark/>
          </w:tcPr>
          <w:p w14:paraId="38DC681D" w14:textId="2C29ACD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193</w:t>
            </w:r>
          </w:p>
        </w:tc>
        <w:tc>
          <w:tcPr>
            <w:tcW w:w="322" w:type="pct"/>
            <w:shd w:val="clear" w:color="auto" w:fill="auto"/>
            <w:noWrap/>
            <w:vAlign w:val="center"/>
            <w:hideMark/>
          </w:tcPr>
          <w:p w14:paraId="7A930469" w14:textId="488FB47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0.53</w:t>
            </w:r>
          </w:p>
        </w:tc>
        <w:tc>
          <w:tcPr>
            <w:tcW w:w="322" w:type="pct"/>
            <w:shd w:val="clear" w:color="auto" w:fill="auto"/>
            <w:noWrap/>
            <w:vAlign w:val="center"/>
            <w:hideMark/>
          </w:tcPr>
          <w:p w14:paraId="751D3537" w14:textId="7CFD791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97</w:t>
            </w:r>
          </w:p>
        </w:tc>
        <w:tc>
          <w:tcPr>
            <w:tcW w:w="322" w:type="pct"/>
            <w:shd w:val="clear" w:color="auto" w:fill="auto"/>
            <w:noWrap/>
            <w:vAlign w:val="center"/>
            <w:hideMark/>
          </w:tcPr>
          <w:p w14:paraId="7C8F6F98" w14:textId="4C0A9DC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0.78</w:t>
            </w:r>
          </w:p>
        </w:tc>
        <w:tc>
          <w:tcPr>
            <w:tcW w:w="322" w:type="pct"/>
            <w:shd w:val="clear" w:color="auto" w:fill="auto"/>
            <w:noWrap/>
            <w:vAlign w:val="center"/>
            <w:hideMark/>
          </w:tcPr>
          <w:p w14:paraId="25B91AB9" w14:textId="4AC948D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65</w:t>
            </w:r>
          </w:p>
        </w:tc>
        <w:tc>
          <w:tcPr>
            <w:tcW w:w="322" w:type="pct"/>
            <w:shd w:val="clear" w:color="auto" w:fill="auto"/>
            <w:noWrap/>
            <w:vAlign w:val="center"/>
            <w:hideMark/>
          </w:tcPr>
          <w:p w14:paraId="4942F277" w14:textId="4E54D59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0.85</w:t>
            </w:r>
          </w:p>
        </w:tc>
        <w:tc>
          <w:tcPr>
            <w:tcW w:w="322" w:type="pct"/>
            <w:shd w:val="clear" w:color="auto" w:fill="auto"/>
            <w:noWrap/>
            <w:vAlign w:val="center"/>
            <w:hideMark/>
          </w:tcPr>
          <w:p w14:paraId="285C8F1B" w14:textId="2035F50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49</w:t>
            </w:r>
          </w:p>
        </w:tc>
        <w:tc>
          <w:tcPr>
            <w:tcW w:w="321" w:type="pct"/>
            <w:shd w:val="clear" w:color="auto" w:fill="auto"/>
            <w:noWrap/>
            <w:vAlign w:val="center"/>
            <w:hideMark/>
          </w:tcPr>
          <w:p w14:paraId="01EACA6A" w14:textId="2793791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r>
      <w:tr w:rsidR="00315B6E" w:rsidRPr="00980241" w14:paraId="5AFC9D1E" w14:textId="77777777" w:rsidTr="00980241">
        <w:trPr>
          <w:trHeight w:val="280"/>
          <w:jc w:val="center"/>
        </w:trPr>
        <w:tc>
          <w:tcPr>
            <w:tcW w:w="411" w:type="pct"/>
            <w:shd w:val="clear" w:color="auto" w:fill="auto"/>
            <w:noWrap/>
            <w:vAlign w:val="center"/>
            <w:hideMark/>
          </w:tcPr>
          <w:p w14:paraId="3E0C9869"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117</w:t>
            </w:r>
          </w:p>
        </w:tc>
        <w:tc>
          <w:tcPr>
            <w:tcW w:w="334" w:type="pct"/>
            <w:shd w:val="clear" w:color="auto" w:fill="auto"/>
            <w:noWrap/>
            <w:vAlign w:val="center"/>
            <w:hideMark/>
          </w:tcPr>
          <w:p w14:paraId="043FC2E6"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944</w:t>
            </w:r>
          </w:p>
        </w:tc>
        <w:tc>
          <w:tcPr>
            <w:tcW w:w="390" w:type="pct"/>
            <w:shd w:val="clear" w:color="auto" w:fill="auto"/>
            <w:noWrap/>
            <w:vAlign w:val="center"/>
            <w:hideMark/>
          </w:tcPr>
          <w:p w14:paraId="72EEC383"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49DC0939" w14:textId="6DF946C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777</w:t>
            </w:r>
          </w:p>
        </w:tc>
        <w:tc>
          <w:tcPr>
            <w:tcW w:w="324" w:type="pct"/>
            <w:shd w:val="clear" w:color="auto" w:fill="auto"/>
            <w:noWrap/>
            <w:vAlign w:val="center"/>
            <w:hideMark/>
          </w:tcPr>
          <w:p w14:paraId="195AAEDE" w14:textId="5F9A5D9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0.76</w:t>
            </w:r>
          </w:p>
        </w:tc>
        <w:tc>
          <w:tcPr>
            <w:tcW w:w="321" w:type="pct"/>
            <w:shd w:val="clear" w:color="auto" w:fill="auto"/>
            <w:noWrap/>
            <w:vAlign w:val="center"/>
            <w:hideMark/>
          </w:tcPr>
          <w:p w14:paraId="46F34859" w14:textId="7CA5E23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389</w:t>
            </w:r>
          </w:p>
        </w:tc>
        <w:tc>
          <w:tcPr>
            <w:tcW w:w="322" w:type="pct"/>
            <w:shd w:val="clear" w:color="auto" w:fill="auto"/>
            <w:noWrap/>
            <w:vAlign w:val="center"/>
            <w:hideMark/>
          </w:tcPr>
          <w:p w14:paraId="7E2B6608" w14:textId="400681E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0.90</w:t>
            </w:r>
          </w:p>
        </w:tc>
        <w:tc>
          <w:tcPr>
            <w:tcW w:w="322" w:type="pct"/>
            <w:shd w:val="clear" w:color="auto" w:fill="auto"/>
            <w:noWrap/>
            <w:vAlign w:val="center"/>
            <w:hideMark/>
          </w:tcPr>
          <w:p w14:paraId="61F629BB" w14:textId="204747C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195</w:t>
            </w:r>
          </w:p>
        </w:tc>
        <w:tc>
          <w:tcPr>
            <w:tcW w:w="322" w:type="pct"/>
            <w:shd w:val="clear" w:color="auto" w:fill="auto"/>
            <w:noWrap/>
            <w:vAlign w:val="center"/>
            <w:hideMark/>
          </w:tcPr>
          <w:p w14:paraId="3BABC945" w14:textId="54B2D01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0.93</w:t>
            </w:r>
          </w:p>
        </w:tc>
        <w:tc>
          <w:tcPr>
            <w:tcW w:w="322" w:type="pct"/>
            <w:shd w:val="clear" w:color="auto" w:fill="auto"/>
            <w:noWrap/>
            <w:vAlign w:val="center"/>
            <w:hideMark/>
          </w:tcPr>
          <w:p w14:paraId="485529D7" w14:textId="48B3B12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98</w:t>
            </w:r>
          </w:p>
        </w:tc>
        <w:tc>
          <w:tcPr>
            <w:tcW w:w="322" w:type="pct"/>
            <w:shd w:val="clear" w:color="auto" w:fill="auto"/>
            <w:noWrap/>
            <w:vAlign w:val="center"/>
            <w:hideMark/>
          </w:tcPr>
          <w:p w14:paraId="06330BC7" w14:textId="6AE5D34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0.98</w:t>
            </w:r>
          </w:p>
        </w:tc>
        <w:tc>
          <w:tcPr>
            <w:tcW w:w="322" w:type="pct"/>
            <w:shd w:val="clear" w:color="auto" w:fill="auto"/>
            <w:noWrap/>
            <w:vAlign w:val="center"/>
            <w:hideMark/>
          </w:tcPr>
          <w:p w14:paraId="6F578FA1" w14:textId="5707562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65</w:t>
            </w:r>
          </w:p>
        </w:tc>
        <w:tc>
          <w:tcPr>
            <w:tcW w:w="322" w:type="pct"/>
            <w:shd w:val="clear" w:color="auto" w:fill="auto"/>
            <w:noWrap/>
            <w:vAlign w:val="center"/>
            <w:hideMark/>
          </w:tcPr>
          <w:p w14:paraId="0D2E187D" w14:textId="0DE72B3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0.32</w:t>
            </w:r>
          </w:p>
        </w:tc>
        <w:tc>
          <w:tcPr>
            <w:tcW w:w="322" w:type="pct"/>
            <w:shd w:val="clear" w:color="auto" w:fill="auto"/>
            <w:noWrap/>
            <w:vAlign w:val="center"/>
            <w:hideMark/>
          </w:tcPr>
          <w:p w14:paraId="3C6E36C5" w14:textId="7E5BC58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49</w:t>
            </w:r>
          </w:p>
        </w:tc>
        <w:tc>
          <w:tcPr>
            <w:tcW w:w="321" w:type="pct"/>
            <w:shd w:val="clear" w:color="auto" w:fill="auto"/>
            <w:noWrap/>
            <w:vAlign w:val="center"/>
            <w:hideMark/>
          </w:tcPr>
          <w:p w14:paraId="6B3808B8" w14:textId="7872213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r>
      <w:tr w:rsidR="00315B6E" w:rsidRPr="00980241" w14:paraId="6F5B5889" w14:textId="77777777" w:rsidTr="00980241">
        <w:trPr>
          <w:trHeight w:val="280"/>
          <w:jc w:val="center"/>
        </w:trPr>
        <w:tc>
          <w:tcPr>
            <w:tcW w:w="411" w:type="pct"/>
            <w:shd w:val="clear" w:color="auto" w:fill="auto"/>
            <w:noWrap/>
            <w:vAlign w:val="center"/>
            <w:hideMark/>
          </w:tcPr>
          <w:p w14:paraId="28247B37"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118</w:t>
            </w:r>
          </w:p>
        </w:tc>
        <w:tc>
          <w:tcPr>
            <w:tcW w:w="334" w:type="pct"/>
            <w:shd w:val="clear" w:color="auto" w:fill="auto"/>
            <w:noWrap/>
            <w:vAlign w:val="center"/>
            <w:hideMark/>
          </w:tcPr>
          <w:p w14:paraId="1A97B55D"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952</w:t>
            </w:r>
          </w:p>
        </w:tc>
        <w:tc>
          <w:tcPr>
            <w:tcW w:w="390" w:type="pct"/>
            <w:shd w:val="clear" w:color="auto" w:fill="auto"/>
            <w:noWrap/>
            <w:vAlign w:val="center"/>
            <w:hideMark/>
          </w:tcPr>
          <w:p w14:paraId="25192E76"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018A5839" w14:textId="38E5EDE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783</w:t>
            </w:r>
          </w:p>
        </w:tc>
        <w:tc>
          <w:tcPr>
            <w:tcW w:w="324" w:type="pct"/>
            <w:shd w:val="clear" w:color="auto" w:fill="auto"/>
            <w:noWrap/>
            <w:vAlign w:val="center"/>
            <w:hideMark/>
          </w:tcPr>
          <w:p w14:paraId="33672EC4" w14:textId="4D71305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0.36</w:t>
            </w:r>
          </w:p>
        </w:tc>
        <w:tc>
          <w:tcPr>
            <w:tcW w:w="321" w:type="pct"/>
            <w:shd w:val="clear" w:color="auto" w:fill="auto"/>
            <w:noWrap/>
            <w:vAlign w:val="center"/>
            <w:hideMark/>
          </w:tcPr>
          <w:p w14:paraId="1879E78E" w14:textId="53B6318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392</w:t>
            </w:r>
          </w:p>
        </w:tc>
        <w:tc>
          <w:tcPr>
            <w:tcW w:w="322" w:type="pct"/>
            <w:shd w:val="clear" w:color="auto" w:fill="auto"/>
            <w:noWrap/>
            <w:vAlign w:val="center"/>
            <w:hideMark/>
          </w:tcPr>
          <w:p w14:paraId="17B4E31B" w14:textId="0A577E8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0.70</w:t>
            </w:r>
          </w:p>
        </w:tc>
        <w:tc>
          <w:tcPr>
            <w:tcW w:w="322" w:type="pct"/>
            <w:shd w:val="clear" w:color="auto" w:fill="auto"/>
            <w:noWrap/>
            <w:vAlign w:val="center"/>
            <w:hideMark/>
          </w:tcPr>
          <w:p w14:paraId="11793A99" w14:textId="5F76DAC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196</w:t>
            </w:r>
          </w:p>
        </w:tc>
        <w:tc>
          <w:tcPr>
            <w:tcW w:w="322" w:type="pct"/>
            <w:shd w:val="clear" w:color="auto" w:fill="auto"/>
            <w:noWrap/>
            <w:vAlign w:val="center"/>
            <w:hideMark/>
          </w:tcPr>
          <w:p w14:paraId="72C9A8C1" w14:textId="599CBDA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0.33</w:t>
            </w:r>
          </w:p>
        </w:tc>
        <w:tc>
          <w:tcPr>
            <w:tcW w:w="322" w:type="pct"/>
            <w:shd w:val="clear" w:color="auto" w:fill="auto"/>
            <w:noWrap/>
            <w:vAlign w:val="center"/>
            <w:hideMark/>
          </w:tcPr>
          <w:p w14:paraId="3D5BD9E7" w14:textId="58A26AC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98</w:t>
            </w:r>
          </w:p>
        </w:tc>
        <w:tc>
          <w:tcPr>
            <w:tcW w:w="322" w:type="pct"/>
            <w:shd w:val="clear" w:color="auto" w:fill="auto"/>
            <w:noWrap/>
            <w:vAlign w:val="center"/>
            <w:hideMark/>
          </w:tcPr>
          <w:p w14:paraId="07C356A7" w14:textId="6D23AE1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0.18</w:t>
            </w:r>
          </w:p>
        </w:tc>
        <w:tc>
          <w:tcPr>
            <w:tcW w:w="322" w:type="pct"/>
            <w:shd w:val="clear" w:color="auto" w:fill="auto"/>
            <w:noWrap/>
            <w:vAlign w:val="center"/>
            <w:hideMark/>
          </w:tcPr>
          <w:p w14:paraId="6BDFEF13" w14:textId="1C13105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66</w:t>
            </w:r>
          </w:p>
        </w:tc>
        <w:tc>
          <w:tcPr>
            <w:tcW w:w="322" w:type="pct"/>
            <w:shd w:val="clear" w:color="auto" w:fill="auto"/>
            <w:noWrap/>
            <w:vAlign w:val="center"/>
            <w:hideMark/>
          </w:tcPr>
          <w:p w14:paraId="08E3A4C4" w14:textId="0CDB8C9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0.79</w:t>
            </w:r>
          </w:p>
        </w:tc>
        <w:tc>
          <w:tcPr>
            <w:tcW w:w="322" w:type="pct"/>
            <w:shd w:val="clear" w:color="auto" w:fill="auto"/>
            <w:noWrap/>
            <w:vAlign w:val="center"/>
            <w:hideMark/>
          </w:tcPr>
          <w:p w14:paraId="2034A63B" w14:textId="708CE08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49</w:t>
            </w:r>
          </w:p>
        </w:tc>
        <w:tc>
          <w:tcPr>
            <w:tcW w:w="321" w:type="pct"/>
            <w:shd w:val="clear" w:color="auto" w:fill="auto"/>
            <w:noWrap/>
            <w:vAlign w:val="center"/>
            <w:hideMark/>
          </w:tcPr>
          <w:p w14:paraId="1ED9F3A9" w14:textId="5DAC5E1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r>
      <w:tr w:rsidR="00315B6E" w:rsidRPr="00980241" w14:paraId="0C447EA4" w14:textId="77777777" w:rsidTr="00980241">
        <w:trPr>
          <w:trHeight w:val="280"/>
          <w:jc w:val="center"/>
        </w:trPr>
        <w:tc>
          <w:tcPr>
            <w:tcW w:w="411" w:type="pct"/>
            <w:shd w:val="clear" w:color="auto" w:fill="auto"/>
            <w:noWrap/>
            <w:vAlign w:val="center"/>
            <w:hideMark/>
          </w:tcPr>
          <w:p w14:paraId="1E607AA8"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119</w:t>
            </w:r>
          </w:p>
        </w:tc>
        <w:tc>
          <w:tcPr>
            <w:tcW w:w="334" w:type="pct"/>
            <w:shd w:val="clear" w:color="auto" w:fill="auto"/>
            <w:noWrap/>
            <w:vAlign w:val="center"/>
            <w:hideMark/>
          </w:tcPr>
          <w:p w14:paraId="764E2E4F"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960</w:t>
            </w:r>
          </w:p>
        </w:tc>
        <w:tc>
          <w:tcPr>
            <w:tcW w:w="390" w:type="pct"/>
            <w:shd w:val="clear" w:color="auto" w:fill="auto"/>
            <w:noWrap/>
            <w:vAlign w:val="center"/>
            <w:hideMark/>
          </w:tcPr>
          <w:p w14:paraId="3D9E3CC9"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50D58C98" w14:textId="62F0B15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790</w:t>
            </w:r>
          </w:p>
        </w:tc>
        <w:tc>
          <w:tcPr>
            <w:tcW w:w="324" w:type="pct"/>
            <w:shd w:val="clear" w:color="auto" w:fill="auto"/>
            <w:noWrap/>
            <w:vAlign w:val="center"/>
            <w:hideMark/>
          </w:tcPr>
          <w:p w14:paraId="2B7F8E4B" w14:textId="38A2297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0.96</w:t>
            </w:r>
          </w:p>
        </w:tc>
        <w:tc>
          <w:tcPr>
            <w:tcW w:w="321" w:type="pct"/>
            <w:shd w:val="clear" w:color="auto" w:fill="auto"/>
            <w:noWrap/>
            <w:vAlign w:val="center"/>
            <w:hideMark/>
          </w:tcPr>
          <w:p w14:paraId="57829C60" w14:textId="13A6C86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395</w:t>
            </w:r>
          </w:p>
        </w:tc>
        <w:tc>
          <w:tcPr>
            <w:tcW w:w="322" w:type="pct"/>
            <w:shd w:val="clear" w:color="auto" w:fill="auto"/>
            <w:noWrap/>
            <w:vAlign w:val="center"/>
            <w:hideMark/>
          </w:tcPr>
          <w:p w14:paraId="48B5F381" w14:textId="401C976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0.50</w:t>
            </w:r>
          </w:p>
        </w:tc>
        <w:tc>
          <w:tcPr>
            <w:tcW w:w="322" w:type="pct"/>
            <w:shd w:val="clear" w:color="auto" w:fill="auto"/>
            <w:noWrap/>
            <w:vAlign w:val="center"/>
            <w:hideMark/>
          </w:tcPr>
          <w:p w14:paraId="074B7388" w14:textId="7A6C821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198</w:t>
            </w:r>
          </w:p>
        </w:tc>
        <w:tc>
          <w:tcPr>
            <w:tcW w:w="322" w:type="pct"/>
            <w:shd w:val="clear" w:color="auto" w:fill="auto"/>
            <w:noWrap/>
            <w:vAlign w:val="center"/>
            <w:hideMark/>
          </w:tcPr>
          <w:p w14:paraId="749BEFCF" w14:textId="23E97C4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0.73</w:t>
            </w:r>
          </w:p>
        </w:tc>
        <w:tc>
          <w:tcPr>
            <w:tcW w:w="322" w:type="pct"/>
            <w:shd w:val="clear" w:color="auto" w:fill="auto"/>
            <w:noWrap/>
            <w:vAlign w:val="center"/>
            <w:hideMark/>
          </w:tcPr>
          <w:p w14:paraId="1D4BDC60" w14:textId="47C94D6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99</w:t>
            </w:r>
          </w:p>
        </w:tc>
        <w:tc>
          <w:tcPr>
            <w:tcW w:w="322" w:type="pct"/>
            <w:shd w:val="clear" w:color="auto" w:fill="auto"/>
            <w:noWrap/>
            <w:vAlign w:val="center"/>
            <w:hideMark/>
          </w:tcPr>
          <w:p w14:paraId="0252123D" w14:textId="4F5251B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0.38</w:t>
            </w:r>
          </w:p>
        </w:tc>
        <w:tc>
          <w:tcPr>
            <w:tcW w:w="322" w:type="pct"/>
            <w:shd w:val="clear" w:color="auto" w:fill="auto"/>
            <w:noWrap/>
            <w:vAlign w:val="center"/>
            <w:hideMark/>
          </w:tcPr>
          <w:p w14:paraId="21926CF4" w14:textId="6370A11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66</w:t>
            </w:r>
          </w:p>
        </w:tc>
        <w:tc>
          <w:tcPr>
            <w:tcW w:w="322" w:type="pct"/>
            <w:shd w:val="clear" w:color="auto" w:fill="auto"/>
            <w:noWrap/>
            <w:vAlign w:val="center"/>
            <w:hideMark/>
          </w:tcPr>
          <w:p w14:paraId="096A885D" w14:textId="2414C43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0.25</w:t>
            </w:r>
          </w:p>
        </w:tc>
        <w:tc>
          <w:tcPr>
            <w:tcW w:w="322" w:type="pct"/>
            <w:shd w:val="clear" w:color="auto" w:fill="auto"/>
            <w:noWrap/>
            <w:vAlign w:val="center"/>
            <w:hideMark/>
          </w:tcPr>
          <w:p w14:paraId="56FE1959" w14:textId="7AF3964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50</w:t>
            </w:r>
          </w:p>
        </w:tc>
        <w:tc>
          <w:tcPr>
            <w:tcW w:w="321" w:type="pct"/>
            <w:shd w:val="clear" w:color="auto" w:fill="auto"/>
            <w:noWrap/>
            <w:vAlign w:val="center"/>
            <w:hideMark/>
          </w:tcPr>
          <w:p w14:paraId="6D1F42B2" w14:textId="4BB89F2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r>
      <w:tr w:rsidR="00315B6E" w:rsidRPr="00980241" w14:paraId="1872C1A2" w14:textId="77777777" w:rsidTr="00980241">
        <w:trPr>
          <w:trHeight w:val="280"/>
          <w:jc w:val="center"/>
        </w:trPr>
        <w:tc>
          <w:tcPr>
            <w:tcW w:w="411" w:type="pct"/>
            <w:shd w:val="clear" w:color="auto" w:fill="auto"/>
            <w:noWrap/>
            <w:vAlign w:val="center"/>
            <w:hideMark/>
          </w:tcPr>
          <w:p w14:paraId="3ABB2256"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120</w:t>
            </w:r>
          </w:p>
        </w:tc>
        <w:tc>
          <w:tcPr>
            <w:tcW w:w="334" w:type="pct"/>
            <w:shd w:val="clear" w:color="auto" w:fill="auto"/>
            <w:noWrap/>
            <w:vAlign w:val="center"/>
            <w:hideMark/>
          </w:tcPr>
          <w:p w14:paraId="3820FF08"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968</w:t>
            </w:r>
          </w:p>
        </w:tc>
        <w:tc>
          <w:tcPr>
            <w:tcW w:w="390" w:type="pct"/>
            <w:shd w:val="clear" w:color="auto" w:fill="auto"/>
            <w:noWrap/>
            <w:vAlign w:val="center"/>
            <w:hideMark/>
          </w:tcPr>
          <w:p w14:paraId="287985ED"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5DFDDA7A" w14:textId="1AF4F00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796</w:t>
            </w:r>
          </w:p>
        </w:tc>
        <w:tc>
          <w:tcPr>
            <w:tcW w:w="324" w:type="pct"/>
            <w:shd w:val="clear" w:color="auto" w:fill="auto"/>
            <w:noWrap/>
            <w:vAlign w:val="center"/>
            <w:hideMark/>
          </w:tcPr>
          <w:p w14:paraId="6EB367B7" w14:textId="04BDF92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0.56</w:t>
            </w:r>
          </w:p>
        </w:tc>
        <w:tc>
          <w:tcPr>
            <w:tcW w:w="321" w:type="pct"/>
            <w:shd w:val="clear" w:color="auto" w:fill="auto"/>
            <w:noWrap/>
            <w:vAlign w:val="center"/>
            <w:hideMark/>
          </w:tcPr>
          <w:p w14:paraId="739EB8CF" w14:textId="740FEE5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398</w:t>
            </w:r>
          </w:p>
        </w:tc>
        <w:tc>
          <w:tcPr>
            <w:tcW w:w="322" w:type="pct"/>
            <w:shd w:val="clear" w:color="auto" w:fill="auto"/>
            <w:noWrap/>
            <w:vAlign w:val="center"/>
            <w:hideMark/>
          </w:tcPr>
          <w:p w14:paraId="2B24DB9B" w14:textId="070C152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0.30</w:t>
            </w:r>
          </w:p>
        </w:tc>
        <w:tc>
          <w:tcPr>
            <w:tcW w:w="322" w:type="pct"/>
            <w:shd w:val="clear" w:color="auto" w:fill="auto"/>
            <w:noWrap/>
            <w:vAlign w:val="center"/>
            <w:hideMark/>
          </w:tcPr>
          <w:p w14:paraId="40098D45" w14:textId="56C9ECB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199</w:t>
            </w:r>
          </w:p>
        </w:tc>
        <w:tc>
          <w:tcPr>
            <w:tcW w:w="322" w:type="pct"/>
            <w:shd w:val="clear" w:color="auto" w:fill="auto"/>
            <w:noWrap/>
            <w:vAlign w:val="center"/>
            <w:hideMark/>
          </w:tcPr>
          <w:p w14:paraId="497D603D" w14:textId="7595282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0.13</w:t>
            </w:r>
          </w:p>
        </w:tc>
        <w:tc>
          <w:tcPr>
            <w:tcW w:w="322" w:type="pct"/>
            <w:shd w:val="clear" w:color="auto" w:fill="auto"/>
            <w:noWrap/>
            <w:vAlign w:val="center"/>
            <w:hideMark/>
          </w:tcPr>
          <w:p w14:paraId="69E1EBA2" w14:textId="12A15D9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100</w:t>
            </w:r>
          </w:p>
        </w:tc>
        <w:tc>
          <w:tcPr>
            <w:tcW w:w="322" w:type="pct"/>
            <w:shd w:val="clear" w:color="auto" w:fill="auto"/>
            <w:noWrap/>
            <w:vAlign w:val="center"/>
            <w:hideMark/>
          </w:tcPr>
          <w:p w14:paraId="1B19A023" w14:textId="7633357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0.58</w:t>
            </w:r>
          </w:p>
        </w:tc>
        <w:tc>
          <w:tcPr>
            <w:tcW w:w="322" w:type="pct"/>
            <w:shd w:val="clear" w:color="auto" w:fill="auto"/>
            <w:noWrap/>
            <w:vAlign w:val="center"/>
            <w:hideMark/>
          </w:tcPr>
          <w:p w14:paraId="412122FA" w14:textId="07AAD5F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67</w:t>
            </w:r>
          </w:p>
        </w:tc>
        <w:tc>
          <w:tcPr>
            <w:tcW w:w="322" w:type="pct"/>
            <w:shd w:val="clear" w:color="auto" w:fill="auto"/>
            <w:noWrap/>
            <w:vAlign w:val="center"/>
            <w:hideMark/>
          </w:tcPr>
          <w:p w14:paraId="2F479681" w14:textId="2596FE7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0.72</w:t>
            </w:r>
          </w:p>
        </w:tc>
        <w:tc>
          <w:tcPr>
            <w:tcW w:w="322" w:type="pct"/>
            <w:shd w:val="clear" w:color="auto" w:fill="auto"/>
            <w:noWrap/>
            <w:vAlign w:val="center"/>
            <w:hideMark/>
          </w:tcPr>
          <w:p w14:paraId="6865A9DA" w14:textId="5ECFE92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50</w:t>
            </w:r>
          </w:p>
        </w:tc>
        <w:tc>
          <w:tcPr>
            <w:tcW w:w="321" w:type="pct"/>
            <w:shd w:val="clear" w:color="auto" w:fill="auto"/>
            <w:noWrap/>
            <w:vAlign w:val="center"/>
            <w:hideMark/>
          </w:tcPr>
          <w:p w14:paraId="1F320BFB" w14:textId="2CAC9B7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r>
      <w:tr w:rsidR="00315B6E" w:rsidRPr="00980241" w14:paraId="0D76A441" w14:textId="77777777" w:rsidTr="00980241">
        <w:trPr>
          <w:trHeight w:val="280"/>
          <w:jc w:val="center"/>
        </w:trPr>
        <w:tc>
          <w:tcPr>
            <w:tcW w:w="411" w:type="pct"/>
            <w:shd w:val="clear" w:color="auto" w:fill="auto"/>
            <w:noWrap/>
            <w:vAlign w:val="center"/>
            <w:hideMark/>
          </w:tcPr>
          <w:p w14:paraId="057B1934"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121</w:t>
            </w:r>
          </w:p>
        </w:tc>
        <w:tc>
          <w:tcPr>
            <w:tcW w:w="334" w:type="pct"/>
            <w:shd w:val="clear" w:color="auto" w:fill="auto"/>
            <w:noWrap/>
            <w:vAlign w:val="center"/>
            <w:hideMark/>
          </w:tcPr>
          <w:p w14:paraId="5E829FF4"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976</w:t>
            </w:r>
          </w:p>
        </w:tc>
        <w:tc>
          <w:tcPr>
            <w:tcW w:w="390" w:type="pct"/>
            <w:shd w:val="clear" w:color="auto" w:fill="auto"/>
            <w:noWrap/>
            <w:vAlign w:val="center"/>
            <w:hideMark/>
          </w:tcPr>
          <w:p w14:paraId="3A6A2E80"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4B77534F" w14:textId="42E8B25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802</w:t>
            </w:r>
          </w:p>
        </w:tc>
        <w:tc>
          <w:tcPr>
            <w:tcW w:w="324" w:type="pct"/>
            <w:shd w:val="clear" w:color="auto" w:fill="auto"/>
            <w:noWrap/>
            <w:vAlign w:val="center"/>
            <w:hideMark/>
          </w:tcPr>
          <w:p w14:paraId="3BC3E660" w14:textId="74D49FE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0.16</w:t>
            </w:r>
          </w:p>
        </w:tc>
        <w:tc>
          <w:tcPr>
            <w:tcW w:w="321" w:type="pct"/>
            <w:shd w:val="clear" w:color="auto" w:fill="auto"/>
            <w:noWrap/>
            <w:vAlign w:val="center"/>
            <w:hideMark/>
          </w:tcPr>
          <w:p w14:paraId="6569C132" w14:textId="2D2747B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401</w:t>
            </w:r>
          </w:p>
        </w:tc>
        <w:tc>
          <w:tcPr>
            <w:tcW w:w="322" w:type="pct"/>
            <w:shd w:val="clear" w:color="auto" w:fill="auto"/>
            <w:noWrap/>
            <w:vAlign w:val="center"/>
            <w:hideMark/>
          </w:tcPr>
          <w:p w14:paraId="25259094" w14:textId="1C068CC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0.10</w:t>
            </w:r>
          </w:p>
        </w:tc>
        <w:tc>
          <w:tcPr>
            <w:tcW w:w="322" w:type="pct"/>
            <w:shd w:val="clear" w:color="auto" w:fill="auto"/>
            <w:noWrap/>
            <w:vAlign w:val="center"/>
            <w:hideMark/>
          </w:tcPr>
          <w:p w14:paraId="2D284972" w14:textId="25FCE57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201</w:t>
            </w:r>
          </w:p>
        </w:tc>
        <w:tc>
          <w:tcPr>
            <w:tcW w:w="322" w:type="pct"/>
            <w:shd w:val="clear" w:color="auto" w:fill="auto"/>
            <w:noWrap/>
            <w:vAlign w:val="center"/>
            <w:hideMark/>
          </w:tcPr>
          <w:p w14:paraId="7D965F6B" w14:textId="4253628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0.53</w:t>
            </w:r>
          </w:p>
        </w:tc>
        <w:tc>
          <w:tcPr>
            <w:tcW w:w="322" w:type="pct"/>
            <w:shd w:val="clear" w:color="auto" w:fill="auto"/>
            <w:noWrap/>
            <w:vAlign w:val="center"/>
            <w:hideMark/>
          </w:tcPr>
          <w:p w14:paraId="0CD7973E" w14:textId="0ECDB4C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101</w:t>
            </w:r>
          </w:p>
        </w:tc>
        <w:tc>
          <w:tcPr>
            <w:tcW w:w="322" w:type="pct"/>
            <w:shd w:val="clear" w:color="auto" w:fill="auto"/>
            <w:noWrap/>
            <w:vAlign w:val="center"/>
            <w:hideMark/>
          </w:tcPr>
          <w:p w14:paraId="45D1D34E" w14:textId="13F752F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0.78</w:t>
            </w:r>
          </w:p>
        </w:tc>
        <w:tc>
          <w:tcPr>
            <w:tcW w:w="322" w:type="pct"/>
            <w:shd w:val="clear" w:color="auto" w:fill="auto"/>
            <w:noWrap/>
            <w:vAlign w:val="center"/>
            <w:hideMark/>
          </w:tcPr>
          <w:p w14:paraId="1DA43081" w14:textId="4903ECF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67</w:t>
            </w:r>
          </w:p>
        </w:tc>
        <w:tc>
          <w:tcPr>
            <w:tcW w:w="322" w:type="pct"/>
            <w:shd w:val="clear" w:color="auto" w:fill="auto"/>
            <w:noWrap/>
            <w:vAlign w:val="center"/>
            <w:hideMark/>
          </w:tcPr>
          <w:p w14:paraId="3EE57E2F" w14:textId="1235E47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0.19</w:t>
            </w:r>
          </w:p>
        </w:tc>
        <w:tc>
          <w:tcPr>
            <w:tcW w:w="322" w:type="pct"/>
            <w:shd w:val="clear" w:color="auto" w:fill="auto"/>
            <w:noWrap/>
            <w:vAlign w:val="center"/>
            <w:hideMark/>
          </w:tcPr>
          <w:p w14:paraId="0526A932" w14:textId="65DF331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51</w:t>
            </w:r>
          </w:p>
        </w:tc>
        <w:tc>
          <w:tcPr>
            <w:tcW w:w="321" w:type="pct"/>
            <w:shd w:val="clear" w:color="auto" w:fill="auto"/>
            <w:noWrap/>
            <w:vAlign w:val="center"/>
            <w:hideMark/>
          </w:tcPr>
          <w:p w14:paraId="373587A8" w14:textId="388A2E7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r>
      <w:tr w:rsidR="00315B6E" w:rsidRPr="00980241" w14:paraId="5531E41B" w14:textId="77777777" w:rsidTr="00980241">
        <w:trPr>
          <w:trHeight w:val="280"/>
          <w:jc w:val="center"/>
        </w:trPr>
        <w:tc>
          <w:tcPr>
            <w:tcW w:w="411" w:type="pct"/>
            <w:shd w:val="clear" w:color="auto" w:fill="auto"/>
            <w:noWrap/>
            <w:vAlign w:val="center"/>
            <w:hideMark/>
          </w:tcPr>
          <w:p w14:paraId="1B8804CB"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122</w:t>
            </w:r>
          </w:p>
        </w:tc>
        <w:tc>
          <w:tcPr>
            <w:tcW w:w="334" w:type="pct"/>
            <w:shd w:val="clear" w:color="auto" w:fill="auto"/>
            <w:noWrap/>
            <w:vAlign w:val="center"/>
            <w:hideMark/>
          </w:tcPr>
          <w:p w14:paraId="4C2C958B"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984</w:t>
            </w:r>
          </w:p>
        </w:tc>
        <w:tc>
          <w:tcPr>
            <w:tcW w:w="390" w:type="pct"/>
            <w:shd w:val="clear" w:color="auto" w:fill="auto"/>
            <w:noWrap/>
            <w:vAlign w:val="center"/>
            <w:hideMark/>
          </w:tcPr>
          <w:p w14:paraId="10495A01"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6CDE36DF" w14:textId="6D91AC2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809</w:t>
            </w:r>
          </w:p>
        </w:tc>
        <w:tc>
          <w:tcPr>
            <w:tcW w:w="324" w:type="pct"/>
            <w:shd w:val="clear" w:color="auto" w:fill="auto"/>
            <w:noWrap/>
            <w:vAlign w:val="center"/>
            <w:hideMark/>
          </w:tcPr>
          <w:p w14:paraId="23EBFD9A" w14:textId="2825CD3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0.76</w:t>
            </w:r>
          </w:p>
        </w:tc>
        <w:tc>
          <w:tcPr>
            <w:tcW w:w="321" w:type="pct"/>
            <w:shd w:val="clear" w:color="auto" w:fill="auto"/>
            <w:noWrap/>
            <w:vAlign w:val="center"/>
            <w:hideMark/>
          </w:tcPr>
          <w:p w14:paraId="2F6CC8B3" w14:textId="78A9B0F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405</w:t>
            </w:r>
          </w:p>
        </w:tc>
        <w:tc>
          <w:tcPr>
            <w:tcW w:w="322" w:type="pct"/>
            <w:shd w:val="clear" w:color="auto" w:fill="auto"/>
            <w:noWrap/>
            <w:vAlign w:val="center"/>
            <w:hideMark/>
          </w:tcPr>
          <w:p w14:paraId="7B5C4700" w14:textId="4D3EC17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0.90</w:t>
            </w:r>
          </w:p>
        </w:tc>
        <w:tc>
          <w:tcPr>
            <w:tcW w:w="322" w:type="pct"/>
            <w:shd w:val="clear" w:color="auto" w:fill="auto"/>
            <w:noWrap/>
            <w:vAlign w:val="center"/>
            <w:hideMark/>
          </w:tcPr>
          <w:p w14:paraId="1E1CD23F" w14:textId="0656D43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203</w:t>
            </w:r>
          </w:p>
        </w:tc>
        <w:tc>
          <w:tcPr>
            <w:tcW w:w="322" w:type="pct"/>
            <w:shd w:val="clear" w:color="auto" w:fill="auto"/>
            <w:noWrap/>
            <w:vAlign w:val="center"/>
            <w:hideMark/>
          </w:tcPr>
          <w:p w14:paraId="52BA8F7B" w14:textId="7B90260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0.93</w:t>
            </w:r>
          </w:p>
        </w:tc>
        <w:tc>
          <w:tcPr>
            <w:tcW w:w="322" w:type="pct"/>
            <w:shd w:val="clear" w:color="auto" w:fill="auto"/>
            <w:noWrap/>
            <w:vAlign w:val="center"/>
            <w:hideMark/>
          </w:tcPr>
          <w:p w14:paraId="5A1F3E4B" w14:textId="22CD133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102</w:t>
            </w:r>
          </w:p>
        </w:tc>
        <w:tc>
          <w:tcPr>
            <w:tcW w:w="322" w:type="pct"/>
            <w:shd w:val="clear" w:color="auto" w:fill="auto"/>
            <w:noWrap/>
            <w:vAlign w:val="center"/>
            <w:hideMark/>
          </w:tcPr>
          <w:p w14:paraId="7BA5B090" w14:textId="640FBEC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0.98</w:t>
            </w:r>
          </w:p>
        </w:tc>
        <w:tc>
          <w:tcPr>
            <w:tcW w:w="322" w:type="pct"/>
            <w:shd w:val="clear" w:color="auto" w:fill="auto"/>
            <w:noWrap/>
            <w:vAlign w:val="center"/>
            <w:hideMark/>
          </w:tcPr>
          <w:p w14:paraId="1E73850B" w14:textId="7CAD089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68</w:t>
            </w:r>
          </w:p>
        </w:tc>
        <w:tc>
          <w:tcPr>
            <w:tcW w:w="322" w:type="pct"/>
            <w:shd w:val="clear" w:color="auto" w:fill="auto"/>
            <w:noWrap/>
            <w:vAlign w:val="center"/>
            <w:hideMark/>
          </w:tcPr>
          <w:p w14:paraId="50C3ACB8" w14:textId="4B17734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0.65</w:t>
            </w:r>
          </w:p>
        </w:tc>
        <w:tc>
          <w:tcPr>
            <w:tcW w:w="322" w:type="pct"/>
            <w:shd w:val="clear" w:color="auto" w:fill="auto"/>
            <w:noWrap/>
            <w:vAlign w:val="center"/>
            <w:hideMark/>
          </w:tcPr>
          <w:p w14:paraId="7DC5F1BF" w14:textId="2DAA85E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51</w:t>
            </w:r>
          </w:p>
        </w:tc>
        <w:tc>
          <w:tcPr>
            <w:tcW w:w="321" w:type="pct"/>
            <w:shd w:val="clear" w:color="auto" w:fill="auto"/>
            <w:noWrap/>
            <w:vAlign w:val="center"/>
            <w:hideMark/>
          </w:tcPr>
          <w:p w14:paraId="2DD82399" w14:textId="5DAF069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r>
      <w:tr w:rsidR="00315B6E" w:rsidRPr="00980241" w14:paraId="2388B47A" w14:textId="77777777" w:rsidTr="00980241">
        <w:trPr>
          <w:trHeight w:val="280"/>
          <w:jc w:val="center"/>
        </w:trPr>
        <w:tc>
          <w:tcPr>
            <w:tcW w:w="411" w:type="pct"/>
            <w:shd w:val="clear" w:color="auto" w:fill="auto"/>
            <w:noWrap/>
            <w:vAlign w:val="center"/>
            <w:hideMark/>
          </w:tcPr>
          <w:p w14:paraId="7608D2F8"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123</w:t>
            </w:r>
          </w:p>
        </w:tc>
        <w:tc>
          <w:tcPr>
            <w:tcW w:w="334" w:type="pct"/>
            <w:shd w:val="clear" w:color="auto" w:fill="auto"/>
            <w:noWrap/>
            <w:vAlign w:val="center"/>
            <w:hideMark/>
          </w:tcPr>
          <w:p w14:paraId="4B927B44"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992</w:t>
            </w:r>
          </w:p>
        </w:tc>
        <w:tc>
          <w:tcPr>
            <w:tcW w:w="390" w:type="pct"/>
            <w:shd w:val="clear" w:color="auto" w:fill="auto"/>
            <w:noWrap/>
            <w:vAlign w:val="center"/>
            <w:hideMark/>
          </w:tcPr>
          <w:p w14:paraId="584203F1"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0627BDAB" w14:textId="223EADA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815</w:t>
            </w:r>
          </w:p>
        </w:tc>
        <w:tc>
          <w:tcPr>
            <w:tcW w:w="324" w:type="pct"/>
            <w:shd w:val="clear" w:color="auto" w:fill="auto"/>
            <w:noWrap/>
            <w:vAlign w:val="center"/>
            <w:hideMark/>
          </w:tcPr>
          <w:p w14:paraId="3DA3F21B" w14:textId="1E9DDDB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0.36</w:t>
            </w:r>
          </w:p>
        </w:tc>
        <w:tc>
          <w:tcPr>
            <w:tcW w:w="321" w:type="pct"/>
            <w:shd w:val="clear" w:color="auto" w:fill="auto"/>
            <w:noWrap/>
            <w:vAlign w:val="center"/>
            <w:hideMark/>
          </w:tcPr>
          <w:p w14:paraId="558BDD5C" w14:textId="49B2CF3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408</w:t>
            </w:r>
          </w:p>
        </w:tc>
        <w:tc>
          <w:tcPr>
            <w:tcW w:w="322" w:type="pct"/>
            <w:shd w:val="clear" w:color="auto" w:fill="auto"/>
            <w:noWrap/>
            <w:vAlign w:val="center"/>
            <w:hideMark/>
          </w:tcPr>
          <w:p w14:paraId="71B7ED4F" w14:textId="294EF0F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0.70</w:t>
            </w:r>
          </w:p>
        </w:tc>
        <w:tc>
          <w:tcPr>
            <w:tcW w:w="322" w:type="pct"/>
            <w:shd w:val="clear" w:color="auto" w:fill="auto"/>
            <w:noWrap/>
            <w:vAlign w:val="center"/>
            <w:hideMark/>
          </w:tcPr>
          <w:p w14:paraId="3817D634" w14:textId="42A922C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204</w:t>
            </w:r>
          </w:p>
        </w:tc>
        <w:tc>
          <w:tcPr>
            <w:tcW w:w="322" w:type="pct"/>
            <w:shd w:val="clear" w:color="auto" w:fill="auto"/>
            <w:noWrap/>
            <w:vAlign w:val="center"/>
            <w:hideMark/>
          </w:tcPr>
          <w:p w14:paraId="05814EF4" w14:textId="54803FB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0.33</w:t>
            </w:r>
          </w:p>
        </w:tc>
        <w:tc>
          <w:tcPr>
            <w:tcW w:w="322" w:type="pct"/>
            <w:shd w:val="clear" w:color="auto" w:fill="auto"/>
            <w:noWrap/>
            <w:vAlign w:val="center"/>
            <w:hideMark/>
          </w:tcPr>
          <w:p w14:paraId="4CBE93BF" w14:textId="1F56FAA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102</w:t>
            </w:r>
          </w:p>
        </w:tc>
        <w:tc>
          <w:tcPr>
            <w:tcW w:w="322" w:type="pct"/>
            <w:shd w:val="clear" w:color="auto" w:fill="auto"/>
            <w:noWrap/>
            <w:vAlign w:val="center"/>
            <w:hideMark/>
          </w:tcPr>
          <w:p w14:paraId="4636ED90" w14:textId="57199B4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0.18</w:t>
            </w:r>
          </w:p>
        </w:tc>
        <w:tc>
          <w:tcPr>
            <w:tcW w:w="322" w:type="pct"/>
            <w:shd w:val="clear" w:color="auto" w:fill="auto"/>
            <w:noWrap/>
            <w:vAlign w:val="center"/>
            <w:hideMark/>
          </w:tcPr>
          <w:p w14:paraId="44448BB9" w14:textId="22CF2D0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68</w:t>
            </w:r>
          </w:p>
        </w:tc>
        <w:tc>
          <w:tcPr>
            <w:tcW w:w="322" w:type="pct"/>
            <w:shd w:val="clear" w:color="auto" w:fill="auto"/>
            <w:noWrap/>
            <w:vAlign w:val="center"/>
            <w:hideMark/>
          </w:tcPr>
          <w:p w14:paraId="14B10CF4" w14:textId="0C671BC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0.12</w:t>
            </w:r>
          </w:p>
        </w:tc>
        <w:tc>
          <w:tcPr>
            <w:tcW w:w="322" w:type="pct"/>
            <w:shd w:val="clear" w:color="auto" w:fill="auto"/>
            <w:noWrap/>
            <w:vAlign w:val="center"/>
            <w:hideMark/>
          </w:tcPr>
          <w:p w14:paraId="674AB0D3" w14:textId="40012E9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51</w:t>
            </w:r>
          </w:p>
        </w:tc>
        <w:tc>
          <w:tcPr>
            <w:tcW w:w="321" w:type="pct"/>
            <w:shd w:val="clear" w:color="auto" w:fill="auto"/>
            <w:noWrap/>
            <w:vAlign w:val="center"/>
            <w:hideMark/>
          </w:tcPr>
          <w:p w14:paraId="376E73BB" w14:textId="6AA0ABF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r>
      <w:tr w:rsidR="00315B6E" w:rsidRPr="00980241" w14:paraId="00526D62" w14:textId="77777777" w:rsidTr="00980241">
        <w:trPr>
          <w:trHeight w:val="280"/>
          <w:jc w:val="center"/>
        </w:trPr>
        <w:tc>
          <w:tcPr>
            <w:tcW w:w="411" w:type="pct"/>
            <w:shd w:val="clear" w:color="auto" w:fill="auto"/>
            <w:noWrap/>
            <w:vAlign w:val="center"/>
            <w:hideMark/>
          </w:tcPr>
          <w:p w14:paraId="4E8080EA"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124</w:t>
            </w:r>
          </w:p>
        </w:tc>
        <w:tc>
          <w:tcPr>
            <w:tcW w:w="334" w:type="pct"/>
            <w:shd w:val="clear" w:color="auto" w:fill="auto"/>
            <w:noWrap/>
            <w:vAlign w:val="center"/>
            <w:hideMark/>
          </w:tcPr>
          <w:p w14:paraId="32DE6D9F"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1000</w:t>
            </w:r>
          </w:p>
        </w:tc>
        <w:tc>
          <w:tcPr>
            <w:tcW w:w="390" w:type="pct"/>
            <w:shd w:val="clear" w:color="auto" w:fill="auto"/>
            <w:noWrap/>
            <w:vAlign w:val="center"/>
            <w:hideMark/>
          </w:tcPr>
          <w:p w14:paraId="4EE17157"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7B01E76F" w14:textId="351AA4B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822</w:t>
            </w:r>
          </w:p>
        </w:tc>
        <w:tc>
          <w:tcPr>
            <w:tcW w:w="324" w:type="pct"/>
            <w:shd w:val="clear" w:color="auto" w:fill="auto"/>
            <w:noWrap/>
            <w:vAlign w:val="center"/>
            <w:hideMark/>
          </w:tcPr>
          <w:p w14:paraId="13188D28" w14:textId="30F19E9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0.96</w:t>
            </w:r>
          </w:p>
        </w:tc>
        <w:tc>
          <w:tcPr>
            <w:tcW w:w="321" w:type="pct"/>
            <w:shd w:val="clear" w:color="auto" w:fill="auto"/>
            <w:noWrap/>
            <w:vAlign w:val="center"/>
            <w:hideMark/>
          </w:tcPr>
          <w:p w14:paraId="2FEBE65D" w14:textId="59C48F9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411</w:t>
            </w:r>
          </w:p>
        </w:tc>
        <w:tc>
          <w:tcPr>
            <w:tcW w:w="322" w:type="pct"/>
            <w:shd w:val="clear" w:color="auto" w:fill="auto"/>
            <w:noWrap/>
            <w:vAlign w:val="center"/>
            <w:hideMark/>
          </w:tcPr>
          <w:p w14:paraId="07F1456C" w14:textId="405EA0E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0.50</w:t>
            </w:r>
          </w:p>
        </w:tc>
        <w:tc>
          <w:tcPr>
            <w:tcW w:w="322" w:type="pct"/>
            <w:shd w:val="clear" w:color="auto" w:fill="auto"/>
            <w:noWrap/>
            <w:vAlign w:val="center"/>
            <w:hideMark/>
          </w:tcPr>
          <w:p w14:paraId="4E00E639" w14:textId="597FBB0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206</w:t>
            </w:r>
          </w:p>
        </w:tc>
        <w:tc>
          <w:tcPr>
            <w:tcW w:w="322" w:type="pct"/>
            <w:shd w:val="clear" w:color="auto" w:fill="auto"/>
            <w:noWrap/>
            <w:vAlign w:val="center"/>
            <w:hideMark/>
          </w:tcPr>
          <w:p w14:paraId="138CF612" w14:textId="094EF29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0.73</w:t>
            </w:r>
          </w:p>
        </w:tc>
        <w:tc>
          <w:tcPr>
            <w:tcW w:w="322" w:type="pct"/>
            <w:shd w:val="clear" w:color="auto" w:fill="auto"/>
            <w:noWrap/>
            <w:vAlign w:val="center"/>
            <w:hideMark/>
          </w:tcPr>
          <w:p w14:paraId="21C8D074" w14:textId="7E0B79C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103</w:t>
            </w:r>
          </w:p>
        </w:tc>
        <w:tc>
          <w:tcPr>
            <w:tcW w:w="322" w:type="pct"/>
            <w:shd w:val="clear" w:color="auto" w:fill="auto"/>
            <w:noWrap/>
            <w:vAlign w:val="center"/>
            <w:hideMark/>
          </w:tcPr>
          <w:p w14:paraId="2FF1C9A8" w14:textId="34BE5C2F"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0.38</w:t>
            </w:r>
          </w:p>
        </w:tc>
        <w:tc>
          <w:tcPr>
            <w:tcW w:w="322" w:type="pct"/>
            <w:shd w:val="clear" w:color="auto" w:fill="auto"/>
            <w:noWrap/>
            <w:vAlign w:val="center"/>
            <w:hideMark/>
          </w:tcPr>
          <w:p w14:paraId="69D211DD" w14:textId="0D4030F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69</w:t>
            </w:r>
          </w:p>
        </w:tc>
        <w:tc>
          <w:tcPr>
            <w:tcW w:w="322" w:type="pct"/>
            <w:shd w:val="clear" w:color="auto" w:fill="auto"/>
            <w:noWrap/>
            <w:vAlign w:val="center"/>
            <w:hideMark/>
          </w:tcPr>
          <w:p w14:paraId="3B043157" w14:textId="05E3472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0.59</w:t>
            </w:r>
          </w:p>
        </w:tc>
        <w:tc>
          <w:tcPr>
            <w:tcW w:w="322" w:type="pct"/>
            <w:shd w:val="clear" w:color="auto" w:fill="auto"/>
            <w:noWrap/>
            <w:vAlign w:val="center"/>
            <w:hideMark/>
          </w:tcPr>
          <w:p w14:paraId="2AE59938" w14:textId="6373FB6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52</w:t>
            </w:r>
          </w:p>
        </w:tc>
        <w:tc>
          <w:tcPr>
            <w:tcW w:w="321" w:type="pct"/>
            <w:shd w:val="clear" w:color="auto" w:fill="auto"/>
            <w:noWrap/>
            <w:vAlign w:val="center"/>
            <w:hideMark/>
          </w:tcPr>
          <w:p w14:paraId="4533BF2D" w14:textId="7B2E437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r>
      <w:tr w:rsidR="00315B6E" w:rsidRPr="00980241" w14:paraId="1BD77733" w14:textId="77777777" w:rsidTr="00980241">
        <w:trPr>
          <w:trHeight w:val="280"/>
          <w:jc w:val="center"/>
        </w:trPr>
        <w:tc>
          <w:tcPr>
            <w:tcW w:w="411" w:type="pct"/>
            <w:shd w:val="clear" w:color="auto" w:fill="auto"/>
            <w:noWrap/>
            <w:vAlign w:val="center"/>
            <w:hideMark/>
          </w:tcPr>
          <w:p w14:paraId="753B018B"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125</w:t>
            </w:r>
          </w:p>
        </w:tc>
        <w:tc>
          <w:tcPr>
            <w:tcW w:w="334" w:type="pct"/>
            <w:shd w:val="clear" w:color="auto" w:fill="auto"/>
            <w:noWrap/>
            <w:vAlign w:val="center"/>
            <w:hideMark/>
          </w:tcPr>
          <w:p w14:paraId="73B7337F"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1008</w:t>
            </w:r>
          </w:p>
        </w:tc>
        <w:tc>
          <w:tcPr>
            <w:tcW w:w="390" w:type="pct"/>
            <w:shd w:val="clear" w:color="auto" w:fill="auto"/>
            <w:noWrap/>
            <w:vAlign w:val="center"/>
            <w:hideMark/>
          </w:tcPr>
          <w:p w14:paraId="27D171F4"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0001B129" w14:textId="5B8F4D0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828</w:t>
            </w:r>
          </w:p>
        </w:tc>
        <w:tc>
          <w:tcPr>
            <w:tcW w:w="324" w:type="pct"/>
            <w:shd w:val="clear" w:color="auto" w:fill="auto"/>
            <w:noWrap/>
            <w:vAlign w:val="center"/>
            <w:hideMark/>
          </w:tcPr>
          <w:p w14:paraId="5BF618EE" w14:textId="38E010D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0.56</w:t>
            </w:r>
          </w:p>
        </w:tc>
        <w:tc>
          <w:tcPr>
            <w:tcW w:w="321" w:type="pct"/>
            <w:shd w:val="clear" w:color="auto" w:fill="auto"/>
            <w:noWrap/>
            <w:vAlign w:val="center"/>
            <w:hideMark/>
          </w:tcPr>
          <w:p w14:paraId="0B2754A8" w14:textId="3769851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414</w:t>
            </w:r>
          </w:p>
        </w:tc>
        <w:tc>
          <w:tcPr>
            <w:tcW w:w="322" w:type="pct"/>
            <w:shd w:val="clear" w:color="auto" w:fill="auto"/>
            <w:noWrap/>
            <w:vAlign w:val="center"/>
            <w:hideMark/>
          </w:tcPr>
          <w:p w14:paraId="7EE76B79" w14:textId="06F1E5E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0.30</w:t>
            </w:r>
          </w:p>
        </w:tc>
        <w:tc>
          <w:tcPr>
            <w:tcW w:w="322" w:type="pct"/>
            <w:shd w:val="clear" w:color="auto" w:fill="auto"/>
            <w:noWrap/>
            <w:vAlign w:val="center"/>
            <w:hideMark/>
          </w:tcPr>
          <w:p w14:paraId="0F12F4E0" w14:textId="37CE916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207</w:t>
            </w:r>
          </w:p>
        </w:tc>
        <w:tc>
          <w:tcPr>
            <w:tcW w:w="322" w:type="pct"/>
            <w:shd w:val="clear" w:color="auto" w:fill="auto"/>
            <w:noWrap/>
            <w:vAlign w:val="center"/>
            <w:hideMark/>
          </w:tcPr>
          <w:p w14:paraId="6548E8D9" w14:textId="090D05A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0.13</w:t>
            </w:r>
          </w:p>
        </w:tc>
        <w:tc>
          <w:tcPr>
            <w:tcW w:w="322" w:type="pct"/>
            <w:shd w:val="clear" w:color="auto" w:fill="auto"/>
            <w:noWrap/>
            <w:vAlign w:val="center"/>
            <w:hideMark/>
          </w:tcPr>
          <w:p w14:paraId="3919C4DE" w14:textId="1AF95CC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104</w:t>
            </w:r>
          </w:p>
        </w:tc>
        <w:tc>
          <w:tcPr>
            <w:tcW w:w="322" w:type="pct"/>
            <w:shd w:val="clear" w:color="auto" w:fill="auto"/>
            <w:noWrap/>
            <w:vAlign w:val="center"/>
            <w:hideMark/>
          </w:tcPr>
          <w:p w14:paraId="2CA2520A" w14:textId="539E25B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0.58</w:t>
            </w:r>
          </w:p>
        </w:tc>
        <w:tc>
          <w:tcPr>
            <w:tcW w:w="322" w:type="pct"/>
            <w:shd w:val="clear" w:color="auto" w:fill="auto"/>
            <w:noWrap/>
            <w:vAlign w:val="center"/>
            <w:hideMark/>
          </w:tcPr>
          <w:p w14:paraId="6A3217DB" w14:textId="192E77F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69</w:t>
            </w:r>
          </w:p>
        </w:tc>
        <w:tc>
          <w:tcPr>
            <w:tcW w:w="322" w:type="pct"/>
            <w:shd w:val="clear" w:color="auto" w:fill="auto"/>
            <w:noWrap/>
            <w:vAlign w:val="center"/>
            <w:hideMark/>
          </w:tcPr>
          <w:p w14:paraId="1ECA1EAD" w14:textId="7518CB38"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0.05</w:t>
            </w:r>
          </w:p>
        </w:tc>
        <w:tc>
          <w:tcPr>
            <w:tcW w:w="322" w:type="pct"/>
            <w:shd w:val="clear" w:color="auto" w:fill="auto"/>
            <w:noWrap/>
            <w:vAlign w:val="center"/>
            <w:hideMark/>
          </w:tcPr>
          <w:p w14:paraId="4B079ED3" w14:textId="2431A74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52</w:t>
            </w:r>
          </w:p>
        </w:tc>
        <w:tc>
          <w:tcPr>
            <w:tcW w:w="321" w:type="pct"/>
            <w:shd w:val="clear" w:color="auto" w:fill="auto"/>
            <w:noWrap/>
            <w:vAlign w:val="center"/>
            <w:hideMark/>
          </w:tcPr>
          <w:p w14:paraId="7E64E588" w14:textId="53390DF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r>
      <w:tr w:rsidR="00315B6E" w:rsidRPr="00980241" w14:paraId="00A005D4" w14:textId="77777777" w:rsidTr="00980241">
        <w:trPr>
          <w:trHeight w:val="280"/>
          <w:jc w:val="center"/>
        </w:trPr>
        <w:tc>
          <w:tcPr>
            <w:tcW w:w="411" w:type="pct"/>
            <w:shd w:val="clear" w:color="auto" w:fill="auto"/>
            <w:noWrap/>
            <w:vAlign w:val="center"/>
            <w:hideMark/>
          </w:tcPr>
          <w:p w14:paraId="34049A32"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126</w:t>
            </w:r>
          </w:p>
        </w:tc>
        <w:tc>
          <w:tcPr>
            <w:tcW w:w="334" w:type="pct"/>
            <w:shd w:val="clear" w:color="auto" w:fill="auto"/>
            <w:noWrap/>
            <w:vAlign w:val="center"/>
            <w:hideMark/>
          </w:tcPr>
          <w:p w14:paraId="2F9C529F"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1016</w:t>
            </w:r>
          </w:p>
        </w:tc>
        <w:tc>
          <w:tcPr>
            <w:tcW w:w="390" w:type="pct"/>
            <w:shd w:val="clear" w:color="auto" w:fill="auto"/>
            <w:noWrap/>
            <w:vAlign w:val="center"/>
            <w:hideMark/>
          </w:tcPr>
          <w:p w14:paraId="64267CF0"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4B03422C" w14:textId="0AA70A6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834</w:t>
            </w:r>
          </w:p>
        </w:tc>
        <w:tc>
          <w:tcPr>
            <w:tcW w:w="324" w:type="pct"/>
            <w:shd w:val="clear" w:color="auto" w:fill="auto"/>
            <w:noWrap/>
            <w:vAlign w:val="center"/>
            <w:hideMark/>
          </w:tcPr>
          <w:p w14:paraId="570E641B" w14:textId="4ED9A8DA"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0.16</w:t>
            </w:r>
          </w:p>
        </w:tc>
        <w:tc>
          <w:tcPr>
            <w:tcW w:w="321" w:type="pct"/>
            <w:shd w:val="clear" w:color="auto" w:fill="auto"/>
            <w:noWrap/>
            <w:vAlign w:val="center"/>
            <w:hideMark/>
          </w:tcPr>
          <w:p w14:paraId="5E233CA5" w14:textId="1DEA3D7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417</w:t>
            </w:r>
          </w:p>
        </w:tc>
        <w:tc>
          <w:tcPr>
            <w:tcW w:w="322" w:type="pct"/>
            <w:shd w:val="clear" w:color="auto" w:fill="auto"/>
            <w:noWrap/>
            <w:vAlign w:val="center"/>
            <w:hideMark/>
          </w:tcPr>
          <w:p w14:paraId="08DA61CF" w14:textId="0F2F9129"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0.10</w:t>
            </w:r>
          </w:p>
        </w:tc>
        <w:tc>
          <w:tcPr>
            <w:tcW w:w="322" w:type="pct"/>
            <w:shd w:val="clear" w:color="auto" w:fill="auto"/>
            <w:noWrap/>
            <w:vAlign w:val="center"/>
            <w:hideMark/>
          </w:tcPr>
          <w:p w14:paraId="3CE6E9D6" w14:textId="660B507D"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209</w:t>
            </w:r>
          </w:p>
        </w:tc>
        <w:tc>
          <w:tcPr>
            <w:tcW w:w="322" w:type="pct"/>
            <w:shd w:val="clear" w:color="auto" w:fill="auto"/>
            <w:noWrap/>
            <w:vAlign w:val="center"/>
            <w:hideMark/>
          </w:tcPr>
          <w:p w14:paraId="01A593F5" w14:textId="2EE07CD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0.53</w:t>
            </w:r>
          </w:p>
        </w:tc>
        <w:tc>
          <w:tcPr>
            <w:tcW w:w="322" w:type="pct"/>
            <w:shd w:val="clear" w:color="auto" w:fill="auto"/>
            <w:noWrap/>
            <w:vAlign w:val="center"/>
            <w:hideMark/>
          </w:tcPr>
          <w:p w14:paraId="4829CFFB" w14:textId="7BAF3EC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105</w:t>
            </w:r>
          </w:p>
        </w:tc>
        <w:tc>
          <w:tcPr>
            <w:tcW w:w="322" w:type="pct"/>
            <w:shd w:val="clear" w:color="auto" w:fill="auto"/>
            <w:noWrap/>
            <w:vAlign w:val="center"/>
            <w:hideMark/>
          </w:tcPr>
          <w:p w14:paraId="071CAFF2" w14:textId="7521ADEC"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0.78</w:t>
            </w:r>
          </w:p>
        </w:tc>
        <w:tc>
          <w:tcPr>
            <w:tcW w:w="322" w:type="pct"/>
            <w:shd w:val="clear" w:color="auto" w:fill="auto"/>
            <w:noWrap/>
            <w:vAlign w:val="center"/>
            <w:hideMark/>
          </w:tcPr>
          <w:p w14:paraId="72969B19" w14:textId="102B9E2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70</w:t>
            </w:r>
          </w:p>
        </w:tc>
        <w:tc>
          <w:tcPr>
            <w:tcW w:w="322" w:type="pct"/>
            <w:shd w:val="clear" w:color="auto" w:fill="auto"/>
            <w:noWrap/>
            <w:vAlign w:val="center"/>
            <w:hideMark/>
          </w:tcPr>
          <w:p w14:paraId="16C8F32A" w14:textId="281A3FE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0.52</w:t>
            </w:r>
          </w:p>
        </w:tc>
        <w:tc>
          <w:tcPr>
            <w:tcW w:w="322" w:type="pct"/>
            <w:shd w:val="clear" w:color="auto" w:fill="auto"/>
            <w:noWrap/>
            <w:vAlign w:val="center"/>
            <w:hideMark/>
          </w:tcPr>
          <w:p w14:paraId="36254715" w14:textId="55160F96"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53</w:t>
            </w:r>
          </w:p>
        </w:tc>
        <w:tc>
          <w:tcPr>
            <w:tcW w:w="321" w:type="pct"/>
            <w:shd w:val="clear" w:color="auto" w:fill="auto"/>
            <w:noWrap/>
            <w:vAlign w:val="center"/>
            <w:hideMark/>
          </w:tcPr>
          <w:p w14:paraId="4F24CCA4" w14:textId="1213576B"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r>
      <w:tr w:rsidR="00315B6E" w:rsidRPr="00980241" w14:paraId="0D8D94C5" w14:textId="77777777" w:rsidTr="00980241">
        <w:trPr>
          <w:trHeight w:val="280"/>
          <w:jc w:val="center"/>
        </w:trPr>
        <w:tc>
          <w:tcPr>
            <w:tcW w:w="411" w:type="pct"/>
            <w:shd w:val="clear" w:color="auto" w:fill="auto"/>
            <w:noWrap/>
            <w:vAlign w:val="center"/>
            <w:hideMark/>
          </w:tcPr>
          <w:p w14:paraId="160C485F"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127</w:t>
            </w:r>
          </w:p>
        </w:tc>
        <w:tc>
          <w:tcPr>
            <w:tcW w:w="334" w:type="pct"/>
            <w:shd w:val="clear" w:color="auto" w:fill="auto"/>
            <w:noWrap/>
            <w:vAlign w:val="center"/>
            <w:hideMark/>
          </w:tcPr>
          <w:p w14:paraId="70411A62"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1024</w:t>
            </w:r>
          </w:p>
        </w:tc>
        <w:tc>
          <w:tcPr>
            <w:tcW w:w="390" w:type="pct"/>
            <w:shd w:val="clear" w:color="auto" w:fill="auto"/>
            <w:noWrap/>
            <w:vAlign w:val="center"/>
            <w:hideMark/>
          </w:tcPr>
          <w:p w14:paraId="0C7B5030" w14:textId="77777777" w:rsidR="00315B6E" w:rsidRPr="00980241" w:rsidRDefault="00315B6E"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22" w:type="pct"/>
            <w:shd w:val="clear" w:color="auto" w:fill="auto"/>
            <w:noWrap/>
            <w:vAlign w:val="center"/>
            <w:hideMark/>
          </w:tcPr>
          <w:p w14:paraId="6A129E79" w14:textId="22555FD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841</w:t>
            </w:r>
          </w:p>
        </w:tc>
        <w:tc>
          <w:tcPr>
            <w:tcW w:w="324" w:type="pct"/>
            <w:shd w:val="clear" w:color="auto" w:fill="auto"/>
            <w:noWrap/>
            <w:vAlign w:val="center"/>
            <w:hideMark/>
          </w:tcPr>
          <w:p w14:paraId="67567EB7" w14:textId="0B0D6211"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0.76</w:t>
            </w:r>
          </w:p>
        </w:tc>
        <w:tc>
          <w:tcPr>
            <w:tcW w:w="321" w:type="pct"/>
            <w:shd w:val="clear" w:color="auto" w:fill="auto"/>
            <w:noWrap/>
            <w:vAlign w:val="center"/>
            <w:hideMark/>
          </w:tcPr>
          <w:p w14:paraId="7C482EDC" w14:textId="523E8B2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421</w:t>
            </w:r>
          </w:p>
        </w:tc>
        <w:tc>
          <w:tcPr>
            <w:tcW w:w="322" w:type="pct"/>
            <w:shd w:val="clear" w:color="auto" w:fill="auto"/>
            <w:noWrap/>
            <w:vAlign w:val="center"/>
            <w:hideMark/>
          </w:tcPr>
          <w:p w14:paraId="783A9BD7" w14:textId="1B77D083"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0.90</w:t>
            </w:r>
          </w:p>
        </w:tc>
        <w:tc>
          <w:tcPr>
            <w:tcW w:w="322" w:type="pct"/>
            <w:shd w:val="clear" w:color="auto" w:fill="auto"/>
            <w:noWrap/>
            <w:vAlign w:val="center"/>
            <w:hideMark/>
          </w:tcPr>
          <w:p w14:paraId="7B7972ED" w14:textId="7FFA5D07"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211</w:t>
            </w:r>
          </w:p>
        </w:tc>
        <w:tc>
          <w:tcPr>
            <w:tcW w:w="322" w:type="pct"/>
            <w:shd w:val="clear" w:color="auto" w:fill="auto"/>
            <w:noWrap/>
            <w:vAlign w:val="center"/>
            <w:hideMark/>
          </w:tcPr>
          <w:p w14:paraId="7D3AD69F" w14:textId="5E86FD1E"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0.93</w:t>
            </w:r>
          </w:p>
        </w:tc>
        <w:tc>
          <w:tcPr>
            <w:tcW w:w="322" w:type="pct"/>
            <w:shd w:val="clear" w:color="auto" w:fill="auto"/>
            <w:noWrap/>
            <w:vAlign w:val="center"/>
            <w:hideMark/>
          </w:tcPr>
          <w:p w14:paraId="55487A96" w14:textId="7B7710B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106</w:t>
            </w:r>
          </w:p>
        </w:tc>
        <w:tc>
          <w:tcPr>
            <w:tcW w:w="322" w:type="pct"/>
            <w:shd w:val="clear" w:color="auto" w:fill="auto"/>
            <w:noWrap/>
            <w:vAlign w:val="center"/>
            <w:hideMark/>
          </w:tcPr>
          <w:p w14:paraId="5893AAD3" w14:textId="7BA9455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0.98</w:t>
            </w:r>
          </w:p>
        </w:tc>
        <w:tc>
          <w:tcPr>
            <w:tcW w:w="322" w:type="pct"/>
            <w:shd w:val="clear" w:color="auto" w:fill="auto"/>
            <w:noWrap/>
            <w:vAlign w:val="center"/>
            <w:hideMark/>
          </w:tcPr>
          <w:p w14:paraId="340D54CB" w14:textId="4B7D04C4"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71</w:t>
            </w:r>
          </w:p>
        </w:tc>
        <w:tc>
          <w:tcPr>
            <w:tcW w:w="322" w:type="pct"/>
            <w:shd w:val="clear" w:color="auto" w:fill="auto"/>
            <w:noWrap/>
            <w:vAlign w:val="center"/>
            <w:hideMark/>
          </w:tcPr>
          <w:p w14:paraId="7E7AB80C" w14:textId="27D5BB20"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0.99</w:t>
            </w:r>
          </w:p>
        </w:tc>
        <w:tc>
          <w:tcPr>
            <w:tcW w:w="322" w:type="pct"/>
            <w:shd w:val="clear" w:color="auto" w:fill="auto"/>
            <w:noWrap/>
            <w:vAlign w:val="center"/>
            <w:hideMark/>
          </w:tcPr>
          <w:p w14:paraId="44F3AF6D" w14:textId="1605C852"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53</w:t>
            </w:r>
          </w:p>
        </w:tc>
        <w:tc>
          <w:tcPr>
            <w:tcW w:w="321" w:type="pct"/>
            <w:shd w:val="clear" w:color="auto" w:fill="auto"/>
            <w:noWrap/>
            <w:vAlign w:val="center"/>
            <w:hideMark/>
          </w:tcPr>
          <w:p w14:paraId="539DC73B" w14:textId="4D788E05" w:rsidR="00315B6E" w:rsidRPr="00980241" w:rsidRDefault="00315B6E"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r>
      <w:tr w:rsidR="00315B6E" w:rsidRPr="00980241" w14:paraId="4FFD86B2" w14:textId="77777777" w:rsidTr="00980241">
        <w:trPr>
          <w:trHeight w:val="280"/>
          <w:jc w:val="center"/>
        </w:trPr>
        <w:tc>
          <w:tcPr>
            <w:tcW w:w="5000" w:type="pct"/>
            <w:gridSpan w:val="15"/>
            <w:shd w:val="clear" w:color="auto" w:fill="auto"/>
            <w:noWrap/>
            <w:vAlign w:val="center"/>
          </w:tcPr>
          <w:p w14:paraId="717B7BB6" w14:textId="77777777" w:rsidR="00315B6E" w:rsidRPr="00980241" w:rsidRDefault="00315B6E" w:rsidP="00980241">
            <w:pPr>
              <w:spacing w:line="276" w:lineRule="auto"/>
              <w:contextualSpacing/>
              <w:rPr>
                <w:rFonts w:eastAsiaTheme="minorEastAsia"/>
                <w:bCs/>
                <w:sz w:val="18"/>
                <w:szCs w:val="18"/>
                <w:lang w:eastAsia="zh-CN"/>
              </w:rPr>
            </w:pPr>
            <w:r w:rsidRPr="00980241">
              <w:rPr>
                <w:rFonts w:eastAsiaTheme="minorEastAsia" w:hint="eastAsia"/>
                <w:bCs/>
                <w:sz w:val="18"/>
                <w:szCs w:val="18"/>
                <w:lang w:eastAsia="zh-CN"/>
              </w:rPr>
              <w:t>Note:</w:t>
            </w:r>
          </w:p>
          <w:p w14:paraId="27BFE936" w14:textId="77777777" w:rsidR="00315B6E" w:rsidRPr="00980241" w:rsidRDefault="00315B6E" w:rsidP="00980241">
            <w:pPr>
              <w:pStyle w:val="af7"/>
              <w:numPr>
                <w:ilvl w:val="0"/>
                <w:numId w:val="53"/>
              </w:numPr>
              <w:spacing w:line="276" w:lineRule="auto"/>
              <w:rPr>
                <w:color w:val="000000"/>
                <w:sz w:val="18"/>
                <w:szCs w:val="18"/>
              </w:rPr>
            </w:pPr>
            <w:r w:rsidRPr="00980241">
              <w:rPr>
                <w:rFonts w:eastAsia="宋体"/>
                <w:bCs/>
                <w:color w:val="000000"/>
                <w:sz w:val="18"/>
                <w:szCs w:val="18"/>
                <w:lang w:eastAsia="zh-CN"/>
              </w:rPr>
              <w:t>The 16 CRC bits are attached on the TB if the TBS is longer than 24; otherwise, 6 CRC bits are attached.</w:t>
            </w:r>
          </w:p>
          <w:p w14:paraId="18109A56" w14:textId="08628D8B" w:rsidR="00315B6E" w:rsidRPr="00980241" w:rsidRDefault="00315B6E" w:rsidP="00980241">
            <w:pPr>
              <w:pStyle w:val="af7"/>
              <w:numPr>
                <w:ilvl w:val="0"/>
                <w:numId w:val="53"/>
              </w:numPr>
              <w:spacing w:line="276" w:lineRule="auto"/>
              <w:rPr>
                <w:color w:val="000000"/>
                <w:sz w:val="18"/>
                <w:szCs w:val="18"/>
              </w:rPr>
            </w:pPr>
            <w:r w:rsidRPr="00980241">
              <w:rPr>
                <w:rFonts w:eastAsia="宋体" w:hint="eastAsia"/>
                <w:bCs/>
                <w:color w:val="000000"/>
                <w:sz w:val="18"/>
                <w:szCs w:val="18"/>
                <w:lang w:eastAsia="zh-CN"/>
              </w:rPr>
              <w:t>I</w:t>
            </w:r>
            <w:r w:rsidRPr="00980241">
              <w:rPr>
                <w:rFonts w:eastAsia="宋体"/>
                <w:bCs/>
                <w:color w:val="000000"/>
                <w:sz w:val="18"/>
                <w:szCs w:val="18"/>
                <w:lang w:eastAsia="zh-CN"/>
              </w:rPr>
              <w:t xml:space="preserve">t assumes that the </w:t>
            </w:r>
            <w:r w:rsidRPr="00980241">
              <w:rPr>
                <w:rFonts w:eastAsia="宋体" w:hint="eastAsia"/>
                <w:bCs/>
                <w:color w:val="000000"/>
                <w:sz w:val="18"/>
                <w:szCs w:val="18"/>
                <w:lang w:eastAsia="zh-CN"/>
              </w:rPr>
              <w:t>1/3 FEC</w:t>
            </w:r>
            <w:r w:rsidRPr="00980241">
              <w:rPr>
                <w:rFonts w:eastAsia="宋体"/>
                <w:bCs/>
                <w:color w:val="000000"/>
                <w:sz w:val="18"/>
                <w:szCs w:val="18"/>
                <w:lang w:eastAsia="zh-CN"/>
              </w:rPr>
              <w:t xml:space="preserve"> coding for the </w:t>
            </w:r>
            <w:r w:rsidRPr="00980241">
              <w:rPr>
                <w:rFonts w:eastAsia="宋体" w:hint="eastAsia"/>
                <w:bCs/>
                <w:color w:val="000000"/>
                <w:sz w:val="18"/>
                <w:szCs w:val="18"/>
                <w:lang w:eastAsia="zh-CN"/>
              </w:rPr>
              <w:t>D2R.</w:t>
            </w:r>
          </w:p>
        </w:tc>
      </w:tr>
    </w:tbl>
    <w:p w14:paraId="5D31A3A1" w14:textId="77777777" w:rsidR="00681060" w:rsidRPr="00A03A76" w:rsidRDefault="00681060" w:rsidP="00681060">
      <w:pPr>
        <w:rPr>
          <w:rFonts w:eastAsia="宋体"/>
          <w:lang w:eastAsia="zh-CN"/>
        </w:rPr>
      </w:pPr>
    </w:p>
    <w:p w14:paraId="5FB25D27" w14:textId="10F84B66" w:rsidR="005D4739" w:rsidRPr="00A03A76" w:rsidRDefault="005D4739" w:rsidP="00E57794">
      <w:pPr>
        <w:jc w:val="center"/>
        <w:rPr>
          <w:rFonts w:eastAsia="宋体"/>
          <w:lang w:eastAsia="zh-CN"/>
        </w:rPr>
      </w:pPr>
      <w:r w:rsidRPr="00A03A76">
        <w:rPr>
          <w:rFonts w:eastAsia="宋体"/>
          <w:lang w:eastAsia="zh-CN"/>
        </w:rPr>
        <w:fldChar w:fldCharType="begin"/>
      </w:r>
      <w:r w:rsidRPr="00A03A76">
        <w:rPr>
          <w:rFonts w:eastAsia="宋体"/>
          <w:lang w:eastAsia="zh-CN"/>
        </w:rPr>
        <w:instrText xml:space="preserve"> REF _Ref197445896 \h  \* MERGEFORMAT </w:instrText>
      </w:r>
      <w:r w:rsidRPr="00A03A76">
        <w:rPr>
          <w:rFonts w:eastAsia="宋体"/>
          <w:lang w:eastAsia="zh-CN"/>
        </w:rPr>
      </w:r>
      <w:r w:rsidRPr="00A03A76">
        <w:rPr>
          <w:rFonts w:eastAsia="宋体"/>
          <w:lang w:eastAsia="zh-CN"/>
        </w:rPr>
        <w:fldChar w:fldCharType="separate"/>
      </w:r>
      <w:proofErr w:type="gramStart"/>
      <w:r w:rsidR="006F5518" w:rsidRPr="00F62F4F">
        <w:t xml:space="preserve">Table </w:t>
      </w:r>
      <w:r w:rsidR="006F5518" w:rsidRPr="00F62F4F">
        <w:rPr>
          <w:noProof/>
        </w:rPr>
        <w:t>7</w:t>
      </w:r>
      <w:r w:rsidR="006F5518" w:rsidRPr="00F62F4F">
        <w:rPr>
          <w:rFonts w:eastAsiaTheme="minorEastAsia" w:hint="eastAsia"/>
          <w:lang w:eastAsia="zh-CN"/>
        </w:rPr>
        <w:t>: The TBS table for PDRCH (cont.)</w:t>
      </w:r>
      <w:proofErr w:type="gramEnd"/>
      <w:r w:rsidRPr="00A03A76">
        <w:rPr>
          <w:rFonts w:eastAsia="宋体"/>
          <w:lang w:eastAsia="zh-CN"/>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741"/>
        <w:gridCol w:w="989"/>
        <w:gridCol w:w="773"/>
        <w:gridCol w:w="842"/>
        <w:gridCol w:w="773"/>
        <w:gridCol w:w="946"/>
        <w:gridCol w:w="684"/>
        <w:gridCol w:w="822"/>
        <w:gridCol w:w="974"/>
        <w:gridCol w:w="1175"/>
      </w:tblGrid>
      <w:tr w:rsidR="00471EEE" w:rsidRPr="00980241" w14:paraId="5AD80DCE" w14:textId="77777777" w:rsidTr="00980241">
        <w:trPr>
          <w:trHeight w:val="290"/>
        </w:trPr>
        <w:tc>
          <w:tcPr>
            <w:tcW w:w="577" w:type="pct"/>
            <w:vMerge w:val="restart"/>
            <w:shd w:val="clear" w:color="auto" w:fill="auto"/>
            <w:noWrap/>
            <w:vAlign w:val="center"/>
            <w:hideMark/>
          </w:tcPr>
          <w:p w14:paraId="48971CF5" w14:textId="6EC70403" w:rsidR="00471EEE" w:rsidRPr="00980241" w:rsidRDefault="00471EEE" w:rsidP="00980241">
            <w:pPr>
              <w:spacing w:after="0"/>
              <w:contextualSpacing/>
              <w:jc w:val="center"/>
              <w:rPr>
                <w:rFonts w:eastAsia="宋体"/>
                <w:color w:val="000000"/>
                <w:sz w:val="18"/>
                <w:szCs w:val="18"/>
                <w:lang w:eastAsia="zh-CN"/>
              </w:rPr>
            </w:pPr>
            <w:r w:rsidRPr="00980241">
              <w:rPr>
                <w:rFonts w:eastAsia="宋体"/>
                <w:sz w:val="18"/>
                <w:szCs w:val="18"/>
              </w:rPr>
              <w:t>TBS index</w:t>
            </w:r>
          </w:p>
        </w:tc>
        <w:tc>
          <w:tcPr>
            <w:tcW w:w="376" w:type="pct"/>
            <w:vMerge w:val="restart"/>
            <w:shd w:val="clear" w:color="auto" w:fill="auto"/>
            <w:noWrap/>
            <w:vAlign w:val="center"/>
            <w:hideMark/>
          </w:tcPr>
          <w:p w14:paraId="683EAE4E" w14:textId="62B3D60E" w:rsidR="00471EEE" w:rsidRPr="00980241" w:rsidRDefault="00471EEE" w:rsidP="00980241">
            <w:pPr>
              <w:spacing w:after="0"/>
              <w:contextualSpacing/>
              <w:jc w:val="center"/>
              <w:rPr>
                <w:rFonts w:eastAsia="宋体"/>
                <w:color w:val="000000"/>
                <w:sz w:val="18"/>
                <w:szCs w:val="18"/>
                <w:lang w:eastAsia="zh-CN"/>
              </w:rPr>
            </w:pPr>
            <w:r w:rsidRPr="00980241">
              <w:rPr>
                <w:rFonts w:eastAsia="宋体"/>
                <w:sz w:val="18"/>
                <w:szCs w:val="18"/>
              </w:rPr>
              <w:t>TBS</w:t>
            </w:r>
            <w:r w:rsidRPr="00980241">
              <w:rPr>
                <w:rFonts w:eastAsia="宋体"/>
                <w:sz w:val="18"/>
                <w:szCs w:val="18"/>
                <w:lang w:eastAsia="zh-CN"/>
              </w:rPr>
              <w:br/>
              <w:t>(bit)</w:t>
            </w:r>
          </w:p>
        </w:tc>
        <w:tc>
          <w:tcPr>
            <w:tcW w:w="502" w:type="pct"/>
            <w:vMerge w:val="restart"/>
            <w:shd w:val="clear" w:color="auto" w:fill="auto"/>
            <w:noWrap/>
            <w:vAlign w:val="center"/>
            <w:hideMark/>
          </w:tcPr>
          <w:p w14:paraId="2922E47C" w14:textId="3366605C" w:rsidR="00471EEE" w:rsidRPr="00980241" w:rsidRDefault="00471EEE" w:rsidP="00980241">
            <w:pPr>
              <w:spacing w:after="0"/>
              <w:contextualSpacing/>
              <w:jc w:val="center"/>
              <w:rPr>
                <w:rFonts w:eastAsia="宋体"/>
                <w:color w:val="000000"/>
                <w:sz w:val="18"/>
                <w:szCs w:val="18"/>
                <w:lang w:eastAsia="zh-CN"/>
              </w:rPr>
            </w:pPr>
            <w:r w:rsidRPr="00980241">
              <w:rPr>
                <w:rFonts w:eastAsia="宋体"/>
                <w:sz w:val="18"/>
                <w:szCs w:val="18"/>
              </w:rPr>
              <w:t>Amble</w:t>
            </w:r>
            <w:r w:rsidRPr="00980241">
              <w:rPr>
                <w:rFonts w:eastAsia="宋体" w:hint="eastAsia"/>
                <w:sz w:val="18"/>
                <w:szCs w:val="18"/>
                <w:lang w:eastAsia="zh-CN"/>
              </w:rPr>
              <w:br/>
            </w:r>
            <w:r w:rsidRPr="00980241">
              <w:rPr>
                <w:rFonts w:eastAsia="宋体"/>
                <w:sz w:val="18"/>
                <w:szCs w:val="18"/>
                <w:lang w:eastAsia="zh-CN"/>
              </w:rPr>
              <w:t xml:space="preserve"> (chip)</w:t>
            </w:r>
          </w:p>
        </w:tc>
        <w:tc>
          <w:tcPr>
            <w:tcW w:w="819" w:type="pct"/>
            <w:gridSpan w:val="2"/>
            <w:shd w:val="clear" w:color="auto" w:fill="auto"/>
            <w:vAlign w:val="center"/>
            <w:hideMark/>
          </w:tcPr>
          <w:p w14:paraId="49E15B60" w14:textId="624585BF" w:rsidR="00471EEE" w:rsidRPr="00980241" w:rsidRDefault="00471EEE" w:rsidP="00980241">
            <w:pPr>
              <w:spacing w:after="0"/>
              <w:contextualSpacing/>
              <w:jc w:val="center"/>
              <w:rPr>
                <w:rFonts w:eastAsia="宋体"/>
                <w:sz w:val="18"/>
                <w:szCs w:val="18"/>
                <w:lang w:eastAsia="zh-CN"/>
              </w:rPr>
            </w:pPr>
            <w:r w:rsidRPr="00980241">
              <w:rPr>
                <w:rFonts w:eastAsia="宋体"/>
                <w:sz w:val="18"/>
                <w:szCs w:val="18"/>
                <w:lang w:eastAsia="zh-CN"/>
              </w:rPr>
              <w:t>90 bps</w:t>
            </w:r>
          </w:p>
        </w:tc>
        <w:tc>
          <w:tcPr>
            <w:tcW w:w="872" w:type="pct"/>
            <w:gridSpan w:val="2"/>
            <w:shd w:val="clear" w:color="auto" w:fill="auto"/>
            <w:vAlign w:val="center"/>
            <w:hideMark/>
          </w:tcPr>
          <w:p w14:paraId="4587A37D" w14:textId="2F8C6AC9" w:rsidR="00471EEE" w:rsidRPr="00980241" w:rsidRDefault="00471EEE" w:rsidP="00980241">
            <w:pPr>
              <w:spacing w:after="0"/>
              <w:contextualSpacing/>
              <w:jc w:val="center"/>
              <w:rPr>
                <w:rFonts w:eastAsia="宋体"/>
                <w:sz w:val="18"/>
                <w:szCs w:val="18"/>
                <w:lang w:eastAsia="zh-CN"/>
              </w:rPr>
            </w:pPr>
            <w:r w:rsidRPr="00980241">
              <w:rPr>
                <w:rFonts w:eastAsia="宋体"/>
                <w:sz w:val="18"/>
                <w:szCs w:val="18"/>
                <w:lang w:eastAsia="zh-CN"/>
              </w:rPr>
              <w:t>120 bps</w:t>
            </w:r>
          </w:p>
        </w:tc>
        <w:tc>
          <w:tcPr>
            <w:tcW w:w="764" w:type="pct"/>
            <w:gridSpan w:val="2"/>
            <w:shd w:val="clear" w:color="auto" w:fill="auto"/>
            <w:vAlign w:val="center"/>
            <w:hideMark/>
          </w:tcPr>
          <w:p w14:paraId="7EF6543C" w14:textId="532D9DA6" w:rsidR="00471EEE" w:rsidRPr="00980241" w:rsidRDefault="00471EEE" w:rsidP="00980241">
            <w:pPr>
              <w:spacing w:after="0"/>
              <w:contextualSpacing/>
              <w:jc w:val="center"/>
              <w:rPr>
                <w:rFonts w:eastAsia="宋体"/>
                <w:sz w:val="18"/>
                <w:szCs w:val="18"/>
                <w:lang w:eastAsia="zh-CN"/>
              </w:rPr>
            </w:pPr>
            <w:r w:rsidRPr="00980241">
              <w:rPr>
                <w:rFonts w:eastAsia="宋体"/>
                <w:sz w:val="18"/>
                <w:szCs w:val="18"/>
                <w:lang w:eastAsia="zh-CN"/>
              </w:rPr>
              <w:t>180 bps</w:t>
            </w:r>
          </w:p>
        </w:tc>
        <w:tc>
          <w:tcPr>
            <w:tcW w:w="1089" w:type="pct"/>
            <w:gridSpan w:val="2"/>
            <w:shd w:val="clear" w:color="auto" w:fill="auto"/>
            <w:vAlign w:val="center"/>
            <w:hideMark/>
          </w:tcPr>
          <w:p w14:paraId="6DED82F3" w14:textId="732C2F5D" w:rsidR="00471EEE" w:rsidRPr="00980241" w:rsidRDefault="00471EEE" w:rsidP="00980241">
            <w:pPr>
              <w:spacing w:after="0"/>
              <w:contextualSpacing/>
              <w:jc w:val="center"/>
              <w:rPr>
                <w:rFonts w:eastAsia="宋体"/>
                <w:sz w:val="18"/>
                <w:szCs w:val="18"/>
                <w:lang w:eastAsia="zh-CN"/>
              </w:rPr>
            </w:pPr>
            <w:r w:rsidRPr="00980241">
              <w:rPr>
                <w:rFonts w:eastAsia="宋体"/>
                <w:sz w:val="18"/>
                <w:szCs w:val="18"/>
                <w:lang w:eastAsia="zh-CN"/>
              </w:rPr>
              <w:t>240 bps</w:t>
            </w:r>
          </w:p>
        </w:tc>
      </w:tr>
      <w:tr w:rsidR="00A03A76" w:rsidRPr="00980241" w14:paraId="0AE59480" w14:textId="77777777" w:rsidTr="00980241">
        <w:trPr>
          <w:trHeight w:val="560"/>
        </w:trPr>
        <w:tc>
          <w:tcPr>
            <w:tcW w:w="577" w:type="pct"/>
            <w:vMerge/>
            <w:shd w:val="clear" w:color="auto" w:fill="auto"/>
            <w:vAlign w:val="center"/>
            <w:hideMark/>
          </w:tcPr>
          <w:p w14:paraId="2D966FCE" w14:textId="55499B1A" w:rsidR="00F37E2A" w:rsidRPr="00980241" w:rsidRDefault="00F37E2A" w:rsidP="00980241">
            <w:pPr>
              <w:spacing w:after="0"/>
              <w:contextualSpacing/>
              <w:jc w:val="center"/>
              <w:rPr>
                <w:rFonts w:eastAsia="宋体"/>
                <w:color w:val="000000"/>
                <w:sz w:val="18"/>
                <w:szCs w:val="18"/>
                <w:lang w:eastAsia="zh-CN"/>
              </w:rPr>
            </w:pPr>
          </w:p>
        </w:tc>
        <w:tc>
          <w:tcPr>
            <w:tcW w:w="376" w:type="pct"/>
            <w:vMerge/>
            <w:shd w:val="clear" w:color="auto" w:fill="auto"/>
            <w:vAlign w:val="center"/>
            <w:hideMark/>
          </w:tcPr>
          <w:p w14:paraId="7F4BEEC0" w14:textId="04EB827E" w:rsidR="00F37E2A" w:rsidRPr="00980241" w:rsidRDefault="00F37E2A" w:rsidP="00980241">
            <w:pPr>
              <w:spacing w:after="0"/>
              <w:contextualSpacing/>
              <w:jc w:val="center"/>
              <w:rPr>
                <w:rFonts w:eastAsia="宋体"/>
                <w:color w:val="000000"/>
                <w:sz w:val="18"/>
                <w:szCs w:val="18"/>
                <w:lang w:eastAsia="zh-CN"/>
              </w:rPr>
            </w:pPr>
          </w:p>
        </w:tc>
        <w:tc>
          <w:tcPr>
            <w:tcW w:w="502" w:type="pct"/>
            <w:vMerge/>
            <w:shd w:val="clear" w:color="auto" w:fill="auto"/>
            <w:vAlign w:val="center"/>
            <w:hideMark/>
          </w:tcPr>
          <w:p w14:paraId="7E4EAFB5" w14:textId="53E1006B" w:rsidR="00F37E2A" w:rsidRPr="00980241" w:rsidRDefault="00F37E2A" w:rsidP="00980241">
            <w:pPr>
              <w:spacing w:after="0"/>
              <w:contextualSpacing/>
              <w:jc w:val="center"/>
              <w:rPr>
                <w:rFonts w:eastAsia="宋体"/>
                <w:color w:val="000000"/>
                <w:sz w:val="18"/>
                <w:szCs w:val="18"/>
                <w:lang w:eastAsia="zh-CN"/>
              </w:rPr>
            </w:pPr>
          </w:p>
        </w:tc>
        <w:tc>
          <w:tcPr>
            <w:tcW w:w="392" w:type="pct"/>
            <w:shd w:val="clear" w:color="auto" w:fill="auto"/>
            <w:noWrap/>
            <w:vAlign w:val="center"/>
            <w:hideMark/>
          </w:tcPr>
          <w:p w14:paraId="41BAEE5B" w14:textId="2898BF9A" w:rsidR="00F37E2A" w:rsidRPr="00980241" w:rsidRDefault="00F37E2A" w:rsidP="00980241">
            <w:pPr>
              <w:contextualSpacing/>
              <w:jc w:val="center"/>
              <w:rPr>
                <w:rFonts w:eastAsia="宋体"/>
                <w:sz w:val="18"/>
                <w:szCs w:val="18"/>
              </w:rPr>
            </w:pPr>
            <w:r w:rsidRPr="00980241">
              <w:rPr>
                <w:rFonts w:eastAsia="宋体"/>
                <w:sz w:val="18"/>
                <w:szCs w:val="18"/>
              </w:rPr>
              <w:t xml:space="preserve">TTI </w:t>
            </w:r>
            <w:r w:rsidRPr="00980241">
              <w:rPr>
                <w:rFonts w:eastAsia="宋体"/>
                <w:sz w:val="18"/>
                <w:szCs w:val="18"/>
              </w:rPr>
              <w:br/>
              <w:t>(slot)</w:t>
            </w:r>
          </w:p>
        </w:tc>
        <w:tc>
          <w:tcPr>
            <w:tcW w:w="427" w:type="pct"/>
            <w:shd w:val="clear" w:color="auto" w:fill="auto"/>
            <w:noWrap/>
            <w:vAlign w:val="center"/>
            <w:hideMark/>
          </w:tcPr>
          <w:p w14:paraId="3B56E064" w14:textId="71378D9F" w:rsidR="00F37E2A" w:rsidRPr="00980241" w:rsidRDefault="00F37E2A" w:rsidP="00980241">
            <w:pPr>
              <w:contextualSpacing/>
              <w:jc w:val="center"/>
              <w:rPr>
                <w:rFonts w:eastAsia="宋体"/>
                <w:sz w:val="18"/>
                <w:szCs w:val="18"/>
              </w:rPr>
            </w:pPr>
            <w:r w:rsidRPr="00980241">
              <w:rPr>
                <w:rFonts w:eastAsia="宋体"/>
                <w:sz w:val="18"/>
                <w:szCs w:val="18"/>
              </w:rPr>
              <w:t>GT</w:t>
            </w:r>
            <w:r w:rsidRPr="00980241">
              <w:rPr>
                <w:rFonts w:eastAsia="宋体"/>
                <w:sz w:val="18"/>
                <w:szCs w:val="18"/>
              </w:rPr>
              <w:br/>
              <w:t>(slot)</w:t>
            </w:r>
          </w:p>
        </w:tc>
        <w:tc>
          <w:tcPr>
            <w:tcW w:w="392" w:type="pct"/>
            <w:shd w:val="clear" w:color="auto" w:fill="auto"/>
            <w:noWrap/>
            <w:vAlign w:val="center"/>
            <w:hideMark/>
          </w:tcPr>
          <w:p w14:paraId="0EEB332C" w14:textId="080E8354" w:rsidR="00F37E2A" w:rsidRPr="00980241" w:rsidRDefault="00F37E2A" w:rsidP="00980241">
            <w:pPr>
              <w:contextualSpacing/>
              <w:jc w:val="center"/>
              <w:rPr>
                <w:rFonts w:eastAsia="宋体"/>
                <w:sz w:val="18"/>
                <w:szCs w:val="18"/>
              </w:rPr>
            </w:pPr>
            <w:r w:rsidRPr="00980241">
              <w:rPr>
                <w:rFonts w:eastAsia="宋体"/>
                <w:sz w:val="18"/>
                <w:szCs w:val="18"/>
              </w:rPr>
              <w:t>TTI</w:t>
            </w:r>
            <w:r w:rsidRPr="00980241">
              <w:rPr>
                <w:rFonts w:eastAsia="宋体"/>
                <w:sz w:val="18"/>
                <w:szCs w:val="18"/>
              </w:rPr>
              <w:br/>
              <w:t>(slot)</w:t>
            </w:r>
          </w:p>
        </w:tc>
        <w:tc>
          <w:tcPr>
            <w:tcW w:w="480" w:type="pct"/>
            <w:shd w:val="clear" w:color="auto" w:fill="auto"/>
            <w:noWrap/>
            <w:vAlign w:val="center"/>
            <w:hideMark/>
          </w:tcPr>
          <w:p w14:paraId="7016E677" w14:textId="7B4E8233" w:rsidR="00F37E2A" w:rsidRPr="00980241" w:rsidRDefault="00F37E2A" w:rsidP="00980241">
            <w:pPr>
              <w:contextualSpacing/>
              <w:jc w:val="center"/>
              <w:rPr>
                <w:rFonts w:eastAsia="宋体"/>
                <w:sz w:val="18"/>
                <w:szCs w:val="18"/>
              </w:rPr>
            </w:pPr>
            <w:r w:rsidRPr="00980241">
              <w:rPr>
                <w:rFonts w:eastAsia="宋体"/>
                <w:sz w:val="18"/>
                <w:szCs w:val="18"/>
              </w:rPr>
              <w:t>GT</w:t>
            </w:r>
            <w:r w:rsidRPr="00980241">
              <w:rPr>
                <w:rFonts w:eastAsia="宋体"/>
                <w:sz w:val="18"/>
                <w:szCs w:val="18"/>
              </w:rPr>
              <w:br/>
              <w:t>(slot)</w:t>
            </w:r>
          </w:p>
        </w:tc>
        <w:tc>
          <w:tcPr>
            <w:tcW w:w="347" w:type="pct"/>
            <w:shd w:val="clear" w:color="auto" w:fill="auto"/>
            <w:noWrap/>
            <w:vAlign w:val="center"/>
            <w:hideMark/>
          </w:tcPr>
          <w:p w14:paraId="39944802" w14:textId="47C9703B" w:rsidR="00F37E2A" w:rsidRPr="00980241" w:rsidRDefault="00F37E2A" w:rsidP="00980241">
            <w:pPr>
              <w:contextualSpacing/>
              <w:jc w:val="center"/>
              <w:rPr>
                <w:rFonts w:eastAsia="宋体"/>
                <w:sz w:val="18"/>
                <w:szCs w:val="18"/>
              </w:rPr>
            </w:pPr>
            <w:r w:rsidRPr="00980241">
              <w:rPr>
                <w:rFonts w:eastAsia="宋体"/>
                <w:sz w:val="18"/>
                <w:szCs w:val="18"/>
              </w:rPr>
              <w:t xml:space="preserve">TTI </w:t>
            </w:r>
            <w:r w:rsidRPr="00980241">
              <w:rPr>
                <w:rFonts w:eastAsia="宋体"/>
                <w:sz w:val="18"/>
                <w:szCs w:val="18"/>
              </w:rPr>
              <w:br/>
              <w:t>(slot)</w:t>
            </w:r>
          </w:p>
        </w:tc>
        <w:tc>
          <w:tcPr>
            <w:tcW w:w="417" w:type="pct"/>
            <w:shd w:val="clear" w:color="auto" w:fill="auto"/>
            <w:noWrap/>
            <w:vAlign w:val="center"/>
            <w:hideMark/>
          </w:tcPr>
          <w:p w14:paraId="089B5A68" w14:textId="4F14AC3B" w:rsidR="00F37E2A" w:rsidRPr="00980241" w:rsidRDefault="00F37E2A" w:rsidP="00980241">
            <w:pPr>
              <w:contextualSpacing/>
              <w:jc w:val="center"/>
              <w:rPr>
                <w:rFonts w:eastAsia="宋体"/>
                <w:sz w:val="18"/>
                <w:szCs w:val="18"/>
              </w:rPr>
            </w:pPr>
            <w:r w:rsidRPr="00980241">
              <w:rPr>
                <w:rFonts w:eastAsia="宋体"/>
                <w:sz w:val="18"/>
                <w:szCs w:val="18"/>
              </w:rPr>
              <w:t>GT</w:t>
            </w:r>
            <w:r w:rsidRPr="00980241">
              <w:rPr>
                <w:rFonts w:eastAsia="宋体"/>
                <w:sz w:val="18"/>
                <w:szCs w:val="18"/>
              </w:rPr>
              <w:br/>
              <w:t>(slot)</w:t>
            </w:r>
          </w:p>
        </w:tc>
        <w:tc>
          <w:tcPr>
            <w:tcW w:w="494" w:type="pct"/>
            <w:shd w:val="clear" w:color="auto" w:fill="auto"/>
            <w:noWrap/>
            <w:vAlign w:val="center"/>
            <w:hideMark/>
          </w:tcPr>
          <w:p w14:paraId="4AE80DEA" w14:textId="590281C3" w:rsidR="00F37E2A" w:rsidRPr="00980241" w:rsidRDefault="00F37E2A" w:rsidP="00980241">
            <w:pPr>
              <w:contextualSpacing/>
              <w:jc w:val="center"/>
              <w:rPr>
                <w:rFonts w:eastAsia="宋体"/>
                <w:sz w:val="18"/>
                <w:szCs w:val="18"/>
              </w:rPr>
            </w:pPr>
            <w:r w:rsidRPr="00980241">
              <w:rPr>
                <w:rFonts w:eastAsia="宋体" w:hint="eastAsia"/>
                <w:sz w:val="18"/>
                <w:szCs w:val="18"/>
              </w:rPr>
              <w:t xml:space="preserve">TTI </w:t>
            </w:r>
            <w:r w:rsidRPr="00980241">
              <w:rPr>
                <w:rFonts w:eastAsia="宋体"/>
                <w:sz w:val="18"/>
                <w:szCs w:val="18"/>
              </w:rPr>
              <w:br/>
            </w:r>
            <w:r w:rsidRPr="00980241">
              <w:rPr>
                <w:rFonts w:eastAsia="宋体" w:hint="eastAsia"/>
                <w:sz w:val="18"/>
                <w:szCs w:val="18"/>
              </w:rPr>
              <w:t>(slot)</w:t>
            </w:r>
          </w:p>
        </w:tc>
        <w:tc>
          <w:tcPr>
            <w:tcW w:w="595" w:type="pct"/>
            <w:shd w:val="clear" w:color="auto" w:fill="auto"/>
            <w:noWrap/>
            <w:vAlign w:val="center"/>
            <w:hideMark/>
          </w:tcPr>
          <w:p w14:paraId="436AA472" w14:textId="377A27E7" w:rsidR="00F37E2A" w:rsidRPr="00980241" w:rsidRDefault="00F37E2A" w:rsidP="00980241">
            <w:pPr>
              <w:contextualSpacing/>
              <w:jc w:val="center"/>
              <w:rPr>
                <w:rFonts w:eastAsia="宋体"/>
                <w:sz w:val="18"/>
                <w:szCs w:val="18"/>
              </w:rPr>
            </w:pPr>
            <w:r w:rsidRPr="00980241">
              <w:rPr>
                <w:rFonts w:eastAsia="宋体"/>
                <w:sz w:val="18"/>
                <w:szCs w:val="18"/>
              </w:rPr>
              <w:t>GT</w:t>
            </w:r>
            <w:r w:rsidRPr="00980241">
              <w:rPr>
                <w:rFonts w:eastAsia="宋体" w:hint="eastAsia"/>
                <w:sz w:val="18"/>
                <w:szCs w:val="18"/>
              </w:rPr>
              <w:br/>
            </w:r>
            <w:r w:rsidRPr="00980241">
              <w:rPr>
                <w:rFonts w:eastAsia="宋体"/>
                <w:sz w:val="18"/>
                <w:szCs w:val="18"/>
              </w:rPr>
              <w:t>(slot)</w:t>
            </w:r>
          </w:p>
        </w:tc>
      </w:tr>
      <w:tr w:rsidR="00A03A76" w:rsidRPr="00980241" w14:paraId="49E1788F" w14:textId="77777777" w:rsidTr="00980241">
        <w:trPr>
          <w:trHeight w:val="280"/>
        </w:trPr>
        <w:tc>
          <w:tcPr>
            <w:tcW w:w="577" w:type="pct"/>
            <w:shd w:val="clear" w:color="auto" w:fill="auto"/>
            <w:noWrap/>
            <w:vAlign w:val="center"/>
            <w:hideMark/>
          </w:tcPr>
          <w:p w14:paraId="247EAEF8"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w:t>
            </w:r>
          </w:p>
        </w:tc>
        <w:tc>
          <w:tcPr>
            <w:tcW w:w="376" w:type="pct"/>
            <w:shd w:val="clear" w:color="auto" w:fill="auto"/>
            <w:vAlign w:val="center"/>
            <w:hideMark/>
          </w:tcPr>
          <w:p w14:paraId="2B0B29FA"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16</w:t>
            </w:r>
          </w:p>
        </w:tc>
        <w:tc>
          <w:tcPr>
            <w:tcW w:w="502" w:type="pct"/>
            <w:shd w:val="clear" w:color="auto" w:fill="auto"/>
            <w:noWrap/>
            <w:vAlign w:val="center"/>
            <w:hideMark/>
          </w:tcPr>
          <w:p w14:paraId="28265A15"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47A87032" w14:textId="7E875E4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w:t>
            </w:r>
          </w:p>
        </w:tc>
        <w:tc>
          <w:tcPr>
            <w:tcW w:w="427" w:type="pct"/>
            <w:shd w:val="clear" w:color="auto" w:fill="auto"/>
            <w:noWrap/>
            <w:vAlign w:val="center"/>
            <w:hideMark/>
          </w:tcPr>
          <w:p w14:paraId="23E4FFB0" w14:textId="24ED360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0.92</w:t>
            </w:r>
          </w:p>
        </w:tc>
        <w:tc>
          <w:tcPr>
            <w:tcW w:w="392" w:type="pct"/>
            <w:shd w:val="clear" w:color="auto" w:fill="auto"/>
            <w:noWrap/>
            <w:vAlign w:val="center"/>
            <w:hideMark/>
          </w:tcPr>
          <w:p w14:paraId="2331CE64" w14:textId="2C8DF76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w:t>
            </w:r>
          </w:p>
        </w:tc>
        <w:tc>
          <w:tcPr>
            <w:tcW w:w="480" w:type="pct"/>
            <w:shd w:val="clear" w:color="auto" w:fill="auto"/>
            <w:noWrap/>
            <w:vAlign w:val="center"/>
            <w:hideMark/>
          </w:tcPr>
          <w:p w14:paraId="48C7A8CC" w14:textId="3B3E66B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0.19</w:t>
            </w:r>
          </w:p>
        </w:tc>
        <w:tc>
          <w:tcPr>
            <w:tcW w:w="347" w:type="pct"/>
            <w:shd w:val="clear" w:color="auto" w:fill="auto"/>
            <w:noWrap/>
            <w:vAlign w:val="center"/>
            <w:hideMark/>
          </w:tcPr>
          <w:p w14:paraId="2EA3651D" w14:textId="142390F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w:t>
            </w:r>
          </w:p>
        </w:tc>
        <w:tc>
          <w:tcPr>
            <w:tcW w:w="417" w:type="pct"/>
            <w:shd w:val="clear" w:color="auto" w:fill="auto"/>
            <w:noWrap/>
            <w:vAlign w:val="center"/>
            <w:hideMark/>
          </w:tcPr>
          <w:p w14:paraId="4D6ADC8E" w14:textId="63F7287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0.46</w:t>
            </w:r>
          </w:p>
        </w:tc>
        <w:tc>
          <w:tcPr>
            <w:tcW w:w="494" w:type="pct"/>
            <w:shd w:val="clear" w:color="auto" w:fill="auto"/>
            <w:noWrap/>
            <w:vAlign w:val="center"/>
            <w:hideMark/>
          </w:tcPr>
          <w:p w14:paraId="179C1751" w14:textId="7FE406B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w:t>
            </w:r>
          </w:p>
        </w:tc>
        <w:tc>
          <w:tcPr>
            <w:tcW w:w="595" w:type="pct"/>
            <w:shd w:val="clear" w:color="auto" w:fill="auto"/>
            <w:noWrap/>
            <w:vAlign w:val="center"/>
            <w:hideMark/>
          </w:tcPr>
          <w:p w14:paraId="5A374F32" w14:textId="1BD90B1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0.60</w:t>
            </w:r>
          </w:p>
        </w:tc>
      </w:tr>
      <w:tr w:rsidR="00A03A76" w:rsidRPr="00980241" w14:paraId="1C6EF812" w14:textId="77777777" w:rsidTr="00980241">
        <w:trPr>
          <w:trHeight w:val="280"/>
        </w:trPr>
        <w:tc>
          <w:tcPr>
            <w:tcW w:w="577" w:type="pct"/>
            <w:shd w:val="clear" w:color="auto" w:fill="auto"/>
            <w:noWrap/>
            <w:vAlign w:val="center"/>
            <w:hideMark/>
          </w:tcPr>
          <w:p w14:paraId="69DAD05A"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w:t>
            </w:r>
          </w:p>
        </w:tc>
        <w:tc>
          <w:tcPr>
            <w:tcW w:w="376" w:type="pct"/>
            <w:shd w:val="clear" w:color="auto" w:fill="auto"/>
            <w:noWrap/>
            <w:vAlign w:val="center"/>
            <w:hideMark/>
          </w:tcPr>
          <w:p w14:paraId="0A77F4B3"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24</w:t>
            </w:r>
          </w:p>
        </w:tc>
        <w:tc>
          <w:tcPr>
            <w:tcW w:w="502" w:type="pct"/>
            <w:shd w:val="clear" w:color="auto" w:fill="auto"/>
            <w:noWrap/>
            <w:vAlign w:val="center"/>
            <w:hideMark/>
          </w:tcPr>
          <w:p w14:paraId="14E1FA9A"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09466328" w14:textId="4FF5FA6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w:t>
            </w:r>
          </w:p>
        </w:tc>
        <w:tc>
          <w:tcPr>
            <w:tcW w:w="427" w:type="pct"/>
            <w:shd w:val="clear" w:color="auto" w:fill="auto"/>
            <w:noWrap/>
            <w:vAlign w:val="center"/>
            <w:hideMark/>
          </w:tcPr>
          <w:p w14:paraId="6C56B8D1" w14:textId="708C513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0.66</w:t>
            </w:r>
          </w:p>
        </w:tc>
        <w:tc>
          <w:tcPr>
            <w:tcW w:w="392" w:type="pct"/>
            <w:shd w:val="clear" w:color="auto" w:fill="auto"/>
            <w:noWrap/>
            <w:vAlign w:val="center"/>
            <w:hideMark/>
          </w:tcPr>
          <w:p w14:paraId="55FD081C" w14:textId="6D93AD4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w:t>
            </w:r>
          </w:p>
        </w:tc>
        <w:tc>
          <w:tcPr>
            <w:tcW w:w="480" w:type="pct"/>
            <w:shd w:val="clear" w:color="auto" w:fill="auto"/>
            <w:noWrap/>
            <w:vAlign w:val="center"/>
            <w:hideMark/>
          </w:tcPr>
          <w:p w14:paraId="672D0072" w14:textId="5214AA9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0.99</w:t>
            </w:r>
          </w:p>
        </w:tc>
        <w:tc>
          <w:tcPr>
            <w:tcW w:w="347" w:type="pct"/>
            <w:shd w:val="clear" w:color="auto" w:fill="auto"/>
            <w:noWrap/>
            <w:vAlign w:val="center"/>
            <w:hideMark/>
          </w:tcPr>
          <w:p w14:paraId="4477134B" w14:textId="2529524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w:t>
            </w:r>
          </w:p>
        </w:tc>
        <w:tc>
          <w:tcPr>
            <w:tcW w:w="417" w:type="pct"/>
            <w:shd w:val="clear" w:color="auto" w:fill="auto"/>
            <w:noWrap/>
            <w:vAlign w:val="center"/>
            <w:hideMark/>
          </w:tcPr>
          <w:p w14:paraId="272C0415" w14:textId="7DE0FCD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0.33</w:t>
            </w:r>
          </w:p>
        </w:tc>
        <w:tc>
          <w:tcPr>
            <w:tcW w:w="494" w:type="pct"/>
            <w:shd w:val="clear" w:color="auto" w:fill="auto"/>
            <w:noWrap/>
            <w:vAlign w:val="center"/>
            <w:hideMark/>
          </w:tcPr>
          <w:p w14:paraId="5EA55951" w14:textId="62EA440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w:t>
            </w:r>
          </w:p>
        </w:tc>
        <w:tc>
          <w:tcPr>
            <w:tcW w:w="595" w:type="pct"/>
            <w:shd w:val="clear" w:color="auto" w:fill="auto"/>
            <w:noWrap/>
            <w:vAlign w:val="center"/>
            <w:hideMark/>
          </w:tcPr>
          <w:p w14:paraId="08606167" w14:textId="3B51388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0.50</w:t>
            </w:r>
          </w:p>
        </w:tc>
      </w:tr>
      <w:tr w:rsidR="00A03A76" w:rsidRPr="00980241" w14:paraId="387ED2E7" w14:textId="77777777" w:rsidTr="00980241">
        <w:trPr>
          <w:trHeight w:val="280"/>
        </w:trPr>
        <w:tc>
          <w:tcPr>
            <w:tcW w:w="577" w:type="pct"/>
            <w:shd w:val="clear" w:color="auto" w:fill="auto"/>
            <w:noWrap/>
            <w:vAlign w:val="center"/>
            <w:hideMark/>
          </w:tcPr>
          <w:p w14:paraId="682F7CE4"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w:t>
            </w:r>
          </w:p>
        </w:tc>
        <w:tc>
          <w:tcPr>
            <w:tcW w:w="376" w:type="pct"/>
            <w:shd w:val="clear" w:color="auto" w:fill="auto"/>
            <w:noWrap/>
            <w:vAlign w:val="center"/>
            <w:hideMark/>
          </w:tcPr>
          <w:p w14:paraId="00D71312"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32</w:t>
            </w:r>
          </w:p>
        </w:tc>
        <w:tc>
          <w:tcPr>
            <w:tcW w:w="502" w:type="pct"/>
            <w:shd w:val="clear" w:color="auto" w:fill="auto"/>
            <w:noWrap/>
            <w:vAlign w:val="center"/>
            <w:hideMark/>
          </w:tcPr>
          <w:p w14:paraId="09E138E5"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48CB9D97" w14:textId="6227E16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w:t>
            </w:r>
          </w:p>
        </w:tc>
        <w:tc>
          <w:tcPr>
            <w:tcW w:w="427" w:type="pct"/>
            <w:shd w:val="clear" w:color="auto" w:fill="auto"/>
            <w:noWrap/>
            <w:vAlign w:val="center"/>
            <w:hideMark/>
          </w:tcPr>
          <w:p w14:paraId="46698CE9" w14:textId="35F233C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0.06</w:t>
            </w:r>
          </w:p>
        </w:tc>
        <w:tc>
          <w:tcPr>
            <w:tcW w:w="392" w:type="pct"/>
            <w:shd w:val="clear" w:color="auto" w:fill="auto"/>
            <w:noWrap/>
            <w:vAlign w:val="center"/>
            <w:hideMark/>
          </w:tcPr>
          <w:p w14:paraId="5A4FA56D" w14:textId="62F1409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w:t>
            </w:r>
          </w:p>
        </w:tc>
        <w:tc>
          <w:tcPr>
            <w:tcW w:w="480" w:type="pct"/>
            <w:shd w:val="clear" w:color="auto" w:fill="auto"/>
            <w:noWrap/>
            <w:vAlign w:val="center"/>
            <w:hideMark/>
          </w:tcPr>
          <w:p w14:paraId="3C8A3E2F" w14:textId="27B98E5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0.54</w:t>
            </w:r>
          </w:p>
        </w:tc>
        <w:tc>
          <w:tcPr>
            <w:tcW w:w="347" w:type="pct"/>
            <w:shd w:val="clear" w:color="auto" w:fill="auto"/>
            <w:noWrap/>
            <w:vAlign w:val="center"/>
            <w:hideMark/>
          </w:tcPr>
          <w:p w14:paraId="1E806705" w14:textId="024EC4F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w:t>
            </w:r>
          </w:p>
        </w:tc>
        <w:tc>
          <w:tcPr>
            <w:tcW w:w="417" w:type="pct"/>
            <w:shd w:val="clear" w:color="auto" w:fill="auto"/>
            <w:noWrap/>
            <w:vAlign w:val="center"/>
            <w:hideMark/>
          </w:tcPr>
          <w:p w14:paraId="3EFCEB68" w14:textId="1495B3A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0.03</w:t>
            </w:r>
          </w:p>
        </w:tc>
        <w:tc>
          <w:tcPr>
            <w:tcW w:w="494" w:type="pct"/>
            <w:shd w:val="clear" w:color="auto" w:fill="auto"/>
            <w:noWrap/>
            <w:vAlign w:val="center"/>
            <w:hideMark/>
          </w:tcPr>
          <w:p w14:paraId="07DFBE4A" w14:textId="19ABEA0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w:t>
            </w:r>
          </w:p>
        </w:tc>
        <w:tc>
          <w:tcPr>
            <w:tcW w:w="595" w:type="pct"/>
            <w:shd w:val="clear" w:color="auto" w:fill="auto"/>
            <w:noWrap/>
            <w:vAlign w:val="center"/>
            <w:hideMark/>
          </w:tcPr>
          <w:p w14:paraId="2D93D7A1" w14:textId="4E19318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0.27</w:t>
            </w:r>
          </w:p>
        </w:tc>
      </w:tr>
      <w:tr w:rsidR="00A03A76" w:rsidRPr="00980241" w14:paraId="596DB458" w14:textId="77777777" w:rsidTr="00980241">
        <w:trPr>
          <w:trHeight w:val="280"/>
        </w:trPr>
        <w:tc>
          <w:tcPr>
            <w:tcW w:w="577" w:type="pct"/>
            <w:shd w:val="clear" w:color="auto" w:fill="auto"/>
            <w:noWrap/>
            <w:vAlign w:val="center"/>
            <w:hideMark/>
          </w:tcPr>
          <w:p w14:paraId="746DBC5C"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w:t>
            </w:r>
          </w:p>
        </w:tc>
        <w:tc>
          <w:tcPr>
            <w:tcW w:w="376" w:type="pct"/>
            <w:shd w:val="clear" w:color="auto" w:fill="auto"/>
            <w:noWrap/>
            <w:vAlign w:val="center"/>
            <w:hideMark/>
          </w:tcPr>
          <w:p w14:paraId="30E00A76"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40</w:t>
            </w:r>
          </w:p>
        </w:tc>
        <w:tc>
          <w:tcPr>
            <w:tcW w:w="502" w:type="pct"/>
            <w:shd w:val="clear" w:color="auto" w:fill="auto"/>
            <w:noWrap/>
            <w:vAlign w:val="center"/>
            <w:hideMark/>
          </w:tcPr>
          <w:p w14:paraId="42E7F983"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5BEC8912" w14:textId="095F840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w:t>
            </w:r>
          </w:p>
        </w:tc>
        <w:tc>
          <w:tcPr>
            <w:tcW w:w="427" w:type="pct"/>
            <w:shd w:val="clear" w:color="auto" w:fill="auto"/>
            <w:noWrap/>
            <w:vAlign w:val="center"/>
            <w:hideMark/>
          </w:tcPr>
          <w:p w14:paraId="1C534DDC" w14:textId="378D120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0.79</w:t>
            </w:r>
          </w:p>
        </w:tc>
        <w:tc>
          <w:tcPr>
            <w:tcW w:w="392" w:type="pct"/>
            <w:shd w:val="clear" w:color="auto" w:fill="auto"/>
            <w:noWrap/>
            <w:vAlign w:val="center"/>
            <w:hideMark/>
          </w:tcPr>
          <w:p w14:paraId="42DEADFD" w14:textId="6AD04DD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w:t>
            </w:r>
          </w:p>
        </w:tc>
        <w:tc>
          <w:tcPr>
            <w:tcW w:w="480" w:type="pct"/>
            <w:shd w:val="clear" w:color="auto" w:fill="auto"/>
            <w:noWrap/>
            <w:vAlign w:val="center"/>
            <w:hideMark/>
          </w:tcPr>
          <w:p w14:paraId="73C59E2C" w14:textId="39F9938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0.34</w:t>
            </w:r>
          </w:p>
        </w:tc>
        <w:tc>
          <w:tcPr>
            <w:tcW w:w="347" w:type="pct"/>
            <w:shd w:val="clear" w:color="auto" w:fill="auto"/>
            <w:noWrap/>
            <w:vAlign w:val="center"/>
            <w:hideMark/>
          </w:tcPr>
          <w:p w14:paraId="7F51E0F6" w14:textId="5D21591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w:t>
            </w:r>
          </w:p>
        </w:tc>
        <w:tc>
          <w:tcPr>
            <w:tcW w:w="417" w:type="pct"/>
            <w:shd w:val="clear" w:color="auto" w:fill="auto"/>
            <w:noWrap/>
            <w:vAlign w:val="center"/>
            <w:hideMark/>
          </w:tcPr>
          <w:p w14:paraId="03303BA0" w14:textId="369D549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0.89</w:t>
            </w:r>
          </w:p>
        </w:tc>
        <w:tc>
          <w:tcPr>
            <w:tcW w:w="494" w:type="pct"/>
            <w:shd w:val="clear" w:color="auto" w:fill="auto"/>
            <w:noWrap/>
            <w:vAlign w:val="center"/>
            <w:hideMark/>
          </w:tcPr>
          <w:p w14:paraId="6C6C1F25" w14:textId="316B317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w:t>
            </w:r>
          </w:p>
        </w:tc>
        <w:tc>
          <w:tcPr>
            <w:tcW w:w="595" w:type="pct"/>
            <w:shd w:val="clear" w:color="auto" w:fill="auto"/>
            <w:noWrap/>
            <w:vAlign w:val="center"/>
            <w:hideMark/>
          </w:tcPr>
          <w:p w14:paraId="0AF3CD3A" w14:textId="4CC4228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0.17</w:t>
            </w:r>
          </w:p>
        </w:tc>
      </w:tr>
      <w:tr w:rsidR="00A03A76" w:rsidRPr="00980241" w14:paraId="6CDECEB4" w14:textId="77777777" w:rsidTr="00980241">
        <w:trPr>
          <w:trHeight w:val="280"/>
        </w:trPr>
        <w:tc>
          <w:tcPr>
            <w:tcW w:w="577" w:type="pct"/>
            <w:shd w:val="clear" w:color="auto" w:fill="auto"/>
            <w:noWrap/>
            <w:vAlign w:val="center"/>
            <w:hideMark/>
          </w:tcPr>
          <w:p w14:paraId="60AC79DF"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w:t>
            </w:r>
          </w:p>
        </w:tc>
        <w:tc>
          <w:tcPr>
            <w:tcW w:w="376" w:type="pct"/>
            <w:shd w:val="clear" w:color="auto" w:fill="auto"/>
            <w:noWrap/>
            <w:vAlign w:val="center"/>
            <w:hideMark/>
          </w:tcPr>
          <w:p w14:paraId="53CC3B0C"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48</w:t>
            </w:r>
          </w:p>
        </w:tc>
        <w:tc>
          <w:tcPr>
            <w:tcW w:w="502" w:type="pct"/>
            <w:shd w:val="clear" w:color="auto" w:fill="auto"/>
            <w:noWrap/>
            <w:vAlign w:val="center"/>
            <w:hideMark/>
          </w:tcPr>
          <w:p w14:paraId="21CFB01B"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1E79CA55" w14:textId="395059F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w:t>
            </w:r>
          </w:p>
        </w:tc>
        <w:tc>
          <w:tcPr>
            <w:tcW w:w="427" w:type="pct"/>
            <w:shd w:val="clear" w:color="auto" w:fill="auto"/>
            <w:noWrap/>
            <w:vAlign w:val="center"/>
            <w:hideMark/>
          </w:tcPr>
          <w:p w14:paraId="4153D102" w14:textId="1B6DEC9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0.52</w:t>
            </w:r>
          </w:p>
        </w:tc>
        <w:tc>
          <w:tcPr>
            <w:tcW w:w="392" w:type="pct"/>
            <w:shd w:val="clear" w:color="auto" w:fill="auto"/>
            <w:noWrap/>
            <w:vAlign w:val="center"/>
            <w:hideMark/>
          </w:tcPr>
          <w:p w14:paraId="4786010F" w14:textId="505EA04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w:t>
            </w:r>
          </w:p>
        </w:tc>
        <w:tc>
          <w:tcPr>
            <w:tcW w:w="480" w:type="pct"/>
            <w:shd w:val="clear" w:color="auto" w:fill="auto"/>
            <w:noWrap/>
            <w:vAlign w:val="center"/>
            <w:hideMark/>
          </w:tcPr>
          <w:p w14:paraId="7AE3734A" w14:textId="631B0CC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0.14</w:t>
            </w:r>
          </w:p>
        </w:tc>
        <w:tc>
          <w:tcPr>
            <w:tcW w:w="347" w:type="pct"/>
            <w:shd w:val="clear" w:color="auto" w:fill="auto"/>
            <w:noWrap/>
            <w:vAlign w:val="center"/>
            <w:hideMark/>
          </w:tcPr>
          <w:p w14:paraId="02CACBBB" w14:textId="0B878B4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w:t>
            </w:r>
          </w:p>
        </w:tc>
        <w:tc>
          <w:tcPr>
            <w:tcW w:w="417" w:type="pct"/>
            <w:shd w:val="clear" w:color="auto" w:fill="auto"/>
            <w:noWrap/>
            <w:vAlign w:val="center"/>
            <w:hideMark/>
          </w:tcPr>
          <w:p w14:paraId="38F6835A" w14:textId="1FC58AD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0.76</w:t>
            </w:r>
          </w:p>
        </w:tc>
        <w:tc>
          <w:tcPr>
            <w:tcW w:w="494" w:type="pct"/>
            <w:shd w:val="clear" w:color="auto" w:fill="auto"/>
            <w:noWrap/>
            <w:vAlign w:val="center"/>
            <w:hideMark/>
          </w:tcPr>
          <w:p w14:paraId="6419D2EF" w14:textId="4FF9324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w:t>
            </w:r>
          </w:p>
        </w:tc>
        <w:tc>
          <w:tcPr>
            <w:tcW w:w="595" w:type="pct"/>
            <w:shd w:val="clear" w:color="auto" w:fill="auto"/>
            <w:noWrap/>
            <w:vAlign w:val="center"/>
            <w:hideMark/>
          </w:tcPr>
          <w:p w14:paraId="4DBE175B" w14:textId="786CAA4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0.07</w:t>
            </w:r>
          </w:p>
        </w:tc>
      </w:tr>
      <w:tr w:rsidR="00A03A76" w:rsidRPr="00980241" w14:paraId="38BCA381" w14:textId="77777777" w:rsidTr="00980241">
        <w:trPr>
          <w:trHeight w:val="280"/>
        </w:trPr>
        <w:tc>
          <w:tcPr>
            <w:tcW w:w="577" w:type="pct"/>
            <w:shd w:val="clear" w:color="auto" w:fill="auto"/>
            <w:noWrap/>
            <w:vAlign w:val="center"/>
            <w:hideMark/>
          </w:tcPr>
          <w:p w14:paraId="3AACBC90"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w:t>
            </w:r>
          </w:p>
        </w:tc>
        <w:tc>
          <w:tcPr>
            <w:tcW w:w="376" w:type="pct"/>
            <w:shd w:val="clear" w:color="auto" w:fill="auto"/>
            <w:noWrap/>
            <w:vAlign w:val="center"/>
            <w:hideMark/>
          </w:tcPr>
          <w:p w14:paraId="0FCAACD1"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56</w:t>
            </w:r>
          </w:p>
        </w:tc>
        <w:tc>
          <w:tcPr>
            <w:tcW w:w="502" w:type="pct"/>
            <w:shd w:val="clear" w:color="auto" w:fill="auto"/>
            <w:noWrap/>
            <w:vAlign w:val="center"/>
            <w:hideMark/>
          </w:tcPr>
          <w:p w14:paraId="7DA69257"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616CD3A7" w14:textId="06F69D4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w:t>
            </w:r>
          </w:p>
        </w:tc>
        <w:tc>
          <w:tcPr>
            <w:tcW w:w="427" w:type="pct"/>
            <w:shd w:val="clear" w:color="auto" w:fill="auto"/>
            <w:noWrap/>
            <w:vAlign w:val="center"/>
            <w:hideMark/>
          </w:tcPr>
          <w:p w14:paraId="27009AD7" w14:textId="7BCC706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0.26</w:t>
            </w:r>
          </w:p>
        </w:tc>
        <w:tc>
          <w:tcPr>
            <w:tcW w:w="392" w:type="pct"/>
            <w:shd w:val="clear" w:color="auto" w:fill="auto"/>
            <w:noWrap/>
            <w:vAlign w:val="center"/>
            <w:hideMark/>
          </w:tcPr>
          <w:p w14:paraId="5D40F688" w14:textId="3FABA6C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w:t>
            </w:r>
          </w:p>
        </w:tc>
        <w:tc>
          <w:tcPr>
            <w:tcW w:w="480" w:type="pct"/>
            <w:shd w:val="clear" w:color="auto" w:fill="auto"/>
            <w:noWrap/>
            <w:vAlign w:val="center"/>
            <w:hideMark/>
          </w:tcPr>
          <w:p w14:paraId="203EA3BD" w14:textId="6D00215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0.94</w:t>
            </w:r>
          </w:p>
        </w:tc>
        <w:tc>
          <w:tcPr>
            <w:tcW w:w="347" w:type="pct"/>
            <w:shd w:val="clear" w:color="auto" w:fill="auto"/>
            <w:noWrap/>
            <w:vAlign w:val="center"/>
            <w:hideMark/>
          </w:tcPr>
          <w:p w14:paraId="1E1C4575" w14:textId="0B877A7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w:t>
            </w:r>
          </w:p>
        </w:tc>
        <w:tc>
          <w:tcPr>
            <w:tcW w:w="417" w:type="pct"/>
            <w:shd w:val="clear" w:color="auto" w:fill="auto"/>
            <w:noWrap/>
            <w:vAlign w:val="center"/>
            <w:hideMark/>
          </w:tcPr>
          <w:p w14:paraId="3DA14B08" w14:textId="390ADF7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0.63</w:t>
            </w:r>
          </w:p>
        </w:tc>
        <w:tc>
          <w:tcPr>
            <w:tcW w:w="494" w:type="pct"/>
            <w:shd w:val="clear" w:color="auto" w:fill="auto"/>
            <w:noWrap/>
            <w:vAlign w:val="center"/>
            <w:hideMark/>
          </w:tcPr>
          <w:p w14:paraId="6FC84E37" w14:textId="7EDB384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w:t>
            </w:r>
          </w:p>
        </w:tc>
        <w:tc>
          <w:tcPr>
            <w:tcW w:w="595" w:type="pct"/>
            <w:shd w:val="clear" w:color="auto" w:fill="auto"/>
            <w:noWrap/>
            <w:vAlign w:val="center"/>
            <w:hideMark/>
          </w:tcPr>
          <w:p w14:paraId="726D8BCA" w14:textId="712AC2B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0.97</w:t>
            </w:r>
          </w:p>
        </w:tc>
      </w:tr>
      <w:tr w:rsidR="00A03A76" w:rsidRPr="00980241" w14:paraId="12C5303E" w14:textId="77777777" w:rsidTr="00980241">
        <w:trPr>
          <w:trHeight w:val="280"/>
        </w:trPr>
        <w:tc>
          <w:tcPr>
            <w:tcW w:w="577" w:type="pct"/>
            <w:shd w:val="clear" w:color="auto" w:fill="auto"/>
            <w:noWrap/>
            <w:vAlign w:val="center"/>
            <w:hideMark/>
          </w:tcPr>
          <w:p w14:paraId="37D963E8"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w:t>
            </w:r>
          </w:p>
        </w:tc>
        <w:tc>
          <w:tcPr>
            <w:tcW w:w="376" w:type="pct"/>
            <w:shd w:val="clear" w:color="auto" w:fill="auto"/>
            <w:noWrap/>
            <w:vAlign w:val="center"/>
            <w:hideMark/>
          </w:tcPr>
          <w:p w14:paraId="29DA7F2B"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64</w:t>
            </w:r>
          </w:p>
        </w:tc>
        <w:tc>
          <w:tcPr>
            <w:tcW w:w="502" w:type="pct"/>
            <w:shd w:val="clear" w:color="auto" w:fill="auto"/>
            <w:noWrap/>
            <w:vAlign w:val="center"/>
            <w:hideMark/>
          </w:tcPr>
          <w:p w14:paraId="022791CD"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7F42331E" w14:textId="0682F65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4</w:t>
            </w:r>
          </w:p>
        </w:tc>
        <w:tc>
          <w:tcPr>
            <w:tcW w:w="427" w:type="pct"/>
            <w:shd w:val="clear" w:color="auto" w:fill="auto"/>
            <w:noWrap/>
            <w:vAlign w:val="center"/>
            <w:hideMark/>
          </w:tcPr>
          <w:p w14:paraId="29AFF206" w14:textId="107E0B4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0.99</w:t>
            </w:r>
          </w:p>
        </w:tc>
        <w:tc>
          <w:tcPr>
            <w:tcW w:w="392" w:type="pct"/>
            <w:shd w:val="clear" w:color="auto" w:fill="auto"/>
            <w:noWrap/>
            <w:vAlign w:val="center"/>
            <w:hideMark/>
          </w:tcPr>
          <w:p w14:paraId="5DE487DA" w14:textId="1FAF678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w:t>
            </w:r>
          </w:p>
        </w:tc>
        <w:tc>
          <w:tcPr>
            <w:tcW w:w="480" w:type="pct"/>
            <w:shd w:val="clear" w:color="auto" w:fill="auto"/>
            <w:noWrap/>
            <w:vAlign w:val="center"/>
            <w:hideMark/>
          </w:tcPr>
          <w:p w14:paraId="233C8E77" w14:textId="4E83803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0.74</w:t>
            </w:r>
          </w:p>
        </w:tc>
        <w:tc>
          <w:tcPr>
            <w:tcW w:w="347" w:type="pct"/>
            <w:shd w:val="clear" w:color="auto" w:fill="auto"/>
            <w:noWrap/>
            <w:vAlign w:val="center"/>
            <w:hideMark/>
          </w:tcPr>
          <w:p w14:paraId="65321DA8" w14:textId="776656C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w:t>
            </w:r>
          </w:p>
        </w:tc>
        <w:tc>
          <w:tcPr>
            <w:tcW w:w="417" w:type="pct"/>
            <w:shd w:val="clear" w:color="auto" w:fill="auto"/>
            <w:noWrap/>
            <w:vAlign w:val="center"/>
            <w:hideMark/>
          </w:tcPr>
          <w:p w14:paraId="4EA8993C" w14:textId="25DB1E5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0.49</w:t>
            </w:r>
          </w:p>
        </w:tc>
        <w:tc>
          <w:tcPr>
            <w:tcW w:w="494" w:type="pct"/>
            <w:shd w:val="clear" w:color="auto" w:fill="auto"/>
            <w:noWrap/>
            <w:vAlign w:val="center"/>
            <w:hideMark/>
          </w:tcPr>
          <w:p w14:paraId="350B7F85" w14:textId="26F0C7C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w:t>
            </w:r>
          </w:p>
        </w:tc>
        <w:tc>
          <w:tcPr>
            <w:tcW w:w="595" w:type="pct"/>
            <w:shd w:val="clear" w:color="auto" w:fill="auto"/>
            <w:noWrap/>
            <w:vAlign w:val="center"/>
            <w:hideMark/>
          </w:tcPr>
          <w:p w14:paraId="1527DA4D" w14:textId="6226DCD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0.87</w:t>
            </w:r>
          </w:p>
        </w:tc>
      </w:tr>
      <w:tr w:rsidR="00A03A76" w:rsidRPr="00980241" w14:paraId="1734672E" w14:textId="77777777" w:rsidTr="00980241">
        <w:trPr>
          <w:trHeight w:val="280"/>
        </w:trPr>
        <w:tc>
          <w:tcPr>
            <w:tcW w:w="577" w:type="pct"/>
            <w:shd w:val="clear" w:color="auto" w:fill="auto"/>
            <w:noWrap/>
            <w:vAlign w:val="center"/>
            <w:hideMark/>
          </w:tcPr>
          <w:p w14:paraId="31D87BDD"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w:t>
            </w:r>
          </w:p>
        </w:tc>
        <w:tc>
          <w:tcPr>
            <w:tcW w:w="376" w:type="pct"/>
            <w:shd w:val="clear" w:color="auto" w:fill="auto"/>
            <w:noWrap/>
            <w:vAlign w:val="center"/>
            <w:hideMark/>
          </w:tcPr>
          <w:p w14:paraId="59148FBF"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72</w:t>
            </w:r>
          </w:p>
        </w:tc>
        <w:tc>
          <w:tcPr>
            <w:tcW w:w="502" w:type="pct"/>
            <w:shd w:val="clear" w:color="auto" w:fill="auto"/>
            <w:noWrap/>
            <w:vAlign w:val="center"/>
            <w:hideMark/>
          </w:tcPr>
          <w:p w14:paraId="7083BFF6"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7B54A2E4" w14:textId="4ED33DB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4</w:t>
            </w:r>
          </w:p>
        </w:tc>
        <w:tc>
          <w:tcPr>
            <w:tcW w:w="427" w:type="pct"/>
            <w:shd w:val="clear" w:color="auto" w:fill="auto"/>
            <w:noWrap/>
            <w:vAlign w:val="center"/>
            <w:hideMark/>
          </w:tcPr>
          <w:p w14:paraId="78FA0A0C" w14:textId="07F2448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0.72</w:t>
            </w:r>
          </w:p>
        </w:tc>
        <w:tc>
          <w:tcPr>
            <w:tcW w:w="392" w:type="pct"/>
            <w:shd w:val="clear" w:color="auto" w:fill="auto"/>
            <w:noWrap/>
            <w:vAlign w:val="center"/>
            <w:hideMark/>
          </w:tcPr>
          <w:p w14:paraId="2B606CEA" w14:textId="5302CAE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w:t>
            </w:r>
          </w:p>
        </w:tc>
        <w:tc>
          <w:tcPr>
            <w:tcW w:w="480" w:type="pct"/>
            <w:shd w:val="clear" w:color="auto" w:fill="auto"/>
            <w:noWrap/>
            <w:vAlign w:val="center"/>
            <w:hideMark/>
          </w:tcPr>
          <w:p w14:paraId="2D3F1EE8" w14:textId="743A9EA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0.54</w:t>
            </w:r>
          </w:p>
        </w:tc>
        <w:tc>
          <w:tcPr>
            <w:tcW w:w="347" w:type="pct"/>
            <w:shd w:val="clear" w:color="auto" w:fill="auto"/>
            <w:noWrap/>
            <w:vAlign w:val="center"/>
            <w:hideMark/>
          </w:tcPr>
          <w:p w14:paraId="69917236" w14:textId="242A1C6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w:t>
            </w:r>
          </w:p>
        </w:tc>
        <w:tc>
          <w:tcPr>
            <w:tcW w:w="417" w:type="pct"/>
            <w:shd w:val="clear" w:color="auto" w:fill="auto"/>
            <w:noWrap/>
            <w:vAlign w:val="center"/>
            <w:hideMark/>
          </w:tcPr>
          <w:p w14:paraId="0BD769D9" w14:textId="07E5DA7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0.36</w:t>
            </w:r>
          </w:p>
        </w:tc>
        <w:tc>
          <w:tcPr>
            <w:tcW w:w="494" w:type="pct"/>
            <w:shd w:val="clear" w:color="auto" w:fill="auto"/>
            <w:noWrap/>
            <w:vAlign w:val="center"/>
            <w:hideMark/>
          </w:tcPr>
          <w:p w14:paraId="62045058" w14:textId="551EDAA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w:t>
            </w:r>
          </w:p>
        </w:tc>
        <w:tc>
          <w:tcPr>
            <w:tcW w:w="595" w:type="pct"/>
            <w:shd w:val="clear" w:color="auto" w:fill="auto"/>
            <w:noWrap/>
            <w:vAlign w:val="center"/>
            <w:hideMark/>
          </w:tcPr>
          <w:p w14:paraId="5A8B27BE" w14:textId="17FBDB7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0.77</w:t>
            </w:r>
          </w:p>
        </w:tc>
      </w:tr>
      <w:tr w:rsidR="00A03A76" w:rsidRPr="00980241" w14:paraId="28D15319" w14:textId="77777777" w:rsidTr="00980241">
        <w:trPr>
          <w:trHeight w:val="280"/>
        </w:trPr>
        <w:tc>
          <w:tcPr>
            <w:tcW w:w="577" w:type="pct"/>
            <w:shd w:val="clear" w:color="auto" w:fill="auto"/>
            <w:noWrap/>
            <w:vAlign w:val="center"/>
            <w:hideMark/>
          </w:tcPr>
          <w:p w14:paraId="506708E1"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w:t>
            </w:r>
          </w:p>
        </w:tc>
        <w:tc>
          <w:tcPr>
            <w:tcW w:w="376" w:type="pct"/>
            <w:shd w:val="clear" w:color="auto" w:fill="auto"/>
            <w:noWrap/>
            <w:vAlign w:val="center"/>
            <w:hideMark/>
          </w:tcPr>
          <w:p w14:paraId="1BCC9048"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80</w:t>
            </w:r>
          </w:p>
        </w:tc>
        <w:tc>
          <w:tcPr>
            <w:tcW w:w="502" w:type="pct"/>
            <w:shd w:val="clear" w:color="auto" w:fill="auto"/>
            <w:noWrap/>
            <w:vAlign w:val="center"/>
            <w:hideMark/>
          </w:tcPr>
          <w:p w14:paraId="2C7628EE"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2A9263AC" w14:textId="2F557AD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4</w:t>
            </w:r>
          </w:p>
        </w:tc>
        <w:tc>
          <w:tcPr>
            <w:tcW w:w="427" w:type="pct"/>
            <w:shd w:val="clear" w:color="auto" w:fill="auto"/>
            <w:noWrap/>
            <w:vAlign w:val="center"/>
            <w:hideMark/>
          </w:tcPr>
          <w:p w14:paraId="4D069680" w14:textId="341FD10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0.46</w:t>
            </w:r>
          </w:p>
        </w:tc>
        <w:tc>
          <w:tcPr>
            <w:tcW w:w="392" w:type="pct"/>
            <w:shd w:val="clear" w:color="auto" w:fill="auto"/>
            <w:noWrap/>
            <w:vAlign w:val="center"/>
            <w:hideMark/>
          </w:tcPr>
          <w:p w14:paraId="10C87E40" w14:textId="4E40C52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w:t>
            </w:r>
          </w:p>
        </w:tc>
        <w:tc>
          <w:tcPr>
            <w:tcW w:w="480" w:type="pct"/>
            <w:shd w:val="clear" w:color="auto" w:fill="auto"/>
            <w:noWrap/>
            <w:vAlign w:val="center"/>
            <w:hideMark/>
          </w:tcPr>
          <w:p w14:paraId="76A0173E" w14:textId="43A1EC9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0.34</w:t>
            </w:r>
          </w:p>
        </w:tc>
        <w:tc>
          <w:tcPr>
            <w:tcW w:w="347" w:type="pct"/>
            <w:shd w:val="clear" w:color="auto" w:fill="auto"/>
            <w:noWrap/>
            <w:vAlign w:val="center"/>
            <w:hideMark/>
          </w:tcPr>
          <w:p w14:paraId="76A895FD" w14:textId="595B545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w:t>
            </w:r>
          </w:p>
        </w:tc>
        <w:tc>
          <w:tcPr>
            <w:tcW w:w="417" w:type="pct"/>
            <w:shd w:val="clear" w:color="auto" w:fill="auto"/>
            <w:noWrap/>
            <w:vAlign w:val="center"/>
            <w:hideMark/>
          </w:tcPr>
          <w:p w14:paraId="3C8EFD7A" w14:textId="35FEB69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0.23</w:t>
            </w:r>
          </w:p>
        </w:tc>
        <w:tc>
          <w:tcPr>
            <w:tcW w:w="494" w:type="pct"/>
            <w:shd w:val="clear" w:color="auto" w:fill="auto"/>
            <w:noWrap/>
            <w:vAlign w:val="center"/>
            <w:hideMark/>
          </w:tcPr>
          <w:p w14:paraId="549F00D1" w14:textId="495E934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w:t>
            </w:r>
          </w:p>
        </w:tc>
        <w:tc>
          <w:tcPr>
            <w:tcW w:w="595" w:type="pct"/>
            <w:shd w:val="clear" w:color="auto" w:fill="auto"/>
            <w:noWrap/>
            <w:vAlign w:val="center"/>
            <w:hideMark/>
          </w:tcPr>
          <w:p w14:paraId="72EF4769" w14:textId="07AFDF9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0.67</w:t>
            </w:r>
          </w:p>
        </w:tc>
      </w:tr>
      <w:tr w:rsidR="00A03A76" w:rsidRPr="00980241" w14:paraId="7E566B10" w14:textId="77777777" w:rsidTr="00980241">
        <w:trPr>
          <w:trHeight w:val="280"/>
        </w:trPr>
        <w:tc>
          <w:tcPr>
            <w:tcW w:w="577" w:type="pct"/>
            <w:shd w:val="clear" w:color="auto" w:fill="auto"/>
            <w:noWrap/>
            <w:vAlign w:val="center"/>
            <w:hideMark/>
          </w:tcPr>
          <w:p w14:paraId="016DBE34"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w:t>
            </w:r>
          </w:p>
        </w:tc>
        <w:tc>
          <w:tcPr>
            <w:tcW w:w="376" w:type="pct"/>
            <w:shd w:val="clear" w:color="auto" w:fill="auto"/>
            <w:noWrap/>
            <w:vAlign w:val="center"/>
            <w:hideMark/>
          </w:tcPr>
          <w:p w14:paraId="6A267561"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88</w:t>
            </w:r>
          </w:p>
        </w:tc>
        <w:tc>
          <w:tcPr>
            <w:tcW w:w="502" w:type="pct"/>
            <w:shd w:val="clear" w:color="auto" w:fill="auto"/>
            <w:noWrap/>
            <w:vAlign w:val="center"/>
            <w:hideMark/>
          </w:tcPr>
          <w:p w14:paraId="6FEA6518"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2AD531C4" w14:textId="58F8ACA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4</w:t>
            </w:r>
          </w:p>
        </w:tc>
        <w:tc>
          <w:tcPr>
            <w:tcW w:w="427" w:type="pct"/>
            <w:shd w:val="clear" w:color="auto" w:fill="auto"/>
            <w:noWrap/>
            <w:vAlign w:val="center"/>
            <w:hideMark/>
          </w:tcPr>
          <w:p w14:paraId="4FE2EDFD" w14:textId="0120FBF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0.19</w:t>
            </w:r>
          </w:p>
        </w:tc>
        <w:tc>
          <w:tcPr>
            <w:tcW w:w="392" w:type="pct"/>
            <w:shd w:val="clear" w:color="auto" w:fill="auto"/>
            <w:noWrap/>
            <w:vAlign w:val="center"/>
            <w:hideMark/>
          </w:tcPr>
          <w:p w14:paraId="4FD0EF2E" w14:textId="58C19CC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w:t>
            </w:r>
          </w:p>
        </w:tc>
        <w:tc>
          <w:tcPr>
            <w:tcW w:w="480" w:type="pct"/>
            <w:shd w:val="clear" w:color="auto" w:fill="auto"/>
            <w:noWrap/>
            <w:vAlign w:val="center"/>
            <w:hideMark/>
          </w:tcPr>
          <w:p w14:paraId="1D74A39C" w14:textId="6970273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0.14</w:t>
            </w:r>
          </w:p>
        </w:tc>
        <w:tc>
          <w:tcPr>
            <w:tcW w:w="347" w:type="pct"/>
            <w:shd w:val="clear" w:color="auto" w:fill="auto"/>
            <w:noWrap/>
            <w:vAlign w:val="center"/>
            <w:hideMark/>
          </w:tcPr>
          <w:p w14:paraId="1EB560BB" w14:textId="52FDDFD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w:t>
            </w:r>
          </w:p>
        </w:tc>
        <w:tc>
          <w:tcPr>
            <w:tcW w:w="417" w:type="pct"/>
            <w:shd w:val="clear" w:color="auto" w:fill="auto"/>
            <w:noWrap/>
            <w:vAlign w:val="center"/>
            <w:hideMark/>
          </w:tcPr>
          <w:p w14:paraId="2F4C9D3B" w14:textId="0E9CA6E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0.09</w:t>
            </w:r>
          </w:p>
        </w:tc>
        <w:tc>
          <w:tcPr>
            <w:tcW w:w="494" w:type="pct"/>
            <w:shd w:val="clear" w:color="auto" w:fill="auto"/>
            <w:noWrap/>
            <w:vAlign w:val="center"/>
            <w:hideMark/>
          </w:tcPr>
          <w:p w14:paraId="2938BC39" w14:textId="439F256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w:t>
            </w:r>
          </w:p>
        </w:tc>
        <w:tc>
          <w:tcPr>
            <w:tcW w:w="595" w:type="pct"/>
            <w:shd w:val="clear" w:color="auto" w:fill="auto"/>
            <w:noWrap/>
            <w:vAlign w:val="center"/>
            <w:hideMark/>
          </w:tcPr>
          <w:p w14:paraId="00999DBE" w14:textId="2ABB7C8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0.57</w:t>
            </w:r>
          </w:p>
        </w:tc>
      </w:tr>
      <w:tr w:rsidR="00A03A76" w:rsidRPr="00980241" w14:paraId="64268131" w14:textId="77777777" w:rsidTr="00980241">
        <w:trPr>
          <w:trHeight w:val="280"/>
        </w:trPr>
        <w:tc>
          <w:tcPr>
            <w:tcW w:w="577" w:type="pct"/>
            <w:shd w:val="clear" w:color="auto" w:fill="auto"/>
            <w:noWrap/>
            <w:vAlign w:val="center"/>
            <w:hideMark/>
          </w:tcPr>
          <w:p w14:paraId="54563654"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w:t>
            </w:r>
          </w:p>
        </w:tc>
        <w:tc>
          <w:tcPr>
            <w:tcW w:w="376" w:type="pct"/>
            <w:shd w:val="clear" w:color="auto" w:fill="auto"/>
            <w:noWrap/>
            <w:vAlign w:val="center"/>
            <w:hideMark/>
          </w:tcPr>
          <w:p w14:paraId="0A6F158D"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96</w:t>
            </w:r>
          </w:p>
        </w:tc>
        <w:tc>
          <w:tcPr>
            <w:tcW w:w="502" w:type="pct"/>
            <w:shd w:val="clear" w:color="auto" w:fill="auto"/>
            <w:noWrap/>
            <w:vAlign w:val="center"/>
            <w:hideMark/>
          </w:tcPr>
          <w:p w14:paraId="232EAED8"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17EA2A46" w14:textId="5ABE91E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5</w:t>
            </w:r>
          </w:p>
        </w:tc>
        <w:tc>
          <w:tcPr>
            <w:tcW w:w="427" w:type="pct"/>
            <w:shd w:val="clear" w:color="auto" w:fill="auto"/>
            <w:noWrap/>
            <w:vAlign w:val="center"/>
            <w:hideMark/>
          </w:tcPr>
          <w:p w14:paraId="0D646DF7" w14:textId="75A6137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0.92</w:t>
            </w:r>
          </w:p>
        </w:tc>
        <w:tc>
          <w:tcPr>
            <w:tcW w:w="392" w:type="pct"/>
            <w:shd w:val="clear" w:color="auto" w:fill="auto"/>
            <w:noWrap/>
            <w:vAlign w:val="center"/>
            <w:hideMark/>
          </w:tcPr>
          <w:p w14:paraId="60DB487D" w14:textId="20EC149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4</w:t>
            </w:r>
          </w:p>
        </w:tc>
        <w:tc>
          <w:tcPr>
            <w:tcW w:w="480" w:type="pct"/>
            <w:shd w:val="clear" w:color="auto" w:fill="auto"/>
            <w:noWrap/>
            <w:vAlign w:val="center"/>
            <w:hideMark/>
          </w:tcPr>
          <w:p w14:paraId="5778C03F" w14:textId="7F46ED0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0.94</w:t>
            </w:r>
          </w:p>
        </w:tc>
        <w:tc>
          <w:tcPr>
            <w:tcW w:w="347" w:type="pct"/>
            <w:shd w:val="clear" w:color="auto" w:fill="auto"/>
            <w:noWrap/>
            <w:vAlign w:val="center"/>
            <w:hideMark/>
          </w:tcPr>
          <w:p w14:paraId="4E740CC0" w14:textId="5E396F3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w:t>
            </w:r>
          </w:p>
        </w:tc>
        <w:tc>
          <w:tcPr>
            <w:tcW w:w="417" w:type="pct"/>
            <w:shd w:val="clear" w:color="auto" w:fill="auto"/>
            <w:noWrap/>
            <w:vAlign w:val="center"/>
            <w:hideMark/>
          </w:tcPr>
          <w:p w14:paraId="5519EFC0" w14:textId="5EFF924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0.96</w:t>
            </w:r>
          </w:p>
        </w:tc>
        <w:tc>
          <w:tcPr>
            <w:tcW w:w="494" w:type="pct"/>
            <w:shd w:val="clear" w:color="auto" w:fill="auto"/>
            <w:noWrap/>
            <w:vAlign w:val="center"/>
            <w:hideMark/>
          </w:tcPr>
          <w:p w14:paraId="5F0F75F6" w14:textId="3331FB1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w:t>
            </w:r>
          </w:p>
        </w:tc>
        <w:tc>
          <w:tcPr>
            <w:tcW w:w="595" w:type="pct"/>
            <w:shd w:val="clear" w:color="auto" w:fill="auto"/>
            <w:noWrap/>
            <w:vAlign w:val="center"/>
            <w:hideMark/>
          </w:tcPr>
          <w:p w14:paraId="6F2D36B5" w14:textId="0D9BE0A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0.47</w:t>
            </w:r>
          </w:p>
        </w:tc>
      </w:tr>
      <w:tr w:rsidR="00A03A76" w:rsidRPr="00980241" w14:paraId="750422D4" w14:textId="77777777" w:rsidTr="00980241">
        <w:trPr>
          <w:trHeight w:val="280"/>
        </w:trPr>
        <w:tc>
          <w:tcPr>
            <w:tcW w:w="577" w:type="pct"/>
            <w:shd w:val="clear" w:color="auto" w:fill="auto"/>
            <w:noWrap/>
            <w:vAlign w:val="center"/>
            <w:hideMark/>
          </w:tcPr>
          <w:p w14:paraId="343731AB"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12</w:t>
            </w:r>
          </w:p>
        </w:tc>
        <w:tc>
          <w:tcPr>
            <w:tcW w:w="376" w:type="pct"/>
            <w:shd w:val="clear" w:color="auto" w:fill="auto"/>
            <w:noWrap/>
            <w:vAlign w:val="center"/>
            <w:hideMark/>
          </w:tcPr>
          <w:p w14:paraId="44794ED4"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104</w:t>
            </w:r>
          </w:p>
        </w:tc>
        <w:tc>
          <w:tcPr>
            <w:tcW w:w="502" w:type="pct"/>
            <w:shd w:val="clear" w:color="auto" w:fill="auto"/>
            <w:noWrap/>
            <w:vAlign w:val="center"/>
            <w:hideMark/>
          </w:tcPr>
          <w:p w14:paraId="4B0AB3B2"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34E4BFED" w14:textId="4389031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5</w:t>
            </w:r>
          </w:p>
        </w:tc>
        <w:tc>
          <w:tcPr>
            <w:tcW w:w="427" w:type="pct"/>
            <w:shd w:val="clear" w:color="auto" w:fill="auto"/>
            <w:noWrap/>
            <w:vAlign w:val="center"/>
            <w:hideMark/>
          </w:tcPr>
          <w:p w14:paraId="46A3A690" w14:textId="300609E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0.66</w:t>
            </w:r>
          </w:p>
        </w:tc>
        <w:tc>
          <w:tcPr>
            <w:tcW w:w="392" w:type="pct"/>
            <w:shd w:val="clear" w:color="auto" w:fill="auto"/>
            <w:noWrap/>
            <w:vAlign w:val="center"/>
            <w:hideMark/>
          </w:tcPr>
          <w:p w14:paraId="0F39B663" w14:textId="74B5E09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4</w:t>
            </w:r>
          </w:p>
        </w:tc>
        <w:tc>
          <w:tcPr>
            <w:tcW w:w="480" w:type="pct"/>
            <w:shd w:val="clear" w:color="auto" w:fill="auto"/>
            <w:noWrap/>
            <w:vAlign w:val="center"/>
            <w:hideMark/>
          </w:tcPr>
          <w:p w14:paraId="34169FCD" w14:textId="72B60B2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0.74</w:t>
            </w:r>
          </w:p>
        </w:tc>
        <w:tc>
          <w:tcPr>
            <w:tcW w:w="347" w:type="pct"/>
            <w:shd w:val="clear" w:color="auto" w:fill="auto"/>
            <w:noWrap/>
            <w:vAlign w:val="center"/>
            <w:hideMark/>
          </w:tcPr>
          <w:p w14:paraId="62FD38E9" w14:textId="07311EC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w:t>
            </w:r>
          </w:p>
        </w:tc>
        <w:tc>
          <w:tcPr>
            <w:tcW w:w="417" w:type="pct"/>
            <w:shd w:val="clear" w:color="auto" w:fill="auto"/>
            <w:noWrap/>
            <w:vAlign w:val="center"/>
            <w:hideMark/>
          </w:tcPr>
          <w:p w14:paraId="277D40C0" w14:textId="4CD7A2A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0.83</w:t>
            </w:r>
          </w:p>
        </w:tc>
        <w:tc>
          <w:tcPr>
            <w:tcW w:w="494" w:type="pct"/>
            <w:shd w:val="clear" w:color="auto" w:fill="auto"/>
            <w:noWrap/>
            <w:vAlign w:val="center"/>
            <w:hideMark/>
          </w:tcPr>
          <w:p w14:paraId="0B29D421" w14:textId="1153633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w:t>
            </w:r>
          </w:p>
        </w:tc>
        <w:tc>
          <w:tcPr>
            <w:tcW w:w="595" w:type="pct"/>
            <w:shd w:val="clear" w:color="auto" w:fill="auto"/>
            <w:noWrap/>
            <w:vAlign w:val="center"/>
            <w:hideMark/>
          </w:tcPr>
          <w:p w14:paraId="5EBBA950" w14:textId="0787AA5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0.37</w:t>
            </w:r>
          </w:p>
        </w:tc>
      </w:tr>
      <w:tr w:rsidR="00A03A76" w:rsidRPr="00980241" w14:paraId="58E20263" w14:textId="77777777" w:rsidTr="00980241">
        <w:trPr>
          <w:trHeight w:val="280"/>
        </w:trPr>
        <w:tc>
          <w:tcPr>
            <w:tcW w:w="577" w:type="pct"/>
            <w:shd w:val="clear" w:color="auto" w:fill="auto"/>
            <w:noWrap/>
            <w:vAlign w:val="center"/>
            <w:hideMark/>
          </w:tcPr>
          <w:p w14:paraId="3AB90FA2"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13</w:t>
            </w:r>
          </w:p>
        </w:tc>
        <w:tc>
          <w:tcPr>
            <w:tcW w:w="376" w:type="pct"/>
            <w:shd w:val="clear" w:color="auto" w:fill="auto"/>
            <w:noWrap/>
            <w:vAlign w:val="center"/>
            <w:hideMark/>
          </w:tcPr>
          <w:p w14:paraId="689993FD"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112</w:t>
            </w:r>
          </w:p>
        </w:tc>
        <w:tc>
          <w:tcPr>
            <w:tcW w:w="502" w:type="pct"/>
            <w:shd w:val="clear" w:color="auto" w:fill="auto"/>
            <w:noWrap/>
            <w:vAlign w:val="center"/>
            <w:hideMark/>
          </w:tcPr>
          <w:p w14:paraId="70A3A6DE"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70E6B791" w14:textId="700E49A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5</w:t>
            </w:r>
          </w:p>
        </w:tc>
        <w:tc>
          <w:tcPr>
            <w:tcW w:w="427" w:type="pct"/>
            <w:shd w:val="clear" w:color="auto" w:fill="auto"/>
            <w:noWrap/>
            <w:vAlign w:val="center"/>
            <w:hideMark/>
          </w:tcPr>
          <w:p w14:paraId="5E1D2505" w14:textId="7A9DFAD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0.39</w:t>
            </w:r>
          </w:p>
        </w:tc>
        <w:tc>
          <w:tcPr>
            <w:tcW w:w="392" w:type="pct"/>
            <w:shd w:val="clear" w:color="auto" w:fill="auto"/>
            <w:noWrap/>
            <w:vAlign w:val="center"/>
            <w:hideMark/>
          </w:tcPr>
          <w:p w14:paraId="1F220783" w14:textId="66AA749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4</w:t>
            </w:r>
          </w:p>
        </w:tc>
        <w:tc>
          <w:tcPr>
            <w:tcW w:w="480" w:type="pct"/>
            <w:shd w:val="clear" w:color="auto" w:fill="auto"/>
            <w:noWrap/>
            <w:vAlign w:val="center"/>
            <w:hideMark/>
          </w:tcPr>
          <w:p w14:paraId="7786E622" w14:textId="19AC9E9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0.54</w:t>
            </w:r>
          </w:p>
        </w:tc>
        <w:tc>
          <w:tcPr>
            <w:tcW w:w="347" w:type="pct"/>
            <w:shd w:val="clear" w:color="auto" w:fill="auto"/>
            <w:noWrap/>
            <w:vAlign w:val="center"/>
            <w:hideMark/>
          </w:tcPr>
          <w:p w14:paraId="0D379360" w14:textId="3D6C0F2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w:t>
            </w:r>
          </w:p>
        </w:tc>
        <w:tc>
          <w:tcPr>
            <w:tcW w:w="417" w:type="pct"/>
            <w:shd w:val="clear" w:color="auto" w:fill="auto"/>
            <w:noWrap/>
            <w:vAlign w:val="center"/>
            <w:hideMark/>
          </w:tcPr>
          <w:p w14:paraId="281D8871" w14:textId="0E4BC46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0.69</w:t>
            </w:r>
          </w:p>
        </w:tc>
        <w:tc>
          <w:tcPr>
            <w:tcW w:w="494" w:type="pct"/>
            <w:shd w:val="clear" w:color="auto" w:fill="auto"/>
            <w:noWrap/>
            <w:vAlign w:val="center"/>
            <w:hideMark/>
          </w:tcPr>
          <w:p w14:paraId="1008243B" w14:textId="75453A6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w:t>
            </w:r>
          </w:p>
        </w:tc>
        <w:tc>
          <w:tcPr>
            <w:tcW w:w="595" w:type="pct"/>
            <w:shd w:val="clear" w:color="auto" w:fill="auto"/>
            <w:noWrap/>
            <w:vAlign w:val="center"/>
            <w:hideMark/>
          </w:tcPr>
          <w:p w14:paraId="2362A25C" w14:textId="0BBB090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0.27</w:t>
            </w:r>
          </w:p>
        </w:tc>
      </w:tr>
      <w:tr w:rsidR="00A03A76" w:rsidRPr="00980241" w14:paraId="668495D1" w14:textId="77777777" w:rsidTr="00980241">
        <w:trPr>
          <w:trHeight w:val="280"/>
        </w:trPr>
        <w:tc>
          <w:tcPr>
            <w:tcW w:w="577" w:type="pct"/>
            <w:shd w:val="clear" w:color="auto" w:fill="auto"/>
            <w:noWrap/>
            <w:vAlign w:val="center"/>
            <w:hideMark/>
          </w:tcPr>
          <w:p w14:paraId="7182818E"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14</w:t>
            </w:r>
          </w:p>
        </w:tc>
        <w:tc>
          <w:tcPr>
            <w:tcW w:w="376" w:type="pct"/>
            <w:shd w:val="clear" w:color="auto" w:fill="auto"/>
            <w:noWrap/>
            <w:vAlign w:val="center"/>
            <w:hideMark/>
          </w:tcPr>
          <w:p w14:paraId="36B10C83"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120</w:t>
            </w:r>
          </w:p>
        </w:tc>
        <w:tc>
          <w:tcPr>
            <w:tcW w:w="502" w:type="pct"/>
            <w:shd w:val="clear" w:color="auto" w:fill="auto"/>
            <w:noWrap/>
            <w:vAlign w:val="center"/>
            <w:hideMark/>
          </w:tcPr>
          <w:p w14:paraId="588FABBD"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46DF85B2" w14:textId="358E6CD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5</w:t>
            </w:r>
          </w:p>
        </w:tc>
        <w:tc>
          <w:tcPr>
            <w:tcW w:w="427" w:type="pct"/>
            <w:shd w:val="clear" w:color="auto" w:fill="auto"/>
            <w:noWrap/>
            <w:vAlign w:val="center"/>
            <w:hideMark/>
          </w:tcPr>
          <w:p w14:paraId="0818D0D7" w14:textId="21550D7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0.12</w:t>
            </w:r>
          </w:p>
        </w:tc>
        <w:tc>
          <w:tcPr>
            <w:tcW w:w="392" w:type="pct"/>
            <w:shd w:val="clear" w:color="auto" w:fill="auto"/>
            <w:noWrap/>
            <w:vAlign w:val="center"/>
            <w:hideMark/>
          </w:tcPr>
          <w:p w14:paraId="3B106D0C" w14:textId="6F064B0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4</w:t>
            </w:r>
          </w:p>
        </w:tc>
        <w:tc>
          <w:tcPr>
            <w:tcW w:w="480" w:type="pct"/>
            <w:shd w:val="clear" w:color="auto" w:fill="auto"/>
            <w:noWrap/>
            <w:vAlign w:val="center"/>
            <w:hideMark/>
          </w:tcPr>
          <w:p w14:paraId="00342DE5" w14:textId="56F20DC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0.34</w:t>
            </w:r>
          </w:p>
        </w:tc>
        <w:tc>
          <w:tcPr>
            <w:tcW w:w="347" w:type="pct"/>
            <w:shd w:val="clear" w:color="auto" w:fill="auto"/>
            <w:noWrap/>
            <w:vAlign w:val="center"/>
            <w:hideMark/>
          </w:tcPr>
          <w:p w14:paraId="6CD15712" w14:textId="1A1C7B6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w:t>
            </w:r>
          </w:p>
        </w:tc>
        <w:tc>
          <w:tcPr>
            <w:tcW w:w="417" w:type="pct"/>
            <w:shd w:val="clear" w:color="auto" w:fill="auto"/>
            <w:noWrap/>
            <w:vAlign w:val="center"/>
            <w:hideMark/>
          </w:tcPr>
          <w:p w14:paraId="3606462D" w14:textId="1F07880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0.56</w:t>
            </w:r>
          </w:p>
        </w:tc>
        <w:tc>
          <w:tcPr>
            <w:tcW w:w="494" w:type="pct"/>
            <w:shd w:val="clear" w:color="auto" w:fill="auto"/>
            <w:noWrap/>
            <w:vAlign w:val="center"/>
            <w:hideMark/>
          </w:tcPr>
          <w:p w14:paraId="29BEFF25" w14:textId="5F0D89D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w:t>
            </w:r>
          </w:p>
        </w:tc>
        <w:tc>
          <w:tcPr>
            <w:tcW w:w="595" w:type="pct"/>
            <w:shd w:val="clear" w:color="auto" w:fill="auto"/>
            <w:noWrap/>
            <w:vAlign w:val="center"/>
            <w:hideMark/>
          </w:tcPr>
          <w:p w14:paraId="1F4EFD45" w14:textId="7EFB1EC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0.17</w:t>
            </w:r>
          </w:p>
        </w:tc>
      </w:tr>
      <w:tr w:rsidR="00A03A76" w:rsidRPr="00980241" w14:paraId="6416256D" w14:textId="77777777" w:rsidTr="00980241">
        <w:trPr>
          <w:trHeight w:val="280"/>
        </w:trPr>
        <w:tc>
          <w:tcPr>
            <w:tcW w:w="577" w:type="pct"/>
            <w:shd w:val="clear" w:color="auto" w:fill="auto"/>
            <w:noWrap/>
            <w:vAlign w:val="center"/>
            <w:hideMark/>
          </w:tcPr>
          <w:p w14:paraId="0774565C"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15</w:t>
            </w:r>
          </w:p>
        </w:tc>
        <w:tc>
          <w:tcPr>
            <w:tcW w:w="376" w:type="pct"/>
            <w:shd w:val="clear" w:color="auto" w:fill="auto"/>
            <w:noWrap/>
            <w:vAlign w:val="center"/>
            <w:hideMark/>
          </w:tcPr>
          <w:p w14:paraId="1521BC53"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128</w:t>
            </w:r>
          </w:p>
        </w:tc>
        <w:tc>
          <w:tcPr>
            <w:tcW w:w="502" w:type="pct"/>
            <w:shd w:val="clear" w:color="auto" w:fill="auto"/>
            <w:noWrap/>
            <w:vAlign w:val="center"/>
            <w:hideMark/>
          </w:tcPr>
          <w:p w14:paraId="2C1585F2"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00C4BB08" w14:textId="3E59EF0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6</w:t>
            </w:r>
          </w:p>
        </w:tc>
        <w:tc>
          <w:tcPr>
            <w:tcW w:w="427" w:type="pct"/>
            <w:shd w:val="clear" w:color="auto" w:fill="auto"/>
            <w:noWrap/>
            <w:vAlign w:val="center"/>
            <w:hideMark/>
          </w:tcPr>
          <w:p w14:paraId="1647D589" w14:textId="02D7CF9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0.86</w:t>
            </w:r>
          </w:p>
        </w:tc>
        <w:tc>
          <w:tcPr>
            <w:tcW w:w="392" w:type="pct"/>
            <w:shd w:val="clear" w:color="auto" w:fill="auto"/>
            <w:noWrap/>
            <w:vAlign w:val="center"/>
            <w:hideMark/>
          </w:tcPr>
          <w:p w14:paraId="5CD7A204" w14:textId="49D83A1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4</w:t>
            </w:r>
          </w:p>
        </w:tc>
        <w:tc>
          <w:tcPr>
            <w:tcW w:w="480" w:type="pct"/>
            <w:shd w:val="clear" w:color="auto" w:fill="auto"/>
            <w:noWrap/>
            <w:vAlign w:val="center"/>
            <w:hideMark/>
          </w:tcPr>
          <w:p w14:paraId="576F501A" w14:textId="2C44C3D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0.14</w:t>
            </w:r>
          </w:p>
        </w:tc>
        <w:tc>
          <w:tcPr>
            <w:tcW w:w="347" w:type="pct"/>
            <w:shd w:val="clear" w:color="auto" w:fill="auto"/>
            <w:noWrap/>
            <w:vAlign w:val="center"/>
            <w:hideMark/>
          </w:tcPr>
          <w:p w14:paraId="6460D31B" w14:textId="05BDDE0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w:t>
            </w:r>
          </w:p>
        </w:tc>
        <w:tc>
          <w:tcPr>
            <w:tcW w:w="417" w:type="pct"/>
            <w:shd w:val="clear" w:color="auto" w:fill="auto"/>
            <w:noWrap/>
            <w:vAlign w:val="center"/>
            <w:hideMark/>
          </w:tcPr>
          <w:p w14:paraId="718F8E98" w14:textId="6519774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0.43</w:t>
            </w:r>
          </w:p>
        </w:tc>
        <w:tc>
          <w:tcPr>
            <w:tcW w:w="494" w:type="pct"/>
            <w:shd w:val="clear" w:color="auto" w:fill="auto"/>
            <w:noWrap/>
            <w:vAlign w:val="center"/>
            <w:hideMark/>
          </w:tcPr>
          <w:p w14:paraId="2B5E4A9E" w14:textId="500AA92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w:t>
            </w:r>
          </w:p>
        </w:tc>
        <w:tc>
          <w:tcPr>
            <w:tcW w:w="595" w:type="pct"/>
            <w:shd w:val="clear" w:color="auto" w:fill="auto"/>
            <w:noWrap/>
            <w:vAlign w:val="center"/>
            <w:hideMark/>
          </w:tcPr>
          <w:p w14:paraId="5B614A5E" w14:textId="1D01D8C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0.07</w:t>
            </w:r>
          </w:p>
        </w:tc>
      </w:tr>
      <w:tr w:rsidR="00A03A76" w:rsidRPr="00980241" w14:paraId="2DB01ECE" w14:textId="77777777" w:rsidTr="00980241">
        <w:trPr>
          <w:trHeight w:val="280"/>
        </w:trPr>
        <w:tc>
          <w:tcPr>
            <w:tcW w:w="577" w:type="pct"/>
            <w:shd w:val="clear" w:color="auto" w:fill="auto"/>
            <w:noWrap/>
            <w:vAlign w:val="center"/>
            <w:hideMark/>
          </w:tcPr>
          <w:p w14:paraId="40A6B74A"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16</w:t>
            </w:r>
          </w:p>
        </w:tc>
        <w:tc>
          <w:tcPr>
            <w:tcW w:w="376" w:type="pct"/>
            <w:shd w:val="clear" w:color="auto" w:fill="auto"/>
            <w:noWrap/>
            <w:vAlign w:val="center"/>
            <w:hideMark/>
          </w:tcPr>
          <w:p w14:paraId="56D272EA"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136</w:t>
            </w:r>
          </w:p>
        </w:tc>
        <w:tc>
          <w:tcPr>
            <w:tcW w:w="502" w:type="pct"/>
            <w:shd w:val="clear" w:color="auto" w:fill="auto"/>
            <w:noWrap/>
            <w:vAlign w:val="center"/>
            <w:hideMark/>
          </w:tcPr>
          <w:p w14:paraId="1E8AF1AE"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1C5CA24C" w14:textId="75D90A8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6</w:t>
            </w:r>
          </w:p>
        </w:tc>
        <w:tc>
          <w:tcPr>
            <w:tcW w:w="427" w:type="pct"/>
            <w:shd w:val="clear" w:color="auto" w:fill="auto"/>
            <w:noWrap/>
            <w:vAlign w:val="center"/>
            <w:hideMark/>
          </w:tcPr>
          <w:p w14:paraId="28CAEC24" w14:textId="6AE6190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0.59</w:t>
            </w:r>
          </w:p>
        </w:tc>
        <w:tc>
          <w:tcPr>
            <w:tcW w:w="392" w:type="pct"/>
            <w:shd w:val="clear" w:color="auto" w:fill="auto"/>
            <w:noWrap/>
            <w:vAlign w:val="center"/>
            <w:hideMark/>
          </w:tcPr>
          <w:p w14:paraId="0BD1F334" w14:textId="1A41CAF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5</w:t>
            </w:r>
          </w:p>
        </w:tc>
        <w:tc>
          <w:tcPr>
            <w:tcW w:w="480" w:type="pct"/>
            <w:shd w:val="clear" w:color="auto" w:fill="auto"/>
            <w:noWrap/>
            <w:vAlign w:val="center"/>
            <w:hideMark/>
          </w:tcPr>
          <w:p w14:paraId="106BC85E" w14:textId="185B912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0.94</w:t>
            </w:r>
          </w:p>
        </w:tc>
        <w:tc>
          <w:tcPr>
            <w:tcW w:w="347" w:type="pct"/>
            <w:shd w:val="clear" w:color="auto" w:fill="auto"/>
            <w:noWrap/>
            <w:vAlign w:val="center"/>
            <w:hideMark/>
          </w:tcPr>
          <w:p w14:paraId="11F273A6" w14:textId="7A5EEEE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w:t>
            </w:r>
          </w:p>
        </w:tc>
        <w:tc>
          <w:tcPr>
            <w:tcW w:w="417" w:type="pct"/>
            <w:shd w:val="clear" w:color="auto" w:fill="auto"/>
            <w:noWrap/>
            <w:vAlign w:val="center"/>
            <w:hideMark/>
          </w:tcPr>
          <w:p w14:paraId="1D4B754F" w14:textId="0BDCCDC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0.29</w:t>
            </w:r>
          </w:p>
        </w:tc>
        <w:tc>
          <w:tcPr>
            <w:tcW w:w="494" w:type="pct"/>
            <w:shd w:val="clear" w:color="auto" w:fill="auto"/>
            <w:noWrap/>
            <w:vAlign w:val="center"/>
            <w:hideMark/>
          </w:tcPr>
          <w:p w14:paraId="72E00E8B" w14:textId="2B91D45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w:t>
            </w:r>
          </w:p>
        </w:tc>
        <w:tc>
          <w:tcPr>
            <w:tcW w:w="595" w:type="pct"/>
            <w:shd w:val="clear" w:color="auto" w:fill="auto"/>
            <w:noWrap/>
            <w:vAlign w:val="center"/>
            <w:hideMark/>
          </w:tcPr>
          <w:p w14:paraId="189AE934" w14:textId="30CE224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0.97</w:t>
            </w:r>
          </w:p>
        </w:tc>
      </w:tr>
      <w:tr w:rsidR="00A03A76" w:rsidRPr="00980241" w14:paraId="18F638CB" w14:textId="77777777" w:rsidTr="00980241">
        <w:trPr>
          <w:trHeight w:val="280"/>
        </w:trPr>
        <w:tc>
          <w:tcPr>
            <w:tcW w:w="577" w:type="pct"/>
            <w:shd w:val="clear" w:color="auto" w:fill="auto"/>
            <w:noWrap/>
            <w:vAlign w:val="center"/>
            <w:hideMark/>
          </w:tcPr>
          <w:p w14:paraId="589A7DDB"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17</w:t>
            </w:r>
          </w:p>
        </w:tc>
        <w:tc>
          <w:tcPr>
            <w:tcW w:w="376" w:type="pct"/>
            <w:shd w:val="clear" w:color="auto" w:fill="auto"/>
            <w:noWrap/>
            <w:vAlign w:val="center"/>
            <w:hideMark/>
          </w:tcPr>
          <w:p w14:paraId="39DB1D2A"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144</w:t>
            </w:r>
          </w:p>
        </w:tc>
        <w:tc>
          <w:tcPr>
            <w:tcW w:w="502" w:type="pct"/>
            <w:shd w:val="clear" w:color="auto" w:fill="auto"/>
            <w:noWrap/>
            <w:vAlign w:val="center"/>
            <w:hideMark/>
          </w:tcPr>
          <w:p w14:paraId="3956F951"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2A39537D" w14:textId="6C7344B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6</w:t>
            </w:r>
          </w:p>
        </w:tc>
        <w:tc>
          <w:tcPr>
            <w:tcW w:w="427" w:type="pct"/>
            <w:shd w:val="clear" w:color="auto" w:fill="auto"/>
            <w:noWrap/>
            <w:vAlign w:val="center"/>
            <w:hideMark/>
          </w:tcPr>
          <w:p w14:paraId="7444B846" w14:textId="6F04F9D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0.32</w:t>
            </w:r>
          </w:p>
        </w:tc>
        <w:tc>
          <w:tcPr>
            <w:tcW w:w="392" w:type="pct"/>
            <w:shd w:val="clear" w:color="auto" w:fill="auto"/>
            <w:noWrap/>
            <w:vAlign w:val="center"/>
            <w:hideMark/>
          </w:tcPr>
          <w:p w14:paraId="0B5E5BC8" w14:textId="16ACE74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5</w:t>
            </w:r>
          </w:p>
        </w:tc>
        <w:tc>
          <w:tcPr>
            <w:tcW w:w="480" w:type="pct"/>
            <w:shd w:val="clear" w:color="auto" w:fill="auto"/>
            <w:noWrap/>
            <w:vAlign w:val="center"/>
            <w:hideMark/>
          </w:tcPr>
          <w:p w14:paraId="3DF3AEFE" w14:textId="2CF1B25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0.74</w:t>
            </w:r>
          </w:p>
        </w:tc>
        <w:tc>
          <w:tcPr>
            <w:tcW w:w="347" w:type="pct"/>
            <w:shd w:val="clear" w:color="auto" w:fill="auto"/>
            <w:noWrap/>
            <w:vAlign w:val="center"/>
            <w:hideMark/>
          </w:tcPr>
          <w:p w14:paraId="488D2DF9" w14:textId="3720DBB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w:t>
            </w:r>
          </w:p>
        </w:tc>
        <w:tc>
          <w:tcPr>
            <w:tcW w:w="417" w:type="pct"/>
            <w:shd w:val="clear" w:color="auto" w:fill="auto"/>
            <w:noWrap/>
            <w:vAlign w:val="center"/>
            <w:hideMark/>
          </w:tcPr>
          <w:p w14:paraId="6B299248" w14:textId="4F5318B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0.16</w:t>
            </w:r>
          </w:p>
        </w:tc>
        <w:tc>
          <w:tcPr>
            <w:tcW w:w="494" w:type="pct"/>
            <w:shd w:val="clear" w:color="auto" w:fill="auto"/>
            <w:noWrap/>
            <w:vAlign w:val="center"/>
            <w:hideMark/>
          </w:tcPr>
          <w:p w14:paraId="34DDB26B" w14:textId="6829F39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w:t>
            </w:r>
          </w:p>
        </w:tc>
        <w:tc>
          <w:tcPr>
            <w:tcW w:w="595" w:type="pct"/>
            <w:shd w:val="clear" w:color="auto" w:fill="auto"/>
            <w:noWrap/>
            <w:vAlign w:val="center"/>
            <w:hideMark/>
          </w:tcPr>
          <w:p w14:paraId="381279AE" w14:textId="41E7A99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0.87</w:t>
            </w:r>
          </w:p>
        </w:tc>
      </w:tr>
      <w:tr w:rsidR="00A03A76" w:rsidRPr="00980241" w14:paraId="7C76CDF3" w14:textId="77777777" w:rsidTr="00980241">
        <w:trPr>
          <w:trHeight w:val="280"/>
        </w:trPr>
        <w:tc>
          <w:tcPr>
            <w:tcW w:w="577" w:type="pct"/>
            <w:shd w:val="clear" w:color="auto" w:fill="auto"/>
            <w:noWrap/>
            <w:vAlign w:val="center"/>
            <w:hideMark/>
          </w:tcPr>
          <w:p w14:paraId="38ED73ED"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18</w:t>
            </w:r>
          </w:p>
        </w:tc>
        <w:tc>
          <w:tcPr>
            <w:tcW w:w="376" w:type="pct"/>
            <w:shd w:val="clear" w:color="auto" w:fill="auto"/>
            <w:noWrap/>
            <w:vAlign w:val="center"/>
            <w:hideMark/>
          </w:tcPr>
          <w:p w14:paraId="08851D13"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152</w:t>
            </w:r>
          </w:p>
        </w:tc>
        <w:tc>
          <w:tcPr>
            <w:tcW w:w="502" w:type="pct"/>
            <w:shd w:val="clear" w:color="auto" w:fill="auto"/>
            <w:noWrap/>
            <w:vAlign w:val="center"/>
            <w:hideMark/>
          </w:tcPr>
          <w:p w14:paraId="5D258EFF"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60EDF604" w14:textId="308153E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6</w:t>
            </w:r>
          </w:p>
        </w:tc>
        <w:tc>
          <w:tcPr>
            <w:tcW w:w="427" w:type="pct"/>
            <w:shd w:val="clear" w:color="auto" w:fill="auto"/>
            <w:noWrap/>
            <w:vAlign w:val="center"/>
            <w:hideMark/>
          </w:tcPr>
          <w:p w14:paraId="2403D378" w14:textId="6F6153B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0.06</w:t>
            </w:r>
          </w:p>
        </w:tc>
        <w:tc>
          <w:tcPr>
            <w:tcW w:w="392" w:type="pct"/>
            <w:shd w:val="clear" w:color="auto" w:fill="auto"/>
            <w:noWrap/>
            <w:vAlign w:val="center"/>
            <w:hideMark/>
          </w:tcPr>
          <w:p w14:paraId="41D4582B" w14:textId="4B999A8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5</w:t>
            </w:r>
          </w:p>
        </w:tc>
        <w:tc>
          <w:tcPr>
            <w:tcW w:w="480" w:type="pct"/>
            <w:shd w:val="clear" w:color="auto" w:fill="auto"/>
            <w:noWrap/>
            <w:vAlign w:val="center"/>
            <w:hideMark/>
          </w:tcPr>
          <w:p w14:paraId="0A473E98" w14:textId="03D5F2E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0.54</w:t>
            </w:r>
          </w:p>
        </w:tc>
        <w:tc>
          <w:tcPr>
            <w:tcW w:w="347" w:type="pct"/>
            <w:shd w:val="clear" w:color="auto" w:fill="auto"/>
            <w:noWrap/>
            <w:vAlign w:val="center"/>
            <w:hideMark/>
          </w:tcPr>
          <w:p w14:paraId="6A38FFF1" w14:textId="3B21926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w:t>
            </w:r>
          </w:p>
        </w:tc>
        <w:tc>
          <w:tcPr>
            <w:tcW w:w="417" w:type="pct"/>
            <w:shd w:val="clear" w:color="auto" w:fill="auto"/>
            <w:noWrap/>
            <w:vAlign w:val="center"/>
            <w:hideMark/>
          </w:tcPr>
          <w:p w14:paraId="27BFBFA2" w14:textId="41D4EDE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0.03</w:t>
            </w:r>
          </w:p>
        </w:tc>
        <w:tc>
          <w:tcPr>
            <w:tcW w:w="494" w:type="pct"/>
            <w:shd w:val="clear" w:color="auto" w:fill="auto"/>
            <w:noWrap/>
            <w:vAlign w:val="center"/>
            <w:hideMark/>
          </w:tcPr>
          <w:p w14:paraId="02275FBB" w14:textId="72D3C9F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w:t>
            </w:r>
          </w:p>
        </w:tc>
        <w:tc>
          <w:tcPr>
            <w:tcW w:w="595" w:type="pct"/>
            <w:shd w:val="clear" w:color="auto" w:fill="auto"/>
            <w:noWrap/>
            <w:vAlign w:val="center"/>
            <w:hideMark/>
          </w:tcPr>
          <w:p w14:paraId="3B902D0D" w14:textId="20B66F5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0.77</w:t>
            </w:r>
          </w:p>
        </w:tc>
      </w:tr>
      <w:tr w:rsidR="00A03A76" w:rsidRPr="00980241" w14:paraId="456B6C59" w14:textId="77777777" w:rsidTr="00980241">
        <w:trPr>
          <w:trHeight w:val="280"/>
        </w:trPr>
        <w:tc>
          <w:tcPr>
            <w:tcW w:w="577" w:type="pct"/>
            <w:shd w:val="clear" w:color="auto" w:fill="auto"/>
            <w:noWrap/>
            <w:vAlign w:val="center"/>
            <w:hideMark/>
          </w:tcPr>
          <w:p w14:paraId="74C7EA72"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19</w:t>
            </w:r>
          </w:p>
        </w:tc>
        <w:tc>
          <w:tcPr>
            <w:tcW w:w="376" w:type="pct"/>
            <w:shd w:val="clear" w:color="auto" w:fill="auto"/>
            <w:noWrap/>
            <w:vAlign w:val="center"/>
            <w:hideMark/>
          </w:tcPr>
          <w:p w14:paraId="347A0B54"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160</w:t>
            </w:r>
          </w:p>
        </w:tc>
        <w:tc>
          <w:tcPr>
            <w:tcW w:w="502" w:type="pct"/>
            <w:shd w:val="clear" w:color="auto" w:fill="auto"/>
            <w:noWrap/>
            <w:vAlign w:val="center"/>
            <w:hideMark/>
          </w:tcPr>
          <w:p w14:paraId="6FA02A52"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6C3DD4FD" w14:textId="40DA360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7</w:t>
            </w:r>
          </w:p>
        </w:tc>
        <w:tc>
          <w:tcPr>
            <w:tcW w:w="427" w:type="pct"/>
            <w:shd w:val="clear" w:color="auto" w:fill="auto"/>
            <w:noWrap/>
            <w:vAlign w:val="center"/>
            <w:hideMark/>
          </w:tcPr>
          <w:p w14:paraId="1B20E054" w14:textId="11D907B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0.79</w:t>
            </w:r>
          </w:p>
        </w:tc>
        <w:tc>
          <w:tcPr>
            <w:tcW w:w="392" w:type="pct"/>
            <w:shd w:val="clear" w:color="auto" w:fill="auto"/>
            <w:noWrap/>
            <w:vAlign w:val="center"/>
            <w:hideMark/>
          </w:tcPr>
          <w:p w14:paraId="574AB814" w14:textId="0432C54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5</w:t>
            </w:r>
          </w:p>
        </w:tc>
        <w:tc>
          <w:tcPr>
            <w:tcW w:w="480" w:type="pct"/>
            <w:shd w:val="clear" w:color="auto" w:fill="auto"/>
            <w:noWrap/>
            <w:vAlign w:val="center"/>
            <w:hideMark/>
          </w:tcPr>
          <w:p w14:paraId="6884AEA1" w14:textId="4E0A8F9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0.34</w:t>
            </w:r>
          </w:p>
        </w:tc>
        <w:tc>
          <w:tcPr>
            <w:tcW w:w="347" w:type="pct"/>
            <w:shd w:val="clear" w:color="auto" w:fill="auto"/>
            <w:noWrap/>
            <w:vAlign w:val="center"/>
            <w:hideMark/>
          </w:tcPr>
          <w:p w14:paraId="452C4EC0" w14:textId="044240B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4</w:t>
            </w:r>
          </w:p>
        </w:tc>
        <w:tc>
          <w:tcPr>
            <w:tcW w:w="417" w:type="pct"/>
            <w:shd w:val="clear" w:color="auto" w:fill="auto"/>
            <w:noWrap/>
            <w:vAlign w:val="center"/>
            <w:hideMark/>
          </w:tcPr>
          <w:p w14:paraId="4FD5E3AE" w14:textId="0632601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0.89</w:t>
            </w:r>
          </w:p>
        </w:tc>
        <w:tc>
          <w:tcPr>
            <w:tcW w:w="494" w:type="pct"/>
            <w:shd w:val="clear" w:color="auto" w:fill="auto"/>
            <w:noWrap/>
            <w:vAlign w:val="center"/>
            <w:hideMark/>
          </w:tcPr>
          <w:p w14:paraId="5B8C726F" w14:textId="02486B6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w:t>
            </w:r>
          </w:p>
        </w:tc>
        <w:tc>
          <w:tcPr>
            <w:tcW w:w="595" w:type="pct"/>
            <w:shd w:val="clear" w:color="auto" w:fill="auto"/>
            <w:noWrap/>
            <w:vAlign w:val="center"/>
            <w:hideMark/>
          </w:tcPr>
          <w:p w14:paraId="360EFF91" w14:textId="559DA8A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0.67</w:t>
            </w:r>
          </w:p>
        </w:tc>
      </w:tr>
      <w:tr w:rsidR="00A03A76" w:rsidRPr="00980241" w14:paraId="7F26718C" w14:textId="77777777" w:rsidTr="00980241">
        <w:trPr>
          <w:trHeight w:val="280"/>
        </w:trPr>
        <w:tc>
          <w:tcPr>
            <w:tcW w:w="577" w:type="pct"/>
            <w:shd w:val="clear" w:color="auto" w:fill="auto"/>
            <w:noWrap/>
            <w:vAlign w:val="center"/>
            <w:hideMark/>
          </w:tcPr>
          <w:p w14:paraId="45286D25"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20</w:t>
            </w:r>
          </w:p>
        </w:tc>
        <w:tc>
          <w:tcPr>
            <w:tcW w:w="376" w:type="pct"/>
            <w:shd w:val="clear" w:color="auto" w:fill="auto"/>
            <w:noWrap/>
            <w:vAlign w:val="center"/>
            <w:hideMark/>
          </w:tcPr>
          <w:p w14:paraId="3AF003FA"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168</w:t>
            </w:r>
          </w:p>
        </w:tc>
        <w:tc>
          <w:tcPr>
            <w:tcW w:w="502" w:type="pct"/>
            <w:shd w:val="clear" w:color="auto" w:fill="auto"/>
            <w:noWrap/>
            <w:vAlign w:val="center"/>
            <w:hideMark/>
          </w:tcPr>
          <w:p w14:paraId="6B85426A"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47931AA0" w14:textId="0077396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7</w:t>
            </w:r>
          </w:p>
        </w:tc>
        <w:tc>
          <w:tcPr>
            <w:tcW w:w="427" w:type="pct"/>
            <w:shd w:val="clear" w:color="auto" w:fill="auto"/>
            <w:noWrap/>
            <w:vAlign w:val="center"/>
            <w:hideMark/>
          </w:tcPr>
          <w:p w14:paraId="717148F5" w14:textId="1C5BD50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0.52</w:t>
            </w:r>
          </w:p>
        </w:tc>
        <w:tc>
          <w:tcPr>
            <w:tcW w:w="392" w:type="pct"/>
            <w:shd w:val="clear" w:color="auto" w:fill="auto"/>
            <w:noWrap/>
            <w:vAlign w:val="center"/>
            <w:hideMark/>
          </w:tcPr>
          <w:p w14:paraId="2208E13B" w14:textId="02FFF52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5</w:t>
            </w:r>
          </w:p>
        </w:tc>
        <w:tc>
          <w:tcPr>
            <w:tcW w:w="480" w:type="pct"/>
            <w:shd w:val="clear" w:color="auto" w:fill="auto"/>
            <w:noWrap/>
            <w:vAlign w:val="center"/>
            <w:hideMark/>
          </w:tcPr>
          <w:p w14:paraId="49B5626F" w14:textId="0A08368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0.14</w:t>
            </w:r>
          </w:p>
        </w:tc>
        <w:tc>
          <w:tcPr>
            <w:tcW w:w="347" w:type="pct"/>
            <w:shd w:val="clear" w:color="auto" w:fill="auto"/>
            <w:noWrap/>
            <w:vAlign w:val="center"/>
            <w:hideMark/>
          </w:tcPr>
          <w:p w14:paraId="4E8E1989" w14:textId="2F66229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4</w:t>
            </w:r>
          </w:p>
        </w:tc>
        <w:tc>
          <w:tcPr>
            <w:tcW w:w="417" w:type="pct"/>
            <w:shd w:val="clear" w:color="auto" w:fill="auto"/>
            <w:noWrap/>
            <w:vAlign w:val="center"/>
            <w:hideMark/>
          </w:tcPr>
          <w:p w14:paraId="3C76751C" w14:textId="7820895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0.76</w:t>
            </w:r>
          </w:p>
        </w:tc>
        <w:tc>
          <w:tcPr>
            <w:tcW w:w="494" w:type="pct"/>
            <w:shd w:val="clear" w:color="auto" w:fill="auto"/>
            <w:noWrap/>
            <w:vAlign w:val="center"/>
            <w:hideMark/>
          </w:tcPr>
          <w:p w14:paraId="277792EF" w14:textId="3A37A85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w:t>
            </w:r>
          </w:p>
        </w:tc>
        <w:tc>
          <w:tcPr>
            <w:tcW w:w="595" w:type="pct"/>
            <w:shd w:val="clear" w:color="auto" w:fill="auto"/>
            <w:noWrap/>
            <w:vAlign w:val="center"/>
            <w:hideMark/>
          </w:tcPr>
          <w:p w14:paraId="314C938C" w14:textId="1342E16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0.57</w:t>
            </w:r>
          </w:p>
        </w:tc>
      </w:tr>
      <w:tr w:rsidR="00A03A76" w:rsidRPr="00980241" w14:paraId="2F25A47C" w14:textId="77777777" w:rsidTr="00980241">
        <w:trPr>
          <w:trHeight w:val="280"/>
        </w:trPr>
        <w:tc>
          <w:tcPr>
            <w:tcW w:w="577" w:type="pct"/>
            <w:shd w:val="clear" w:color="auto" w:fill="auto"/>
            <w:noWrap/>
            <w:vAlign w:val="center"/>
            <w:hideMark/>
          </w:tcPr>
          <w:p w14:paraId="00DF15DA"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21</w:t>
            </w:r>
          </w:p>
        </w:tc>
        <w:tc>
          <w:tcPr>
            <w:tcW w:w="376" w:type="pct"/>
            <w:shd w:val="clear" w:color="auto" w:fill="auto"/>
            <w:noWrap/>
            <w:vAlign w:val="center"/>
            <w:hideMark/>
          </w:tcPr>
          <w:p w14:paraId="095607C4"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176</w:t>
            </w:r>
          </w:p>
        </w:tc>
        <w:tc>
          <w:tcPr>
            <w:tcW w:w="502" w:type="pct"/>
            <w:shd w:val="clear" w:color="auto" w:fill="auto"/>
            <w:noWrap/>
            <w:vAlign w:val="center"/>
            <w:hideMark/>
          </w:tcPr>
          <w:p w14:paraId="6548AC0B"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192D7D35" w14:textId="33CA4CF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7</w:t>
            </w:r>
          </w:p>
        </w:tc>
        <w:tc>
          <w:tcPr>
            <w:tcW w:w="427" w:type="pct"/>
            <w:shd w:val="clear" w:color="auto" w:fill="auto"/>
            <w:noWrap/>
            <w:vAlign w:val="center"/>
            <w:hideMark/>
          </w:tcPr>
          <w:p w14:paraId="01291BF8" w14:textId="07CEB2E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0.26</w:t>
            </w:r>
          </w:p>
        </w:tc>
        <w:tc>
          <w:tcPr>
            <w:tcW w:w="392" w:type="pct"/>
            <w:shd w:val="clear" w:color="auto" w:fill="auto"/>
            <w:noWrap/>
            <w:vAlign w:val="center"/>
            <w:hideMark/>
          </w:tcPr>
          <w:p w14:paraId="2122B809" w14:textId="42C6130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6</w:t>
            </w:r>
          </w:p>
        </w:tc>
        <w:tc>
          <w:tcPr>
            <w:tcW w:w="480" w:type="pct"/>
            <w:shd w:val="clear" w:color="auto" w:fill="auto"/>
            <w:noWrap/>
            <w:vAlign w:val="center"/>
            <w:hideMark/>
          </w:tcPr>
          <w:p w14:paraId="4BFAFAED" w14:textId="1FB1B9A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0.94</w:t>
            </w:r>
          </w:p>
        </w:tc>
        <w:tc>
          <w:tcPr>
            <w:tcW w:w="347" w:type="pct"/>
            <w:shd w:val="clear" w:color="auto" w:fill="auto"/>
            <w:noWrap/>
            <w:vAlign w:val="center"/>
            <w:hideMark/>
          </w:tcPr>
          <w:p w14:paraId="76792A47" w14:textId="5C95B17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4</w:t>
            </w:r>
          </w:p>
        </w:tc>
        <w:tc>
          <w:tcPr>
            <w:tcW w:w="417" w:type="pct"/>
            <w:shd w:val="clear" w:color="auto" w:fill="auto"/>
            <w:noWrap/>
            <w:vAlign w:val="center"/>
            <w:hideMark/>
          </w:tcPr>
          <w:p w14:paraId="2157D5AA" w14:textId="002D34C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0.63</w:t>
            </w:r>
          </w:p>
        </w:tc>
        <w:tc>
          <w:tcPr>
            <w:tcW w:w="494" w:type="pct"/>
            <w:shd w:val="clear" w:color="auto" w:fill="auto"/>
            <w:noWrap/>
            <w:vAlign w:val="center"/>
            <w:hideMark/>
          </w:tcPr>
          <w:p w14:paraId="41AC9594" w14:textId="37370EC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w:t>
            </w:r>
          </w:p>
        </w:tc>
        <w:tc>
          <w:tcPr>
            <w:tcW w:w="595" w:type="pct"/>
            <w:shd w:val="clear" w:color="auto" w:fill="auto"/>
            <w:noWrap/>
            <w:vAlign w:val="center"/>
            <w:hideMark/>
          </w:tcPr>
          <w:p w14:paraId="14F318CC" w14:textId="614EBE1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0.47</w:t>
            </w:r>
          </w:p>
        </w:tc>
      </w:tr>
      <w:tr w:rsidR="00A03A76" w:rsidRPr="00980241" w14:paraId="2DBC9B03" w14:textId="77777777" w:rsidTr="00980241">
        <w:trPr>
          <w:trHeight w:val="280"/>
        </w:trPr>
        <w:tc>
          <w:tcPr>
            <w:tcW w:w="577" w:type="pct"/>
            <w:shd w:val="clear" w:color="auto" w:fill="auto"/>
            <w:noWrap/>
            <w:vAlign w:val="center"/>
            <w:hideMark/>
          </w:tcPr>
          <w:p w14:paraId="5223E55D"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22</w:t>
            </w:r>
          </w:p>
        </w:tc>
        <w:tc>
          <w:tcPr>
            <w:tcW w:w="376" w:type="pct"/>
            <w:shd w:val="clear" w:color="auto" w:fill="auto"/>
            <w:noWrap/>
            <w:vAlign w:val="center"/>
            <w:hideMark/>
          </w:tcPr>
          <w:p w14:paraId="46230317"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184</w:t>
            </w:r>
          </w:p>
        </w:tc>
        <w:tc>
          <w:tcPr>
            <w:tcW w:w="502" w:type="pct"/>
            <w:shd w:val="clear" w:color="auto" w:fill="auto"/>
            <w:noWrap/>
            <w:vAlign w:val="center"/>
            <w:hideMark/>
          </w:tcPr>
          <w:p w14:paraId="0F3887A4"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69AF038E" w14:textId="335ED89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8</w:t>
            </w:r>
          </w:p>
        </w:tc>
        <w:tc>
          <w:tcPr>
            <w:tcW w:w="427" w:type="pct"/>
            <w:shd w:val="clear" w:color="auto" w:fill="auto"/>
            <w:noWrap/>
            <w:vAlign w:val="center"/>
            <w:hideMark/>
          </w:tcPr>
          <w:p w14:paraId="7A285352" w14:textId="24DE4AC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0.99</w:t>
            </w:r>
          </w:p>
        </w:tc>
        <w:tc>
          <w:tcPr>
            <w:tcW w:w="392" w:type="pct"/>
            <w:shd w:val="clear" w:color="auto" w:fill="auto"/>
            <w:noWrap/>
            <w:vAlign w:val="center"/>
            <w:hideMark/>
          </w:tcPr>
          <w:p w14:paraId="781170D7" w14:textId="57B485B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6</w:t>
            </w:r>
          </w:p>
        </w:tc>
        <w:tc>
          <w:tcPr>
            <w:tcW w:w="480" w:type="pct"/>
            <w:shd w:val="clear" w:color="auto" w:fill="auto"/>
            <w:noWrap/>
            <w:vAlign w:val="center"/>
            <w:hideMark/>
          </w:tcPr>
          <w:p w14:paraId="5022D247" w14:textId="7EE66EE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0.74</w:t>
            </w:r>
          </w:p>
        </w:tc>
        <w:tc>
          <w:tcPr>
            <w:tcW w:w="347" w:type="pct"/>
            <w:shd w:val="clear" w:color="auto" w:fill="auto"/>
            <w:noWrap/>
            <w:vAlign w:val="center"/>
            <w:hideMark/>
          </w:tcPr>
          <w:p w14:paraId="62E9D677" w14:textId="229B07B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4</w:t>
            </w:r>
          </w:p>
        </w:tc>
        <w:tc>
          <w:tcPr>
            <w:tcW w:w="417" w:type="pct"/>
            <w:shd w:val="clear" w:color="auto" w:fill="auto"/>
            <w:noWrap/>
            <w:vAlign w:val="center"/>
            <w:hideMark/>
          </w:tcPr>
          <w:p w14:paraId="3FD589EB" w14:textId="693A8FB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0.49</w:t>
            </w:r>
          </w:p>
        </w:tc>
        <w:tc>
          <w:tcPr>
            <w:tcW w:w="494" w:type="pct"/>
            <w:shd w:val="clear" w:color="auto" w:fill="auto"/>
            <w:noWrap/>
            <w:vAlign w:val="center"/>
            <w:hideMark/>
          </w:tcPr>
          <w:p w14:paraId="7E18CB6B" w14:textId="3344D79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w:t>
            </w:r>
          </w:p>
        </w:tc>
        <w:tc>
          <w:tcPr>
            <w:tcW w:w="595" w:type="pct"/>
            <w:shd w:val="clear" w:color="auto" w:fill="auto"/>
            <w:noWrap/>
            <w:vAlign w:val="center"/>
            <w:hideMark/>
          </w:tcPr>
          <w:p w14:paraId="1840B9EA" w14:textId="06A8C8B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0.37</w:t>
            </w:r>
          </w:p>
        </w:tc>
      </w:tr>
      <w:tr w:rsidR="00A03A76" w:rsidRPr="00980241" w14:paraId="79D22EE8" w14:textId="77777777" w:rsidTr="00980241">
        <w:trPr>
          <w:trHeight w:val="280"/>
        </w:trPr>
        <w:tc>
          <w:tcPr>
            <w:tcW w:w="577" w:type="pct"/>
            <w:shd w:val="clear" w:color="auto" w:fill="auto"/>
            <w:noWrap/>
            <w:vAlign w:val="center"/>
            <w:hideMark/>
          </w:tcPr>
          <w:p w14:paraId="379384A1"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23</w:t>
            </w:r>
          </w:p>
        </w:tc>
        <w:tc>
          <w:tcPr>
            <w:tcW w:w="376" w:type="pct"/>
            <w:shd w:val="clear" w:color="auto" w:fill="auto"/>
            <w:noWrap/>
            <w:vAlign w:val="center"/>
            <w:hideMark/>
          </w:tcPr>
          <w:p w14:paraId="3153D35B"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192</w:t>
            </w:r>
          </w:p>
        </w:tc>
        <w:tc>
          <w:tcPr>
            <w:tcW w:w="502" w:type="pct"/>
            <w:shd w:val="clear" w:color="auto" w:fill="auto"/>
            <w:noWrap/>
            <w:vAlign w:val="center"/>
            <w:hideMark/>
          </w:tcPr>
          <w:p w14:paraId="1AEDBA53"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1AA59C58" w14:textId="3C81E86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8</w:t>
            </w:r>
          </w:p>
        </w:tc>
        <w:tc>
          <w:tcPr>
            <w:tcW w:w="427" w:type="pct"/>
            <w:shd w:val="clear" w:color="auto" w:fill="auto"/>
            <w:noWrap/>
            <w:vAlign w:val="center"/>
            <w:hideMark/>
          </w:tcPr>
          <w:p w14:paraId="5E6BA70C" w14:textId="142998E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0.72</w:t>
            </w:r>
          </w:p>
        </w:tc>
        <w:tc>
          <w:tcPr>
            <w:tcW w:w="392" w:type="pct"/>
            <w:shd w:val="clear" w:color="auto" w:fill="auto"/>
            <w:noWrap/>
            <w:vAlign w:val="center"/>
            <w:hideMark/>
          </w:tcPr>
          <w:p w14:paraId="62F45159" w14:textId="4127D7A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6</w:t>
            </w:r>
          </w:p>
        </w:tc>
        <w:tc>
          <w:tcPr>
            <w:tcW w:w="480" w:type="pct"/>
            <w:shd w:val="clear" w:color="auto" w:fill="auto"/>
            <w:noWrap/>
            <w:vAlign w:val="center"/>
            <w:hideMark/>
          </w:tcPr>
          <w:p w14:paraId="51E1A2F1" w14:textId="1ADCCAF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0.54</w:t>
            </w:r>
          </w:p>
        </w:tc>
        <w:tc>
          <w:tcPr>
            <w:tcW w:w="347" w:type="pct"/>
            <w:shd w:val="clear" w:color="auto" w:fill="auto"/>
            <w:noWrap/>
            <w:vAlign w:val="center"/>
            <w:hideMark/>
          </w:tcPr>
          <w:p w14:paraId="5834C8B2" w14:textId="0ACC7EE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4</w:t>
            </w:r>
          </w:p>
        </w:tc>
        <w:tc>
          <w:tcPr>
            <w:tcW w:w="417" w:type="pct"/>
            <w:shd w:val="clear" w:color="auto" w:fill="auto"/>
            <w:noWrap/>
            <w:vAlign w:val="center"/>
            <w:hideMark/>
          </w:tcPr>
          <w:p w14:paraId="7C044A00" w14:textId="23640E4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0.36</w:t>
            </w:r>
          </w:p>
        </w:tc>
        <w:tc>
          <w:tcPr>
            <w:tcW w:w="494" w:type="pct"/>
            <w:shd w:val="clear" w:color="auto" w:fill="auto"/>
            <w:noWrap/>
            <w:vAlign w:val="center"/>
            <w:hideMark/>
          </w:tcPr>
          <w:p w14:paraId="4B97CD12" w14:textId="45539E6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w:t>
            </w:r>
          </w:p>
        </w:tc>
        <w:tc>
          <w:tcPr>
            <w:tcW w:w="595" w:type="pct"/>
            <w:shd w:val="clear" w:color="auto" w:fill="auto"/>
            <w:noWrap/>
            <w:vAlign w:val="center"/>
            <w:hideMark/>
          </w:tcPr>
          <w:p w14:paraId="19A31B1C" w14:textId="508550E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0.27</w:t>
            </w:r>
          </w:p>
        </w:tc>
      </w:tr>
      <w:tr w:rsidR="00A03A76" w:rsidRPr="00980241" w14:paraId="66DFFE60" w14:textId="77777777" w:rsidTr="00980241">
        <w:trPr>
          <w:trHeight w:val="280"/>
        </w:trPr>
        <w:tc>
          <w:tcPr>
            <w:tcW w:w="577" w:type="pct"/>
            <w:shd w:val="clear" w:color="auto" w:fill="auto"/>
            <w:noWrap/>
            <w:vAlign w:val="center"/>
            <w:hideMark/>
          </w:tcPr>
          <w:p w14:paraId="0F5E6668"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24</w:t>
            </w:r>
          </w:p>
        </w:tc>
        <w:tc>
          <w:tcPr>
            <w:tcW w:w="376" w:type="pct"/>
            <w:shd w:val="clear" w:color="auto" w:fill="auto"/>
            <w:noWrap/>
            <w:vAlign w:val="center"/>
            <w:hideMark/>
          </w:tcPr>
          <w:p w14:paraId="338B5B74"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200</w:t>
            </w:r>
          </w:p>
        </w:tc>
        <w:tc>
          <w:tcPr>
            <w:tcW w:w="502" w:type="pct"/>
            <w:shd w:val="clear" w:color="auto" w:fill="auto"/>
            <w:noWrap/>
            <w:vAlign w:val="center"/>
            <w:hideMark/>
          </w:tcPr>
          <w:p w14:paraId="70290B3E"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50AAD7F1" w14:textId="312BCFE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8</w:t>
            </w:r>
          </w:p>
        </w:tc>
        <w:tc>
          <w:tcPr>
            <w:tcW w:w="427" w:type="pct"/>
            <w:shd w:val="clear" w:color="auto" w:fill="auto"/>
            <w:noWrap/>
            <w:vAlign w:val="center"/>
            <w:hideMark/>
          </w:tcPr>
          <w:p w14:paraId="452B1649" w14:textId="257D78D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0.46</w:t>
            </w:r>
          </w:p>
        </w:tc>
        <w:tc>
          <w:tcPr>
            <w:tcW w:w="392" w:type="pct"/>
            <w:shd w:val="clear" w:color="auto" w:fill="auto"/>
            <w:noWrap/>
            <w:vAlign w:val="center"/>
            <w:hideMark/>
          </w:tcPr>
          <w:p w14:paraId="2102D147" w14:textId="27BCEB8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6</w:t>
            </w:r>
          </w:p>
        </w:tc>
        <w:tc>
          <w:tcPr>
            <w:tcW w:w="480" w:type="pct"/>
            <w:shd w:val="clear" w:color="auto" w:fill="auto"/>
            <w:noWrap/>
            <w:vAlign w:val="center"/>
            <w:hideMark/>
          </w:tcPr>
          <w:p w14:paraId="042353B5" w14:textId="5991E8E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0.34</w:t>
            </w:r>
          </w:p>
        </w:tc>
        <w:tc>
          <w:tcPr>
            <w:tcW w:w="347" w:type="pct"/>
            <w:shd w:val="clear" w:color="auto" w:fill="auto"/>
            <w:noWrap/>
            <w:vAlign w:val="center"/>
            <w:hideMark/>
          </w:tcPr>
          <w:p w14:paraId="5A4F0219" w14:textId="1479B12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4</w:t>
            </w:r>
          </w:p>
        </w:tc>
        <w:tc>
          <w:tcPr>
            <w:tcW w:w="417" w:type="pct"/>
            <w:shd w:val="clear" w:color="auto" w:fill="auto"/>
            <w:noWrap/>
            <w:vAlign w:val="center"/>
            <w:hideMark/>
          </w:tcPr>
          <w:p w14:paraId="24104D87" w14:textId="4DA00DF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0.22</w:t>
            </w:r>
          </w:p>
        </w:tc>
        <w:tc>
          <w:tcPr>
            <w:tcW w:w="494" w:type="pct"/>
            <w:shd w:val="clear" w:color="auto" w:fill="auto"/>
            <w:noWrap/>
            <w:vAlign w:val="center"/>
            <w:hideMark/>
          </w:tcPr>
          <w:p w14:paraId="207B02B8" w14:textId="6CD35BB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w:t>
            </w:r>
          </w:p>
        </w:tc>
        <w:tc>
          <w:tcPr>
            <w:tcW w:w="595" w:type="pct"/>
            <w:shd w:val="clear" w:color="auto" w:fill="auto"/>
            <w:noWrap/>
            <w:vAlign w:val="center"/>
            <w:hideMark/>
          </w:tcPr>
          <w:p w14:paraId="2A241C0B" w14:textId="10441A0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0.17</w:t>
            </w:r>
          </w:p>
        </w:tc>
      </w:tr>
      <w:tr w:rsidR="00A03A76" w:rsidRPr="00980241" w14:paraId="6F1F1193" w14:textId="77777777" w:rsidTr="00980241">
        <w:trPr>
          <w:trHeight w:val="280"/>
        </w:trPr>
        <w:tc>
          <w:tcPr>
            <w:tcW w:w="577" w:type="pct"/>
            <w:shd w:val="clear" w:color="auto" w:fill="auto"/>
            <w:noWrap/>
            <w:vAlign w:val="center"/>
            <w:hideMark/>
          </w:tcPr>
          <w:p w14:paraId="3A2EA0D6"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25</w:t>
            </w:r>
          </w:p>
        </w:tc>
        <w:tc>
          <w:tcPr>
            <w:tcW w:w="376" w:type="pct"/>
            <w:shd w:val="clear" w:color="auto" w:fill="auto"/>
            <w:noWrap/>
            <w:vAlign w:val="center"/>
            <w:hideMark/>
          </w:tcPr>
          <w:p w14:paraId="29DD042A"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208</w:t>
            </w:r>
          </w:p>
        </w:tc>
        <w:tc>
          <w:tcPr>
            <w:tcW w:w="502" w:type="pct"/>
            <w:shd w:val="clear" w:color="auto" w:fill="auto"/>
            <w:noWrap/>
            <w:vAlign w:val="center"/>
            <w:hideMark/>
          </w:tcPr>
          <w:p w14:paraId="19D6D970"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283B3A36" w14:textId="2DEC607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8</w:t>
            </w:r>
          </w:p>
        </w:tc>
        <w:tc>
          <w:tcPr>
            <w:tcW w:w="427" w:type="pct"/>
            <w:shd w:val="clear" w:color="auto" w:fill="auto"/>
            <w:noWrap/>
            <w:vAlign w:val="center"/>
            <w:hideMark/>
          </w:tcPr>
          <w:p w14:paraId="0334EA82" w14:textId="1FA7C7A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0.19</w:t>
            </w:r>
          </w:p>
        </w:tc>
        <w:tc>
          <w:tcPr>
            <w:tcW w:w="392" w:type="pct"/>
            <w:shd w:val="clear" w:color="auto" w:fill="auto"/>
            <w:noWrap/>
            <w:vAlign w:val="center"/>
            <w:hideMark/>
          </w:tcPr>
          <w:p w14:paraId="20153C3E" w14:textId="75797DC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6</w:t>
            </w:r>
          </w:p>
        </w:tc>
        <w:tc>
          <w:tcPr>
            <w:tcW w:w="480" w:type="pct"/>
            <w:shd w:val="clear" w:color="auto" w:fill="auto"/>
            <w:noWrap/>
            <w:vAlign w:val="center"/>
            <w:hideMark/>
          </w:tcPr>
          <w:p w14:paraId="69B4E725" w14:textId="02A3193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0.14</w:t>
            </w:r>
          </w:p>
        </w:tc>
        <w:tc>
          <w:tcPr>
            <w:tcW w:w="347" w:type="pct"/>
            <w:shd w:val="clear" w:color="auto" w:fill="auto"/>
            <w:noWrap/>
            <w:vAlign w:val="center"/>
            <w:hideMark/>
          </w:tcPr>
          <w:p w14:paraId="5C14785E" w14:textId="1548129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4</w:t>
            </w:r>
          </w:p>
        </w:tc>
        <w:tc>
          <w:tcPr>
            <w:tcW w:w="417" w:type="pct"/>
            <w:shd w:val="clear" w:color="auto" w:fill="auto"/>
            <w:noWrap/>
            <w:vAlign w:val="center"/>
            <w:hideMark/>
          </w:tcPr>
          <w:p w14:paraId="185A86A4" w14:textId="460B8B7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0.09</w:t>
            </w:r>
          </w:p>
        </w:tc>
        <w:tc>
          <w:tcPr>
            <w:tcW w:w="494" w:type="pct"/>
            <w:shd w:val="clear" w:color="auto" w:fill="auto"/>
            <w:noWrap/>
            <w:vAlign w:val="center"/>
            <w:hideMark/>
          </w:tcPr>
          <w:p w14:paraId="63EC08E8" w14:textId="6A03E89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w:t>
            </w:r>
          </w:p>
        </w:tc>
        <w:tc>
          <w:tcPr>
            <w:tcW w:w="595" w:type="pct"/>
            <w:shd w:val="clear" w:color="auto" w:fill="auto"/>
            <w:noWrap/>
            <w:vAlign w:val="center"/>
            <w:hideMark/>
          </w:tcPr>
          <w:p w14:paraId="711EA97C" w14:textId="43F1C2A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0.07</w:t>
            </w:r>
          </w:p>
        </w:tc>
      </w:tr>
      <w:tr w:rsidR="00A03A76" w:rsidRPr="00980241" w14:paraId="2B0A4D03" w14:textId="77777777" w:rsidTr="00980241">
        <w:trPr>
          <w:trHeight w:val="280"/>
        </w:trPr>
        <w:tc>
          <w:tcPr>
            <w:tcW w:w="577" w:type="pct"/>
            <w:shd w:val="clear" w:color="auto" w:fill="auto"/>
            <w:noWrap/>
            <w:vAlign w:val="center"/>
            <w:hideMark/>
          </w:tcPr>
          <w:p w14:paraId="15F2185C"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26</w:t>
            </w:r>
          </w:p>
        </w:tc>
        <w:tc>
          <w:tcPr>
            <w:tcW w:w="376" w:type="pct"/>
            <w:shd w:val="clear" w:color="auto" w:fill="auto"/>
            <w:noWrap/>
            <w:vAlign w:val="center"/>
            <w:hideMark/>
          </w:tcPr>
          <w:p w14:paraId="039D40BE"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216</w:t>
            </w:r>
          </w:p>
        </w:tc>
        <w:tc>
          <w:tcPr>
            <w:tcW w:w="502" w:type="pct"/>
            <w:shd w:val="clear" w:color="auto" w:fill="auto"/>
            <w:noWrap/>
            <w:vAlign w:val="center"/>
            <w:hideMark/>
          </w:tcPr>
          <w:p w14:paraId="243E7422"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32302127" w14:textId="6613DD6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9</w:t>
            </w:r>
          </w:p>
        </w:tc>
        <w:tc>
          <w:tcPr>
            <w:tcW w:w="427" w:type="pct"/>
            <w:shd w:val="clear" w:color="auto" w:fill="auto"/>
            <w:noWrap/>
            <w:vAlign w:val="center"/>
            <w:hideMark/>
          </w:tcPr>
          <w:p w14:paraId="7B74AB1B" w14:textId="2CC44AA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0.92</w:t>
            </w:r>
          </w:p>
        </w:tc>
        <w:tc>
          <w:tcPr>
            <w:tcW w:w="392" w:type="pct"/>
            <w:shd w:val="clear" w:color="auto" w:fill="auto"/>
            <w:noWrap/>
            <w:vAlign w:val="center"/>
            <w:hideMark/>
          </w:tcPr>
          <w:p w14:paraId="45D53820" w14:textId="03A0938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7</w:t>
            </w:r>
          </w:p>
        </w:tc>
        <w:tc>
          <w:tcPr>
            <w:tcW w:w="480" w:type="pct"/>
            <w:shd w:val="clear" w:color="auto" w:fill="auto"/>
            <w:noWrap/>
            <w:vAlign w:val="center"/>
            <w:hideMark/>
          </w:tcPr>
          <w:p w14:paraId="1FD6ED22" w14:textId="0171541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0.94</w:t>
            </w:r>
          </w:p>
        </w:tc>
        <w:tc>
          <w:tcPr>
            <w:tcW w:w="347" w:type="pct"/>
            <w:shd w:val="clear" w:color="auto" w:fill="auto"/>
            <w:noWrap/>
            <w:vAlign w:val="center"/>
            <w:hideMark/>
          </w:tcPr>
          <w:p w14:paraId="1353EC19" w14:textId="71893DC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5</w:t>
            </w:r>
          </w:p>
        </w:tc>
        <w:tc>
          <w:tcPr>
            <w:tcW w:w="417" w:type="pct"/>
            <w:shd w:val="clear" w:color="auto" w:fill="auto"/>
            <w:noWrap/>
            <w:vAlign w:val="center"/>
            <w:hideMark/>
          </w:tcPr>
          <w:p w14:paraId="15953E25" w14:textId="73B3EB9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0.96</w:t>
            </w:r>
          </w:p>
        </w:tc>
        <w:tc>
          <w:tcPr>
            <w:tcW w:w="494" w:type="pct"/>
            <w:shd w:val="clear" w:color="auto" w:fill="auto"/>
            <w:noWrap/>
            <w:vAlign w:val="center"/>
            <w:hideMark/>
          </w:tcPr>
          <w:p w14:paraId="197DDAB9" w14:textId="6148537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4</w:t>
            </w:r>
          </w:p>
        </w:tc>
        <w:tc>
          <w:tcPr>
            <w:tcW w:w="595" w:type="pct"/>
            <w:shd w:val="clear" w:color="auto" w:fill="auto"/>
            <w:noWrap/>
            <w:vAlign w:val="center"/>
            <w:hideMark/>
          </w:tcPr>
          <w:p w14:paraId="0C3CB76A" w14:textId="5862F08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0.97</w:t>
            </w:r>
          </w:p>
        </w:tc>
      </w:tr>
      <w:tr w:rsidR="00A03A76" w:rsidRPr="00980241" w14:paraId="4F3653C2" w14:textId="77777777" w:rsidTr="00980241">
        <w:trPr>
          <w:trHeight w:val="280"/>
        </w:trPr>
        <w:tc>
          <w:tcPr>
            <w:tcW w:w="577" w:type="pct"/>
            <w:shd w:val="clear" w:color="auto" w:fill="auto"/>
            <w:noWrap/>
            <w:vAlign w:val="center"/>
            <w:hideMark/>
          </w:tcPr>
          <w:p w14:paraId="453939A4"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27</w:t>
            </w:r>
          </w:p>
        </w:tc>
        <w:tc>
          <w:tcPr>
            <w:tcW w:w="376" w:type="pct"/>
            <w:shd w:val="clear" w:color="auto" w:fill="auto"/>
            <w:noWrap/>
            <w:vAlign w:val="center"/>
            <w:hideMark/>
          </w:tcPr>
          <w:p w14:paraId="3F652258"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224</w:t>
            </w:r>
          </w:p>
        </w:tc>
        <w:tc>
          <w:tcPr>
            <w:tcW w:w="502" w:type="pct"/>
            <w:shd w:val="clear" w:color="auto" w:fill="auto"/>
            <w:noWrap/>
            <w:vAlign w:val="center"/>
            <w:hideMark/>
          </w:tcPr>
          <w:p w14:paraId="74EF2F7C"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1A972329" w14:textId="3CFF228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9</w:t>
            </w:r>
          </w:p>
        </w:tc>
        <w:tc>
          <w:tcPr>
            <w:tcW w:w="427" w:type="pct"/>
            <w:shd w:val="clear" w:color="auto" w:fill="auto"/>
            <w:noWrap/>
            <w:vAlign w:val="center"/>
            <w:hideMark/>
          </w:tcPr>
          <w:p w14:paraId="332C948B" w14:textId="66B15DA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0.66</w:t>
            </w:r>
          </w:p>
        </w:tc>
        <w:tc>
          <w:tcPr>
            <w:tcW w:w="392" w:type="pct"/>
            <w:shd w:val="clear" w:color="auto" w:fill="auto"/>
            <w:noWrap/>
            <w:vAlign w:val="center"/>
            <w:hideMark/>
          </w:tcPr>
          <w:p w14:paraId="504B5842" w14:textId="4F7B7B6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7</w:t>
            </w:r>
          </w:p>
        </w:tc>
        <w:tc>
          <w:tcPr>
            <w:tcW w:w="480" w:type="pct"/>
            <w:shd w:val="clear" w:color="auto" w:fill="auto"/>
            <w:noWrap/>
            <w:vAlign w:val="center"/>
            <w:hideMark/>
          </w:tcPr>
          <w:p w14:paraId="7585CBEB" w14:textId="3D62B2E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0.74</w:t>
            </w:r>
          </w:p>
        </w:tc>
        <w:tc>
          <w:tcPr>
            <w:tcW w:w="347" w:type="pct"/>
            <w:shd w:val="clear" w:color="auto" w:fill="auto"/>
            <w:noWrap/>
            <w:vAlign w:val="center"/>
            <w:hideMark/>
          </w:tcPr>
          <w:p w14:paraId="28ECDE73" w14:textId="21647BE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5</w:t>
            </w:r>
          </w:p>
        </w:tc>
        <w:tc>
          <w:tcPr>
            <w:tcW w:w="417" w:type="pct"/>
            <w:shd w:val="clear" w:color="auto" w:fill="auto"/>
            <w:noWrap/>
            <w:vAlign w:val="center"/>
            <w:hideMark/>
          </w:tcPr>
          <w:p w14:paraId="221EA0CB" w14:textId="0E7501B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0.82</w:t>
            </w:r>
          </w:p>
        </w:tc>
        <w:tc>
          <w:tcPr>
            <w:tcW w:w="494" w:type="pct"/>
            <w:shd w:val="clear" w:color="auto" w:fill="auto"/>
            <w:noWrap/>
            <w:vAlign w:val="center"/>
            <w:hideMark/>
          </w:tcPr>
          <w:p w14:paraId="0C0B5C5F" w14:textId="0E65BBF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4</w:t>
            </w:r>
          </w:p>
        </w:tc>
        <w:tc>
          <w:tcPr>
            <w:tcW w:w="595" w:type="pct"/>
            <w:shd w:val="clear" w:color="auto" w:fill="auto"/>
            <w:noWrap/>
            <w:vAlign w:val="center"/>
            <w:hideMark/>
          </w:tcPr>
          <w:p w14:paraId="2AE36D13" w14:textId="39D0524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0.87</w:t>
            </w:r>
          </w:p>
        </w:tc>
      </w:tr>
      <w:tr w:rsidR="00A03A76" w:rsidRPr="00980241" w14:paraId="72BCDD81" w14:textId="77777777" w:rsidTr="00980241">
        <w:trPr>
          <w:trHeight w:val="280"/>
        </w:trPr>
        <w:tc>
          <w:tcPr>
            <w:tcW w:w="577" w:type="pct"/>
            <w:shd w:val="clear" w:color="auto" w:fill="auto"/>
            <w:noWrap/>
            <w:vAlign w:val="center"/>
            <w:hideMark/>
          </w:tcPr>
          <w:p w14:paraId="72381EED"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28</w:t>
            </w:r>
          </w:p>
        </w:tc>
        <w:tc>
          <w:tcPr>
            <w:tcW w:w="376" w:type="pct"/>
            <w:shd w:val="clear" w:color="auto" w:fill="auto"/>
            <w:noWrap/>
            <w:vAlign w:val="center"/>
            <w:hideMark/>
          </w:tcPr>
          <w:p w14:paraId="6E07680D"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232</w:t>
            </w:r>
          </w:p>
        </w:tc>
        <w:tc>
          <w:tcPr>
            <w:tcW w:w="502" w:type="pct"/>
            <w:shd w:val="clear" w:color="auto" w:fill="auto"/>
            <w:noWrap/>
            <w:vAlign w:val="center"/>
            <w:hideMark/>
          </w:tcPr>
          <w:p w14:paraId="0C2D5AC9"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07913AAC" w14:textId="59F8476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9</w:t>
            </w:r>
          </w:p>
        </w:tc>
        <w:tc>
          <w:tcPr>
            <w:tcW w:w="427" w:type="pct"/>
            <w:shd w:val="clear" w:color="auto" w:fill="auto"/>
            <w:noWrap/>
            <w:vAlign w:val="center"/>
            <w:hideMark/>
          </w:tcPr>
          <w:p w14:paraId="69848F68" w14:textId="07F1447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0.39</w:t>
            </w:r>
          </w:p>
        </w:tc>
        <w:tc>
          <w:tcPr>
            <w:tcW w:w="392" w:type="pct"/>
            <w:shd w:val="clear" w:color="auto" w:fill="auto"/>
            <w:noWrap/>
            <w:vAlign w:val="center"/>
            <w:hideMark/>
          </w:tcPr>
          <w:p w14:paraId="1D7E6818" w14:textId="61EBBBC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7</w:t>
            </w:r>
          </w:p>
        </w:tc>
        <w:tc>
          <w:tcPr>
            <w:tcW w:w="480" w:type="pct"/>
            <w:shd w:val="clear" w:color="auto" w:fill="auto"/>
            <w:noWrap/>
            <w:vAlign w:val="center"/>
            <w:hideMark/>
          </w:tcPr>
          <w:p w14:paraId="156C15FF" w14:textId="4DDD28F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0.54</w:t>
            </w:r>
          </w:p>
        </w:tc>
        <w:tc>
          <w:tcPr>
            <w:tcW w:w="347" w:type="pct"/>
            <w:shd w:val="clear" w:color="auto" w:fill="auto"/>
            <w:noWrap/>
            <w:vAlign w:val="center"/>
            <w:hideMark/>
          </w:tcPr>
          <w:p w14:paraId="6E9490BB" w14:textId="22D3062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5</w:t>
            </w:r>
          </w:p>
        </w:tc>
        <w:tc>
          <w:tcPr>
            <w:tcW w:w="417" w:type="pct"/>
            <w:shd w:val="clear" w:color="auto" w:fill="auto"/>
            <w:noWrap/>
            <w:vAlign w:val="center"/>
            <w:hideMark/>
          </w:tcPr>
          <w:p w14:paraId="54813F82" w14:textId="387905A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0.69</w:t>
            </w:r>
          </w:p>
        </w:tc>
        <w:tc>
          <w:tcPr>
            <w:tcW w:w="494" w:type="pct"/>
            <w:shd w:val="clear" w:color="auto" w:fill="auto"/>
            <w:noWrap/>
            <w:vAlign w:val="center"/>
            <w:hideMark/>
          </w:tcPr>
          <w:p w14:paraId="7D6E3584" w14:textId="063F41A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4</w:t>
            </w:r>
          </w:p>
        </w:tc>
        <w:tc>
          <w:tcPr>
            <w:tcW w:w="595" w:type="pct"/>
            <w:shd w:val="clear" w:color="auto" w:fill="auto"/>
            <w:noWrap/>
            <w:vAlign w:val="center"/>
            <w:hideMark/>
          </w:tcPr>
          <w:p w14:paraId="0807FA40" w14:textId="15DB094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0.77</w:t>
            </w:r>
          </w:p>
        </w:tc>
      </w:tr>
      <w:tr w:rsidR="00A03A76" w:rsidRPr="00980241" w14:paraId="4F0F0D41" w14:textId="77777777" w:rsidTr="00980241">
        <w:trPr>
          <w:trHeight w:val="280"/>
        </w:trPr>
        <w:tc>
          <w:tcPr>
            <w:tcW w:w="577" w:type="pct"/>
            <w:shd w:val="clear" w:color="auto" w:fill="auto"/>
            <w:noWrap/>
            <w:vAlign w:val="center"/>
            <w:hideMark/>
          </w:tcPr>
          <w:p w14:paraId="528A942D"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29</w:t>
            </w:r>
          </w:p>
        </w:tc>
        <w:tc>
          <w:tcPr>
            <w:tcW w:w="376" w:type="pct"/>
            <w:shd w:val="clear" w:color="auto" w:fill="auto"/>
            <w:noWrap/>
            <w:vAlign w:val="center"/>
            <w:hideMark/>
          </w:tcPr>
          <w:p w14:paraId="296354FF"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240</w:t>
            </w:r>
          </w:p>
        </w:tc>
        <w:tc>
          <w:tcPr>
            <w:tcW w:w="502" w:type="pct"/>
            <w:shd w:val="clear" w:color="auto" w:fill="auto"/>
            <w:noWrap/>
            <w:vAlign w:val="center"/>
            <w:hideMark/>
          </w:tcPr>
          <w:p w14:paraId="44157512"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5852766C" w14:textId="40FE45B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9</w:t>
            </w:r>
          </w:p>
        </w:tc>
        <w:tc>
          <w:tcPr>
            <w:tcW w:w="427" w:type="pct"/>
            <w:shd w:val="clear" w:color="auto" w:fill="auto"/>
            <w:noWrap/>
            <w:vAlign w:val="center"/>
            <w:hideMark/>
          </w:tcPr>
          <w:p w14:paraId="6E95FA1A" w14:textId="0EFEA27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0.12</w:t>
            </w:r>
          </w:p>
        </w:tc>
        <w:tc>
          <w:tcPr>
            <w:tcW w:w="392" w:type="pct"/>
            <w:shd w:val="clear" w:color="auto" w:fill="auto"/>
            <w:noWrap/>
            <w:vAlign w:val="center"/>
            <w:hideMark/>
          </w:tcPr>
          <w:p w14:paraId="0AA8B4BB" w14:textId="4648680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7</w:t>
            </w:r>
          </w:p>
        </w:tc>
        <w:tc>
          <w:tcPr>
            <w:tcW w:w="480" w:type="pct"/>
            <w:shd w:val="clear" w:color="auto" w:fill="auto"/>
            <w:noWrap/>
            <w:vAlign w:val="center"/>
            <w:hideMark/>
          </w:tcPr>
          <w:p w14:paraId="052A1206" w14:textId="59AB43E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0.34</w:t>
            </w:r>
          </w:p>
        </w:tc>
        <w:tc>
          <w:tcPr>
            <w:tcW w:w="347" w:type="pct"/>
            <w:shd w:val="clear" w:color="auto" w:fill="auto"/>
            <w:noWrap/>
            <w:vAlign w:val="center"/>
            <w:hideMark/>
          </w:tcPr>
          <w:p w14:paraId="3A022A79" w14:textId="7D058D5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5</w:t>
            </w:r>
          </w:p>
        </w:tc>
        <w:tc>
          <w:tcPr>
            <w:tcW w:w="417" w:type="pct"/>
            <w:shd w:val="clear" w:color="auto" w:fill="auto"/>
            <w:noWrap/>
            <w:vAlign w:val="center"/>
            <w:hideMark/>
          </w:tcPr>
          <w:p w14:paraId="002449F0" w14:textId="1A59209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0.56</w:t>
            </w:r>
          </w:p>
        </w:tc>
        <w:tc>
          <w:tcPr>
            <w:tcW w:w="494" w:type="pct"/>
            <w:shd w:val="clear" w:color="auto" w:fill="auto"/>
            <w:noWrap/>
            <w:vAlign w:val="center"/>
            <w:hideMark/>
          </w:tcPr>
          <w:p w14:paraId="0B3537D5" w14:textId="3225B0F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4</w:t>
            </w:r>
          </w:p>
        </w:tc>
        <w:tc>
          <w:tcPr>
            <w:tcW w:w="595" w:type="pct"/>
            <w:shd w:val="clear" w:color="auto" w:fill="auto"/>
            <w:noWrap/>
            <w:vAlign w:val="center"/>
            <w:hideMark/>
          </w:tcPr>
          <w:p w14:paraId="13ABB056" w14:textId="6843ACE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0.67</w:t>
            </w:r>
          </w:p>
        </w:tc>
      </w:tr>
      <w:tr w:rsidR="00A03A76" w:rsidRPr="00980241" w14:paraId="3A033AE8" w14:textId="77777777" w:rsidTr="00980241">
        <w:trPr>
          <w:trHeight w:val="280"/>
        </w:trPr>
        <w:tc>
          <w:tcPr>
            <w:tcW w:w="577" w:type="pct"/>
            <w:shd w:val="clear" w:color="auto" w:fill="auto"/>
            <w:noWrap/>
            <w:vAlign w:val="center"/>
            <w:hideMark/>
          </w:tcPr>
          <w:p w14:paraId="0F7C534E"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30</w:t>
            </w:r>
          </w:p>
        </w:tc>
        <w:tc>
          <w:tcPr>
            <w:tcW w:w="376" w:type="pct"/>
            <w:shd w:val="clear" w:color="auto" w:fill="auto"/>
            <w:noWrap/>
            <w:vAlign w:val="center"/>
            <w:hideMark/>
          </w:tcPr>
          <w:p w14:paraId="2F947EE6"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248</w:t>
            </w:r>
          </w:p>
        </w:tc>
        <w:tc>
          <w:tcPr>
            <w:tcW w:w="502" w:type="pct"/>
            <w:shd w:val="clear" w:color="auto" w:fill="auto"/>
            <w:noWrap/>
            <w:vAlign w:val="center"/>
            <w:hideMark/>
          </w:tcPr>
          <w:p w14:paraId="6D90A16C"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31B08964" w14:textId="6E0D736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10</w:t>
            </w:r>
          </w:p>
        </w:tc>
        <w:tc>
          <w:tcPr>
            <w:tcW w:w="427" w:type="pct"/>
            <w:shd w:val="clear" w:color="auto" w:fill="auto"/>
            <w:noWrap/>
            <w:vAlign w:val="center"/>
            <w:hideMark/>
          </w:tcPr>
          <w:p w14:paraId="5C9387C2" w14:textId="074DCDC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0.86</w:t>
            </w:r>
          </w:p>
        </w:tc>
        <w:tc>
          <w:tcPr>
            <w:tcW w:w="392" w:type="pct"/>
            <w:shd w:val="clear" w:color="auto" w:fill="auto"/>
            <w:noWrap/>
            <w:vAlign w:val="center"/>
            <w:hideMark/>
          </w:tcPr>
          <w:p w14:paraId="22CC13CA" w14:textId="524DCF7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7</w:t>
            </w:r>
          </w:p>
        </w:tc>
        <w:tc>
          <w:tcPr>
            <w:tcW w:w="480" w:type="pct"/>
            <w:shd w:val="clear" w:color="auto" w:fill="auto"/>
            <w:noWrap/>
            <w:vAlign w:val="center"/>
            <w:hideMark/>
          </w:tcPr>
          <w:p w14:paraId="0A1FFEF5" w14:textId="4EDCF2C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0.14</w:t>
            </w:r>
          </w:p>
        </w:tc>
        <w:tc>
          <w:tcPr>
            <w:tcW w:w="347" w:type="pct"/>
            <w:shd w:val="clear" w:color="auto" w:fill="auto"/>
            <w:noWrap/>
            <w:vAlign w:val="center"/>
            <w:hideMark/>
          </w:tcPr>
          <w:p w14:paraId="0884B6ED" w14:textId="26B494D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5</w:t>
            </w:r>
          </w:p>
        </w:tc>
        <w:tc>
          <w:tcPr>
            <w:tcW w:w="417" w:type="pct"/>
            <w:shd w:val="clear" w:color="auto" w:fill="auto"/>
            <w:noWrap/>
            <w:vAlign w:val="center"/>
            <w:hideMark/>
          </w:tcPr>
          <w:p w14:paraId="666A653B" w14:textId="0D5BD80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0.42</w:t>
            </w:r>
          </w:p>
        </w:tc>
        <w:tc>
          <w:tcPr>
            <w:tcW w:w="494" w:type="pct"/>
            <w:shd w:val="clear" w:color="auto" w:fill="auto"/>
            <w:noWrap/>
            <w:vAlign w:val="center"/>
            <w:hideMark/>
          </w:tcPr>
          <w:p w14:paraId="1ABA7F0C" w14:textId="0B26E1A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4</w:t>
            </w:r>
          </w:p>
        </w:tc>
        <w:tc>
          <w:tcPr>
            <w:tcW w:w="595" w:type="pct"/>
            <w:shd w:val="clear" w:color="auto" w:fill="auto"/>
            <w:noWrap/>
            <w:vAlign w:val="center"/>
            <w:hideMark/>
          </w:tcPr>
          <w:p w14:paraId="7FA8B770" w14:textId="177B3C7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0.57</w:t>
            </w:r>
          </w:p>
        </w:tc>
      </w:tr>
      <w:tr w:rsidR="00A03A76" w:rsidRPr="00980241" w14:paraId="1854992D" w14:textId="77777777" w:rsidTr="00980241">
        <w:trPr>
          <w:trHeight w:val="280"/>
        </w:trPr>
        <w:tc>
          <w:tcPr>
            <w:tcW w:w="577" w:type="pct"/>
            <w:shd w:val="clear" w:color="auto" w:fill="auto"/>
            <w:noWrap/>
            <w:vAlign w:val="center"/>
            <w:hideMark/>
          </w:tcPr>
          <w:p w14:paraId="28F798F8"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76" w:type="pct"/>
            <w:shd w:val="clear" w:color="auto" w:fill="auto"/>
            <w:noWrap/>
            <w:vAlign w:val="center"/>
            <w:hideMark/>
          </w:tcPr>
          <w:p w14:paraId="3DB42EE5"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256</w:t>
            </w:r>
          </w:p>
        </w:tc>
        <w:tc>
          <w:tcPr>
            <w:tcW w:w="502" w:type="pct"/>
            <w:shd w:val="clear" w:color="auto" w:fill="auto"/>
            <w:noWrap/>
            <w:vAlign w:val="center"/>
            <w:hideMark/>
          </w:tcPr>
          <w:p w14:paraId="35A39BFD"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0F2B7B8D" w14:textId="15A906B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10</w:t>
            </w:r>
          </w:p>
        </w:tc>
        <w:tc>
          <w:tcPr>
            <w:tcW w:w="427" w:type="pct"/>
            <w:shd w:val="clear" w:color="auto" w:fill="auto"/>
            <w:noWrap/>
            <w:vAlign w:val="center"/>
            <w:hideMark/>
          </w:tcPr>
          <w:p w14:paraId="122F77B7" w14:textId="6DCA81D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0.59</w:t>
            </w:r>
          </w:p>
        </w:tc>
        <w:tc>
          <w:tcPr>
            <w:tcW w:w="392" w:type="pct"/>
            <w:shd w:val="clear" w:color="auto" w:fill="auto"/>
            <w:noWrap/>
            <w:vAlign w:val="center"/>
            <w:hideMark/>
          </w:tcPr>
          <w:p w14:paraId="42105064" w14:textId="32A6B5B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8</w:t>
            </w:r>
          </w:p>
        </w:tc>
        <w:tc>
          <w:tcPr>
            <w:tcW w:w="480" w:type="pct"/>
            <w:shd w:val="clear" w:color="auto" w:fill="auto"/>
            <w:noWrap/>
            <w:vAlign w:val="center"/>
            <w:hideMark/>
          </w:tcPr>
          <w:p w14:paraId="06E8ECEA" w14:textId="0CE4A15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0.94</w:t>
            </w:r>
          </w:p>
        </w:tc>
        <w:tc>
          <w:tcPr>
            <w:tcW w:w="347" w:type="pct"/>
            <w:shd w:val="clear" w:color="auto" w:fill="auto"/>
            <w:noWrap/>
            <w:vAlign w:val="center"/>
            <w:hideMark/>
          </w:tcPr>
          <w:p w14:paraId="30D585A8" w14:textId="3567113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5</w:t>
            </w:r>
          </w:p>
        </w:tc>
        <w:tc>
          <w:tcPr>
            <w:tcW w:w="417" w:type="pct"/>
            <w:shd w:val="clear" w:color="auto" w:fill="auto"/>
            <w:noWrap/>
            <w:vAlign w:val="center"/>
            <w:hideMark/>
          </w:tcPr>
          <w:p w14:paraId="0A753DCC" w14:textId="3A0EB7A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0.29</w:t>
            </w:r>
          </w:p>
        </w:tc>
        <w:tc>
          <w:tcPr>
            <w:tcW w:w="494" w:type="pct"/>
            <w:shd w:val="clear" w:color="auto" w:fill="auto"/>
            <w:noWrap/>
            <w:vAlign w:val="center"/>
            <w:hideMark/>
          </w:tcPr>
          <w:p w14:paraId="4ED084B0" w14:textId="6DB3704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4</w:t>
            </w:r>
          </w:p>
        </w:tc>
        <w:tc>
          <w:tcPr>
            <w:tcW w:w="595" w:type="pct"/>
            <w:shd w:val="clear" w:color="auto" w:fill="auto"/>
            <w:noWrap/>
            <w:vAlign w:val="center"/>
            <w:hideMark/>
          </w:tcPr>
          <w:p w14:paraId="307F3C04" w14:textId="61A8B08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0.47</w:t>
            </w:r>
          </w:p>
        </w:tc>
      </w:tr>
      <w:tr w:rsidR="00A03A76" w:rsidRPr="00980241" w14:paraId="5DC319E8" w14:textId="77777777" w:rsidTr="00980241">
        <w:trPr>
          <w:trHeight w:val="280"/>
        </w:trPr>
        <w:tc>
          <w:tcPr>
            <w:tcW w:w="577" w:type="pct"/>
            <w:shd w:val="clear" w:color="auto" w:fill="auto"/>
            <w:noWrap/>
            <w:vAlign w:val="center"/>
            <w:hideMark/>
          </w:tcPr>
          <w:p w14:paraId="008505A1"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32</w:t>
            </w:r>
          </w:p>
        </w:tc>
        <w:tc>
          <w:tcPr>
            <w:tcW w:w="376" w:type="pct"/>
            <w:shd w:val="clear" w:color="auto" w:fill="auto"/>
            <w:noWrap/>
            <w:vAlign w:val="center"/>
            <w:hideMark/>
          </w:tcPr>
          <w:p w14:paraId="0A35A066"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264</w:t>
            </w:r>
          </w:p>
        </w:tc>
        <w:tc>
          <w:tcPr>
            <w:tcW w:w="502" w:type="pct"/>
            <w:shd w:val="clear" w:color="auto" w:fill="auto"/>
            <w:noWrap/>
            <w:vAlign w:val="center"/>
            <w:hideMark/>
          </w:tcPr>
          <w:p w14:paraId="36398C3E"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3E146C73" w14:textId="086A3CA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10</w:t>
            </w:r>
          </w:p>
        </w:tc>
        <w:tc>
          <w:tcPr>
            <w:tcW w:w="427" w:type="pct"/>
            <w:shd w:val="clear" w:color="auto" w:fill="auto"/>
            <w:noWrap/>
            <w:vAlign w:val="center"/>
            <w:hideMark/>
          </w:tcPr>
          <w:p w14:paraId="30915630" w14:textId="1F89E91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0.32</w:t>
            </w:r>
          </w:p>
        </w:tc>
        <w:tc>
          <w:tcPr>
            <w:tcW w:w="392" w:type="pct"/>
            <w:shd w:val="clear" w:color="auto" w:fill="auto"/>
            <w:noWrap/>
            <w:vAlign w:val="center"/>
            <w:hideMark/>
          </w:tcPr>
          <w:p w14:paraId="52A4442E" w14:textId="5F93524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8</w:t>
            </w:r>
          </w:p>
        </w:tc>
        <w:tc>
          <w:tcPr>
            <w:tcW w:w="480" w:type="pct"/>
            <w:shd w:val="clear" w:color="auto" w:fill="auto"/>
            <w:noWrap/>
            <w:vAlign w:val="center"/>
            <w:hideMark/>
          </w:tcPr>
          <w:p w14:paraId="02D88343" w14:textId="08C0D9D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0.74</w:t>
            </w:r>
          </w:p>
        </w:tc>
        <w:tc>
          <w:tcPr>
            <w:tcW w:w="347" w:type="pct"/>
            <w:shd w:val="clear" w:color="auto" w:fill="auto"/>
            <w:noWrap/>
            <w:vAlign w:val="center"/>
            <w:hideMark/>
          </w:tcPr>
          <w:p w14:paraId="4730600E" w14:textId="0BB56E3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5</w:t>
            </w:r>
          </w:p>
        </w:tc>
        <w:tc>
          <w:tcPr>
            <w:tcW w:w="417" w:type="pct"/>
            <w:shd w:val="clear" w:color="auto" w:fill="auto"/>
            <w:noWrap/>
            <w:vAlign w:val="center"/>
            <w:hideMark/>
          </w:tcPr>
          <w:p w14:paraId="25E1D434" w14:textId="69722B4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0.16</w:t>
            </w:r>
          </w:p>
        </w:tc>
        <w:tc>
          <w:tcPr>
            <w:tcW w:w="494" w:type="pct"/>
            <w:shd w:val="clear" w:color="auto" w:fill="auto"/>
            <w:noWrap/>
            <w:vAlign w:val="center"/>
            <w:hideMark/>
          </w:tcPr>
          <w:p w14:paraId="63969492" w14:textId="4598AD2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4</w:t>
            </w:r>
          </w:p>
        </w:tc>
        <w:tc>
          <w:tcPr>
            <w:tcW w:w="595" w:type="pct"/>
            <w:shd w:val="clear" w:color="auto" w:fill="auto"/>
            <w:noWrap/>
            <w:vAlign w:val="center"/>
            <w:hideMark/>
          </w:tcPr>
          <w:p w14:paraId="22CEA265" w14:textId="5BF32DA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0.37</w:t>
            </w:r>
          </w:p>
        </w:tc>
      </w:tr>
      <w:tr w:rsidR="00A03A76" w:rsidRPr="00980241" w14:paraId="6B82B01B" w14:textId="77777777" w:rsidTr="00980241">
        <w:trPr>
          <w:trHeight w:val="280"/>
        </w:trPr>
        <w:tc>
          <w:tcPr>
            <w:tcW w:w="577" w:type="pct"/>
            <w:shd w:val="clear" w:color="auto" w:fill="auto"/>
            <w:noWrap/>
            <w:vAlign w:val="center"/>
            <w:hideMark/>
          </w:tcPr>
          <w:p w14:paraId="20C5CBD9"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33</w:t>
            </w:r>
          </w:p>
        </w:tc>
        <w:tc>
          <w:tcPr>
            <w:tcW w:w="376" w:type="pct"/>
            <w:shd w:val="clear" w:color="auto" w:fill="auto"/>
            <w:noWrap/>
            <w:vAlign w:val="center"/>
            <w:hideMark/>
          </w:tcPr>
          <w:p w14:paraId="5F2A1341"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272</w:t>
            </w:r>
          </w:p>
        </w:tc>
        <w:tc>
          <w:tcPr>
            <w:tcW w:w="502" w:type="pct"/>
            <w:shd w:val="clear" w:color="auto" w:fill="auto"/>
            <w:noWrap/>
            <w:vAlign w:val="center"/>
            <w:hideMark/>
          </w:tcPr>
          <w:p w14:paraId="5382A3C6"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6C85693E" w14:textId="675726D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10</w:t>
            </w:r>
          </w:p>
        </w:tc>
        <w:tc>
          <w:tcPr>
            <w:tcW w:w="427" w:type="pct"/>
            <w:shd w:val="clear" w:color="auto" w:fill="auto"/>
            <w:noWrap/>
            <w:vAlign w:val="center"/>
            <w:hideMark/>
          </w:tcPr>
          <w:p w14:paraId="55235892" w14:textId="1B2AC72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0.06</w:t>
            </w:r>
          </w:p>
        </w:tc>
        <w:tc>
          <w:tcPr>
            <w:tcW w:w="392" w:type="pct"/>
            <w:shd w:val="clear" w:color="auto" w:fill="auto"/>
            <w:noWrap/>
            <w:vAlign w:val="center"/>
            <w:hideMark/>
          </w:tcPr>
          <w:p w14:paraId="4809CC34" w14:textId="78931B7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8</w:t>
            </w:r>
          </w:p>
        </w:tc>
        <w:tc>
          <w:tcPr>
            <w:tcW w:w="480" w:type="pct"/>
            <w:shd w:val="clear" w:color="auto" w:fill="auto"/>
            <w:noWrap/>
            <w:vAlign w:val="center"/>
            <w:hideMark/>
          </w:tcPr>
          <w:p w14:paraId="3AEBC7B3" w14:textId="5327874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0.55</w:t>
            </w:r>
          </w:p>
        </w:tc>
        <w:tc>
          <w:tcPr>
            <w:tcW w:w="347" w:type="pct"/>
            <w:shd w:val="clear" w:color="auto" w:fill="auto"/>
            <w:noWrap/>
            <w:vAlign w:val="center"/>
            <w:hideMark/>
          </w:tcPr>
          <w:p w14:paraId="0258EB95" w14:textId="07078B1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5</w:t>
            </w:r>
          </w:p>
        </w:tc>
        <w:tc>
          <w:tcPr>
            <w:tcW w:w="417" w:type="pct"/>
            <w:shd w:val="clear" w:color="auto" w:fill="auto"/>
            <w:noWrap/>
            <w:vAlign w:val="center"/>
            <w:hideMark/>
          </w:tcPr>
          <w:p w14:paraId="28526688" w14:textId="2E7C78C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0.02</w:t>
            </w:r>
          </w:p>
        </w:tc>
        <w:tc>
          <w:tcPr>
            <w:tcW w:w="494" w:type="pct"/>
            <w:shd w:val="clear" w:color="auto" w:fill="auto"/>
            <w:noWrap/>
            <w:vAlign w:val="center"/>
            <w:hideMark/>
          </w:tcPr>
          <w:p w14:paraId="7C343A1C" w14:textId="6CFD36A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4</w:t>
            </w:r>
          </w:p>
        </w:tc>
        <w:tc>
          <w:tcPr>
            <w:tcW w:w="595" w:type="pct"/>
            <w:shd w:val="clear" w:color="auto" w:fill="auto"/>
            <w:noWrap/>
            <w:vAlign w:val="center"/>
            <w:hideMark/>
          </w:tcPr>
          <w:p w14:paraId="7AA638AF" w14:textId="7832D5B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0.27</w:t>
            </w:r>
          </w:p>
        </w:tc>
      </w:tr>
      <w:tr w:rsidR="00A03A76" w:rsidRPr="00980241" w14:paraId="50AB5E35" w14:textId="77777777" w:rsidTr="00980241">
        <w:trPr>
          <w:trHeight w:val="280"/>
        </w:trPr>
        <w:tc>
          <w:tcPr>
            <w:tcW w:w="577" w:type="pct"/>
            <w:shd w:val="clear" w:color="auto" w:fill="auto"/>
            <w:noWrap/>
            <w:vAlign w:val="center"/>
            <w:hideMark/>
          </w:tcPr>
          <w:p w14:paraId="0FAAEB88"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34</w:t>
            </w:r>
          </w:p>
        </w:tc>
        <w:tc>
          <w:tcPr>
            <w:tcW w:w="376" w:type="pct"/>
            <w:shd w:val="clear" w:color="auto" w:fill="auto"/>
            <w:noWrap/>
            <w:vAlign w:val="center"/>
            <w:hideMark/>
          </w:tcPr>
          <w:p w14:paraId="2B1A6D4A"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280</w:t>
            </w:r>
          </w:p>
        </w:tc>
        <w:tc>
          <w:tcPr>
            <w:tcW w:w="502" w:type="pct"/>
            <w:shd w:val="clear" w:color="auto" w:fill="auto"/>
            <w:noWrap/>
            <w:vAlign w:val="center"/>
            <w:hideMark/>
          </w:tcPr>
          <w:p w14:paraId="51447D2C"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74683576" w14:textId="36086AD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11</w:t>
            </w:r>
          </w:p>
        </w:tc>
        <w:tc>
          <w:tcPr>
            <w:tcW w:w="427" w:type="pct"/>
            <w:shd w:val="clear" w:color="auto" w:fill="auto"/>
            <w:noWrap/>
            <w:vAlign w:val="center"/>
            <w:hideMark/>
          </w:tcPr>
          <w:p w14:paraId="5CD7EBB9" w14:textId="513DC2B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0.79</w:t>
            </w:r>
          </w:p>
        </w:tc>
        <w:tc>
          <w:tcPr>
            <w:tcW w:w="392" w:type="pct"/>
            <w:shd w:val="clear" w:color="auto" w:fill="auto"/>
            <w:noWrap/>
            <w:vAlign w:val="center"/>
            <w:hideMark/>
          </w:tcPr>
          <w:p w14:paraId="627AFBC9" w14:textId="626D2E3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8</w:t>
            </w:r>
          </w:p>
        </w:tc>
        <w:tc>
          <w:tcPr>
            <w:tcW w:w="480" w:type="pct"/>
            <w:shd w:val="clear" w:color="auto" w:fill="auto"/>
            <w:noWrap/>
            <w:vAlign w:val="center"/>
            <w:hideMark/>
          </w:tcPr>
          <w:p w14:paraId="231A3739" w14:textId="4964D73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0.35</w:t>
            </w:r>
          </w:p>
        </w:tc>
        <w:tc>
          <w:tcPr>
            <w:tcW w:w="347" w:type="pct"/>
            <w:shd w:val="clear" w:color="auto" w:fill="auto"/>
            <w:noWrap/>
            <w:vAlign w:val="center"/>
            <w:hideMark/>
          </w:tcPr>
          <w:p w14:paraId="3FC53A15" w14:textId="4838A6A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6</w:t>
            </w:r>
          </w:p>
        </w:tc>
        <w:tc>
          <w:tcPr>
            <w:tcW w:w="417" w:type="pct"/>
            <w:shd w:val="clear" w:color="auto" w:fill="auto"/>
            <w:noWrap/>
            <w:vAlign w:val="center"/>
            <w:hideMark/>
          </w:tcPr>
          <w:p w14:paraId="0C521033" w14:textId="3CA0BA1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0.89</w:t>
            </w:r>
          </w:p>
        </w:tc>
        <w:tc>
          <w:tcPr>
            <w:tcW w:w="494" w:type="pct"/>
            <w:shd w:val="clear" w:color="auto" w:fill="auto"/>
            <w:noWrap/>
            <w:vAlign w:val="center"/>
            <w:hideMark/>
          </w:tcPr>
          <w:p w14:paraId="43441C77" w14:textId="21C88B2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4</w:t>
            </w:r>
          </w:p>
        </w:tc>
        <w:tc>
          <w:tcPr>
            <w:tcW w:w="595" w:type="pct"/>
            <w:shd w:val="clear" w:color="auto" w:fill="auto"/>
            <w:noWrap/>
            <w:vAlign w:val="center"/>
            <w:hideMark/>
          </w:tcPr>
          <w:p w14:paraId="2704D3F4" w14:textId="7D10A44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0.17</w:t>
            </w:r>
          </w:p>
        </w:tc>
      </w:tr>
      <w:tr w:rsidR="00A03A76" w:rsidRPr="00980241" w14:paraId="54354C93" w14:textId="77777777" w:rsidTr="00980241">
        <w:trPr>
          <w:trHeight w:val="280"/>
        </w:trPr>
        <w:tc>
          <w:tcPr>
            <w:tcW w:w="577" w:type="pct"/>
            <w:shd w:val="clear" w:color="auto" w:fill="auto"/>
            <w:noWrap/>
            <w:vAlign w:val="center"/>
            <w:hideMark/>
          </w:tcPr>
          <w:p w14:paraId="5949F3CA"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35</w:t>
            </w:r>
          </w:p>
        </w:tc>
        <w:tc>
          <w:tcPr>
            <w:tcW w:w="376" w:type="pct"/>
            <w:shd w:val="clear" w:color="auto" w:fill="auto"/>
            <w:noWrap/>
            <w:vAlign w:val="center"/>
            <w:hideMark/>
          </w:tcPr>
          <w:p w14:paraId="051A72BD"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288</w:t>
            </w:r>
          </w:p>
        </w:tc>
        <w:tc>
          <w:tcPr>
            <w:tcW w:w="502" w:type="pct"/>
            <w:shd w:val="clear" w:color="auto" w:fill="auto"/>
            <w:noWrap/>
            <w:vAlign w:val="center"/>
            <w:hideMark/>
          </w:tcPr>
          <w:p w14:paraId="23511494"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28521927" w14:textId="0859071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11</w:t>
            </w:r>
          </w:p>
        </w:tc>
        <w:tc>
          <w:tcPr>
            <w:tcW w:w="427" w:type="pct"/>
            <w:shd w:val="clear" w:color="auto" w:fill="auto"/>
            <w:noWrap/>
            <w:vAlign w:val="center"/>
            <w:hideMark/>
          </w:tcPr>
          <w:p w14:paraId="709BADAE" w14:textId="027C1FE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0.52</w:t>
            </w:r>
          </w:p>
        </w:tc>
        <w:tc>
          <w:tcPr>
            <w:tcW w:w="392" w:type="pct"/>
            <w:shd w:val="clear" w:color="auto" w:fill="auto"/>
            <w:noWrap/>
            <w:vAlign w:val="center"/>
            <w:hideMark/>
          </w:tcPr>
          <w:p w14:paraId="1F62D51D" w14:textId="0B4999A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8</w:t>
            </w:r>
          </w:p>
        </w:tc>
        <w:tc>
          <w:tcPr>
            <w:tcW w:w="480" w:type="pct"/>
            <w:shd w:val="clear" w:color="auto" w:fill="auto"/>
            <w:noWrap/>
            <w:vAlign w:val="center"/>
            <w:hideMark/>
          </w:tcPr>
          <w:p w14:paraId="2D967867" w14:textId="6EE0930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0.15</w:t>
            </w:r>
          </w:p>
        </w:tc>
        <w:tc>
          <w:tcPr>
            <w:tcW w:w="347" w:type="pct"/>
            <w:shd w:val="clear" w:color="auto" w:fill="auto"/>
            <w:noWrap/>
            <w:vAlign w:val="center"/>
            <w:hideMark/>
          </w:tcPr>
          <w:p w14:paraId="0095CA1C" w14:textId="5838A01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6</w:t>
            </w:r>
          </w:p>
        </w:tc>
        <w:tc>
          <w:tcPr>
            <w:tcW w:w="417" w:type="pct"/>
            <w:shd w:val="clear" w:color="auto" w:fill="auto"/>
            <w:noWrap/>
            <w:vAlign w:val="center"/>
            <w:hideMark/>
          </w:tcPr>
          <w:p w14:paraId="0D773A9D" w14:textId="3875FAB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0.76</w:t>
            </w:r>
          </w:p>
        </w:tc>
        <w:tc>
          <w:tcPr>
            <w:tcW w:w="494" w:type="pct"/>
            <w:shd w:val="clear" w:color="auto" w:fill="auto"/>
            <w:noWrap/>
            <w:vAlign w:val="center"/>
            <w:hideMark/>
          </w:tcPr>
          <w:p w14:paraId="3210537B" w14:textId="25FFECB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4</w:t>
            </w:r>
          </w:p>
        </w:tc>
        <w:tc>
          <w:tcPr>
            <w:tcW w:w="595" w:type="pct"/>
            <w:shd w:val="clear" w:color="auto" w:fill="auto"/>
            <w:noWrap/>
            <w:vAlign w:val="center"/>
            <w:hideMark/>
          </w:tcPr>
          <w:p w14:paraId="375F6EBD" w14:textId="211F461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0.07</w:t>
            </w:r>
          </w:p>
        </w:tc>
      </w:tr>
      <w:tr w:rsidR="00A03A76" w:rsidRPr="00980241" w14:paraId="1B364C45" w14:textId="77777777" w:rsidTr="00980241">
        <w:trPr>
          <w:trHeight w:val="280"/>
        </w:trPr>
        <w:tc>
          <w:tcPr>
            <w:tcW w:w="577" w:type="pct"/>
            <w:shd w:val="clear" w:color="auto" w:fill="auto"/>
            <w:noWrap/>
            <w:vAlign w:val="center"/>
            <w:hideMark/>
          </w:tcPr>
          <w:p w14:paraId="1BC78722"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36</w:t>
            </w:r>
          </w:p>
        </w:tc>
        <w:tc>
          <w:tcPr>
            <w:tcW w:w="376" w:type="pct"/>
            <w:shd w:val="clear" w:color="auto" w:fill="auto"/>
            <w:noWrap/>
            <w:vAlign w:val="center"/>
            <w:hideMark/>
          </w:tcPr>
          <w:p w14:paraId="5097F420"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296</w:t>
            </w:r>
          </w:p>
        </w:tc>
        <w:tc>
          <w:tcPr>
            <w:tcW w:w="502" w:type="pct"/>
            <w:shd w:val="clear" w:color="auto" w:fill="auto"/>
            <w:noWrap/>
            <w:vAlign w:val="center"/>
            <w:hideMark/>
          </w:tcPr>
          <w:p w14:paraId="13448D07"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67F9B7B0" w14:textId="17602CA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11</w:t>
            </w:r>
          </w:p>
        </w:tc>
        <w:tc>
          <w:tcPr>
            <w:tcW w:w="427" w:type="pct"/>
            <w:shd w:val="clear" w:color="auto" w:fill="auto"/>
            <w:noWrap/>
            <w:vAlign w:val="center"/>
            <w:hideMark/>
          </w:tcPr>
          <w:p w14:paraId="7208BF57" w14:textId="47CFFE5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0.26</w:t>
            </w:r>
          </w:p>
        </w:tc>
        <w:tc>
          <w:tcPr>
            <w:tcW w:w="392" w:type="pct"/>
            <w:shd w:val="clear" w:color="auto" w:fill="auto"/>
            <w:noWrap/>
            <w:vAlign w:val="center"/>
            <w:hideMark/>
          </w:tcPr>
          <w:p w14:paraId="54A155BB" w14:textId="6C88E99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9</w:t>
            </w:r>
          </w:p>
        </w:tc>
        <w:tc>
          <w:tcPr>
            <w:tcW w:w="480" w:type="pct"/>
            <w:shd w:val="clear" w:color="auto" w:fill="auto"/>
            <w:noWrap/>
            <w:vAlign w:val="center"/>
            <w:hideMark/>
          </w:tcPr>
          <w:p w14:paraId="4C62BAC7" w14:textId="115D860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0.95</w:t>
            </w:r>
          </w:p>
        </w:tc>
        <w:tc>
          <w:tcPr>
            <w:tcW w:w="347" w:type="pct"/>
            <w:shd w:val="clear" w:color="auto" w:fill="auto"/>
            <w:noWrap/>
            <w:vAlign w:val="center"/>
            <w:hideMark/>
          </w:tcPr>
          <w:p w14:paraId="02A447F4" w14:textId="5A3695D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6</w:t>
            </w:r>
          </w:p>
        </w:tc>
        <w:tc>
          <w:tcPr>
            <w:tcW w:w="417" w:type="pct"/>
            <w:shd w:val="clear" w:color="auto" w:fill="auto"/>
            <w:noWrap/>
            <w:vAlign w:val="center"/>
            <w:hideMark/>
          </w:tcPr>
          <w:p w14:paraId="7368FF14" w14:textId="4BECAC3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0.62</w:t>
            </w:r>
          </w:p>
        </w:tc>
        <w:tc>
          <w:tcPr>
            <w:tcW w:w="494" w:type="pct"/>
            <w:shd w:val="clear" w:color="auto" w:fill="auto"/>
            <w:noWrap/>
            <w:vAlign w:val="center"/>
            <w:hideMark/>
          </w:tcPr>
          <w:p w14:paraId="1E0E9F40" w14:textId="77A35C8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5</w:t>
            </w:r>
          </w:p>
        </w:tc>
        <w:tc>
          <w:tcPr>
            <w:tcW w:w="595" w:type="pct"/>
            <w:shd w:val="clear" w:color="auto" w:fill="auto"/>
            <w:noWrap/>
            <w:vAlign w:val="center"/>
            <w:hideMark/>
          </w:tcPr>
          <w:p w14:paraId="320023C1" w14:textId="5198823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0.97</w:t>
            </w:r>
          </w:p>
        </w:tc>
      </w:tr>
      <w:tr w:rsidR="00A03A76" w:rsidRPr="00980241" w14:paraId="242D440F" w14:textId="77777777" w:rsidTr="00980241">
        <w:trPr>
          <w:trHeight w:val="280"/>
        </w:trPr>
        <w:tc>
          <w:tcPr>
            <w:tcW w:w="577" w:type="pct"/>
            <w:shd w:val="clear" w:color="auto" w:fill="auto"/>
            <w:noWrap/>
            <w:vAlign w:val="center"/>
            <w:hideMark/>
          </w:tcPr>
          <w:p w14:paraId="0D18B1EF"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37</w:t>
            </w:r>
          </w:p>
        </w:tc>
        <w:tc>
          <w:tcPr>
            <w:tcW w:w="376" w:type="pct"/>
            <w:shd w:val="clear" w:color="auto" w:fill="auto"/>
            <w:noWrap/>
            <w:vAlign w:val="center"/>
            <w:hideMark/>
          </w:tcPr>
          <w:p w14:paraId="076EE084"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304</w:t>
            </w:r>
          </w:p>
        </w:tc>
        <w:tc>
          <w:tcPr>
            <w:tcW w:w="502" w:type="pct"/>
            <w:shd w:val="clear" w:color="auto" w:fill="auto"/>
            <w:noWrap/>
            <w:vAlign w:val="center"/>
            <w:hideMark/>
          </w:tcPr>
          <w:p w14:paraId="4AD61344"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5915534C" w14:textId="35FE0CB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12</w:t>
            </w:r>
          </w:p>
        </w:tc>
        <w:tc>
          <w:tcPr>
            <w:tcW w:w="427" w:type="pct"/>
            <w:shd w:val="clear" w:color="auto" w:fill="auto"/>
            <w:noWrap/>
            <w:vAlign w:val="center"/>
            <w:hideMark/>
          </w:tcPr>
          <w:p w14:paraId="2229681F" w14:textId="62C9557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0.99</w:t>
            </w:r>
          </w:p>
        </w:tc>
        <w:tc>
          <w:tcPr>
            <w:tcW w:w="392" w:type="pct"/>
            <w:shd w:val="clear" w:color="auto" w:fill="auto"/>
            <w:noWrap/>
            <w:vAlign w:val="center"/>
            <w:hideMark/>
          </w:tcPr>
          <w:p w14:paraId="298C3B1D" w14:textId="128EE42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9</w:t>
            </w:r>
          </w:p>
        </w:tc>
        <w:tc>
          <w:tcPr>
            <w:tcW w:w="480" w:type="pct"/>
            <w:shd w:val="clear" w:color="auto" w:fill="auto"/>
            <w:noWrap/>
            <w:vAlign w:val="center"/>
            <w:hideMark/>
          </w:tcPr>
          <w:p w14:paraId="03C496D0" w14:textId="60DFD6D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0.75</w:t>
            </w:r>
          </w:p>
        </w:tc>
        <w:tc>
          <w:tcPr>
            <w:tcW w:w="347" w:type="pct"/>
            <w:shd w:val="clear" w:color="auto" w:fill="auto"/>
            <w:noWrap/>
            <w:vAlign w:val="center"/>
            <w:hideMark/>
          </w:tcPr>
          <w:p w14:paraId="27DA63C9" w14:textId="29F15FC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6</w:t>
            </w:r>
          </w:p>
        </w:tc>
        <w:tc>
          <w:tcPr>
            <w:tcW w:w="417" w:type="pct"/>
            <w:shd w:val="clear" w:color="auto" w:fill="auto"/>
            <w:noWrap/>
            <w:vAlign w:val="center"/>
            <w:hideMark/>
          </w:tcPr>
          <w:p w14:paraId="0032CEAB" w14:textId="064213E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0.49</w:t>
            </w:r>
          </w:p>
        </w:tc>
        <w:tc>
          <w:tcPr>
            <w:tcW w:w="494" w:type="pct"/>
            <w:shd w:val="clear" w:color="auto" w:fill="auto"/>
            <w:noWrap/>
            <w:vAlign w:val="center"/>
            <w:hideMark/>
          </w:tcPr>
          <w:p w14:paraId="382F35E3" w14:textId="490175D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5</w:t>
            </w:r>
          </w:p>
        </w:tc>
        <w:tc>
          <w:tcPr>
            <w:tcW w:w="595" w:type="pct"/>
            <w:shd w:val="clear" w:color="auto" w:fill="auto"/>
            <w:noWrap/>
            <w:vAlign w:val="center"/>
            <w:hideMark/>
          </w:tcPr>
          <w:p w14:paraId="06330F0D" w14:textId="3002734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0.87</w:t>
            </w:r>
          </w:p>
        </w:tc>
      </w:tr>
      <w:tr w:rsidR="00A03A76" w:rsidRPr="00980241" w14:paraId="3E1ECF99" w14:textId="77777777" w:rsidTr="00980241">
        <w:trPr>
          <w:trHeight w:val="280"/>
        </w:trPr>
        <w:tc>
          <w:tcPr>
            <w:tcW w:w="577" w:type="pct"/>
            <w:shd w:val="clear" w:color="auto" w:fill="auto"/>
            <w:noWrap/>
            <w:vAlign w:val="center"/>
            <w:hideMark/>
          </w:tcPr>
          <w:p w14:paraId="7798CC03"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38</w:t>
            </w:r>
          </w:p>
        </w:tc>
        <w:tc>
          <w:tcPr>
            <w:tcW w:w="376" w:type="pct"/>
            <w:shd w:val="clear" w:color="auto" w:fill="auto"/>
            <w:noWrap/>
            <w:vAlign w:val="center"/>
            <w:hideMark/>
          </w:tcPr>
          <w:p w14:paraId="3BD783C1"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312</w:t>
            </w:r>
          </w:p>
        </w:tc>
        <w:tc>
          <w:tcPr>
            <w:tcW w:w="502" w:type="pct"/>
            <w:shd w:val="clear" w:color="auto" w:fill="auto"/>
            <w:noWrap/>
            <w:vAlign w:val="center"/>
            <w:hideMark/>
          </w:tcPr>
          <w:p w14:paraId="7A84CABA"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7A3D54C0" w14:textId="6B7937F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12</w:t>
            </w:r>
          </w:p>
        </w:tc>
        <w:tc>
          <w:tcPr>
            <w:tcW w:w="427" w:type="pct"/>
            <w:shd w:val="clear" w:color="auto" w:fill="auto"/>
            <w:noWrap/>
            <w:vAlign w:val="center"/>
            <w:hideMark/>
          </w:tcPr>
          <w:p w14:paraId="1DE94DC7" w14:textId="690DA6B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0.72</w:t>
            </w:r>
          </w:p>
        </w:tc>
        <w:tc>
          <w:tcPr>
            <w:tcW w:w="392" w:type="pct"/>
            <w:shd w:val="clear" w:color="auto" w:fill="auto"/>
            <w:noWrap/>
            <w:vAlign w:val="center"/>
            <w:hideMark/>
          </w:tcPr>
          <w:p w14:paraId="1A5980B8" w14:textId="0F26995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9</w:t>
            </w:r>
          </w:p>
        </w:tc>
        <w:tc>
          <w:tcPr>
            <w:tcW w:w="480" w:type="pct"/>
            <w:shd w:val="clear" w:color="auto" w:fill="auto"/>
            <w:noWrap/>
            <w:vAlign w:val="center"/>
            <w:hideMark/>
          </w:tcPr>
          <w:p w14:paraId="76ABD9DF" w14:textId="4BC1833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0.55</w:t>
            </w:r>
          </w:p>
        </w:tc>
        <w:tc>
          <w:tcPr>
            <w:tcW w:w="347" w:type="pct"/>
            <w:shd w:val="clear" w:color="auto" w:fill="auto"/>
            <w:noWrap/>
            <w:vAlign w:val="center"/>
            <w:hideMark/>
          </w:tcPr>
          <w:p w14:paraId="39D247B5" w14:textId="65E3227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6</w:t>
            </w:r>
          </w:p>
        </w:tc>
        <w:tc>
          <w:tcPr>
            <w:tcW w:w="417" w:type="pct"/>
            <w:shd w:val="clear" w:color="auto" w:fill="auto"/>
            <w:noWrap/>
            <w:vAlign w:val="center"/>
            <w:hideMark/>
          </w:tcPr>
          <w:p w14:paraId="5315C2CB" w14:textId="59D47CF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0.36</w:t>
            </w:r>
          </w:p>
        </w:tc>
        <w:tc>
          <w:tcPr>
            <w:tcW w:w="494" w:type="pct"/>
            <w:shd w:val="clear" w:color="auto" w:fill="auto"/>
            <w:noWrap/>
            <w:vAlign w:val="center"/>
            <w:hideMark/>
          </w:tcPr>
          <w:p w14:paraId="04DED000" w14:textId="4DDA585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5</w:t>
            </w:r>
          </w:p>
        </w:tc>
        <w:tc>
          <w:tcPr>
            <w:tcW w:w="595" w:type="pct"/>
            <w:shd w:val="clear" w:color="auto" w:fill="auto"/>
            <w:noWrap/>
            <w:vAlign w:val="center"/>
            <w:hideMark/>
          </w:tcPr>
          <w:p w14:paraId="72DE32D7" w14:textId="47CA3C2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0.77</w:t>
            </w:r>
          </w:p>
        </w:tc>
      </w:tr>
      <w:tr w:rsidR="00A03A76" w:rsidRPr="00980241" w14:paraId="319638DC" w14:textId="77777777" w:rsidTr="00980241">
        <w:trPr>
          <w:trHeight w:val="280"/>
        </w:trPr>
        <w:tc>
          <w:tcPr>
            <w:tcW w:w="577" w:type="pct"/>
            <w:shd w:val="clear" w:color="auto" w:fill="auto"/>
            <w:noWrap/>
            <w:vAlign w:val="center"/>
            <w:hideMark/>
          </w:tcPr>
          <w:p w14:paraId="3F0EE6B7"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39</w:t>
            </w:r>
          </w:p>
        </w:tc>
        <w:tc>
          <w:tcPr>
            <w:tcW w:w="376" w:type="pct"/>
            <w:shd w:val="clear" w:color="auto" w:fill="auto"/>
            <w:noWrap/>
            <w:vAlign w:val="center"/>
            <w:hideMark/>
          </w:tcPr>
          <w:p w14:paraId="39B5D4EB"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320</w:t>
            </w:r>
          </w:p>
        </w:tc>
        <w:tc>
          <w:tcPr>
            <w:tcW w:w="502" w:type="pct"/>
            <w:shd w:val="clear" w:color="auto" w:fill="auto"/>
            <w:noWrap/>
            <w:vAlign w:val="center"/>
            <w:hideMark/>
          </w:tcPr>
          <w:p w14:paraId="7692F2D2"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378BD43F" w14:textId="234766E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12</w:t>
            </w:r>
          </w:p>
        </w:tc>
        <w:tc>
          <w:tcPr>
            <w:tcW w:w="427" w:type="pct"/>
            <w:shd w:val="clear" w:color="auto" w:fill="auto"/>
            <w:noWrap/>
            <w:vAlign w:val="center"/>
            <w:hideMark/>
          </w:tcPr>
          <w:p w14:paraId="0A5A4570" w14:textId="3473C2F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0.46</w:t>
            </w:r>
          </w:p>
        </w:tc>
        <w:tc>
          <w:tcPr>
            <w:tcW w:w="392" w:type="pct"/>
            <w:shd w:val="clear" w:color="auto" w:fill="auto"/>
            <w:noWrap/>
            <w:vAlign w:val="center"/>
            <w:hideMark/>
          </w:tcPr>
          <w:p w14:paraId="44269747" w14:textId="6D6ACB2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9</w:t>
            </w:r>
          </w:p>
        </w:tc>
        <w:tc>
          <w:tcPr>
            <w:tcW w:w="480" w:type="pct"/>
            <w:shd w:val="clear" w:color="auto" w:fill="auto"/>
            <w:noWrap/>
            <w:vAlign w:val="center"/>
            <w:hideMark/>
          </w:tcPr>
          <w:p w14:paraId="17866479" w14:textId="580B938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0.35</w:t>
            </w:r>
          </w:p>
        </w:tc>
        <w:tc>
          <w:tcPr>
            <w:tcW w:w="347" w:type="pct"/>
            <w:shd w:val="clear" w:color="auto" w:fill="auto"/>
            <w:noWrap/>
            <w:vAlign w:val="center"/>
            <w:hideMark/>
          </w:tcPr>
          <w:p w14:paraId="19C93C18" w14:textId="2A801D7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6</w:t>
            </w:r>
          </w:p>
        </w:tc>
        <w:tc>
          <w:tcPr>
            <w:tcW w:w="417" w:type="pct"/>
            <w:shd w:val="clear" w:color="auto" w:fill="auto"/>
            <w:noWrap/>
            <w:vAlign w:val="center"/>
            <w:hideMark/>
          </w:tcPr>
          <w:p w14:paraId="581318CB" w14:textId="4F26E64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0.22</w:t>
            </w:r>
          </w:p>
        </w:tc>
        <w:tc>
          <w:tcPr>
            <w:tcW w:w="494" w:type="pct"/>
            <w:shd w:val="clear" w:color="auto" w:fill="auto"/>
            <w:noWrap/>
            <w:vAlign w:val="center"/>
            <w:hideMark/>
          </w:tcPr>
          <w:p w14:paraId="6FAB06CC" w14:textId="6C32295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5</w:t>
            </w:r>
          </w:p>
        </w:tc>
        <w:tc>
          <w:tcPr>
            <w:tcW w:w="595" w:type="pct"/>
            <w:shd w:val="clear" w:color="auto" w:fill="auto"/>
            <w:noWrap/>
            <w:vAlign w:val="center"/>
            <w:hideMark/>
          </w:tcPr>
          <w:p w14:paraId="0F30C543" w14:textId="225C010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0.67</w:t>
            </w:r>
          </w:p>
        </w:tc>
      </w:tr>
      <w:tr w:rsidR="00A03A76" w:rsidRPr="00980241" w14:paraId="637C6589" w14:textId="77777777" w:rsidTr="00980241">
        <w:trPr>
          <w:trHeight w:val="280"/>
        </w:trPr>
        <w:tc>
          <w:tcPr>
            <w:tcW w:w="577" w:type="pct"/>
            <w:shd w:val="clear" w:color="auto" w:fill="auto"/>
            <w:noWrap/>
            <w:vAlign w:val="center"/>
            <w:hideMark/>
          </w:tcPr>
          <w:p w14:paraId="6B10244A"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40</w:t>
            </w:r>
          </w:p>
        </w:tc>
        <w:tc>
          <w:tcPr>
            <w:tcW w:w="376" w:type="pct"/>
            <w:shd w:val="clear" w:color="auto" w:fill="auto"/>
            <w:noWrap/>
            <w:vAlign w:val="center"/>
            <w:hideMark/>
          </w:tcPr>
          <w:p w14:paraId="654D18F3"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328</w:t>
            </w:r>
          </w:p>
        </w:tc>
        <w:tc>
          <w:tcPr>
            <w:tcW w:w="502" w:type="pct"/>
            <w:shd w:val="clear" w:color="auto" w:fill="auto"/>
            <w:noWrap/>
            <w:vAlign w:val="center"/>
            <w:hideMark/>
          </w:tcPr>
          <w:p w14:paraId="759CDBD9"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465A9862" w14:textId="651CD9D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12</w:t>
            </w:r>
          </w:p>
        </w:tc>
        <w:tc>
          <w:tcPr>
            <w:tcW w:w="427" w:type="pct"/>
            <w:shd w:val="clear" w:color="auto" w:fill="auto"/>
            <w:noWrap/>
            <w:vAlign w:val="center"/>
            <w:hideMark/>
          </w:tcPr>
          <w:p w14:paraId="1C94BAED" w14:textId="3EA0A3A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0.19</w:t>
            </w:r>
          </w:p>
        </w:tc>
        <w:tc>
          <w:tcPr>
            <w:tcW w:w="392" w:type="pct"/>
            <w:shd w:val="clear" w:color="auto" w:fill="auto"/>
            <w:noWrap/>
            <w:vAlign w:val="center"/>
            <w:hideMark/>
          </w:tcPr>
          <w:p w14:paraId="10D3C8FA" w14:textId="79B547F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9</w:t>
            </w:r>
          </w:p>
        </w:tc>
        <w:tc>
          <w:tcPr>
            <w:tcW w:w="480" w:type="pct"/>
            <w:shd w:val="clear" w:color="auto" w:fill="auto"/>
            <w:noWrap/>
            <w:vAlign w:val="center"/>
            <w:hideMark/>
          </w:tcPr>
          <w:p w14:paraId="27D1DF1C" w14:textId="33B3921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0.15</w:t>
            </w:r>
          </w:p>
        </w:tc>
        <w:tc>
          <w:tcPr>
            <w:tcW w:w="347" w:type="pct"/>
            <w:shd w:val="clear" w:color="auto" w:fill="auto"/>
            <w:noWrap/>
            <w:vAlign w:val="center"/>
            <w:hideMark/>
          </w:tcPr>
          <w:p w14:paraId="3969092B" w14:textId="55B6752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6</w:t>
            </w:r>
          </w:p>
        </w:tc>
        <w:tc>
          <w:tcPr>
            <w:tcW w:w="417" w:type="pct"/>
            <w:shd w:val="clear" w:color="auto" w:fill="auto"/>
            <w:noWrap/>
            <w:vAlign w:val="center"/>
            <w:hideMark/>
          </w:tcPr>
          <w:p w14:paraId="0D9181DA" w14:textId="0AF8545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0.09</w:t>
            </w:r>
          </w:p>
        </w:tc>
        <w:tc>
          <w:tcPr>
            <w:tcW w:w="494" w:type="pct"/>
            <w:shd w:val="clear" w:color="auto" w:fill="auto"/>
            <w:noWrap/>
            <w:vAlign w:val="center"/>
            <w:hideMark/>
          </w:tcPr>
          <w:p w14:paraId="222F49C2" w14:textId="4FE0E78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5</w:t>
            </w:r>
          </w:p>
        </w:tc>
        <w:tc>
          <w:tcPr>
            <w:tcW w:w="595" w:type="pct"/>
            <w:shd w:val="clear" w:color="auto" w:fill="auto"/>
            <w:noWrap/>
            <w:vAlign w:val="center"/>
            <w:hideMark/>
          </w:tcPr>
          <w:p w14:paraId="0B2D6ED9" w14:textId="73C7B11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0.57</w:t>
            </w:r>
          </w:p>
        </w:tc>
      </w:tr>
      <w:tr w:rsidR="00A03A76" w:rsidRPr="00980241" w14:paraId="19D697FB" w14:textId="77777777" w:rsidTr="00980241">
        <w:trPr>
          <w:trHeight w:val="280"/>
        </w:trPr>
        <w:tc>
          <w:tcPr>
            <w:tcW w:w="577" w:type="pct"/>
            <w:shd w:val="clear" w:color="auto" w:fill="auto"/>
            <w:noWrap/>
            <w:vAlign w:val="center"/>
            <w:hideMark/>
          </w:tcPr>
          <w:p w14:paraId="36502EDC"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41</w:t>
            </w:r>
          </w:p>
        </w:tc>
        <w:tc>
          <w:tcPr>
            <w:tcW w:w="376" w:type="pct"/>
            <w:shd w:val="clear" w:color="auto" w:fill="auto"/>
            <w:noWrap/>
            <w:vAlign w:val="center"/>
            <w:hideMark/>
          </w:tcPr>
          <w:p w14:paraId="3D226B97"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336</w:t>
            </w:r>
          </w:p>
        </w:tc>
        <w:tc>
          <w:tcPr>
            <w:tcW w:w="502" w:type="pct"/>
            <w:shd w:val="clear" w:color="auto" w:fill="auto"/>
            <w:noWrap/>
            <w:vAlign w:val="center"/>
            <w:hideMark/>
          </w:tcPr>
          <w:p w14:paraId="338D6E3F"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33A7DD79" w14:textId="10507CC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13</w:t>
            </w:r>
          </w:p>
        </w:tc>
        <w:tc>
          <w:tcPr>
            <w:tcW w:w="427" w:type="pct"/>
            <w:shd w:val="clear" w:color="auto" w:fill="auto"/>
            <w:noWrap/>
            <w:vAlign w:val="center"/>
            <w:hideMark/>
          </w:tcPr>
          <w:p w14:paraId="49E83A4E" w14:textId="4EE0CCD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0.92</w:t>
            </w:r>
          </w:p>
        </w:tc>
        <w:tc>
          <w:tcPr>
            <w:tcW w:w="392" w:type="pct"/>
            <w:shd w:val="clear" w:color="auto" w:fill="auto"/>
            <w:noWrap/>
            <w:vAlign w:val="center"/>
            <w:hideMark/>
          </w:tcPr>
          <w:p w14:paraId="6D11A9E2" w14:textId="6022240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10</w:t>
            </w:r>
          </w:p>
        </w:tc>
        <w:tc>
          <w:tcPr>
            <w:tcW w:w="480" w:type="pct"/>
            <w:shd w:val="clear" w:color="auto" w:fill="auto"/>
            <w:noWrap/>
            <w:vAlign w:val="center"/>
            <w:hideMark/>
          </w:tcPr>
          <w:p w14:paraId="59AF445A" w14:textId="2120258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0.95</w:t>
            </w:r>
          </w:p>
        </w:tc>
        <w:tc>
          <w:tcPr>
            <w:tcW w:w="347" w:type="pct"/>
            <w:shd w:val="clear" w:color="auto" w:fill="auto"/>
            <w:noWrap/>
            <w:vAlign w:val="center"/>
            <w:hideMark/>
          </w:tcPr>
          <w:p w14:paraId="33DE1746" w14:textId="1A994C0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7</w:t>
            </w:r>
          </w:p>
        </w:tc>
        <w:tc>
          <w:tcPr>
            <w:tcW w:w="417" w:type="pct"/>
            <w:shd w:val="clear" w:color="auto" w:fill="auto"/>
            <w:noWrap/>
            <w:vAlign w:val="center"/>
            <w:hideMark/>
          </w:tcPr>
          <w:p w14:paraId="6A2FA574" w14:textId="694BC34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0.96</w:t>
            </w:r>
          </w:p>
        </w:tc>
        <w:tc>
          <w:tcPr>
            <w:tcW w:w="494" w:type="pct"/>
            <w:shd w:val="clear" w:color="auto" w:fill="auto"/>
            <w:noWrap/>
            <w:vAlign w:val="center"/>
            <w:hideMark/>
          </w:tcPr>
          <w:p w14:paraId="40EB48DA" w14:textId="0A046F3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5</w:t>
            </w:r>
          </w:p>
        </w:tc>
        <w:tc>
          <w:tcPr>
            <w:tcW w:w="595" w:type="pct"/>
            <w:shd w:val="clear" w:color="auto" w:fill="auto"/>
            <w:noWrap/>
            <w:vAlign w:val="center"/>
            <w:hideMark/>
          </w:tcPr>
          <w:p w14:paraId="1D56BAC0" w14:textId="1A8FF0A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0.47</w:t>
            </w:r>
          </w:p>
        </w:tc>
      </w:tr>
      <w:tr w:rsidR="00A03A76" w:rsidRPr="00980241" w14:paraId="3D033F2A" w14:textId="77777777" w:rsidTr="00980241">
        <w:trPr>
          <w:trHeight w:val="280"/>
        </w:trPr>
        <w:tc>
          <w:tcPr>
            <w:tcW w:w="577" w:type="pct"/>
            <w:shd w:val="clear" w:color="auto" w:fill="auto"/>
            <w:noWrap/>
            <w:vAlign w:val="center"/>
            <w:hideMark/>
          </w:tcPr>
          <w:p w14:paraId="58912ECE"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42</w:t>
            </w:r>
          </w:p>
        </w:tc>
        <w:tc>
          <w:tcPr>
            <w:tcW w:w="376" w:type="pct"/>
            <w:shd w:val="clear" w:color="auto" w:fill="auto"/>
            <w:noWrap/>
            <w:vAlign w:val="center"/>
            <w:hideMark/>
          </w:tcPr>
          <w:p w14:paraId="54BD7EA2"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344</w:t>
            </w:r>
          </w:p>
        </w:tc>
        <w:tc>
          <w:tcPr>
            <w:tcW w:w="502" w:type="pct"/>
            <w:shd w:val="clear" w:color="auto" w:fill="auto"/>
            <w:noWrap/>
            <w:vAlign w:val="center"/>
            <w:hideMark/>
          </w:tcPr>
          <w:p w14:paraId="0F6D482C"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51B1021B" w14:textId="5E95D4C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13</w:t>
            </w:r>
          </w:p>
        </w:tc>
        <w:tc>
          <w:tcPr>
            <w:tcW w:w="427" w:type="pct"/>
            <w:shd w:val="clear" w:color="auto" w:fill="auto"/>
            <w:noWrap/>
            <w:vAlign w:val="center"/>
            <w:hideMark/>
          </w:tcPr>
          <w:p w14:paraId="0EAAB1EF" w14:textId="1F0F4F4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0.66</w:t>
            </w:r>
          </w:p>
        </w:tc>
        <w:tc>
          <w:tcPr>
            <w:tcW w:w="392" w:type="pct"/>
            <w:shd w:val="clear" w:color="auto" w:fill="auto"/>
            <w:noWrap/>
            <w:vAlign w:val="center"/>
            <w:hideMark/>
          </w:tcPr>
          <w:p w14:paraId="4578D56C" w14:textId="51383D6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10</w:t>
            </w:r>
          </w:p>
        </w:tc>
        <w:tc>
          <w:tcPr>
            <w:tcW w:w="480" w:type="pct"/>
            <w:shd w:val="clear" w:color="auto" w:fill="auto"/>
            <w:noWrap/>
            <w:vAlign w:val="center"/>
            <w:hideMark/>
          </w:tcPr>
          <w:p w14:paraId="47A06188" w14:textId="2960CA6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0.75</w:t>
            </w:r>
          </w:p>
        </w:tc>
        <w:tc>
          <w:tcPr>
            <w:tcW w:w="347" w:type="pct"/>
            <w:shd w:val="clear" w:color="auto" w:fill="auto"/>
            <w:noWrap/>
            <w:vAlign w:val="center"/>
            <w:hideMark/>
          </w:tcPr>
          <w:p w14:paraId="6ECA7B51" w14:textId="7661159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7</w:t>
            </w:r>
          </w:p>
        </w:tc>
        <w:tc>
          <w:tcPr>
            <w:tcW w:w="417" w:type="pct"/>
            <w:shd w:val="clear" w:color="auto" w:fill="auto"/>
            <w:noWrap/>
            <w:vAlign w:val="center"/>
            <w:hideMark/>
          </w:tcPr>
          <w:p w14:paraId="68E9B541" w14:textId="0142B8E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0.82</w:t>
            </w:r>
          </w:p>
        </w:tc>
        <w:tc>
          <w:tcPr>
            <w:tcW w:w="494" w:type="pct"/>
            <w:shd w:val="clear" w:color="auto" w:fill="auto"/>
            <w:noWrap/>
            <w:vAlign w:val="center"/>
            <w:hideMark/>
          </w:tcPr>
          <w:p w14:paraId="68DB6EEE" w14:textId="10F6F24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5</w:t>
            </w:r>
          </w:p>
        </w:tc>
        <w:tc>
          <w:tcPr>
            <w:tcW w:w="595" w:type="pct"/>
            <w:shd w:val="clear" w:color="auto" w:fill="auto"/>
            <w:noWrap/>
            <w:vAlign w:val="center"/>
            <w:hideMark/>
          </w:tcPr>
          <w:p w14:paraId="453B8504" w14:textId="77BD233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0.37</w:t>
            </w:r>
          </w:p>
        </w:tc>
      </w:tr>
      <w:tr w:rsidR="00A03A76" w:rsidRPr="00980241" w14:paraId="78081B24" w14:textId="77777777" w:rsidTr="00980241">
        <w:trPr>
          <w:trHeight w:val="280"/>
        </w:trPr>
        <w:tc>
          <w:tcPr>
            <w:tcW w:w="577" w:type="pct"/>
            <w:shd w:val="clear" w:color="auto" w:fill="auto"/>
            <w:noWrap/>
            <w:vAlign w:val="center"/>
            <w:hideMark/>
          </w:tcPr>
          <w:p w14:paraId="409B0374"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43</w:t>
            </w:r>
          </w:p>
        </w:tc>
        <w:tc>
          <w:tcPr>
            <w:tcW w:w="376" w:type="pct"/>
            <w:shd w:val="clear" w:color="auto" w:fill="auto"/>
            <w:noWrap/>
            <w:vAlign w:val="center"/>
            <w:hideMark/>
          </w:tcPr>
          <w:p w14:paraId="15E040C6"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352</w:t>
            </w:r>
          </w:p>
        </w:tc>
        <w:tc>
          <w:tcPr>
            <w:tcW w:w="502" w:type="pct"/>
            <w:shd w:val="clear" w:color="auto" w:fill="auto"/>
            <w:noWrap/>
            <w:vAlign w:val="center"/>
            <w:hideMark/>
          </w:tcPr>
          <w:p w14:paraId="0BD3D13C"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4381991C" w14:textId="0357F1D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13</w:t>
            </w:r>
          </w:p>
        </w:tc>
        <w:tc>
          <w:tcPr>
            <w:tcW w:w="427" w:type="pct"/>
            <w:shd w:val="clear" w:color="auto" w:fill="auto"/>
            <w:noWrap/>
            <w:vAlign w:val="center"/>
            <w:hideMark/>
          </w:tcPr>
          <w:p w14:paraId="5DDBAD39" w14:textId="2DFC6A3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0.39</w:t>
            </w:r>
          </w:p>
        </w:tc>
        <w:tc>
          <w:tcPr>
            <w:tcW w:w="392" w:type="pct"/>
            <w:shd w:val="clear" w:color="auto" w:fill="auto"/>
            <w:noWrap/>
            <w:vAlign w:val="center"/>
            <w:hideMark/>
          </w:tcPr>
          <w:p w14:paraId="4F914CAE" w14:textId="53BCECC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10</w:t>
            </w:r>
          </w:p>
        </w:tc>
        <w:tc>
          <w:tcPr>
            <w:tcW w:w="480" w:type="pct"/>
            <w:shd w:val="clear" w:color="auto" w:fill="auto"/>
            <w:noWrap/>
            <w:vAlign w:val="center"/>
            <w:hideMark/>
          </w:tcPr>
          <w:p w14:paraId="14379B69" w14:textId="4782B92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0.55</w:t>
            </w:r>
          </w:p>
        </w:tc>
        <w:tc>
          <w:tcPr>
            <w:tcW w:w="347" w:type="pct"/>
            <w:shd w:val="clear" w:color="auto" w:fill="auto"/>
            <w:noWrap/>
            <w:vAlign w:val="center"/>
            <w:hideMark/>
          </w:tcPr>
          <w:p w14:paraId="3451C9B6" w14:textId="5D1BC8F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7</w:t>
            </w:r>
          </w:p>
        </w:tc>
        <w:tc>
          <w:tcPr>
            <w:tcW w:w="417" w:type="pct"/>
            <w:shd w:val="clear" w:color="auto" w:fill="auto"/>
            <w:noWrap/>
            <w:vAlign w:val="center"/>
            <w:hideMark/>
          </w:tcPr>
          <w:p w14:paraId="40B4184B" w14:textId="7D0722A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0.69</w:t>
            </w:r>
          </w:p>
        </w:tc>
        <w:tc>
          <w:tcPr>
            <w:tcW w:w="494" w:type="pct"/>
            <w:shd w:val="clear" w:color="auto" w:fill="auto"/>
            <w:noWrap/>
            <w:vAlign w:val="center"/>
            <w:hideMark/>
          </w:tcPr>
          <w:p w14:paraId="5814D288" w14:textId="4E56BCC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5</w:t>
            </w:r>
          </w:p>
        </w:tc>
        <w:tc>
          <w:tcPr>
            <w:tcW w:w="595" w:type="pct"/>
            <w:shd w:val="clear" w:color="auto" w:fill="auto"/>
            <w:noWrap/>
            <w:vAlign w:val="center"/>
            <w:hideMark/>
          </w:tcPr>
          <w:p w14:paraId="31DD8AB7" w14:textId="15CA488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0.27</w:t>
            </w:r>
          </w:p>
        </w:tc>
      </w:tr>
      <w:tr w:rsidR="00A03A76" w:rsidRPr="00980241" w14:paraId="23B055D7" w14:textId="77777777" w:rsidTr="00980241">
        <w:trPr>
          <w:trHeight w:val="280"/>
        </w:trPr>
        <w:tc>
          <w:tcPr>
            <w:tcW w:w="577" w:type="pct"/>
            <w:shd w:val="clear" w:color="auto" w:fill="auto"/>
            <w:noWrap/>
            <w:vAlign w:val="center"/>
            <w:hideMark/>
          </w:tcPr>
          <w:p w14:paraId="6A06201F"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44</w:t>
            </w:r>
          </w:p>
        </w:tc>
        <w:tc>
          <w:tcPr>
            <w:tcW w:w="376" w:type="pct"/>
            <w:shd w:val="clear" w:color="auto" w:fill="auto"/>
            <w:noWrap/>
            <w:vAlign w:val="center"/>
            <w:hideMark/>
          </w:tcPr>
          <w:p w14:paraId="080B429F"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360</w:t>
            </w:r>
          </w:p>
        </w:tc>
        <w:tc>
          <w:tcPr>
            <w:tcW w:w="502" w:type="pct"/>
            <w:shd w:val="clear" w:color="auto" w:fill="auto"/>
            <w:noWrap/>
            <w:vAlign w:val="center"/>
            <w:hideMark/>
          </w:tcPr>
          <w:p w14:paraId="246BA739"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4582B9BA" w14:textId="1A77464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13</w:t>
            </w:r>
          </w:p>
        </w:tc>
        <w:tc>
          <w:tcPr>
            <w:tcW w:w="427" w:type="pct"/>
            <w:shd w:val="clear" w:color="auto" w:fill="auto"/>
            <w:noWrap/>
            <w:vAlign w:val="center"/>
            <w:hideMark/>
          </w:tcPr>
          <w:p w14:paraId="431BFAFF" w14:textId="0C4E0CE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0.12</w:t>
            </w:r>
          </w:p>
        </w:tc>
        <w:tc>
          <w:tcPr>
            <w:tcW w:w="392" w:type="pct"/>
            <w:shd w:val="clear" w:color="auto" w:fill="auto"/>
            <w:noWrap/>
            <w:vAlign w:val="center"/>
            <w:hideMark/>
          </w:tcPr>
          <w:p w14:paraId="2378EE17" w14:textId="73FC7D4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10</w:t>
            </w:r>
          </w:p>
        </w:tc>
        <w:tc>
          <w:tcPr>
            <w:tcW w:w="480" w:type="pct"/>
            <w:shd w:val="clear" w:color="auto" w:fill="auto"/>
            <w:noWrap/>
            <w:vAlign w:val="center"/>
            <w:hideMark/>
          </w:tcPr>
          <w:p w14:paraId="7152BFF2" w14:textId="295114C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0.35</w:t>
            </w:r>
          </w:p>
        </w:tc>
        <w:tc>
          <w:tcPr>
            <w:tcW w:w="347" w:type="pct"/>
            <w:shd w:val="clear" w:color="auto" w:fill="auto"/>
            <w:noWrap/>
            <w:vAlign w:val="center"/>
            <w:hideMark/>
          </w:tcPr>
          <w:p w14:paraId="0E9A8DB8" w14:textId="372FAE9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7</w:t>
            </w:r>
          </w:p>
        </w:tc>
        <w:tc>
          <w:tcPr>
            <w:tcW w:w="417" w:type="pct"/>
            <w:shd w:val="clear" w:color="auto" w:fill="auto"/>
            <w:noWrap/>
            <w:vAlign w:val="center"/>
            <w:hideMark/>
          </w:tcPr>
          <w:p w14:paraId="5A3B8769" w14:textId="269674C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0.56</w:t>
            </w:r>
          </w:p>
        </w:tc>
        <w:tc>
          <w:tcPr>
            <w:tcW w:w="494" w:type="pct"/>
            <w:shd w:val="clear" w:color="auto" w:fill="auto"/>
            <w:noWrap/>
            <w:vAlign w:val="center"/>
            <w:hideMark/>
          </w:tcPr>
          <w:p w14:paraId="38C6B07F" w14:textId="1A338BC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5</w:t>
            </w:r>
          </w:p>
        </w:tc>
        <w:tc>
          <w:tcPr>
            <w:tcW w:w="595" w:type="pct"/>
            <w:shd w:val="clear" w:color="auto" w:fill="auto"/>
            <w:noWrap/>
            <w:vAlign w:val="center"/>
            <w:hideMark/>
          </w:tcPr>
          <w:p w14:paraId="396DBA73" w14:textId="750BAEE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0.17</w:t>
            </w:r>
          </w:p>
        </w:tc>
      </w:tr>
      <w:tr w:rsidR="00A03A76" w:rsidRPr="00980241" w14:paraId="7A1F01DA" w14:textId="77777777" w:rsidTr="00980241">
        <w:trPr>
          <w:trHeight w:val="280"/>
        </w:trPr>
        <w:tc>
          <w:tcPr>
            <w:tcW w:w="577" w:type="pct"/>
            <w:shd w:val="clear" w:color="auto" w:fill="auto"/>
            <w:noWrap/>
            <w:vAlign w:val="center"/>
            <w:hideMark/>
          </w:tcPr>
          <w:p w14:paraId="3ED9CF5B"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45</w:t>
            </w:r>
          </w:p>
        </w:tc>
        <w:tc>
          <w:tcPr>
            <w:tcW w:w="376" w:type="pct"/>
            <w:shd w:val="clear" w:color="auto" w:fill="auto"/>
            <w:noWrap/>
            <w:vAlign w:val="center"/>
            <w:hideMark/>
          </w:tcPr>
          <w:p w14:paraId="44F49D04"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368</w:t>
            </w:r>
          </w:p>
        </w:tc>
        <w:tc>
          <w:tcPr>
            <w:tcW w:w="502" w:type="pct"/>
            <w:shd w:val="clear" w:color="auto" w:fill="auto"/>
            <w:noWrap/>
            <w:vAlign w:val="center"/>
            <w:hideMark/>
          </w:tcPr>
          <w:p w14:paraId="5BD36812"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03004268" w14:textId="1FDE633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14</w:t>
            </w:r>
          </w:p>
        </w:tc>
        <w:tc>
          <w:tcPr>
            <w:tcW w:w="427" w:type="pct"/>
            <w:shd w:val="clear" w:color="auto" w:fill="auto"/>
            <w:noWrap/>
            <w:vAlign w:val="center"/>
            <w:hideMark/>
          </w:tcPr>
          <w:p w14:paraId="3C003EFD" w14:textId="5C41598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0.86</w:t>
            </w:r>
          </w:p>
        </w:tc>
        <w:tc>
          <w:tcPr>
            <w:tcW w:w="392" w:type="pct"/>
            <w:shd w:val="clear" w:color="auto" w:fill="auto"/>
            <w:noWrap/>
            <w:vAlign w:val="center"/>
            <w:hideMark/>
          </w:tcPr>
          <w:p w14:paraId="707D3405" w14:textId="0FBE1E6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10</w:t>
            </w:r>
          </w:p>
        </w:tc>
        <w:tc>
          <w:tcPr>
            <w:tcW w:w="480" w:type="pct"/>
            <w:shd w:val="clear" w:color="auto" w:fill="auto"/>
            <w:noWrap/>
            <w:vAlign w:val="center"/>
            <w:hideMark/>
          </w:tcPr>
          <w:p w14:paraId="0E4198EF" w14:textId="5214CE9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0.15</w:t>
            </w:r>
          </w:p>
        </w:tc>
        <w:tc>
          <w:tcPr>
            <w:tcW w:w="347" w:type="pct"/>
            <w:shd w:val="clear" w:color="auto" w:fill="auto"/>
            <w:noWrap/>
            <w:vAlign w:val="center"/>
            <w:hideMark/>
          </w:tcPr>
          <w:p w14:paraId="0594B8B5" w14:textId="53E4ED1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7</w:t>
            </w:r>
          </w:p>
        </w:tc>
        <w:tc>
          <w:tcPr>
            <w:tcW w:w="417" w:type="pct"/>
            <w:shd w:val="clear" w:color="auto" w:fill="auto"/>
            <w:noWrap/>
            <w:vAlign w:val="center"/>
            <w:hideMark/>
          </w:tcPr>
          <w:p w14:paraId="357EADDA" w14:textId="034626F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0.42</w:t>
            </w:r>
          </w:p>
        </w:tc>
        <w:tc>
          <w:tcPr>
            <w:tcW w:w="494" w:type="pct"/>
            <w:shd w:val="clear" w:color="auto" w:fill="auto"/>
            <w:noWrap/>
            <w:vAlign w:val="center"/>
            <w:hideMark/>
          </w:tcPr>
          <w:p w14:paraId="57E06394" w14:textId="10991EF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5</w:t>
            </w:r>
          </w:p>
        </w:tc>
        <w:tc>
          <w:tcPr>
            <w:tcW w:w="595" w:type="pct"/>
            <w:shd w:val="clear" w:color="auto" w:fill="auto"/>
            <w:noWrap/>
            <w:vAlign w:val="center"/>
            <w:hideMark/>
          </w:tcPr>
          <w:p w14:paraId="5659075F" w14:textId="3551765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0.07</w:t>
            </w:r>
          </w:p>
        </w:tc>
      </w:tr>
      <w:tr w:rsidR="00A03A76" w:rsidRPr="00980241" w14:paraId="6196CB69" w14:textId="77777777" w:rsidTr="00980241">
        <w:trPr>
          <w:trHeight w:val="280"/>
        </w:trPr>
        <w:tc>
          <w:tcPr>
            <w:tcW w:w="577" w:type="pct"/>
            <w:shd w:val="clear" w:color="auto" w:fill="auto"/>
            <w:noWrap/>
            <w:vAlign w:val="center"/>
            <w:hideMark/>
          </w:tcPr>
          <w:p w14:paraId="1296F106"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46</w:t>
            </w:r>
          </w:p>
        </w:tc>
        <w:tc>
          <w:tcPr>
            <w:tcW w:w="376" w:type="pct"/>
            <w:shd w:val="clear" w:color="auto" w:fill="auto"/>
            <w:noWrap/>
            <w:vAlign w:val="center"/>
            <w:hideMark/>
          </w:tcPr>
          <w:p w14:paraId="43A92B27"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376</w:t>
            </w:r>
          </w:p>
        </w:tc>
        <w:tc>
          <w:tcPr>
            <w:tcW w:w="502" w:type="pct"/>
            <w:shd w:val="clear" w:color="auto" w:fill="auto"/>
            <w:noWrap/>
            <w:vAlign w:val="center"/>
            <w:hideMark/>
          </w:tcPr>
          <w:p w14:paraId="5109090C"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1F7FCCED" w14:textId="7EE86E2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14</w:t>
            </w:r>
          </w:p>
        </w:tc>
        <w:tc>
          <w:tcPr>
            <w:tcW w:w="427" w:type="pct"/>
            <w:shd w:val="clear" w:color="auto" w:fill="auto"/>
            <w:noWrap/>
            <w:vAlign w:val="center"/>
            <w:hideMark/>
          </w:tcPr>
          <w:p w14:paraId="04E557EC" w14:textId="1136ED8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0.59</w:t>
            </w:r>
          </w:p>
        </w:tc>
        <w:tc>
          <w:tcPr>
            <w:tcW w:w="392" w:type="pct"/>
            <w:shd w:val="clear" w:color="auto" w:fill="auto"/>
            <w:noWrap/>
            <w:vAlign w:val="center"/>
            <w:hideMark/>
          </w:tcPr>
          <w:p w14:paraId="6D6AB892" w14:textId="25089F0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11</w:t>
            </w:r>
          </w:p>
        </w:tc>
        <w:tc>
          <w:tcPr>
            <w:tcW w:w="480" w:type="pct"/>
            <w:shd w:val="clear" w:color="auto" w:fill="auto"/>
            <w:noWrap/>
            <w:vAlign w:val="center"/>
            <w:hideMark/>
          </w:tcPr>
          <w:p w14:paraId="3237AFF4" w14:textId="0343752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0.95</w:t>
            </w:r>
          </w:p>
        </w:tc>
        <w:tc>
          <w:tcPr>
            <w:tcW w:w="347" w:type="pct"/>
            <w:shd w:val="clear" w:color="auto" w:fill="auto"/>
            <w:noWrap/>
            <w:vAlign w:val="center"/>
            <w:hideMark/>
          </w:tcPr>
          <w:p w14:paraId="1D65E14F" w14:textId="6129BB6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7</w:t>
            </w:r>
          </w:p>
        </w:tc>
        <w:tc>
          <w:tcPr>
            <w:tcW w:w="417" w:type="pct"/>
            <w:shd w:val="clear" w:color="auto" w:fill="auto"/>
            <w:noWrap/>
            <w:vAlign w:val="center"/>
            <w:hideMark/>
          </w:tcPr>
          <w:p w14:paraId="688159FB" w14:textId="4DF1ADC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0.29</w:t>
            </w:r>
          </w:p>
        </w:tc>
        <w:tc>
          <w:tcPr>
            <w:tcW w:w="494" w:type="pct"/>
            <w:shd w:val="clear" w:color="auto" w:fill="auto"/>
            <w:noWrap/>
            <w:vAlign w:val="center"/>
            <w:hideMark/>
          </w:tcPr>
          <w:p w14:paraId="4565DA8F" w14:textId="00108FF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6</w:t>
            </w:r>
          </w:p>
        </w:tc>
        <w:tc>
          <w:tcPr>
            <w:tcW w:w="595" w:type="pct"/>
            <w:shd w:val="clear" w:color="auto" w:fill="auto"/>
            <w:noWrap/>
            <w:vAlign w:val="center"/>
            <w:hideMark/>
          </w:tcPr>
          <w:p w14:paraId="6F7E7AC2" w14:textId="4BA4CB5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0.97</w:t>
            </w:r>
          </w:p>
        </w:tc>
      </w:tr>
      <w:tr w:rsidR="00A03A76" w:rsidRPr="00980241" w14:paraId="6E923287" w14:textId="77777777" w:rsidTr="00980241">
        <w:trPr>
          <w:trHeight w:val="280"/>
        </w:trPr>
        <w:tc>
          <w:tcPr>
            <w:tcW w:w="577" w:type="pct"/>
            <w:shd w:val="clear" w:color="auto" w:fill="auto"/>
            <w:noWrap/>
            <w:vAlign w:val="center"/>
            <w:hideMark/>
          </w:tcPr>
          <w:p w14:paraId="71066790"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47</w:t>
            </w:r>
          </w:p>
        </w:tc>
        <w:tc>
          <w:tcPr>
            <w:tcW w:w="376" w:type="pct"/>
            <w:shd w:val="clear" w:color="auto" w:fill="auto"/>
            <w:noWrap/>
            <w:vAlign w:val="center"/>
            <w:hideMark/>
          </w:tcPr>
          <w:p w14:paraId="1DBFF926"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384</w:t>
            </w:r>
          </w:p>
        </w:tc>
        <w:tc>
          <w:tcPr>
            <w:tcW w:w="502" w:type="pct"/>
            <w:shd w:val="clear" w:color="auto" w:fill="auto"/>
            <w:noWrap/>
            <w:vAlign w:val="center"/>
            <w:hideMark/>
          </w:tcPr>
          <w:p w14:paraId="1C01B7F2"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0D843B2A" w14:textId="22AB6B9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14</w:t>
            </w:r>
          </w:p>
        </w:tc>
        <w:tc>
          <w:tcPr>
            <w:tcW w:w="427" w:type="pct"/>
            <w:shd w:val="clear" w:color="auto" w:fill="auto"/>
            <w:noWrap/>
            <w:vAlign w:val="center"/>
            <w:hideMark/>
          </w:tcPr>
          <w:p w14:paraId="24DE6F02" w14:textId="0C19B8D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0.32</w:t>
            </w:r>
          </w:p>
        </w:tc>
        <w:tc>
          <w:tcPr>
            <w:tcW w:w="392" w:type="pct"/>
            <w:shd w:val="clear" w:color="auto" w:fill="auto"/>
            <w:noWrap/>
            <w:vAlign w:val="center"/>
            <w:hideMark/>
          </w:tcPr>
          <w:p w14:paraId="045574C6" w14:textId="323080D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11</w:t>
            </w:r>
          </w:p>
        </w:tc>
        <w:tc>
          <w:tcPr>
            <w:tcW w:w="480" w:type="pct"/>
            <w:shd w:val="clear" w:color="auto" w:fill="auto"/>
            <w:noWrap/>
            <w:vAlign w:val="center"/>
            <w:hideMark/>
          </w:tcPr>
          <w:p w14:paraId="5D6D899F" w14:textId="51D53A6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0.75</w:t>
            </w:r>
          </w:p>
        </w:tc>
        <w:tc>
          <w:tcPr>
            <w:tcW w:w="347" w:type="pct"/>
            <w:shd w:val="clear" w:color="auto" w:fill="auto"/>
            <w:noWrap/>
            <w:vAlign w:val="center"/>
            <w:hideMark/>
          </w:tcPr>
          <w:p w14:paraId="4E4593B8" w14:textId="01633A2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7</w:t>
            </w:r>
          </w:p>
        </w:tc>
        <w:tc>
          <w:tcPr>
            <w:tcW w:w="417" w:type="pct"/>
            <w:shd w:val="clear" w:color="auto" w:fill="auto"/>
            <w:noWrap/>
            <w:vAlign w:val="center"/>
            <w:hideMark/>
          </w:tcPr>
          <w:p w14:paraId="5E40D674" w14:textId="7C2EEFB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0.16</w:t>
            </w:r>
          </w:p>
        </w:tc>
        <w:tc>
          <w:tcPr>
            <w:tcW w:w="494" w:type="pct"/>
            <w:shd w:val="clear" w:color="auto" w:fill="auto"/>
            <w:noWrap/>
            <w:vAlign w:val="center"/>
            <w:hideMark/>
          </w:tcPr>
          <w:p w14:paraId="78700D75" w14:textId="45CCB39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6</w:t>
            </w:r>
          </w:p>
        </w:tc>
        <w:tc>
          <w:tcPr>
            <w:tcW w:w="595" w:type="pct"/>
            <w:shd w:val="clear" w:color="auto" w:fill="auto"/>
            <w:noWrap/>
            <w:vAlign w:val="center"/>
            <w:hideMark/>
          </w:tcPr>
          <w:p w14:paraId="7DC1423A" w14:textId="2FAE247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0.87</w:t>
            </w:r>
          </w:p>
        </w:tc>
      </w:tr>
      <w:tr w:rsidR="00A03A76" w:rsidRPr="00980241" w14:paraId="3B939F30" w14:textId="77777777" w:rsidTr="00980241">
        <w:trPr>
          <w:trHeight w:val="280"/>
        </w:trPr>
        <w:tc>
          <w:tcPr>
            <w:tcW w:w="577" w:type="pct"/>
            <w:shd w:val="clear" w:color="auto" w:fill="auto"/>
            <w:noWrap/>
            <w:vAlign w:val="center"/>
            <w:hideMark/>
          </w:tcPr>
          <w:p w14:paraId="79A95A14"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48</w:t>
            </w:r>
          </w:p>
        </w:tc>
        <w:tc>
          <w:tcPr>
            <w:tcW w:w="376" w:type="pct"/>
            <w:shd w:val="clear" w:color="auto" w:fill="auto"/>
            <w:noWrap/>
            <w:vAlign w:val="center"/>
            <w:hideMark/>
          </w:tcPr>
          <w:p w14:paraId="70F1A6D3"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392</w:t>
            </w:r>
          </w:p>
        </w:tc>
        <w:tc>
          <w:tcPr>
            <w:tcW w:w="502" w:type="pct"/>
            <w:shd w:val="clear" w:color="auto" w:fill="auto"/>
            <w:noWrap/>
            <w:vAlign w:val="center"/>
            <w:hideMark/>
          </w:tcPr>
          <w:p w14:paraId="5D683FE9"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65EEA824" w14:textId="5166FB9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14</w:t>
            </w:r>
          </w:p>
        </w:tc>
        <w:tc>
          <w:tcPr>
            <w:tcW w:w="427" w:type="pct"/>
            <w:shd w:val="clear" w:color="auto" w:fill="auto"/>
            <w:noWrap/>
            <w:vAlign w:val="center"/>
            <w:hideMark/>
          </w:tcPr>
          <w:p w14:paraId="0FB54F76" w14:textId="46B9572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0.06</w:t>
            </w:r>
          </w:p>
        </w:tc>
        <w:tc>
          <w:tcPr>
            <w:tcW w:w="392" w:type="pct"/>
            <w:shd w:val="clear" w:color="auto" w:fill="auto"/>
            <w:noWrap/>
            <w:vAlign w:val="center"/>
            <w:hideMark/>
          </w:tcPr>
          <w:p w14:paraId="39B6284D" w14:textId="400DCD9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11</w:t>
            </w:r>
          </w:p>
        </w:tc>
        <w:tc>
          <w:tcPr>
            <w:tcW w:w="480" w:type="pct"/>
            <w:shd w:val="clear" w:color="auto" w:fill="auto"/>
            <w:noWrap/>
            <w:vAlign w:val="center"/>
            <w:hideMark/>
          </w:tcPr>
          <w:p w14:paraId="1C34E1EC" w14:textId="4F52157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0.55</w:t>
            </w:r>
          </w:p>
        </w:tc>
        <w:tc>
          <w:tcPr>
            <w:tcW w:w="347" w:type="pct"/>
            <w:shd w:val="clear" w:color="auto" w:fill="auto"/>
            <w:noWrap/>
            <w:vAlign w:val="center"/>
            <w:hideMark/>
          </w:tcPr>
          <w:p w14:paraId="33CBED4E" w14:textId="67EC3AF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7</w:t>
            </w:r>
          </w:p>
        </w:tc>
        <w:tc>
          <w:tcPr>
            <w:tcW w:w="417" w:type="pct"/>
            <w:shd w:val="clear" w:color="auto" w:fill="auto"/>
            <w:noWrap/>
            <w:vAlign w:val="center"/>
            <w:hideMark/>
          </w:tcPr>
          <w:p w14:paraId="315BA99F" w14:textId="1B0D5D7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0.02</w:t>
            </w:r>
          </w:p>
        </w:tc>
        <w:tc>
          <w:tcPr>
            <w:tcW w:w="494" w:type="pct"/>
            <w:shd w:val="clear" w:color="auto" w:fill="auto"/>
            <w:noWrap/>
            <w:vAlign w:val="center"/>
            <w:hideMark/>
          </w:tcPr>
          <w:p w14:paraId="2486FBE6" w14:textId="5CA48A1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6</w:t>
            </w:r>
          </w:p>
        </w:tc>
        <w:tc>
          <w:tcPr>
            <w:tcW w:w="595" w:type="pct"/>
            <w:shd w:val="clear" w:color="auto" w:fill="auto"/>
            <w:noWrap/>
            <w:vAlign w:val="center"/>
            <w:hideMark/>
          </w:tcPr>
          <w:p w14:paraId="697A76CD" w14:textId="6AC6F6F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0.77</w:t>
            </w:r>
          </w:p>
        </w:tc>
      </w:tr>
      <w:tr w:rsidR="00A03A76" w:rsidRPr="00980241" w14:paraId="0F0B71FC" w14:textId="77777777" w:rsidTr="00980241">
        <w:trPr>
          <w:trHeight w:val="280"/>
        </w:trPr>
        <w:tc>
          <w:tcPr>
            <w:tcW w:w="577" w:type="pct"/>
            <w:shd w:val="clear" w:color="auto" w:fill="auto"/>
            <w:noWrap/>
            <w:vAlign w:val="center"/>
            <w:hideMark/>
          </w:tcPr>
          <w:p w14:paraId="294EC164"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49</w:t>
            </w:r>
          </w:p>
        </w:tc>
        <w:tc>
          <w:tcPr>
            <w:tcW w:w="376" w:type="pct"/>
            <w:shd w:val="clear" w:color="auto" w:fill="auto"/>
            <w:noWrap/>
            <w:vAlign w:val="center"/>
            <w:hideMark/>
          </w:tcPr>
          <w:p w14:paraId="4D5DE1B5"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400</w:t>
            </w:r>
          </w:p>
        </w:tc>
        <w:tc>
          <w:tcPr>
            <w:tcW w:w="502" w:type="pct"/>
            <w:shd w:val="clear" w:color="auto" w:fill="auto"/>
            <w:noWrap/>
            <w:vAlign w:val="center"/>
            <w:hideMark/>
          </w:tcPr>
          <w:p w14:paraId="2EF89432"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4910C29D" w14:textId="6C5EC6A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15</w:t>
            </w:r>
          </w:p>
        </w:tc>
        <w:tc>
          <w:tcPr>
            <w:tcW w:w="427" w:type="pct"/>
            <w:shd w:val="clear" w:color="auto" w:fill="auto"/>
            <w:noWrap/>
            <w:vAlign w:val="center"/>
            <w:hideMark/>
          </w:tcPr>
          <w:p w14:paraId="2306D375" w14:textId="6DFD5B0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0.79</w:t>
            </w:r>
          </w:p>
        </w:tc>
        <w:tc>
          <w:tcPr>
            <w:tcW w:w="392" w:type="pct"/>
            <w:shd w:val="clear" w:color="auto" w:fill="auto"/>
            <w:noWrap/>
            <w:vAlign w:val="center"/>
            <w:hideMark/>
          </w:tcPr>
          <w:p w14:paraId="57EB01D9" w14:textId="36F740D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11</w:t>
            </w:r>
          </w:p>
        </w:tc>
        <w:tc>
          <w:tcPr>
            <w:tcW w:w="480" w:type="pct"/>
            <w:shd w:val="clear" w:color="auto" w:fill="auto"/>
            <w:noWrap/>
            <w:vAlign w:val="center"/>
            <w:hideMark/>
          </w:tcPr>
          <w:p w14:paraId="6DB2D392" w14:textId="2B9A6B7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0.35</w:t>
            </w:r>
          </w:p>
        </w:tc>
        <w:tc>
          <w:tcPr>
            <w:tcW w:w="347" w:type="pct"/>
            <w:shd w:val="clear" w:color="auto" w:fill="auto"/>
            <w:noWrap/>
            <w:vAlign w:val="center"/>
            <w:hideMark/>
          </w:tcPr>
          <w:p w14:paraId="006B7DE8" w14:textId="518980A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8</w:t>
            </w:r>
          </w:p>
        </w:tc>
        <w:tc>
          <w:tcPr>
            <w:tcW w:w="417" w:type="pct"/>
            <w:shd w:val="clear" w:color="auto" w:fill="auto"/>
            <w:noWrap/>
            <w:vAlign w:val="center"/>
            <w:hideMark/>
          </w:tcPr>
          <w:p w14:paraId="36C9D61E" w14:textId="5E19B68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0.89</w:t>
            </w:r>
          </w:p>
        </w:tc>
        <w:tc>
          <w:tcPr>
            <w:tcW w:w="494" w:type="pct"/>
            <w:shd w:val="clear" w:color="auto" w:fill="auto"/>
            <w:noWrap/>
            <w:vAlign w:val="center"/>
            <w:hideMark/>
          </w:tcPr>
          <w:p w14:paraId="78281683" w14:textId="6CB5FEC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6</w:t>
            </w:r>
          </w:p>
        </w:tc>
        <w:tc>
          <w:tcPr>
            <w:tcW w:w="595" w:type="pct"/>
            <w:shd w:val="clear" w:color="auto" w:fill="auto"/>
            <w:noWrap/>
            <w:vAlign w:val="center"/>
            <w:hideMark/>
          </w:tcPr>
          <w:p w14:paraId="34F48E2F" w14:textId="1B7C546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0.67</w:t>
            </w:r>
          </w:p>
        </w:tc>
      </w:tr>
      <w:tr w:rsidR="00A03A76" w:rsidRPr="00980241" w14:paraId="18B31652" w14:textId="77777777" w:rsidTr="00980241">
        <w:trPr>
          <w:trHeight w:val="280"/>
        </w:trPr>
        <w:tc>
          <w:tcPr>
            <w:tcW w:w="577" w:type="pct"/>
            <w:shd w:val="clear" w:color="auto" w:fill="auto"/>
            <w:noWrap/>
            <w:vAlign w:val="center"/>
            <w:hideMark/>
          </w:tcPr>
          <w:p w14:paraId="452091CF"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50</w:t>
            </w:r>
          </w:p>
        </w:tc>
        <w:tc>
          <w:tcPr>
            <w:tcW w:w="376" w:type="pct"/>
            <w:shd w:val="clear" w:color="auto" w:fill="auto"/>
            <w:noWrap/>
            <w:vAlign w:val="center"/>
            <w:hideMark/>
          </w:tcPr>
          <w:p w14:paraId="0D86940F"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408</w:t>
            </w:r>
          </w:p>
        </w:tc>
        <w:tc>
          <w:tcPr>
            <w:tcW w:w="502" w:type="pct"/>
            <w:shd w:val="clear" w:color="auto" w:fill="auto"/>
            <w:noWrap/>
            <w:vAlign w:val="center"/>
            <w:hideMark/>
          </w:tcPr>
          <w:p w14:paraId="7C594D7D"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2D4CE941" w14:textId="59F5993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15</w:t>
            </w:r>
          </w:p>
        </w:tc>
        <w:tc>
          <w:tcPr>
            <w:tcW w:w="427" w:type="pct"/>
            <w:shd w:val="clear" w:color="auto" w:fill="auto"/>
            <w:noWrap/>
            <w:vAlign w:val="center"/>
            <w:hideMark/>
          </w:tcPr>
          <w:p w14:paraId="7A9D25BF" w14:textId="0BBDBFF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0.52</w:t>
            </w:r>
          </w:p>
        </w:tc>
        <w:tc>
          <w:tcPr>
            <w:tcW w:w="392" w:type="pct"/>
            <w:shd w:val="clear" w:color="auto" w:fill="auto"/>
            <w:noWrap/>
            <w:vAlign w:val="center"/>
            <w:hideMark/>
          </w:tcPr>
          <w:p w14:paraId="79BE06FF" w14:textId="1B67A4C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11</w:t>
            </w:r>
          </w:p>
        </w:tc>
        <w:tc>
          <w:tcPr>
            <w:tcW w:w="480" w:type="pct"/>
            <w:shd w:val="clear" w:color="auto" w:fill="auto"/>
            <w:noWrap/>
            <w:vAlign w:val="center"/>
            <w:hideMark/>
          </w:tcPr>
          <w:p w14:paraId="0A1F5329" w14:textId="097A3F7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0.15</w:t>
            </w:r>
          </w:p>
        </w:tc>
        <w:tc>
          <w:tcPr>
            <w:tcW w:w="347" w:type="pct"/>
            <w:shd w:val="clear" w:color="auto" w:fill="auto"/>
            <w:noWrap/>
            <w:vAlign w:val="center"/>
            <w:hideMark/>
          </w:tcPr>
          <w:p w14:paraId="6EC5FC5F" w14:textId="3A9BF6F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8</w:t>
            </w:r>
          </w:p>
        </w:tc>
        <w:tc>
          <w:tcPr>
            <w:tcW w:w="417" w:type="pct"/>
            <w:shd w:val="clear" w:color="auto" w:fill="auto"/>
            <w:noWrap/>
            <w:vAlign w:val="center"/>
            <w:hideMark/>
          </w:tcPr>
          <w:p w14:paraId="3C6FB65B" w14:textId="31E0D4A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0.76</w:t>
            </w:r>
          </w:p>
        </w:tc>
        <w:tc>
          <w:tcPr>
            <w:tcW w:w="494" w:type="pct"/>
            <w:shd w:val="clear" w:color="auto" w:fill="auto"/>
            <w:noWrap/>
            <w:vAlign w:val="center"/>
            <w:hideMark/>
          </w:tcPr>
          <w:p w14:paraId="24B3A5D7" w14:textId="545F0CF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6</w:t>
            </w:r>
          </w:p>
        </w:tc>
        <w:tc>
          <w:tcPr>
            <w:tcW w:w="595" w:type="pct"/>
            <w:shd w:val="clear" w:color="auto" w:fill="auto"/>
            <w:noWrap/>
            <w:vAlign w:val="center"/>
            <w:hideMark/>
          </w:tcPr>
          <w:p w14:paraId="1AEDE859" w14:textId="194AD52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0.57</w:t>
            </w:r>
          </w:p>
        </w:tc>
      </w:tr>
      <w:tr w:rsidR="00A03A76" w:rsidRPr="00980241" w14:paraId="69E39CBE" w14:textId="77777777" w:rsidTr="00980241">
        <w:trPr>
          <w:trHeight w:val="280"/>
        </w:trPr>
        <w:tc>
          <w:tcPr>
            <w:tcW w:w="577" w:type="pct"/>
            <w:shd w:val="clear" w:color="auto" w:fill="auto"/>
            <w:noWrap/>
            <w:vAlign w:val="center"/>
            <w:hideMark/>
          </w:tcPr>
          <w:p w14:paraId="296C0F33"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51</w:t>
            </w:r>
          </w:p>
        </w:tc>
        <w:tc>
          <w:tcPr>
            <w:tcW w:w="376" w:type="pct"/>
            <w:shd w:val="clear" w:color="auto" w:fill="auto"/>
            <w:noWrap/>
            <w:vAlign w:val="center"/>
            <w:hideMark/>
          </w:tcPr>
          <w:p w14:paraId="318FCEFA"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416</w:t>
            </w:r>
          </w:p>
        </w:tc>
        <w:tc>
          <w:tcPr>
            <w:tcW w:w="502" w:type="pct"/>
            <w:shd w:val="clear" w:color="auto" w:fill="auto"/>
            <w:noWrap/>
            <w:vAlign w:val="center"/>
            <w:hideMark/>
          </w:tcPr>
          <w:p w14:paraId="3134955E"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11697AFA" w14:textId="57ACA50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15</w:t>
            </w:r>
          </w:p>
        </w:tc>
        <w:tc>
          <w:tcPr>
            <w:tcW w:w="427" w:type="pct"/>
            <w:shd w:val="clear" w:color="auto" w:fill="auto"/>
            <w:noWrap/>
            <w:vAlign w:val="center"/>
            <w:hideMark/>
          </w:tcPr>
          <w:p w14:paraId="169F7388" w14:textId="66DFDB6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0.26</w:t>
            </w:r>
          </w:p>
        </w:tc>
        <w:tc>
          <w:tcPr>
            <w:tcW w:w="392" w:type="pct"/>
            <w:shd w:val="clear" w:color="auto" w:fill="auto"/>
            <w:noWrap/>
            <w:vAlign w:val="center"/>
            <w:hideMark/>
          </w:tcPr>
          <w:p w14:paraId="7E1FF069" w14:textId="5218859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12</w:t>
            </w:r>
          </w:p>
        </w:tc>
        <w:tc>
          <w:tcPr>
            <w:tcW w:w="480" w:type="pct"/>
            <w:shd w:val="clear" w:color="auto" w:fill="auto"/>
            <w:noWrap/>
            <w:vAlign w:val="center"/>
            <w:hideMark/>
          </w:tcPr>
          <w:p w14:paraId="2A56DB57" w14:textId="34F1255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0.95</w:t>
            </w:r>
          </w:p>
        </w:tc>
        <w:tc>
          <w:tcPr>
            <w:tcW w:w="347" w:type="pct"/>
            <w:shd w:val="clear" w:color="auto" w:fill="auto"/>
            <w:noWrap/>
            <w:vAlign w:val="center"/>
            <w:hideMark/>
          </w:tcPr>
          <w:p w14:paraId="6129615C" w14:textId="49C40B5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8</w:t>
            </w:r>
          </w:p>
        </w:tc>
        <w:tc>
          <w:tcPr>
            <w:tcW w:w="417" w:type="pct"/>
            <w:shd w:val="clear" w:color="auto" w:fill="auto"/>
            <w:noWrap/>
            <w:vAlign w:val="center"/>
            <w:hideMark/>
          </w:tcPr>
          <w:p w14:paraId="0B88EE93" w14:textId="2233089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0.62</w:t>
            </w:r>
          </w:p>
        </w:tc>
        <w:tc>
          <w:tcPr>
            <w:tcW w:w="494" w:type="pct"/>
            <w:shd w:val="clear" w:color="auto" w:fill="auto"/>
            <w:noWrap/>
            <w:vAlign w:val="center"/>
            <w:hideMark/>
          </w:tcPr>
          <w:p w14:paraId="1F354350" w14:textId="3C146BE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6</w:t>
            </w:r>
          </w:p>
        </w:tc>
        <w:tc>
          <w:tcPr>
            <w:tcW w:w="595" w:type="pct"/>
            <w:shd w:val="clear" w:color="auto" w:fill="auto"/>
            <w:noWrap/>
            <w:vAlign w:val="center"/>
            <w:hideMark/>
          </w:tcPr>
          <w:p w14:paraId="59641998" w14:textId="1ADCB43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0.47</w:t>
            </w:r>
          </w:p>
        </w:tc>
      </w:tr>
      <w:tr w:rsidR="00A03A76" w:rsidRPr="00980241" w14:paraId="77F7422F" w14:textId="77777777" w:rsidTr="00980241">
        <w:trPr>
          <w:trHeight w:val="280"/>
        </w:trPr>
        <w:tc>
          <w:tcPr>
            <w:tcW w:w="577" w:type="pct"/>
            <w:shd w:val="clear" w:color="auto" w:fill="auto"/>
            <w:noWrap/>
            <w:vAlign w:val="center"/>
            <w:hideMark/>
          </w:tcPr>
          <w:p w14:paraId="5C011EA1"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52</w:t>
            </w:r>
          </w:p>
        </w:tc>
        <w:tc>
          <w:tcPr>
            <w:tcW w:w="376" w:type="pct"/>
            <w:shd w:val="clear" w:color="auto" w:fill="auto"/>
            <w:noWrap/>
            <w:vAlign w:val="center"/>
            <w:hideMark/>
          </w:tcPr>
          <w:p w14:paraId="3200FF20"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424</w:t>
            </w:r>
          </w:p>
        </w:tc>
        <w:tc>
          <w:tcPr>
            <w:tcW w:w="502" w:type="pct"/>
            <w:shd w:val="clear" w:color="auto" w:fill="auto"/>
            <w:noWrap/>
            <w:vAlign w:val="center"/>
            <w:hideMark/>
          </w:tcPr>
          <w:p w14:paraId="20340094"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562EBD51" w14:textId="484F1AA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16</w:t>
            </w:r>
          </w:p>
        </w:tc>
        <w:tc>
          <w:tcPr>
            <w:tcW w:w="427" w:type="pct"/>
            <w:shd w:val="clear" w:color="auto" w:fill="auto"/>
            <w:noWrap/>
            <w:vAlign w:val="center"/>
            <w:hideMark/>
          </w:tcPr>
          <w:p w14:paraId="5A21AFEE" w14:textId="1FF9658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0.99</w:t>
            </w:r>
          </w:p>
        </w:tc>
        <w:tc>
          <w:tcPr>
            <w:tcW w:w="392" w:type="pct"/>
            <w:shd w:val="clear" w:color="auto" w:fill="auto"/>
            <w:noWrap/>
            <w:vAlign w:val="center"/>
            <w:hideMark/>
          </w:tcPr>
          <w:p w14:paraId="59671FB1" w14:textId="7067281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12</w:t>
            </w:r>
          </w:p>
        </w:tc>
        <w:tc>
          <w:tcPr>
            <w:tcW w:w="480" w:type="pct"/>
            <w:shd w:val="clear" w:color="auto" w:fill="auto"/>
            <w:noWrap/>
            <w:vAlign w:val="center"/>
            <w:hideMark/>
          </w:tcPr>
          <w:p w14:paraId="6437A828" w14:textId="3DB9194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0.75</w:t>
            </w:r>
          </w:p>
        </w:tc>
        <w:tc>
          <w:tcPr>
            <w:tcW w:w="347" w:type="pct"/>
            <w:shd w:val="clear" w:color="auto" w:fill="auto"/>
            <w:noWrap/>
            <w:vAlign w:val="center"/>
            <w:hideMark/>
          </w:tcPr>
          <w:p w14:paraId="463B0516" w14:textId="2068C72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8</w:t>
            </w:r>
          </w:p>
        </w:tc>
        <w:tc>
          <w:tcPr>
            <w:tcW w:w="417" w:type="pct"/>
            <w:shd w:val="clear" w:color="auto" w:fill="auto"/>
            <w:noWrap/>
            <w:vAlign w:val="center"/>
            <w:hideMark/>
          </w:tcPr>
          <w:p w14:paraId="613EEED0" w14:textId="010B90D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0.49</w:t>
            </w:r>
          </w:p>
        </w:tc>
        <w:tc>
          <w:tcPr>
            <w:tcW w:w="494" w:type="pct"/>
            <w:shd w:val="clear" w:color="auto" w:fill="auto"/>
            <w:noWrap/>
            <w:vAlign w:val="center"/>
            <w:hideMark/>
          </w:tcPr>
          <w:p w14:paraId="465C88E3" w14:textId="5E1DE84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6</w:t>
            </w:r>
          </w:p>
        </w:tc>
        <w:tc>
          <w:tcPr>
            <w:tcW w:w="595" w:type="pct"/>
            <w:shd w:val="clear" w:color="auto" w:fill="auto"/>
            <w:noWrap/>
            <w:vAlign w:val="center"/>
            <w:hideMark/>
          </w:tcPr>
          <w:p w14:paraId="66FC58CF" w14:textId="33C025A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0.37</w:t>
            </w:r>
          </w:p>
        </w:tc>
      </w:tr>
      <w:tr w:rsidR="00A03A76" w:rsidRPr="00980241" w14:paraId="251D8FF8" w14:textId="77777777" w:rsidTr="00980241">
        <w:trPr>
          <w:trHeight w:val="280"/>
        </w:trPr>
        <w:tc>
          <w:tcPr>
            <w:tcW w:w="577" w:type="pct"/>
            <w:shd w:val="clear" w:color="auto" w:fill="auto"/>
            <w:noWrap/>
            <w:vAlign w:val="center"/>
            <w:hideMark/>
          </w:tcPr>
          <w:p w14:paraId="63B30B6B"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53</w:t>
            </w:r>
          </w:p>
        </w:tc>
        <w:tc>
          <w:tcPr>
            <w:tcW w:w="376" w:type="pct"/>
            <w:shd w:val="clear" w:color="auto" w:fill="auto"/>
            <w:noWrap/>
            <w:vAlign w:val="center"/>
            <w:hideMark/>
          </w:tcPr>
          <w:p w14:paraId="66C9FBEF"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432</w:t>
            </w:r>
          </w:p>
        </w:tc>
        <w:tc>
          <w:tcPr>
            <w:tcW w:w="502" w:type="pct"/>
            <w:shd w:val="clear" w:color="auto" w:fill="auto"/>
            <w:noWrap/>
            <w:vAlign w:val="center"/>
            <w:hideMark/>
          </w:tcPr>
          <w:p w14:paraId="23CC7B33"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51CD75A4" w14:textId="040F3F0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16</w:t>
            </w:r>
          </w:p>
        </w:tc>
        <w:tc>
          <w:tcPr>
            <w:tcW w:w="427" w:type="pct"/>
            <w:shd w:val="clear" w:color="auto" w:fill="auto"/>
            <w:noWrap/>
            <w:vAlign w:val="center"/>
            <w:hideMark/>
          </w:tcPr>
          <w:p w14:paraId="5226F95B" w14:textId="6D705AB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0.72</w:t>
            </w:r>
          </w:p>
        </w:tc>
        <w:tc>
          <w:tcPr>
            <w:tcW w:w="392" w:type="pct"/>
            <w:shd w:val="clear" w:color="auto" w:fill="auto"/>
            <w:noWrap/>
            <w:vAlign w:val="center"/>
            <w:hideMark/>
          </w:tcPr>
          <w:p w14:paraId="3C38FDA9" w14:textId="1AE929A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12</w:t>
            </w:r>
          </w:p>
        </w:tc>
        <w:tc>
          <w:tcPr>
            <w:tcW w:w="480" w:type="pct"/>
            <w:shd w:val="clear" w:color="auto" w:fill="auto"/>
            <w:noWrap/>
            <w:vAlign w:val="center"/>
            <w:hideMark/>
          </w:tcPr>
          <w:p w14:paraId="716821EB" w14:textId="0A542F6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0.55</w:t>
            </w:r>
          </w:p>
        </w:tc>
        <w:tc>
          <w:tcPr>
            <w:tcW w:w="347" w:type="pct"/>
            <w:shd w:val="clear" w:color="auto" w:fill="auto"/>
            <w:noWrap/>
            <w:vAlign w:val="center"/>
            <w:hideMark/>
          </w:tcPr>
          <w:p w14:paraId="42EA394B" w14:textId="6852572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8</w:t>
            </w:r>
          </w:p>
        </w:tc>
        <w:tc>
          <w:tcPr>
            <w:tcW w:w="417" w:type="pct"/>
            <w:shd w:val="clear" w:color="auto" w:fill="auto"/>
            <w:noWrap/>
            <w:vAlign w:val="center"/>
            <w:hideMark/>
          </w:tcPr>
          <w:p w14:paraId="2EA4D4EE" w14:textId="5AAB3E4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0.36</w:t>
            </w:r>
          </w:p>
        </w:tc>
        <w:tc>
          <w:tcPr>
            <w:tcW w:w="494" w:type="pct"/>
            <w:shd w:val="clear" w:color="auto" w:fill="auto"/>
            <w:noWrap/>
            <w:vAlign w:val="center"/>
            <w:hideMark/>
          </w:tcPr>
          <w:p w14:paraId="04896A68" w14:textId="5E9F18D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6</w:t>
            </w:r>
          </w:p>
        </w:tc>
        <w:tc>
          <w:tcPr>
            <w:tcW w:w="595" w:type="pct"/>
            <w:shd w:val="clear" w:color="auto" w:fill="auto"/>
            <w:noWrap/>
            <w:vAlign w:val="center"/>
            <w:hideMark/>
          </w:tcPr>
          <w:p w14:paraId="26C3D73F" w14:textId="7681556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0.27</w:t>
            </w:r>
          </w:p>
        </w:tc>
      </w:tr>
      <w:tr w:rsidR="00A03A76" w:rsidRPr="00980241" w14:paraId="0A19475F" w14:textId="77777777" w:rsidTr="00980241">
        <w:trPr>
          <w:trHeight w:val="280"/>
        </w:trPr>
        <w:tc>
          <w:tcPr>
            <w:tcW w:w="577" w:type="pct"/>
            <w:shd w:val="clear" w:color="auto" w:fill="auto"/>
            <w:noWrap/>
            <w:vAlign w:val="center"/>
            <w:hideMark/>
          </w:tcPr>
          <w:p w14:paraId="7A28EFE3"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54</w:t>
            </w:r>
          </w:p>
        </w:tc>
        <w:tc>
          <w:tcPr>
            <w:tcW w:w="376" w:type="pct"/>
            <w:shd w:val="clear" w:color="auto" w:fill="auto"/>
            <w:noWrap/>
            <w:vAlign w:val="center"/>
            <w:hideMark/>
          </w:tcPr>
          <w:p w14:paraId="0F87CCA8"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440</w:t>
            </w:r>
          </w:p>
        </w:tc>
        <w:tc>
          <w:tcPr>
            <w:tcW w:w="502" w:type="pct"/>
            <w:shd w:val="clear" w:color="auto" w:fill="auto"/>
            <w:noWrap/>
            <w:vAlign w:val="center"/>
            <w:hideMark/>
          </w:tcPr>
          <w:p w14:paraId="2570FC23"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6F01C710" w14:textId="56EFC71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16</w:t>
            </w:r>
          </w:p>
        </w:tc>
        <w:tc>
          <w:tcPr>
            <w:tcW w:w="427" w:type="pct"/>
            <w:shd w:val="clear" w:color="auto" w:fill="auto"/>
            <w:noWrap/>
            <w:vAlign w:val="center"/>
            <w:hideMark/>
          </w:tcPr>
          <w:p w14:paraId="323EB151" w14:textId="5AB5426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0.46</w:t>
            </w:r>
          </w:p>
        </w:tc>
        <w:tc>
          <w:tcPr>
            <w:tcW w:w="392" w:type="pct"/>
            <w:shd w:val="clear" w:color="auto" w:fill="auto"/>
            <w:noWrap/>
            <w:vAlign w:val="center"/>
            <w:hideMark/>
          </w:tcPr>
          <w:p w14:paraId="2A2537AF" w14:textId="0FDA7A8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12</w:t>
            </w:r>
          </w:p>
        </w:tc>
        <w:tc>
          <w:tcPr>
            <w:tcW w:w="480" w:type="pct"/>
            <w:shd w:val="clear" w:color="auto" w:fill="auto"/>
            <w:noWrap/>
            <w:vAlign w:val="center"/>
            <w:hideMark/>
          </w:tcPr>
          <w:p w14:paraId="70D60472" w14:textId="76C247D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0.35</w:t>
            </w:r>
          </w:p>
        </w:tc>
        <w:tc>
          <w:tcPr>
            <w:tcW w:w="347" w:type="pct"/>
            <w:shd w:val="clear" w:color="auto" w:fill="auto"/>
            <w:noWrap/>
            <w:vAlign w:val="center"/>
            <w:hideMark/>
          </w:tcPr>
          <w:p w14:paraId="5D757B61" w14:textId="0ACFCE2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8</w:t>
            </w:r>
          </w:p>
        </w:tc>
        <w:tc>
          <w:tcPr>
            <w:tcW w:w="417" w:type="pct"/>
            <w:shd w:val="clear" w:color="auto" w:fill="auto"/>
            <w:noWrap/>
            <w:vAlign w:val="center"/>
            <w:hideMark/>
          </w:tcPr>
          <w:p w14:paraId="7F0B1CB7" w14:textId="164B8AD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0.22</w:t>
            </w:r>
          </w:p>
        </w:tc>
        <w:tc>
          <w:tcPr>
            <w:tcW w:w="494" w:type="pct"/>
            <w:shd w:val="clear" w:color="auto" w:fill="auto"/>
            <w:noWrap/>
            <w:vAlign w:val="center"/>
            <w:hideMark/>
          </w:tcPr>
          <w:p w14:paraId="68598892" w14:textId="195F5B4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6</w:t>
            </w:r>
          </w:p>
        </w:tc>
        <w:tc>
          <w:tcPr>
            <w:tcW w:w="595" w:type="pct"/>
            <w:shd w:val="clear" w:color="auto" w:fill="auto"/>
            <w:noWrap/>
            <w:vAlign w:val="center"/>
            <w:hideMark/>
          </w:tcPr>
          <w:p w14:paraId="4DD93F0D" w14:textId="6B1AB56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0.17</w:t>
            </w:r>
          </w:p>
        </w:tc>
      </w:tr>
      <w:tr w:rsidR="00A03A76" w:rsidRPr="00980241" w14:paraId="25402BE9" w14:textId="77777777" w:rsidTr="00980241">
        <w:trPr>
          <w:trHeight w:val="280"/>
        </w:trPr>
        <w:tc>
          <w:tcPr>
            <w:tcW w:w="577" w:type="pct"/>
            <w:shd w:val="clear" w:color="auto" w:fill="auto"/>
            <w:noWrap/>
            <w:vAlign w:val="center"/>
            <w:hideMark/>
          </w:tcPr>
          <w:p w14:paraId="06D3C64E"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55</w:t>
            </w:r>
          </w:p>
        </w:tc>
        <w:tc>
          <w:tcPr>
            <w:tcW w:w="376" w:type="pct"/>
            <w:shd w:val="clear" w:color="auto" w:fill="auto"/>
            <w:noWrap/>
            <w:vAlign w:val="center"/>
            <w:hideMark/>
          </w:tcPr>
          <w:p w14:paraId="056B5A0F"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448</w:t>
            </w:r>
          </w:p>
        </w:tc>
        <w:tc>
          <w:tcPr>
            <w:tcW w:w="502" w:type="pct"/>
            <w:shd w:val="clear" w:color="auto" w:fill="auto"/>
            <w:noWrap/>
            <w:vAlign w:val="center"/>
            <w:hideMark/>
          </w:tcPr>
          <w:p w14:paraId="626ACAF8"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3C8EAA93" w14:textId="42A7F2E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16</w:t>
            </w:r>
          </w:p>
        </w:tc>
        <w:tc>
          <w:tcPr>
            <w:tcW w:w="427" w:type="pct"/>
            <w:shd w:val="clear" w:color="auto" w:fill="auto"/>
            <w:noWrap/>
            <w:vAlign w:val="center"/>
            <w:hideMark/>
          </w:tcPr>
          <w:p w14:paraId="483292FB" w14:textId="7AAEBD1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0.19</w:t>
            </w:r>
          </w:p>
        </w:tc>
        <w:tc>
          <w:tcPr>
            <w:tcW w:w="392" w:type="pct"/>
            <w:shd w:val="clear" w:color="auto" w:fill="auto"/>
            <w:noWrap/>
            <w:vAlign w:val="center"/>
            <w:hideMark/>
          </w:tcPr>
          <w:p w14:paraId="573D8F42" w14:textId="192BFBE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12</w:t>
            </w:r>
          </w:p>
        </w:tc>
        <w:tc>
          <w:tcPr>
            <w:tcW w:w="480" w:type="pct"/>
            <w:shd w:val="clear" w:color="auto" w:fill="auto"/>
            <w:noWrap/>
            <w:vAlign w:val="center"/>
            <w:hideMark/>
          </w:tcPr>
          <w:p w14:paraId="6FADBC47" w14:textId="1C99C2F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0.15</w:t>
            </w:r>
          </w:p>
        </w:tc>
        <w:tc>
          <w:tcPr>
            <w:tcW w:w="347" w:type="pct"/>
            <w:shd w:val="clear" w:color="auto" w:fill="auto"/>
            <w:noWrap/>
            <w:vAlign w:val="center"/>
            <w:hideMark/>
          </w:tcPr>
          <w:p w14:paraId="771CDFCF" w14:textId="5321205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8</w:t>
            </w:r>
          </w:p>
        </w:tc>
        <w:tc>
          <w:tcPr>
            <w:tcW w:w="417" w:type="pct"/>
            <w:shd w:val="clear" w:color="auto" w:fill="auto"/>
            <w:noWrap/>
            <w:vAlign w:val="center"/>
            <w:hideMark/>
          </w:tcPr>
          <w:p w14:paraId="29C2F752" w14:textId="51D8ADC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0.09</w:t>
            </w:r>
          </w:p>
        </w:tc>
        <w:tc>
          <w:tcPr>
            <w:tcW w:w="494" w:type="pct"/>
            <w:shd w:val="clear" w:color="auto" w:fill="auto"/>
            <w:noWrap/>
            <w:vAlign w:val="center"/>
            <w:hideMark/>
          </w:tcPr>
          <w:p w14:paraId="3796C6A7" w14:textId="4E6C501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6</w:t>
            </w:r>
          </w:p>
        </w:tc>
        <w:tc>
          <w:tcPr>
            <w:tcW w:w="595" w:type="pct"/>
            <w:shd w:val="clear" w:color="auto" w:fill="auto"/>
            <w:noWrap/>
            <w:vAlign w:val="center"/>
            <w:hideMark/>
          </w:tcPr>
          <w:p w14:paraId="2E4FC18C" w14:textId="008FB2C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0.07</w:t>
            </w:r>
          </w:p>
        </w:tc>
      </w:tr>
      <w:tr w:rsidR="00A03A76" w:rsidRPr="00980241" w14:paraId="740EF5F0" w14:textId="77777777" w:rsidTr="00980241">
        <w:trPr>
          <w:trHeight w:val="280"/>
        </w:trPr>
        <w:tc>
          <w:tcPr>
            <w:tcW w:w="577" w:type="pct"/>
            <w:shd w:val="clear" w:color="auto" w:fill="auto"/>
            <w:noWrap/>
            <w:vAlign w:val="center"/>
            <w:hideMark/>
          </w:tcPr>
          <w:p w14:paraId="29E13E2C"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56</w:t>
            </w:r>
          </w:p>
        </w:tc>
        <w:tc>
          <w:tcPr>
            <w:tcW w:w="376" w:type="pct"/>
            <w:shd w:val="clear" w:color="auto" w:fill="auto"/>
            <w:noWrap/>
            <w:vAlign w:val="center"/>
            <w:hideMark/>
          </w:tcPr>
          <w:p w14:paraId="411ADE20"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456</w:t>
            </w:r>
          </w:p>
        </w:tc>
        <w:tc>
          <w:tcPr>
            <w:tcW w:w="502" w:type="pct"/>
            <w:shd w:val="clear" w:color="auto" w:fill="auto"/>
            <w:noWrap/>
            <w:vAlign w:val="center"/>
            <w:hideMark/>
          </w:tcPr>
          <w:p w14:paraId="68FA752C"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74B8B26F" w14:textId="1120158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17</w:t>
            </w:r>
          </w:p>
        </w:tc>
        <w:tc>
          <w:tcPr>
            <w:tcW w:w="427" w:type="pct"/>
            <w:shd w:val="clear" w:color="auto" w:fill="auto"/>
            <w:noWrap/>
            <w:vAlign w:val="center"/>
            <w:hideMark/>
          </w:tcPr>
          <w:p w14:paraId="6CA236F2" w14:textId="23C9CC4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0.92</w:t>
            </w:r>
          </w:p>
        </w:tc>
        <w:tc>
          <w:tcPr>
            <w:tcW w:w="392" w:type="pct"/>
            <w:shd w:val="clear" w:color="auto" w:fill="auto"/>
            <w:noWrap/>
            <w:vAlign w:val="center"/>
            <w:hideMark/>
          </w:tcPr>
          <w:p w14:paraId="2622CE0A" w14:textId="5A3C9FE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13</w:t>
            </w:r>
          </w:p>
        </w:tc>
        <w:tc>
          <w:tcPr>
            <w:tcW w:w="480" w:type="pct"/>
            <w:shd w:val="clear" w:color="auto" w:fill="auto"/>
            <w:noWrap/>
            <w:vAlign w:val="center"/>
            <w:hideMark/>
          </w:tcPr>
          <w:p w14:paraId="20470D4F" w14:textId="0FAE15F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0.95</w:t>
            </w:r>
          </w:p>
        </w:tc>
        <w:tc>
          <w:tcPr>
            <w:tcW w:w="347" w:type="pct"/>
            <w:shd w:val="clear" w:color="auto" w:fill="auto"/>
            <w:noWrap/>
            <w:vAlign w:val="center"/>
            <w:hideMark/>
          </w:tcPr>
          <w:p w14:paraId="60D6419A" w14:textId="3435CDC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9</w:t>
            </w:r>
          </w:p>
        </w:tc>
        <w:tc>
          <w:tcPr>
            <w:tcW w:w="417" w:type="pct"/>
            <w:shd w:val="clear" w:color="auto" w:fill="auto"/>
            <w:noWrap/>
            <w:vAlign w:val="center"/>
            <w:hideMark/>
          </w:tcPr>
          <w:p w14:paraId="169F89BD" w14:textId="248E3C4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0.96</w:t>
            </w:r>
          </w:p>
        </w:tc>
        <w:tc>
          <w:tcPr>
            <w:tcW w:w="494" w:type="pct"/>
            <w:shd w:val="clear" w:color="auto" w:fill="auto"/>
            <w:noWrap/>
            <w:vAlign w:val="center"/>
            <w:hideMark/>
          </w:tcPr>
          <w:p w14:paraId="0173D482" w14:textId="45B3A6D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7</w:t>
            </w:r>
          </w:p>
        </w:tc>
        <w:tc>
          <w:tcPr>
            <w:tcW w:w="595" w:type="pct"/>
            <w:shd w:val="clear" w:color="auto" w:fill="auto"/>
            <w:noWrap/>
            <w:vAlign w:val="center"/>
            <w:hideMark/>
          </w:tcPr>
          <w:p w14:paraId="53AC1F38" w14:textId="7FAA415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0.97</w:t>
            </w:r>
          </w:p>
        </w:tc>
      </w:tr>
      <w:tr w:rsidR="00A03A76" w:rsidRPr="00980241" w14:paraId="07798D74" w14:textId="77777777" w:rsidTr="00980241">
        <w:trPr>
          <w:trHeight w:val="280"/>
        </w:trPr>
        <w:tc>
          <w:tcPr>
            <w:tcW w:w="577" w:type="pct"/>
            <w:shd w:val="clear" w:color="auto" w:fill="auto"/>
            <w:noWrap/>
            <w:vAlign w:val="center"/>
            <w:hideMark/>
          </w:tcPr>
          <w:p w14:paraId="7CFDEC9F"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57</w:t>
            </w:r>
          </w:p>
        </w:tc>
        <w:tc>
          <w:tcPr>
            <w:tcW w:w="376" w:type="pct"/>
            <w:shd w:val="clear" w:color="auto" w:fill="auto"/>
            <w:noWrap/>
            <w:vAlign w:val="center"/>
            <w:hideMark/>
          </w:tcPr>
          <w:p w14:paraId="346B9A4E"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464</w:t>
            </w:r>
          </w:p>
        </w:tc>
        <w:tc>
          <w:tcPr>
            <w:tcW w:w="502" w:type="pct"/>
            <w:shd w:val="clear" w:color="auto" w:fill="auto"/>
            <w:noWrap/>
            <w:vAlign w:val="center"/>
            <w:hideMark/>
          </w:tcPr>
          <w:p w14:paraId="56BEA94C"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014C8922" w14:textId="44E0C24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17</w:t>
            </w:r>
          </w:p>
        </w:tc>
        <w:tc>
          <w:tcPr>
            <w:tcW w:w="427" w:type="pct"/>
            <w:shd w:val="clear" w:color="auto" w:fill="auto"/>
            <w:noWrap/>
            <w:vAlign w:val="center"/>
            <w:hideMark/>
          </w:tcPr>
          <w:p w14:paraId="70359FA9" w14:textId="4198D5B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0.66</w:t>
            </w:r>
          </w:p>
        </w:tc>
        <w:tc>
          <w:tcPr>
            <w:tcW w:w="392" w:type="pct"/>
            <w:shd w:val="clear" w:color="auto" w:fill="auto"/>
            <w:noWrap/>
            <w:vAlign w:val="center"/>
            <w:hideMark/>
          </w:tcPr>
          <w:p w14:paraId="543B0D15" w14:textId="5816BA2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13</w:t>
            </w:r>
          </w:p>
        </w:tc>
        <w:tc>
          <w:tcPr>
            <w:tcW w:w="480" w:type="pct"/>
            <w:shd w:val="clear" w:color="auto" w:fill="auto"/>
            <w:noWrap/>
            <w:vAlign w:val="center"/>
            <w:hideMark/>
          </w:tcPr>
          <w:p w14:paraId="7871B937" w14:textId="1F4BDDB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0.75</w:t>
            </w:r>
          </w:p>
        </w:tc>
        <w:tc>
          <w:tcPr>
            <w:tcW w:w="347" w:type="pct"/>
            <w:shd w:val="clear" w:color="auto" w:fill="auto"/>
            <w:noWrap/>
            <w:vAlign w:val="center"/>
            <w:hideMark/>
          </w:tcPr>
          <w:p w14:paraId="3DDB63F9" w14:textId="6F4773F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9</w:t>
            </w:r>
          </w:p>
        </w:tc>
        <w:tc>
          <w:tcPr>
            <w:tcW w:w="417" w:type="pct"/>
            <w:shd w:val="clear" w:color="auto" w:fill="auto"/>
            <w:noWrap/>
            <w:vAlign w:val="center"/>
            <w:hideMark/>
          </w:tcPr>
          <w:p w14:paraId="24971E00" w14:textId="3C85A89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0.82</w:t>
            </w:r>
          </w:p>
        </w:tc>
        <w:tc>
          <w:tcPr>
            <w:tcW w:w="494" w:type="pct"/>
            <w:shd w:val="clear" w:color="auto" w:fill="auto"/>
            <w:noWrap/>
            <w:vAlign w:val="center"/>
            <w:hideMark/>
          </w:tcPr>
          <w:p w14:paraId="5466B7F8" w14:textId="583A05C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7</w:t>
            </w:r>
          </w:p>
        </w:tc>
        <w:tc>
          <w:tcPr>
            <w:tcW w:w="595" w:type="pct"/>
            <w:shd w:val="clear" w:color="auto" w:fill="auto"/>
            <w:noWrap/>
            <w:vAlign w:val="center"/>
            <w:hideMark/>
          </w:tcPr>
          <w:p w14:paraId="03AC9A5C" w14:textId="6EA0C2E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0.87</w:t>
            </w:r>
          </w:p>
        </w:tc>
      </w:tr>
      <w:tr w:rsidR="00A03A76" w:rsidRPr="00980241" w14:paraId="4C87F6FE" w14:textId="77777777" w:rsidTr="00980241">
        <w:trPr>
          <w:trHeight w:val="280"/>
        </w:trPr>
        <w:tc>
          <w:tcPr>
            <w:tcW w:w="577" w:type="pct"/>
            <w:shd w:val="clear" w:color="auto" w:fill="auto"/>
            <w:noWrap/>
            <w:vAlign w:val="center"/>
            <w:hideMark/>
          </w:tcPr>
          <w:p w14:paraId="5D3457FB"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58</w:t>
            </w:r>
          </w:p>
        </w:tc>
        <w:tc>
          <w:tcPr>
            <w:tcW w:w="376" w:type="pct"/>
            <w:shd w:val="clear" w:color="auto" w:fill="auto"/>
            <w:noWrap/>
            <w:vAlign w:val="center"/>
            <w:hideMark/>
          </w:tcPr>
          <w:p w14:paraId="3C2024E8"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472</w:t>
            </w:r>
          </w:p>
        </w:tc>
        <w:tc>
          <w:tcPr>
            <w:tcW w:w="502" w:type="pct"/>
            <w:shd w:val="clear" w:color="auto" w:fill="auto"/>
            <w:noWrap/>
            <w:vAlign w:val="center"/>
            <w:hideMark/>
          </w:tcPr>
          <w:p w14:paraId="72F338D0"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1F06E90F" w14:textId="52D7C7C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17</w:t>
            </w:r>
          </w:p>
        </w:tc>
        <w:tc>
          <w:tcPr>
            <w:tcW w:w="427" w:type="pct"/>
            <w:shd w:val="clear" w:color="auto" w:fill="auto"/>
            <w:noWrap/>
            <w:vAlign w:val="center"/>
            <w:hideMark/>
          </w:tcPr>
          <w:p w14:paraId="6727B1B3" w14:textId="2861036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0.39</w:t>
            </w:r>
          </w:p>
        </w:tc>
        <w:tc>
          <w:tcPr>
            <w:tcW w:w="392" w:type="pct"/>
            <w:shd w:val="clear" w:color="auto" w:fill="auto"/>
            <w:noWrap/>
            <w:vAlign w:val="center"/>
            <w:hideMark/>
          </w:tcPr>
          <w:p w14:paraId="78D90447" w14:textId="059CB24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13</w:t>
            </w:r>
          </w:p>
        </w:tc>
        <w:tc>
          <w:tcPr>
            <w:tcW w:w="480" w:type="pct"/>
            <w:shd w:val="clear" w:color="auto" w:fill="auto"/>
            <w:noWrap/>
            <w:vAlign w:val="center"/>
            <w:hideMark/>
          </w:tcPr>
          <w:p w14:paraId="38861958" w14:textId="2CCCAC8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0.55</w:t>
            </w:r>
          </w:p>
        </w:tc>
        <w:tc>
          <w:tcPr>
            <w:tcW w:w="347" w:type="pct"/>
            <w:shd w:val="clear" w:color="auto" w:fill="auto"/>
            <w:noWrap/>
            <w:vAlign w:val="center"/>
            <w:hideMark/>
          </w:tcPr>
          <w:p w14:paraId="0B87210F" w14:textId="2FB5FBB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9</w:t>
            </w:r>
          </w:p>
        </w:tc>
        <w:tc>
          <w:tcPr>
            <w:tcW w:w="417" w:type="pct"/>
            <w:shd w:val="clear" w:color="auto" w:fill="auto"/>
            <w:noWrap/>
            <w:vAlign w:val="center"/>
            <w:hideMark/>
          </w:tcPr>
          <w:p w14:paraId="5A0BF8FD" w14:textId="4303D1F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0.69</w:t>
            </w:r>
          </w:p>
        </w:tc>
        <w:tc>
          <w:tcPr>
            <w:tcW w:w="494" w:type="pct"/>
            <w:shd w:val="clear" w:color="auto" w:fill="auto"/>
            <w:noWrap/>
            <w:vAlign w:val="center"/>
            <w:hideMark/>
          </w:tcPr>
          <w:p w14:paraId="185BF920" w14:textId="123B139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7</w:t>
            </w:r>
          </w:p>
        </w:tc>
        <w:tc>
          <w:tcPr>
            <w:tcW w:w="595" w:type="pct"/>
            <w:shd w:val="clear" w:color="auto" w:fill="auto"/>
            <w:noWrap/>
            <w:vAlign w:val="center"/>
            <w:hideMark/>
          </w:tcPr>
          <w:p w14:paraId="1B70F3BB" w14:textId="049BEF6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0.77</w:t>
            </w:r>
          </w:p>
        </w:tc>
      </w:tr>
      <w:tr w:rsidR="00A03A76" w:rsidRPr="00980241" w14:paraId="7B7FECEA" w14:textId="77777777" w:rsidTr="00980241">
        <w:trPr>
          <w:trHeight w:val="280"/>
        </w:trPr>
        <w:tc>
          <w:tcPr>
            <w:tcW w:w="577" w:type="pct"/>
            <w:shd w:val="clear" w:color="auto" w:fill="auto"/>
            <w:noWrap/>
            <w:vAlign w:val="center"/>
            <w:hideMark/>
          </w:tcPr>
          <w:p w14:paraId="171B5A79"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59</w:t>
            </w:r>
          </w:p>
        </w:tc>
        <w:tc>
          <w:tcPr>
            <w:tcW w:w="376" w:type="pct"/>
            <w:shd w:val="clear" w:color="auto" w:fill="auto"/>
            <w:noWrap/>
            <w:vAlign w:val="center"/>
            <w:hideMark/>
          </w:tcPr>
          <w:p w14:paraId="0F6A9287"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480</w:t>
            </w:r>
          </w:p>
        </w:tc>
        <w:tc>
          <w:tcPr>
            <w:tcW w:w="502" w:type="pct"/>
            <w:shd w:val="clear" w:color="auto" w:fill="auto"/>
            <w:noWrap/>
            <w:vAlign w:val="center"/>
            <w:hideMark/>
          </w:tcPr>
          <w:p w14:paraId="19ABF6C8"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760188EB" w14:textId="13FD871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17</w:t>
            </w:r>
          </w:p>
        </w:tc>
        <w:tc>
          <w:tcPr>
            <w:tcW w:w="427" w:type="pct"/>
            <w:shd w:val="clear" w:color="auto" w:fill="auto"/>
            <w:noWrap/>
            <w:vAlign w:val="center"/>
            <w:hideMark/>
          </w:tcPr>
          <w:p w14:paraId="33EE88F2" w14:textId="6D3B9B4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0.12</w:t>
            </w:r>
          </w:p>
        </w:tc>
        <w:tc>
          <w:tcPr>
            <w:tcW w:w="392" w:type="pct"/>
            <w:shd w:val="clear" w:color="auto" w:fill="auto"/>
            <w:noWrap/>
            <w:vAlign w:val="center"/>
            <w:hideMark/>
          </w:tcPr>
          <w:p w14:paraId="61088334" w14:textId="1F6571C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13</w:t>
            </w:r>
          </w:p>
        </w:tc>
        <w:tc>
          <w:tcPr>
            <w:tcW w:w="480" w:type="pct"/>
            <w:shd w:val="clear" w:color="auto" w:fill="auto"/>
            <w:noWrap/>
            <w:vAlign w:val="center"/>
            <w:hideMark/>
          </w:tcPr>
          <w:p w14:paraId="1E9E532F" w14:textId="22C1E03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0.35</w:t>
            </w:r>
          </w:p>
        </w:tc>
        <w:tc>
          <w:tcPr>
            <w:tcW w:w="347" w:type="pct"/>
            <w:shd w:val="clear" w:color="auto" w:fill="auto"/>
            <w:noWrap/>
            <w:vAlign w:val="center"/>
            <w:hideMark/>
          </w:tcPr>
          <w:p w14:paraId="3AE9FE21" w14:textId="7DA5CE3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9</w:t>
            </w:r>
          </w:p>
        </w:tc>
        <w:tc>
          <w:tcPr>
            <w:tcW w:w="417" w:type="pct"/>
            <w:shd w:val="clear" w:color="auto" w:fill="auto"/>
            <w:noWrap/>
            <w:vAlign w:val="center"/>
            <w:hideMark/>
          </w:tcPr>
          <w:p w14:paraId="3DC6F97A" w14:textId="02C398F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0.55</w:t>
            </w:r>
          </w:p>
        </w:tc>
        <w:tc>
          <w:tcPr>
            <w:tcW w:w="494" w:type="pct"/>
            <w:shd w:val="clear" w:color="auto" w:fill="auto"/>
            <w:noWrap/>
            <w:vAlign w:val="center"/>
            <w:hideMark/>
          </w:tcPr>
          <w:p w14:paraId="155D8DB9" w14:textId="0317917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7</w:t>
            </w:r>
          </w:p>
        </w:tc>
        <w:tc>
          <w:tcPr>
            <w:tcW w:w="595" w:type="pct"/>
            <w:shd w:val="clear" w:color="auto" w:fill="auto"/>
            <w:noWrap/>
            <w:vAlign w:val="center"/>
            <w:hideMark/>
          </w:tcPr>
          <w:p w14:paraId="4112A1DD" w14:textId="24CF0BC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0.67</w:t>
            </w:r>
          </w:p>
        </w:tc>
      </w:tr>
      <w:tr w:rsidR="00A03A76" w:rsidRPr="00980241" w14:paraId="293977F3" w14:textId="77777777" w:rsidTr="00980241">
        <w:trPr>
          <w:trHeight w:val="280"/>
        </w:trPr>
        <w:tc>
          <w:tcPr>
            <w:tcW w:w="577" w:type="pct"/>
            <w:shd w:val="clear" w:color="auto" w:fill="auto"/>
            <w:noWrap/>
            <w:vAlign w:val="center"/>
            <w:hideMark/>
          </w:tcPr>
          <w:p w14:paraId="75B0CACF"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60</w:t>
            </w:r>
          </w:p>
        </w:tc>
        <w:tc>
          <w:tcPr>
            <w:tcW w:w="376" w:type="pct"/>
            <w:shd w:val="clear" w:color="auto" w:fill="auto"/>
            <w:noWrap/>
            <w:vAlign w:val="center"/>
            <w:hideMark/>
          </w:tcPr>
          <w:p w14:paraId="1A616681"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488</w:t>
            </w:r>
          </w:p>
        </w:tc>
        <w:tc>
          <w:tcPr>
            <w:tcW w:w="502" w:type="pct"/>
            <w:shd w:val="clear" w:color="auto" w:fill="auto"/>
            <w:noWrap/>
            <w:vAlign w:val="center"/>
            <w:hideMark/>
          </w:tcPr>
          <w:p w14:paraId="47746012"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6252E7B9" w14:textId="7EFE35F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18</w:t>
            </w:r>
          </w:p>
        </w:tc>
        <w:tc>
          <w:tcPr>
            <w:tcW w:w="427" w:type="pct"/>
            <w:shd w:val="clear" w:color="auto" w:fill="auto"/>
            <w:noWrap/>
            <w:vAlign w:val="center"/>
            <w:hideMark/>
          </w:tcPr>
          <w:p w14:paraId="21907C40" w14:textId="36047E6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0.86</w:t>
            </w:r>
          </w:p>
        </w:tc>
        <w:tc>
          <w:tcPr>
            <w:tcW w:w="392" w:type="pct"/>
            <w:shd w:val="clear" w:color="auto" w:fill="auto"/>
            <w:noWrap/>
            <w:vAlign w:val="center"/>
            <w:hideMark/>
          </w:tcPr>
          <w:p w14:paraId="3EFB6723" w14:textId="419C485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13</w:t>
            </w:r>
          </w:p>
        </w:tc>
        <w:tc>
          <w:tcPr>
            <w:tcW w:w="480" w:type="pct"/>
            <w:shd w:val="clear" w:color="auto" w:fill="auto"/>
            <w:noWrap/>
            <w:vAlign w:val="center"/>
            <w:hideMark/>
          </w:tcPr>
          <w:p w14:paraId="4DB072EB" w14:textId="6573335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0.15</w:t>
            </w:r>
          </w:p>
        </w:tc>
        <w:tc>
          <w:tcPr>
            <w:tcW w:w="347" w:type="pct"/>
            <w:shd w:val="clear" w:color="auto" w:fill="auto"/>
            <w:noWrap/>
            <w:vAlign w:val="center"/>
            <w:hideMark/>
          </w:tcPr>
          <w:p w14:paraId="05358CF9" w14:textId="76B0001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9</w:t>
            </w:r>
          </w:p>
        </w:tc>
        <w:tc>
          <w:tcPr>
            <w:tcW w:w="417" w:type="pct"/>
            <w:shd w:val="clear" w:color="auto" w:fill="auto"/>
            <w:noWrap/>
            <w:vAlign w:val="center"/>
            <w:hideMark/>
          </w:tcPr>
          <w:p w14:paraId="726DD9A3" w14:textId="0F84F08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0.42</w:t>
            </w:r>
          </w:p>
        </w:tc>
        <w:tc>
          <w:tcPr>
            <w:tcW w:w="494" w:type="pct"/>
            <w:shd w:val="clear" w:color="auto" w:fill="auto"/>
            <w:noWrap/>
            <w:vAlign w:val="center"/>
            <w:hideMark/>
          </w:tcPr>
          <w:p w14:paraId="7B43305B" w14:textId="7A4DE8B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7</w:t>
            </w:r>
          </w:p>
        </w:tc>
        <w:tc>
          <w:tcPr>
            <w:tcW w:w="595" w:type="pct"/>
            <w:shd w:val="clear" w:color="auto" w:fill="auto"/>
            <w:noWrap/>
            <w:vAlign w:val="center"/>
            <w:hideMark/>
          </w:tcPr>
          <w:p w14:paraId="5BA313B6" w14:textId="7A0C9B7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0.57</w:t>
            </w:r>
          </w:p>
        </w:tc>
      </w:tr>
      <w:tr w:rsidR="00A03A76" w:rsidRPr="00980241" w14:paraId="5D0F8C76" w14:textId="77777777" w:rsidTr="00980241">
        <w:trPr>
          <w:trHeight w:val="280"/>
        </w:trPr>
        <w:tc>
          <w:tcPr>
            <w:tcW w:w="577" w:type="pct"/>
            <w:shd w:val="clear" w:color="auto" w:fill="auto"/>
            <w:noWrap/>
            <w:vAlign w:val="center"/>
            <w:hideMark/>
          </w:tcPr>
          <w:p w14:paraId="1CBB6CFC"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61</w:t>
            </w:r>
          </w:p>
        </w:tc>
        <w:tc>
          <w:tcPr>
            <w:tcW w:w="376" w:type="pct"/>
            <w:shd w:val="clear" w:color="auto" w:fill="auto"/>
            <w:noWrap/>
            <w:vAlign w:val="center"/>
            <w:hideMark/>
          </w:tcPr>
          <w:p w14:paraId="5D50D2DE"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496</w:t>
            </w:r>
          </w:p>
        </w:tc>
        <w:tc>
          <w:tcPr>
            <w:tcW w:w="502" w:type="pct"/>
            <w:shd w:val="clear" w:color="auto" w:fill="auto"/>
            <w:noWrap/>
            <w:vAlign w:val="center"/>
            <w:hideMark/>
          </w:tcPr>
          <w:p w14:paraId="044090E6"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6C1AF902" w14:textId="560526A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18</w:t>
            </w:r>
          </w:p>
        </w:tc>
        <w:tc>
          <w:tcPr>
            <w:tcW w:w="427" w:type="pct"/>
            <w:shd w:val="clear" w:color="auto" w:fill="auto"/>
            <w:noWrap/>
            <w:vAlign w:val="center"/>
            <w:hideMark/>
          </w:tcPr>
          <w:p w14:paraId="61CFAEBF" w14:textId="50B64E4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0.59</w:t>
            </w:r>
          </w:p>
        </w:tc>
        <w:tc>
          <w:tcPr>
            <w:tcW w:w="392" w:type="pct"/>
            <w:shd w:val="clear" w:color="auto" w:fill="auto"/>
            <w:noWrap/>
            <w:vAlign w:val="center"/>
            <w:hideMark/>
          </w:tcPr>
          <w:p w14:paraId="776FBA50" w14:textId="6D1E5A1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14</w:t>
            </w:r>
          </w:p>
        </w:tc>
        <w:tc>
          <w:tcPr>
            <w:tcW w:w="480" w:type="pct"/>
            <w:shd w:val="clear" w:color="auto" w:fill="auto"/>
            <w:noWrap/>
            <w:vAlign w:val="center"/>
            <w:hideMark/>
          </w:tcPr>
          <w:p w14:paraId="144B829B" w14:textId="7CE5A5E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0.95</w:t>
            </w:r>
          </w:p>
        </w:tc>
        <w:tc>
          <w:tcPr>
            <w:tcW w:w="347" w:type="pct"/>
            <w:shd w:val="clear" w:color="auto" w:fill="auto"/>
            <w:noWrap/>
            <w:vAlign w:val="center"/>
            <w:hideMark/>
          </w:tcPr>
          <w:p w14:paraId="2FDE2B3B" w14:textId="4B83558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9</w:t>
            </w:r>
          </w:p>
        </w:tc>
        <w:tc>
          <w:tcPr>
            <w:tcW w:w="417" w:type="pct"/>
            <w:shd w:val="clear" w:color="auto" w:fill="auto"/>
            <w:noWrap/>
            <w:vAlign w:val="center"/>
            <w:hideMark/>
          </w:tcPr>
          <w:p w14:paraId="792D55BD" w14:textId="111B4E6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0.29</w:t>
            </w:r>
          </w:p>
        </w:tc>
        <w:tc>
          <w:tcPr>
            <w:tcW w:w="494" w:type="pct"/>
            <w:shd w:val="clear" w:color="auto" w:fill="auto"/>
            <w:noWrap/>
            <w:vAlign w:val="center"/>
            <w:hideMark/>
          </w:tcPr>
          <w:p w14:paraId="5B3F35A9" w14:textId="70E2C86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7</w:t>
            </w:r>
          </w:p>
        </w:tc>
        <w:tc>
          <w:tcPr>
            <w:tcW w:w="595" w:type="pct"/>
            <w:shd w:val="clear" w:color="auto" w:fill="auto"/>
            <w:noWrap/>
            <w:vAlign w:val="center"/>
            <w:hideMark/>
          </w:tcPr>
          <w:p w14:paraId="22FA73EE" w14:textId="5F9BFFC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0.47</w:t>
            </w:r>
          </w:p>
        </w:tc>
      </w:tr>
      <w:tr w:rsidR="00A03A76" w:rsidRPr="00980241" w14:paraId="735738BD" w14:textId="77777777" w:rsidTr="00980241">
        <w:trPr>
          <w:trHeight w:val="280"/>
        </w:trPr>
        <w:tc>
          <w:tcPr>
            <w:tcW w:w="577" w:type="pct"/>
            <w:shd w:val="clear" w:color="auto" w:fill="auto"/>
            <w:noWrap/>
            <w:vAlign w:val="center"/>
            <w:hideMark/>
          </w:tcPr>
          <w:p w14:paraId="388C6635"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62</w:t>
            </w:r>
          </w:p>
        </w:tc>
        <w:tc>
          <w:tcPr>
            <w:tcW w:w="376" w:type="pct"/>
            <w:shd w:val="clear" w:color="auto" w:fill="auto"/>
            <w:noWrap/>
            <w:vAlign w:val="center"/>
            <w:hideMark/>
          </w:tcPr>
          <w:p w14:paraId="7D39C2D6"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504</w:t>
            </w:r>
          </w:p>
        </w:tc>
        <w:tc>
          <w:tcPr>
            <w:tcW w:w="502" w:type="pct"/>
            <w:shd w:val="clear" w:color="auto" w:fill="auto"/>
            <w:noWrap/>
            <w:vAlign w:val="center"/>
            <w:hideMark/>
          </w:tcPr>
          <w:p w14:paraId="352B0CB8"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72504136" w14:textId="2BF6BFA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18</w:t>
            </w:r>
          </w:p>
        </w:tc>
        <w:tc>
          <w:tcPr>
            <w:tcW w:w="427" w:type="pct"/>
            <w:shd w:val="clear" w:color="auto" w:fill="auto"/>
            <w:noWrap/>
            <w:vAlign w:val="center"/>
            <w:hideMark/>
          </w:tcPr>
          <w:p w14:paraId="0BE2A517" w14:textId="7EAFD21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0.32</w:t>
            </w:r>
          </w:p>
        </w:tc>
        <w:tc>
          <w:tcPr>
            <w:tcW w:w="392" w:type="pct"/>
            <w:shd w:val="clear" w:color="auto" w:fill="auto"/>
            <w:noWrap/>
            <w:vAlign w:val="center"/>
            <w:hideMark/>
          </w:tcPr>
          <w:p w14:paraId="10E40933" w14:textId="1505A5E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14</w:t>
            </w:r>
          </w:p>
        </w:tc>
        <w:tc>
          <w:tcPr>
            <w:tcW w:w="480" w:type="pct"/>
            <w:shd w:val="clear" w:color="auto" w:fill="auto"/>
            <w:noWrap/>
            <w:vAlign w:val="center"/>
            <w:hideMark/>
          </w:tcPr>
          <w:p w14:paraId="17419297" w14:textId="3A1B14D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0.75</w:t>
            </w:r>
          </w:p>
        </w:tc>
        <w:tc>
          <w:tcPr>
            <w:tcW w:w="347" w:type="pct"/>
            <w:shd w:val="clear" w:color="auto" w:fill="auto"/>
            <w:noWrap/>
            <w:vAlign w:val="center"/>
            <w:hideMark/>
          </w:tcPr>
          <w:p w14:paraId="49A17303" w14:textId="5ACB537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9</w:t>
            </w:r>
          </w:p>
        </w:tc>
        <w:tc>
          <w:tcPr>
            <w:tcW w:w="417" w:type="pct"/>
            <w:shd w:val="clear" w:color="auto" w:fill="auto"/>
            <w:noWrap/>
            <w:vAlign w:val="center"/>
            <w:hideMark/>
          </w:tcPr>
          <w:p w14:paraId="51C610DB" w14:textId="3BFC6D2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0.15</w:t>
            </w:r>
          </w:p>
        </w:tc>
        <w:tc>
          <w:tcPr>
            <w:tcW w:w="494" w:type="pct"/>
            <w:shd w:val="clear" w:color="auto" w:fill="auto"/>
            <w:noWrap/>
            <w:vAlign w:val="center"/>
            <w:hideMark/>
          </w:tcPr>
          <w:p w14:paraId="36818870" w14:textId="5BE8B11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7</w:t>
            </w:r>
          </w:p>
        </w:tc>
        <w:tc>
          <w:tcPr>
            <w:tcW w:w="595" w:type="pct"/>
            <w:shd w:val="clear" w:color="auto" w:fill="auto"/>
            <w:noWrap/>
            <w:vAlign w:val="center"/>
            <w:hideMark/>
          </w:tcPr>
          <w:p w14:paraId="225BF33A" w14:textId="5DF354B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0.37</w:t>
            </w:r>
          </w:p>
        </w:tc>
      </w:tr>
      <w:tr w:rsidR="00A03A76" w:rsidRPr="00980241" w14:paraId="56C7E62D" w14:textId="77777777" w:rsidTr="00980241">
        <w:trPr>
          <w:trHeight w:val="280"/>
        </w:trPr>
        <w:tc>
          <w:tcPr>
            <w:tcW w:w="577" w:type="pct"/>
            <w:shd w:val="clear" w:color="auto" w:fill="auto"/>
            <w:noWrap/>
            <w:vAlign w:val="center"/>
            <w:hideMark/>
          </w:tcPr>
          <w:p w14:paraId="7428A04B"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63</w:t>
            </w:r>
          </w:p>
        </w:tc>
        <w:tc>
          <w:tcPr>
            <w:tcW w:w="376" w:type="pct"/>
            <w:shd w:val="clear" w:color="auto" w:fill="auto"/>
            <w:noWrap/>
            <w:vAlign w:val="center"/>
            <w:hideMark/>
          </w:tcPr>
          <w:p w14:paraId="559A6431"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512</w:t>
            </w:r>
          </w:p>
        </w:tc>
        <w:tc>
          <w:tcPr>
            <w:tcW w:w="502" w:type="pct"/>
            <w:shd w:val="clear" w:color="auto" w:fill="auto"/>
            <w:noWrap/>
            <w:vAlign w:val="center"/>
            <w:hideMark/>
          </w:tcPr>
          <w:p w14:paraId="1C1682FD"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2BA3496B" w14:textId="535BB56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18</w:t>
            </w:r>
          </w:p>
        </w:tc>
        <w:tc>
          <w:tcPr>
            <w:tcW w:w="427" w:type="pct"/>
            <w:shd w:val="clear" w:color="auto" w:fill="auto"/>
            <w:noWrap/>
            <w:vAlign w:val="center"/>
            <w:hideMark/>
          </w:tcPr>
          <w:p w14:paraId="32446949" w14:textId="5B05E67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0.06</w:t>
            </w:r>
          </w:p>
        </w:tc>
        <w:tc>
          <w:tcPr>
            <w:tcW w:w="392" w:type="pct"/>
            <w:shd w:val="clear" w:color="auto" w:fill="auto"/>
            <w:noWrap/>
            <w:vAlign w:val="center"/>
            <w:hideMark/>
          </w:tcPr>
          <w:p w14:paraId="0587E014" w14:textId="62D5CF6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14</w:t>
            </w:r>
          </w:p>
        </w:tc>
        <w:tc>
          <w:tcPr>
            <w:tcW w:w="480" w:type="pct"/>
            <w:shd w:val="clear" w:color="auto" w:fill="auto"/>
            <w:noWrap/>
            <w:vAlign w:val="center"/>
            <w:hideMark/>
          </w:tcPr>
          <w:p w14:paraId="48AC087A" w14:textId="0C684CD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0.55</w:t>
            </w:r>
          </w:p>
        </w:tc>
        <w:tc>
          <w:tcPr>
            <w:tcW w:w="347" w:type="pct"/>
            <w:shd w:val="clear" w:color="auto" w:fill="auto"/>
            <w:noWrap/>
            <w:vAlign w:val="center"/>
            <w:hideMark/>
          </w:tcPr>
          <w:p w14:paraId="0ACE066B" w14:textId="1B3A35F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9</w:t>
            </w:r>
          </w:p>
        </w:tc>
        <w:tc>
          <w:tcPr>
            <w:tcW w:w="417" w:type="pct"/>
            <w:shd w:val="clear" w:color="auto" w:fill="auto"/>
            <w:noWrap/>
            <w:vAlign w:val="center"/>
            <w:hideMark/>
          </w:tcPr>
          <w:p w14:paraId="1CD8DF09" w14:textId="1858782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0.02</w:t>
            </w:r>
          </w:p>
        </w:tc>
        <w:tc>
          <w:tcPr>
            <w:tcW w:w="494" w:type="pct"/>
            <w:shd w:val="clear" w:color="auto" w:fill="auto"/>
            <w:noWrap/>
            <w:vAlign w:val="center"/>
            <w:hideMark/>
          </w:tcPr>
          <w:p w14:paraId="46F11D88" w14:textId="7367BCD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7</w:t>
            </w:r>
          </w:p>
        </w:tc>
        <w:tc>
          <w:tcPr>
            <w:tcW w:w="595" w:type="pct"/>
            <w:shd w:val="clear" w:color="auto" w:fill="auto"/>
            <w:noWrap/>
            <w:vAlign w:val="center"/>
            <w:hideMark/>
          </w:tcPr>
          <w:p w14:paraId="2B06CC44" w14:textId="15060B7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0.27</w:t>
            </w:r>
          </w:p>
        </w:tc>
      </w:tr>
      <w:tr w:rsidR="00A03A76" w:rsidRPr="00980241" w14:paraId="5B7F90C8" w14:textId="77777777" w:rsidTr="00980241">
        <w:trPr>
          <w:trHeight w:val="280"/>
        </w:trPr>
        <w:tc>
          <w:tcPr>
            <w:tcW w:w="577" w:type="pct"/>
            <w:shd w:val="clear" w:color="auto" w:fill="auto"/>
            <w:noWrap/>
            <w:vAlign w:val="center"/>
            <w:hideMark/>
          </w:tcPr>
          <w:p w14:paraId="4DD63339"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64</w:t>
            </w:r>
          </w:p>
        </w:tc>
        <w:tc>
          <w:tcPr>
            <w:tcW w:w="376" w:type="pct"/>
            <w:shd w:val="clear" w:color="auto" w:fill="auto"/>
            <w:noWrap/>
            <w:vAlign w:val="center"/>
            <w:hideMark/>
          </w:tcPr>
          <w:p w14:paraId="2D77FA9C"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520</w:t>
            </w:r>
          </w:p>
        </w:tc>
        <w:tc>
          <w:tcPr>
            <w:tcW w:w="502" w:type="pct"/>
            <w:shd w:val="clear" w:color="auto" w:fill="auto"/>
            <w:noWrap/>
            <w:vAlign w:val="center"/>
            <w:hideMark/>
          </w:tcPr>
          <w:p w14:paraId="34D92E17"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03CE5DD0" w14:textId="0D1D449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19</w:t>
            </w:r>
          </w:p>
        </w:tc>
        <w:tc>
          <w:tcPr>
            <w:tcW w:w="427" w:type="pct"/>
            <w:shd w:val="clear" w:color="auto" w:fill="auto"/>
            <w:noWrap/>
            <w:vAlign w:val="center"/>
            <w:hideMark/>
          </w:tcPr>
          <w:p w14:paraId="1EF1A7F7" w14:textId="23F1CC6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0.79</w:t>
            </w:r>
          </w:p>
        </w:tc>
        <w:tc>
          <w:tcPr>
            <w:tcW w:w="392" w:type="pct"/>
            <w:shd w:val="clear" w:color="auto" w:fill="auto"/>
            <w:noWrap/>
            <w:vAlign w:val="center"/>
            <w:hideMark/>
          </w:tcPr>
          <w:p w14:paraId="37C5796F" w14:textId="12DB985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14</w:t>
            </w:r>
          </w:p>
        </w:tc>
        <w:tc>
          <w:tcPr>
            <w:tcW w:w="480" w:type="pct"/>
            <w:shd w:val="clear" w:color="auto" w:fill="auto"/>
            <w:noWrap/>
            <w:vAlign w:val="center"/>
            <w:hideMark/>
          </w:tcPr>
          <w:p w14:paraId="2DD074D6" w14:textId="0E3ABFB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0.35</w:t>
            </w:r>
          </w:p>
        </w:tc>
        <w:tc>
          <w:tcPr>
            <w:tcW w:w="347" w:type="pct"/>
            <w:shd w:val="clear" w:color="auto" w:fill="auto"/>
            <w:noWrap/>
            <w:vAlign w:val="center"/>
            <w:hideMark/>
          </w:tcPr>
          <w:p w14:paraId="311F0398" w14:textId="5CB97EC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10</w:t>
            </w:r>
          </w:p>
        </w:tc>
        <w:tc>
          <w:tcPr>
            <w:tcW w:w="417" w:type="pct"/>
            <w:shd w:val="clear" w:color="auto" w:fill="auto"/>
            <w:noWrap/>
            <w:vAlign w:val="center"/>
            <w:hideMark/>
          </w:tcPr>
          <w:p w14:paraId="0DD9AD7F" w14:textId="7EDAA45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0.89</w:t>
            </w:r>
          </w:p>
        </w:tc>
        <w:tc>
          <w:tcPr>
            <w:tcW w:w="494" w:type="pct"/>
            <w:shd w:val="clear" w:color="auto" w:fill="auto"/>
            <w:noWrap/>
            <w:vAlign w:val="center"/>
            <w:hideMark/>
          </w:tcPr>
          <w:p w14:paraId="72E19B5A" w14:textId="3CBA629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7</w:t>
            </w:r>
          </w:p>
        </w:tc>
        <w:tc>
          <w:tcPr>
            <w:tcW w:w="595" w:type="pct"/>
            <w:shd w:val="clear" w:color="auto" w:fill="auto"/>
            <w:noWrap/>
            <w:vAlign w:val="center"/>
            <w:hideMark/>
          </w:tcPr>
          <w:p w14:paraId="5411D111" w14:textId="24DF0F3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0.17</w:t>
            </w:r>
          </w:p>
        </w:tc>
      </w:tr>
      <w:tr w:rsidR="00A03A76" w:rsidRPr="00980241" w14:paraId="60CED709" w14:textId="77777777" w:rsidTr="00980241">
        <w:trPr>
          <w:trHeight w:val="280"/>
        </w:trPr>
        <w:tc>
          <w:tcPr>
            <w:tcW w:w="577" w:type="pct"/>
            <w:shd w:val="clear" w:color="auto" w:fill="auto"/>
            <w:noWrap/>
            <w:vAlign w:val="center"/>
            <w:hideMark/>
          </w:tcPr>
          <w:p w14:paraId="47E23B99"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65</w:t>
            </w:r>
          </w:p>
        </w:tc>
        <w:tc>
          <w:tcPr>
            <w:tcW w:w="376" w:type="pct"/>
            <w:shd w:val="clear" w:color="auto" w:fill="auto"/>
            <w:noWrap/>
            <w:vAlign w:val="center"/>
            <w:hideMark/>
          </w:tcPr>
          <w:p w14:paraId="4D15287C"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528</w:t>
            </w:r>
          </w:p>
        </w:tc>
        <w:tc>
          <w:tcPr>
            <w:tcW w:w="502" w:type="pct"/>
            <w:shd w:val="clear" w:color="auto" w:fill="auto"/>
            <w:noWrap/>
            <w:vAlign w:val="center"/>
            <w:hideMark/>
          </w:tcPr>
          <w:p w14:paraId="6FAD65FE"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1D120A78" w14:textId="772FC7A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19</w:t>
            </w:r>
          </w:p>
        </w:tc>
        <w:tc>
          <w:tcPr>
            <w:tcW w:w="427" w:type="pct"/>
            <w:shd w:val="clear" w:color="auto" w:fill="auto"/>
            <w:noWrap/>
            <w:vAlign w:val="center"/>
            <w:hideMark/>
          </w:tcPr>
          <w:p w14:paraId="58285BEF" w14:textId="1C57B5F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0.53</w:t>
            </w:r>
          </w:p>
        </w:tc>
        <w:tc>
          <w:tcPr>
            <w:tcW w:w="392" w:type="pct"/>
            <w:shd w:val="clear" w:color="auto" w:fill="auto"/>
            <w:noWrap/>
            <w:vAlign w:val="center"/>
            <w:hideMark/>
          </w:tcPr>
          <w:p w14:paraId="1F5BBE76" w14:textId="5D8939B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14</w:t>
            </w:r>
          </w:p>
        </w:tc>
        <w:tc>
          <w:tcPr>
            <w:tcW w:w="480" w:type="pct"/>
            <w:shd w:val="clear" w:color="auto" w:fill="auto"/>
            <w:noWrap/>
            <w:vAlign w:val="center"/>
            <w:hideMark/>
          </w:tcPr>
          <w:p w14:paraId="1DA67828" w14:textId="6BED217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0.15</w:t>
            </w:r>
          </w:p>
        </w:tc>
        <w:tc>
          <w:tcPr>
            <w:tcW w:w="347" w:type="pct"/>
            <w:shd w:val="clear" w:color="auto" w:fill="auto"/>
            <w:noWrap/>
            <w:vAlign w:val="center"/>
            <w:hideMark/>
          </w:tcPr>
          <w:p w14:paraId="165C4E5B" w14:textId="0137DC5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10</w:t>
            </w:r>
          </w:p>
        </w:tc>
        <w:tc>
          <w:tcPr>
            <w:tcW w:w="417" w:type="pct"/>
            <w:shd w:val="clear" w:color="auto" w:fill="auto"/>
            <w:noWrap/>
            <w:vAlign w:val="center"/>
            <w:hideMark/>
          </w:tcPr>
          <w:p w14:paraId="6E36B8E5" w14:textId="0329D6C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0.75</w:t>
            </w:r>
          </w:p>
        </w:tc>
        <w:tc>
          <w:tcPr>
            <w:tcW w:w="494" w:type="pct"/>
            <w:shd w:val="clear" w:color="auto" w:fill="auto"/>
            <w:noWrap/>
            <w:vAlign w:val="center"/>
            <w:hideMark/>
          </w:tcPr>
          <w:p w14:paraId="4460201A" w14:textId="123D9DA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7</w:t>
            </w:r>
          </w:p>
        </w:tc>
        <w:tc>
          <w:tcPr>
            <w:tcW w:w="595" w:type="pct"/>
            <w:shd w:val="clear" w:color="auto" w:fill="auto"/>
            <w:noWrap/>
            <w:vAlign w:val="center"/>
            <w:hideMark/>
          </w:tcPr>
          <w:p w14:paraId="36BC697A" w14:textId="7721769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0.07</w:t>
            </w:r>
          </w:p>
        </w:tc>
      </w:tr>
      <w:tr w:rsidR="00A03A76" w:rsidRPr="00980241" w14:paraId="3905C559" w14:textId="77777777" w:rsidTr="00980241">
        <w:trPr>
          <w:trHeight w:val="280"/>
        </w:trPr>
        <w:tc>
          <w:tcPr>
            <w:tcW w:w="577" w:type="pct"/>
            <w:shd w:val="clear" w:color="auto" w:fill="auto"/>
            <w:noWrap/>
            <w:vAlign w:val="center"/>
            <w:hideMark/>
          </w:tcPr>
          <w:p w14:paraId="7A1C60B1"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66</w:t>
            </w:r>
          </w:p>
        </w:tc>
        <w:tc>
          <w:tcPr>
            <w:tcW w:w="376" w:type="pct"/>
            <w:shd w:val="clear" w:color="auto" w:fill="auto"/>
            <w:noWrap/>
            <w:vAlign w:val="center"/>
            <w:hideMark/>
          </w:tcPr>
          <w:p w14:paraId="2DB650C6"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536</w:t>
            </w:r>
          </w:p>
        </w:tc>
        <w:tc>
          <w:tcPr>
            <w:tcW w:w="502" w:type="pct"/>
            <w:shd w:val="clear" w:color="auto" w:fill="auto"/>
            <w:noWrap/>
            <w:vAlign w:val="center"/>
            <w:hideMark/>
          </w:tcPr>
          <w:p w14:paraId="74F89335"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11F982E1" w14:textId="012ADC8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19</w:t>
            </w:r>
          </w:p>
        </w:tc>
        <w:tc>
          <w:tcPr>
            <w:tcW w:w="427" w:type="pct"/>
            <w:shd w:val="clear" w:color="auto" w:fill="auto"/>
            <w:noWrap/>
            <w:vAlign w:val="center"/>
            <w:hideMark/>
          </w:tcPr>
          <w:p w14:paraId="2C1EBACB" w14:textId="59CE968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0.26</w:t>
            </w:r>
          </w:p>
        </w:tc>
        <w:tc>
          <w:tcPr>
            <w:tcW w:w="392" w:type="pct"/>
            <w:shd w:val="clear" w:color="auto" w:fill="auto"/>
            <w:noWrap/>
            <w:vAlign w:val="center"/>
            <w:hideMark/>
          </w:tcPr>
          <w:p w14:paraId="31F0DB68" w14:textId="207733A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15</w:t>
            </w:r>
          </w:p>
        </w:tc>
        <w:tc>
          <w:tcPr>
            <w:tcW w:w="480" w:type="pct"/>
            <w:shd w:val="clear" w:color="auto" w:fill="auto"/>
            <w:noWrap/>
            <w:vAlign w:val="center"/>
            <w:hideMark/>
          </w:tcPr>
          <w:p w14:paraId="001E0093" w14:textId="6572BC5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0.95</w:t>
            </w:r>
          </w:p>
        </w:tc>
        <w:tc>
          <w:tcPr>
            <w:tcW w:w="347" w:type="pct"/>
            <w:shd w:val="clear" w:color="auto" w:fill="auto"/>
            <w:noWrap/>
            <w:vAlign w:val="center"/>
            <w:hideMark/>
          </w:tcPr>
          <w:p w14:paraId="1A08A813" w14:textId="44B5851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10</w:t>
            </w:r>
          </w:p>
        </w:tc>
        <w:tc>
          <w:tcPr>
            <w:tcW w:w="417" w:type="pct"/>
            <w:shd w:val="clear" w:color="auto" w:fill="auto"/>
            <w:noWrap/>
            <w:vAlign w:val="center"/>
            <w:hideMark/>
          </w:tcPr>
          <w:p w14:paraId="59249BDF" w14:textId="7DB0785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0.62</w:t>
            </w:r>
          </w:p>
        </w:tc>
        <w:tc>
          <w:tcPr>
            <w:tcW w:w="494" w:type="pct"/>
            <w:shd w:val="clear" w:color="auto" w:fill="auto"/>
            <w:noWrap/>
            <w:vAlign w:val="center"/>
            <w:hideMark/>
          </w:tcPr>
          <w:p w14:paraId="6C7CA058" w14:textId="73AC863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8</w:t>
            </w:r>
          </w:p>
        </w:tc>
        <w:tc>
          <w:tcPr>
            <w:tcW w:w="595" w:type="pct"/>
            <w:shd w:val="clear" w:color="auto" w:fill="auto"/>
            <w:noWrap/>
            <w:vAlign w:val="center"/>
            <w:hideMark/>
          </w:tcPr>
          <w:p w14:paraId="04203653" w14:textId="7605DC4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0.97</w:t>
            </w:r>
          </w:p>
        </w:tc>
      </w:tr>
      <w:tr w:rsidR="00A03A76" w:rsidRPr="00980241" w14:paraId="22233003" w14:textId="77777777" w:rsidTr="00980241">
        <w:trPr>
          <w:trHeight w:val="280"/>
        </w:trPr>
        <w:tc>
          <w:tcPr>
            <w:tcW w:w="577" w:type="pct"/>
            <w:shd w:val="clear" w:color="auto" w:fill="auto"/>
            <w:noWrap/>
            <w:vAlign w:val="center"/>
            <w:hideMark/>
          </w:tcPr>
          <w:p w14:paraId="2D70BA5B"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67</w:t>
            </w:r>
          </w:p>
        </w:tc>
        <w:tc>
          <w:tcPr>
            <w:tcW w:w="376" w:type="pct"/>
            <w:shd w:val="clear" w:color="auto" w:fill="auto"/>
            <w:noWrap/>
            <w:vAlign w:val="center"/>
            <w:hideMark/>
          </w:tcPr>
          <w:p w14:paraId="58A9F26C"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544</w:t>
            </w:r>
          </w:p>
        </w:tc>
        <w:tc>
          <w:tcPr>
            <w:tcW w:w="502" w:type="pct"/>
            <w:shd w:val="clear" w:color="auto" w:fill="auto"/>
            <w:noWrap/>
            <w:vAlign w:val="center"/>
            <w:hideMark/>
          </w:tcPr>
          <w:p w14:paraId="176E290B"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6445577C" w14:textId="1BFFDDC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20</w:t>
            </w:r>
          </w:p>
        </w:tc>
        <w:tc>
          <w:tcPr>
            <w:tcW w:w="427" w:type="pct"/>
            <w:shd w:val="clear" w:color="auto" w:fill="auto"/>
            <w:noWrap/>
            <w:vAlign w:val="center"/>
            <w:hideMark/>
          </w:tcPr>
          <w:p w14:paraId="533A2203" w14:textId="59DF6F1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0.99</w:t>
            </w:r>
          </w:p>
        </w:tc>
        <w:tc>
          <w:tcPr>
            <w:tcW w:w="392" w:type="pct"/>
            <w:shd w:val="clear" w:color="auto" w:fill="auto"/>
            <w:noWrap/>
            <w:vAlign w:val="center"/>
            <w:hideMark/>
          </w:tcPr>
          <w:p w14:paraId="7837B17E" w14:textId="5D69BB3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15</w:t>
            </w:r>
          </w:p>
        </w:tc>
        <w:tc>
          <w:tcPr>
            <w:tcW w:w="480" w:type="pct"/>
            <w:shd w:val="clear" w:color="auto" w:fill="auto"/>
            <w:noWrap/>
            <w:vAlign w:val="center"/>
            <w:hideMark/>
          </w:tcPr>
          <w:p w14:paraId="0BA117E7" w14:textId="6BB4EE1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0.75</w:t>
            </w:r>
          </w:p>
        </w:tc>
        <w:tc>
          <w:tcPr>
            <w:tcW w:w="347" w:type="pct"/>
            <w:shd w:val="clear" w:color="auto" w:fill="auto"/>
            <w:noWrap/>
            <w:vAlign w:val="center"/>
            <w:hideMark/>
          </w:tcPr>
          <w:p w14:paraId="3E1EA666" w14:textId="3CEA806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10</w:t>
            </w:r>
          </w:p>
        </w:tc>
        <w:tc>
          <w:tcPr>
            <w:tcW w:w="417" w:type="pct"/>
            <w:shd w:val="clear" w:color="auto" w:fill="auto"/>
            <w:noWrap/>
            <w:vAlign w:val="center"/>
            <w:hideMark/>
          </w:tcPr>
          <w:p w14:paraId="38E27AB6" w14:textId="171DC49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0.49</w:t>
            </w:r>
          </w:p>
        </w:tc>
        <w:tc>
          <w:tcPr>
            <w:tcW w:w="494" w:type="pct"/>
            <w:shd w:val="clear" w:color="auto" w:fill="auto"/>
            <w:noWrap/>
            <w:vAlign w:val="center"/>
            <w:hideMark/>
          </w:tcPr>
          <w:p w14:paraId="638A61EB" w14:textId="03F4F49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8</w:t>
            </w:r>
          </w:p>
        </w:tc>
        <w:tc>
          <w:tcPr>
            <w:tcW w:w="595" w:type="pct"/>
            <w:shd w:val="clear" w:color="auto" w:fill="auto"/>
            <w:noWrap/>
            <w:vAlign w:val="center"/>
            <w:hideMark/>
          </w:tcPr>
          <w:p w14:paraId="4EDB715A" w14:textId="6C0A9F9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0.87</w:t>
            </w:r>
          </w:p>
        </w:tc>
      </w:tr>
      <w:tr w:rsidR="00A03A76" w:rsidRPr="00980241" w14:paraId="6E957168" w14:textId="77777777" w:rsidTr="00980241">
        <w:trPr>
          <w:trHeight w:val="280"/>
        </w:trPr>
        <w:tc>
          <w:tcPr>
            <w:tcW w:w="577" w:type="pct"/>
            <w:shd w:val="clear" w:color="auto" w:fill="auto"/>
            <w:noWrap/>
            <w:vAlign w:val="center"/>
            <w:hideMark/>
          </w:tcPr>
          <w:p w14:paraId="3AF5B0F1"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68</w:t>
            </w:r>
          </w:p>
        </w:tc>
        <w:tc>
          <w:tcPr>
            <w:tcW w:w="376" w:type="pct"/>
            <w:shd w:val="clear" w:color="auto" w:fill="auto"/>
            <w:noWrap/>
            <w:vAlign w:val="center"/>
            <w:hideMark/>
          </w:tcPr>
          <w:p w14:paraId="7E91DCD2"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552</w:t>
            </w:r>
          </w:p>
        </w:tc>
        <w:tc>
          <w:tcPr>
            <w:tcW w:w="502" w:type="pct"/>
            <w:shd w:val="clear" w:color="auto" w:fill="auto"/>
            <w:noWrap/>
            <w:vAlign w:val="center"/>
            <w:hideMark/>
          </w:tcPr>
          <w:p w14:paraId="623393D5"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7D4E12F9" w14:textId="3B60667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20</w:t>
            </w:r>
          </w:p>
        </w:tc>
        <w:tc>
          <w:tcPr>
            <w:tcW w:w="427" w:type="pct"/>
            <w:shd w:val="clear" w:color="auto" w:fill="auto"/>
            <w:noWrap/>
            <w:vAlign w:val="center"/>
            <w:hideMark/>
          </w:tcPr>
          <w:p w14:paraId="373AE29A" w14:textId="6E99C83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0.73</w:t>
            </w:r>
          </w:p>
        </w:tc>
        <w:tc>
          <w:tcPr>
            <w:tcW w:w="392" w:type="pct"/>
            <w:shd w:val="clear" w:color="auto" w:fill="auto"/>
            <w:noWrap/>
            <w:vAlign w:val="center"/>
            <w:hideMark/>
          </w:tcPr>
          <w:p w14:paraId="6914096E" w14:textId="431A6C1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15</w:t>
            </w:r>
          </w:p>
        </w:tc>
        <w:tc>
          <w:tcPr>
            <w:tcW w:w="480" w:type="pct"/>
            <w:shd w:val="clear" w:color="auto" w:fill="auto"/>
            <w:noWrap/>
            <w:vAlign w:val="center"/>
            <w:hideMark/>
          </w:tcPr>
          <w:p w14:paraId="40BAB8D9" w14:textId="1CA3983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0.55</w:t>
            </w:r>
          </w:p>
        </w:tc>
        <w:tc>
          <w:tcPr>
            <w:tcW w:w="347" w:type="pct"/>
            <w:shd w:val="clear" w:color="auto" w:fill="auto"/>
            <w:noWrap/>
            <w:vAlign w:val="center"/>
            <w:hideMark/>
          </w:tcPr>
          <w:p w14:paraId="56522849" w14:textId="5533200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10</w:t>
            </w:r>
          </w:p>
        </w:tc>
        <w:tc>
          <w:tcPr>
            <w:tcW w:w="417" w:type="pct"/>
            <w:shd w:val="clear" w:color="auto" w:fill="auto"/>
            <w:noWrap/>
            <w:vAlign w:val="center"/>
            <w:hideMark/>
          </w:tcPr>
          <w:p w14:paraId="28E04EFD" w14:textId="4B13378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0.35</w:t>
            </w:r>
          </w:p>
        </w:tc>
        <w:tc>
          <w:tcPr>
            <w:tcW w:w="494" w:type="pct"/>
            <w:shd w:val="clear" w:color="auto" w:fill="auto"/>
            <w:noWrap/>
            <w:vAlign w:val="center"/>
            <w:hideMark/>
          </w:tcPr>
          <w:p w14:paraId="40430AEA" w14:textId="01BE5E8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8</w:t>
            </w:r>
          </w:p>
        </w:tc>
        <w:tc>
          <w:tcPr>
            <w:tcW w:w="595" w:type="pct"/>
            <w:shd w:val="clear" w:color="auto" w:fill="auto"/>
            <w:noWrap/>
            <w:vAlign w:val="center"/>
            <w:hideMark/>
          </w:tcPr>
          <w:p w14:paraId="67068607" w14:textId="3B46A6D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0.77</w:t>
            </w:r>
          </w:p>
        </w:tc>
      </w:tr>
      <w:tr w:rsidR="00A03A76" w:rsidRPr="00980241" w14:paraId="25192B1E" w14:textId="77777777" w:rsidTr="00980241">
        <w:trPr>
          <w:trHeight w:val="280"/>
        </w:trPr>
        <w:tc>
          <w:tcPr>
            <w:tcW w:w="577" w:type="pct"/>
            <w:shd w:val="clear" w:color="auto" w:fill="auto"/>
            <w:noWrap/>
            <w:vAlign w:val="center"/>
            <w:hideMark/>
          </w:tcPr>
          <w:p w14:paraId="762C84EF"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69</w:t>
            </w:r>
          </w:p>
        </w:tc>
        <w:tc>
          <w:tcPr>
            <w:tcW w:w="376" w:type="pct"/>
            <w:shd w:val="clear" w:color="auto" w:fill="auto"/>
            <w:noWrap/>
            <w:vAlign w:val="center"/>
            <w:hideMark/>
          </w:tcPr>
          <w:p w14:paraId="24F4C315"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560</w:t>
            </w:r>
          </w:p>
        </w:tc>
        <w:tc>
          <w:tcPr>
            <w:tcW w:w="502" w:type="pct"/>
            <w:shd w:val="clear" w:color="auto" w:fill="auto"/>
            <w:noWrap/>
            <w:vAlign w:val="center"/>
            <w:hideMark/>
          </w:tcPr>
          <w:p w14:paraId="1A2DD15C"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32AA6C29" w14:textId="4B5EDCF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20</w:t>
            </w:r>
          </w:p>
        </w:tc>
        <w:tc>
          <w:tcPr>
            <w:tcW w:w="427" w:type="pct"/>
            <w:shd w:val="clear" w:color="auto" w:fill="auto"/>
            <w:noWrap/>
            <w:vAlign w:val="center"/>
            <w:hideMark/>
          </w:tcPr>
          <w:p w14:paraId="4F041EB6" w14:textId="207C3E2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0.46</w:t>
            </w:r>
          </w:p>
        </w:tc>
        <w:tc>
          <w:tcPr>
            <w:tcW w:w="392" w:type="pct"/>
            <w:shd w:val="clear" w:color="auto" w:fill="auto"/>
            <w:noWrap/>
            <w:vAlign w:val="center"/>
            <w:hideMark/>
          </w:tcPr>
          <w:p w14:paraId="6C1B0056" w14:textId="29D0844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15</w:t>
            </w:r>
          </w:p>
        </w:tc>
        <w:tc>
          <w:tcPr>
            <w:tcW w:w="480" w:type="pct"/>
            <w:shd w:val="clear" w:color="auto" w:fill="auto"/>
            <w:noWrap/>
            <w:vAlign w:val="center"/>
            <w:hideMark/>
          </w:tcPr>
          <w:p w14:paraId="62E8C360" w14:textId="596A590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0.35</w:t>
            </w:r>
          </w:p>
        </w:tc>
        <w:tc>
          <w:tcPr>
            <w:tcW w:w="347" w:type="pct"/>
            <w:shd w:val="clear" w:color="auto" w:fill="auto"/>
            <w:noWrap/>
            <w:vAlign w:val="center"/>
            <w:hideMark/>
          </w:tcPr>
          <w:p w14:paraId="169C1584" w14:textId="596A87B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10</w:t>
            </w:r>
          </w:p>
        </w:tc>
        <w:tc>
          <w:tcPr>
            <w:tcW w:w="417" w:type="pct"/>
            <w:shd w:val="clear" w:color="auto" w:fill="auto"/>
            <w:noWrap/>
            <w:vAlign w:val="center"/>
            <w:hideMark/>
          </w:tcPr>
          <w:p w14:paraId="7CF2220C" w14:textId="5FE5639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0.22</w:t>
            </w:r>
          </w:p>
        </w:tc>
        <w:tc>
          <w:tcPr>
            <w:tcW w:w="494" w:type="pct"/>
            <w:shd w:val="clear" w:color="auto" w:fill="auto"/>
            <w:noWrap/>
            <w:vAlign w:val="center"/>
            <w:hideMark/>
          </w:tcPr>
          <w:p w14:paraId="70110FEE" w14:textId="666C477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8</w:t>
            </w:r>
          </w:p>
        </w:tc>
        <w:tc>
          <w:tcPr>
            <w:tcW w:w="595" w:type="pct"/>
            <w:shd w:val="clear" w:color="auto" w:fill="auto"/>
            <w:noWrap/>
            <w:vAlign w:val="center"/>
            <w:hideMark/>
          </w:tcPr>
          <w:p w14:paraId="599D1B1D" w14:textId="7E2A64B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0.67</w:t>
            </w:r>
          </w:p>
        </w:tc>
      </w:tr>
      <w:tr w:rsidR="00A03A76" w:rsidRPr="00980241" w14:paraId="5DC1FEDC" w14:textId="77777777" w:rsidTr="00980241">
        <w:trPr>
          <w:trHeight w:val="280"/>
        </w:trPr>
        <w:tc>
          <w:tcPr>
            <w:tcW w:w="577" w:type="pct"/>
            <w:shd w:val="clear" w:color="auto" w:fill="auto"/>
            <w:noWrap/>
            <w:vAlign w:val="center"/>
            <w:hideMark/>
          </w:tcPr>
          <w:p w14:paraId="5197DE30"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70</w:t>
            </w:r>
          </w:p>
        </w:tc>
        <w:tc>
          <w:tcPr>
            <w:tcW w:w="376" w:type="pct"/>
            <w:shd w:val="clear" w:color="auto" w:fill="auto"/>
            <w:noWrap/>
            <w:vAlign w:val="center"/>
            <w:hideMark/>
          </w:tcPr>
          <w:p w14:paraId="4A33AB6F"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568</w:t>
            </w:r>
          </w:p>
        </w:tc>
        <w:tc>
          <w:tcPr>
            <w:tcW w:w="502" w:type="pct"/>
            <w:shd w:val="clear" w:color="auto" w:fill="auto"/>
            <w:noWrap/>
            <w:vAlign w:val="center"/>
            <w:hideMark/>
          </w:tcPr>
          <w:p w14:paraId="1BF3BA2C"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7B80D508" w14:textId="2A5C424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20</w:t>
            </w:r>
          </w:p>
        </w:tc>
        <w:tc>
          <w:tcPr>
            <w:tcW w:w="427" w:type="pct"/>
            <w:shd w:val="clear" w:color="auto" w:fill="auto"/>
            <w:noWrap/>
            <w:vAlign w:val="center"/>
            <w:hideMark/>
          </w:tcPr>
          <w:p w14:paraId="18797C22" w14:textId="3B6741B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0.19</w:t>
            </w:r>
          </w:p>
        </w:tc>
        <w:tc>
          <w:tcPr>
            <w:tcW w:w="392" w:type="pct"/>
            <w:shd w:val="clear" w:color="auto" w:fill="auto"/>
            <w:noWrap/>
            <w:vAlign w:val="center"/>
            <w:hideMark/>
          </w:tcPr>
          <w:p w14:paraId="079BF14F" w14:textId="605B79E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15</w:t>
            </w:r>
          </w:p>
        </w:tc>
        <w:tc>
          <w:tcPr>
            <w:tcW w:w="480" w:type="pct"/>
            <w:shd w:val="clear" w:color="auto" w:fill="auto"/>
            <w:noWrap/>
            <w:vAlign w:val="center"/>
            <w:hideMark/>
          </w:tcPr>
          <w:p w14:paraId="048505B8" w14:textId="0350ACA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0.15</w:t>
            </w:r>
          </w:p>
        </w:tc>
        <w:tc>
          <w:tcPr>
            <w:tcW w:w="347" w:type="pct"/>
            <w:shd w:val="clear" w:color="auto" w:fill="auto"/>
            <w:noWrap/>
            <w:vAlign w:val="center"/>
            <w:hideMark/>
          </w:tcPr>
          <w:p w14:paraId="7E392926" w14:textId="413DF46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10</w:t>
            </w:r>
          </w:p>
        </w:tc>
        <w:tc>
          <w:tcPr>
            <w:tcW w:w="417" w:type="pct"/>
            <w:shd w:val="clear" w:color="auto" w:fill="auto"/>
            <w:noWrap/>
            <w:vAlign w:val="center"/>
            <w:hideMark/>
          </w:tcPr>
          <w:p w14:paraId="71EC97AE" w14:textId="48FB30D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0.09</w:t>
            </w:r>
          </w:p>
        </w:tc>
        <w:tc>
          <w:tcPr>
            <w:tcW w:w="494" w:type="pct"/>
            <w:shd w:val="clear" w:color="auto" w:fill="auto"/>
            <w:noWrap/>
            <w:vAlign w:val="center"/>
            <w:hideMark/>
          </w:tcPr>
          <w:p w14:paraId="1C83D83D" w14:textId="0FDAEA2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8</w:t>
            </w:r>
          </w:p>
        </w:tc>
        <w:tc>
          <w:tcPr>
            <w:tcW w:w="595" w:type="pct"/>
            <w:shd w:val="clear" w:color="auto" w:fill="auto"/>
            <w:noWrap/>
            <w:vAlign w:val="center"/>
            <w:hideMark/>
          </w:tcPr>
          <w:p w14:paraId="090B508A" w14:textId="678E9E1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0.57</w:t>
            </w:r>
          </w:p>
        </w:tc>
      </w:tr>
      <w:tr w:rsidR="00A03A76" w:rsidRPr="00980241" w14:paraId="16AB5B59" w14:textId="77777777" w:rsidTr="00980241">
        <w:trPr>
          <w:trHeight w:val="280"/>
        </w:trPr>
        <w:tc>
          <w:tcPr>
            <w:tcW w:w="577" w:type="pct"/>
            <w:shd w:val="clear" w:color="auto" w:fill="auto"/>
            <w:noWrap/>
            <w:vAlign w:val="center"/>
            <w:hideMark/>
          </w:tcPr>
          <w:p w14:paraId="765B29F7"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71</w:t>
            </w:r>
          </w:p>
        </w:tc>
        <w:tc>
          <w:tcPr>
            <w:tcW w:w="376" w:type="pct"/>
            <w:shd w:val="clear" w:color="auto" w:fill="auto"/>
            <w:noWrap/>
            <w:vAlign w:val="center"/>
            <w:hideMark/>
          </w:tcPr>
          <w:p w14:paraId="2265E616"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576</w:t>
            </w:r>
          </w:p>
        </w:tc>
        <w:tc>
          <w:tcPr>
            <w:tcW w:w="502" w:type="pct"/>
            <w:shd w:val="clear" w:color="auto" w:fill="auto"/>
            <w:noWrap/>
            <w:vAlign w:val="center"/>
            <w:hideMark/>
          </w:tcPr>
          <w:p w14:paraId="42150274"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55A90731" w14:textId="1D96014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21</w:t>
            </w:r>
          </w:p>
        </w:tc>
        <w:tc>
          <w:tcPr>
            <w:tcW w:w="427" w:type="pct"/>
            <w:shd w:val="clear" w:color="auto" w:fill="auto"/>
            <w:noWrap/>
            <w:vAlign w:val="center"/>
            <w:hideMark/>
          </w:tcPr>
          <w:p w14:paraId="5085B49F" w14:textId="65531F2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0.93</w:t>
            </w:r>
          </w:p>
        </w:tc>
        <w:tc>
          <w:tcPr>
            <w:tcW w:w="392" w:type="pct"/>
            <w:shd w:val="clear" w:color="auto" w:fill="auto"/>
            <w:noWrap/>
            <w:vAlign w:val="center"/>
            <w:hideMark/>
          </w:tcPr>
          <w:p w14:paraId="346F1F17" w14:textId="0FC74B4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16</w:t>
            </w:r>
          </w:p>
        </w:tc>
        <w:tc>
          <w:tcPr>
            <w:tcW w:w="480" w:type="pct"/>
            <w:shd w:val="clear" w:color="auto" w:fill="auto"/>
            <w:noWrap/>
            <w:vAlign w:val="center"/>
            <w:hideMark/>
          </w:tcPr>
          <w:p w14:paraId="26087B57" w14:textId="40E0379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0.95</w:t>
            </w:r>
          </w:p>
        </w:tc>
        <w:tc>
          <w:tcPr>
            <w:tcW w:w="347" w:type="pct"/>
            <w:shd w:val="clear" w:color="auto" w:fill="auto"/>
            <w:noWrap/>
            <w:vAlign w:val="center"/>
            <w:hideMark/>
          </w:tcPr>
          <w:p w14:paraId="2E70851C" w14:textId="590D100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11</w:t>
            </w:r>
          </w:p>
        </w:tc>
        <w:tc>
          <w:tcPr>
            <w:tcW w:w="417" w:type="pct"/>
            <w:shd w:val="clear" w:color="auto" w:fill="auto"/>
            <w:noWrap/>
            <w:vAlign w:val="center"/>
            <w:hideMark/>
          </w:tcPr>
          <w:p w14:paraId="2DAF481B" w14:textId="74C0D2A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0.95</w:t>
            </w:r>
          </w:p>
        </w:tc>
        <w:tc>
          <w:tcPr>
            <w:tcW w:w="494" w:type="pct"/>
            <w:shd w:val="clear" w:color="auto" w:fill="auto"/>
            <w:noWrap/>
            <w:vAlign w:val="center"/>
            <w:hideMark/>
          </w:tcPr>
          <w:p w14:paraId="386E11D8" w14:textId="435B6BC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8</w:t>
            </w:r>
          </w:p>
        </w:tc>
        <w:tc>
          <w:tcPr>
            <w:tcW w:w="595" w:type="pct"/>
            <w:shd w:val="clear" w:color="auto" w:fill="auto"/>
            <w:noWrap/>
            <w:vAlign w:val="center"/>
            <w:hideMark/>
          </w:tcPr>
          <w:p w14:paraId="71AF63BB" w14:textId="245E18C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0.47</w:t>
            </w:r>
          </w:p>
        </w:tc>
      </w:tr>
      <w:tr w:rsidR="00A03A76" w:rsidRPr="00980241" w14:paraId="1BD5AC42" w14:textId="77777777" w:rsidTr="00980241">
        <w:trPr>
          <w:trHeight w:val="280"/>
        </w:trPr>
        <w:tc>
          <w:tcPr>
            <w:tcW w:w="577" w:type="pct"/>
            <w:shd w:val="clear" w:color="auto" w:fill="auto"/>
            <w:noWrap/>
            <w:vAlign w:val="center"/>
            <w:hideMark/>
          </w:tcPr>
          <w:p w14:paraId="46DC1AE8"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72</w:t>
            </w:r>
          </w:p>
        </w:tc>
        <w:tc>
          <w:tcPr>
            <w:tcW w:w="376" w:type="pct"/>
            <w:shd w:val="clear" w:color="auto" w:fill="auto"/>
            <w:noWrap/>
            <w:vAlign w:val="center"/>
            <w:hideMark/>
          </w:tcPr>
          <w:p w14:paraId="05010B41"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584</w:t>
            </w:r>
          </w:p>
        </w:tc>
        <w:tc>
          <w:tcPr>
            <w:tcW w:w="502" w:type="pct"/>
            <w:shd w:val="clear" w:color="auto" w:fill="auto"/>
            <w:noWrap/>
            <w:vAlign w:val="center"/>
            <w:hideMark/>
          </w:tcPr>
          <w:p w14:paraId="2AF76707"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3949A8C9" w14:textId="7222DEF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21</w:t>
            </w:r>
          </w:p>
        </w:tc>
        <w:tc>
          <w:tcPr>
            <w:tcW w:w="427" w:type="pct"/>
            <w:shd w:val="clear" w:color="auto" w:fill="auto"/>
            <w:noWrap/>
            <w:vAlign w:val="center"/>
            <w:hideMark/>
          </w:tcPr>
          <w:p w14:paraId="59DD014F" w14:textId="48E84D8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0.66</w:t>
            </w:r>
          </w:p>
        </w:tc>
        <w:tc>
          <w:tcPr>
            <w:tcW w:w="392" w:type="pct"/>
            <w:shd w:val="clear" w:color="auto" w:fill="auto"/>
            <w:noWrap/>
            <w:vAlign w:val="center"/>
            <w:hideMark/>
          </w:tcPr>
          <w:p w14:paraId="0E8808D2" w14:textId="163B890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16</w:t>
            </w:r>
          </w:p>
        </w:tc>
        <w:tc>
          <w:tcPr>
            <w:tcW w:w="480" w:type="pct"/>
            <w:shd w:val="clear" w:color="auto" w:fill="auto"/>
            <w:noWrap/>
            <w:vAlign w:val="center"/>
            <w:hideMark/>
          </w:tcPr>
          <w:p w14:paraId="13C720F5" w14:textId="12F3DED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0.75</w:t>
            </w:r>
          </w:p>
        </w:tc>
        <w:tc>
          <w:tcPr>
            <w:tcW w:w="347" w:type="pct"/>
            <w:shd w:val="clear" w:color="auto" w:fill="auto"/>
            <w:noWrap/>
            <w:vAlign w:val="center"/>
            <w:hideMark/>
          </w:tcPr>
          <w:p w14:paraId="5948011D" w14:textId="0429E6A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11</w:t>
            </w:r>
          </w:p>
        </w:tc>
        <w:tc>
          <w:tcPr>
            <w:tcW w:w="417" w:type="pct"/>
            <w:shd w:val="clear" w:color="auto" w:fill="auto"/>
            <w:noWrap/>
            <w:vAlign w:val="center"/>
            <w:hideMark/>
          </w:tcPr>
          <w:p w14:paraId="3A5F9286" w14:textId="30B9601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0.82</w:t>
            </w:r>
          </w:p>
        </w:tc>
        <w:tc>
          <w:tcPr>
            <w:tcW w:w="494" w:type="pct"/>
            <w:shd w:val="clear" w:color="auto" w:fill="auto"/>
            <w:noWrap/>
            <w:vAlign w:val="center"/>
            <w:hideMark/>
          </w:tcPr>
          <w:p w14:paraId="7F84E21D" w14:textId="594EAEC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8</w:t>
            </w:r>
          </w:p>
        </w:tc>
        <w:tc>
          <w:tcPr>
            <w:tcW w:w="595" w:type="pct"/>
            <w:shd w:val="clear" w:color="auto" w:fill="auto"/>
            <w:noWrap/>
            <w:vAlign w:val="center"/>
            <w:hideMark/>
          </w:tcPr>
          <w:p w14:paraId="27E35EA9" w14:textId="52A7EE6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0.37</w:t>
            </w:r>
          </w:p>
        </w:tc>
      </w:tr>
      <w:tr w:rsidR="00A03A76" w:rsidRPr="00980241" w14:paraId="0B488278" w14:textId="77777777" w:rsidTr="00980241">
        <w:trPr>
          <w:trHeight w:val="280"/>
        </w:trPr>
        <w:tc>
          <w:tcPr>
            <w:tcW w:w="577" w:type="pct"/>
            <w:shd w:val="clear" w:color="auto" w:fill="auto"/>
            <w:noWrap/>
            <w:vAlign w:val="center"/>
            <w:hideMark/>
          </w:tcPr>
          <w:p w14:paraId="6F3E2056"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73</w:t>
            </w:r>
          </w:p>
        </w:tc>
        <w:tc>
          <w:tcPr>
            <w:tcW w:w="376" w:type="pct"/>
            <w:shd w:val="clear" w:color="auto" w:fill="auto"/>
            <w:noWrap/>
            <w:vAlign w:val="center"/>
            <w:hideMark/>
          </w:tcPr>
          <w:p w14:paraId="3D6B8492"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592</w:t>
            </w:r>
          </w:p>
        </w:tc>
        <w:tc>
          <w:tcPr>
            <w:tcW w:w="502" w:type="pct"/>
            <w:shd w:val="clear" w:color="auto" w:fill="auto"/>
            <w:noWrap/>
            <w:vAlign w:val="center"/>
            <w:hideMark/>
          </w:tcPr>
          <w:p w14:paraId="68668FDE"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35E64924" w14:textId="29A262F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21</w:t>
            </w:r>
          </w:p>
        </w:tc>
        <w:tc>
          <w:tcPr>
            <w:tcW w:w="427" w:type="pct"/>
            <w:shd w:val="clear" w:color="auto" w:fill="auto"/>
            <w:noWrap/>
            <w:vAlign w:val="center"/>
            <w:hideMark/>
          </w:tcPr>
          <w:p w14:paraId="5E90C0B2" w14:textId="0F70D68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0.39</w:t>
            </w:r>
          </w:p>
        </w:tc>
        <w:tc>
          <w:tcPr>
            <w:tcW w:w="392" w:type="pct"/>
            <w:shd w:val="clear" w:color="auto" w:fill="auto"/>
            <w:noWrap/>
            <w:vAlign w:val="center"/>
            <w:hideMark/>
          </w:tcPr>
          <w:p w14:paraId="723D459A" w14:textId="558AE63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16</w:t>
            </w:r>
          </w:p>
        </w:tc>
        <w:tc>
          <w:tcPr>
            <w:tcW w:w="480" w:type="pct"/>
            <w:shd w:val="clear" w:color="auto" w:fill="auto"/>
            <w:noWrap/>
            <w:vAlign w:val="center"/>
            <w:hideMark/>
          </w:tcPr>
          <w:p w14:paraId="33A41617" w14:textId="76E2EA5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0.55</w:t>
            </w:r>
          </w:p>
        </w:tc>
        <w:tc>
          <w:tcPr>
            <w:tcW w:w="347" w:type="pct"/>
            <w:shd w:val="clear" w:color="auto" w:fill="auto"/>
            <w:noWrap/>
            <w:vAlign w:val="center"/>
            <w:hideMark/>
          </w:tcPr>
          <w:p w14:paraId="38F02E79" w14:textId="4DEF11D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11</w:t>
            </w:r>
          </w:p>
        </w:tc>
        <w:tc>
          <w:tcPr>
            <w:tcW w:w="417" w:type="pct"/>
            <w:shd w:val="clear" w:color="auto" w:fill="auto"/>
            <w:noWrap/>
            <w:vAlign w:val="center"/>
            <w:hideMark/>
          </w:tcPr>
          <w:p w14:paraId="7133A1AF" w14:textId="7A44B14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0.69</w:t>
            </w:r>
          </w:p>
        </w:tc>
        <w:tc>
          <w:tcPr>
            <w:tcW w:w="494" w:type="pct"/>
            <w:shd w:val="clear" w:color="auto" w:fill="auto"/>
            <w:noWrap/>
            <w:vAlign w:val="center"/>
            <w:hideMark/>
          </w:tcPr>
          <w:p w14:paraId="64CEAC96" w14:textId="75C6EE5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8</w:t>
            </w:r>
          </w:p>
        </w:tc>
        <w:tc>
          <w:tcPr>
            <w:tcW w:w="595" w:type="pct"/>
            <w:shd w:val="clear" w:color="auto" w:fill="auto"/>
            <w:noWrap/>
            <w:vAlign w:val="center"/>
            <w:hideMark/>
          </w:tcPr>
          <w:p w14:paraId="67BFD3A0" w14:textId="3852722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0.27</w:t>
            </w:r>
          </w:p>
        </w:tc>
      </w:tr>
      <w:tr w:rsidR="00A03A76" w:rsidRPr="00980241" w14:paraId="7F69DCAB" w14:textId="77777777" w:rsidTr="00980241">
        <w:trPr>
          <w:trHeight w:val="280"/>
        </w:trPr>
        <w:tc>
          <w:tcPr>
            <w:tcW w:w="577" w:type="pct"/>
            <w:shd w:val="clear" w:color="auto" w:fill="auto"/>
            <w:noWrap/>
            <w:vAlign w:val="center"/>
            <w:hideMark/>
          </w:tcPr>
          <w:p w14:paraId="77C1FBF3"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74</w:t>
            </w:r>
          </w:p>
        </w:tc>
        <w:tc>
          <w:tcPr>
            <w:tcW w:w="376" w:type="pct"/>
            <w:shd w:val="clear" w:color="auto" w:fill="auto"/>
            <w:noWrap/>
            <w:vAlign w:val="center"/>
            <w:hideMark/>
          </w:tcPr>
          <w:p w14:paraId="67EB889E"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600</w:t>
            </w:r>
          </w:p>
        </w:tc>
        <w:tc>
          <w:tcPr>
            <w:tcW w:w="502" w:type="pct"/>
            <w:shd w:val="clear" w:color="auto" w:fill="auto"/>
            <w:noWrap/>
            <w:vAlign w:val="center"/>
            <w:hideMark/>
          </w:tcPr>
          <w:p w14:paraId="4BFDD561"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01E891EE" w14:textId="5E8D82C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21</w:t>
            </w:r>
          </w:p>
        </w:tc>
        <w:tc>
          <w:tcPr>
            <w:tcW w:w="427" w:type="pct"/>
            <w:shd w:val="clear" w:color="auto" w:fill="auto"/>
            <w:noWrap/>
            <w:vAlign w:val="center"/>
            <w:hideMark/>
          </w:tcPr>
          <w:p w14:paraId="52331281" w14:textId="4DF2D96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0.13</w:t>
            </w:r>
          </w:p>
        </w:tc>
        <w:tc>
          <w:tcPr>
            <w:tcW w:w="392" w:type="pct"/>
            <w:shd w:val="clear" w:color="auto" w:fill="auto"/>
            <w:noWrap/>
            <w:vAlign w:val="center"/>
            <w:hideMark/>
          </w:tcPr>
          <w:p w14:paraId="0C59BDCE" w14:textId="2EDC889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16</w:t>
            </w:r>
          </w:p>
        </w:tc>
        <w:tc>
          <w:tcPr>
            <w:tcW w:w="480" w:type="pct"/>
            <w:shd w:val="clear" w:color="auto" w:fill="auto"/>
            <w:noWrap/>
            <w:vAlign w:val="center"/>
            <w:hideMark/>
          </w:tcPr>
          <w:p w14:paraId="69D33145" w14:textId="788C037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0.35</w:t>
            </w:r>
          </w:p>
        </w:tc>
        <w:tc>
          <w:tcPr>
            <w:tcW w:w="347" w:type="pct"/>
            <w:shd w:val="clear" w:color="auto" w:fill="auto"/>
            <w:noWrap/>
            <w:vAlign w:val="center"/>
            <w:hideMark/>
          </w:tcPr>
          <w:p w14:paraId="66160F10" w14:textId="207A25F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11</w:t>
            </w:r>
          </w:p>
        </w:tc>
        <w:tc>
          <w:tcPr>
            <w:tcW w:w="417" w:type="pct"/>
            <w:shd w:val="clear" w:color="auto" w:fill="auto"/>
            <w:noWrap/>
            <w:vAlign w:val="center"/>
            <w:hideMark/>
          </w:tcPr>
          <w:p w14:paraId="774CC156" w14:textId="2E6DB00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0.55</w:t>
            </w:r>
          </w:p>
        </w:tc>
        <w:tc>
          <w:tcPr>
            <w:tcW w:w="494" w:type="pct"/>
            <w:shd w:val="clear" w:color="auto" w:fill="auto"/>
            <w:noWrap/>
            <w:vAlign w:val="center"/>
            <w:hideMark/>
          </w:tcPr>
          <w:p w14:paraId="56A1E8FE" w14:textId="0059640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8</w:t>
            </w:r>
          </w:p>
        </w:tc>
        <w:tc>
          <w:tcPr>
            <w:tcW w:w="595" w:type="pct"/>
            <w:shd w:val="clear" w:color="auto" w:fill="auto"/>
            <w:noWrap/>
            <w:vAlign w:val="center"/>
            <w:hideMark/>
          </w:tcPr>
          <w:p w14:paraId="1C742F91" w14:textId="4107584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0.16</w:t>
            </w:r>
          </w:p>
        </w:tc>
      </w:tr>
      <w:tr w:rsidR="00A03A76" w:rsidRPr="00980241" w14:paraId="5497B723" w14:textId="77777777" w:rsidTr="00980241">
        <w:trPr>
          <w:trHeight w:val="280"/>
        </w:trPr>
        <w:tc>
          <w:tcPr>
            <w:tcW w:w="577" w:type="pct"/>
            <w:shd w:val="clear" w:color="auto" w:fill="auto"/>
            <w:noWrap/>
            <w:vAlign w:val="center"/>
            <w:hideMark/>
          </w:tcPr>
          <w:p w14:paraId="1B438D86"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75</w:t>
            </w:r>
          </w:p>
        </w:tc>
        <w:tc>
          <w:tcPr>
            <w:tcW w:w="376" w:type="pct"/>
            <w:shd w:val="clear" w:color="auto" w:fill="auto"/>
            <w:noWrap/>
            <w:vAlign w:val="center"/>
            <w:hideMark/>
          </w:tcPr>
          <w:p w14:paraId="09991BD5"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608</w:t>
            </w:r>
          </w:p>
        </w:tc>
        <w:tc>
          <w:tcPr>
            <w:tcW w:w="502" w:type="pct"/>
            <w:shd w:val="clear" w:color="auto" w:fill="auto"/>
            <w:noWrap/>
            <w:vAlign w:val="center"/>
            <w:hideMark/>
          </w:tcPr>
          <w:p w14:paraId="79290990"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3C4071CE" w14:textId="6505CE3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22</w:t>
            </w:r>
          </w:p>
        </w:tc>
        <w:tc>
          <w:tcPr>
            <w:tcW w:w="427" w:type="pct"/>
            <w:shd w:val="clear" w:color="auto" w:fill="auto"/>
            <w:noWrap/>
            <w:vAlign w:val="center"/>
            <w:hideMark/>
          </w:tcPr>
          <w:p w14:paraId="0F5ABC03" w14:textId="51D39F0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0.86</w:t>
            </w:r>
          </w:p>
        </w:tc>
        <w:tc>
          <w:tcPr>
            <w:tcW w:w="392" w:type="pct"/>
            <w:shd w:val="clear" w:color="auto" w:fill="auto"/>
            <w:noWrap/>
            <w:vAlign w:val="center"/>
            <w:hideMark/>
          </w:tcPr>
          <w:p w14:paraId="26EB8034" w14:textId="092A7A3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16</w:t>
            </w:r>
          </w:p>
        </w:tc>
        <w:tc>
          <w:tcPr>
            <w:tcW w:w="480" w:type="pct"/>
            <w:shd w:val="clear" w:color="auto" w:fill="auto"/>
            <w:noWrap/>
            <w:vAlign w:val="center"/>
            <w:hideMark/>
          </w:tcPr>
          <w:p w14:paraId="33A21ED0" w14:textId="3E88783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0.15</w:t>
            </w:r>
          </w:p>
        </w:tc>
        <w:tc>
          <w:tcPr>
            <w:tcW w:w="347" w:type="pct"/>
            <w:shd w:val="clear" w:color="auto" w:fill="auto"/>
            <w:noWrap/>
            <w:vAlign w:val="center"/>
            <w:hideMark/>
          </w:tcPr>
          <w:p w14:paraId="6D84D5D2" w14:textId="77CF30C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11</w:t>
            </w:r>
          </w:p>
        </w:tc>
        <w:tc>
          <w:tcPr>
            <w:tcW w:w="417" w:type="pct"/>
            <w:shd w:val="clear" w:color="auto" w:fill="auto"/>
            <w:noWrap/>
            <w:vAlign w:val="center"/>
            <w:hideMark/>
          </w:tcPr>
          <w:p w14:paraId="1C0BC557" w14:textId="14793B1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0.42</w:t>
            </w:r>
          </w:p>
        </w:tc>
        <w:tc>
          <w:tcPr>
            <w:tcW w:w="494" w:type="pct"/>
            <w:shd w:val="clear" w:color="auto" w:fill="auto"/>
            <w:noWrap/>
            <w:vAlign w:val="center"/>
            <w:hideMark/>
          </w:tcPr>
          <w:p w14:paraId="0A9E4B3D" w14:textId="0BBB509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8</w:t>
            </w:r>
          </w:p>
        </w:tc>
        <w:tc>
          <w:tcPr>
            <w:tcW w:w="595" w:type="pct"/>
            <w:shd w:val="clear" w:color="auto" w:fill="auto"/>
            <w:noWrap/>
            <w:vAlign w:val="center"/>
            <w:hideMark/>
          </w:tcPr>
          <w:p w14:paraId="75B91236" w14:textId="09DD8C8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0.06</w:t>
            </w:r>
          </w:p>
        </w:tc>
      </w:tr>
      <w:tr w:rsidR="00A03A76" w:rsidRPr="00980241" w14:paraId="5B0744BD" w14:textId="77777777" w:rsidTr="00980241">
        <w:trPr>
          <w:trHeight w:val="280"/>
        </w:trPr>
        <w:tc>
          <w:tcPr>
            <w:tcW w:w="577" w:type="pct"/>
            <w:shd w:val="clear" w:color="auto" w:fill="auto"/>
            <w:noWrap/>
            <w:vAlign w:val="center"/>
            <w:hideMark/>
          </w:tcPr>
          <w:p w14:paraId="5B59AF20"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76</w:t>
            </w:r>
          </w:p>
        </w:tc>
        <w:tc>
          <w:tcPr>
            <w:tcW w:w="376" w:type="pct"/>
            <w:shd w:val="clear" w:color="auto" w:fill="auto"/>
            <w:noWrap/>
            <w:vAlign w:val="center"/>
            <w:hideMark/>
          </w:tcPr>
          <w:p w14:paraId="1AA050AB"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616</w:t>
            </w:r>
          </w:p>
        </w:tc>
        <w:tc>
          <w:tcPr>
            <w:tcW w:w="502" w:type="pct"/>
            <w:shd w:val="clear" w:color="auto" w:fill="auto"/>
            <w:noWrap/>
            <w:vAlign w:val="center"/>
            <w:hideMark/>
          </w:tcPr>
          <w:p w14:paraId="4EC97F6B"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1E1009F5" w14:textId="03616D9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22</w:t>
            </w:r>
          </w:p>
        </w:tc>
        <w:tc>
          <w:tcPr>
            <w:tcW w:w="427" w:type="pct"/>
            <w:shd w:val="clear" w:color="auto" w:fill="auto"/>
            <w:noWrap/>
            <w:vAlign w:val="center"/>
            <w:hideMark/>
          </w:tcPr>
          <w:p w14:paraId="685AADC1" w14:textId="1365958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0.59</w:t>
            </w:r>
          </w:p>
        </w:tc>
        <w:tc>
          <w:tcPr>
            <w:tcW w:w="392" w:type="pct"/>
            <w:shd w:val="clear" w:color="auto" w:fill="auto"/>
            <w:noWrap/>
            <w:vAlign w:val="center"/>
            <w:hideMark/>
          </w:tcPr>
          <w:p w14:paraId="79C8B654" w14:textId="49B3017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17</w:t>
            </w:r>
          </w:p>
        </w:tc>
        <w:tc>
          <w:tcPr>
            <w:tcW w:w="480" w:type="pct"/>
            <w:shd w:val="clear" w:color="auto" w:fill="auto"/>
            <w:noWrap/>
            <w:vAlign w:val="center"/>
            <w:hideMark/>
          </w:tcPr>
          <w:p w14:paraId="24079FF7" w14:textId="3B2523A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0.95</w:t>
            </w:r>
          </w:p>
        </w:tc>
        <w:tc>
          <w:tcPr>
            <w:tcW w:w="347" w:type="pct"/>
            <w:shd w:val="clear" w:color="auto" w:fill="auto"/>
            <w:noWrap/>
            <w:vAlign w:val="center"/>
            <w:hideMark/>
          </w:tcPr>
          <w:p w14:paraId="53908C57" w14:textId="6FA7A0D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11</w:t>
            </w:r>
          </w:p>
        </w:tc>
        <w:tc>
          <w:tcPr>
            <w:tcW w:w="417" w:type="pct"/>
            <w:shd w:val="clear" w:color="auto" w:fill="auto"/>
            <w:noWrap/>
            <w:vAlign w:val="center"/>
            <w:hideMark/>
          </w:tcPr>
          <w:p w14:paraId="6B64B5A0" w14:textId="1AD54A1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0.29</w:t>
            </w:r>
          </w:p>
        </w:tc>
        <w:tc>
          <w:tcPr>
            <w:tcW w:w="494" w:type="pct"/>
            <w:shd w:val="clear" w:color="auto" w:fill="auto"/>
            <w:noWrap/>
            <w:vAlign w:val="center"/>
            <w:hideMark/>
          </w:tcPr>
          <w:p w14:paraId="1198BB08" w14:textId="70AEB50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9</w:t>
            </w:r>
          </w:p>
        </w:tc>
        <w:tc>
          <w:tcPr>
            <w:tcW w:w="595" w:type="pct"/>
            <w:shd w:val="clear" w:color="auto" w:fill="auto"/>
            <w:noWrap/>
            <w:vAlign w:val="center"/>
            <w:hideMark/>
          </w:tcPr>
          <w:p w14:paraId="2B4BD7C8" w14:textId="0388CD7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0.96</w:t>
            </w:r>
          </w:p>
        </w:tc>
      </w:tr>
      <w:tr w:rsidR="00A03A76" w:rsidRPr="00980241" w14:paraId="0F595F51" w14:textId="77777777" w:rsidTr="00980241">
        <w:trPr>
          <w:trHeight w:val="280"/>
        </w:trPr>
        <w:tc>
          <w:tcPr>
            <w:tcW w:w="577" w:type="pct"/>
            <w:shd w:val="clear" w:color="auto" w:fill="auto"/>
            <w:noWrap/>
            <w:vAlign w:val="center"/>
            <w:hideMark/>
          </w:tcPr>
          <w:p w14:paraId="40E4F63B"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77</w:t>
            </w:r>
          </w:p>
        </w:tc>
        <w:tc>
          <w:tcPr>
            <w:tcW w:w="376" w:type="pct"/>
            <w:shd w:val="clear" w:color="auto" w:fill="auto"/>
            <w:noWrap/>
            <w:vAlign w:val="center"/>
            <w:hideMark/>
          </w:tcPr>
          <w:p w14:paraId="2AC6FAAB"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624</w:t>
            </w:r>
          </w:p>
        </w:tc>
        <w:tc>
          <w:tcPr>
            <w:tcW w:w="502" w:type="pct"/>
            <w:shd w:val="clear" w:color="auto" w:fill="auto"/>
            <w:noWrap/>
            <w:vAlign w:val="center"/>
            <w:hideMark/>
          </w:tcPr>
          <w:p w14:paraId="03B71036"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0896A18B" w14:textId="2198AAC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22</w:t>
            </w:r>
          </w:p>
        </w:tc>
        <w:tc>
          <w:tcPr>
            <w:tcW w:w="427" w:type="pct"/>
            <w:shd w:val="clear" w:color="auto" w:fill="auto"/>
            <w:noWrap/>
            <w:vAlign w:val="center"/>
            <w:hideMark/>
          </w:tcPr>
          <w:p w14:paraId="15BFFB9C" w14:textId="324032E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0.33</w:t>
            </w:r>
          </w:p>
        </w:tc>
        <w:tc>
          <w:tcPr>
            <w:tcW w:w="392" w:type="pct"/>
            <w:shd w:val="clear" w:color="auto" w:fill="auto"/>
            <w:noWrap/>
            <w:vAlign w:val="center"/>
            <w:hideMark/>
          </w:tcPr>
          <w:p w14:paraId="0124464C" w14:textId="43F1BD2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17</w:t>
            </w:r>
          </w:p>
        </w:tc>
        <w:tc>
          <w:tcPr>
            <w:tcW w:w="480" w:type="pct"/>
            <w:shd w:val="clear" w:color="auto" w:fill="auto"/>
            <w:noWrap/>
            <w:vAlign w:val="center"/>
            <w:hideMark/>
          </w:tcPr>
          <w:p w14:paraId="67A9950B" w14:textId="63ED1FA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0.75</w:t>
            </w:r>
          </w:p>
        </w:tc>
        <w:tc>
          <w:tcPr>
            <w:tcW w:w="347" w:type="pct"/>
            <w:shd w:val="clear" w:color="auto" w:fill="auto"/>
            <w:noWrap/>
            <w:vAlign w:val="center"/>
            <w:hideMark/>
          </w:tcPr>
          <w:p w14:paraId="6FC7B31E" w14:textId="7D435CE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11</w:t>
            </w:r>
          </w:p>
        </w:tc>
        <w:tc>
          <w:tcPr>
            <w:tcW w:w="417" w:type="pct"/>
            <w:shd w:val="clear" w:color="auto" w:fill="auto"/>
            <w:noWrap/>
            <w:vAlign w:val="center"/>
            <w:hideMark/>
          </w:tcPr>
          <w:p w14:paraId="5B2F6F52" w14:textId="1AE541A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0.15</w:t>
            </w:r>
          </w:p>
        </w:tc>
        <w:tc>
          <w:tcPr>
            <w:tcW w:w="494" w:type="pct"/>
            <w:shd w:val="clear" w:color="auto" w:fill="auto"/>
            <w:noWrap/>
            <w:vAlign w:val="center"/>
            <w:hideMark/>
          </w:tcPr>
          <w:p w14:paraId="45CE8C82" w14:textId="4331851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9</w:t>
            </w:r>
          </w:p>
        </w:tc>
        <w:tc>
          <w:tcPr>
            <w:tcW w:w="595" w:type="pct"/>
            <w:shd w:val="clear" w:color="auto" w:fill="auto"/>
            <w:noWrap/>
            <w:vAlign w:val="center"/>
            <w:hideMark/>
          </w:tcPr>
          <w:p w14:paraId="1FF12A66" w14:textId="6814B60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0.86</w:t>
            </w:r>
          </w:p>
        </w:tc>
      </w:tr>
      <w:tr w:rsidR="00A03A76" w:rsidRPr="00980241" w14:paraId="3A595B53" w14:textId="77777777" w:rsidTr="00980241">
        <w:trPr>
          <w:trHeight w:val="280"/>
        </w:trPr>
        <w:tc>
          <w:tcPr>
            <w:tcW w:w="577" w:type="pct"/>
            <w:shd w:val="clear" w:color="auto" w:fill="auto"/>
            <w:noWrap/>
            <w:vAlign w:val="center"/>
            <w:hideMark/>
          </w:tcPr>
          <w:p w14:paraId="72AA4E96"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78</w:t>
            </w:r>
          </w:p>
        </w:tc>
        <w:tc>
          <w:tcPr>
            <w:tcW w:w="376" w:type="pct"/>
            <w:shd w:val="clear" w:color="auto" w:fill="auto"/>
            <w:noWrap/>
            <w:vAlign w:val="center"/>
            <w:hideMark/>
          </w:tcPr>
          <w:p w14:paraId="0A95B81F"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632</w:t>
            </w:r>
          </w:p>
        </w:tc>
        <w:tc>
          <w:tcPr>
            <w:tcW w:w="502" w:type="pct"/>
            <w:shd w:val="clear" w:color="auto" w:fill="auto"/>
            <w:noWrap/>
            <w:vAlign w:val="center"/>
            <w:hideMark/>
          </w:tcPr>
          <w:p w14:paraId="255B0676"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7DE7FFD9" w14:textId="58C1BA1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22</w:t>
            </w:r>
          </w:p>
        </w:tc>
        <w:tc>
          <w:tcPr>
            <w:tcW w:w="427" w:type="pct"/>
            <w:shd w:val="clear" w:color="auto" w:fill="auto"/>
            <w:noWrap/>
            <w:vAlign w:val="center"/>
            <w:hideMark/>
          </w:tcPr>
          <w:p w14:paraId="484F19DF" w14:textId="7D97146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0.06</w:t>
            </w:r>
          </w:p>
        </w:tc>
        <w:tc>
          <w:tcPr>
            <w:tcW w:w="392" w:type="pct"/>
            <w:shd w:val="clear" w:color="auto" w:fill="auto"/>
            <w:noWrap/>
            <w:vAlign w:val="center"/>
            <w:hideMark/>
          </w:tcPr>
          <w:p w14:paraId="1DA06B63" w14:textId="2C48A76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17</w:t>
            </w:r>
          </w:p>
        </w:tc>
        <w:tc>
          <w:tcPr>
            <w:tcW w:w="480" w:type="pct"/>
            <w:shd w:val="clear" w:color="auto" w:fill="auto"/>
            <w:noWrap/>
            <w:vAlign w:val="center"/>
            <w:hideMark/>
          </w:tcPr>
          <w:p w14:paraId="2E44739B" w14:textId="27F5F38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0.55</w:t>
            </w:r>
          </w:p>
        </w:tc>
        <w:tc>
          <w:tcPr>
            <w:tcW w:w="347" w:type="pct"/>
            <w:shd w:val="clear" w:color="auto" w:fill="auto"/>
            <w:noWrap/>
            <w:vAlign w:val="center"/>
            <w:hideMark/>
          </w:tcPr>
          <w:p w14:paraId="1313D575" w14:textId="5B5B51C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11</w:t>
            </w:r>
          </w:p>
        </w:tc>
        <w:tc>
          <w:tcPr>
            <w:tcW w:w="417" w:type="pct"/>
            <w:shd w:val="clear" w:color="auto" w:fill="auto"/>
            <w:noWrap/>
            <w:vAlign w:val="center"/>
            <w:hideMark/>
          </w:tcPr>
          <w:p w14:paraId="7AF09C4D" w14:textId="218B781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0.02</w:t>
            </w:r>
          </w:p>
        </w:tc>
        <w:tc>
          <w:tcPr>
            <w:tcW w:w="494" w:type="pct"/>
            <w:shd w:val="clear" w:color="auto" w:fill="auto"/>
            <w:noWrap/>
            <w:vAlign w:val="center"/>
            <w:hideMark/>
          </w:tcPr>
          <w:p w14:paraId="7BA93C04" w14:textId="5DBB761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9</w:t>
            </w:r>
          </w:p>
        </w:tc>
        <w:tc>
          <w:tcPr>
            <w:tcW w:w="595" w:type="pct"/>
            <w:shd w:val="clear" w:color="auto" w:fill="auto"/>
            <w:noWrap/>
            <w:vAlign w:val="center"/>
            <w:hideMark/>
          </w:tcPr>
          <w:p w14:paraId="26706402" w14:textId="7E8B47E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0.76</w:t>
            </w:r>
          </w:p>
        </w:tc>
      </w:tr>
      <w:tr w:rsidR="00A03A76" w:rsidRPr="00980241" w14:paraId="1F1EA74D" w14:textId="77777777" w:rsidTr="00980241">
        <w:trPr>
          <w:trHeight w:val="280"/>
        </w:trPr>
        <w:tc>
          <w:tcPr>
            <w:tcW w:w="577" w:type="pct"/>
            <w:shd w:val="clear" w:color="auto" w:fill="auto"/>
            <w:noWrap/>
            <w:vAlign w:val="center"/>
            <w:hideMark/>
          </w:tcPr>
          <w:p w14:paraId="11115253"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79</w:t>
            </w:r>
          </w:p>
        </w:tc>
        <w:tc>
          <w:tcPr>
            <w:tcW w:w="376" w:type="pct"/>
            <w:shd w:val="clear" w:color="auto" w:fill="auto"/>
            <w:noWrap/>
            <w:vAlign w:val="center"/>
            <w:hideMark/>
          </w:tcPr>
          <w:p w14:paraId="60900574"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640</w:t>
            </w:r>
          </w:p>
        </w:tc>
        <w:tc>
          <w:tcPr>
            <w:tcW w:w="502" w:type="pct"/>
            <w:shd w:val="clear" w:color="auto" w:fill="auto"/>
            <w:noWrap/>
            <w:vAlign w:val="center"/>
            <w:hideMark/>
          </w:tcPr>
          <w:p w14:paraId="2B21483A"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48924B4E" w14:textId="14C63C8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23</w:t>
            </w:r>
          </w:p>
        </w:tc>
        <w:tc>
          <w:tcPr>
            <w:tcW w:w="427" w:type="pct"/>
            <w:shd w:val="clear" w:color="auto" w:fill="auto"/>
            <w:noWrap/>
            <w:vAlign w:val="center"/>
            <w:hideMark/>
          </w:tcPr>
          <w:p w14:paraId="2F5FBE16" w14:textId="405317B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0.79</w:t>
            </w:r>
          </w:p>
        </w:tc>
        <w:tc>
          <w:tcPr>
            <w:tcW w:w="392" w:type="pct"/>
            <w:shd w:val="clear" w:color="auto" w:fill="auto"/>
            <w:noWrap/>
            <w:vAlign w:val="center"/>
            <w:hideMark/>
          </w:tcPr>
          <w:p w14:paraId="070C282A" w14:textId="66090B4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17</w:t>
            </w:r>
          </w:p>
        </w:tc>
        <w:tc>
          <w:tcPr>
            <w:tcW w:w="480" w:type="pct"/>
            <w:shd w:val="clear" w:color="auto" w:fill="auto"/>
            <w:noWrap/>
            <w:vAlign w:val="center"/>
            <w:hideMark/>
          </w:tcPr>
          <w:p w14:paraId="786D8262" w14:textId="4EC12EA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0.35</w:t>
            </w:r>
          </w:p>
        </w:tc>
        <w:tc>
          <w:tcPr>
            <w:tcW w:w="347" w:type="pct"/>
            <w:shd w:val="clear" w:color="auto" w:fill="auto"/>
            <w:noWrap/>
            <w:vAlign w:val="center"/>
            <w:hideMark/>
          </w:tcPr>
          <w:p w14:paraId="1C2FF379" w14:textId="15D7984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12</w:t>
            </w:r>
          </w:p>
        </w:tc>
        <w:tc>
          <w:tcPr>
            <w:tcW w:w="417" w:type="pct"/>
            <w:shd w:val="clear" w:color="auto" w:fill="auto"/>
            <w:noWrap/>
            <w:vAlign w:val="center"/>
            <w:hideMark/>
          </w:tcPr>
          <w:p w14:paraId="769C24D2" w14:textId="64289E5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0.89</w:t>
            </w:r>
          </w:p>
        </w:tc>
        <w:tc>
          <w:tcPr>
            <w:tcW w:w="494" w:type="pct"/>
            <w:shd w:val="clear" w:color="auto" w:fill="auto"/>
            <w:noWrap/>
            <w:vAlign w:val="center"/>
            <w:hideMark/>
          </w:tcPr>
          <w:p w14:paraId="5F3D9183" w14:textId="0738336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9</w:t>
            </w:r>
          </w:p>
        </w:tc>
        <w:tc>
          <w:tcPr>
            <w:tcW w:w="595" w:type="pct"/>
            <w:shd w:val="clear" w:color="auto" w:fill="auto"/>
            <w:noWrap/>
            <w:vAlign w:val="center"/>
            <w:hideMark/>
          </w:tcPr>
          <w:p w14:paraId="580426C8" w14:textId="054EE38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0.66</w:t>
            </w:r>
          </w:p>
        </w:tc>
      </w:tr>
      <w:tr w:rsidR="00A03A76" w:rsidRPr="00980241" w14:paraId="00DB5FD3" w14:textId="77777777" w:rsidTr="00980241">
        <w:trPr>
          <w:trHeight w:val="280"/>
        </w:trPr>
        <w:tc>
          <w:tcPr>
            <w:tcW w:w="577" w:type="pct"/>
            <w:shd w:val="clear" w:color="auto" w:fill="auto"/>
            <w:noWrap/>
            <w:vAlign w:val="center"/>
            <w:hideMark/>
          </w:tcPr>
          <w:p w14:paraId="7604E6B9"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80</w:t>
            </w:r>
          </w:p>
        </w:tc>
        <w:tc>
          <w:tcPr>
            <w:tcW w:w="376" w:type="pct"/>
            <w:shd w:val="clear" w:color="auto" w:fill="auto"/>
            <w:noWrap/>
            <w:vAlign w:val="center"/>
            <w:hideMark/>
          </w:tcPr>
          <w:p w14:paraId="3514386D"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648</w:t>
            </w:r>
          </w:p>
        </w:tc>
        <w:tc>
          <w:tcPr>
            <w:tcW w:w="502" w:type="pct"/>
            <w:shd w:val="clear" w:color="auto" w:fill="auto"/>
            <w:noWrap/>
            <w:vAlign w:val="center"/>
            <w:hideMark/>
          </w:tcPr>
          <w:p w14:paraId="598F69FD"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0EADBF4C" w14:textId="158D1DE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23</w:t>
            </w:r>
          </w:p>
        </w:tc>
        <w:tc>
          <w:tcPr>
            <w:tcW w:w="427" w:type="pct"/>
            <w:shd w:val="clear" w:color="auto" w:fill="auto"/>
            <w:noWrap/>
            <w:vAlign w:val="center"/>
            <w:hideMark/>
          </w:tcPr>
          <w:p w14:paraId="3A907597" w14:textId="3E7C1BF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0.53</w:t>
            </w:r>
          </w:p>
        </w:tc>
        <w:tc>
          <w:tcPr>
            <w:tcW w:w="392" w:type="pct"/>
            <w:shd w:val="clear" w:color="auto" w:fill="auto"/>
            <w:noWrap/>
            <w:vAlign w:val="center"/>
            <w:hideMark/>
          </w:tcPr>
          <w:p w14:paraId="52FBF76C" w14:textId="5388AF9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17</w:t>
            </w:r>
          </w:p>
        </w:tc>
        <w:tc>
          <w:tcPr>
            <w:tcW w:w="480" w:type="pct"/>
            <w:shd w:val="clear" w:color="auto" w:fill="auto"/>
            <w:noWrap/>
            <w:vAlign w:val="center"/>
            <w:hideMark/>
          </w:tcPr>
          <w:p w14:paraId="274FD4B6" w14:textId="3A49D61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0.15</w:t>
            </w:r>
          </w:p>
        </w:tc>
        <w:tc>
          <w:tcPr>
            <w:tcW w:w="347" w:type="pct"/>
            <w:shd w:val="clear" w:color="auto" w:fill="auto"/>
            <w:noWrap/>
            <w:vAlign w:val="center"/>
            <w:hideMark/>
          </w:tcPr>
          <w:p w14:paraId="3CA001DD" w14:textId="595A190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12</w:t>
            </w:r>
          </w:p>
        </w:tc>
        <w:tc>
          <w:tcPr>
            <w:tcW w:w="417" w:type="pct"/>
            <w:shd w:val="clear" w:color="auto" w:fill="auto"/>
            <w:noWrap/>
            <w:vAlign w:val="center"/>
            <w:hideMark/>
          </w:tcPr>
          <w:p w14:paraId="61745A84" w14:textId="3DA6A71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0.75</w:t>
            </w:r>
          </w:p>
        </w:tc>
        <w:tc>
          <w:tcPr>
            <w:tcW w:w="494" w:type="pct"/>
            <w:shd w:val="clear" w:color="auto" w:fill="auto"/>
            <w:noWrap/>
            <w:vAlign w:val="center"/>
            <w:hideMark/>
          </w:tcPr>
          <w:p w14:paraId="47C174FC" w14:textId="6332EC8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9</w:t>
            </w:r>
          </w:p>
        </w:tc>
        <w:tc>
          <w:tcPr>
            <w:tcW w:w="595" w:type="pct"/>
            <w:shd w:val="clear" w:color="auto" w:fill="auto"/>
            <w:noWrap/>
            <w:vAlign w:val="center"/>
            <w:hideMark/>
          </w:tcPr>
          <w:p w14:paraId="63B1CB20" w14:textId="3D63FCE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0.56</w:t>
            </w:r>
          </w:p>
        </w:tc>
      </w:tr>
      <w:tr w:rsidR="00A03A76" w:rsidRPr="00980241" w14:paraId="29ABC65A" w14:textId="77777777" w:rsidTr="00980241">
        <w:trPr>
          <w:trHeight w:val="280"/>
        </w:trPr>
        <w:tc>
          <w:tcPr>
            <w:tcW w:w="577" w:type="pct"/>
            <w:shd w:val="clear" w:color="auto" w:fill="auto"/>
            <w:noWrap/>
            <w:vAlign w:val="center"/>
            <w:hideMark/>
          </w:tcPr>
          <w:p w14:paraId="7AF7C83D"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81</w:t>
            </w:r>
          </w:p>
        </w:tc>
        <w:tc>
          <w:tcPr>
            <w:tcW w:w="376" w:type="pct"/>
            <w:shd w:val="clear" w:color="auto" w:fill="auto"/>
            <w:noWrap/>
            <w:vAlign w:val="center"/>
            <w:hideMark/>
          </w:tcPr>
          <w:p w14:paraId="0EC9BAE9"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656</w:t>
            </w:r>
          </w:p>
        </w:tc>
        <w:tc>
          <w:tcPr>
            <w:tcW w:w="502" w:type="pct"/>
            <w:shd w:val="clear" w:color="auto" w:fill="auto"/>
            <w:noWrap/>
            <w:vAlign w:val="center"/>
            <w:hideMark/>
          </w:tcPr>
          <w:p w14:paraId="6A549555"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5C271CBA" w14:textId="62E7EE0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23</w:t>
            </w:r>
          </w:p>
        </w:tc>
        <w:tc>
          <w:tcPr>
            <w:tcW w:w="427" w:type="pct"/>
            <w:shd w:val="clear" w:color="auto" w:fill="auto"/>
            <w:noWrap/>
            <w:vAlign w:val="center"/>
            <w:hideMark/>
          </w:tcPr>
          <w:p w14:paraId="6385E8EE" w14:textId="3FEB3AC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0.26</w:t>
            </w:r>
          </w:p>
        </w:tc>
        <w:tc>
          <w:tcPr>
            <w:tcW w:w="392" w:type="pct"/>
            <w:shd w:val="clear" w:color="auto" w:fill="auto"/>
            <w:noWrap/>
            <w:vAlign w:val="center"/>
            <w:hideMark/>
          </w:tcPr>
          <w:p w14:paraId="2345D8BD" w14:textId="0788CCA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18</w:t>
            </w:r>
          </w:p>
        </w:tc>
        <w:tc>
          <w:tcPr>
            <w:tcW w:w="480" w:type="pct"/>
            <w:shd w:val="clear" w:color="auto" w:fill="auto"/>
            <w:noWrap/>
            <w:vAlign w:val="center"/>
            <w:hideMark/>
          </w:tcPr>
          <w:p w14:paraId="4998A22D" w14:textId="3E3B025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0.95</w:t>
            </w:r>
          </w:p>
        </w:tc>
        <w:tc>
          <w:tcPr>
            <w:tcW w:w="347" w:type="pct"/>
            <w:shd w:val="clear" w:color="auto" w:fill="auto"/>
            <w:noWrap/>
            <w:vAlign w:val="center"/>
            <w:hideMark/>
          </w:tcPr>
          <w:p w14:paraId="7F92782D" w14:textId="1D8D36E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12</w:t>
            </w:r>
          </w:p>
        </w:tc>
        <w:tc>
          <w:tcPr>
            <w:tcW w:w="417" w:type="pct"/>
            <w:shd w:val="clear" w:color="auto" w:fill="auto"/>
            <w:noWrap/>
            <w:vAlign w:val="center"/>
            <w:hideMark/>
          </w:tcPr>
          <w:p w14:paraId="311962C4" w14:textId="78D4BA5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0.62</w:t>
            </w:r>
          </w:p>
        </w:tc>
        <w:tc>
          <w:tcPr>
            <w:tcW w:w="494" w:type="pct"/>
            <w:shd w:val="clear" w:color="auto" w:fill="auto"/>
            <w:noWrap/>
            <w:vAlign w:val="center"/>
            <w:hideMark/>
          </w:tcPr>
          <w:p w14:paraId="35EEBBD1" w14:textId="15C68DA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9</w:t>
            </w:r>
          </w:p>
        </w:tc>
        <w:tc>
          <w:tcPr>
            <w:tcW w:w="595" w:type="pct"/>
            <w:shd w:val="clear" w:color="auto" w:fill="auto"/>
            <w:noWrap/>
            <w:vAlign w:val="center"/>
            <w:hideMark/>
          </w:tcPr>
          <w:p w14:paraId="22A806C3" w14:textId="13FD581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0.46</w:t>
            </w:r>
          </w:p>
        </w:tc>
      </w:tr>
      <w:tr w:rsidR="00A03A76" w:rsidRPr="00980241" w14:paraId="693FE213" w14:textId="77777777" w:rsidTr="00980241">
        <w:trPr>
          <w:trHeight w:val="280"/>
        </w:trPr>
        <w:tc>
          <w:tcPr>
            <w:tcW w:w="577" w:type="pct"/>
            <w:shd w:val="clear" w:color="auto" w:fill="auto"/>
            <w:noWrap/>
            <w:vAlign w:val="center"/>
            <w:hideMark/>
          </w:tcPr>
          <w:p w14:paraId="3DE53CBE"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82</w:t>
            </w:r>
          </w:p>
        </w:tc>
        <w:tc>
          <w:tcPr>
            <w:tcW w:w="376" w:type="pct"/>
            <w:shd w:val="clear" w:color="auto" w:fill="auto"/>
            <w:noWrap/>
            <w:vAlign w:val="center"/>
            <w:hideMark/>
          </w:tcPr>
          <w:p w14:paraId="1E581AE5"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664</w:t>
            </w:r>
          </w:p>
        </w:tc>
        <w:tc>
          <w:tcPr>
            <w:tcW w:w="502" w:type="pct"/>
            <w:shd w:val="clear" w:color="auto" w:fill="auto"/>
            <w:noWrap/>
            <w:vAlign w:val="center"/>
            <w:hideMark/>
          </w:tcPr>
          <w:p w14:paraId="635CE32B"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45A4F990" w14:textId="601D844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24</w:t>
            </w:r>
          </w:p>
        </w:tc>
        <w:tc>
          <w:tcPr>
            <w:tcW w:w="427" w:type="pct"/>
            <w:shd w:val="clear" w:color="auto" w:fill="auto"/>
            <w:noWrap/>
            <w:vAlign w:val="center"/>
            <w:hideMark/>
          </w:tcPr>
          <w:p w14:paraId="6506D3B7" w14:textId="79289AD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0.99</w:t>
            </w:r>
          </w:p>
        </w:tc>
        <w:tc>
          <w:tcPr>
            <w:tcW w:w="392" w:type="pct"/>
            <w:shd w:val="clear" w:color="auto" w:fill="auto"/>
            <w:noWrap/>
            <w:vAlign w:val="center"/>
            <w:hideMark/>
          </w:tcPr>
          <w:p w14:paraId="51F4FB7B" w14:textId="60044E4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18</w:t>
            </w:r>
          </w:p>
        </w:tc>
        <w:tc>
          <w:tcPr>
            <w:tcW w:w="480" w:type="pct"/>
            <w:shd w:val="clear" w:color="auto" w:fill="auto"/>
            <w:noWrap/>
            <w:vAlign w:val="center"/>
            <w:hideMark/>
          </w:tcPr>
          <w:p w14:paraId="3E607C05" w14:textId="25C9A81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0.75</w:t>
            </w:r>
          </w:p>
        </w:tc>
        <w:tc>
          <w:tcPr>
            <w:tcW w:w="347" w:type="pct"/>
            <w:shd w:val="clear" w:color="auto" w:fill="auto"/>
            <w:noWrap/>
            <w:vAlign w:val="center"/>
            <w:hideMark/>
          </w:tcPr>
          <w:p w14:paraId="16829998" w14:textId="12C19DB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12</w:t>
            </w:r>
          </w:p>
        </w:tc>
        <w:tc>
          <w:tcPr>
            <w:tcW w:w="417" w:type="pct"/>
            <w:shd w:val="clear" w:color="auto" w:fill="auto"/>
            <w:noWrap/>
            <w:vAlign w:val="center"/>
            <w:hideMark/>
          </w:tcPr>
          <w:p w14:paraId="2B4B2487" w14:textId="4443313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0.49</w:t>
            </w:r>
          </w:p>
        </w:tc>
        <w:tc>
          <w:tcPr>
            <w:tcW w:w="494" w:type="pct"/>
            <w:shd w:val="clear" w:color="auto" w:fill="auto"/>
            <w:noWrap/>
            <w:vAlign w:val="center"/>
            <w:hideMark/>
          </w:tcPr>
          <w:p w14:paraId="7CC50D61" w14:textId="168DAA4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9</w:t>
            </w:r>
          </w:p>
        </w:tc>
        <w:tc>
          <w:tcPr>
            <w:tcW w:w="595" w:type="pct"/>
            <w:shd w:val="clear" w:color="auto" w:fill="auto"/>
            <w:noWrap/>
            <w:vAlign w:val="center"/>
            <w:hideMark/>
          </w:tcPr>
          <w:p w14:paraId="2E9F473D" w14:textId="60C4965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0.36</w:t>
            </w:r>
          </w:p>
        </w:tc>
      </w:tr>
      <w:tr w:rsidR="00A03A76" w:rsidRPr="00980241" w14:paraId="2F0DCD90" w14:textId="77777777" w:rsidTr="00980241">
        <w:trPr>
          <w:trHeight w:val="280"/>
        </w:trPr>
        <w:tc>
          <w:tcPr>
            <w:tcW w:w="577" w:type="pct"/>
            <w:shd w:val="clear" w:color="auto" w:fill="auto"/>
            <w:noWrap/>
            <w:vAlign w:val="center"/>
            <w:hideMark/>
          </w:tcPr>
          <w:p w14:paraId="52D0DB0D"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83</w:t>
            </w:r>
          </w:p>
        </w:tc>
        <w:tc>
          <w:tcPr>
            <w:tcW w:w="376" w:type="pct"/>
            <w:shd w:val="clear" w:color="auto" w:fill="auto"/>
            <w:noWrap/>
            <w:vAlign w:val="center"/>
            <w:hideMark/>
          </w:tcPr>
          <w:p w14:paraId="31706DFF"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672</w:t>
            </w:r>
          </w:p>
        </w:tc>
        <w:tc>
          <w:tcPr>
            <w:tcW w:w="502" w:type="pct"/>
            <w:shd w:val="clear" w:color="auto" w:fill="auto"/>
            <w:noWrap/>
            <w:vAlign w:val="center"/>
            <w:hideMark/>
          </w:tcPr>
          <w:p w14:paraId="77EC974A"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03C2C461" w14:textId="4903848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24</w:t>
            </w:r>
          </w:p>
        </w:tc>
        <w:tc>
          <w:tcPr>
            <w:tcW w:w="427" w:type="pct"/>
            <w:shd w:val="clear" w:color="auto" w:fill="auto"/>
            <w:noWrap/>
            <w:vAlign w:val="center"/>
            <w:hideMark/>
          </w:tcPr>
          <w:p w14:paraId="61F47F2C" w14:textId="70C7CB9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0.73</w:t>
            </w:r>
          </w:p>
        </w:tc>
        <w:tc>
          <w:tcPr>
            <w:tcW w:w="392" w:type="pct"/>
            <w:shd w:val="clear" w:color="auto" w:fill="auto"/>
            <w:noWrap/>
            <w:vAlign w:val="center"/>
            <w:hideMark/>
          </w:tcPr>
          <w:p w14:paraId="7BBFB530" w14:textId="773A4EB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18</w:t>
            </w:r>
          </w:p>
        </w:tc>
        <w:tc>
          <w:tcPr>
            <w:tcW w:w="480" w:type="pct"/>
            <w:shd w:val="clear" w:color="auto" w:fill="auto"/>
            <w:noWrap/>
            <w:vAlign w:val="center"/>
            <w:hideMark/>
          </w:tcPr>
          <w:p w14:paraId="0496FC76" w14:textId="3BDA26B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0.55</w:t>
            </w:r>
          </w:p>
        </w:tc>
        <w:tc>
          <w:tcPr>
            <w:tcW w:w="347" w:type="pct"/>
            <w:shd w:val="clear" w:color="auto" w:fill="auto"/>
            <w:noWrap/>
            <w:vAlign w:val="center"/>
            <w:hideMark/>
          </w:tcPr>
          <w:p w14:paraId="2F5FDE4F" w14:textId="5FB3F06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12</w:t>
            </w:r>
          </w:p>
        </w:tc>
        <w:tc>
          <w:tcPr>
            <w:tcW w:w="417" w:type="pct"/>
            <w:shd w:val="clear" w:color="auto" w:fill="auto"/>
            <w:noWrap/>
            <w:vAlign w:val="center"/>
            <w:hideMark/>
          </w:tcPr>
          <w:p w14:paraId="0BE05352" w14:textId="3B0CF40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0.35</w:t>
            </w:r>
          </w:p>
        </w:tc>
        <w:tc>
          <w:tcPr>
            <w:tcW w:w="494" w:type="pct"/>
            <w:shd w:val="clear" w:color="auto" w:fill="auto"/>
            <w:noWrap/>
            <w:vAlign w:val="center"/>
            <w:hideMark/>
          </w:tcPr>
          <w:p w14:paraId="37E9235E" w14:textId="544A7D7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9</w:t>
            </w:r>
          </w:p>
        </w:tc>
        <w:tc>
          <w:tcPr>
            <w:tcW w:w="595" w:type="pct"/>
            <w:shd w:val="clear" w:color="auto" w:fill="auto"/>
            <w:noWrap/>
            <w:vAlign w:val="center"/>
            <w:hideMark/>
          </w:tcPr>
          <w:p w14:paraId="05FE97EE" w14:textId="7AFB9D4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0.26</w:t>
            </w:r>
          </w:p>
        </w:tc>
      </w:tr>
      <w:tr w:rsidR="00A03A76" w:rsidRPr="00980241" w14:paraId="36D9E8B8" w14:textId="77777777" w:rsidTr="00980241">
        <w:trPr>
          <w:trHeight w:val="280"/>
        </w:trPr>
        <w:tc>
          <w:tcPr>
            <w:tcW w:w="577" w:type="pct"/>
            <w:shd w:val="clear" w:color="auto" w:fill="auto"/>
            <w:noWrap/>
            <w:vAlign w:val="center"/>
            <w:hideMark/>
          </w:tcPr>
          <w:p w14:paraId="3F93CD87"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84</w:t>
            </w:r>
          </w:p>
        </w:tc>
        <w:tc>
          <w:tcPr>
            <w:tcW w:w="376" w:type="pct"/>
            <w:shd w:val="clear" w:color="auto" w:fill="auto"/>
            <w:noWrap/>
            <w:vAlign w:val="center"/>
            <w:hideMark/>
          </w:tcPr>
          <w:p w14:paraId="24408112"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680</w:t>
            </w:r>
          </w:p>
        </w:tc>
        <w:tc>
          <w:tcPr>
            <w:tcW w:w="502" w:type="pct"/>
            <w:shd w:val="clear" w:color="auto" w:fill="auto"/>
            <w:noWrap/>
            <w:vAlign w:val="center"/>
            <w:hideMark/>
          </w:tcPr>
          <w:p w14:paraId="4F94FE57"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4A9E963B" w14:textId="3E44E0E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24</w:t>
            </w:r>
          </w:p>
        </w:tc>
        <w:tc>
          <w:tcPr>
            <w:tcW w:w="427" w:type="pct"/>
            <w:shd w:val="clear" w:color="auto" w:fill="auto"/>
            <w:noWrap/>
            <w:vAlign w:val="center"/>
            <w:hideMark/>
          </w:tcPr>
          <w:p w14:paraId="40F628E7" w14:textId="21CE28C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0.46</w:t>
            </w:r>
          </w:p>
        </w:tc>
        <w:tc>
          <w:tcPr>
            <w:tcW w:w="392" w:type="pct"/>
            <w:shd w:val="clear" w:color="auto" w:fill="auto"/>
            <w:noWrap/>
            <w:vAlign w:val="center"/>
            <w:hideMark/>
          </w:tcPr>
          <w:p w14:paraId="3E8C0D18" w14:textId="655666B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18</w:t>
            </w:r>
          </w:p>
        </w:tc>
        <w:tc>
          <w:tcPr>
            <w:tcW w:w="480" w:type="pct"/>
            <w:shd w:val="clear" w:color="auto" w:fill="auto"/>
            <w:noWrap/>
            <w:vAlign w:val="center"/>
            <w:hideMark/>
          </w:tcPr>
          <w:p w14:paraId="1DDF3021" w14:textId="7CFF2EB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0.35</w:t>
            </w:r>
          </w:p>
        </w:tc>
        <w:tc>
          <w:tcPr>
            <w:tcW w:w="347" w:type="pct"/>
            <w:shd w:val="clear" w:color="auto" w:fill="auto"/>
            <w:noWrap/>
            <w:vAlign w:val="center"/>
            <w:hideMark/>
          </w:tcPr>
          <w:p w14:paraId="164636BC" w14:textId="1B4440A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12</w:t>
            </w:r>
          </w:p>
        </w:tc>
        <w:tc>
          <w:tcPr>
            <w:tcW w:w="417" w:type="pct"/>
            <w:shd w:val="clear" w:color="auto" w:fill="auto"/>
            <w:noWrap/>
            <w:vAlign w:val="center"/>
            <w:hideMark/>
          </w:tcPr>
          <w:p w14:paraId="1EAE8E7C" w14:textId="64B0D75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0.22</w:t>
            </w:r>
          </w:p>
        </w:tc>
        <w:tc>
          <w:tcPr>
            <w:tcW w:w="494" w:type="pct"/>
            <w:shd w:val="clear" w:color="auto" w:fill="auto"/>
            <w:noWrap/>
            <w:vAlign w:val="center"/>
            <w:hideMark/>
          </w:tcPr>
          <w:p w14:paraId="299CE9C3" w14:textId="5B6E5E3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9</w:t>
            </w:r>
          </w:p>
        </w:tc>
        <w:tc>
          <w:tcPr>
            <w:tcW w:w="595" w:type="pct"/>
            <w:shd w:val="clear" w:color="auto" w:fill="auto"/>
            <w:noWrap/>
            <w:vAlign w:val="center"/>
            <w:hideMark/>
          </w:tcPr>
          <w:p w14:paraId="03C0B8F5" w14:textId="6F41CD7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0.16</w:t>
            </w:r>
          </w:p>
        </w:tc>
      </w:tr>
      <w:tr w:rsidR="00A03A76" w:rsidRPr="00980241" w14:paraId="36C07E7E" w14:textId="77777777" w:rsidTr="00980241">
        <w:trPr>
          <w:trHeight w:val="280"/>
        </w:trPr>
        <w:tc>
          <w:tcPr>
            <w:tcW w:w="577" w:type="pct"/>
            <w:shd w:val="clear" w:color="auto" w:fill="auto"/>
            <w:noWrap/>
            <w:vAlign w:val="center"/>
            <w:hideMark/>
          </w:tcPr>
          <w:p w14:paraId="60C1B462"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85</w:t>
            </w:r>
          </w:p>
        </w:tc>
        <w:tc>
          <w:tcPr>
            <w:tcW w:w="376" w:type="pct"/>
            <w:shd w:val="clear" w:color="auto" w:fill="auto"/>
            <w:noWrap/>
            <w:vAlign w:val="center"/>
            <w:hideMark/>
          </w:tcPr>
          <w:p w14:paraId="0231EFC4"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688</w:t>
            </w:r>
          </w:p>
        </w:tc>
        <w:tc>
          <w:tcPr>
            <w:tcW w:w="502" w:type="pct"/>
            <w:shd w:val="clear" w:color="auto" w:fill="auto"/>
            <w:noWrap/>
            <w:vAlign w:val="center"/>
            <w:hideMark/>
          </w:tcPr>
          <w:p w14:paraId="4907F418"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2694D927" w14:textId="20FCD2F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24</w:t>
            </w:r>
          </w:p>
        </w:tc>
        <w:tc>
          <w:tcPr>
            <w:tcW w:w="427" w:type="pct"/>
            <w:shd w:val="clear" w:color="auto" w:fill="auto"/>
            <w:noWrap/>
            <w:vAlign w:val="center"/>
            <w:hideMark/>
          </w:tcPr>
          <w:p w14:paraId="375B7B52" w14:textId="4A7341A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0.19</w:t>
            </w:r>
          </w:p>
        </w:tc>
        <w:tc>
          <w:tcPr>
            <w:tcW w:w="392" w:type="pct"/>
            <w:shd w:val="clear" w:color="auto" w:fill="auto"/>
            <w:noWrap/>
            <w:vAlign w:val="center"/>
            <w:hideMark/>
          </w:tcPr>
          <w:p w14:paraId="4B96BD93" w14:textId="29B71E4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18</w:t>
            </w:r>
          </w:p>
        </w:tc>
        <w:tc>
          <w:tcPr>
            <w:tcW w:w="480" w:type="pct"/>
            <w:shd w:val="clear" w:color="auto" w:fill="auto"/>
            <w:noWrap/>
            <w:vAlign w:val="center"/>
            <w:hideMark/>
          </w:tcPr>
          <w:p w14:paraId="70F3807F" w14:textId="42AAF9E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0.15</w:t>
            </w:r>
          </w:p>
        </w:tc>
        <w:tc>
          <w:tcPr>
            <w:tcW w:w="347" w:type="pct"/>
            <w:shd w:val="clear" w:color="auto" w:fill="auto"/>
            <w:noWrap/>
            <w:vAlign w:val="center"/>
            <w:hideMark/>
          </w:tcPr>
          <w:p w14:paraId="48958F02" w14:textId="500FC5D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12</w:t>
            </w:r>
          </w:p>
        </w:tc>
        <w:tc>
          <w:tcPr>
            <w:tcW w:w="417" w:type="pct"/>
            <w:shd w:val="clear" w:color="auto" w:fill="auto"/>
            <w:noWrap/>
            <w:vAlign w:val="center"/>
            <w:hideMark/>
          </w:tcPr>
          <w:p w14:paraId="2C9C17C5" w14:textId="34415F3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0.09</w:t>
            </w:r>
          </w:p>
        </w:tc>
        <w:tc>
          <w:tcPr>
            <w:tcW w:w="494" w:type="pct"/>
            <w:shd w:val="clear" w:color="auto" w:fill="auto"/>
            <w:noWrap/>
            <w:vAlign w:val="center"/>
            <w:hideMark/>
          </w:tcPr>
          <w:p w14:paraId="7B48A473" w14:textId="177212A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9</w:t>
            </w:r>
          </w:p>
        </w:tc>
        <w:tc>
          <w:tcPr>
            <w:tcW w:w="595" w:type="pct"/>
            <w:shd w:val="clear" w:color="auto" w:fill="auto"/>
            <w:noWrap/>
            <w:vAlign w:val="center"/>
            <w:hideMark/>
          </w:tcPr>
          <w:p w14:paraId="2CD9BF59" w14:textId="4AEEB47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0.06</w:t>
            </w:r>
          </w:p>
        </w:tc>
      </w:tr>
      <w:tr w:rsidR="00A03A76" w:rsidRPr="00980241" w14:paraId="32F4BEBE" w14:textId="77777777" w:rsidTr="00980241">
        <w:trPr>
          <w:trHeight w:val="280"/>
        </w:trPr>
        <w:tc>
          <w:tcPr>
            <w:tcW w:w="577" w:type="pct"/>
            <w:shd w:val="clear" w:color="auto" w:fill="auto"/>
            <w:noWrap/>
            <w:vAlign w:val="center"/>
            <w:hideMark/>
          </w:tcPr>
          <w:p w14:paraId="11C176E7"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86</w:t>
            </w:r>
          </w:p>
        </w:tc>
        <w:tc>
          <w:tcPr>
            <w:tcW w:w="376" w:type="pct"/>
            <w:shd w:val="clear" w:color="auto" w:fill="auto"/>
            <w:noWrap/>
            <w:vAlign w:val="center"/>
            <w:hideMark/>
          </w:tcPr>
          <w:p w14:paraId="45FB2833"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696</w:t>
            </w:r>
          </w:p>
        </w:tc>
        <w:tc>
          <w:tcPr>
            <w:tcW w:w="502" w:type="pct"/>
            <w:shd w:val="clear" w:color="auto" w:fill="auto"/>
            <w:noWrap/>
            <w:vAlign w:val="center"/>
            <w:hideMark/>
          </w:tcPr>
          <w:p w14:paraId="00BCFD1D"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5301EA7E" w14:textId="4B19447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25</w:t>
            </w:r>
          </w:p>
        </w:tc>
        <w:tc>
          <w:tcPr>
            <w:tcW w:w="427" w:type="pct"/>
            <w:shd w:val="clear" w:color="auto" w:fill="auto"/>
            <w:noWrap/>
            <w:vAlign w:val="center"/>
            <w:hideMark/>
          </w:tcPr>
          <w:p w14:paraId="0B8DB5D3" w14:textId="428D4FB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0.93</w:t>
            </w:r>
          </w:p>
        </w:tc>
        <w:tc>
          <w:tcPr>
            <w:tcW w:w="392" w:type="pct"/>
            <w:shd w:val="clear" w:color="auto" w:fill="auto"/>
            <w:noWrap/>
            <w:vAlign w:val="center"/>
            <w:hideMark/>
          </w:tcPr>
          <w:p w14:paraId="56850F28" w14:textId="77D6C3D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19</w:t>
            </w:r>
          </w:p>
        </w:tc>
        <w:tc>
          <w:tcPr>
            <w:tcW w:w="480" w:type="pct"/>
            <w:shd w:val="clear" w:color="auto" w:fill="auto"/>
            <w:noWrap/>
            <w:vAlign w:val="center"/>
            <w:hideMark/>
          </w:tcPr>
          <w:p w14:paraId="49A35184" w14:textId="42389C5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0.95</w:t>
            </w:r>
          </w:p>
        </w:tc>
        <w:tc>
          <w:tcPr>
            <w:tcW w:w="347" w:type="pct"/>
            <w:shd w:val="clear" w:color="auto" w:fill="auto"/>
            <w:noWrap/>
            <w:vAlign w:val="center"/>
            <w:hideMark/>
          </w:tcPr>
          <w:p w14:paraId="197B0295" w14:textId="6C7A518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13</w:t>
            </w:r>
          </w:p>
        </w:tc>
        <w:tc>
          <w:tcPr>
            <w:tcW w:w="417" w:type="pct"/>
            <w:shd w:val="clear" w:color="auto" w:fill="auto"/>
            <w:noWrap/>
            <w:vAlign w:val="center"/>
            <w:hideMark/>
          </w:tcPr>
          <w:p w14:paraId="1F1EC880" w14:textId="10D3770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0.95</w:t>
            </w:r>
          </w:p>
        </w:tc>
        <w:tc>
          <w:tcPr>
            <w:tcW w:w="494" w:type="pct"/>
            <w:shd w:val="clear" w:color="auto" w:fill="auto"/>
            <w:noWrap/>
            <w:vAlign w:val="center"/>
            <w:hideMark/>
          </w:tcPr>
          <w:p w14:paraId="7AFE9D14" w14:textId="4BC94D0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10</w:t>
            </w:r>
          </w:p>
        </w:tc>
        <w:tc>
          <w:tcPr>
            <w:tcW w:w="595" w:type="pct"/>
            <w:shd w:val="clear" w:color="auto" w:fill="auto"/>
            <w:noWrap/>
            <w:vAlign w:val="center"/>
            <w:hideMark/>
          </w:tcPr>
          <w:p w14:paraId="14DD0C84" w14:textId="1B8AEA5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0.96</w:t>
            </w:r>
          </w:p>
        </w:tc>
      </w:tr>
      <w:tr w:rsidR="00A03A76" w:rsidRPr="00980241" w14:paraId="14677E82" w14:textId="77777777" w:rsidTr="00980241">
        <w:trPr>
          <w:trHeight w:val="280"/>
        </w:trPr>
        <w:tc>
          <w:tcPr>
            <w:tcW w:w="577" w:type="pct"/>
            <w:shd w:val="clear" w:color="auto" w:fill="auto"/>
            <w:noWrap/>
            <w:vAlign w:val="center"/>
            <w:hideMark/>
          </w:tcPr>
          <w:p w14:paraId="72463EEF"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87</w:t>
            </w:r>
          </w:p>
        </w:tc>
        <w:tc>
          <w:tcPr>
            <w:tcW w:w="376" w:type="pct"/>
            <w:shd w:val="clear" w:color="auto" w:fill="auto"/>
            <w:noWrap/>
            <w:vAlign w:val="center"/>
            <w:hideMark/>
          </w:tcPr>
          <w:p w14:paraId="0BE954B5"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704</w:t>
            </w:r>
          </w:p>
        </w:tc>
        <w:tc>
          <w:tcPr>
            <w:tcW w:w="502" w:type="pct"/>
            <w:shd w:val="clear" w:color="auto" w:fill="auto"/>
            <w:noWrap/>
            <w:vAlign w:val="center"/>
            <w:hideMark/>
          </w:tcPr>
          <w:p w14:paraId="0640B074"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69AA9062" w14:textId="682DD37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25</w:t>
            </w:r>
          </w:p>
        </w:tc>
        <w:tc>
          <w:tcPr>
            <w:tcW w:w="427" w:type="pct"/>
            <w:shd w:val="clear" w:color="auto" w:fill="auto"/>
            <w:noWrap/>
            <w:vAlign w:val="center"/>
            <w:hideMark/>
          </w:tcPr>
          <w:p w14:paraId="4F71F337" w14:textId="3B4CE36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0.66</w:t>
            </w:r>
          </w:p>
        </w:tc>
        <w:tc>
          <w:tcPr>
            <w:tcW w:w="392" w:type="pct"/>
            <w:shd w:val="clear" w:color="auto" w:fill="auto"/>
            <w:noWrap/>
            <w:vAlign w:val="center"/>
            <w:hideMark/>
          </w:tcPr>
          <w:p w14:paraId="618C693C" w14:textId="05E2953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19</w:t>
            </w:r>
          </w:p>
        </w:tc>
        <w:tc>
          <w:tcPr>
            <w:tcW w:w="480" w:type="pct"/>
            <w:shd w:val="clear" w:color="auto" w:fill="auto"/>
            <w:noWrap/>
            <w:vAlign w:val="center"/>
            <w:hideMark/>
          </w:tcPr>
          <w:p w14:paraId="62ADFDFC" w14:textId="0FBD7B9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0.75</w:t>
            </w:r>
          </w:p>
        </w:tc>
        <w:tc>
          <w:tcPr>
            <w:tcW w:w="347" w:type="pct"/>
            <w:shd w:val="clear" w:color="auto" w:fill="auto"/>
            <w:noWrap/>
            <w:vAlign w:val="center"/>
            <w:hideMark/>
          </w:tcPr>
          <w:p w14:paraId="47F5888F" w14:textId="1E05C1B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13</w:t>
            </w:r>
          </w:p>
        </w:tc>
        <w:tc>
          <w:tcPr>
            <w:tcW w:w="417" w:type="pct"/>
            <w:shd w:val="clear" w:color="auto" w:fill="auto"/>
            <w:noWrap/>
            <w:vAlign w:val="center"/>
            <w:hideMark/>
          </w:tcPr>
          <w:p w14:paraId="3184B1E3" w14:textId="733AB25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0.82</w:t>
            </w:r>
          </w:p>
        </w:tc>
        <w:tc>
          <w:tcPr>
            <w:tcW w:w="494" w:type="pct"/>
            <w:shd w:val="clear" w:color="auto" w:fill="auto"/>
            <w:noWrap/>
            <w:vAlign w:val="center"/>
            <w:hideMark/>
          </w:tcPr>
          <w:p w14:paraId="4AA9266F" w14:textId="5396319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10</w:t>
            </w:r>
          </w:p>
        </w:tc>
        <w:tc>
          <w:tcPr>
            <w:tcW w:w="595" w:type="pct"/>
            <w:shd w:val="clear" w:color="auto" w:fill="auto"/>
            <w:noWrap/>
            <w:vAlign w:val="center"/>
            <w:hideMark/>
          </w:tcPr>
          <w:p w14:paraId="5634496A" w14:textId="2DD8515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0.86</w:t>
            </w:r>
          </w:p>
        </w:tc>
      </w:tr>
      <w:tr w:rsidR="00A03A76" w:rsidRPr="00980241" w14:paraId="127415CC" w14:textId="77777777" w:rsidTr="00980241">
        <w:trPr>
          <w:trHeight w:val="280"/>
        </w:trPr>
        <w:tc>
          <w:tcPr>
            <w:tcW w:w="577" w:type="pct"/>
            <w:shd w:val="clear" w:color="auto" w:fill="auto"/>
            <w:noWrap/>
            <w:vAlign w:val="center"/>
            <w:hideMark/>
          </w:tcPr>
          <w:p w14:paraId="616CF9DF"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88</w:t>
            </w:r>
          </w:p>
        </w:tc>
        <w:tc>
          <w:tcPr>
            <w:tcW w:w="376" w:type="pct"/>
            <w:shd w:val="clear" w:color="auto" w:fill="auto"/>
            <w:noWrap/>
            <w:vAlign w:val="center"/>
            <w:hideMark/>
          </w:tcPr>
          <w:p w14:paraId="2CBAC624"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712</w:t>
            </w:r>
          </w:p>
        </w:tc>
        <w:tc>
          <w:tcPr>
            <w:tcW w:w="502" w:type="pct"/>
            <w:shd w:val="clear" w:color="auto" w:fill="auto"/>
            <w:noWrap/>
            <w:vAlign w:val="center"/>
            <w:hideMark/>
          </w:tcPr>
          <w:p w14:paraId="1A968E1D"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7464F87A" w14:textId="1208B08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25</w:t>
            </w:r>
          </w:p>
        </w:tc>
        <w:tc>
          <w:tcPr>
            <w:tcW w:w="427" w:type="pct"/>
            <w:shd w:val="clear" w:color="auto" w:fill="auto"/>
            <w:noWrap/>
            <w:vAlign w:val="center"/>
            <w:hideMark/>
          </w:tcPr>
          <w:p w14:paraId="609D67DD" w14:textId="5EB5C7E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0.39</w:t>
            </w:r>
          </w:p>
        </w:tc>
        <w:tc>
          <w:tcPr>
            <w:tcW w:w="392" w:type="pct"/>
            <w:shd w:val="clear" w:color="auto" w:fill="auto"/>
            <w:noWrap/>
            <w:vAlign w:val="center"/>
            <w:hideMark/>
          </w:tcPr>
          <w:p w14:paraId="11A679C1" w14:textId="55F2474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19</w:t>
            </w:r>
          </w:p>
        </w:tc>
        <w:tc>
          <w:tcPr>
            <w:tcW w:w="480" w:type="pct"/>
            <w:shd w:val="clear" w:color="auto" w:fill="auto"/>
            <w:noWrap/>
            <w:vAlign w:val="center"/>
            <w:hideMark/>
          </w:tcPr>
          <w:p w14:paraId="3A99AD3E" w14:textId="7EC1E8F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0.55</w:t>
            </w:r>
          </w:p>
        </w:tc>
        <w:tc>
          <w:tcPr>
            <w:tcW w:w="347" w:type="pct"/>
            <w:shd w:val="clear" w:color="auto" w:fill="auto"/>
            <w:noWrap/>
            <w:vAlign w:val="center"/>
            <w:hideMark/>
          </w:tcPr>
          <w:p w14:paraId="3497EBFB" w14:textId="61B3A91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13</w:t>
            </w:r>
          </w:p>
        </w:tc>
        <w:tc>
          <w:tcPr>
            <w:tcW w:w="417" w:type="pct"/>
            <w:shd w:val="clear" w:color="auto" w:fill="auto"/>
            <w:noWrap/>
            <w:vAlign w:val="center"/>
            <w:hideMark/>
          </w:tcPr>
          <w:p w14:paraId="4344C876" w14:textId="7012361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0.69</w:t>
            </w:r>
          </w:p>
        </w:tc>
        <w:tc>
          <w:tcPr>
            <w:tcW w:w="494" w:type="pct"/>
            <w:shd w:val="clear" w:color="auto" w:fill="auto"/>
            <w:noWrap/>
            <w:vAlign w:val="center"/>
            <w:hideMark/>
          </w:tcPr>
          <w:p w14:paraId="40CB2D43" w14:textId="442C1A7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10</w:t>
            </w:r>
          </w:p>
        </w:tc>
        <w:tc>
          <w:tcPr>
            <w:tcW w:w="595" w:type="pct"/>
            <w:shd w:val="clear" w:color="auto" w:fill="auto"/>
            <w:noWrap/>
            <w:vAlign w:val="center"/>
            <w:hideMark/>
          </w:tcPr>
          <w:p w14:paraId="4D942760" w14:textId="05B2411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0.76</w:t>
            </w:r>
          </w:p>
        </w:tc>
      </w:tr>
      <w:tr w:rsidR="00A03A76" w:rsidRPr="00980241" w14:paraId="2BA5BC19" w14:textId="77777777" w:rsidTr="00980241">
        <w:trPr>
          <w:trHeight w:val="280"/>
        </w:trPr>
        <w:tc>
          <w:tcPr>
            <w:tcW w:w="577" w:type="pct"/>
            <w:shd w:val="clear" w:color="auto" w:fill="auto"/>
            <w:noWrap/>
            <w:vAlign w:val="center"/>
            <w:hideMark/>
          </w:tcPr>
          <w:p w14:paraId="0A74DFFF"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89</w:t>
            </w:r>
          </w:p>
        </w:tc>
        <w:tc>
          <w:tcPr>
            <w:tcW w:w="376" w:type="pct"/>
            <w:shd w:val="clear" w:color="auto" w:fill="auto"/>
            <w:noWrap/>
            <w:vAlign w:val="center"/>
            <w:hideMark/>
          </w:tcPr>
          <w:p w14:paraId="40C1E58C"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720</w:t>
            </w:r>
          </w:p>
        </w:tc>
        <w:tc>
          <w:tcPr>
            <w:tcW w:w="502" w:type="pct"/>
            <w:shd w:val="clear" w:color="auto" w:fill="auto"/>
            <w:noWrap/>
            <w:vAlign w:val="center"/>
            <w:hideMark/>
          </w:tcPr>
          <w:p w14:paraId="1900E0B1"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31635F4E" w14:textId="16DC323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25</w:t>
            </w:r>
          </w:p>
        </w:tc>
        <w:tc>
          <w:tcPr>
            <w:tcW w:w="427" w:type="pct"/>
            <w:shd w:val="clear" w:color="auto" w:fill="auto"/>
            <w:noWrap/>
            <w:vAlign w:val="center"/>
            <w:hideMark/>
          </w:tcPr>
          <w:p w14:paraId="4C4BF07A" w14:textId="2278BBE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0.13</w:t>
            </w:r>
          </w:p>
        </w:tc>
        <w:tc>
          <w:tcPr>
            <w:tcW w:w="392" w:type="pct"/>
            <w:shd w:val="clear" w:color="auto" w:fill="auto"/>
            <w:noWrap/>
            <w:vAlign w:val="center"/>
            <w:hideMark/>
          </w:tcPr>
          <w:p w14:paraId="18555A8E" w14:textId="375F4F0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19</w:t>
            </w:r>
          </w:p>
        </w:tc>
        <w:tc>
          <w:tcPr>
            <w:tcW w:w="480" w:type="pct"/>
            <w:shd w:val="clear" w:color="auto" w:fill="auto"/>
            <w:noWrap/>
            <w:vAlign w:val="center"/>
            <w:hideMark/>
          </w:tcPr>
          <w:p w14:paraId="1D7FB216" w14:textId="0CCD092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0.35</w:t>
            </w:r>
          </w:p>
        </w:tc>
        <w:tc>
          <w:tcPr>
            <w:tcW w:w="347" w:type="pct"/>
            <w:shd w:val="clear" w:color="auto" w:fill="auto"/>
            <w:noWrap/>
            <w:vAlign w:val="center"/>
            <w:hideMark/>
          </w:tcPr>
          <w:p w14:paraId="46DFA7D2" w14:textId="256919B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13</w:t>
            </w:r>
          </w:p>
        </w:tc>
        <w:tc>
          <w:tcPr>
            <w:tcW w:w="417" w:type="pct"/>
            <w:shd w:val="clear" w:color="auto" w:fill="auto"/>
            <w:noWrap/>
            <w:vAlign w:val="center"/>
            <w:hideMark/>
          </w:tcPr>
          <w:p w14:paraId="0D35F51D" w14:textId="30E5B3A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0.55</w:t>
            </w:r>
          </w:p>
        </w:tc>
        <w:tc>
          <w:tcPr>
            <w:tcW w:w="494" w:type="pct"/>
            <w:shd w:val="clear" w:color="auto" w:fill="auto"/>
            <w:noWrap/>
            <w:vAlign w:val="center"/>
            <w:hideMark/>
          </w:tcPr>
          <w:p w14:paraId="6A091A7F" w14:textId="74CF9D7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10</w:t>
            </w:r>
          </w:p>
        </w:tc>
        <w:tc>
          <w:tcPr>
            <w:tcW w:w="595" w:type="pct"/>
            <w:shd w:val="clear" w:color="auto" w:fill="auto"/>
            <w:noWrap/>
            <w:vAlign w:val="center"/>
            <w:hideMark/>
          </w:tcPr>
          <w:p w14:paraId="7A4A667B" w14:textId="772AD3C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0.66</w:t>
            </w:r>
          </w:p>
        </w:tc>
      </w:tr>
      <w:tr w:rsidR="00A03A76" w:rsidRPr="00980241" w14:paraId="4DB6F310" w14:textId="77777777" w:rsidTr="00980241">
        <w:trPr>
          <w:trHeight w:val="280"/>
        </w:trPr>
        <w:tc>
          <w:tcPr>
            <w:tcW w:w="577" w:type="pct"/>
            <w:shd w:val="clear" w:color="auto" w:fill="auto"/>
            <w:noWrap/>
            <w:vAlign w:val="center"/>
            <w:hideMark/>
          </w:tcPr>
          <w:p w14:paraId="102DD0B2"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90</w:t>
            </w:r>
          </w:p>
        </w:tc>
        <w:tc>
          <w:tcPr>
            <w:tcW w:w="376" w:type="pct"/>
            <w:shd w:val="clear" w:color="auto" w:fill="auto"/>
            <w:noWrap/>
            <w:vAlign w:val="center"/>
            <w:hideMark/>
          </w:tcPr>
          <w:p w14:paraId="48ABFD54"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728</w:t>
            </w:r>
          </w:p>
        </w:tc>
        <w:tc>
          <w:tcPr>
            <w:tcW w:w="502" w:type="pct"/>
            <w:shd w:val="clear" w:color="auto" w:fill="auto"/>
            <w:noWrap/>
            <w:vAlign w:val="center"/>
            <w:hideMark/>
          </w:tcPr>
          <w:p w14:paraId="77482FFD"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0BA9B5F2" w14:textId="3C9CB16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26</w:t>
            </w:r>
          </w:p>
        </w:tc>
        <w:tc>
          <w:tcPr>
            <w:tcW w:w="427" w:type="pct"/>
            <w:shd w:val="clear" w:color="auto" w:fill="auto"/>
            <w:noWrap/>
            <w:vAlign w:val="center"/>
            <w:hideMark/>
          </w:tcPr>
          <w:p w14:paraId="08B5B6D2" w14:textId="410A802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0.86</w:t>
            </w:r>
          </w:p>
        </w:tc>
        <w:tc>
          <w:tcPr>
            <w:tcW w:w="392" w:type="pct"/>
            <w:shd w:val="clear" w:color="auto" w:fill="auto"/>
            <w:noWrap/>
            <w:vAlign w:val="center"/>
            <w:hideMark/>
          </w:tcPr>
          <w:p w14:paraId="3E3348B7" w14:textId="75377E4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19</w:t>
            </w:r>
          </w:p>
        </w:tc>
        <w:tc>
          <w:tcPr>
            <w:tcW w:w="480" w:type="pct"/>
            <w:shd w:val="clear" w:color="auto" w:fill="auto"/>
            <w:noWrap/>
            <w:vAlign w:val="center"/>
            <w:hideMark/>
          </w:tcPr>
          <w:p w14:paraId="507977AF" w14:textId="4AE27D4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0.15</w:t>
            </w:r>
          </w:p>
        </w:tc>
        <w:tc>
          <w:tcPr>
            <w:tcW w:w="347" w:type="pct"/>
            <w:shd w:val="clear" w:color="auto" w:fill="auto"/>
            <w:noWrap/>
            <w:vAlign w:val="center"/>
            <w:hideMark/>
          </w:tcPr>
          <w:p w14:paraId="5EF1614B" w14:textId="63D4A59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13</w:t>
            </w:r>
          </w:p>
        </w:tc>
        <w:tc>
          <w:tcPr>
            <w:tcW w:w="417" w:type="pct"/>
            <w:shd w:val="clear" w:color="auto" w:fill="auto"/>
            <w:noWrap/>
            <w:vAlign w:val="center"/>
            <w:hideMark/>
          </w:tcPr>
          <w:p w14:paraId="6D2E6996" w14:textId="6DED005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0.42</w:t>
            </w:r>
          </w:p>
        </w:tc>
        <w:tc>
          <w:tcPr>
            <w:tcW w:w="494" w:type="pct"/>
            <w:shd w:val="clear" w:color="auto" w:fill="auto"/>
            <w:noWrap/>
            <w:vAlign w:val="center"/>
            <w:hideMark/>
          </w:tcPr>
          <w:p w14:paraId="28959C8D" w14:textId="5E44C1C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10</w:t>
            </w:r>
          </w:p>
        </w:tc>
        <w:tc>
          <w:tcPr>
            <w:tcW w:w="595" w:type="pct"/>
            <w:shd w:val="clear" w:color="auto" w:fill="auto"/>
            <w:noWrap/>
            <w:vAlign w:val="center"/>
            <w:hideMark/>
          </w:tcPr>
          <w:p w14:paraId="0EA386D9" w14:textId="38329A2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0.56</w:t>
            </w:r>
          </w:p>
        </w:tc>
      </w:tr>
      <w:tr w:rsidR="00A03A76" w:rsidRPr="00980241" w14:paraId="1D05B26D" w14:textId="77777777" w:rsidTr="00980241">
        <w:trPr>
          <w:trHeight w:val="280"/>
        </w:trPr>
        <w:tc>
          <w:tcPr>
            <w:tcW w:w="577" w:type="pct"/>
            <w:shd w:val="clear" w:color="auto" w:fill="auto"/>
            <w:noWrap/>
            <w:vAlign w:val="center"/>
            <w:hideMark/>
          </w:tcPr>
          <w:p w14:paraId="7E977FC1"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91</w:t>
            </w:r>
          </w:p>
        </w:tc>
        <w:tc>
          <w:tcPr>
            <w:tcW w:w="376" w:type="pct"/>
            <w:shd w:val="clear" w:color="auto" w:fill="auto"/>
            <w:noWrap/>
            <w:vAlign w:val="center"/>
            <w:hideMark/>
          </w:tcPr>
          <w:p w14:paraId="150D123E"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736</w:t>
            </w:r>
          </w:p>
        </w:tc>
        <w:tc>
          <w:tcPr>
            <w:tcW w:w="502" w:type="pct"/>
            <w:shd w:val="clear" w:color="auto" w:fill="auto"/>
            <w:noWrap/>
            <w:vAlign w:val="center"/>
            <w:hideMark/>
          </w:tcPr>
          <w:p w14:paraId="5FC90817"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7354D057" w14:textId="496AB72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26</w:t>
            </w:r>
          </w:p>
        </w:tc>
        <w:tc>
          <w:tcPr>
            <w:tcW w:w="427" w:type="pct"/>
            <w:shd w:val="clear" w:color="auto" w:fill="auto"/>
            <w:noWrap/>
            <w:vAlign w:val="center"/>
            <w:hideMark/>
          </w:tcPr>
          <w:p w14:paraId="17C99D2F" w14:textId="08511CA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0.59</w:t>
            </w:r>
          </w:p>
        </w:tc>
        <w:tc>
          <w:tcPr>
            <w:tcW w:w="392" w:type="pct"/>
            <w:shd w:val="clear" w:color="auto" w:fill="auto"/>
            <w:noWrap/>
            <w:vAlign w:val="center"/>
            <w:hideMark/>
          </w:tcPr>
          <w:p w14:paraId="2C9FC60E" w14:textId="6EA8B76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20</w:t>
            </w:r>
          </w:p>
        </w:tc>
        <w:tc>
          <w:tcPr>
            <w:tcW w:w="480" w:type="pct"/>
            <w:shd w:val="clear" w:color="auto" w:fill="auto"/>
            <w:noWrap/>
            <w:vAlign w:val="center"/>
            <w:hideMark/>
          </w:tcPr>
          <w:p w14:paraId="087DC07C" w14:textId="2AC4A22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0.95</w:t>
            </w:r>
          </w:p>
        </w:tc>
        <w:tc>
          <w:tcPr>
            <w:tcW w:w="347" w:type="pct"/>
            <w:shd w:val="clear" w:color="auto" w:fill="auto"/>
            <w:noWrap/>
            <w:vAlign w:val="center"/>
            <w:hideMark/>
          </w:tcPr>
          <w:p w14:paraId="5B4E0DC4" w14:textId="3B8B286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13</w:t>
            </w:r>
          </w:p>
        </w:tc>
        <w:tc>
          <w:tcPr>
            <w:tcW w:w="417" w:type="pct"/>
            <w:shd w:val="clear" w:color="auto" w:fill="auto"/>
            <w:noWrap/>
            <w:vAlign w:val="center"/>
            <w:hideMark/>
          </w:tcPr>
          <w:p w14:paraId="5C73054C" w14:textId="548EC06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c>
          <w:tcPr>
            <w:tcW w:w="494" w:type="pct"/>
            <w:shd w:val="clear" w:color="auto" w:fill="auto"/>
            <w:noWrap/>
            <w:vAlign w:val="center"/>
            <w:hideMark/>
          </w:tcPr>
          <w:p w14:paraId="439F206E" w14:textId="509A584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10</w:t>
            </w:r>
          </w:p>
        </w:tc>
        <w:tc>
          <w:tcPr>
            <w:tcW w:w="595" w:type="pct"/>
            <w:shd w:val="clear" w:color="auto" w:fill="auto"/>
            <w:noWrap/>
            <w:vAlign w:val="center"/>
            <w:hideMark/>
          </w:tcPr>
          <w:p w14:paraId="4AAC0469" w14:textId="0378661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0.46</w:t>
            </w:r>
          </w:p>
        </w:tc>
      </w:tr>
      <w:tr w:rsidR="00A03A76" w:rsidRPr="00980241" w14:paraId="2FEACACF" w14:textId="77777777" w:rsidTr="00980241">
        <w:trPr>
          <w:trHeight w:val="280"/>
        </w:trPr>
        <w:tc>
          <w:tcPr>
            <w:tcW w:w="577" w:type="pct"/>
            <w:shd w:val="clear" w:color="auto" w:fill="auto"/>
            <w:noWrap/>
            <w:vAlign w:val="center"/>
            <w:hideMark/>
          </w:tcPr>
          <w:p w14:paraId="7E9AC8E0"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92</w:t>
            </w:r>
          </w:p>
        </w:tc>
        <w:tc>
          <w:tcPr>
            <w:tcW w:w="376" w:type="pct"/>
            <w:shd w:val="clear" w:color="auto" w:fill="auto"/>
            <w:noWrap/>
            <w:vAlign w:val="center"/>
            <w:hideMark/>
          </w:tcPr>
          <w:p w14:paraId="13192BF2"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744</w:t>
            </w:r>
          </w:p>
        </w:tc>
        <w:tc>
          <w:tcPr>
            <w:tcW w:w="502" w:type="pct"/>
            <w:shd w:val="clear" w:color="auto" w:fill="auto"/>
            <w:noWrap/>
            <w:vAlign w:val="center"/>
            <w:hideMark/>
          </w:tcPr>
          <w:p w14:paraId="65A8607A"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5684396A" w14:textId="52748EF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26</w:t>
            </w:r>
          </w:p>
        </w:tc>
        <w:tc>
          <w:tcPr>
            <w:tcW w:w="427" w:type="pct"/>
            <w:shd w:val="clear" w:color="auto" w:fill="auto"/>
            <w:noWrap/>
            <w:vAlign w:val="center"/>
            <w:hideMark/>
          </w:tcPr>
          <w:p w14:paraId="299B8E7F" w14:textId="3CF17A6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0.33</w:t>
            </w:r>
          </w:p>
        </w:tc>
        <w:tc>
          <w:tcPr>
            <w:tcW w:w="392" w:type="pct"/>
            <w:shd w:val="clear" w:color="auto" w:fill="auto"/>
            <w:noWrap/>
            <w:vAlign w:val="center"/>
            <w:hideMark/>
          </w:tcPr>
          <w:p w14:paraId="4FB662B2" w14:textId="571EA38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20</w:t>
            </w:r>
          </w:p>
        </w:tc>
        <w:tc>
          <w:tcPr>
            <w:tcW w:w="480" w:type="pct"/>
            <w:shd w:val="clear" w:color="auto" w:fill="auto"/>
            <w:noWrap/>
            <w:vAlign w:val="center"/>
            <w:hideMark/>
          </w:tcPr>
          <w:p w14:paraId="22F52839" w14:textId="16F20A3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0.75</w:t>
            </w:r>
          </w:p>
        </w:tc>
        <w:tc>
          <w:tcPr>
            <w:tcW w:w="347" w:type="pct"/>
            <w:shd w:val="clear" w:color="auto" w:fill="auto"/>
            <w:noWrap/>
            <w:vAlign w:val="center"/>
            <w:hideMark/>
          </w:tcPr>
          <w:p w14:paraId="3214D937" w14:textId="2B57A84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13</w:t>
            </w:r>
          </w:p>
        </w:tc>
        <w:tc>
          <w:tcPr>
            <w:tcW w:w="417" w:type="pct"/>
            <w:shd w:val="clear" w:color="auto" w:fill="auto"/>
            <w:noWrap/>
            <w:vAlign w:val="center"/>
            <w:hideMark/>
          </w:tcPr>
          <w:p w14:paraId="64DDE9E5" w14:textId="5E7F251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0.15</w:t>
            </w:r>
          </w:p>
        </w:tc>
        <w:tc>
          <w:tcPr>
            <w:tcW w:w="494" w:type="pct"/>
            <w:shd w:val="clear" w:color="auto" w:fill="auto"/>
            <w:noWrap/>
            <w:vAlign w:val="center"/>
            <w:hideMark/>
          </w:tcPr>
          <w:p w14:paraId="3062EB02" w14:textId="2BB2D46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10</w:t>
            </w:r>
          </w:p>
        </w:tc>
        <w:tc>
          <w:tcPr>
            <w:tcW w:w="595" w:type="pct"/>
            <w:shd w:val="clear" w:color="auto" w:fill="auto"/>
            <w:noWrap/>
            <w:vAlign w:val="center"/>
            <w:hideMark/>
          </w:tcPr>
          <w:p w14:paraId="5DDE6605" w14:textId="4EBFC5C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0.36</w:t>
            </w:r>
          </w:p>
        </w:tc>
      </w:tr>
      <w:tr w:rsidR="00A03A76" w:rsidRPr="00980241" w14:paraId="7A672EE7" w14:textId="77777777" w:rsidTr="00980241">
        <w:trPr>
          <w:trHeight w:val="280"/>
        </w:trPr>
        <w:tc>
          <w:tcPr>
            <w:tcW w:w="577" w:type="pct"/>
            <w:shd w:val="clear" w:color="auto" w:fill="auto"/>
            <w:noWrap/>
            <w:vAlign w:val="center"/>
            <w:hideMark/>
          </w:tcPr>
          <w:p w14:paraId="5D733127"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93</w:t>
            </w:r>
          </w:p>
        </w:tc>
        <w:tc>
          <w:tcPr>
            <w:tcW w:w="376" w:type="pct"/>
            <w:shd w:val="clear" w:color="auto" w:fill="auto"/>
            <w:noWrap/>
            <w:vAlign w:val="center"/>
            <w:hideMark/>
          </w:tcPr>
          <w:p w14:paraId="273189B9"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752</w:t>
            </w:r>
          </w:p>
        </w:tc>
        <w:tc>
          <w:tcPr>
            <w:tcW w:w="502" w:type="pct"/>
            <w:shd w:val="clear" w:color="auto" w:fill="auto"/>
            <w:noWrap/>
            <w:vAlign w:val="center"/>
            <w:hideMark/>
          </w:tcPr>
          <w:p w14:paraId="63A513A2"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45EF617A" w14:textId="2FE58E8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26</w:t>
            </w:r>
          </w:p>
        </w:tc>
        <w:tc>
          <w:tcPr>
            <w:tcW w:w="427" w:type="pct"/>
            <w:shd w:val="clear" w:color="auto" w:fill="auto"/>
            <w:noWrap/>
            <w:vAlign w:val="center"/>
            <w:hideMark/>
          </w:tcPr>
          <w:p w14:paraId="0B7B6588" w14:textId="2E12D03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0.06</w:t>
            </w:r>
          </w:p>
        </w:tc>
        <w:tc>
          <w:tcPr>
            <w:tcW w:w="392" w:type="pct"/>
            <w:shd w:val="clear" w:color="auto" w:fill="auto"/>
            <w:noWrap/>
            <w:vAlign w:val="center"/>
            <w:hideMark/>
          </w:tcPr>
          <w:p w14:paraId="17F2CE94" w14:textId="4B83965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20</w:t>
            </w:r>
          </w:p>
        </w:tc>
        <w:tc>
          <w:tcPr>
            <w:tcW w:w="480" w:type="pct"/>
            <w:shd w:val="clear" w:color="auto" w:fill="auto"/>
            <w:noWrap/>
            <w:vAlign w:val="center"/>
            <w:hideMark/>
          </w:tcPr>
          <w:p w14:paraId="58EBB1C5" w14:textId="22C98F1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0.55</w:t>
            </w:r>
          </w:p>
        </w:tc>
        <w:tc>
          <w:tcPr>
            <w:tcW w:w="347" w:type="pct"/>
            <w:shd w:val="clear" w:color="auto" w:fill="auto"/>
            <w:noWrap/>
            <w:vAlign w:val="center"/>
            <w:hideMark/>
          </w:tcPr>
          <w:p w14:paraId="650FC0A2" w14:textId="29C4FCE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13</w:t>
            </w:r>
          </w:p>
        </w:tc>
        <w:tc>
          <w:tcPr>
            <w:tcW w:w="417" w:type="pct"/>
            <w:shd w:val="clear" w:color="auto" w:fill="auto"/>
            <w:noWrap/>
            <w:vAlign w:val="center"/>
            <w:hideMark/>
          </w:tcPr>
          <w:p w14:paraId="285E0089" w14:textId="2982398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0.02</w:t>
            </w:r>
          </w:p>
        </w:tc>
        <w:tc>
          <w:tcPr>
            <w:tcW w:w="494" w:type="pct"/>
            <w:shd w:val="clear" w:color="auto" w:fill="auto"/>
            <w:noWrap/>
            <w:vAlign w:val="center"/>
            <w:hideMark/>
          </w:tcPr>
          <w:p w14:paraId="39476103" w14:textId="0FBDF1C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10</w:t>
            </w:r>
          </w:p>
        </w:tc>
        <w:tc>
          <w:tcPr>
            <w:tcW w:w="595" w:type="pct"/>
            <w:shd w:val="clear" w:color="auto" w:fill="auto"/>
            <w:noWrap/>
            <w:vAlign w:val="center"/>
            <w:hideMark/>
          </w:tcPr>
          <w:p w14:paraId="02617062" w14:textId="03E6767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0.26</w:t>
            </w:r>
          </w:p>
        </w:tc>
      </w:tr>
      <w:tr w:rsidR="00A03A76" w:rsidRPr="00980241" w14:paraId="478E493F" w14:textId="77777777" w:rsidTr="00980241">
        <w:trPr>
          <w:trHeight w:val="280"/>
        </w:trPr>
        <w:tc>
          <w:tcPr>
            <w:tcW w:w="577" w:type="pct"/>
            <w:shd w:val="clear" w:color="auto" w:fill="auto"/>
            <w:noWrap/>
            <w:vAlign w:val="center"/>
            <w:hideMark/>
          </w:tcPr>
          <w:p w14:paraId="637F54B8"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94</w:t>
            </w:r>
          </w:p>
        </w:tc>
        <w:tc>
          <w:tcPr>
            <w:tcW w:w="376" w:type="pct"/>
            <w:shd w:val="clear" w:color="auto" w:fill="auto"/>
            <w:noWrap/>
            <w:vAlign w:val="center"/>
            <w:hideMark/>
          </w:tcPr>
          <w:p w14:paraId="26E1F9FA"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760</w:t>
            </w:r>
          </w:p>
        </w:tc>
        <w:tc>
          <w:tcPr>
            <w:tcW w:w="502" w:type="pct"/>
            <w:shd w:val="clear" w:color="auto" w:fill="auto"/>
            <w:noWrap/>
            <w:vAlign w:val="center"/>
            <w:hideMark/>
          </w:tcPr>
          <w:p w14:paraId="49D38029"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60C2B36A" w14:textId="6A5D275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27</w:t>
            </w:r>
          </w:p>
        </w:tc>
        <w:tc>
          <w:tcPr>
            <w:tcW w:w="427" w:type="pct"/>
            <w:shd w:val="clear" w:color="auto" w:fill="auto"/>
            <w:noWrap/>
            <w:vAlign w:val="center"/>
            <w:hideMark/>
          </w:tcPr>
          <w:p w14:paraId="2869CC7D" w14:textId="3B5AAAF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0.79</w:t>
            </w:r>
          </w:p>
        </w:tc>
        <w:tc>
          <w:tcPr>
            <w:tcW w:w="392" w:type="pct"/>
            <w:shd w:val="clear" w:color="auto" w:fill="auto"/>
            <w:noWrap/>
            <w:vAlign w:val="center"/>
            <w:hideMark/>
          </w:tcPr>
          <w:p w14:paraId="7DD6AF39" w14:textId="44116A0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20</w:t>
            </w:r>
          </w:p>
        </w:tc>
        <w:tc>
          <w:tcPr>
            <w:tcW w:w="480" w:type="pct"/>
            <w:shd w:val="clear" w:color="auto" w:fill="auto"/>
            <w:noWrap/>
            <w:vAlign w:val="center"/>
            <w:hideMark/>
          </w:tcPr>
          <w:p w14:paraId="300D196A" w14:textId="205C838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0.35</w:t>
            </w:r>
          </w:p>
        </w:tc>
        <w:tc>
          <w:tcPr>
            <w:tcW w:w="347" w:type="pct"/>
            <w:shd w:val="clear" w:color="auto" w:fill="auto"/>
            <w:noWrap/>
            <w:vAlign w:val="center"/>
            <w:hideMark/>
          </w:tcPr>
          <w:p w14:paraId="0194CD28" w14:textId="5FC60CF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14</w:t>
            </w:r>
          </w:p>
        </w:tc>
        <w:tc>
          <w:tcPr>
            <w:tcW w:w="417" w:type="pct"/>
            <w:shd w:val="clear" w:color="auto" w:fill="auto"/>
            <w:noWrap/>
            <w:vAlign w:val="center"/>
            <w:hideMark/>
          </w:tcPr>
          <w:p w14:paraId="448F1C3F" w14:textId="182E3FF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c>
          <w:tcPr>
            <w:tcW w:w="494" w:type="pct"/>
            <w:shd w:val="clear" w:color="auto" w:fill="auto"/>
            <w:noWrap/>
            <w:vAlign w:val="center"/>
            <w:hideMark/>
          </w:tcPr>
          <w:p w14:paraId="413B76E1" w14:textId="27CF356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10</w:t>
            </w:r>
          </w:p>
        </w:tc>
        <w:tc>
          <w:tcPr>
            <w:tcW w:w="595" w:type="pct"/>
            <w:shd w:val="clear" w:color="auto" w:fill="auto"/>
            <w:noWrap/>
            <w:vAlign w:val="center"/>
            <w:hideMark/>
          </w:tcPr>
          <w:p w14:paraId="214C5A73" w14:textId="4159890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0.16</w:t>
            </w:r>
          </w:p>
        </w:tc>
      </w:tr>
      <w:tr w:rsidR="00A03A76" w:rsidRPr="00980241" w14:paraId="49C64D0C" w14:textId="77777777" w:rsidTr="00980241">
        <w:trPr>
          <w:trHeight w:val="280"/>
        </w:trPr>
        <w:tc>
          <w:tcPr>
            <w:tcW w:w="577" w:type="pct"/>
            <w:shd w:val="clear" w:color="auto" w:fill="auto"/>
            <w:noWrap/>
            <w:vAlign w:val="center"/>
            <w:hideMark/>
          </w:tcPr>
          <w:p w14:paraId="389CC1B7"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95</w:t>
            </w:r>
          </w:p>
        </w:tc>
        <w:tc>
          <w:tcPr>
            <w:tcW w:w="376" w:type="pct"/>
            <w:shd w:val="clear" w:color="auto" w:fill="auto"/>
            <w:noWrap/>
            <w:vAlign w:val="center"/>
            <w:hideMark/>
          </w:tcPr>
          <w:p w14:paraId="70C05C6C"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768</w:t>
            </w:r>
          </w:p>
        </w:tc>
        <w:tc>
          <w:tcPr>
            <w:tcW w:w="502" w:type="pct"/>
            <w:shd w:val="clear" w:color="auto" w:fill="auto"/>
            <w:noWrap/>
            <w:vAlign w:val="center"/>
            <w:hideMark/>
          </w:tcPr>
          <w:p w14:paraId="5CB0698C"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57641486" w14:textId="11F264A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27</w:t>
            </w:r>
          </w:p>
        </w:tc>
        <w:tc>
          <w:tcPr>
            <w:tcW w:w="427" w:type="pct"/>
            <w:shd w:val="clear" w:color="auto" w:fill="auto"/>
            <w:noWrap/>
            <w:vAlign w:val="center"/>
            <w:hideMark/>
          </w:tcPr>
          <w:p w14:paraId="35744D0B" w14:textId="22E9B8C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0.53</w:t>
            </w:r>
          </w:p>
        </w:tc>
        <w:tc>
          <w:tcPr>
            <w:tcW w:w="392" w:type="pct"/>
            <w:shd w:val="clear" w:color="auto" w:fill="auto"/>
            <w:noWrap/>
            <w:vAlign w:val="center"/>
            <w:hideMark/>
          </w:tcPr>
          <w:p w14:paraId="49BC7C35" w14:textId="5F33CB8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20</w:t>
            </w:r>
          </w:p>
        </w:tc>
        <w:tc>
          <w:tcPr>
            <w:tcW w:w="480" w:type="pct"/>
            <w:shd w:val="clear" w:color="auto" w:fill="auto"/>
            <w:noWrap/>
            <w:vAlign w:val="center"/>
            <w:hideMark/>
          </w:tcPr>
          <w:p w14:paraId="5EF5D598" w14:textId="7B62030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0.15</w:t>
            </w:r>
          </w:p>
        </w:tc>
        <w:tc>
          <w:tcPr>
            <w:tcW w:w="347" w:type="pct"/>
            <w:shd w:val="clear" w:color="auto" w:fill="auto"/>
            <w:noWrap/>
            <w:vAlign w:val="center"/>
            <w:hideMark/>
          </w:tcPr>
          <w:p w14:paraId="181007FB" w14:textId="1380DBA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14</w:t>
            </w:r>
          </w:p>
        </w:tc>
        <w:tc>
          <w:tcPr>
            <w:tcW w:w="417" w:type="pct"/>
            <w:shd w:val="clear" w:color="auto" w:fill="auto"/>
            <w:noWrap/>
            <w:vAlign w:val="center"/>
            <w:hideMark/>
          </w:tcPr>
          <w:p w14:paraId="3A0EE0E8" w14:textId="7A1B1CD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0.75</w:t>
            </w:r>
          </w:p>
        </w:tc>
        <w:tc>
          <w:tcPr>
            <w:tcW w:w="494" w:type="pct"/>
            <w:shd w:val="clear" w:color="auto" w:fill="auto"/>
            <w:noWrap/>
            <w:vAlign w:val="center"/>
            <w:hideMark/>
          </w:tcPr>
          <w:p w14:paraId="67D6EB03" w14:textId="38A8FFF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10</w:t>
            </w:r>
          </w:p>
        </w:tc>
        <w:tc>
          <w:tcPr>
            <w:tcW w:w="595" w:type="pct"/>
            <w:shd w:val="clear" w:color="auto" w:fill="auto"/>
            <w:noWrap/>
            <w:vAlign w:val="center"/>
            <w:hideMark/>
          </w:tcPr>
          <w:p w14:paraId="3B02BDEA" w14:textId="7D2EB40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0.06</w:t>
            </w:r>
          </w:p>
        </w:tc>
      </w:tr>
      <w:tr w:rsidR="00A03A76" w:rsidRPr="00980241" w14:paraId="74853C62" w14:textId="77777777" w:rsidTr="00980241">
        <w:trPr>
          <w:trHeight w:val="280"/>
        </w:trPr>
        <w:tc>
          <w:tcPr>
            <w:tcW w:w="577" w:type="pct"/>
            <w:shd w:val="clear" w:color="auto" w:fill="auto"/>
            <w:noWrap/>
            <w:vAlign w:val="center"/>
            <w:hideMark/>
          </w:tcPr>
          <w:p w14:paraId="5786AEFF"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96</w:t>
            </w:r>
          </w:p>
        </w:tc>
        <w:tc>
          <w:tcPr>
            <w:tcW w:w="376" w:type="pct"/>
            <w:shd w:val="clear" w:color="auto" w:fill="auto"/>
            <w:noWrap/>
            <w:vAlign w:val="center"/>
            <w:hideMark/>
          </w:tcPr>
          <w:p w14:paraId="64F461E6"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776</w:t>
            </w:r>
          </w:p>
        </w:tc>
        <w:tc>
          <w:tcPr>
            <w:tcW w:w="502" w:type="pct"/>
            <w:shd w:val="clear" w:color="auto" w:fill="auto"/>
            <w:noWrap/>
            <w:vAlign w:val="center"/>
            <w:hideMark/>
          </w:tcPr>
          <w:p w14:paraId="2BAA9632"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1A6273B6" w14:textId="1BBDF55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27</w:t>
            </w:r>
          </w:p>
        </w:tc>
        <w:tc>
          <w:tcPr>
            <w:tcW w:w="427" w:type="pct"/>
            <w:shd w:val="clear" w:color="auto" w:fill="auto"/>
            <w:noWrap/>
            <w:vAlign w:val="center"/>
            <w:hideMark/>
          </w:tcPr>
          <w:p w14:paraId="4DFDC2B1" w14:textId="03BD72D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0.26</w:t>
            </w:r>
          </w:p>
        </w:tc>
        <w:tc>
          <w:tcPr>
            <w:tcW w:w="392" w:type="pct"/>
            <w:shd w:val="clear" w:color="auto" w:fill="auto"/>
            <w:noWrap/>
            <w:vAlign w:val="center"/>
            <w:hideMark/>
          </w:tcPr>
          <w:p w14:paraId="1B22D546" w14:textId="50C96D0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21</w:t>
            </w:r>
          </w:p>
        </w:tc>
        <w:tc>
          <w:tcPr>
            <w:tcW w:w="480" w:type="pct"/>
            <w:shd w:val="clear" w:color="auto" w:fill="auto"/>
            <w:noWrap/>
            <w:vAlign w:val="center"/>
            <w:hideMark/>
          </w:tcPr>
          <w:p w14:paraId="225C9129" w14:textId="15EB9D8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0.95</w:t>
            </w:r>
          </w:p>
        </w:tc>
        <w:tc>
          <w:tcPr>
            <w:tcW w:w="347" w:type="pct"/>
            <w:shd w:val="clear" w:color="auto" w:fill="auto"/>
            <w:noWrap/>
            <w:vAlign w:val="center"/>
            <w:hideMark/>
          </w:tcPr>
          <w:p w14:paraId="5439843F" w14:textId="006190C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14</w:t>
            </w:r>
          </w:p>
        </w:tc>
        <w:tc>
          <w:tcPr>
            <w:tcW w:w="417" w:type="pct"/>
            <w:shd w:val="clear" w:color="auto" w:fill="auto"/>
            <w:noWrap/>
            <w:vAlign w:val="center"/>
            <w:hideMark/>
          </w:tcPr>
          <w:p w14:paraId="3D934120" w14:textId="0B068AA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0.62</w:t>
            </w:r>
          </w:p>
        </w:tc>
        <w:tc>
          <w:tcPr>
            <w:tcW w:w="494" w:type="pct"/>
            <w:shd w:val="clear" w:color="auto" w:fill="auto"/>
            <w:noWrap/>
            <w:vAlign w:val="center"/>
            <w:hideMark/>
          </w:tcPr>
          <w:p w14:paraId="5536331A" w14:textId="1F425F1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11</w:t>
            </w:r>
          </w:p>
        </w:tc>
        <w:tc>
          <w:tcPr>
            <w:tcW w:w="595" w:type="pct"/>
            <w:shd w:val="clear" w:color="auto" w:fill="auto"/>
            <w:noWrap/>
            <w:vAlign w:val="center"/>
            <w:hideMark/>
          </w:tcPr>
          <w:p w14:paraId="1B535B6B" w14:textId="1501D6E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0.96</w:t>
            </w:r>
          </w:p>
        </w:tc>
      </w:tr>
      <w:tr w:rsidR="00A03A76" w:rsidRPr="00980241" w14:paraId="0F5ECF51" w14:textId="77777777" w:rsidTr="00980241">
        <w:trPr>
          <w:trHeight w:val="280"/>
        </w:trPr>
        <w:tc>
          <w:tcPr>
            <w:tcW w:w="577" w:type="pct"/>
            <w:shd w:val="clear" w:color="auto" w:fill="auto"/>
            <w:noWrap/>
            <w:vAlign w:val="center"/>
            <w:hideMark/>
          </w:tcPr>
          <w:p w14:paraId="366A7583"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97</w:t>
            </w:r>
          </w:p>
        </w:tc>
        <w:tc>
          <w:tcPr>
            <w:tcW w:w="376" w:type="pct"/>
            <w:shd w:val="clear" w:color="auto" w:fill="auto"/>
            <w:noWrap/>
            <w:vAlign w:val="center"/>
            <w:hideMark/>
          </w:tcPr>
          <w:p w14:paraId="2D2AEA73"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784</w:t>
            </w:r>
          </w:p>
        </w:tc>
        <w:tc>
          <w:tcPr>
            <w:tcW w:w="502" w:type="pct"/>
            <w:shd w:val="clear" w:color="auto" w:fill="auto"/>
            <w:noWrap/>
            <w:vAlign w:val="center"/>
            <w:hideMark/>
          </w:tcPr>
          <w:p w14:paraId="6C58E915"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606DB55E" w14:textId="6DF68AB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28</w:t>
            </w:r>
          </w:p>
        </w:tc>
        <w:tc>
          <w:tcPr>
            <w:tcW w:w="427" w:type="pct"/>
            <w:shd w:val="clear" w:color="auto" w:fill="auto"/>
            <w:noWrap/>
            <w:vAlign w:val="center"/>
            <w:hideMark/>
          </w:tcPr>
          <w:p w14:paraId="6BD3C9C9" w14:textId="029E122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0.99</w:t>
            </w:r>
          </w:p>
        </w:tc>
        <w:tc>
          <w:tcPr>
            <w:tcW w:w="392" w:type="pct"/>
            <w:shd w:val="clear" w:color="auto" w:fill="auto"/>
            <w:noWrap/>
            <w:vAlign w:val="center"/>
            <w:hideMark/>
          </w:tcPr>
          <w:p w14:paraId="36F120C7" w14:textId="59246BD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21</w:t>
            </w:r>
          </w:p>
        </w:tc>
        <w:tc>
          <w:tcPr>
            <w:tcW w:w="480" w:type="pct"/>
            <w:shd w:val="clear" w:color="auto" w:fill="auto"/>
            <w:noWrap/>
            <w:vAlign w:val="center"/>
            <w:hideMark/>
          </w:tcPr>
          <w:p w14:paraId="5B833667" w14:textId="052BC29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0.75</w:t>
            </w:r>
          </w:p>
        </w:tc>
        <w:tc>
          <w:tcPr>
            <w:tcW w:w="347" w:type="pct"/>
            <w:shd w:val="clear" w:color="auto" w:fill="auto"/>
            <w:noWrap/>
            <w:vAlign w:val="center"/>
            <w:hideMark/>
          </w:tcPr>
          <w:p w14:paraId="53CAEB87" w14:textId="01D6592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14</w:t>
            </w:r>
          </w:p>
        </w:tc>
        <w:tc>
          <w:tcPr>
            <w:tcW w:w="417" w:type="pct"/>
            <w:shd w:val="clear" w:color="auto" w:fill="auto"/>
            <w:noWrap/>
            <w:vAlign w:val="center"/>
            <w:hideMark/>
          </w:tcPr>
          <w:p w14:paraId="2ABA7947" w14:textId="7AD4822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c>
          <w:tcPr>
            <w:tcW w:w="494" w:type="pct"/>
            <w:shd w:val="clear" w:color="auto" w:fill="auto"/>
            <w:noWrap/>
            <w:vAlign w:val="center"/>
            <w:hideMark/>
          </w:tcPr>
          <w:p w14:paraId="4ECB6D76" w14:textId="7E16397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11</w:t>
            </w:r>
          </w:p>
        </w:tc>
        <w:tc>
          <w:tcPr>
            <w:tcW w:w="595" w:type="pct"/>
            <w:shd w:val="clear" w:color="auto" w:fill="auto"/>
            <w:noWrap/>
            <w:vAlign w:val="center"/>
            <w:hideMark/>
          </w:tcPr>
          <w:p w14:paraId="6D332B72" w14:textId="45911F1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0.86</w:t>
            </w:r>
          </w:p>
        </w:tc>
      </w:tr>
      <w:tr w:rsidR="00A03A76" w:rsidRPr="00980241" w14:paraId="32AE5A42" w14:textId="77777777" w:rsidTr="00980241">
        <w:trPr>
          <w:trHeight w:val="280"/>
        </w:trPr>
        <w:tc>
          <w:tcPr>
            <w:tcW w:w="577" w:type="pct"/>
            <w:shd w:val="clear" w:color="auto" w:fill="auto"/>
            <w:noWrap/>
            <w:vAlign w:val="center"/>
            <w:hideMark/>
          </w:tcPr>
          <w:p w14:paraId="43441C8F"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98</w:t>
            </w:r>
          </w:p>
        </w:tc>
        <w:tc>
          <w:tcPr>
            <w:tcW w:w="376" w:type="pct"/>
            <w:shd w:val="clear" w:color="auto" w:fill="auto"/>
            <w:noWrap/>
            <w:vAlign w:val="center"/>
            <w:hideMark/>
          </w:tcPr>
          <w:p w14:paraId="27087464"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792</w:t>
            </w:r>
          </w:p>
        </w:tc>
        <w:tc>
          <w:tcPr>
            <w:tcW w:w="502" w:type="pct"/>
            <w:shd w:val="clear" w:color="auto" w:fill="auto"/>
            <w:noWrap/>
            <w:vAlign w:val="center"/>
            <w:hideMark/>
          </w:tcPr>
          <w:p w14:paraId="35ADD02B"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75B5A1BA" w14:textId="2F625A2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28</w:t>
            </w:r>
          </w:p>
        </w:tc>
        <w:tc>
          <w:tcPr>
            <w:tcW w:w="427" w:type="pct"/>
            <w:shd w:val="clear" w:color="auto" w:fill="auto"/>
            <w:noWrap/>
            <w:vAlign w:val="center"/>
            <w:hideMark/>
          </w:tcPr>
          <w:p w14:paraId="540A446C" w14:textId="6B61EE1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0.73</w:t>
            </w:r>
          </w:p>
        </w:tc>
        <w:tc>
          <w:tcPr>
            <w:tcW w:w="392" w:type="pct"/>
            <w:shd w:val="clear" w:color="auto" w:fill="auto"/>
            <w:noWrap/>
            <w:vAlign w:val="center"/>
            <w:hideMark/>
          </w:tcPr>
          <w:p w14:paraId="28EFB3A2" w14:textId="3C4425C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21</w:t>
            </w:r>
          </w:p>
        </w:tc>
        <w:tc>
          <w:tcPr>
            <w:tcW w:w="480" w:type="pct"/>
            <w:shd w:val="clear" w:color="auto" w:fill="auto"/>
            <w:noWrap/>
            <w:vAlign w:val="center"/>
            <w:hideMark/>
          </w:tcPr>
          <w:p w14:paraId="0ECB23DF" w14:textId="26F818E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0.55</w:t>
            </w:r>
          </w:p>
        </w:tc>
        <w:tc>
          <w:tcPr>
            <w:tcW w:w="347" w:type="pct"/>
            <w:shd w:val="clear" w:color="auto" w:fill="auto"/>
            <w:noWrap/>
            <w:vAlign w:val="center"/>
            <w:hideMark/>
          </w:tcPr>
          <w:p w14:paraId="222BE992" w14:textId="1FF126D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14</w:t>
            </w:r>
          </w:p>
        </w:tc>
        <w:tc>
          <w:tcPr>
            <w:tcW w:w="417" w:type="pct"/>
            <w:shd w:val="clear" w:color="auto" w:fill="auto"/>
            <w:noWrap/>
            <w:vAlign w:val="center"/>
            <w:hideMark/>
          </w:tcPr>
          <w:p w14:paraId="09AC4B6D" w14:textId="16DF943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0.35</w:t>
            </w:r>
          </w:p>
        </w:tc>
        <w:tc>
          <w:tcPr>
            <w:tcW w:w="494" w:type="pct"/>
            <w:shd w:val="clear" w:color="auto" w:fill="auto"/>
            <w:noWrap/>
            <w:vAlign w:val="center"/>
            <w:hideMark/>
          </w:tcPr>
          <w:p w14:paraId="31D64FB8" w14:textId="4E78E49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11</w:t>
            </w:r>
          </w:p>
        </w:tc>
        <w:tc>
          <w:tcPr>
            <w:tcW w:w="595" w:type="pct"/>
            <w:shd w:val="clear" w:color="auto" w:fill="auto"/>
            <w:noWrap/>
            <w:vAlign w:val="center"/>
            <w:hideMark/>
          </w:tcPr>
          <w:p w14:paraId="05BD0563" w14:textId="1A4583A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0.76</w:t>
            </w:r>
          </w:p>
        </w:tc>
      </w:tr>
      <w:tr w:rsidR="00A03A76" w:rsidRPr="00980241" w14:paraId="534FB33B" w14:textId="77777777" w:rsidTr="00980241">
        <w:trPr>
          <w:trHeight w:val="280"/>
        </w:trPr>
        <w:tc>
          <w:tcPr>
            <w:tcW w:w="577" w:type="pct"/>
            <w:shd w:val="clear" w:color="auto" w:fill="auto"/>
            <w:noWrap/>
            <w:vAlign w:val="center"/>
            <w:hideMark/>
          </w:tcPr>
          <w:p w14:paraId="65C95D75"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99</w:t>
            </w:r>
          </w:p>
        </w:tc>
        <w:tc>
          <w:tcPr>
            <w:tcW w:w="376" w:type="pct"/>
            <w:shd w:val="clear" w:color="auto" w:fill="auto"/>
            <w:noWrap/>
            <w:vAlign w:val="center"/>
            <w:hideMark/>
          </w:tcPr>
          <w:p w14:paraId="79133648"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800</w:t>
            </w:r>
          </w:p>
        </w:tc>
        <w:tc>
          <w:tcPr>
            <w:tcW w:w="502" w:type="pct"/>
            <w:shd w:val="clear" w:color="auto" w:fill="auto"/>
            <w:noWrap/>
            <w:vAlign w:val="center"/>
            <w:hideMark/>
          </w:tcPr>
          <w:p w14:paraId="687791FF"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0E5B2794" w14:textId="68C8D33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28</w:t>
            </w:r>
          </w:p>
        </w:tc>
        <w:tc>
          <w:tcPr>
            <w:tcW w:w="427" w:type="pct"/>
            <w:shd w:val="clear" w:color="auto" w:fill="auto"/>
            <w:noWrap/>
            <w:vAlign w:val="center"/>
            <w:hideMark/>
          </w:tcPr>
          <w:p w14:paraId="5A0A147B" w14:textId="77D7912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0.46</w:t>
            </w:r>
          </w:p>
        </w:tc>
        <w:tc>
          <w:tcPr>
            <w:tcW w:w="392" w:type="pct"/>
            <w:shd w:val="clear" w:color="auto" w:fill="auto"/>
            <w:noWrap/>
            <w:vAlign w:val="center"/>
            <w:hideMark/>
          </w:tcPr>
          <w:p w14:paraId="4FC0A9F8" w14:textId="5DE713B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21</w:t>
            </w:r>
          </w:p>
        </w:tc>
        <w:tc>
          <w:tcPr>
            <w:tcW w:w="480" w:type="pct"/>
            <w:shd w:val="clear" w:color="auto" w:fill="auto"/>
            <w:noWrap/>
            <w:vAlign w:val="center"/>
            <w:hideMark/>
          </w:tcPr>
          <w:p w14:paraId="2D456F87" w14:textId="23E9557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0.35</w:t>
            </w:r>
          </w:p>
        </w:tc>
        <w:tc>
          <w:tcPr>
            <w:tcW w:w="347" w:type="pct"/>
            <w:shd w:val="clear" w:color="auto" w:fill="auto"/>
            <w:noWrap/>
            <w:vAlign w:val="center"/>
            <w:hideMark/>
          </w:tcPr>
          <w:p w14:paraId="5BD45F1D" w14:textId="67EAC50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14</w:t>
            </w:r>
          </w:p>
        </w:tc>
        <w:tc>
          <w:tcPr>
            <w:tcW w:w="417" w:type="pct"/>
            <w:shd w:val="clear" w:color="auto" w:fill="auto"/>
            <w:noWrap/>
            <w:vAlign w:val="center"/>
            <w:hideMark/>
          </w:tcPr>
          <w:p w14:paraId="7D51C9E7" w14:textId="497FD80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0.22</w:t>
            </w:r>
          </w:p>
        </w:tc>
        <w:tc>
          <w:tcPr>
            <w:tcW w:w="494" w:type="pct"/>
            <w:shd w:val="clear" w:color="auto" w:fill="auto"/>
            <w:noWrap/>
            <w:vAlign w:val="center"/>
            <w:hideMark/>
          </w:tcPr>
          <w:p w14:paraId="45BB921D" w14:textId="1E3D405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11</w:t>
            </w:r>
          </w:p>
        </w:tc>
        <w:tc>
          <w:tcPr>
            <w:tcW w:w="595" w:type="pct"/>
            <w:shd w:val="clear" w:color="auto" w:fill="auto"/>
            <w:noWrap/>
            <w:vAlign w:val="center"/>
            <w:hideMark/>
          </w:tcPr>
          <w:p w14:paraId="47E12B4A" w14:textId="489011D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0.66</w:t>
            </w:r>
          </w:p>
        </w:tc>
      </w:tr>
      <w:tr w:rsidR="00A03A76" w:rsidRPr="00980241" w14:paraId="3B6EEAF2" w14:textId="77777777" w:rsidTr="00980241">
        <w:trPr>
          <w:trHeight w:val="280"/>
        </w:trPr>
        <w:tc>
          <w:tcPr>
            <w:tcW w:w="577" w:type="pct"/>
            <w:shd w:val="clear" w:color="auto" w:fill="auto"/>
            <w:noWrap/>
            <w:vAlign w:val="center"/>
            <w:hideMark/>
          </w:tcPr>
          <w:p w14:paraId="339BC8AF"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100</w:t>
            </w:r>
          </w:p>
        </w:tc>
        <w:tc>
          <w:tcPr>
            <w:tcW w:w="376" w:type="pct"/>
            <w:shd w:val="clear" w:color="auto" w:fill="auto"/>
            <w:noWrap/>
            <w:vAlign w:val="center"/>
            <w:hideMark/>
          </w:tcPr>
          <w:p w14:paraId="7A6EAAC7"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808</w:t>
            </w:r>
          </w:p>
        </w:tc>
        <w:tc>
          <w:tcPr>
            <w:tcW w:w="502" w:type="pct"/>
            <w:shd w:val="clear" w:color="auto" w:fill="auto"/>
            <w:noWrap/>
            <w:vAlign w:val="center"/>
            <w:hideMark/>
          </w:tcPr>
          <w:p w14:paraId="50F227A8"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0E4EE156" w14:textId="5C0AAC8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28</w:t>
            </w:r>
          </w:p>
        </w:tc>
        <w:tc>
          <w:tcPr>
            <w:tcW w:w="427" w:type="pct"/>
            <w:shd w:val="clear" w:color="auto" w:fill="auto"/>
            <w:noWrap/>
            <w:vAlign w:val="center"/>
            <w:hideMark/>
          </w:tcPr>
          <w:p w14:paraId="032765DB" w14:textId="5A09118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0.19</w:t>
            </w:r>
          </w:p>
        </w:tc>
        <w:tc>
          <w:tcPr>
            <w:tcW w:w="392" w:type="pct"/>
            <w:shd w:val="clear" w:color="auto" w:fill="auto"/>
            <w:noWrap/>
            <w:vAlign w:val="center"/>
            <w:hideMark/>
          </w:tcPr>
          <w:p w14:paraId="197B2C39" w14:textId="661F0B3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21</w:t>
            </w:r>
          </w:p>
        </w:tc>
        <w:tc>
          <w:tcPr>
            <w:tcW w:w="480" w:type="pct"/>
            <w:shd w:val="clear" w:color="auto" w:fill="auto"/>
            <w:noWrap/>
            <w:vAlign w:val="center"/>
            <w:hideMark/>
          </w:tcPr>
          <w:p w14:paraId="255C39E3" w14:textId="28F2A9F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0.15</w:t>
            </w:r>
          </w:p>
        </w:tc>
        <w:tc>
          <w:tcPr>
            <w:tcW w:w="347" w:type="pct"/>
            <w:shd w:val="clear" w:color="auto" w:fill="auto"/>
            <w:noWrap/>
            <w:vAlign w:val="center"/>
            <w:hideMark/>
          </w:tcPr>
          <w:p w14:paraId="5E258644" w14:textId="3AF65CD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14</w:t>
            </w:r>
          </w:p>
        </w:tc>
        <w:tc>
          <w:tcPr>
            <w:tcW w:w="417" w:type="pct"/>
            <w:shd w:val="clear" w:color="auto" w:fill="auto"/>
            <w:noWrap/>
            <w:vAlign w:val="center"/>
            <w:hideMark/>
          </w:tcPr>
          <w:p w14:paraId="609CBF82" w14:textId="006EF92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c>
          <w:tcPr>
            <w:tcW w:w="494" w:type="pct"/>
            <w:shd w:val="clear" w:color="auto" w:fill="auto"/>
            <w:noWrap/>
            <w:vAlign w:val="center"/>
            <w:hideMark/>
          </w:tcPr>
          <w:p w14:paraId="786BD223" w14:textId="6BCEB96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11</w:t>
            </w:r>
          </w:p>
        </w:tc>
        <w:tc>
          <w:tcPr>
            <w:tcW w:w="595" w:type="pct"/>
            <w:shd w:val="clear" w:color="auto" w:fill="auto"/>
            <w:noWrap/>
            <w:vAlign w:val="center"/>
            <w:hideMark/>
          </w:tcPr>
          <w:p w14:paraId="5B6988D7" w14:textId="3C58AB7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0.56</w:t>
            </w:r>
          </w:p>
        </w:tc>
      </w:tr>
      <w:tr w:rsidR="00A03A76" w:rsidRPr="00980241" w14:paraId="7521E785" w14:textId="77777777" w:rsidTr="00980241">
        <w:trPr>
          <w:trHeight w:val="280"/>
        </w:trPr>
        <w:tc>
          <w:tcPr>
            <w:tcW w:w="577" w:type="pct"/>
            <w:shd w:val="clear" w:color="auto" w:fill="auto"/>
            <w:noWrap/>
            <w:vAlign w:val="center"/>
            <w:hideMark/>
          </w:tcPr>
          <w:p w14:paraId="29382B4B"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101</w:t>
            </w:r>
          </w:p>
        </w:tc>
        <w:tc>
          <w:tcPr>
            <w:tcW w:w="376" w:type="pct"/>
            <w:shd w:val="clear" w:color="auto" w:fill="auto"/>
            <w:noWrap/>
            <w:vAlign w:val="center"/>
            <w:hideMark/>
          </w:tcPr>
          <w:p w14:paraId="6AE1ACDE"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816</w:t>
            </w:r>
          </w:p>
        </w:tc>
        <w:tc>
          <w:tcPr>
            <w:tcW w:w="502" w:type="pct"/>
            <w:shd w:val="clear" w:color="auto" w:fill="auto"/>
            <w:noWrap/>
            <w:vAlign w:val="center"/>
            <w:hideMark/>
          </w:tcPr>
          <w:p w14:paraId="49515109"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136E43FA" w14:textId="60A02AB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29</w:t>
            </w:r>
          </w:p>
        </w:tc>
        <w:tc>
          <w:tcPr>
            <w:tcW w:w="427" w:type="pct"/>
            <w:shd w:val="clear" w:color="auto" w:fill="auto"/>
            <w:noWrap/>
            <w:vAlign w:val="center"/>
            <w:hideMark/>
          </w:tcPr>
          <w:p w14:paraId="083284F9" w14:textId="30B63EA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0.93</w:t>
            </w:r>
          </w:p>
        </w:tc>
        <w:tc>
          <w:tcPr>
            <w:tcW w:w="392" w:type="pct"/>
            <w:shd w:val="clear" w:color="auto" w:fill="auto"/>
            <w:noWrap/>
            <w:vAlign w:val="center"/>
            <w:hideMark/>
          </w:tcPr>
          <w:p w14:paraId="1523EBF2" w14:textId="1949064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22</w:t>
            </w:r>
          </w:p>
        </w:tc>
        <w:tc>
          <w:tcPr>
            <w:tcW w:w="480" w:type="pct"/>
            <w:shd w:val="clear" w:color="auto" w:fill="auto"/>
            <w:noWrap/>
            <w:vAlign w:val="center"/>
            <w:hideMark/>
          </w:tcPr>
          <w:p w14:paraId="1E1F7231" w14:textId="5A8E9D3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0.95</w:t>
            </w:r>
          </w:p>
        </w:tc>
        <w:tc>
          <w:tcPr>
            <w:tcW w:w="347" w:type="pct"/>
            <w:shd w:val="clear" w:color="auto" w:fill="auto"/>
            <w:noWrap/>
            <w:vAlign w:val="center"/>
            <w:hideMark/>
          </w:tcPr>
          <w:p w14:paraId="376C7C05" w14:textId="3F53DC8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15</w:t>
            </w:r>
          </w:p>
        </w:tc>
        <w:tc>
          <w:tcPr>
            <w:tcW w:w="417" w:type="pct"/>
            <w:shd w:val="clear" w:color="auto" w:fill="auto"/>
            <w:noWrap/>
            <w:vAlign w:val="center"/>
            <w:hideMark/>
          </w:tcPr>
          <w:p w14:paraId="57DEAAD3" w14:textId="2C31BC7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0.95</w:t>
            </w:r>
          </w:p>
        </w:tc>
        <w:tc>
          <w:tcPr>
            <w:tcW w:w="494" w:type="pct"/>
            <w:shd w:val="clear" w:color="auto" w:fill="auto"/>
            <w:noWrap/>
            <w:vAlign w:val="center"/>
            <w:hideMark/>
          </w:tcPr>
          <w:p w14:paraId="144C46C8" w14:textId="57DAFE6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11</w:t>
            </w:r>
          </w:p>
        </w:tc>
        <w:tc>
          <w:tcPr>
            <w:tcW w:w="595" w:type="pct"/>
            <w:shd w:val="clear" w:color="auto" w:fill="auto"/>
            <w:noWrap/>
            <w:vAlign w:val="center"/>
            <w:hideMark/>
          </w:tcPr>
          <w:p w14:paraId="4D44303C" w14:textId="0B18F72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0.46</w:t>
            </w:r>
          </w:p>
        </w:tc>
      </w:tr>
      <w:tr w:rsidR="00A03A76" w:rsidRPr="00980241" w14:paraId="309FBE83" w14:textId="77777777" w:rsidTr="00980241">
        <w:trPr>
          <w:trHeight w:val="280"/>
        </w:trPr>
        <w:tc>
          <w:tcPr>
            <w:tcW w:w="577" w:type="pct"/>
            <w:shd w:val="clear" w:color="auto" w:fill="auto"/>
            <w:noWrap/>
            <w:vAlign w:val="center"/>
            <w:hideMark/>
          </w:tcPr>
          <w:p w14:paraId="30BBD998"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102</w:t>
            </w:r>
          </w:p>
        </w:tc>
        <w:tc>
          <w:tcPr>
            <w:tcW w:w="376" w:type="pct"/>
            <w:shd w:val="clear" w:color="auto" w:fill="auto"/>
            <w:noWrap/>
            <w:vAlign w:val="center"/>
            <w:hideMark/>
          </w:tcPr>
          <w:p w14:paraId="319774DC"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824</w:t>
            </w:r>
          </w:p>
        </w:tc>
        <w:tc>
          <w:tcPr>
            <w:tcW w:w="502" w:type="pct"/>
            <w:shd w:val="clear" w:color="auto" w:fill="auto"/>
            <w:noWrap/>
            <w:vAlign w:val="center"/>
            <w:hideMark/>
          </w:tcPr>
          <w:p w14:paraId="6FF63EA5"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08151678" w14:textId="75325CB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29</w:t>
            </w:r>
          </w:p>
        </w:tc>
        <w:tc>
          <w:tcPr>
            <w:tcW w:w="427" w:type="pct"/>
            <w:shd w:val="clear" w:color="auto" w:fill="auto"/>
            <w:noWrap/>
            <w:vAlign w:val="center"/>
            <w:hideMark/>
          </w:tcPr>
          <w:p w14:paraId="2C0B9D1C" w14:textId="57CD802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0.66</w:t>
            </w:r>
          </w:p>
        </w:tc>
        <w:tc>
          <w:tcPr>
            <w:tcW w:w="392" w:type="pct"/>
            <w:shd w:val="clear" w:color="auto" w:fill="auto"/>
            <w:noWrap/>
            <w:vAlign w:val="center"/>
            <w:hideMark/>
          </w:tcPr>
          <w:p w14:paraId="549718C2" w14:textId="4C20449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22</w:t>
            </w:r>
          </w:p>
        </w:tc>
        <w:tc>
          <w:tcPr>
            <w:tcW w:w="480" w:type="pct"/>
            <w:shd w:val="clear" w:color="auto" w:fill="auto"/>
            <w:noWrap/>
            <w:vAlign w:val="center"/>
            <w:hideMark/>
          </w:tcPr>
          <w:p w14:paraId="439D9F4C" w14:textId="01BA703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0.75</w:t>
            </w:r>
          </w:p>
        </w:tc>
        <w:tc>
          <w:tcPr>
            <w:tcW w:w="347" w:type="pct"/>
            <w:shd w:val="clear" w:color="auto" w:fill="auto"/>
            <w:noWrap/>
            <w:vAlign w:val="center"/>
            <w:hideMark/>
          </w:tcPr>
          <w:p w14:paraId="10F4F1C4" w14:textId="61C720C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15</w:t>
            </w:r>
          </w:p>
        </w:tc>
        <w:tc>
          <w:tcPr>
            <w:tcW w:w="417" w:type="pct"/>
            <w:shd w:val="clear" w:color="auto" w:fill="auto"/>
            <w:noWrap/>
            <w:vAlign w:val="center"/>
            <w:hideMark/>
          </w:tcPr>
          <w:p w14:paraId="1FEBA6CD" w14:textId="686F1D0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0.82</w:t>
            </w:r>
          </w:p>
        </w:tc>
        <w:tc>
          <w:tcPr>
            <w:tcW w:w="494" w:type="pct"/>
            <w:shd w:val="clear" w:color="auto" w:fill="auto"/>
            <w:noWrap/>
            <w:vAlign w:val="center"/>
            <w:hideMark/>
          </w:tcPr>
          <w:p w14:paraId="2E6ABB99" w14:textId="26B7570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11</w:t>
            </w:r>
          </w:p>
        </w:tc>
        <w:tc>
          <w:tcPr>
            <w:tcW w:w="595" w:type="pct"/>
            <w:shd w:val="clear" w:color="auto" w:fill="auto"/>
            <w:noWrap/>
            <w:vAlign w:val="center"/>
            <w:hideMark/>
          </w:tcPr>
          <w:p w14:paraId="4FABAE1A" w14:textId="09BA9BB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0.36</w:t>
            </w:r>
          </w:p>
        </w:tc>
      </w:tr>
      <w:tr w:rsidR="00A03A76" w:rsidRPr="00980241" w14:paraId="20519D6D" w14:textId="77777777" w:rsidTr="00980241">
        <w:trPr>
          <w:trHeight w:val="280"/>
        </w:trPr>
        <w:tc>
          <w:tcPr>
            <w:tcW w:w="577" w:type="pct"/>
            <w:shd w:val="clear" w:color="auto" w:fill="auto"/>
            <w:noWrap/>
            <w:vAlign w:val="center"/>
            <w:hideMark/>
          </w:tcPr>
          <w:p w14:paraId="7B5C7357"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103</w:t>
            </w:r>
          </w:p>
        </w:tc>
        <w:tc>
          <w:tcPr>
            <w:tcW w:w="376" w:type="pct"/>
            <w:shd w:val="clear" w:color="auto" w:fill="auto"/>
            <w:noWrap/>
            <w:vAlign w:val="center"/>
            <w:hideMark/>
          </w:tcPr>
          <w:p w14:paraId="24C1C2F3"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832</w:t>
            </w:r>
          </w:p>
        </w:tc>
        <w:tc>
          <w:tcPr>
            <w:tcW w:w="502" w:type="pct"/>
            <w:shd w:val="clear" w:color="auto" w:fill="auto"/>
            <w:noWrap/>
            <w:vAlign w:val="center"/>
            <w:hideMark/>
          </w:tcPr>
          <w:p w14:paraId="658F1221"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63F0CED2" w14:textId="01D9919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29</w:t>
            </w:r>
          </w:p>
        </w:tc>
        <w:tc>
          <w:tcPr>
            <w:tcW w:w="427" w:type="pct"/>
            <w:shd w:val="clear" w:color="auto" w:fill="auto"/>
            <w:noWrap/>
            <w:vAlign w:val="center"/>
            <w:hideMark/>
          </w:tcPr>
          <w:p w14:paraId="283B29C7" w14:textId="56F3E4F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0.39</w:t>
            </w:r>
          </w:p>
        </w:tc>
        <w:tc>
          <w:tcPr>
            <w:tcW w:w="392" w:type="pct"/>
            <w:shd w:val="clear" w:color="auto" w:fill="auto"/>
            <w:noWrap/>
            <w:vAlign w:val="center"/>
            <w:hideMark/>
          </w:tcPr>
          <w:p w14:paraId="00BE88D2" w14:textId="73ECD33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22</w:t>
            </w:r>
          </w:p>
        </w:tc>
        <w:tc>
          <w:tcPr>
            <w:tcW w:w="480" w:type="pct"/>
            <w:shd w:val="clear" w:color="auto" w:fill="auto"/>
            <w:noWrap/>
            <w:vAlign w:val="center"/>
            <w:hideMark/>
          </w:tcPr>
          <w:p w14:paraId="28938561" w14:textId="65A2ACE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0.55</w:t>
            </w:r>
          </w:p>
        </w:tc>
        <w:tc>
          <w:tcPr>
            <w:tcW w:w="347" w:type="pct"/>
            <w:shd w:val="clear" w:color="auto" w:fill="auto"/>
            <w:noWrap/>
            <w:vAlign w:val="center"/>
            <w:hideMark/>
          </w:tcPr>
          <w:p w14:paraId="3E70B0B5" w14:textId="798E5CF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15</w:t>
            </w:r>
          </w:p>
        </w:tc>
        <w:tc>
          <w:tcPr>
            <w:tcW w:w="417" w:type="pct"/>
            <w:shd w:val="clear" w:color="auto" w:fill="auto"/>
            <w:noWrap/>
            <w:vAlign w:val="center"/>
            <w:hideMark/>
          </w:tcPr>
          <w:p w14:paraId="0437E643" w14:textId="2CCFA1A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c>
          <w:tcPr>
            <w:tcW w:w="494" w:type="pct"/>
            <w:shd w:val="clear" w:color="auto" w:fill="auto"/>
            <w:noWrap/>
            <w:vAlign w:val="center"/>
            <w:hideMark/>
          </w:tcPr>
          <w:p w14:paraId="6F8953AE" w14:textId="37EA25D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11</w:t>
            </w:r>
          </w:p>
        </w:tc>
        <w:tc>
          <w:tcPr>
            <w:tcW w:w="595" w:type="pct"/>
            <w:shd w:val="clear" w:color="auto" w:fill="auto"/>
            <w:noWrap/>
            <w:vAlign w:val="center"/>
            <w:hideMark/>
          </w:tcPr>
          <w:p w14:paraId="025C3506" w14:textId="3478B8E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0.26</w:t>
            </w:r>
          </w:p>
        </w:tc>
      </w:tr>
      <w:tr w:rsidR="00A03A76" w:rsidRPr="00980241" w14:paraId="598C7196" w14:textId="77777777" w:rsidTr="00980241">
        <w:trPr>
          <w:trHeight w:val="280"/>
        </w:trPr>
        <w:tc>
          <w:tcPr>
            <w:tcW w:w="577" w:type="pct"/>
            <w:shd w:val="clear" w:color="auto" w:fill="auto"/>
            <w:noWrap/>
            <w:vAlign w:val="center"/>
            <w:hideMark/>
          </w:tcPr>
          <w:p w14:paraId="761118BD"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104</w:t>
            </w:r>
          </w:p>
        </w:tc>
        <w:tc>
          <w:tcPr>
            <w:tcW w:w="376" w:type="pct"/>
            <w:shd w:val="clear" w:color="auto" w:fill="auto"/>
            <w:noWrap/>
            <w:vAlign w:val="center"/>
            <w:hideMark/>
          </w:tcPr>
          <w:p w14:paraId="08EF0911"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840</w:t>
            </w:r>
          </w:p>
        </w:tc>
        <w:tc>
          <w:tcPr>
            <w:tcW w:w="502" w:type="pct"/>
            <w:shd w:val="clear" w:color="auto" w:fill="auto"/>
            <w:noWrap/>
            <w:vAlign w:val="center"/>
            <w:hideMark/>
          </w:tcPr>
          <w:p w14:paraId="329AFEF1"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6AE3E137" w14:textId="5C51269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29</w:t>
            </w:r>
          </w:p>
        </w:tc>
        <w:tc>
          <w:tcPr>
            <w:tcW w:w="427" w:type="pct"/>
            <w:shd w:val="clear" w:color="auto" w:fill="auto"/>
            <w:noWrap/>
            <w:vAlign w:val="center"/>
            <w:hideMark/>
          </w:tcPr>
          <w:p w14:paraId="4343E71A" w14:textId="1659D20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0.13</w:t>
            </w:r>
          </w:p>
        </w:tc>
        <w:tc>
          <w:tcPr>
            <w:tcW w:w="392" w:type="pct"/>
            <w:shd w:val="clear" w:color="auto" w:fill="auto"/>
            <w:noWrap/>
            <w:vAlign w:val="center"/>
            <w:hideMark/>
          </w:tcPr>
          <w:p w14:paraId="1F05AE7C" w14:textId="0695661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22</w:t>
            </w:r>
          </w:p>
        </w:tc>
        <w:tc>
          <w:tcPr>
            <w:tcW w:w="480" w:type="pct"/>
            <w:shd w:val="clear" w:color="auto" w:fill="auto"/>
            <w:noWrap/>
            <w:vAlign w:val="center"/>
            <w:hideMark/>
          </w:tcPr>
          <w:p w14:paraId="38037CF3" w14:textId="0EDB302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0.35</w:t>
            </w:r>
          </w:p>
        </w:tc>
        <w:tc>
          <w:tcPr>
            <w:tcW w:w="347" w:type="pct"/>
            <w:shd w:val="clear" w:color="auto" w:fill="auto"/>
            <w:noWrap/>
            <w:vAlign w:val="center"/>
            <w:hideMark/>
          </w:tcPr>
          <w:p w14:paraId="78DD4F10" w14:textId="7FC6B04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15</w:t>
            </w:r>
          </w:p>
        </w:tc>
        <w:tc>
          <w:tcPr>
            <w:tcW w:w="417" w:type="pct"/>
            <w:shd w:val="clear" w:color="auto" w:fill="auto"/>
            <w:noWrap/>
            <w:vAlign w:val="center"/>
            <w:hideMark/>
          </w:tcPr>
          <w:p w14:paraId="5D2F2261" w14:textId="09D351A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0.55</w:t>
            </w:r>
          </w:p>
        </w:tc>
        <w:tc>
          <w:tcPr>
            <w:tcW w:w="494" w:type="pct"/>
            <w:shd w:val="clear" w:color="auto" w:fill="auto"/>
            <w:noWrap/>
            <w:vAlign w:val="center"/>
            <w:hideMark/>
          </w:tcPr>
          <w:p w14:paraId="7446CFF5" w14:textId="17E6BA5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11</w:t>
            </w:r>
          </w:p>
        </w:tc>
        <w:tc>
          <w:tcPr>
            <w:tcW w:w="595" w:type="pct"/>
            <w:shd w:val="clear" w:color="auto" w:fill="auto"/>
            <w:noWrap/>
            <w:vAlign w:val="center"/>
            <w:hideMark/>
          </w:tcPr>
          <w:p w14:paraId="5BA4D959" w14:textId="0AF0A62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0.16</w:t>
            </w:r>
          </w:p>
        </w:tc>
      </w:tr>
      <w:tr w:rsidR="00A03A76" w:rsidRPr="00980241" w14:paraId="6EE89B64" w14:textId="77777777" w:rsidTr="00980241">
        <w:trPr>
          <w:trHeight w:val="280"/>
        </w:trPr>
        <w:tc>
          <w:tcPr>
            <w:tcW w:w="577" w:type="pct"/>
            <w:shd w:val="clear" w:color="auto" w:fill="auto"/>
            <w:noWrap/>
            <w:vAlign w:val="center"/>
            <w:hideMark/>
          </w:tcPr>
          <w:p w14:paraId="7BEE6F31"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105</w:t>
            </w:r>
          </w:p>
        </w:tc>
        <w:tc>
          <w:tcPr>
            <w:tcW w:w="376" w:type="pct"/>
            <w:shd w:val="clear" w:color="auto" w:fill="auto"/>
            <w:noWrap/>
            <w:vAlign w:val="center"/>
            <w:hideMark/>
          </w:tcPr>
          <w:p w14:paraId="052C93A1"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848</w:t>
            </w:r>
          </w:p>
        </w:tc>
        <w:tc>
          <w:tcPr>
            <w:tcW w:w="502" w:type="pct"/>
            <w:shd w:val="clear" w:color="auto" w:fill="auto"/>
            <w:noWrap/>
            <w:vAlign w:val="center"/>
            <w:hideMark/>
          </w:tcPr>
          <w:p w14:paraId="3CBD053F"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3AF84D7E" w14:textId="1C6B13A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30</w:t>
            </w:r>
          </w:p>
        </w:tc>
        <w:tc>
          <w:tcPr>
            <w:tcW w:w="427" w:type="pct"/>
            <w:shd w:val="clear" w:color="auto" w:fill="auto"/>
            <w:noWrap/>
            <w:vAlign w:val="center"/>
            <w:hideMark/>
          </w:tcPr>
          <w:p w14:paraId="62C19E0F" w14:textId="4D22CCE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0.86</w:t>
            </w:r>
          </w:p>
        </w:tc>
        <w:tc>
          <w:tcPr>
            <w:tcW w:w="392" w:type="pct"/>
            <w:shd w:val="clear" w:color="auto" w:fill="auto"/>
            <w:noWrap/>
            <w:vAlign w:val="center"/>
            <w:hideMark/>
          </w:tcPr>
          <w:p w14:paraId="38D983A3" w14:textId="323A00C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22</w:t>
            </w:r>
          </w:p>
        </w:tc>
        <w:tc>
          <w:tcPr>
            <w:tcW w:w="480" w:type="pct"/>
            <w:shd w:val="clear" w:color="auto" w:fill="auto"/>
            <w:noWrap/>
            <w:vAlign w:val="center"/>
            <w:hideMark/>
          </w:tcPr>
          <w:p w14:paraId="0B9BC40F" w14:textId="4B1BB69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0.15</w:t>
            </w:r>
          </w:p>
        </w:tc>
        <w:tc>
          <w:tcPr>
            <w:tcW w:w="347" w:type="pct"/>
            <w:shd w:val="clear" w:color="auto" w:fill="auto"/>
            <w:noWrap/>
            <w:vAlign w:val="center"/>
            <w:hideMark/>
          </w:tcPr>
          <w:p w14:paraId="71BD1DA2" w14:textId="3D43089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15</w:t>
            </w:r>
          </w:p>
        </w:tc>
        <w:tc>
          <w:tcPr>
            <w:tcW w:w="417" w:type="pct"/>
            <w:shd w:val="clear" w:color="auto" w:fill="auto"/>
            <w:noWrap/>
            <w:vAlign w:val="center"/>
            <w:hideMark/>
          </w:tcPr>
          <w:p w14:paraId="7F26B3CD" w14:textId="0138EF0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0.42</w:t>
            </w:r>
          </w:p>
        </w:tc>
        <w:tc>
          <w:tcPr>
            <w:tcW w:w="494" w:type="pct"/>
            <w:shd w:val="clear" w:color="auto" w:fill="auto"/>
            <w:noWrap/>
            <w:vAlign w:val="center"/>
            <w:hideMark/>
          </w:tcPr>
          <w:p w14:paraId="0ACCCB84" w14:textId="33356B5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11</w:t>
            </w:r>
          </w:p>
        </w:tc>
        <w:tc>
          <w:tcPr>
            <w:tcW w:w="595" w:type="pct"/>
            <w:shd w:val="clear" w:color="auto" w:fill="auto"/>
            <w:noWrap/>
            <w:vAlign w:val="center"/>
            <w:hideMark/>
          </w:tcPr>
          <w:p w14:paraId="6DA84D29" w14:textId="0036215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0.06</w:t>
            </w:r>
          </w:p>
        </w:tc>
      </w:tr>
      <w:tr w:rsidR="00A03A76" w:rsidRPr="00980241" w14:paraId="223B57AE" w14:textId="77777777" w:rsidTr="00980241">
        <w:trPr>
          <w:trHeight w:val="280"/>
        </w:trPr>
        <w:tc>
          <w:tcPr>
            <w:tcW w:w="577" w:type="pct"/>
            <w:shd w:val="clear" w:color="auto" w:fill="auto"/>
            <w:noWrap/>
            <w:vAlign w:val="center"/>
            <w:hideMark/>
          </w:tcPr>
          <w:p w14:paraId="6C9E4469"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106</w:t>
            </w:r>
          </w:p>
        </w:tc>
        <w:tc>
          <w:tcPr>
            <w:tcW w:w="376" w:type="pct"/>
            <w:shd w:val="clear" w:color="auto" w:fill="auto"/>
            <w:noWrap/>
            <w:vAlign w:val="center"/>
            <w:hideMark/>
          </w:tcPr>
          <w:p w14:paraId="0EB35E5E"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856</w:t>
            </w:r>
          </w:p>
        </w:tc>
        <w:tc>
          <w:tcPr>
            <w:tcW w:w="502" w:type="pct"/>
            <w:shd w:val="clear" w:color="auto" w:fill="auto"/>
            <w:noWrap/>
            <w:vAlign w:val="center"/>
            <w:hideMark/>
          </w:tcPr>
          <w:p w14:paraId="6B8A2E90"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5C3C7139" w14:textId="2320FF1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30</w:t>
            </w:r>
          </w:p>
        </w:tc>
        <w:tc>
          <w:tcPr>
            <w:tcW w:w="427" w:type="pct"/>
            <w:shd w:val="clear" w:color="auto" w:fill="auto"/>
            <w:noWrap/>
            <w:vAlign w:val="center"/>
            <w:hideMark/>
          </w:tcPr>
          <w:p w14:paraId="15D06EC7" w14:textId="37AA5CA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0.59</w:t>
            </w:r>
          </w:p>
        </w:tc>
        <w:tc>
          <w:tcPr>
            <w:tcW w:w="392" w:type="pct"/>
            <w:shd w:val="clear" w:color="auto" w:fill="auto"/>
            <w:noWrap/>
            <w:vAlign w:val="center"/>
            <w:hideMark/>
          </w:tcPr>
          <w:p w14:paraId="78367E50" w14:textId="3D5B43A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23</w:t>
            </w:r>
          </w:p>
        </w:tc>
        <w:tc>
          <w:tcPr>
            <w:tcW w:w="480" w:type="pct"/>
            <w:shd w:val="clear" w:color="auto" w:fill="auto"/>
            <w:noWrap/>
            <w:vAlign w:val="center"/>
            <w:hideMark/>
          </w:tcPr>
          <w:p w14:paraId="5D98C1D7" w14:textId="1DB23C2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0.95</w:t>
            </w:r>
          </w:p>
        </w:tc>
        <w:tc>
          <w:tcPr>
            <w:tcW w:w="347" w:type="pct"/>
            <w:shd w:val="clear" w:color="auto" w:fill="auto"/>
            <w:noWrap/>
            <w:vAlign w:val="center"/>
            <w:hideMark/>
          </w:tcPr>
          <w:p w14:paraId="48513BD5" w14:textId="6758945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15</w:t>
            </w:r>
          </w:p>
        </w:tc>
        <w:tc>
          <w:tcPr>
            <w:tcW w:w="417" w:type="pct"/>
            <w:shd w:val="clear" w:color="auto" w:fill="auto"/>
            <w:noWrap/>
            <w:vAlign w:val="center"/>
            <w:hideMark/>
          </w:tcPr>
          <w:p w14:paraId="6F713557" w14:textId="59BAE72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c>
          <w:tcPr>
            <w:tcW w:w="494" w:type="pct"/>
            <w:shd w:val="clear" w:color="auto" w:fill="auto"/>
            <w:noWrap/>
            <w:vAlign w:val="center"/>
            <w:hideMark/>
          </w:tcPr>
          <w:p w14:paraId="65183813" w14:textId="22A8E65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12</w:t>
            </w:r>
          </w:p>
        </w:tc>
        <w:tc>
          <w:tcPr>
            <w:tcW w:w="595" w:type="pct"/>
            <w:shd w:val="clear" w:color="auto" w:fill="auto"/>
            <w:noWrap/>
            <w:vAlign w:val="center"/>
            <w:hideMark/>
          </w:tcPr>
          <w:p w14:paraId="6D2C1946" w14:textId="7241CEF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0.96</w:t>
            </w:r>
          </w:p>
        </w:tc>
      </w:tr>
      <w:tr w:rsidR="00A03A76" w:rsidRPr="00980241" w14:paraId="454EB713" w14:textId="77777777" w:rsidTr="00980241">
        <w:trPr>
          <w:trHeight w:val="280"/>
        </w:trPr>
        <w:tc>
          <w:tcPr>
            <w:tcW w:w="577" w:type="pct"/>
            <w:shd w:val="clear" w:color="auto" w:fill="auto"/>
            <w:noWrap/>
            <w:vAlign w:val="center"/>
            <w:hideMark/>
          </w:tcPr>
          <w:p w14:paraId="599F7FF5"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107</w:t>
            </w:r>
          </w:p>
        </w:tc>
        <w:tc>
          <w:tcPr>
            <w:tcW w:w="376" w:type="pct"/>
            <w:shd w:val="clear" w:color="auto" w:fill="auto"/>
            <w:noWrap/>
            <w:vAlign w:val="center"/>
            <w:hideMark/>
          </w:tcPr>
          <w:p w14:paraId="56FCBA5C"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864</w:t>
            </w:r>
          </w:p>
        </w:tc>
        <w:tc>
          <w:tcPr>
            <w:tcW w:w="502" w:type="pct"/>
            <w:shd w:val="clear" w:color="auto" w:fill="auto"/>
            <w:noWrap/>
            <w:vAlign w:val="center"/>
            <w:hideMark/>
          </w:tcPr>
          <w:p w14:paraId="6F94C075"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28F1D0D6" w14:textId="2638E74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30</w:t>
            </w:r>
          </w:p>
        </w:tc>
        <w:tc>
          <w:tcPr>
            <w:tcW w:w="427" w:type="pct"/>
            <w:shd w:val="clear" w:color="auto" w:fill="auto"/>
            <w:noWrap/>
            <w:vAlign w:val="center"/>
            <w:hideMark/>
          </w:tcPr>
          <w:p w14:paraId="5FE565C7" w14:textId="61AD4B0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0.33</w:t>
            </w:r>
          </w:p>
        </w:tc>
        <w:tc>
          <w:tcPr>
            <w:tcW w:w="392" w:type="pct"/>
            <w:shd w:val="clear" w:color="auto" w:fill="auto"/>
            <w:noWrap/>
            <w:vAlign w:val="center"/>
            <w:hideMark/>
          </w:tcPr>
          <w:p w14:paraId="7E7E5A6E" w14:textId="6F3A8BF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23</w:t>
            </w:r>
          </w:p>
        </w:tc>
        <w:tc>
          <w:tcPr>
            <w:tcW w:w="480" w:type="pct"/>
            <w:shd w:val="clear" w:color="auto" w:fill="auto"/>
            <w:noWrap/>
            <w:vAlign w:val="center"/>
            <w:hideMark/>
          </w:tcPr>
          <w:p w14:paraId="506037AE" w14:textId="5024CE1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0.75</w:t>
            </w:r>
          </w:p>
        </w:tc>
        <w:tc>
          <w:tcPr>
            <w:tcW w:w="347" w:type="pct"/>
            <w:shd w:val="clear" w:color="auto" w:fill="auto"/>
            <w:noWrap/>
            <w:vAlign w:val="center"/>
            <w:hideMark/>
          </w:tcPr>
          <w:p w14:paraId="1644E282" w14:textId="3336EBC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15</w:t>
            </w:r>
          </w:p>
        </w:tc>
        <w:tc>
          <w:tcPr>
            <w:tcW w:w="417" w:type="pct"/>
            <w:shd w:val="clear" w:color="auto" w:fill="auto"/>
            <w:noWrap/>
            <w:vAlign w:val="center"/>
            <w:hideMark/>
          </w:tcPr>
          <w:p w14:paraId="6BB255F6" w14:textId="2F044F0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0.15</w:t>
            </w:r>
          </w:p>
        </w:tc>
        <w:tc>
          <w:tcPr>
            <w:tcW w:w="494" w:type="pct"/>
            <w:shd w:val="clear" w:color="auto" w:fill="auto"/>
            <w:noWrap/>
            <w:vAlign w:val="center"/>
            <w:hideMark/>
          </w:tcPr>
          <w:p w14:paraId="3398BC2C" w14:textId="253029D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12</w:t>
            </w:r>
          </w:p>
        </w:tc>
        <w:tc>
          <w:tcPr>
            <w:tcW w:w="595" w:type="pct"/>
            <w:shd w:val="clear" w:color="auto" w:fill="auto"/>
            <w:noWrap/>
            <w:vAlign w:val="center"/>
            <w:hideMark/>
          </w:tcPr>
          <w:p w14:paraId="0577BCEE" w14:textId="5358C29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0.86</w:t>
            </w:r>
          </w:p>
        </w:tc>
      </w:tr>
      <w:tr w:rsidR="00A03A76" w:rsidRPr="00980241" w14:paraId="4E9E0987" w14:textId="77777777" w:rsidTr="00980241">
        <w:trPr>
          <w:trHeight w:val="280"/>
        </w:trPr>
        <w:tc>
          <w:tcPr>
            <w:tcW w:w="577" w:type="pct"/>
            <w:shd w:val="clear" w:color="auto" w:fill="auto"/>
            <w:noWrap/>
            <w:vAlign w:val="center"/>
            <w:hideMark/>
          </w:tcPr>
          <w:p w14:paraId="77D2232C"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108</w:t>
            </w:r>
          </w:p>
        </w:tc>
        <w:tc>
          <w:tcPr>
            <w:tcW w:w="376" w:type="pct"/>
            <w:shd w:val="clear" w:color="auto" w:fill="auto"/>
            <w:noWrap/>
            <w:vAlign w:val="center"/>
            <w:hideMark/>
          </w:tcPr>
          <w:p w14:paraId="539C55EE"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872</w:t>
            </w:r>
          </w:p>
        </w:tc>
        <w:tc>
          <w:tcPr>
            <w:tcW w:w="502" w:type="pct"/>
            <w:shd w:val="clear" w:color="auto" w:fill="auto"/>
            <w:noWrap/>
            <w:vAlign w:val="center"/>
            <w:hideMark/>
          </w:tcPr>
          <w:p w14:paraId="31C2E3AE"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0C6CE165" w14:textId="21B4B35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30</w:t>
            </w:r>
          </w:p>
        </w:tc>
        <w:tc>
          <w:tcPr>
            <w:tcW w:w="427" w:type="pct"/>
            <w:shd w:val="clear" w:color="auto" w:fill="auto"/>
            <w:noWrap/>
            <w:vAlign w:val="center"/>
            <w:hideMark/>
          </w:tcPr>
          <w:p w14:paraId="480F94BE" w14:textId="0F2E0F2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0.06</w:t>
            </w:r>
          </w:p>
        </w:tc>
        <w:tc>
          <w:tcPr>
            <w:tcW w:w="392" w:type="pct"/>
            <w:shd w:val="clear" w:color="auto" w:fill="auto"/>
            <w:noWrap/>
            <w:vAlign w:val="center"/>
            <w:hideMark/>
          </w:tcPr>
          <w:p w14:paraId="18CA0794" w14:textId="7B50017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23</w:t>
            </w:r>
          </w:p>
        </w:tc>
        <w:tc>
          <w:tcPr>
            <w:tcW w:w="480" w:type="pct"/>
            <w:shd w:val="clear" w:color="auto" w:fill="auto"/>
            <w:noWrap/>
            <w:vAlign w:val="center"/>
            <w:hideMark/>
          </w:tcPr>
          <w:p w14:paraId="19918858" w14:textId="7507D4A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0.55</w:t>
            </w:r>
          </w:p>
        </w:tc>
        <w:tc>
          <w:tcPr>
            <w:tcW w:w="347" w:type="pct"/>
            <w:shd w:val="clear" w:color="auto" w:fill="auto"/>
            <w:noWrap/>
            <w:vAlign w:val="center"/>
            <w:hideMark/>
          </w:tcPr>
          <w:p w14:paraId="7F2847B2" w14:textId="5119D15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15</w:t>
            </w:r>
          </w:p>
        </w:tc>
        <w:tc>
          <w:tcPr>
            <w:tcW w:w="417" w:type="pct"/>
            <w:shd w:val="clear" w:color="auto" w:fill="auto"/>
            <w:noWrap/>
            <w:vAlign w:val="center"/>
            <w:hideMark/>
          </w:tcPr>
          <w:p w14:paraId="47536C8D" w14:textId="48771A0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0.02</w:t>
            </w:r>
          </w:p>
        </w:tc>
        <w:tc>
          <w:tcPr>
            <w:tcW w:w="494" w:type="pct"/>
            <w:shd w:val="clear" w:color="auto" w:fill="auto"/>
            <w:noWrap/>
            <w:vAlign w:val="center"/>
            <w:hideMark/>
          </w:tcPr>
          <w:p w14:paraId="667844D9" w14:textId="0D275D8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12</w:t>
            </w:r>
          </w:p>
        </w:tc>
        <w:tc>
          <w:tcPr>
            <w:tcW w:w="595" w:type="pct"/>
            <w:shd w:val="clear" w:color="auto" w:fill="auto"/>
            <w:noWrap/>
            <w:vAlign w:val="center"/>
            <w:hideMark/>
          </w:tcPr>
          <w:p w14:paraId="2EF61AB1" w14:textId="1C2EAAA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0.76</w:t>
            </w:r>
          </w:p>
        </w:tc>
      </w:tr>
      <w:tr w:rsidR="00A03A76" w:rsidRPr="00980241" w14:paraId="6F5D4CB6" w14:textId="77777777" w:rsidTr="00980241">
        <w:trPr>
          <w:trHeight w:val="280"/>
        </w:trPr>
        <w:tc>
          <w:tcPr>
            <w:tcW w:w="577" w:type="pct"/>
            <w:shd w:val="clear" w:color="auto" w:fill="auto"/>
            <w:noWrap/>
            <w:vAlign w:val="center"/>
            <w:hideMark/>
          </w:tcPr>
          <w:p w14:paraId="1FE06B0B"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109</w:t>
            </w:r>
          </w:p>
        </w:tc>
        <w:tc>
          <w:tcPr>
            <w:tcW w:w="376" w:type="pct"/>
            <w:shd w:val="clear" w:color="auto" w:fill="auto"/>
            <w:noWrap/>
            <w:vAlign w:val="center"/>
            <w:hideMark/>
          </w:tcPr>
          <w:p w14:paraId="7F774727"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880</w:t>
            </w:r>
          </w:p>
        </w:tc>
        <w:tc>
          <w:tcPr>
            <w:tcW w:w="502" w:type="pct"/>
            <w:shd w:val="clear" w:color="auto" w:fill="auto"/>
            <w:noWrap/>
            <w:vAlign w:val="center"/>
            <w:hideMark/>
          </w:tcPr>
          <w:p w14:paraId="35C845B5"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75BD52AF" w14:textId="3B318E0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31</w:t>
            </w:r>
          </w:p>
        </w:tc>
        <w:tc>
          <w:tcPr>
            <w:tcW w:w="427" w:type="pct"/>
            <w:shd w:val="clear" w:color="auto" w:fill="auto"/>
            <w:noWrap/>
            <w:vAlign w:val="center"/>
            <w:hideMark/>
          </w:tcPr>
          <w:p w14:paraId="7B19FA55" w14:textId="4555AB4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0.79</w:t>
            </w:r>
          </w:p>
        </w:tc>
        <w:tc>
          <w:tcPr>
            <w:tcW w:w="392" w:type="pct"/>
            <w:shd w:val="clear" w:color="auto" w:fill="auto"/>
            <w:noWrap/>
            <w:vAlign w:val="center"/>
            <w:hideMark/>
          </w:tcPr>
          <w:p w14:paraId="2EA58B56" w14:textId="7C76AE2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23</w:t>
            </w:r>
          </w:p>
        </w:tc>
        <w:tc>
          <w:tcPr>
            <w:tcW w:w="480" w:type="pct"/>
            <w:shd w:val="clear" w:color="auto" w:fill="auto"/>
            <w:noWrap/>
            <w:vAlign w:val="center"/>
            <w:hideMark/>
          </w:tcPr>
          <w:p w14:paraId="1FDF30D8" w14:textId="029877C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0.35</w:t>
            </w:r>
          </w:p>
        </w:tc>
        <w:tc>
          <w:tcPr>
            <w:tcW w:w="347" w:type="pct"/>
            <w:shd w:val="clear" w:color="auto" w:fill="auto"/>
            <w:noWrap/>
            <w:vAlign w:val="center"/>
            <w:hideMark/>
          </w:tcPr>
          <w:p w14:paraId="506196B3" w14:textId="202A25E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16</w:t>
            </w:r>
          </w:p>
        </w:tc>
        <w:tc>
          <w:tcPr>
            <w:tcW w:w="417" w:type="pct"/>
            <w:shd w:val="clear" w:color="auto" w:fill="auto"/>
            <w:noWrap/>
            <w:vAlign w:val="center"/>
            <w:hideMark/>
          </w:tcPr>
          <w:p w14:paraId="4ADF2EC3" w14:textId="2E37842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c>
          <w:tcPr>
            <w:tcW w:w="494" w:type="pct"/>
            <w:shd w:val="clear" w:color="auto" w:fill="auto"/>
            <w:noWrap/>
            <w:vAlign w:val="center"/>
            <w:hideMark/>
          </w:tcPr>
          <w:p w14:paraId="6F11D198" w14:textId="33CF81B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12</w:t>
            </w:r>
          </w:p>
        </w:tc>
        <w:tc>
          <w:tcPr>
            <w:tcW w:w="595" w:type="pct"/>
            <w:shd w:val="clear" w:color="auto" w:fill="auto"/>
            <w:noWrap/>
            <w:vAlign w:val="center"/>
            <w:hideMark/>
          </w:tcPr>
          <w:p w14:paraId="19A29D7F" w14:textId="22D59FD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0.66</w:t>
            </w:r>
          </w:p>
        </w:tc>
      </w:tr>
      <w:tr w:rsidR="00A03A76" w:rsidRPr="00980241" w14:paraId="1DA4971F" w14:textId="77777777" w:rsidTr="00980241">
        <w:trPr>
          <w:trHeight w:val="280"/>
        </w:trPr>
        <w:tc>
          <w:tcPr>
            <w:tcW w:w="577" w:type="pct"/>
            <w:shd w:val="clear" w:color="auto" w:fill="auto"/>
            <w:noWrap/>
            <w:vAlign w:val="center"/>
            <w:hideMark/>
          </w:tcPr>
          <w:p w14:paraId="6954D7C1"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110</w:t>
            </w:r>
          </w:p>
        </w:tc>
        <w:tc>
          <w:tcPr>
            <w:tcW w:w="376" w:type="pct"/>
            <w:shd w:val="clear" w:color="auto" w:fill="auto"/>
            <w:noWrap/>
            <w:vAlign w:val="center"/>
            <w:hideMark/>
          </w:tcPr>
          <w:p w14:paraId="76E5E7B1"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888</w:t>
            </w:r>
          </w:p>
        </w:tc>
        <w:tc>
          <w:tcPr>
            <w:tcW w:w="502" w:type="pct"/>
            <w:shd w:val="clear" w:color="auto" w:fill="auto"/>
            <w:noWrap/>
            <w:vAlign w:val="center"/>
            <w:hideMark/>
          </w:tcPr>
          <w:p w14:paraId="425972B1"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7D72565D" w14:textId="452FA2A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31</w:t>
            </w:r>
          </w:p>
        </w:tc>
        <w:tc>
          <w:tcPr>
            <w:tcW w:w="427" w:type="pct"/>
            <w:shd w:val="clear" w:color="auto" w:fill="auto"/>
            <w:noWrap/>
            <w:vAlign w:val="center"/>
            <w:hideMark/>
          </w:tcPr>
          <w:p w14:paraId="26681E41" w14:textId="7862CE0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0.53</w:t>
            </w:r>
          </w:p>
        </w:tc>
        <w:tc>
          <w:tcPr>
            <w:tcW w:w="392" w:type="pct"/>
            <w:shd w:val="clear" w:color="auto" w:fill="auto"/>
            <w:noWrap/>
            <w:vAlign w:val="center"/>
            <w:hideMark/>
          </w:tcPr>
          <w:p w14:paraId="035D6FD2" w14:textId="37088A6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23</w:t>
            </w:r>
          </w:p>
        </w:tc>
        <w:tc>
          <w:tcPr>
            <w:tcW w:w="480" w:type="pct"/>
            <w:shd w:val="clear" w:color="auto" w:fill="auto"/>
            <w:noWrap/>
            <w:vAlign w:val="center"/>
            <w:hideMark/>
          </w:tcPr>
          <w:p w14:paraId="3297745A" w14:textId="0185EBB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0.15</w:t>
            </w:r>
          </w:p>
        </w:tc>
        <w:tc>
          <w:tcPr>
            <w:tcW w:w="347" w:type="pct"/>
            <w:shd w:val="clear" w:color="auto" w:fill="auto"/>
            <w:noWrap/>
            <w:vAlign w:val="center"/>
            <w:hideMark/>
          </w:tcPr>
          <w:p w14:paraId="775768D9" w14:textId="2771F4F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16</w:t>
            </w:r>
          </w:p>
        </w:tc>
        <w:tc>
          <w:tcPr>
            <w:tcW w:w="417" w:type="pct"/>
            <w:shd w:val="clear" w:color="auto" w:fill="auto"/>
            <w:noWrap/>
            <w:vAlign w:val="center"/>
            <w:hideMark/>
          </w:tcPr>
          <w:p w14:paraId="6F5E49F6" w14:textId="09B0557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0.75</w:t>
            </w:r>
          </w:p>
        </w:tc>
        <w:tc>
          <w:tcPr>
            <w:tcW w:w="494" w:type="pct"/>
            <w:shd w:val="clear" w:color="auto" w:fill="auto"/>
            <w:noWrap/>
            <w:vAlign w:val="center"/>
            <w:hideMark/>
          </w:tcPr>
          <w:p w14:paraId="0F48493F" w14:textId="16A7724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12</w:t>
            </w:r>
          </w:p>
        </w:tc>
        <w:tc>
          <w:tcPr>
            <w:tcW w:w="595" w:type="pct"/>
            <w:shd w:val="clear" w:color="auto" w:fill="auto"/>
            <w:noWrap/>
            <w:vAlign w:val="center"/>
            <w:hideMark/>
          </w:tcPr>
          <w:p w14:paraId="632EB87F" w14:textId="4CCAD65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0.56</w:t>
            </w:r>
          </w:p>
        </w:tc>
      </w:tr>
      <w:tr w:rsidR="00A03A76" w:rsidRPr="00980241" w14:paraId="201B90DF" w14:textId="77777777" w:rsidTr="00980241">
        <w:trPr>
          <w:trHeight w:val="280"/>
        </w:trPr>
        <w:tc>
          <w:tcPr>
            <w:tcW w:w="577" w:type="pct"/>
            <w:shd w:val="clear" w:color="auto" w:fill="auto"/>
            <w:noWrap/>
            <w:vAlign w:val="center"/>
            <w:hideMark/>
          </w:tcPr>
          <w:p w14:paraId="4E464439"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111</w:t>
            </w:r>
          </w:p>
        </w:tc>
        <w:tc>
          <w:tcPr>
            <w:tcW w:w="376" w:type="pct"/>
            <w:shd w:val="clear" w:color="auto" w:fill="auto"/>
            <w:noWrap/>
            <w:vAlign w:val="center"/>
            <w:hideMark/>
          </w:tcPr>
          <w:p w14:paraId="78B40EE1"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896</w:t>
            </w:r>
          </w:p>
        </w:tc>
        <w:tc>
          <w:tcPr>
            <w:tcW w:w="502" w:type="pct"/>
            <w:shd w:val="clear" w:color="auto" w:fill="auto"/>
            <w:noWrap/>
            <w:vAlign w:val="center"/>
            <w:hideMark/>
          </w:tcPr>
          <w:p w14:paraId="06D18C0D"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210A17E3" w14:textId="25C9F0E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31</w:t>
            </w:r>
          </w:p>
        </w:tc>
        <w:tc>
          <w:tcPr>
            <w:tcW w:w="427" w:type="pct"/>
            <w:shd w:val="clear" w:color="auto" w:fill="auto"/>
            <w:noWrap/>
            <w:vAlign w:val="center"/>
            <w:hideMark/>
          </w:tcPr>
          <w:p w14:paraId="1B43315D" w14:textId="1C8D005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0.26</w:t>
            </w:r>
          </w:p>
        </w:tc>
        <w:tc>
          <w:tcPr>
            <w:tcW w:w="392" w:type="pct"/>
            <w:shd w:val="clear" w:color="auto" w:fill="auto"/>
            <w:noWrap/>
            <w:vAlign w:val="center"/>
            <w:hideMark/>
          </w:tcPr>
          <w:p w14:paraId="7BC984B7" w14:textId="4D1D0A7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24</w:t>
            </w:r>
          </w:p>
        </w:tc>
        <w:tc>
          <w:tcPr>
            <w:tcW w:w="480" w:type="pct"/>
            <w:shd w:val="clear" w:color="auto" w:fill="auto"/>
            <w:noWrap/>
            <w:vAlign w:val="center"/>
            <w:hideMark/>
          </w:tcPr>
          <w:p w14:paraId="7CF548B4" w14:textId="6851CA3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0.95</w:t>
            </w:r>
          </w:p>
        </w:tc>
        <w:tc>
          <w:tcPr>
            <w:tcW w:w="347" w:type="pct"/>
            <w:shd w:val="clear" w:color="auto" w:fill="auto"/>
            <w:noWrap/>
            <w:vAlign w:val="center"/>
            <w:hideMark/>
          </w:tcPr>
          <w:p w14:paraId="68F314B4" w14:textId="5176626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16</w:t>
            </w:r>
          </w:p>
        </w:tc>
        <w:tc>
          <w:tcPr>
            <w:tcW w:w="417" w:type="pct"/>
            <w:shd w:val="clear" w:color="auto" w:fill="auto"/>
            <w:noWrap/>
            <w:vAlign w:val="center"/>
            <w:hideMark/>
          </w:tcPr>
          <w:p w14:paraId="506E2C35" w14:textId="24C8637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0.62</w:t>
            </w:r>
          </w:p>
        </w:tc>
        <w:tc>
          <w:tcPr>
            <w:tcW w:w="494" w:type="pct"/>
            <w:shd w:val="clear" w:color="auto" w:fill="auto"/>
            <w:noWrap/>
            <w:vAlign w:val="center"/>
            <w:hideMark/>
          </w:tcPr>
          <w:p w14:paraId="2DA2DFE5" w14:textId="698851C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12</w:t>
            </w:r>
          </w:p>
        </w:tc>
        <w:tc>
          <w:tcPr>
            <w:tcW w:w="595" w:type="pct"/>
            <w:shd w:val="clear" w:color="auto" w:fill="auto"/>
            <w:noWrap/>
            <w:vAlign w:val="center"/>
            <w:hideMark/>
          </w:tcPr>
          <w:p w14:paraId="5C742A95" w14:textId="369BEBB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0.46</w:t>
            </w:r>
          </w:p>
        </w:tc>
      </w:tr>
      <w:tr w:rsidR="00A03A76" w:rsidRPr="00980241" w14:paraId="0A469246" w14:textId="77777777" w:rsidTr="00980241">
        <w:trPr>
          <w:trHeight w:val="280"/>
        </w:trPr>
        <w:tc>
          <w:tcPr>
            <w:tcW w:w="577" w:type="pct"/>
            <w:shd w:val="clear" w:color="auto" w:fill="auto"/>
            <w:noWrap/>
            <w:vAlign w:val="center"/>
            <w:hideMark/>
          </w:tcPr>
          <w:p w14:paraId="5C9172D5"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112</w:t>
            </w:r>
          </w:p>
        </w:tc>
        <w:tc>
          <w:tcPr>
            <w:tcW w:w="376" w:type="pct"/>
            <w:shd w:val="clear" w:color="auto" w:fill="auto"/>
            <w:noWrap/>
            <w:vAlign w:val="center"/>
            <w:hideMark/>
          </w:tcPr>
          <w:p w14:paraId="52EF3B95"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904</w:t>
            </w:r>
          </w:p>
        </w:tc>
        <w:tc>
          <w:tcPr>
            <w:tcW w:w="502" w:type="pct"/>
            <w:shd w:val="clear" w:color="auto" w:fill="auto"/>
            <w:noWrap/>
            <w:vAlign w:val="center"/>
            <w:hideMark/>
          </w:tcPr>
          <w:p w14:paraId="7D149926"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4573CB5B" w14:textId="0C8AAEA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32</w:t>
            </w:r>
          </w:p>
        </w:tc>
        <w:tc>
          <w:tcPr>
            <w:tcW w:w="427" w:type="pct"/>
            <w:shd w:val="clear" w:color="auto" w:fill="auto"/>
            <w:noWrap/>
            <w:vAlign w:val="center"/>
            <w:hideMark/>
          </w:tcPr>
          <w:p w14:paraId="064D47F7" w14:textId="16AEF3D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0.99</w:t>
            </w:r>
          </w:p>
        </w:tc>
        <w:tc>
          <w:tcPr>
            <w:tcW w:w="392" w:type="pct"/>
            <w:shd w:val="clear" w:color="auto" w:fill="auto"/>
            <w:noWrap/>
            <w:vAlign w:val="center"/>
            <w:hideMark/>
          </w:tcPr>
          <w:p w14:paraId="5DCE8367" w14:textId="3852ED9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24</w:t>
            </w:r>
          </w:p>
        </w:tc>
        <w:tc>
          <w:tcPr>
            <w:tcW w:w="480" w:type="pct"/>
            <w:shd w:val="clear" w:color="auto" w:fill="auto"/>
            <w:noWrap/>
            <w:vAlign w:val="center"/>
            <w:hideMark/>
          </w:tcPr>
          <w:p w14:paraId="5693FADB" w14:textId="50CD84E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0.75</w:t>
            </w:r>
          </w:p>
        </w:tc>
        <w:tc>
          <w:tcPr>
            <w:tcW w:w="347" w:type="pct"/>
            <w:shd w:val="clear" w:color="auto" w:fill="auto"/>
            <w:noWrap/>
            <w:vAlign w:val="center"/>
            <w:hideMark/>
          </w:tcPr>
          <w:p w14:paraId="060B87BE" w14:textId="7738808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16</w:t>
            </w:r>
          </w:p>
        </w:tc>
        <w:tc>
          <w:tcPr>
            <w:tcW w:w="417" w:type="pct"/>
            <w:shd w:val="clear" w:color="auto" w:fill="auto"/>
            <w:noWrap/>
            <w:vAlign w:val="center"/>
            <w:hideMark/>
          </w:tcPr>
          <w:p w14:paraId="036331E2" w14:textId="777161A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c>
          <w:tcPr>
            <w:tcW w:w="494" w:type="pct"/>
            <w:shd w:val="clear" w:color="auto" w:fill="auto"/>
            <w:noWrap/>
            <w:vAlign w:val="center"/>
            <w:hideMark/>
          </w:tcPr>
          <w:p w14:paraId="0F7D64E0" w14:textId="3DEBF42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12</w:t>
            </w:r>
          </w:p>
        </w:tc>
        <w:tc>
          <w:tcPr>
            <w:tcW w:w="595" w:type="pct"/>
            <w:shd w:val="clear" w:color="auto" w:fill="auto"/>
            <w:noWrap/>
            <w:vAlign w:val="center"/>
            <w:hideMark/>
          </w:tcPr>
          <w:p w14:paraId="58939A93" w14:textId="53BCDAB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0.36</w:t>
            </w:r>
          </w:p>
        </w:tc>
      </w:tr>
      <w:tr w:rsidR="00A03A76" w:rsidRPr="00980241" w14:paraId="6E07C4E8" w14:textId="77777777" w:rsidTr="00980241">
        <w:trPr>
          <w:trHeight w:val="280"/>
        </w:trPr>
        <w:tc>
          <w:tcPr>
            <w:tcW w:w="577" w:type="pct"/>
            <w:shd w:val="clear" w:color="auto" w:fill="auto"/>
            <w:noWrap/>
            <w:vAlign w:val="center"/>
            <w:hideMark/>
          </w:tcPr>
          <w:p w14:paraId="506632AA"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113</w:t>
            </w:r>
          </w:p>
        </w:tc>
        <w:tc>
          <w:tcPr>
            <w:tcW w:w="376" w:type="pct"/>
            <w:shd w:val="clear" w:color="auto" w:fill="auto"/>
            <w:noWrap/>
            <w:vAlign w:val="center"/>
            <w:hideMark/>
          </w:tcPr>
          <w:p w14:paraId="7BB2762D"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912</w:t>
            </w:r>
          </w:p>
        </w:tc>
        <w:tc>
          <w:tcPr>
            <w:tcW w:w="502" w:type="pct"/>
            <w:shd w:val="clear" w:color="auto" w:fill="auto"/>
            <w:noWrap/>
            <w:vAlign w:val="center"/>
            <w:hideMark/>
          </w:tcPr>
          <w:p w14:paraId="1D641363"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3095081E" w14:textId="1E9960C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32</w:t>
            </w:r>
          </w:p>
        </w:tc>
        <w:tc>
          <w:tcPr>
            <w:tcW w:w="427" w:type="pct"/>
            <w:shd w:val="clear" w:color="auto" w:fill="auto"/>
            <w:noWrap/>
            <w:vAlign w:val="center"/>
            <w:hideMark/>
          </w:tcPr>
          <w:p w14:paraId="60652443" w14:textId="0F1EEF5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0.73</w:t>
            </w:r>
          </w:p>
        </w:tc>
        <w:tc>
          <w:tcPr>
            <w:tcW w:w="392" w:type="pct"/>
            <w:shd w:val="clear" w:color="auto" w:fill="auto"/>
            <w:noWrap/>
            <w:vAlign w:val="center"/>
            <w:hideMark/>
          </w:tcPr>
          <w:p w14:paraId="232D157A" w14:textId="4E7E2A9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24</w:t>
            </w:r>
          </w:p>
        </w:tc>
        <w:tc>
          <w:tcPr>
            <w:tcW w:w="480" w:type="pct"/>
            <w:shd w:val="clear" w:color="auto" w:fill="auto"/>
            <w:noWrap/>
            <w:vAlign w:val="center"/>
            <w:hideMark/>
          </w:tcPr>
          <w:p w14:paraId="139DBBD2" w14:textId="30D11FD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0.55</w:t>
            </w:r>
          </w:p>
        </w:tc>
        <w:tc>
          <w:tcPr>
            <w:tcW w:w="347" w:type="pct"/>
            <w:shd w:val="clear" w:color="auto" w:fill="auto"/>
            <w:noWrap/>
            <w:vAlign w:val="center"/>
            <w:hideMark/>
          </w:tcPr>
          <w:p w14:paraId="253B1A3E" w14:textId="3C63A01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16</w:t>
            </w:r>
          </w:p>
        </w:tc>
        <w:tc>
          <w:tcPr>
            <w:tcW w:w="417" w:type="pct"/>
            <w:shd w:val="clear" w:color="auto" w:fill="auto"/>
            <w:noWrap/>
            <w:vAlign w:val="center"/>
            <w:hideMark/>
          </w:tcPr>
          <w:p w14:paraId="676A83C7" w14:textId="61C06F1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0.35</w:t>
            </w:r>
          </w:p>
        </w:tc>
        <w:tc>
          <w:tcPr>
            <w:tcW w:w="494" w:type="pct"/>
            <w:shd w:val="clear" w:color="auto" w:fill="auto"/>
            <w:noWrap/>
            <w:vAlign w:val="center"/>
            <w:hideMark/>
          </w:tcPr>
          <w:p w14:paraId="7C4E5F87" w14:textId="225D110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12</w:t>
            </w:r>
          </w:p>
        </w:tc>
        <w:tc>
          <w:tcPr>
            <w:tcW w:w="595" w:type="pct"/>
            <w:shd w:val="clear" w:color="auto" w:fill="auto"/>
            <w:noWrap/>
            <w:vAlign w:val="center"/>
            <w:hideMark/>
          </w:tcPr>
          <w:p w14:paraId="65B3B002" w14:textId="2E73F28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0.26</w:t>
            </w:r>
          </w:p>
        </w:tc>
      </w:tr>
      <w:tr w:rsidR="00A03A76" w:rsidRPr="00980241" w14:paraId="72D3277B" w14:textId="77777777" w:rsidTr="00980241">
        <w:trPr>
          <w:trHeight w:val="280"/>
        </w:trPr>
        <w:tc>
          <w:tcPr>
            <w:tcW w:w="577" w:type="pct"/>
            <w:shd w:val="clear" w:color="auto" w:fill="auto"/>
            <w:noWrap/>
            <w:vAlign w:val="center"/>
            <w:hideMark/>
          </w:tcPr>
          <w:p w14:paraId="3B19DCFC"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114</w:t>
            </w:r>
          </w:p>
        </w:tc>
        <w:tc>
          <w:tcPr>
            <w:tcW w:w="376" w:type="pct"/>
            <w:shd w:val="clear" w:color="auto" w:fill="auto"/>
            <w:noWrap/>
            <w:vAlign w:val="center"/>
            <w:hideMark/>
          </w:tcPr>
          <w:p w14:paraId="6A3F8E2E"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920</w:t>
            </w:r>
          </w:p>
        </w:tc>
        <w:tc>
          <w:tcPr>
            <w:tcW w:w="502" w:type="pct"/>
            <w:shd w:val="clear" w:color="auto" w:fill="auto"/>
            <w:noWrap/>
            <w:vAlign w:val="center"/>
            <w:hideMark/>
          </w:tcPr>
          <w:p w14:paraId="406D4F83"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00ED93AC" w14:textId="5B57206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32</w:t>
            </w:r>
          </w:p>
        </w:tc>
        <w:tc>
          <w:tcPr>
            <w:tcW w:w="427" w:type="pct"/>
            <w:shd w:val="clear" w:color="auto" w:fill="auto"/>
            <w:noWrap/>
            <w:vAlign w:val="center"/>
            <w:hideMark/>
          </w:tcPr>
          <w:p w14:paraId="3546ECCD" w14:textId="312CA91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0.46</w:t>
            </w:r>
          </w:p>
        </w:tc>
        <w:tc>
          <w:tcPr>
            <w:tcW w:w="392" w:type="pct"/>
            <w:shd w:val="clear" w:color="auto" w:fill="auto"/>
            <w:noWrap/>
            <w:vAlign w:val="center"/>
            <w:hideMark/>
          </w:tcPr>
          <w:p w14:paraId="7CF73A9A" w14:textId="5F5233C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24</w:t>
            </w:r>
          </w:p>
        </w:tc>
        <w:tc>
          <w:tcPr>
            <w:tcW w:w="480" w:type="pct"/>
            <w:shd w:val="clear" w:color="auto" w:fill="auto"/>
            <w:noWrap/>
            <w:vAlign w:val="center"/>
            <w:hideMark/>
          </w:tcPr>
          <w:p w14:paraId="33903240" w14:textId="1960CFF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0.35</w:t>
            </w:r>
          </w:p>
        </w:tc>
        <w:tc>
          <w:tcPr>
            <w:tcW w:w="347" w:type="pct"/>
            <w:shd w:val="clear" w:color="auto" w:fill="auto"/>
            <w:noWrap/>
            <w:vAlign w:val="center"/>
            <w:hideMark/>
          </w:tcPr>
          <w:p w14:paraId="3DE48C8E" w14:textId="7AC4B50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16</w:t>
            </w:r>
          </w:p>
        </w:tc>
        <w:tc>
          <w:tcPr>
            <w:tcW w:w="417" w:type="pct"/>
            <w:shd w:val="clear" w:color="auto" w:fill="auto"/>
            <w:noWrap/>
            <w:vAlign w:val="center"/>
            <w:hideMark/>
          </w:tcPr>
          <w:p w14:paraId="03F0EC1F" w14:textId="32164DE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0.22</w:t>
            </w:r>
          </w:p>
        </w:tc>
        <w:tc>
          <w:tcPr>
            <w:tcW w:w="494" w:type="pct"/>
            <w:shd w:val="clear" w:color="auto" w:fill="auto"/>
            <w:noWrap/>
            <w:vAlign w:val="center"/>
            <w:hideMark/>
          </w:tcPr>
          <w:p w14:paraId="4C9F0E25" w14:textId="7865658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12</w:t>
            </w:r>
          </w:p>
        </w:tc>
        <w:tc>
          <w:tcPr>
            <w:tcW w:w="595" w:type="pct"/>
            <w:shd w:val="clear" w:color="auto" w:fill="auto"/>
            <w:noWrap/>
            <w:vAlign w:val="center"/>
            <w:hideMark/>
          </w:tcPr>
          <w:p w14:paraId="0CEE73B7" w14:textId="1CB792B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0.16</w:t>
            </w:r>
          </w:p>
        </w:tc>
      </w:tr>
      <w:tr w:rsidR="00A03A76" w:rsidRPr="00980241" w14:paraId="02F49958" w14:textId="77777777" w:rsidTr="00980241">
        <w:trPr>
          <w:trHeight w:val="280"/>
        </w:trPr>
        <w:tc>
          <w:tcPr>
            <w:tcW w:w="577" w:type="pct"/>
            <w:shd w:val="clear" w:color="auto" w:fill="auto"/>
            <w:noWrap/>
            <w:vAlign w:val="center"/>
            <w:hideMark/>
          </w:tcPr>
          <w:p w14:paraId="299E8FFF"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115</w:t>
            </w:r>
          </w:p>
        </w:tc>
        <w:tc>
          <w:tcPr>
            <w:tcW w:w="376" w:type="pct"/>
            <w:shd w:val="clear" w:color="auto" w:fill="auto"/>
            <w:noWrap/>
            <w:vAlign w:val="center"/>
            <w:hideMark/>
          </w:tcPr>
          <w:p w14:paraId="4306FC48"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928</w:t>
            </w:r>
          </w:p>
        </w:tc>
        <w:tc>
          <w:tcPr>
            <w:tcW w:w="502" w:type="pct"/>
            <w:shd w:val="clear" w:color="auto" w:fill="auto"/>
            <w:noWrap/>
            <w:vAlign w:val="center"/>
            <w:hideMark/>
          </w:tcPr>
          <w:p w14:paraId="78F78997"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304117D3" w14:textId="563D1BC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32</w:t>
            </w:r>
          </w:p>
        </w:tc>
        <w:tc>
          <w:tcPr>
            <w:tcW w:w="427" w:type="pct"/>
            <w:shd w:val="clear" w:color="auto" w:fill="auto"/>
            <w:noWrap/>
            <w:vAlign w:val="center"/>
            <w:hideMark/>
          </w:tcPr>
          <w:p w14:paraId="4C3BC089" w14:textId="4983B99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0.19</w:t>
            </w:r>
          </w:p>
        </w:tc>
        <w:tc>
          <w:tcPr>
            <w:tcW w:w="392" w:type="pct"/>
            <w:shd w:val="clear" w:color="auto" w:fill="auto"/>
            <w:noWrap/>
            <w:vAlign w:val="center"/>
            <w:hideMark/>
          </w:tcPr>
          <w:p w14:paraId="2B561B2B" w14:textId="080C25A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24</w:t>
            </w:r>
          </w:p>
        </w:tc>
        <w:tc>
          <w:tcPr>
            <w:tcW w:w="480" w:type="pct"/>
            <w:shd w:val="clear" w:color="auto" w:fill="auto"/>
            <w:noWrap/>
            <w:vAlign w:val="center"/>
            <w:hideMark/>
          </w:tcPr>
          <w:p w14:paraId="215CFA78" w14:textId="5D72AFA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0.15</w:t>
            </w:r>
          </w:p>
        </w:tc>
        <w:tc>
          <w:tcPr>
            <w:tcW w:w="347" w:type="pct"/>
            <w:shd w:val="clear" w:color="auto" w:fill="auto"/>
            <w:noWrap/>
            <w:vAlign w:val="center"/>
            <w:hideMark/>
          </w:tcPr>
          <w:p w14:paraId="070189C4" w14:textId="5C7D8AD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16</w:t>
            </w:r>
          </w:p>
        </w:tc>
        <w:tc>
          <w:tcPr>
            <w:tcW w:w="417" w:type="pct"/>
            <w:shd w:val="clear" w:color="auto" w:fill="auto"/>
            <w:noWrap/>
            <w:vAlign w:val="center"/>
            <w:hideMark/>
          </w:tcPr>
          <w:p w14:paraId="610ED235" w14:textId="13C9EB3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0.08</w:t>
            </w:r>
          </w:p>
        </w:tc>
        <w:tc>
          <w:tcPr>
            <w:tcW w:w="494" w:type="pct"/>
            <w:shd w:val="clear" w:color="auto" w:fill="auto"/>
            <w:noWrap/>
            <w:vAlign w:val="center"/>
            <w:hideMark/>
          </w:tcPr>
          <w:p w14:paraId="10A32954" w14:textId="586F315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12</w:t>
            </w:r>
          </w:p>
        </w:tc>
        <w:tc>
          <w:tcPr>
            <w:tcW w:w="595" w:type="pct"/>
            <w:shd w:val="clear" w:color="auto" w:fill="auto"/>
            <w:noWrap/>
            <w:vAlign w:val="center"/>
            <w:hideMark/>
          </w:tcPr>
          <w:p w14:paraId="5E752879" w14:textId="4452853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0.06</w:t>
            </w:r>
          </w:p>
        </w:tc>
      </w:tr>
      <w:tr w:rsidR="00A03A76" w:rsidRPr="00980241" w14:paraId="2C1A9B9C" w14:textId="77777777" w:rsidTr="00980241">
        <w:trPr>
          <w:trHeight w:val="280"/>
        </w:trPr>
        <w:tc>
          <w:tcPr>
            <w:tcW w:w="577" w:type="pct"/>
            <w:shd w:val="clear" w:color="auto" w:fill="auto"/>
            <w:noWrap/>
            <w:vAlign w:val="center"/>
            <w:hideMark/>
          </w:tcPr>
          <w:p w14:paraId="7CAB6B7B"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116</w:t>
            </w:r>
          </w:p>
        </w:tc>
        <w:tc>
          <w:tcPr>
            <w:tcW w:w="376" w:type="pct"/>
            <w:shd w:val="clear" w:color="auto" w:fill="auto"/>
            <w:noWrap/>
            <w:vAlign w:val="center"/>
            <w:hideMark/>
          </w:tcPr>
          <w:p w14:paraId="57473576"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936</w:t>
            </w:r>
          </w:p>
        </w:tc>
        <w:tc>
          <w:tcPr>
            <w:tcW w:w="502" w:type="pct"/>
            <w:shd w:val="clear" w:color="auto" w:fill="auto"/>
            <w:noWrap/>
            <w:vAlign w:val="center"/>
            <w:hideMark/>
          </w:tcPr>
          <w:p w14:paraId="20C6F35E"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5B84D6F0" w14:textId="5FE6E09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33</w:t>
            </w:r>
          </w:p>
        </w:tc>
        <w:tc>
          <w:tcPr>
            <w:tcW w:w="427" w:type="pct"/>
            <w:shd w:val="clear" w:color="auto" w:fill="auto"/>
            <w:noWrap/>
            <w:vAlign w:val="center"/>
            <w:hideMark/>
          </w:tcPr>
          <w:p w14:paraId="12369D57" w14:textId="2CCE353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0.93</w:t>
            </w:r>
          </w:p>
        </w:tc>
        <w:tc>
          <w:tcPr>
            <w:tcW w:w="392" w:type="pct"/>
            <w:shd w:val="clear" w:color="auto" w:fill="auto"/>
            <w:noWrap/>
            <w:vAlign w:val="center"/>
            <w:hideMark/>
          </w:tcPr>
          <w:p w14:paraId="543ED883" w14:textId="461B4AD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25</w:t>
            </w:r>
          </w:p>
        </w:tc>
        <w:tc>
          <w:tcPr>
            <w:tcW w:w="480" w:type="pct"/>
            <w:shd w:val="clear" w:color="auto" w:fill="auto"/>
            <w:noWrap/>
            <w:vAlign w:val="center"/>
            <w:hideMark/>
          </w:tcPr>
          <w:p w14:paraId="0A05057D" w14:textId="7DDCB12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0.95</w:t>
            </w:r>
          </w:p>
        </w:tc>
        <w:tc>
          <w:tcPr>
            <w:tcW w:w="347" w:type="pct"/>
            <w:shd w:val="clear" w:color="auto" w:fill="auto"/>
            <w:noWrap/>
            <w:vAlign w:val="center"/>
            <w:hideMark/>
          </w:tcPr>
          <w:p w14:paraId="7DB05576" w14:textId="77990EA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17</w:t>
            </w:r>
          </w:p>
        </w:tc>
        <w:tc>
          <w:tcPr>
            <w:tcW w:w="417" w:type="pct"/>
            <w:shd w:val="clear" w:color="auto" w:fill="auto"/>
            <w:noWrap/>
            <w:vAlign w:val="center"/>
            <w:hideMark/>
          </w:tcPr>
          <w:p w14:paraId="70CB93E3" w14:textId="1685497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0.95</w:t>
            </w:r>
          </w:p>
        </w:tc>
        <w:tc>
          <w:tcPr>
            <w:tcW w:w="494" w:type="pct"/>
            <w:shd w:val="clear" w:color="auto" w:fill="auto"/>
            <w:noWrap/>
            <w:vAlign w:val="center"/>
            <w:hideMark/>
          </w:tcPr>
          <w:p w14:paraId="4CF56D9D" w14:textId="0CE830C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13</w:t>
            </w:r>
          </w:p>
        </w:tc>
        <w:tc>
          <w:tcPr>
            <w:tcW w:w="595" w:type="pct"/>
            <w:shd w:val="clear" w:color="auto" w:fill="auto"/>
            <w:noWrap/>
            <w:vAlign w:val="center"/>
            <w:hideMark/>
          </w:tcPr>
          <w:p w14:paraId="7E7B0D80" w14:textId="126100E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0.96</w:t>
            </w:r>
          </w:p>
        </w:tc>
      </w:tr>
      <w:tr w:rsidR="00A03A76" w:rsidRPr="00980241" w14:paraId="2D775752" w14:textId="77777777" w:rsidTr="00980241">
        <w:trPr>
          <w:trHeight w:val="280"/>
        </w:trPr>
        <w:tc>
          <w:tcPr>
            <w:tcW w:w="577" w:type="pct"/>
            <w:shd w:val="clear" w:color="auto" w:fill="auto"/>
            <w:noWrap/>
            <w:vAlign w:val="center"/>
            <w:hideMark/>
          </w:tcPr>
          <w:p w14:paraId="13D07F53"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117</w:t>
            </w:r>
          </w:p>
        </w:tc>
        <w:tc>
          <w:tcPr>
            <w:tcW w:w="376" w:type="pct"/>
            <w:shd w:val="clear" w:color="auto" w:fill="auto"/>
            <w:noWrap/>
            <w:vAlign w:val="center"/>
            <w:hideMark/>
          </w:tcPr>
          <w:p w14:paraId="40B149DA"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944</w:t>
            </w:r>
          </w:p>
        </w:tc>
        <w:tc>
          <w:tcPr>
            <w:tcW w:w="502" w:type="pct"/>
            <w:shd w:val="clear" w:color="auto" w:fill="auto"/>
            <w:noWrap/>
            <w:vAlign w:val="center"/>
            <w:hideMark/>
          </w:tcPr>
          <w:p w14:paraId="6955DD76"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7CF3D107" w14:textId="3BFCBD4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33</w:t>
            </w:r>
          </w:p>
        </w:tc>
        <w:tc>
          <w:tcPr>
            <w:tcW w:w="427" w:type="pct"/>
            <w:shd w:val="clear" w:color="auto" w:fill="auto"/>
            <w:noWrap/>
            <w:vAlign w:val="center"/>
            <w:hideMark/>
          </w:tcPr>
          <w:p w14:paraId="30A7049C" w14:textId="2E6D46A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0.66</w:t>
            </w:r>
          </w:p>
        </w:tc>
        <w:tc>
          <w:tcPr>
            <w:tcW w:w="392" w:type="pct"/>
            <w:shd w:val="clear" w:color="auto" w:fill="auto"/>
            <w:noWrap/>
            <w:vAlign w:val="center"/>
            <w:hideMark/>
          </w:tcPr>
          <w:p w14:paraId="1268B34F" w14:textId="78C9D22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25</w:t>
            </w:r>
          </w:p>
        </w:tc>
        <w:tc>
          <w:tcPr>
            <w:tcW w:w="480" w:type="pct"/>
            <w:shd w:val="clear" w:color="auto" w:fill="auto"/>
            <w:noWrap/>
            <w:vAlign w:val="center"/>
            <w:hideMark/>
          </w:tcPr>
          <w:p w14:paraId="55B3A0FC" w14:textId="313B9A1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0.75</w:t>
            </w:r>
          </w:p>
        </w:tc>
        <w:tc>
          <w:tcPr>
            <w:tcW w:w="347" w:type="pct"/>
            <w:shd w:val="clear" w:color="auto" w:fill="auto"/>
            <w:noWrap/>
            <w:vAlign w:val="center"/>
            <w:hideMark/>
          </w:tcPr>
          <w:p w14:paraId="6733C1BB" w14:textId="7C63ADA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17</w:t>
            </w:r>
          </w:p>
        </w:tc>
        <w:tc>
          <w:tcPr>
            <w:tcW w:w="417" w:type="pct"/>
            <w:shd w:val="clear" w:color="auto" w:fill="auto"/>
            <w:noWrap/>
            <w:vAlign w:val="center"/>
            <w:hideMark/>
          </w:tcPr>
          <w:p w14:paraId="479C0923" w14:textId="5692DA5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0.82</w:t>
            </w:r>
          </w:p>
        </w:tc>
        <w:tc>
          <w:tcPr>
            <w:tcW w:w="494" w:type="pct"/>
            <w:shd w:val="clear" w:color="auto" w:fill="auto"/>
            <w:noWrap/>
            <w:vAlign w:val="center"/>
            <w:hideMark/>
          </w:tcPr>
          <w:p w14:paraId="48175443" w14:textId="5F98821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13</w:t>
            </w:r>
          </w:p>
        </w:tc>
        <w:tc>
          <w:tcPr>
            <w:tcW w:w="595" w:type="pct"/>
            <w:shd w:val="clear" w:color="auto" w:fill="auto"/>
            <w:noWrap/>
            <w:vAlign w:val="center"/>
            <w:hideMark/>
          </w:tcPr>
          <w:p w14:paraId="4208724B" w14:textId="5ACE223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0.86</w:t>
            </w:r>
          </w:p>
        </w:tc>
      </w:tr>
      <w:tr w:rsidR="00A03A76" w:rsidRPr="00980241" w14:paraId="76A4B242" w14:textId="77777777" w:rsidTr="00980241">
        <w:trPr>
          <w:trHeight w:val="280"/>
        </w:trPr>
        <w:tc>
          <w:tcPr>
            <w:tcW w:w="577" w:type="pct"/>
            <w:shd w:val="clear" w:color="auto" w:fill="auto"/>
            <w:noWrap/>
            <w:vAlign w:val="center"/>
            <w:hideMark/>
          </w:tcPr>
          <w:p w14:paraId="565D9F88"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118</w:t>
            </w:r>
          </w:p>
        </w:tc>
        <w:tc>
          <w:tcPr>
            <w:tcW w:w="376" w:type="pct"/>
            <w:shd w:val="clear" w:color="auto" w:fill="auto"/>
            <w:noWrap/>
            <w:vAlign w:val="center"/>
            <w:hideMark/>
          </w:tcPr>
          <w:p w14:paraId="60BE0DD4"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952</w:t>
            </w:r>
          </w:p>
        </w:tc>
        <w:tc>
          <w:tcPr>
            <w:tcW w:w="502" w:type="pct"/>
            <w:shd w:val="clear" w:color="auto" w:fill="auto"/>
            <w:noWrap/>
            <w:vAlign w:val="center"/>
            <w:hideMark/>
          </w:tcPr>
          <w:p w14:paraId="58729514"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03255FC3" w14:textId="0C07194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33</w:t>
            </w:r>
          </w:p>
        </w:tc>
        <w:tc>
          <w:tcPr>
            <w:tcW w:w="427" w:type="pct"/>
            <w:shd w:val="clear" w:color="auto" w:fill="auto"/>
            <w:noWrap/>
            <w:vAlign w:val="center"/>
            <w:hideMark/>
          </w:tcPr>
          <w:p w14:paraId="4BD77CBA" w14:textId="3103EBE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0.39</w:t>
            </w:r>
          </w:p>
        </w:tc>
        <w:tc>
          <w:tcPr>
            <w:tcW w:w="392" w:type="pct"/>
            <w:shd w:val="clear" w:color="auto" w:fill="auto"/>
            <w:noWrap/>
            <w:vAlign w:val="center"/>
            <w:hideMark/>
          </w:tcPr>
          <w:p w14:paraId="24D8D0F4" w14:textId="27A4AAC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25</w:t>
            </w:r>
          </w:p>
        </w:tc>
        <w:tc>
          <w:tcPr>
            <w:tcW w:w="480" w:type="pct"/>
            <w:shd w:val="clear" w:color="auto" w:fill="auto"/>
            <w:noWrap/>
            <w:vAlign w:val="center"/>
            <w:hideMark/>
          </w:tcPr>
          <w:p w14:paraId="2CD4E1E8" w14:textId="7E7CE44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0.55</w:t>
            </w:r>
          </w:p>
        </w:tc>
        <w:tc>
          <w:tcPr>
            <w:tcW w:w="347" w:type="pct"/>
            <w:shd w:val="clear" w:color="auto" w:fill="auto"/>
            <w:noWrap/>
            <w:vAlign w:val="center"/>
            <w:hideMark/>
          </w:tcPr>
          <w:p w14:paraId="7DEB3CC5" w14:textId="451A968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17</w:t>
            </w:r>
          </w:p>
        </w:tc>
        <w:tc>
          <w:tcPr>
            <w:tcW w:w="417" w:type="pct"/>
            <w:shd w:val="clear" w:color="auto" w:fill="auto"/>
            <w:noWrap/>
            <w:vAlign w:val="center"/>
            <w:hideMark/>
          </w:tcPr>
          <w:p w14:paraId="44875A50" w14:textId="184EC4A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0.68</w:t>
            </w:r>
          </w:p>
        </w:tc>
        <w:tc>
          <w:tcPr>
            <w:tcW w:w="494" w:type="pct"/>
            <w:shd w:val="clear" w:color="auto" w:fill="auto"/>
            <w:noWrap/>
            <w:vAlign w:val="center"/>
            <w:hideMark/>
          </w:tcPr>
          <w:p w14:paraId="17A07593" w14:textId="1BBADE1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13</w:t>
            </w:r>
          </w:p>
        </w:tc>
        <w:tc>
          <w:tcPr>
            <w:tcW w:w="595" w:type="pct"/>
            <w:shd w:val="clear" w:color="auto" w:fill="auto"/>
            <w:noWrap/>
            <w:vAlign w:val="center"/>
            <w:hideMark/>
          </w:tcPr>
          <w:p w14:paraId="01CB38F6" w14:textId="20DADF0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0.76</w:t>
            </w:r>
          </w:p>
        </w:tc>
      </w:tr>
      <w:tr w:rsidR="00A03A76" w:rsidRPr="00980241" w14:paraId="52E0612C" w14:textId="77777777" w:rsidTr="00980241">
        <w:trPr>
          <w:trHeight w:val="280"/>
        </w:trPr>
        <w:tc>
          <w:tcPr>
            <w:tcW w:w="577" w:type="pct"/>
            <w:shd w:val="clear" w:color="auto" w:fill="auto"/>
            <w:noWrap/>
            <w:vAlign w:val="center"/>
            <w:hideMark/>
          </w:tcPr>
          <w:p w14:paraId="2757906E"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119</w:t>
            </w:r>
          </w:p>
        </w:tc>
        <w:tc>
          <w:tcPr>
            <w:tcW w:w="376" w:type="pct"/>
            <w:shd w:val="clear" w:color="auto" w:fill="auto"/>
            <w:noWrap/>
            <w:vAlign w:val="center"/>
            <w:hideMark/>
          </w:tcPr>
          <w:p w14:paraId="654C8893"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960</w:t>
            </w:r>
          </w:p>
        </w:tc>
        <w:tc>
          <w:tcPr>
            <w:tcW w:w="502" w:type="pct"/>
            <w:shd w:val="clear" w:color="auto" w:fill="auto"/>
            <w:noWrap/>
            <w:vAlign w:val="center"/>
            <w:hideMark/>
          </w:tcPr>
          <w:p w14:paraId="6FE97186"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61A0125A" w14:textId="7A00C37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33</w:t>
            </w:r>
          </w:p>
        </w:tc>
        <w:tc>
          <w:tcPr>
            <w:tcW w:w="427" w:type="pct"/>
            <w:shd w:val="clear" w:color="auto" w:fill="auto"/>
            <w:noWrap/>
            <w:vAlign w:val="center"/>
            <w:hideMark/>
          </w:tcPr>
          <w:p w14:paraId="54ECECE6" w14:textId="07AA2D3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0.13</w:t>
            </w:r>
          </w:p>
        </w:tc>
        <w:tc>
          <w:tcPr>
            <w:tcW w:w="392" w:type="pct"/>
            <w:shd w:val="clear" w:color="auto" w:fill="auto"/>
            <w:noWrap/>
            <w:vAlign w:val="center"/>
            <w:hideMark/>
          </w:tcPr>
          <w:p w14:paraId="2049041B" w14:textId="21E76D0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25</w:t>
            </w:r>
          </w:p>
        </w:tc>
        <w:tc>
          <w:tcPr>
            <w:tcW w:w="480" w:type="pct"/>
            <w:shd w:val="clear" w:color="auto" w:fill="auto"/>
            <w:noWrap/>
            <w:vAlign w:val="center"/>
            <w:hideMark/>
          </w:tcPr>
          <w:p w14:paraId="2C2F3D67" w14:textId="26964B0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0.35</w:t>
            </w:r>
          </w:p>
        </w:tc>
        <w:tc>
          <w:tcPr>
            <w:tcW w:w="347" w:type="pct"/>
            <w:shd w:val="clear" w:color="auto" w:fill="auto"/>
            <w:noWrap/>
            <w:vAlign w:val="center"/>
            <w:hideMark/>
          </w:tcPr>
          <w:p w14:paraId="2B5357BC" w14:textId="19EA6C5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17</w:t>
            </w:r>
          </w:p>
        </w:tc>
        <w:tc>
          <w:tcPr>
            <w:tcW w:w="417" w:type="pct"/>
            <w:shd w:val="clear" w:color="auto" w:fill="auto"/>
            <w:noWrap/>
            <w:vAlign w:val="center"/>
            <w:hideMark/>
          </w:tcPr>
          <w:p w14:paraId="37598D6E" w14:textId="6EC8815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0.55</w:t>
            </w:r>
          </w:p>
        </w:tc>
        <w:tc>
          <w:tcPr>
            <w:tcW w:w="494" w:type="pct"/>
            <w:shd w:val="clear" w:color="auto" w:fill="auto"/>
            <w:noWrap/>
            <w:vAlign w:val="center"/>
            <w:hideMark/>
          </w:tcPr>
          <w:p w14:paraId="01938F67" w14:textId="3D7B57B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13</w:t>
            </w:r>
          </w:p>
        </w:tc>
        <w:tc>
          <w:tcPr>
            <w:tcW w:w="595" w:type="pct"/>
            <w:shd w:val="clear" w:color="auto" w:fill="auto"/>
            <w:noWrap/>
            <w:vAlign w:val="center"/>
            <w:hideMark/>
          </w:tcPr>
          <w:p w14:paraId="14F11F1D" w14:textId="1D17AD5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0.66</w:t>
            </w:r>
          </w:p>
        </w:tc>
      </w:tr>
      <w:tr w:rsidR="00A03A76" w:rsidRPr="00980241" w14:paraId="121BE0AF" w14:textId="77777777" w:rsidTr="00980241">
        <w:trPr>
          <w:trHeight w:val="280"/>
        </w:trPr>
        <w:tc>
          <w:tcPr>
            <w:tcW w:w="577" w:type="pct"/>
            <w:shd w:val="clear" w:color="auto" w:fill="auto"/>
            <w:noWrap/>
            <w:vAlign w:val="center"/>
            <w:hideMark/>
          </w:tcPr>
          <w:p w14:paraId="04FCAD1B"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120</w:t>
            </w:r>
          </w:p>
        </w:tc>
        <w:tc>
          <w:tcPr>
            <w:tcW w:w="376" w:type="pct"/>
            <w:shd w:val="clear" w:color="auto" w:fill="auto"/>
            <w:noWrap/>
            <w:vAlign w:val="center"/>
            <w:hideMark/>
          </w:tcPr>
          <w:p w14:paraId="6C89894C"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968</w:t>
            </w:r>
          </w:p>
        </w:tc>
        <w:tc>
          <w:tcPr>
            <w:tcW w:w="502" w:type="pct"/>
            <w:shd w:val="clear" w:color="auto" w:fill="auto"/>
            <w:noWrap/>
            <w:vAlign w:val="center"/>
            <w:hideMark/>
          </w:tcPr>
          <w:p w14:paraId="5062948C"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4D93B130" w14:textId="10261B7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34</w:t>
            </w:r>
          </w:p>
        </w:tc>
        <w:tc>
          <w:tcPr>
            <w:tcW w:w="427" w:type="pct"/>
            <w:shd w:val="clear" w:color="auto" w:fill="auto"/>
            <w:noWrap/>
            <w:vAlign w:val="center"/>
            <w:hideMark/>
          </w:tcPr>
          <w:p w14:paraId="360168C3" w14:textId="3062CE3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0.86</w:t>
            </w:r>
          </w:p>
        </w:tc>
        <w:tc>
          <w:tcPr>
            <w:tcW w:w="392" w:type="pct"/>
            <w:shd w:val="clear" w:color="auto" w:fill="auto"/>
            <w:noWrap/>
            <w:vAlign w:val="center"/>
            <w:hideMark/>
          </w:tcPr>
          <w:p w14:paraId="6F1CD103" w14:textId="7B71CE2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25</w:t>
            </w:r>
          </w:p>
        </w:tc>
        <w:tc>
          <w:tcPr>
            <w:tcW w:w="480" w:type="pct"/>
            <w:shd w:val="clear" w:color="auto" w:fill="auto"/>
            <w:noWrap/>
            <w:vAlign w:val="center"/>
            <w:hideMark/>
          </w:tcPr>
          <w:p w14:paraId="3F8B4791" w14:textId="598E9A8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0.15</w:t>
            </w:r>
          </w:p>
        </w:tc>
        <w:tc>
          <w:tcPr>
            <w:tcW w:w="347" w:type="pct"/>
            <w:shd w:val="clear" w:color="auto" w:fill="auto"/>
            <w:noWrap/>
            <w:vAlign w:val="center"/>
            <w:hideMark/>
          </w:tcPr>
          <w:p w14:paraId="5D4559AB" w14:textId="50ED32D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17</w:t>
            </w:r>
          </w:p>
        </w:tc>
        <w:tc>
          <w:tcPr>
            <w:tcW w:w="417" w:type="pct"/>
            <w:shd w:val="clear" w:color="auto" w:fill="auto"/>
            <w:noWrap/>
            <w:vAlign w:val="center"/>
            <w:hideMark/>
          </w:tcPr>
          <w:p w14:paraId="488DE6B6" w14:textId="4ECB18D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0.42</w:t>
            </w:r>
          </w:p>
        </w:tc>
        <w:tc>
          <w:tcPr>
            <w:tcW w:w="494" w:type="pct"/>
            <w:shd w:val="clear" w:color="auto" w:fill="auto"/>
            <w:noWrap/>
            <w:vAlign w:val="center"/>
            <w:hideMark/>
          </w:tcPr>
          <w:p w14:paraId="06D8BC0C" w14:textId="64E293D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13</w:t>
            </w:r>
          </w:p>
        </w:tc>
        <w:tc>
          <w:tcPr>
            <w:tcW w:w="595" w:type="pct"/>
            <w:shd w:val="clear" w:color="auto" w:fill="auto"/>
            <w:noWrap/>
            <w:vAlign w:val="center"/>
            <w:hideMark/>
          </w:tcPr>
          <w:p w14:paraId="43B2C95D" w14:textId="6085BEB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0.56</w:t>
            </w:r>
          </w:p>
        </w:tc>
      </w:tr>
      <w:tr w:rsidR="00A03A76" w:rsidRPr="00980241" w14:paraId="665E41A7" w14:textId="77777777" w:rsidTr="00980241">
        <w:trPr>
          <w:trHeight w:val="280"/>
        </w:trPr>
        <w:tc>
          <w:tcPr>
            <w:tcW w:w="577" w:type="pct"/>
            <w:shd w:val="clear" w:color="auto" w:fill="auto"/>
            <w:noWrap/>
            <w:vAlign w:val="center"/>
            <w:hideMark/>
          </w:tcPr>
          <w:p w14:paraId="528765C7"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121</w:t>
            </w:r>
          </w:p>
        </w:tc>
        <w:tc>
          <w:tcPr>
            <w:tcW w:w="376" w:type="pct"/>
            <w:shd w:val="clear" w:color="auto" w:fill="auto"/>
            <w:noWrap/>
            <w:vAlign w:val="center"/>
            <w:hideMark/>
          </w:tcPr>
          <w:p w14:paraId="2F5852B8"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976</w:t>
            </w:r>
          </w:p>
        </w:tc>
        <w:tc>
          <w:tcPr>
            <w:tcW w:w="502" w:type="pct"/>
            <w:shd w:val="clear" w:color="auto" w:fill="auto"/>
            <w:noWrap/>
            <w:vAlign w:val="center"/>
            <w:hideMark/>
          </w:tcPr>
          <w:p w14:paraId="5C401114"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3624D17D" w14:textId="52F7E1F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34</w:t>
            </w:r>
          </w:p>
        </w:tc>
        <w:tc>
          <w:tcPr>
            <w:tcW w:w="427" w:type="pct"/>
            <w:shd w:val="clear" w:color="auto" w:fill="auto"/>
            <w:noWrap/>
            <w:vAlign w:val="center"/>
            <w:hideMark/>
          </w:tcPr>
          <w:p w14:paraId="3D856B19" w14:textId="05F3141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0.59</w:t>
            </w:r>
          </w:p>
        </w:tc>
        <w:tc>
          <w:tcPr>
            <w:tcW w:w="392" w:type="pct"/>
            <w:shd w:val="clear" w:color="auto" w:fill="auto"/>
            <w:noWrap/>
            <w:vAlign w:val="center"/>
            <w:hideMark/>
          </w:tcPr>
          <w:p w14:paraId="426A6AE2" w14:textId="3499B45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26</w:t>
            </w:r>
          </w:p>
        </w:tc>
        <w:tc>
          <w:tcPr>
            <w:tcW w:w="480" w:type="pct"/>
            <w:shd w:val="clear" w:color="auto" w:fill="auto"/>
            <w:noWrap/>
            <w:vAlign w:val="center"/>
            <w:hideMark/>
          </w:tcPr>
          <w:p w14:paraId="079340EA" w14:textId="59561EA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0.95</w:t>
            </w:r>
          </w:p>
        </w:tc>
        <w:tc>
          <w:tcPr>
            <w:tcW w:w="347" w:type="pct"/>
            <w:shd w:val="clear" w:color="auto" w:fill="auto"/>
            <w:noWrap/>
            <w:vAlign w:val="center"/>
            <w:hideMark/>
          </w:tcPr>
          <w:p w14:paraId="372DF832" w14:textId="55AF915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17</w:t>
            </w:r>
          </w:p>
        </w:tc>
        <w:tc>
          <w:tcPr>
            <w:tcW w:w="417" w:type="pct"/>
            <w:shd w:val="clear" w:color="auto" w:fill="auto"/>
            <w:noWrap/>
            <w:vAlign w:val="center"/>
            <w:hideMark/>
          </w:tcPr>
          <w:p w14:paraId="79976FED" w14:textId="57E3C3C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0.28</w:t>
            </w:r>
          </w:p>
        </w:tc>
        <w:tc>
          <w:tcPr>
            <w:tcW w:w="494" w:type="pct"/>
            <w:shd w:val="clear" w:color="auto" w:fill="auto"/>
            <w:noWrap/>
            <w:vAlign w:val="center"/>
            <w:hideMark/>
          </w:tcPr>
          <w:p w14:paraId="41ADC82A" w14:textId="1EC61C1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13</w:t>
            </w:r>
          </w:p>
        </w:tc>
        <w:tc>
          <w:tcPr>
            <w:tcW w:w="595" w:type="pct"/>
            <w:shd w:val="clear" w:color="auto" w:fill="auto"/>
            <w:noWrap/>
            <w:vAlign w:val="center"/>
            <w:hideMark/>
          </w:tcPr>
          <w:p w14:paraId="42E4D0D8" w14:textId="57DA05C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0.46</w:t>
            </w:r>
          </w:p>
        </w:tc>
      </w:tr>
      <w:tr w:rsidR="00A03A76" w:rsidRPr="00980241" w14:paraId="60ECD8F0" w14:textId="77777777" w:rsidTr="00980241">
        <w:trPr>
          <w:trHeight w:val="280"/>
        </w:trPr>
        <w:tc>
          <w:tcPr>
            <w:tcW w:w="577" w:type="pct"/>
            <w:shd w:val="clear" w:color="auto" w:fill="auto"/>
            <w:noWrap/>
            <w:vAlign w:val="center"/>
            <w:hideMark/>
          </w:tcPr>
          <w:p w14:paraId="49098766"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122</w:t>
            </w:r>
          </w:p>
        </w:tc>
        <w:tc>
          <w:tcPr>
            <w:tcW w:w="376" w:type="pct"/>
            <w:shd w:val="clear" w:color="auto" w:fill="auto"/>
            <w:noWrap/>
            <w:vAlign w:val="center"/>
            <w:hideMark/>
          </w:tcPr>
          <w:p w14:paraId="0D9C24D5"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984</w:t>
            </w:r>
          </w:p>
        </w:tc>
        <w:tc>
          <w:tcPr>
            <w:tcW w:w="502" w:type="pct"/>
            <w:shd w:val="clear" w:color="auto" w:fill="auto"/>
            <w:noWrap/>
            <w:vAlign w:val="center"/>
            <w:hideMark/>
          </w:tcPr>
          <w:p w14:paraId="1EC2208A"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46F9DE33" w14:textId="048DD81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34</w:t>
            </w:r>
          </w:p>
        </w:tc>
        <w:tc>
          <w:tcPr>
            <w:tcW w:w="427" w:type="pct"/>
            <w:shd w:val="clear" w:color="auto" w:fill="auto"/>
            <w:noWrap/>
            <w:vAlign w:val="center"/>
            <w:hideMark/>
          </w:tcPr>
          <w:p w14:paraId="7ACE2ACF" w14:textId="621C796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0.33</w:t>
            </w:r>
          </w:p>
        </w:tc>
        <w:tc>
          <w:tcPr>
            <w:tcW w:w="392" w:type="pct"/>
            <w:shd w:val="clear" w:color="auto" w:fill="auto"/>
            <w:noWrap/>
            <w:vAlign w:val="center"/>
            <w:hideMark/>
          </w:tcPr>
          <w:p w14:paraId="524D30B3" w14:textId="3DEF216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26</w:t>
            </w:r>
          </w:p>
        </w:tc>
        <w:tc>
          <w:tcPr>
            <w:tcW w:w="480" w:type="pct"/>
            <w:shd w:val="clear" w:color="auto" w:fill="auto"/>
            <w:noWrap/>
            <w:vAlign w:val="center"/>
            <w:hideMark/>
          </w:tcPr>
          <w:p w14:paraId="76521346" w14:textId="7969997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0.75</w:t>
            </w:r>
          </w:p>
        </w:tc>
        <w:tc>
          <w:tcPr>
            <w:tcW w:w="347" w:type="pct"/>
            <w:shd w:val="clear" w:color="auto" w:fill="auto"/>
            <w:noWrap/>
            <w:vAlign w:val="center"/>
            <w:hideMark/>
          </w:tcPr>
          <w:p w14:paraId="45BA52E0" w14:textId="685E0FE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17</w:t>
            </w:r>
          </w:p>
        </w:tc>
        <w:tc>
          <w:tcPr>
            <w:tcW w:w="417" w:type="pct"/>
            <w:shd w:val="clear" w:color="auto" w:fill="auto"/>
            <w:noWrap/>
            <w:vAlign w:val="center"/>
            <w:hideMark/>
          </w:tcPr>
          <w:p w14:paraId="180A2B2D" w14:textId="6332380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0.15</w:t>
            </w:r>
          </w:p>
        </w:tc>
        <w:tc>
          <w:tcPr>
            <w:tcW w:w="494" w:type="pct"/>
            <w:shd w:val="clear" w:color="auto" w:fill="auto"/>
            <w:noWrap/>
            <w:vAlign w:val="center"/>
            <w:hideMark/>
          </w:tcPr>
          <w:p w14:paraId="592721FB" w14:textId="606DBD3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13</w:t>
            </w:r>
          </w:p>
        </w:tc>
        <w:tc>
          <w:tcPr>
            <w:tcW w:w="595" w:type="pct"/>
            <w:shd w:val="clear" w:color="auto" w:fill="auto"/>
            <w:noWrap/>
            <w:vAlign w:val="center"/>
            <w:hideMark/>
          </w:tcPr>
          <w:p w14:paraId="4D4F82B5" w14:textId="189C933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0.36</w:t>
            </w:r>
          </w:p>
        </w:tc>
      </w:tr>
      <w:tr w:rsidR="00A03A76" w:rsidRPr="00980241" w14:paraId="32712A1A" w14:textId="77777777" w:rsidTr="00980241">
        <w:trPr>
          <w:trHeight w:val="280"/>
        </w:trPr>
        <w:tc>
          <w:tcPr>
            <w:tcW w:w="577" w:type="pct"/>
            <w:shd w:val="clear" w:color="auto" w:fill="auto"/>
            <w:noWrap/>
            <w:vAlign w:val="center"/>
            <w:hideMark/>
          </w:tcPr>
          <w:p w14:paraId="794B656C"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123</w:t>
            </w:r>
          </w:p>
        </w:tc>
        <w:tc>
          <w:tcPr>
            <w:tcW w:w="376" w:type="pct"/>
            <w:shd w:val="clear" w:color="auto" w:fill="auto"/>
            <w:noWrap/>
            <w:vAlign w:val="center"/>
            <w:hideMark/>
          </w:tcPr>
          <w:p w14:paraId="5C7ED233"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992</w:t>
            </w:r>
          </w:p>
        </w:tc>
        <w:tc>
          <w:tcPr>
            <w:tcW w:w="502" w:type="pct"/>
            <w:shd w:val="clear" w:color="auto" w:fill="auto"/>
            <w:noWrap/>
            <w:vAlign w:val="center"/>
            <w:hideMark/>
          </w:tcPr>
          <w:p w14:paraId="7BF20126"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72820BC8" w14:textId="69573E56"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34</w:t>
            </w:r>
          </w:p>
        </w:tc>
        <w:tc>
          <w:tcPr>
            <w:tcW w:w="427" w:type="pct"/>
            <w:shd w:val="clear" w:color="auto" w:fill="auto"/>
            <w:noWrap/>
            <w:vAlign w:val="center"/>
            <w:hideMark/>
          </w:tcPr>
          <w:p w14:paraId="020AE282" w14:textId="49C7F4E0"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0.06</w:t>
            </w:r>
          </w:p>
        </w:tc>
        <w:tc>
          <w:tcPr>
            <w:tcW w:w="392" w:type="pct"/>
            <w:shd w:val="clear" w:color="auto" w:fill="auto"/>
            <w:noWrap/>
            <w:vAlign w:val="center"/>
            <w:hideMark/>
          </w:tcPr>
          <w:p w14:paraId="76A04973" w14:textId="6ED8F65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26</w:t>
            </w:r>
          </w:p>
        </w:tc>
        <w:tc>
          <w:tcPr>
            <w:tcW w:w="480" w:type="pct"/>
            <w:shd w:val="clear" w:color="auto" w:fill="auto"/>
            <w:noWrap/>
            <w:vAlign w:val="center"/>
            <w:hideMark/>
          </w:tcPr>
          <w:p w14:paraId="7E2EB1C5" w14:textId="170A1E0D"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0.55</w:t>
            </w:r>
          </w:p>
        </w:tc>
        <w:tc>
          <w:tcPr>
            <w:tcW w:w="347" w:type="pct"/>
            <w:shd w:val="clear" w:color="auto" w:fill="auto"/>
            <w:noWrap/>
            <w:vAlign w:val="center"/>
            <w:hideMark/>
          </w:tcPr>
          <w:p w14:paraId="6066C009" w14:textId="1CAED5A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17</w:t>
            </w:r>
          </w:p>
        </w:tc>
        <w:tc>
          <w:tcPr>
            <w:tcW w:w="417" w:type="pct"/>
            <w:shd w:val="clear" w:color="auto" w:fill="auto"/>
            <w:noWrap/>
            <w:vAlign w:val="center"/>
            <w:hideMark/>
          </w:tcPr>
          <w:p w14:paraId="60E201A5" w14:textId="7A2FA90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0.02</w:t>
            </w:r>
          </w:p>
        </w:tc>
        <w:tc>
          <w:tcPr>
            <w:tcW w:w="494" w:type="pct"/>
            <w:shd w:val="clear" w:color="auto" w:fill="auto"/>
            <w:noWrap/>
            <w:vAlign w:val="center"/>
            <w:hideMark/>
          </w:tcPr>
          <w:p w14:paraId="5965F1C1" w14:textId="7674887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13</w:t>
            </w:r>
          </w:p>
        </w:tc>
        <w:tc>
          <w:tcPr>
            <w:tcW w:w="595" w:type="pct"/>
            <w:shd w:val="clear" w:color="auto" w:fill="auto"/>
            <w:noWrap/>
            <w:vAlign w:val="center"/>
            <w:hideMark/>
          </w:tcPr>
          <w:p w14:paraId="36F858A6" w14:textId="1175006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0.26</w:t>
            </w:r>
          </w:p>
        </w:tc>
      </w:tr>
      <w:tr w:rsidR="00A03A76" w:rsidRPr="00980241" w14:paraId="54E0CB2B" w14:textId="77777777" w:rsidTr="00980241">
        <w:trPr>
          <w:trHeight w:val="280"/>
        </w:trPr>
        <w:tc>
          <w:tcPr>
            <w:tcW w:w="577" w:type="pct"/>
            <w:shd w:val="clear" w:color="auto" w:fill="auto"/>
            <w:noWrap/>
            <w:vAlign w:val="center"/>
            <w:hideMark/>
          </w:tcPr>
          <w:p w14:paraId="3A690661"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124</w:t>
            </w:r>
          </w:p>
        </w:tc>
        <w:tc>
          <w:tcPr>
            <w:tcW w:w="376" w:type="pct"/>
            <w:shd w:val="clear" w:color="auto" w:fill="auto"/>
            <w:noWrap/>
            <w:vAlign w:val="center"/>
            <w:hideMark/>
          </w:tcPr>
          <w:p w14:paraId="6A269665"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1000</w:t>
            </w:r>
          </w:p>
        </w:tc>
        <w:tc>
          <w:tcPr>
            <w:tcW w:w="502" w:type="pct"/>
            <w:shd w:val="clear" w:color="auto" w:fill="auto"/>
            <w:noWrap/>
            <w:vAlign w:val="center"/>
            <w:hideMark/>
          </w:tcPr>
          <w:p w14:paraId="77EBEF62"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398F82E1" w14:textId="1109D22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35</w:t>
            </w:r>
          </w:p>
        </w:tc>
        <w:tc>
          <w:tcPr>
            <w:tcW w:w="427" w:type="pct"/>
            <w:shd w:val="clear" w:color="auto" w:fill="auto"/>
            <w:noWrap/>
            <w:vAlign w:val="center"/>
            <w:hideMark/>
          </w:tcPr>
          <w:p w14:paraId="519CBE2A" w14:textId="509D87E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0.79</w:t>
            </w:r>
          </w:p>
        </w:tc>
        <w:tc>
          <w:tcPr>
            <w:tcW w:w="392" w:type="pct"/>
            <w:shd w:val="clear" w:color="auto" w:fill="auto"/>
            <w:noWrap/>
            <w:vAlign w:val="center"/>
            <w:hideMark/>
          </w:tcPr>
          <w:p w14:paraId="05383597" w14:textId="54BC25D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26</w:t>
            </w:r>
          </w:p>
        </w:tc>
        <w:tc>
          <w:tcPr>
            <w:tcW w:w="480" w:type="pct"/>
            <w:shd w:val="clear" w:color="auto" w:fill="auto"/>
            <w:noWrap/>
            <w:vAlign w:val="center"/>
            <w:hideMark/>
          </w:tcPr>
          <w:p w14:paraId="586C9DA6" w14:textId="46734E8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0.35</w:t>
            </w:r>
          </w:p>
        </w:tc>
        <w:tc>
          <w:tcPr>
            <w:tcW w:w="347" w:type="pct"/>
            <w:shd w:val="clear" w:color="auto" w:fill="auto"/>
            <w:noWrap/>
            <w:vAlign w:val="center"/>
            <w:hideMark/>
          </w:tcPr>
          <w:p w14:paraId="59E8C132" w14:textId="06BA7A0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18</w:t>
            </w:r>
          </w:p>
        </w:tc>
        <w:tc>
          <w:tcPr>
            <w:tcW w:w="417" w:type="pct"/>
            <w:shd w:val="clear" w:color="auto" w:fill="auto"/>
            <w:noWrap/>
            <w:vAlign w:val="center"/>
            <w:hideMark/>
          </w:tcPr>
          <w:p w14:paraId="5148777A" w14:textId="5098984A"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0.88</w:t>
            </w:r>
          </w:p>
        </w:tc>
        <w:tc>
          <w:tcPr>
            <w:tcW w:w="494" w:type="pct"/>
            <w:shd w:val="clear" w:color="auto" w:fill="auto"/>
            <w:noWrap/>
            <w:vAlign w:val="center"/>
            <w:hideMark/>
          </w:tcPr>
          <w:p w14:paraId="641C54C4" w14:textId="0837B1F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13</w:t>
            </w:r>
          </w:p>
        </w:tc>
        <w:tc>
          <w:tcPr>
            <w:tcW w:w="595" w:type="pct"/>
            <w:shd w:val="clear" w:color="auto" w:fill="auto"/>
            <w:noWrap/>
            <w:vAlign w:val="center"/>
            <w:hideMark/>
          </w:tcPr>
          <w:p w14:paraId="2DECCE0D" w14:textId="0917236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0.16</w:t>
            </w:r>
          </w:p>
        </w:tc>
      </w:tr>
      <w:tr w:rsidR="00A03A76" w:rsidRPr="00980241" w14:paraId="75667D62" w14:textId="77777777" w:rsidTr="00980241">
        <w:trPr>
          <w:trHeight w:val="280"/>
        </w:trPr>
        <w:tc>
          <w:tcPr>
            <w:tcW w:w="577" w:type="pct"/>
            <w:shd w:val="clear" w:color="auto" w:fill="auto"/>
            <w:noWrap/>
            <w:vAlign w:val="center"/>
            <w:hideMark/>
          </w:tcPr>
          <w:p w14:paraId="4EDF091C"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125</w:t>
            </w:r>
          </w:p>
        </w:tc>
        <w:tc>
          <w:tcPr>
            <w:tcW w:w="376" w:type="pct"/>
            <w:shd w:val="clear" w:color="auto" w:fill="auto"/>
            <w:noWrap/>
            <w:vAlign w:val="center"/>
            <w:hideMark/>
          </w:tcPr>
          <w:p w14:paraId="5D6D64DE"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1008</w:t>
            </w:r>
          </w:p>
        </w:tc>
        <w:tc>
          <w:tcPr>
            <w:tcW w:w="502" w:type="pct"/>
            <w:shd w:val="clear" w:color="auto" w:fill="auto"/>
            <w:noWrap/>
            <w:vAlign w:val="center"/>
            <w:hideMark/>
          </w:tcPr>
          <w:p w14:paraId="64122E64"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67F36AFD" w14:textId="707561A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35</w:t>
            </w:r>
          </w:p>
        </w:tc>
        <w:tc>
          <w:tcPr>
            <w:tcW w:w="427" w:type="pct"/>
            <w:shd w:val="clear" w:color="auto" w:fill="auto"/>
            <w:noWrap/>
            <w:vAlign w:val="center"/>
            <w:hideMark/>
          </w:tcPr>
          <w:p w14:paraId="005C4A79" w14:textId="57B5FC0F"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0.53</w:t>
            </w:r>
          </w:p>
        </w:tc>
        <w:tc>
          <w:tcPr>
            <w:tcW w:w="392" w:type="pct"/>
            <w:shd w:val="clear" w:color="auto" w:fill="auto"/>
            <w:noWrap/>
            <w:vAlign w:val="center"/>
            <w:hideMark/>
          </w:tcPr>
          <w:p w14:paraId="6FA1C046" w14:textId="340A197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26</w:t>
            </w:r>
          </w:p>
        </w:tc>
        <w:tc>
          <w:tcPr>
            <w:tcW w:w="480" w:type="pct"/>
            <w:shd w:val="clear" w:color="auto" w:fill="auto"/>
            <w:noWrap/>
            <w:vAlign w:val="center"/>
            <w:hideMark/>
          </w:tcPr>
          <w:p w14:paraId="2B5A1FBD" w14:textId="7B93BCE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0.15</w:t>
            </w:r>
          </w:p>
        </w:tc>
        <w:tc>
          <w:tcPr>
            <w:tcW w:w="347" w:type="pct"/>
            <w:shd w:val="clear" w:color="auto" w:fill="auto"/>
            <w:noWrap/>
            <w:vAlign w:val="center"/>
            <w:hideMark/>
          </w:tcPr>
          <w:p w14:paraId="3B806383" w14:textId="356BAE2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18</w:t>
            </w:r>
          </w:p>
        </w:tc>
        <w:tc>
          <w:tcPr>
            <w:tcW w:w="417" w:type="pct"/>
            <w:shd w:val="clear" w:color="auto" w:fill="auto"/>
            <w:noWrap/>
            <w:vAlign w:val="center"/>
            <w:hideMark/>
          </w:tcPr>
          <w:p w14:paraId="477667DD" w14:textId="6DC250D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0.75</w:t>
            </w:r>
          </w:p>
        </w:tc>
        <w:tc>
          <w:tcPr>
            <w:tcW w:w="494" w:type="pct"/>
            <w:shd w:val="clear" w:color="auto" w:fill="auto"/>
            <w:noWrap/>
            <w:vAlign w:val="center"/>
            <w:hideMark/>
          </w:tcPr>
          <w:p w14:paraId="247B69DF" w14:textId="2D7056D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13</w:t>
            </w:r>
          </w:p>
        </w:tc>
        <w:tc>
          <w:tcPr>
            <w:tcW w:w="595" w:type="pct"/>
            <w:shd w:val="clear" w:color="auto" w:fill="auto"/>
            <w:noWrap/>
            <w:vAlign w:val="center"/>
            <w:hideMark/>
          </w:tcPr>
          <w:p w14:paraId="2D9948A9" w14:textId="52A3419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0.06</w:t>
            </w:r>
          </w:p>
        </w:tc>
      </w:tr>
      <w:tr w:rsidR="00A03A76" w:rsidRPr="00980241" w14:paraId="38BBF3C7" w14:textId="77777777" w:rsidTr="00980241">
        <w:trPr>
          <w:trHeight w:val="280"/>
        </w:trPr>
        <w:tc>
          <w:tcPr>
            <w:tcW w:w="577" w:type="pct"/>
            <w:shd w:val="clear" w:color="auto" w:fill="auto"/>
            <w:noWrap/>
            <w:vAlign w:val="center"/>
            <w:hideMark/>
          </w:tcPr>
          <w:p w14:paraId="77E5076B"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126</w:t>
            </w:r>
          </w:p>
        </w:tc>
        <w:tc>
          <w:tcPr>
            <w:tcW w:w="376" w:type="pct"/>
            <w:shd w:val="clear" w:color="auto" w:fill="auto"/>
            <w:noWrap/>
            <w:vAlign w:val="center"/>
            <w:hideMark/>
          </w:tcPr>
          <w:p w14:paraId="285A8697"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1016</w:t>
            </w:r>
          </w:p>
        </w:tc>
        <w:tc>
          <w:tcPr>
            <w:tcW w:w="502" w:type="pct"/>
            <w:shd w:val="clear" w:color="auto" w:fill="auto"/>
            <w:noWrap/>
            <w:vAlign w:val="center"/>
            <w:hideMark/>
          </w:tcPr>
          <w:p w14:paraId="6FE7FD5D"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5498CACE" w14:textId="62411D3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35</w:t>
            </w:r>
          </w:p>
        </w:tc>
        <w:tc>
          <w:tcPr>
            <w:tcW w:w="427" w:type="pct"/>
            <w:shd w:val="clear" w:color="auto" w:fill="auto"/>
            <w:noWrap/>
            <w:vAlign w:val="center"/>
            <w:hideMark/>
          </w:tcPr>
          <w:p w14:paraId="04A91536" w14:textId="5C18D5DC"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0.26</w:t>
            </w:r>
          </w:p>
        </w:tc>
        <w:tc>
          <w:tcPr>
            <w:tcW w:w="392" w:type="pct"/>
            <w:shd w:val="clear" w:color="auto" w:fill="auto"/>
            <w:noWrap/>
            <w:vAlign w:val="center"/>
            <w:hideMark/>
          </w:tcPr>
          <w:p w14:paraId="659F59F5" w14:textId="203AC98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27</w:t>
            </w:r>
          </w:p>
        </w:tc>
        <w:tc>
          <w:tcPr>
            <w:tcW w:w="480" w:type="pct"/>
            <w:shd w:val="clear" w:color="auto" w:fill="auto"/>
            <w:noWrap/>
            <w:vAlign w:val="center"/>
            <w:hideMark/>
          </w:tcPr>
          <w:p w14:paraId="2D4B05B0" w14:textId="3FD1511B"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0.95</w:t>
            </w:r>
          </w:p>
        </w:tc>
        <w:tc>
          <w:tcPr>
            <w:tcW w:w="347" w:type="pct"/>
            <w:shd w:val="clear" w:color="auto" w:fill="auto"/>
            <w:noWrap/>
            <w:vAlign w:val="center"/>
            <w:hideMark/>
          </w:tcPr>
          <w:p w14:paraId="32260A2E" w14:textId="1489E64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18</w:t>
            </w:r>
          </w:p>
        </w:tc>
        <w:tc>
          <w:tcPr>
            <w:tcW w:w="417" w:type="pct"/>
            <w:shd w:val="clear" w:color="auto" w:fill="auto"/>
            <w:noWrap/>
            <w:vAlign w:val="center"/>
            <w:hideMark/>
          </w:tcPr>
          <w:p w14:paraId="786146FF" w14:textId="5C216022"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0.61</w:t>
            </w:r>
          </w:p>
        </w:tc>
        <w:tc>
          <w:tcPr>
            <w:tcW w:w="494" w:type="pct"/>
            <w:shd w:val="clear" w:color="auto" w:fill="auto"/>
            <w:noWrap/>
            <w:vAlign w:val="center"/>
            <w:hideMark/>
          </w:tcPr>
          <w:p w14:paraId="46ED9EFF" w14:textId="7DADB5F1"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14</w:t>
            </w:r>
          </w:p>
        </w:tc>
        <w:tc>
          <w:tcPr>
            <w:tcW w:w="595" w:type="pct"/>
            <w:shd w:val="clear" w:color="auto" w:fill="auto"/>
            <w:noWrap/>
            <w:vAlign w:val="center"/>
            <w:hideMark/>
          </w:tcPr>
          <w:p w14:paraId="24F967F1" w14:textId="0771E4B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0.96</w:t>
            </w:r>
          </w:p>
        </w:tc>
      </w:tr>
      <w:tr w:rsidR="00F37E2A" w:rsidRPr="00980241" w14:paraId="21197B9A" w14:textId="77777777" w:rsidTr="00980241">
        <w:trPr>
          <w:trHeight w:val="280"/>
        </w:trPr>
        <w:tc>
          <w:tcPr>
            <w:tcW w:w="577" w:type="pct"/>
            <w:shd w:val="clear" w:color="auto" w:fill="auto"/>
            <w:noWrap/>
            <w:vAlign w:val="center"/>
            <w:hideMark/>
          </w:tcPr>
          <w:p w14:paraId="1D83F7C8"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127</w:t>
            </w:r>
          </w:p>
        </w:tc>
        <w:tc>
          <w:tcPr>
            <w:tcW w:w="376" w:type="pct"/>
            <w:shd w:val="clear" w:color="auto" w:fill="auto"/>
            <w:noWrap/>
            <w:vAlign w:val="center"/>
            <w:hideMark/>
          </w:tcPr>
          <w:p w14:paraId="6AC56901"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1024</w:t>
            </w:r>
          </w:p>
        </w:tc>
        <w:tc>
          <w:tcPr>
            <w:tcW w:w="502" w:type="pct"/>
            <w:shd w:val="clear" w:color="auto" w:fill="auto"/>
            <w:noWrap/>
            <w:vAlign w:val="center"/>
            <w:hideMark/>
          </w:tcPr>
          <w:p w14:paraId="10178435" w14:textId="77777777" w:rsidR="00F37E2A" w:rsidRPr="00980241" w:rsidRDefault="00F37E2A" w:rsidP="00980241">
            <w:pPr>
              <w:spacing w:after="0"/>
              <w:contextualSpacing/>
              <w:jc w:val="center"/>
              <w:rPr>
                <w:rFonts w:eastAsia="宋体"/>
                <w:color w:val="000000"/>
                <w:sz w:val="18"/>
                <w:szCs w:val="18"/>
                <w:lang w:eastAsia="zh-CN"/>
              </w:rPr>
            </w:pPr>
            <w:r w:rsidRPr="00980241">
              <w:rPr>
                <w:rFonts w:eastAsia="宋体"/>
                <w:color w:val="000000"/>
                <w:sz w:val="18"/>
                <w:szCs w:val="18"/>
                <w:lang w:eastAsia="zh-CN"/>
              </w:rPr>
              <w:t>31</w:t>
            </w:r>
          </w:p>
        </w:tc>
        <w:tc>
          <w:tcPr>
            <w:tcW w:w="392" w:type="pct"/>
            <w:shd w:val="clear" w:color="auto" w:fill="auto"/>
            <w:noWrap/>
            <w:vAlign w:val="center"/>
            <w:hideMark/>
          </w:tcPr>
          <w:p w14:paraId="7E3E4057" w14:textId="5D9F3713"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36</w:t>
            </w:r>
          </w:p>
        </w:tc>
        <w:tc>
          <w:tcPr>
            <w:tcW w:w="427" w:type="pct"/>
            <w:shd w:val="clear" w:color="auto" w:fill="auto"/>
            <w:noWrap/>
            <w:vAlign w:val="center"/>
            <w:hideMark/>
          </w:tcPr>
          <w:p w14:paraId="353755CC" w14:textId="375F738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0.99</w:t>
            </w:r>
          </w:p>
        </w:tc>
        <w:tc>
          <w:tcPr>
            <w:tcW w:w="392" w:type="pct"/>
            <w:shd w:val="clear" w:color="auto" w:fill="auto"/>
            <w:noWrap/>
            <w:vAlign w:val="center"/>
            <w:hideMark/>
          </w:tcPr>
          <w:p w14:paraId="26E34741" w14:textId="68787264"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27</w:t>
            </w:r>
          </w:p>
        </w:tc>
        <w:tc>
          <w:tcPr>
            <w:tcW w:w="480" w:type="pct"/>
            <w:shd w:val="clear" w:color="auto" w:fill="auto"/>
            <w:noWrap/>
            <w:vAlign w:val="center"/>
            <w:hideMark/>
          </w:tcPr>
          <w:p w14:paraId="783161C6" w14:textId="63DFED57"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0.75</w:t>
            </w:r>
          </w:p>
        </w:tc>
        <w:tc>
          <w:tcPr>
            <w:tcW w:w="347" w:type="pct"/>
            <w:shd w:val="clear" w:color="auto" w:fill="auto"/>
            <w:noWrap/>
            <w:vAlign w:val="center"/>
            <w:hideMark/>
          </w:tcPr>
          <w:p w14:paraId="1980EEFB" w14:textId="7A0EC7DE"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18</w:t>
            </w:r>
          </w:p>
        </w:tc>
        <w:tc>
          <w:tcPr>
            <w:tcW w:w="417" w:type="pct"/>
            <w:shd w:val="clear" w:color="auto" w:fill="auto"/>
            <w:noWrap/>
            <w:vAlign w:val="center"/>
            <w:hideMark/>
          </w:tcPr>
          <w:p w14:paraId="025CC504" w14:textId="20A100A5"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0.48</w:t>
            </w:r>
          </w:p>
        </w:tc>
        <w:tc>
          <w:tcPr>
            <w:tcW w:w="494" w:type="pct"/>
            <w:shd w:val="clear" w:color="auto" w:fill="auto"/>
            <w:noWrap/>
            <w:vAlign w:val="center"/>
            <w:hideMark/>
          </w:tcPr>
          <w:p w14:paraId="3BFED5EA" w14:textId="467D0BF9"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14</w:t>
            </w:r>
          </w:p>
        </w:tc>
        <w:tc>
          <w:tcPr>
            <w:tcW w:w="595" w:type="pct"/>
            <w:shd w:val="clear" w:color="auto" w:fill="auto"/>
            <w:noWrap/>
            <w:vAlign w:val="center"/>
            <w:hideMark/>
          </w:tcPr>
          <w:p w14:paraId="3A6132F9" w14:textId="5BA26BD8" w:rsidR="00F37E2A" w:rsidRPr="00980241" w:rsidRDefault="00F37E2A" w:rsidP="00980241">
            <w:pPr>
              <w:spacing w:after="0"/>
              <w:contextualSpacing/>
              <w:jc w:val="center"/>
              <w:rPr>
                <w:rFonts w:eastAsia="宋体"/>
                <w:color w:val="000000"/>
                <w:sz w:val="18"/>
                <w:szCs w:val="18"/>
                <w:lang w:eastAsia="zh-CN"/>
              </w:rPr>
            </w:pPr>
            <w:r w:rsidRPr="00980241">
              <w:rPr>
                <w:rFonts w:hint="eastAsia"/>
                <w:color w:val="000000"/>
                <w:sz w:val="18"/>
                <w:szCs w:val="18"/>
              </w:rPr>
              <w:t>0.86</w:t>
            </w:r>
          </w:p>
        </w:tc>
      </w:tr>
      <w:tr w:rsidR="00471EEE" w:rsidRPr="00980241" w14:paraId="02D0C3D1" w14:textId="77777777" w:rsidTr="00980241">
        <w:trPr>
          <w:trHeight w:val="280"/>
        </w:trPr>
        <w:tc>
          <w:tcPr>
            <w:tcW w:w="5000" w:type="pct"/>
            <w:gridSpan w:val="11"/>
            <w:shd w:val="clear" w:color="auto" w:fill="auto"/>
            <w:noWrap/>
            <w:vAlign w:val="center"/>
          </w:tcPr>
          <w:p w14:paraId="1EB112D7" w14:textId="77777777" w:rsidR="00471EEE" w:rsidRPr="00980241" w:rsidRDefault="00471EEE" w:rsidP="00980241">
            <w:pPr>
              <w:spacing w:line="276" w:lineRule="auto"/>
              <w:contextualSpacing/>
              <w:rPr>
                <w:rFonts w:eastAsiaTheme="minorEastAsia"/>
                <w:bCs/>
                <w:sz w:val="18"/>
                <w:szCs w:val="18"/>
                <w:lang w:eastAsia="zh-CN"/>
              </w:rPr>
            </w:pPr>
            <w:r w:rsidRPr="00980241">
              <w:rPr>
                <w:rFonts w:eastAsiaTheme="minorEastAsia" w:hint="eastAsia"/>
                <w:bCs/>
                <w:sz w:val="18"/>
                <w:szCs w:val="18"/>
                <w:lang w:eastAsia="zh-CN"/>
              </w:rPr>
              <w:t>Note:</w:t>
            </w:r>
          </w:p>
          <w:p w14:paraId="50BD5E93" w14:textId="77777777" w:rsidR="00471EEE" w:rsidRPr="00980241" w:rsidRDefault="00471EEE" w:rsidP="00980241">
            <w:pPr>
              <w:pStyle w:val="af7"/>
              <w:numPr>
                <w:ilvl w:val="0"/>
                <w:numId w:val="54"/>
              </w:numPr>
              <w:spacing w:line="276" w:lineRule="auto"/>
              <w:rPr>
                <w:color w:val="000000"/>
                <w:sz w:val="18"/>
                <w:szCs w:val="18"/>
              </w:rPr>
            </w:pPr>
            <w:r w:rsidRPr="00980241">
              <w:rPr>
                <w:rFonts w:eastAsia="宋体"/>
                <w:bCs/>
                <w:color w:val="000000"/>
                <w:sz w:val="18"/>
                <w:szCs w:val="18"/>
                <w:lang w:eastAsia="zh-CN"/>
              </w:rPr>
              <w:t>The 16 CRC bits are attached on the TB if the TBS is longer than 24; otherwise, 6 CRC bits are attached.</w:t>
            </w:r>
          </w:p>
          <w:p w14:paraId="443365AF" w14:textId="0BE20CB7" w:rsidR="00471EEE" w:rsidRPr="00980241" w:rsidRDefault="00471EEE" w:rsidP="00980241">
            <w:pPr>
              <w:pStyle w:val="af7"/>
              <w:numPr>
                <w:ilvl w:val="0"/>
                <w:numId w:val="54"/>
              </w:numPr>
              <w:spacing w:line="276" w:lineRule="auto"/>
              <w:rPr>
                <w:color w:val="000000"/>
                <w:sz w:val="18"/>
                <w:szCs w:val="18"/>
              </w:rPr>
            </w:pPr>
            <w:r w:rsidRPr="00980241">
              <w:rPr>
                <w:rFonts w:eastAsia="宋体" w:hint="eastAsia"/>
                <w:bCs/>
                <w:color w:val="000000"/>
                <w:sz w:val="18"/>
                <w:szCs w:val="18"/>
                <w:lang w:eastAsia="zh-CN"/>
              </w:rPr>
              <w:t>I</w:t>
            </w:r>
            <w:r w:rsidRPr="00980241">
              <w:rPr>
                <w:rFonts w:eastAsia="宋体"/>
                <w:bCs/>
                <w:color w:val="000000"/>
                <w:sz w:val="18"/>
                <w:szCs w:val="18"/>
                <w:lang w:eastAsia="zh-CN"/>
              </w:rPr>
              <w:t xml:space="preserve">t assumes that the </w:t>
            </w:r>
            <w:r w:rsidRPr="00980241">
              <w:rPr>
                <w:rFonts w:eastAsia="宋体" w:hint="eastAsia"/>
                <w:bCs/>
                <w:color w:val="000000"/>
                <w:sz w:val="18"/>
                <w:szCs w:val="18"/>
                <w:lang w:eastAsia="zh-CN"/>
              </w:rPr>
              <w:t>1/3 FEC</w:t>
            </w:r>
            <w:r w:rsidRPr="00980241">
              <w:rPr>
                <w:rFonts w:eastAsia="宋体"/>
                <w:bCs/>
                <w:color w:val="000000"/>
                <w:sz w:val="18"/>
                <w:szCs w:val="18"/>
                <w:lang w:eastAsia="zh-CN"/>
              </w:rPr>
              <w:t xml:space="preserve"> coding for the </w:t>
            </w:r>
            <w:r w:rsidRPr="00980241">
              <w:rPr>
                <w:rFonts w:eastAsia="宋体" w:hint="eastAsia"/>
                <w:bCs/>
                <w:color w:val="000000"/>
                <w:sz w:val="18"/>
                <w:szCs w:val="18"/>
                <w:lang w:eastAsia="zh-CN"/>
              </w:rPr>
              <w:t>D2R.</w:t>
            </w:r>
          </w:p>
        </w:tc>
      </w:tr>
    </w:tbl>
    <w:p w14:paraId="6C7A4824" w14:textId="77777777" w:rsidR="005D4739" w:rsidRDefault="005D4739" w:rsidP="00E57794">
      <w:pPr>
        <w:jc w:val="center"/>
        <w:rPr>
          <w:rFonts w:eastAsia="宋体"/>
          <w:b/>
          <w:lang w:eastAsia="zh-CN"/>
        </w:rPr>
      </w:pPr>
    </w:p>
    <w:p w14:paraId="52A6ADB8" w14:textId="3173342F" w:rsidR="0047594B" w:rsidRPr="00F37E2A" w:rsidRDefault="0047594B" w:rsidP="0047594B">
      <w:pPr>
        <w:jc w:val="center"/>
        <w:rPr>
          <w:rFonts w:eastAsia="宋体"/>
          <w:lang w:eastAsia="zh-CN"/>
        </w:rPr>
      </w:pPr>
      <w:r w:rsidRPr="00F37E2A">
        <w:rPr>
          <w:rFonts w:eastAsia="宋体"/>
          <w:lang w:eastAsia="zh-CN"/>
        </w:rPr>
        <w:fldChar w:fldCharType="begin"/>
      </w:r>
      <w:r w:rsidRPr="00F37E2A">
        <w:rPr>
          <w:rFonts w:eastAsia="宋体"/>
          <w:lang w:eastAsia="zh-CN"/>
        </w:rPr>
        <w:instrText xml:space="preserve"> </w:instrText>
      </w:r>
      <w:r w:rsidRPr="00F37E2A">
        <w:rPr>
          <w:rFonts w:eastAsia="宋体" w:hint="eastAsia"/>
          <w:lang w:eastAsia="zh-CN"/>
        </w:rPr>
        <w:instrText>REF _Ref197445896 \h</w:instrText>
      </w:r>
      <w:r w:rsidRPr="00F37E2A">
        <w:rPr>
          <w:rFonts w:eastAsia="宋体"/>
          <w:lang w:eastAsia="zh-CN"/>
        </w:rPr>
        <w:instrText xml:space="preserve">  \* MERGEFORMAT </w:instrText>
      </w:r>
      <w:r w:rsidRPr="00F37E2A">
        <w:rPr>
          <w:rFonts w:eastAsia="宋体"/>
          <w:lang w:eastAsia="zh-CN"/>
        </w:rPr>
      </w:r>
      <w:r w:rsidRPr="00F37E2A">
        <w:rPr>
          <w:rFonts w:eastAsia="宋体"/>
          <w:lang w:eastAsia="zh-CN"/>
        </w:rPr>
        <w:fldChar w:fldCharType="separate"/>
      </w:r>
      <w:proofErr w:type="gramStart"/>
      <w:r w:rsidR="006F5518" w:rsidRPr="00F62F4F">
        <w:rPr>
          <w:rFonts w:eastAsia="宋体"/>
          <w:lang w:eastAsia="zh-CN"/>
        </w:rPr>
        <w:t>Table 7</w:t>
      </w:r>
      <w:r w:rsidR="006F5518" w:rsidRPr="00F62F4F">
        <w:rPr>
          <w:rFonts w:eastAsia="宋体" w:hint="eastAsia"/>
          <w:lang w:eastAsia="zh-CN"/>
        </w:rPr>
        <w:t xml:space="preserve">: The TBS table for PDRCH </w:t>
      </w:r>
      <w:r w:rsidR="006F5518" w:rsidRPr="00F62F4F">
        <w:rPr>
          <w:rFonts w:eastAsiaTheme="minorEastAsia" w:hint="eastAsia"/>
          <w:lang w:eastAsia="zh-CN"/>
        </w:rPr>
        <w:t>(cont.)</w:t>
      </w:r>
      <w:proofErr w:type="gramEnd"/>
      <w:r w:rsidRPr="00F37E2A">
        <w:rPr>
          <w:rFonts w:eastAsia="宋体"/>
          <w:lang w:eastAsia="zh-CN"/>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732"/>
        <w:gridCol w:w="911"/>
        <w:gridCol w:w="765"/>
        <w:gridCol w:w="913"/>
        <w:gridCol w:w="765"/>
        <w:gridCol w:w="913"/>
        <w:gridCol w:w="765"/>
        <w:gridCol w:w="913"/>
        <w:gridCol w:w="765"/>
        <w:gridCol w:w="1129"/>
      </w:tblGrid>
      <w:tr w:rsidR="000028F5" w:rsidRPr="00980241" w14:paraId="0A6643DE" w14:textId="77777777" w:rsidTr="00980241">
        <w:trPr>
          <w:trHeight w:val="290"/>
        </w:trPr>
        <w:tc>
          <w:tcPr>
            <w:tcW w:w="652" w:type="pct"/>
            <w:vMerge w:val="restart"/>
            <w:shd w:val="clear" w:color="auto" w:fill="auto"/>
            <w:noWrap/>
            <w:vAlign w:val="center"/>
            <w:hideMark/>
          </w:tcPr>
          <w:p w14:paraId="40D4D15C"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TBS index</w:t>
            </w:r>
          </w:p>
        </w:tc>
        <w:tc>
          <w:tcPr>
            <w:tcW w:w="372" w:type="pct"/>
            <w:vMerge w:val="restart"/>
            <w:shd w:val="clear" w:color="auto" w:fill="auto"/>
            <w:noWrap/>
            <w:vAlign w:val="center"/>
            <w:hideMark/>
          </w:tcPr>
          <w:p w14:paraId="3F707B0E"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TBS</w:t>
            </w:r>
            <w:r w:rsidRPr="00980241">
              <w:rPr>
                <w:rFonts w:eastAsia="宋体"/>
                <w:sz w:val="18"/>
                <w:szCs w:val="18"/>
                <w:lang w:eastAsia="zh-CN"/>
              </w:rPr>
              <w:br/>
              <w:t>(bit)</w:t>
            </w:r>
          </w:p>
        </w:tc>
        <w:tc>
          <w:tcPr>
            <w:tcW w:w="462" w:type="pct"/>
            <w:vMerge w:val="restart"/>
            <w:shd w:val="clear" w:color="auto" w:fill="auto"/>
            <w:noWrap/>
            <w:vAlign w:val="center"/>
            <w:hideMark/>
          </w:tcPr>
          <w:p w14:paraId="69F0BB86"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Amble</w:t>
            </w:r>
            <w:r w:rsidRPr="00980241">
              <w:rPr>
                <w:rFonts w:eastAsia="宋体"/>
                <w:sz w:val="18"/>
                <w:szCs w:val="18"/>
                <w:lang w:eastAsia="zh-CN"/>
              </w:rPr>
              <w:br/>
              <w:t xml:space="preserve"> (chip)</w:t>
            </w:r>
          </w:p>
        </w:tc>
        <w:tc>
          <w:tcPr>
            <w:tcW w:w="851" w:type="pct"/>
            <w:gridSpan w:val="2"/>
            <w:shd w:val="clear" w:color="auto" w:fill="auto"/>
            <w:vAlign w:val="center"/>
            <w:hideMark/>
          </w:tcPr>
          <w:p w14:paraId="2326FDC7"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360 bps</w:t>
            </w:r>
          </w:p>
        </w:tc>
        <w:tc>
          <w:tcPr>
            <w:tcW w:w="851" w:type="pct"/>
            <w:gridSpan w:val="2"/>
            <w:shd w:val="clear" w:color="auto" w:fill="auto"/>
            <w:vAlign w:val="center"/>
            <w:hideMark/>
          </w:tcPr>
          <w:p w14:paraId="29E282DA"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481 bps</w:t>
            </w:r>
          </w:p>
        </w:tc>
        <w:tc>
          <w:tcPr>
            <w:tcW w:w="851" w:type="pct"/>
            <w:gridSpan w:val="2"/>
            <w:shd w:val="clear" w:color="auto" w:fill="auto"/>
            <w:vAlign w:val="center"/>
            <w:hideMark/>
          </w:tcPr>
          <w:p w14:paraId="71C2AA94"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719 bps</w:t>
            </w:r>
          </w:p>
        </w:tc>
        <w:tc>
          <w:tcPr>
            <w:tcW w:w="959" w:type="pct"/>
            <w:gridSpan w:val="2"/>
            <w:shd w:val="clear" w:color="auto" w:fill="auto"/>
            <w:vAlign w:val="center"/>
            <w:hideMark/>
          </w:tcPr>
          <w:p w14:paraId="5416D13F"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962 bps</w:t>
            </w:r>
          </w:p>
        </w:tc>
      </w:tr>
      <w:tr w:rsidR="00A03A76" w:rsidRPr="00980241" w14:paraId="77B98824" w14:textId="77777777" w:rsidTr="00980241">
        <w:trPr>
          <w:trHeight w:val="560"/>
        </w:trPr>
        <w:tc>
          <w:tcPr>
            <w:tcW w:w="652" w:type="pct"/>
            <w:vMerge/>
            <w:shd w:val="clear" w:color="auto" w:fill="auto"/>
            <w:vAlign w:val="center"/>
            <w:hideMark/>
          </w:tcPr>
          <w:p w14:paraId="1046574B" w14:textId="77777777" w:rsidR="00F37E2A" w:rsidRPr="00980241" w:rsidRDefault="00F37E2A" w:rsidP="00980241">
            <w:pPr>
              <w:contextualSpacing/>
              <w:jc w:val="center"/>
              <w:rPr>
                <w:rFonts w:eastAsia="宋体"/>
                <w:sz w:val="18"/>
                <w:szCs w:val="18"/>
                <w:lang w:eastAsia="zh-CN"/>
              </w:rPr>
            </w:pPr>
          </w:p>
        </w:tc>
        <w:tc>
          <w:tcPr>
            <w:tcW w:w="372" w:type="pct"/>
            <w:vMerge/>
            <w:shd w:val="clear" w:color="auto" w:fill="auto"/>
            <w:vAlign w:val="center"/>
            <w:hideMark/>
          </w:tcPr>
          <w:p w14:paraId="758FA233" w14:textId="77777777" w:rsidR="00F37E2A" w:rsidRPr="00980241" w:rsidRDefault="00F37E2A" w:rsidP="00980241">
            <w:pPr>
              <w:contextualSpacing/>
              <w:jc w:val="center"/>
              <w:rPr>
                <w:rFonts w:eastAsia="宋体"/>
                <w:sz w:val="18"/>
                <w:szCs w:val="18"/>
                <w:lang w:eastAsia="zh-CN"/>
              </w:rPr>
            </w:pPr>
          </w:p>
        </w:tc>
        <w:tc>
          <w:tcPr>
            <w:tcW w:w="462" w:type="pct"/>
            <w:vMerge/>
            <w:shd w:val="clear" w:color="auto" w:fill="auto"/>
            <w:vAlign w:val="center"/>
            <w:hideMark/>
          </w:tcPr>
          <w:p w14:paraId="7A0C7B0A" w14:textId="77777777" w:rsidR="00F37E2A" w:rsidRPr="00980241" w:rsidRDefault="00F37E2A" w:rsidP="00980241">
            <w:pPr>
              <w:contextualSpacing/>
              <w:jc w:val="center"/>
              <w:rPr>
                <w:rFonts w:eastAsia="宋体"/>
                <w:sz w:val="18"/>
                <w:szCs w:val="18"/>
                <w:lang w:eastAsia="zh-CN"/>
              </w:rPr>
            </w:pPr>
          </w:p>
        </w:tc>
        <w:tc>
          <w:tcPr>
            <w:tcW w:w="388" w:type="pct"/>
            <w:shd w:val="clear" w:color="auto" w:fill="auto"/>
            <w:noWrap/>
            <w:vAlign w:val="center"/>
            <w:hideMark/>
          </w:tcPr>
          <w:p w14:paraId="70068C3A" w14:textId="7D4A2326" w:rsidR="00F37E2A" w:rsidRPr="00980241" w:rsidRDefault="00F37E2A" w:rsidP="00980241">
            <w:pPr>
              <w:contextualSpacing/>
              <w:jc w:val="center"/>
              <w:rPr>
                <w:rFonts w:eastAsia="宋体"/>
                <w:sz w:val="18"/>
                <w:szCs w:val="18"/>
                <w:lang w:eastAsia="zh-CN"/>
              </w:rPr>
            </w:pPr>
            <w:r w:rsidRPr="00980241">
              <w:rPr>
                <w:rFonts w:eastAsia="宋体"/>
                <w:sz w:val="18"/>
                <w:szCs w:val="18"/>
              </w:rPr>
              <w:t xml:space="preserve">TTI </w:t>
            </w:r>
            <w:r w:rsidRPr="00980241">
              <w:rPr>
                <w:rFonts w:eastAsia="宋体"/>
                <w:sz w:val="18"/>
                <w:szCs w:val="18"/>
              </w:rPr>
              <w:br/>
              <w:t>(slot)</w:t>
            </w:r>
          </w:p>
        </w:tc>
        <w:tc>
          <w:tcPr>
            <w:tcW w:w="463" w:type="pct"/>
            <w:shd w:val="clear" w:color="auto" w:fill="auto"/>
            <w:noWrap/>
            <w:vAlign w:val="center"/>
            <w:hideMark/>
          </w:tcPr>
          <w:p w14:paraId="463E7FC9" w14:textId="6CBE0129" w:rsidR="00F37E2A" w:rsidRPr="00980241" w:rsidRDefault="00F37E2A" w:rsidP="00980241">
            <w:pPr>
              <w:contextualSpacing/>
              <w:jc w:val="center"/>
              <w:rPr>
                <w:rFonts w:eastAsia="宋体"/>
                <w:sz w:val="18"/>
                <w:szCs w:val="18"/>
                <w:lang w:eastAsia="zh-CN"/>
              </w:rPr>
            </w:pPr>
            <w:r w:rsidRPr="00980241">
              <w:rPr>
                <w:rFonts w:eastAsia="宋体"/>
                <w:sz w:val="18"/>
                <w:szCs w:val="18"/>
              </w:rPr>
              <w:t>GT</w:t>
            </w:r>
            <w:r w:rsidRPr="00980241">
              <w:rPr>
                <w:rFonts w:eastAsia="宋体"/>
                <w:sz w:val="18"/>
                <w:szCs w:val="18"/>
              </w:rPr>
              <w:br/>
              <w:t>(slot)</w:t>
            </w:r>
          </w:p>
        </w:tc>
        <w:tc>
          <w:tcPr>
            <w:tcW w:w="388" w:type="pct"/>
            <w:shd w:val="clear" w:color="auto" w:fill="auto"/>
            <w:noWrap/>
            <w:vAlign w:val="center"/>
            <w:hideMark/>
          </w:tcPr>
          <w:p w14:paraId="66B91F74" w14:textId="2F26EE23" w:rsidR="00F37E2A" w:rsidRPr="00980241" w:rsidRDefault="00F37E2A" w:rsidP="00980241">
            <w:pPr>
              <w:contextualSpacing/>
              <w:jc w:val="center"/>
              <w:rPr>
                <w:rFonts w:eastAsia="宋体"/>
                <w:sz w:val="18"/>
                <w:szCs w:val="18"/>
                <w:lang w:eastAsia="zh-CN"/>
              </w:rPr>
            </w:pPr>
            <w:r w:rsidRPr="00980241">
              <w:rPr>
                <w:rFonts w:eastAsia="宋体"/>
                <w:sz w:val="18"/>
                <w:szCs w:val="18"/>
              </w:rPr>
              <w:t>TTI</w:t>
            </w:r>
            <w:r w:rsidRPr="00980241">
              <w:rPr>
                <w:rFonts w:eastAsia="宋体"/>
                <w:sz w:val="18"/>
                <w:szCs w:val="18"/>
              </w:rPr>
              <w:br/>
              <w:t>(slot)</w:t>
            </w:r>
          </w:p>
        </w:tc>
        <w:tc>
          <w:tcPr>
            <w:tcW w:w="463" w:type="pct"/>
            <w:shd w:val="clear" w:color="auto" w:fill="auto"/>
            <w:noWrap/>
            <w:vAlign w:val="center"/>
            <w:hideMark/>
          </w:tcPr>
          <w:p w14:paraId="66F89262" w14:textId="75C24CCC" w:rsidR="00F37E2A" w:rsidRPr="00980241" w:rsidRDefault="00F37E2A" w:rsidP="00980241">
            <w:pPr>
              <w:contextualSpacing/>
              <w:jc w:val="center"/>
              <w:rPr>
                <w:rFonts w:eastAsia="宋体"/>
                <w:sz w:val="18"/>
                <w:szCs w:val="18"/>
                <w:lang w:eastAsia="zh-CN"/>
              </w:rPr>
            </w:pPr>
            <w:r w:rsidRPr="00980241">
              <w:rPr>
                <w:rFonts w:eastAsia="宋体"/>
                <w:sz w:val="18"/>
                <w:szCs w:val="18"/>
              </w:rPr>
              <w:t>GT</w:t>
            </w:r>
            <w:r w:rsidRPr="00980241">
              <w:rPr>
                <w:rFonts w:eastAsia="宋体"/>
                <w:sz w:val="18"/>
                <w:szCs w:val="18"/>
              </w:rPr>
              <w:br/>
              <w:t>(slot)</w:t>
            </w:r>
          </w:p>
        </w:tc>
        <w:tc>
          <w:tcPr>
            <w:tcW w:w="388" w:type="pct"/>
            <w:shd w:val="clear" w:color="auto" w:fill="auto"/>
            <w:noWrap/>
            <w:vAlign w:val="center"/>
            <w:hideMark/>
          </w:tcPr>
          <w:p w14:paraId="6914B35C" w14:textId="0CF4E83B" w:rsidR="00F37E2A" w:rsidRPr="00980241" w:rsidRDefault="00F37E2A" w:rsidP="00980241">
            <w:pPr>
              <w:contextualSpacing/>
              <w:jc w:val="center"/>
              <w:rPr>
                <w:rFonts w:eastAsia="宋体"/>
                <w:sz w:val="18"/>
                <w:szCs w:val="18"/>
                <w:lang w:eastAsia="zh-CN"/>
              </w:rPr>
            </w:pPr>
            <w:r w:rsidRPr="00980241">
              <w:rPr>
                <w:rFonts w:eastAsia="宋体"/>
                <w:sz w:val="18"/>
                <w:szCs w:val="18"/>
              </w:rPr>
              <w:t xml:space="preserve">TTI </w:t>
            </w:r>
            <w:r w:rsidRPr="00980241">
              <w:rPr>
                <w:rFonts w:eastAsia="宋体"/>
                <w:sz w:val="18"/>
                <w:szCs w:val="18"/>
              </w:rPr>
              <w:br/>
              <w:t>(slot)</w:t>
            </w:r>
          </w:p>
        </w:tc>
        <w:tc>
          <w:tcPr>
            <w:tcW w:w="463" w:type="pct"/>
            <w:shd w:val="clear" w:color="auto" w:fill="auto"/>
            <w:noWrap/>
            <w:vAlign w:val="center"/>
            <w:hideMark/>
          </w:tcPr>
          <w:p w14:paraId="5A31B0A1" w14:textId="376D2DB0" w:rsidR="00F37E2A" w:rsidRPr="00980241" w:rsidRDefault="00F37E2A" w:rsidP="00980241">
            <w:pPr>
              <w:contextualSpacing/>
              <w:jc w:val="center"/>
              <w:rPr>
                <w:rFonts w:eastAsia="宋体"/>
                <w:sz w:val="18"/>
                <w:szCs w:val="18"/>
                <w:lang w:eastAsia="zh-CN"/>
              </w:rPr>
            </w:pPr>
            <w:r w:rsidRPr="00980241">
              <w:rPr>
                <w:rFonts w:eastAsia="宋体"/>
                <w:sz w:val="18"/>
                <w:szCs w:val="18"/>
              </w:rPr>
              <w:t>GT</w:t>
            </w:r>
            <w:r w:rsidRPr="00980241">
              <w:rPr>
                <w:rFonts w:eastAsia="宋体"/>
                <w:sz w:val="18"/>
                <w:szCs w:val="18"/>
              </w:rPr>
              <w:br/>
              <w:t>(slot)</w:t>
            </w:r>
          </w:p>
        </w:tc>
        <w:tc>
          <w:tcPr>
            <w:tcW w:w="388" w:type="pct"/>
            <w:shd w:val="clear" w:color="auto" w:fill="auto"/>
            <w:noWrap/>
            <w:vAlign w:val="center"/>
            <w:hideMark/>
          </w:tcPr>
          <w:p w14:paraId="3F51F305" w14:textId="7D758697" w:rsidR="00F37E2A" w:rsidRPr="00980241" w:rsidRDefault="00F37E2A" w:rsidP="00980241">
            <w:pPr>
              <w:contextualSpacing/>
              <w:jc w:val="center"/>
              <w:rPr>
                <w:rFonts w:eastAsia="宋体"/>
                <w:sz w:val="18"/>
                <w:szCs w:val="18"/>
                <w:lang w:eastAsia="zh-CN"/>
              </w:rPr>
            </w:pPr>
            <w:r w:rsidRPr="00980241">
              <w:rPr>
                <w:rFonts w:eastAsia="宋体" w:hint="eastAsia"/>
                <w:sz w:val="18"/>
                <w:szCs w:val="18"/>
              </w:rPr>
              <w:t xml:space="preserve">TTI </w:t>
            </w:r>
            <w:r w:rsidRPr="00980241">
              <w:rPr>
                <w:rFonts w:eastAsia="宋体"/>
                <w:sz w:val="18"/>
                <w:szCs w:val="18"/>
              </w:rPr>
              <w:br/>
            </w:r>
            <w:r w:rsidRPr="00980241">
              <w:rPr>
                <w:rFonts w:eastAsia="宋体" w:hint="eastAsia"/>
                <w:sz w:val="18"/>
                <w:szCs w:val="18"/>
              </w:rPr>
              <w:t>(slot)</w:t>
            </w:r>
          </w:p>
        </w:tc>
        <w:tc>
          <w:tcPr>
            <w:tcW w:w="571" w:type="pct"/>
            <w:shd w:val="clear" w:color="auto" w:fill="auto"/>
            <w:noWrap/>
            <w:vAlign w:val="center"/>
            <w:hideMark/>
          </w:tcPr>
          <w:p w14:paraId="45E4DB30" w14:textId="7F574CFD" w:rsidR="00F37E2A" w:rsidRPr="00980241" w:rsidRDefault="00F37E2A" w:rsidP="00980241">
            <w:pPr>
              <w:contextualSpacing/>
              <w:jc w:val="center"/>
              <w:rPr>
                <w:rFonts w:eastAsia="宋体"/>
                <w:sz w:val="18"/>
                <w:szCs w:val="18"/>
                <w:lang w:eastAsia="zh-CN"/>
              </w:rPr>
            </w:pPr>
            <w:r w:rsidRPr="00980241">
              <w:rPr>
                <w:rFonts w:eastAsia="宋体"/>
                <w:sz w:val="18"/>
                <w:szCs w:val="18"/>
              </w:rPr>
              <w:t>GT</w:t>
            </w:r>
            <w:r w:rsidRPr="00980241">
              <w:rPr>
                <w:rFonts w:eastAsia="宋体" w:hint="eastAsia"/>
                <w:sz w:val="18"/>
                <w:szCs w:val="18"/>
              </w:rPr>
              <w:br/>
            </w:r>
            <w:r w:rsidRPr="00980241">
              <w:rPr>
                <w:rFonts w:eastAsia="宋体"/>
                <w:sz w:val="18"/>
                <w:szCs w:val="18"/>
              </w:rPr>
              <w:t>(slot)</w:t>
            </w:r>
          </w:p>
        </w:tc>
      </w:tr>
      <w:tr w:rsidR="00A03A76" w:rsidRPr="00980241" w14:paraId="0B2EEC63" w14:textId="77777777" w:rsidTr="00980241">
        <w:trPr>
          <w:trHeight w:val="280"/>
        </w:trPr>
        <w:tc>
          <w:tcPr>
            <w:tcW w:w="652" w:type="pct"/>
            <w:shd w:val="clear" w:color="auto" w:fill="auto"/>
            <w:noWrap/>
            <w:vAlign w:val="center"/>
            <w:hideMark/>
          </w:tcPr>
          <w:p w14:paraId="23A8C6C4"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w:t>
            </w:r>
          </w:p>
        </w:tc>
        <w:tc>
          <w:tcPr>
            <w:tcW w:w="372" w:type="pct"/>
            <w:shd w:val="clear" w:color="auto" w:fill="auto"/>
            <w:vAlign w:val="center"/>
            <w:hideMark/>
          </w:tcPr>
          <w:p w14:paraId="1CDE0015"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16</w:t>
            </w:r>
          </w:p>
        </w:tc>
        <w:tc>
          <w:tcPr>
            <w:tcW w:w="462" w:type="pct"/>
            <w:shd w:val="clear" w:color="auto" w:fill="auto"/>
            <w:noWrap/>
            <w:vAlign w:val="center"/>
            <w:hideMark/>
          </w:tcPr>
          <w:p w14:paraId="7412AD60"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1E7231A0" w14:textId="6412A2C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1DE69C3F" w14:textId="0110164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0.73</w:t>
            </w:r>
          </w:p>
        </w:tc>
        <w:tc>
          <w:tcPr>
            <w:tcW w:w="388" w:type="pct"/>
            <w:shd w:val="clear" w:color="auto" w:fill="auto"/>
            <w:noWrap/>
            <w:vAlign w:val="center"/>
            <w:hideMark/>
          </w:tcPr>
          <w:p w14:paraId="3304DD8D" w14:textId="6659A54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5CB43AB2" w14:textId="6132C52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0.80</w:t>
            </w:r>
          </w:p>
        </w:tc>
        <w:tc>
          <w:tcPr>
            <w:tcW w:w="388" w:type="pct"/>
            <w:shd w:val="clear" w:color="auto" w:fill="auto"/>
            <w:noWrap/>
            <w:vAlign w:val="center"/>
            <w:hideMark/>
          </w:tcPr>
          <w:p w14:paraId="093C9BA7" w14:textId="6964D3B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752C191A" w14:textId="73C3626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0.87</w:t>
            </w:r>
          </w:p>
        </w:tc>
        <w:tc>
          <w:tcPr>
            <w:tcW w:w="388" w:type="pct"/>
            <w:shd w:val="clear" w:color="auto" w:fill="auto"/>
            <w:noWrap/>
            <w:vAlign w:val="center"/>
            <w:hideMark/>
          </w:tcPr>
          <w:p w14:paraId="37CBE691" w14:textId="2EEAF11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245926B6" w14:textId="29A410C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0.90</w:t>
            </w:r>
          </w:p>
        </w:tc>
      </w:tr>
      <w:tr w:rsidR="00A03A76" w:rsidRPr="00980241" w14:paraId="29F3A6D6" w14:textId="77777777" w:rsidTr="00980241">
        <w:trPr>
          <w:trHeight w:val="280"/>
        </w:trPr>
        <w:tc>
          <w:tcPr>
            <w:tcW w:w="652" w:type="pct"/>
            <w:shd w:val="clear" w:color="auto" w:fill="auto"/>
            <w:noWrap/>
            <w:vAlign w:val="center"/>
            <w:hideMark/>
          </w:tcPr>
          <w:p w14:paraId="222F4465"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2</w:t>
            </w:r>
          </w:p>
        </w:tc>
        <w:tc>
          <w:tcPr>
            <w:tcW w:w="372" w:type="pct"/>
            <w:shd w:val="clear" w:color="auto" w:fill="auto"/>
            <w:noWrap/>
            <w:vAlign w:val="center"/>
            <w:hideMark/>
          </w:tcPr>
          <w:p w14:paraId="0A5F9389"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24</w:t>
            </w:r>
          </w:p>
        </w:tc>
        <w:tc>
          <w:tcPr>
            <w:tcW w:w="462" w:type="pct"/>
            <w:shd w:val="clear" w:color="auto" w:fill="auto"/>
            <w:noWrap/>
            <w:vAlign w:val="center"/>
            <w:hideMark/>
          </w:tcPr>
          <w:p w14:paraId="2FB0AFC9"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20B9E6C7" w14:textId="4960677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16D73484" w14:textId="1624245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0.66</w:t>
            </w:r>
          </w:p>
        </w:tc>
        <w:tc>
          <w:tcPr>
            <w:tcW w:w="388" w:type="pct"/>
            <w:shd w:val="clear" w:color="auto" w:fill="auto"/>
            <w:noWrap/>
            <w:vAlign w:val="center"/>
            <w:hideMark/>
          </w:tcPr>
          <w:p w14:paraId="590665B9" w14:textId="4A2A4F7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657945C4" w14:textId="03920D9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0.75</w:t>
            </w:r>
          </w:p>
        </w:tc>
        <w:tc>
          <w:tcPr>
            <w:tcW w:w="388" w:type="pct"/>
            <w:shd w:val="clear" w:color="auto" w:fill="auto"/>
            <w:noWrap/>
            <w:vAlign w:val="center"/>
            <w:hideMark/>
          </w:tcPr>
          <w:p w14:paraId="78766F0E" w14:textId="4DEABAA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728F59C7" w14:textId="152055B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0.83</w:t>
            </w:r>
          </w:p>
        </w:tc>
        <w:tc>
          <w:tcPr>
            <w:tcW w:w="388" w:type="pct"/>
            <w:shd w:val="clear" w:color="auto" w:fill="auto"/>
            <w:noWrap/>
            <w:vAlign w:val="center"/>
            <w:hideMark/>
          </w:tcPr>
          <w:p w14:paraId="00742481" w14:textId="5A46FDB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02A90A10" w14:textId="14850AA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0.87</w:t>
            </w:r>
          </w:p>
        </w:tc>
      </w:tr>
      <w:tr w:rsidR="00A03A76" w:rsidRPr="00980241" w14:paraId="18082056" w14:textId="77777777" w:rsidTr="00980241">
        <w:trPr>
          <w:trHeight w:val="280"/>
        </w:trPr>
        <w:tc>
          <w:tcPr>
            <w:tcW w:w="652" w:type="pct"/>
            <w:shd w:val="clear" w:color="auto" w:fill="auto"/>
            <w:noWrap/>
            <w:vAlign w:val="center"/>
            <w:hideMark/>
          </w:tcPr>
          <w:p w14:paraId="0354265D"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w:t>
            </w:r>
          </w:p>
        </w:tc>
        <w:tc>
          <w:tcPr>
            <w:tcW w:w="372" w:type="pct"/>
            <w:shd w:val="clear" w:color="auto" w:fill="auto"/>
            <w:noWrap/>
            <w:vAlign w:val="center"/>
            <w:hideMark/>
          </w:tcPr>
          <w:p w14:paraId="4E5074F8"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32</w:t>
            </w:r>
          </w:p>
        </w:tc>
        <w:tc>
          <w:tcPr>
            <w:tcW w:w="462" w:type="pct"/>
            <w:shd w:val="clear" w:color="auto" w:fill="auto"/>
            <w:noWrap/>
            <w:vAlign w:val="center"/>
            <w:hideMark/>
          </w:tcPr>
          <w:p w14:paraId="1B27546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6105A676" w14:textId="7492FA6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30CFE34C" w14:textId="4EF557F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0.51</w:t>
            </w:r>
          </w:p>
        </w:tc>
        <w:tc>
          <w:tcPr>
            <w:tcW w:w="388" w:type="pct"/>
            <w:shd w:val="clear" w:color="auto" w:fill="auto"/>
            <w:noWrap/>
            <w:vAlign w:val="center"/>
            <w:hideMark/>
          </w:tcPr>
          <w:p w14:paraId="324F99B3" w14:textId="5A93F6E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32C83F9F" w14:textId="353D8A2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0.64</w:t>
            </w:r>
          </w:p>
        </w:tc>
        <w:tc>
          <w:tcPr>
            <w:tcW w:w="388" w:type="pct"/>
            <w:shd w:val="clear" w:color="auto" w:fill="auto"/>
            <w:noWrap/>
            <w:vAlign w:val="center"/>
            <w:hideMark/>
          </w:tcPr>
          <w:p w14:paraId="473D7733" w14:textId="438C12F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1C12C176" w14:textId="14E9128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0.76</w:t>
            </w:r>
          </w:p>
        </w:tc>
        <w:tc>
          <w:tcPr>
            <w:tcW w:w="388" w:type="pct"/>
            <w:shd w:val="clear" w:color="auto" w:fill="auto"/>
            <w:noWrap/>
            <w:vAlign w:val="center"/>
            <w:hideMark/>
          </w:tcPr>
          <w:p w14:paraId="16948EDB" w14:textId="7F19078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5C3929DE" w14:textId="4C79305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0.82</w:t>
            </w:r>
          </w:p>
        </w:tc>
      </w:tr>
      <w:tr w:rsidR="00A03A76" w:rsidRPr="00980241" w14:paraId="6F64B6F7" w14:textId="77777777" w:rsidTr="00980241">
        <w:trPr>
          <w:trHeight w:val="280"/>
        </w:trPr>
        <w:tc>
          <w:tcPr>
            <w:tcW w:w="652" w:type="pct"/>
            <w:shd w:val="clear" w:color="auto" w:fill="auto"/>
            <w:noWrap/>
            <w:vAlign w:val="center"/>
            <w:hideMark/>
          </w:tcPr>
          <w:p w14:paraId="0ACD524C"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4</w:t>
            </w:r>
          </w:p>
        </w:tc>
        <w:tc>
          <w:tcPr>
            <w:tcW w:w="372" w:type="pct"/>
            <w:shd w:val="clear" w:color="auto" w:fill="auto"/>
            <w:noWrap/>
            <w:vAlign w:val="center"/>
            <w:hideMark/>
          </w:tcPr>
          <w:p w14:paraId="01DAD2EE"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40</w:t>
            </w:r>
          </w:p>
        </w:tc>
        <w:tc>
          <w:tcPr>
            <w:tcW w:w="462" w:type="pct"/>
            <w:shd w:val="clear" w:color="auto" w:fill="auto"/>
            <w:noWrap/>
            <w:vAlign w:val="center"/>
            <w:hideMark/>
          </w:tcPr>
          <w:p w14:paraId="7D17B1B5"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10F6FDB7" w14:textId="232D915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6E70104C" w14:textId="603F7AC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0.45</w:t>
            </w:r>
          </w:p>
        </w:tc>
        <w:tc>
          <w:tcPr>
            <w:tcW w:w="388" w:type="pct"/>
            <w:shd w:val="clear" w:color="auto" w:fill="auto"/>
            <w:noWrap/>
            <w:vAlign w:val="center"/>
            <w:hideMark/>
          </w:tcPr>
          <w:p w14:paraId="5C2E2400" w14:textId="5A2B3E7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7127FF85" w14:textId="7E55041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0.59</w:t>
            </w:r>
          </w:p>
        </w:tc>
        <w:tc>
          <w:tcPr>
            <w:tcW w:w="388" w:type="pct"/>
            <w:shd w:val="clear" w:color="auto" w:fill="auto"/>
            <w:noWrap/>
            <w:vAlign w:val="center"/>
            <w:hideMark/>
          </w:tcPr>
          <w:p w14:paraId="26828442" w14:textId="6618A38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7818A3E0" w14:textId="1E8AFF9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0.72</w:t>
            </w:r>
          </w:p>
        </w:tc>
        <w:tc>
          <w:tcPr>
            <w:tcW w:w="388" w:type="pct"/>
            <w:shd w:val="clear" w:color="auto" w:fill="auto"/>
            <w:noWrap/>
            <w:vAlign w:val="center"/>
            <w:hideMark/>
          </w:tcPr>
          <w:p w14:paraId="6453C8A6" w14:textId="56FEFD6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7D45874E" w14:textId="557BE28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0.79</w:t>
            </w:r>
          </w:p>
        </w:tc>
      </w:tr>
      <w:tr w:rsidR="00A03A76" w:rsidRPr="00980241" w14:paraId="319CBB24" w14:textId="77777777" w:rsidTr="00980241">
        <w:trPr>
          <w:trHeight w:val="280"/>
        </w:trPr>
        <w:tc>
          <w:tcPr>
            <w:tcW w:w="652" w:type="pct"/>
            <w:shd w:val="clear" w:color="auto" w:fill="auto"/>
            <w:noWrap/>
            <w:vAlign w:val="center"/>
            <w:hideMark/>
          </w:tcPr>
          <w:p w14:paraId="05CC16B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5</w:t>
            </w:r>
          </w:p>
        </w:tc>
        <w:tc>
          <w:tcPr>
            <w:tcW w:w="372" w:type="pct"/>
            <w:shd w:val="clear" w:color="auto" w:fill="auto"/>
            <w:noWrap/>
            <w:vAlign w:val="center"/>
            <w:hideMark/>
          </w:tcPr>
          <w:p w14:paraId="018F72F9"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48</w:t>
            </w:r>
          </w:p>
        </w:tc>
        <w:tc>
          <w:tcPr>
            <w:tcW w:w="462" w:type="pct"/>
            <w:shd w:val="clear" w:color="auto" w:fill="auto"/>
            <w:noWrap/>
            <w:vAlign w:val="center"/>
            <w:hideMark/>
          </w:tcPr>
          <w:p w14:paraId="3C11562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68F335AB" w14:textId="35C248B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555EE25F" w14:textId="0CAD2D8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0.38</w:t>
            </w:r>
          </w:p>
        </w:tc>
        <w:tc>
          <w:tcPr>
            <w:tcW w:w="388" w:type="pct"/>
            <w:shd w:val="clear" w:color="auto" w:fill="auto"/>
            <w:noWrap/>
            <w:vAlign w:val="center"/>
            <w:hideMark/>
          </w:tcPr>
          <w:p w14:paraId="341F3D04" w14:textId="7B02354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2D748883" w14:textId="6AB7820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0.54</w:t>
            </w:r>
          </w:p>
        </w:tc>
        <w:tc>
          <w:tcPr>
            <w:tcW w:w="388" w:type="pct"/>
            <w:shd w:val="clear" w:color="auto" w:fill="auto"/>
            <w:noWrap/>
            <w:vAlign w:val="center"/>
            <w:hideMark/>
          </w:tcPr>
          <w:p w14:paraId="6AA5DD0F" w14:textId="2EB33A7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781E6F9F" w14:textId="1D035FE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0.69</w:t>
            </w:r>
          </w:p>
        </w:tc>
        <w:tc>
          <w:tcPr>
            <w:tcW w:w="388" w:type="pct"/>
            <w:shd w:val="clear" w:color="auto" w:fill="auto"/>
            <w:noWrap/>
            <w:vAlign w:val="center"/>
            <w:hideMark/>
          </w:tcPr>
          <w:p w14:paraId="42AD2B89" w14:textId="60B8DDC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086BFB84" w14:textId="25828D8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0.77</w:t>
            </w:r>
          </w:p>
        </w:tc>
      </w:tr>
      <w:tr w:rsidR="00A03A76" w:rsidRPr="00980241" w14:paraId="524F556C" w14:textId="77777777" w:rsidTr="00980241">
        <w:trPr>
          <w:trHeight w:val="280"/>
        </w:trPr>
        <w:tc>
          <w:tcPr>
            <w:tcW w:w="652" w:type="pct"/>
            <w:shd w:val="clear" w:color="auto" w:fill="auto"/>
            <w:noWrap/>
            <w:vAlign w:val="center"/>
            <w:hideMark/>
          </w:tcPr>
          <w:p w14:paraId="64C412CB"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6</w:t>
            </w:r>
          </w:p>
        </w:tc>
        <w:tc>
          <w:tcPr>
            <w:tcW w:w="372" w:type="pct"/>
            <w:shd w:val="clear" w:color="auto" w:fill="auto"/>
            <w:noWrap/>
            <w:vAlign w:val="center"/>
            <w:hideMark/>
          </w:tcPr>
          <w:p w14:paraId="5111D0DC"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56</w:t>
            </w:r>
          </w:p>
        </w:tc>
        <w:tc>
          <w:tcPr>
            <w:tcW w:w="462" w:type="pct"/>
            <w:shd w:val="clear" w:color="auto" w:fill="auto"/>
            <w:noWrap/>
            <w:vAlign w:val="center"/>
            <w:hideMark/>
          </w:tcPr>
          <w:p w14:paraId="2E66CCFA"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793DE93A" w14:textId="31F42A9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572948C9" w14:textId="1C7BB2B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0.31</w:t>
            </w:r>
          </w:p>
        </w:tc>
        <w:tc>
          <w:tcPr>
            <w:tcW w:w="388" w:type="pct"/>
            <w:shd w:val="clear" w:color="auto" w:fill="auto"/>
            <w:noWrap/>
            <w:vAlign w:val="center"/>
            <w:hideMark/>
          </w:tcPr>
          <w:p w14:paraId="65DA2474" w14:textId="5ABA221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7CB56362" w14:textId="5083949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0.49</w:t>
            </w:r>
          </w:p>
        </w:tc>
        <w:tc>
          <w:tcPr>
            <w:tcW w:w="388" w:type="pct"/>
            <w:shd w:val="clear" w:color="auto" w:fill="auto"/>
            <w:noWrap/>
            <w:vAlign w:val="center"/>
            <w:hideMark/>
          </w:tcPr>
          <w:p w14:paraId="55B2A05C" w14:textId="65B02E3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40BEC9B4" w14:textId="62E8E9C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0.66</w:t>
            </w:r>
          </w:p>
        </w:tc>
        <w:tc>
          <w:tcPr>
            <w:tcW w:w="388" w:type="pct"/>
            <w:shd w:val="clear" w:color="auto" w:fill="auto"/>
            <w:noWrap/>
            <w:vAlign w:val="center"/>
            <w:hideMark/>
          </w:tcPr>
          <w:p w14:paraId="724CE7E3" w14:textId="47B29E6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0B68E614" w14:textId="1C5C7D1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0.74</w:t>
            </w:r>
          </w:p>
        </w:tc>
      </w:tr>
      <w:tr w:rsidR="00A03A76" w:rsidRPr="00980241" w14:paraId="12182D0F" w14:textId="77777777" w:rsidTr="00980241">
        <w:trPr>
          <w:trHeight w:val="280"/>
        </w:trPr>
        <w:tc>
          <w:tcPr>
            <w:tcW w:w="652" w:type="pct"/>
            <w:shd w:val="clear" w:color="auto" w:fill="auto"/>
            <w:noWrap/>
            <w:vAlign w:val="center"/>
            <w:hideMark/>
          </w:tcPr>
          <w:p w14:paraId="488CE700"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7</w:t>
            </w:r>
          </w:p>
        </w:tc>
        <w:tc>
          <w:tcPr>
            <w:tcW w:w="372" w:type="pct"/>
            <w:shd w:val="clear" w:color="auto" w:fill="auto"/>
            <w:noWrap/>
            <w:vAlign w:val="center"/>
            <w:hideMark/>
          </w:tcPr>
          <w:p w14:paraId="6086D1E0"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64</w:t>
            </w:r>
          </w:p>
        </w:tc>
        <w:tc>
          <w:tcPr>
            <w:tcW w:w="462" w:type="pct"/>
            <w:shd w:val="clear" w:color="auto" w:fill="auto"/>
            <w:noWrap/>
            <w:vAlign w:val="center"/>
            <w:hideMark/>
          </w:tcPr>
          <w:p w14:paraId="11AA8F15"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066B5113" w14:textId="017258B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5E11FE8C" w14:textId="2337850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0.25</w:t>
            </w:r>
          </w:p>
        </w:tc>
        <w:tc>
          <w:tcPr>
            <w:tcW w:w="388" w:type="pct"/>
            <w:shd w:val="clear" w:color="auto" w:fill="auto"/>
            <w:noWrap/>
            <w:vAlign w:val="center"/>
            <w:hideMark/>
          </w:tcPr>
          <w:p w14:paraId="735F26FC" w14:textId="6BC77E2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2467817E" w14:textId="23F6C3F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0.44</w:t>
            </w:r>
          </w:p>
        </w:tc>
        <w:tc>
          <w:tcPr>
            <w:tcW w:w="388" w:type="pct"/>
            <w:shd w:val="clear" w:color="auto" w:fill="auto"/>
            <w:noWrap/>
            <w:vAlign w:val="center"/>
            <w:hideMark/>
          </w:tcPr>
          <w:p w14:paraId="31DF807D" w14:textId="65D75EE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6650FA59" w14:textId="4CC9C36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0.62</w:t>
            </w:r>
          </w:p>
        </w:tc>
        <w:tc>
          <w:tcPr>
            <w:tcW w:w="388" w:type="pct"/>
            <w:shd w:val="clear" w:color="auto" w:fill="auto"/>
            <w:noWrap/>
            <w:vAlign w:val="center"/>
            <w:hideMark/>
          </w:tcPr>
          <w:p w14:paraId="4BA11859" w14:textId="0343DFD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7E2FFD5F" w14:textId="735B633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0.72</w:t>
            </w:r>
          </w:p>
        </w:tc>
      </w:tr>
      <w:tr w:rsidR="00A03A76" w:rsidRPr="00980241" w14:paraId="6DA9C655" w14:textId="77777777" w:rsidTr="00980241">
        <w:trPr>
          <w:trHeight w:val="280"/>
        </w:trPr>
        <w:tc>
          <w:tcPr>
            <w:tcW w:w="652" w:type="pct"/>
            <w:shd w:val="clear" w:color="auto" w:fill="auto"/>
            <w:noWrap/>
            <w:vAlign w:val="center"/>
            <w:hideMark/>
          </w:tcPr>
          <w:p w14:paraId="4485628E"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8</w:t>
            </w:r>
          </w:p>
        </w:tc>
        <w:tc>
          <w:tcPr>
            <w:tcW w:w="372" w:type="pct"/>
            <w:shd w:val="clear" w:color="auto" w:fill="auto"/>
            <w:noWrap/>
            <w:vAlign w:val="center"/>
            <w:hideMark/>
          </w:tcPr>
          <w:p w14:paraId="4C22ADB6"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72</w:t>
            </w:r>
          </w:p>
        </w:tc>
        <w:tc>
          <w:tcPr>
            <w:tcW w:w="462" w:type="pct"/>
            <w:shd w:val="clear" w:color="auto" w:fill="auto"/>
            <w:noWrap/>
            <w:vAlign w:val="center"/>
            <w:hideMark/>
          </w:tcPr>
          <w:p w14:paraId="3091B7A0"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54209E98" w14:textId="6A4F32C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02711CF1" w14:textId="13F9684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0.18</w:t>
            </w:r>
          </w:p>
        </w:tc>
        <w:tc>
          <w:tcPr>
            <w:tcW w:w="388" w:type="pct"/>
            <w:shd w:val="clear" w:color="auto" w:fill="auto"/>
            <w:noWrap/>
            <w:vAlign w:val="center"/>
            <w:hideMark/>
          </w:tcPr>
          <w:p w14:paraId="486FF65C" w14:textId="02FE461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0A4AF2BB" w14:textId="62215F7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0.39</w:t>
            </w:r>
          </w:p>
        </w:tc>
        <w:tc>
          <w:tcPr>
            <w:tcW w:w="388" w:type="pct"/>
            <w:shd w:val="clear" w:color="auto" w:fill="auto"/>
            <w:noWrap/>
            <w:vAlign w:val="center"/>
            <w:hideMark/>
          </w:tcPr>
          <w:p w14:paraId="784EA91A" w14:textId="5BBB72E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7CBA3AFC" w14:textId="3557B6D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0.59</w:t>
            </w:r>
          </w:p>
        </w:tc>
        <w:tc>
          <w:tcPr>
            <w:tcW w:w="388" w:type="pct"/>
            <w:shd w:val="clear" w:color="auto" w:fill="auto"/>
            <w:noWrap/>
            <w:vAlign w:val="center"/>
            <w:hideMark/>
          </w:tcPr>
          <w:p w14:paraId="0F75CF02" w14:textId="5FB1712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35934423" w14:textId="010D22F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0.69</w:t>
            </w:r>
          </w:p>
        </w:tc>
      </w:tr>
      <w:tr w:rsidR="00A03A76" w:rsidRPr="00980241" w14:paraId="666C2074" w14:textId="77777777" w:rsidTr="00980241">
        <w:trPr>
          <w:trHeight w:val="280"/>
        </w:trPr>
        <w:tc>
          <w:tcPr>
            <w:tcW w:w="652" w:type="pct"/>
            <w:shd w:val="clear" w:color="auto" w:fill="auto"/>
            <w:noWrap/>
            <w:vAlign w:val="center"/>
            <w:hideMark/>
          </w:tcPr>
          <w:p w14:paraId="252A9FFE"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9</w:t>
            </w:r>
          </w:p>
        </w:tc>
        <w:tc>
          <w:tcPr>
            <w:tcW w:w="372" w:type="pct"/>
            <w:shd w:val="clear" w:color="auto" w:fill="auto"/>
            <w:noWrap/>
            <w:vAlign w:val="center"/>
            <w:hideMark/>
          </w:tcPr>
          <w:p w14:paraId="6F48A98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80</w:t>
            </w:r>
          </w:p>
        </w:tc>
        <w:tc>
          <w:tcPr>
            <w:tcW w:w="462" w:type="pct"/>
            <w:shd w:val="clear" w:color="auto" w:fill="auto"/>
            <w:noWrap/>
            <w:vAlign w:val="center"/>
            <w:hideMark/>
          </w:tcPr>
          <w:p w14:paraId="366F3B6F"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6C8D0DCB" w14:textId="73487C8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7A5711C3" w14:textId="7002B8D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0.11</w:t>
            </w:r>
          </w:p>
        </w:tc>
        <w:tc>
          <w:tcPr>
            <w:tcW w:w="388" w:type="pct"/>
            <w:shd w:val="clear" w:color="auto" w:fill="auto"/>
            <w:noWrap/>
            <w:vAlign w:val="center"/>
            <w:hideMark/>
          </w:tcPr>
          <w:p w14:paraId="79517121" w14:textId="6FEE31C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446DF29A" w14:textId="337AE86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0.34</w:t>
            </w:r>
          </w:p>
        </w:tc>
        <w:tc>
          <w:tcPr>
            <w:tcW w:w="388" w:type="pct"/>
            <w:shd w:val="clear" w:color="auto" w:fill="auto"/>
            <w:noWrap/>
            <w:vAlign w:val="center"/>
            <w:hideMark/>
          </w:tcPr>
          <w:p w14:paraId="4900E246" w14:textId="245E7D1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41F57996" w14:textId="0D328ED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0.56</w:t>
            </w:r>
          </w:p>
        </w:tc>
        <w:tc>
          <w:tcPr>
            <w:tcW w:w="388" w:type="pct"/>
            <w:shd w:val="clear" w:color="auto" w:fill="auto"/>
            <w:noWrap/>
            <w:vAlign w:val="center"/>
            <w:hideMark/>
          </w:tcPr>
          <w:p w14:paraId="01464763" w14:textId="3011C54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002D56EB" w14:textId="679F66C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0.67</w:t>
            </w:r>
          </w:p>
        </w:tc>
      </w:tr>
      <w:tr w:rsidR="00A03A76" w:rsidRPr="00980241" w14:paraId="35C02454" w14:textId="77777777" w:rsidTr="00980241">
        <w:trPr>
          <w:trHeight w:val="280"/>
        </w:trPr>
        <w:tc>
          <w:tcPr>
            <w:tcW w:w="652" w:type="pct"/>
            <w:shd w:val="clear" w:color="auto" w:fill="auto"/>
            <w:noWrap/>
            <w:vAlign w:val="center"/>
            <w:hideMark/>
          </w:tcPr>
          <w:p w14:paraId="5D25F87D"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10</w:t>
            </w:r>
          </w:p>
        </w:tc>
        <w:tc>
          <w:tcPr>
            <w:tcW w:w="372" w:type="pct"/>
            <w:shd w:val="clear" w:color="auto" w:fill="auto"/>
            <w:noWrap/>
            <w:vAlign w:val="center"/>
            <w:hideMark/>
          </w:tcPr>
          <w:p w14:paraId="14BAA888"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88</w:t>
            </w:r>
          </w:p>
        </w:tc>
        <w:tc>
          <w:tcPr>
            <w:tcW w:w="462" w:type="pct"/>
            <w:shd w:val="clear" w:color="auto" w:fill="auto"/>
            <w:noWrap/>
            <w:vAlign w:val="center"/>
            <w:hideMark/>
          </w:tcPr>
          <w:p w14:paraId="1124E114"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3AF6D79E" w14:textId="047E334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2ABA8FCF" w14:textId="6937173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0.05</w:t>
            </w:r>
          </w:p>
        </w:tc>
        <w:tc>
          <w:tcPr>
            <w:tcW w:w="388" w:type="pct"/>
            <w:shd w:val="clear" w:color="auto" w:fill="auto"/>
            <w:noWrap/>
            <w:vAlign w:val="center"/>
            <w:hideMark/>
          </w:tcPr>
          <w:p w14:paraId="522BAFA5" w14:textId="72E1E27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70FE36AA" w14:textId="01819B6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0.29</w:t>
            </w:r>
          </w:p>
        </w:tc>
        <w:tc>
          <w:tcPr>
            <w:tcW w:w="388" w:type="pct"/>
            <w:shd w:val="clear" w:color="auto" w:fill="auto"/>
            <w:noWrap/>
            <w:vAlign w:val="center"/>
            <w:hideMark/>
          </w:tcPr>
          <w:p w14:paraId="6383FCE9" w14:textId="201AD7C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598A58B9" w14:textId="643387C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0.52</w:t>
            </w:r>
          </w:p>
        </w:tc>
        <w:tc>
          <w:tcPr>
            <w:tcW w:w="388" w:type="pct"/>
            <w:shd w:val="clear" w:color="auto" w:fill="auto"/>
            <w:noWrap/>
            <w:vAlign w:val="center"/>
            <w:hideMark/>
          </w:tcPr>
          <w:p w14:paraId="2B7AA87F" w14:textId="10E03A2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1B9ECA35" w14:textId="27EC8A1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0.64</w:t>
            </w:r>
          </w:p>
        </w:tc>
      </w:tr>
      <w:tr w:rsidR="00A03A76" w:rsidRPr="00980241" w14:paraId="621BE3BC" w14:textId="77777777" w:rsidTr="00980241">
        <w:trPr>
          <w:trHeight w:val="280"/>
        </w:trPr>
        <w:tc>
          <w:tcPr>
            <w:tcW w:w="652" w:type="pct"/>
            <w:shd w:val="clear" w:color="auto" w:fill="auto"/>
            <w:noWrap/>
            <w:vAlign w:val="center"/>
            <w:hideMark/>
          </w:tcPr>
          <w:p w14:paraId="273E7286"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11</w:t>
            </w:r>
          </w:p>
        </w:tc>
        <w:tc>
          <w:tcPr>
            <w:tcW w:w="372" w:type="pct"/>
            <w:shd w:val="clear" w:color="auto" w:fill="auto"/>
            <w:noWrap/>
            <w:vAlign w:val="center"/>
            <w:hideMark/>
          </w:tcPr>
          <w:p w14:paraId="21BC478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96</w:t>
            </w:r>
          </w:p>
        </w:tc>
        <w:tc>
          <w:tcPr>
            <w:tcW w:w="462" w:type="pct"/>
            <w:shd w:val="clear" w:color="auto" w:fill="auto"/>
            <w:noWrap/>
            <w:vAlign w:val="center"/>
            <w:hideMark/>
          </w:tcPr>
          <w:p w14:paraId="68F6C02B"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34CEDEEA" w14:textId="31F006C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7F4A7BDD" w14:textId="387ADE3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0.98</w:t>
            </w:r>
          </w:p>
        </w:tc>
        <w:tc>
          <w:tcPr>
            <w:tcW w:w="388" w:type="pct"/>
            <w:shd w:val="clear" w:color="auto" w:fill="auto"/>
            <w:noWrap/>
            <w:vAlign w:val="center"/>
            <w:hideMark/>
          </w:tcPr>
          <w:p w14:paraId="677ECAB7" w14:textId="3A538EF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0633AADF" w14:textId="5CABA47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0.24</w:t>
            </w:r>
          </w:p>
        </w:tc>
        <w:tc>
          <w:tcPr>
            <w:tcW w:w="388" w:type="pct"/>
            <w:shd w:val="clear" w:color="auto" w:fill="auto"/>
            <w:noWrap/>
            <w:vAlign w:val="center"/>
            <w:hideMark/>
          </w:tcPr>
          <w:p w14:paraId="072EDF11" w14:textId="20A1734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2C304F8A" w14:textId="3FD25EA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0.49</w:t>
            </w:r>
          </w:p>
        </w:tc>
        <w:tc>
          <w:tcPr>
            <w:tcW w:w="388" w:type="pct"/>
            <w:shd w:val="clear" w:color="auto" w:fill="auto"/>
            <w:noWrap/>
            <w:vAlign w:val="center"/>
            <w:hideMark/>
          </w:tcPr>
          <w:p w14:paraId="54683C18" w14:textId="0CA6AD2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3DD65230" w14:textId="0486D1B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0.62</w:t>
            </w:r>
          </w:p>
        </w:tc>
      </w:tr>
      <w:tr w:rsidR="00A03A76" w:rsidRPr="00980241" w14:paraId="17EFBC69" w14:textId="77777777" w:rsidTr="00980241">
        <w:trPr>
          <w:trHeight w:val="280"/>
        </w:trPr>
        <w:tc>
          <w:tcPr>
            <w:tcW w:w="652" w:type="pct"/>
            <w:shd w:val="clear" w:color="auto" w:fill="auto"/>
            <w:noWrap/>
            <w:vAlign w:val="center"/>
            <w:hideMark/>
          </w:tcPr>
          <w:p w14:paraId="62FC9D81"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12</w:t>
            </w:r>
          </w:p>
        </w:tc>
        <w:tc>
          <w:tcPr>
            <w:tcW w:w="372" w:type="pct"/>
            <w:shd w:val="clear" w:color="auto" w:fill="auto"/>
            <w:noWrap/>
            <w:vAlign w:val="center"/>
            <w:hideMark/>
          </w:tcPr>
          <w:p w14:paraId="10334185"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104</w:t>
            </w:r>
          </w:p>
        </w:tc>
        <w:tc>
          <w:tcPr>
            <w:tcW w:w="462" w:type="pct"/>
            <w:shd w:val="clear" w:color="auto" w:fill="auto"/>
            <w:noWrap/>
            <w:vAlign w:val="center"/>
            <w:hideMark/>
          </w:tcPr>
          <w:p w14:paraId="341AFCAE"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6E30DA20" w14:textId="09F073B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632CECAB" w14:textId="43281C2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0.91</w:t>
            </w:r>
          </w:p>
        </w:tc>
        <w:tc>
          <w:tcPr>
            <w:tcW w:w="388" w:type="pct"/>
            <w:shd w:val="clear" w:color="auto" w:fill="auto"/>
            <w:noWrap/>
            <w:vAlign w:val="center"/>
            <w:hideMark/>
          </w:tcPr>
          <w:p w14:paraId="4D803D4D" w14:textId="4846775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4BBCA35D" w14:textId="74CD6A6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0.19</w:t>
            </w:r>
          </w:p>
        </w:tc>
        <w:tc>
          <w:tcPr>
            <w:tcW w:w="388" w:type="pct"/>
            <w:shd w:val="clear" w:color="auto" w:fill="auto"/>
            <w:noWrap/>
            <w:vAlign w:val="center"/>
            <w:hideMark/>
          </w:tcPr>
          <w:p w14:paraId="1ED4124F" w14:textId="43A3045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48CF2D47" w14:textId="0778920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0.46</w:t>
            </w:r>
          </w:p>
        </w:tc>
        <w:tc>
          <w:tcPr>
            <w:tcW w:w="388" w:type="pct"/>
            <w:shd w:val="clear" w:color="auto" w:fill="auto"/>
            <w:noWrap/>
            <w:vAlign w:val="center"/>
            <w:hideMark/>
          </w:tcPr>
          <w:p w14:paraId="4F08C8B2" w14:textId="641E622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1F082E95" w14:textId="37877D8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0.59</w:t>
            </w:r>
          </w:p>
        </w:tc>
      </w:tr>
      <w:tr w:rsidR="00A03A76" w:rsidRPr="00980241" w14:paraId="07B392F1" w14:textId="77777777" w:rsidTr="00980241">
        <w:trPr>
          <w:trHeight w:val="280"/>
        </w:trPr>
        <w:tc>
          <w:tcPr>
            <w:tcW w:w="652" w:type="pct"/>
            <w:shd w:val="clear" w:color="auto" w:fill="auto"/>
            <w:noWrap/>
            <w:vAlign w:val="center"/>
            <w:hideMark/>
          </w:tcPr>
          <w:p w14:paraId="631BB70C"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13</w:t>
            </w:r>
          </w:p>
        </w:tc>
        <w:tc>
          <w:tcPr>
            <w:tcW w:w="372" w:type="pct"/>
            <w:shd w:val="clear" w:color="auto" w:fill="auto"/>
            <w:noWrap/>
            <w:vAlign w:val="center"/>
            <w:hideMark/>
          </w:tcPr>
          <w:p w14:paraId="394A3C5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112</w:t>
            </w:r>
          </w:p>
        </w:tc>
        <w:tc>
          <w:tcPr>
            <w:tcW w:w="462" w:type="pct"/>
            <w:shd w:val="clear" w:color="auto" w:fill="auto"/>
            <w:noWrap/>
            <w:vAlign w:val="center"/>
            <w:hideMark/>
          </w:tcPr>
          <w:p w14:paraId="4982231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0371395A" w14:textId="418F829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29B1E82B" w14:textId="63E83D9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0.85</w:t>
            </w:r>
          </w:p>
        </w:tc>
        <w:tc>
          <w:tcPr>
            <w:tcW w:w="388" w:type="pct"/>
            <w:shd w:val="clear" w:color="auto" w:fill="auto"/>
            <w:noWrap/>
            <w:vAlign w:val="center"/>
            <w:hideMark/>
          </w:tcPr>
          <w:p w14:paraId="2924957C" w14:textId="0B796B5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7B87840B" w14:textId="5F90EDD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0.14</w:t>
            </w:r>
          </w:p>
        </w:tc>
        <w:tc>
          <w:tcPr>
            <w:tcW w:w="388" w:type="pct"/>
            <w:shd w:val="clear" w:color="auto" w:fill="auto"/>
            <w:noWrap/>
            <w:vAlign w:val="center"/>
            <w:hideMark/>
          </w:tcPr>
          <w:p w14:paraId="18E19D93" w14:textId="6CA6891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2266C262" w14:textId="5600BB8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0.42</w:t>
            </w:r>
          </w:p>
        </w:tc>
        <w:tc>
          <w:tcPr>
            <w:tcW w:w="388" w:type="pct"/>
            <w:shd w:val="clear" w:color="auto" w:fill="auto"/>
            <w:noWrap/>
            <w:vAlign w:val="center"/>
            <w:hideMark/>
          </w:tcPr>
          <w:p w14:paraId="5B3BE2FF" w14:textId="6B0F2EC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23802FB9" w14:textId="7526F7E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0.57</w:t>
            </w:r>
          </w:p>
        </w:tc>
      </w:tr>
      <w:tr w:rsidR="00A03A76" w:rsidRPr="00980241" w14:paraId="0278F4B5" w14:textId="77777777" w:rsidTr="00980241">
        <w:trPr>
          <w:trHeight w:val="280"/>
        </w:trPr>
        <w:tc>
          <w:tcPr>
            <w:tcW w:w="652" w:type="pct"/>
            <w:shd w:val="clear" w:color="auto" w:fill="auto"/>
            <w:noWrap/>
            <w:vAlign w:val="center"/>
            <w:hideMark/>
          </w:tcPr>
          <w:p w14:paraId="0F18ED0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14</w:t>
            </w:r>
          </w:p>
        </w:tc>
        <w:tc>
          <w:tcPr>
            <w:tcW w:w="372" w:type="pct"/>
            <w:shd w:val="clear" w:color="auto" w:fill="auto"/>
            <w:noWrap/>
            <w:vAlign w:val="center"/>
            <w:hideMark/>
          </w:tcPr>
          <w:p w14:paraId="4A494E2D"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120</w:t>
            </w:r>
          </w:p>
        </w:tc>
        <w:tc>
          <w:tcPr>
            <w:tcW w:w="462" w:type="pct"/>
            <w:shd w:val="clear" w:color="auto" w:fill="auto"/>
            <w:noWrap/>
            <w:vAlign w:val="center"/>
            <w:hideMark/>
          </w:tcPr>
          <w:p w14:paraId="36E8D8F9"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2B4AE1B8" w14:textId="7F3A64C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72C21320" w14:textId="7300DB7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0.78</w:t>
            </w:r>
          </w:p>
        </w:tc>
        <w:tc>
          <w:tcPr>
            <w:tcW w:w="388" w:type="pct"/>
            <w:shd w:val="clear" w:color="auto" w:fill="auto"/>
            <w:noWrap/>
            <w:vAlign w:val="center"/>
            <w:hideMark/>
          </w:tcPr>
          <w:p w14:paraId="1A64B72D" w14:textId="4C8EA78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24D3F943" w14:textId="02F044D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0.09</w:t>
            </w:r>
          </w:p>
        </w:tc>
        <w:tc>
          <w:tcPr>
            <w:tcW w:w="388" w:type="pct"/>
            <w:shd w:val="clear" w:color="auto" w:fill="auto"/>
            <w:noWrap/>
            <w:vAlign w:val="center"/>
            <w:hideMark/>
          </w:tcPr>
          <w:p w14:paraId="730E56DA" w14:textId="4870952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0826EF65" w14:textId="568CBEA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0.39</w:t>
            </w:r>
          </w:p>
        </w:tc>
        <w:tc>
          <w:tcPr>
            <w:tcW w:w="388" w:type="pct"/>
            <w:shd w:val="clear" w:color="auto" w:fill="auto"/>
            <w:noWrap/>
            <w:vAlign w:val="center"/>
            <w:hideMark/>
          </w:tcPr>
          <w:p w14:paraId="58BAB574" w14:textId="10563E5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0DD01316" w14:textId="707AAD0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0.54</w:t>
            </w:r>
          </w:p>
        </w:tc>
      </w:tr>
      <w:tr w:rsidR="00A03A76" w:rsidRPr="00980241" w14:paraId="209F6CFE" w14:textId="77777777" w:rsidTr="00980241">
        <w:trPr>
          <w:trHeight w:val="280"/>
        </w:trPr>
        <w:tc>
          <w:tcPr>
            <w:tcW w:w="652" w:type="pct"/>
            <w:shd w:val="clear" w:color="auto" w:fill="auto"/>
            <w:noWrap/>
            <w:vAlign w:val="center"/>
            <w:hideMark/>
          </w:tcPr>
          <w:p w14:paraId="755082B1"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15</w:t>
            </w:r>
          </w:p>
        </w:tc>
        <w:tc>
          <w:tcPr>
            <w:tcW w:w="372" w:type="pct"/>
            <w:shd w:val="clear" w:color="auto" w:fill="auto"/>
            <w:noWrap/>
            <w:vAlign w:val="center"/>
            <w:hideMark/>
          </w:tcPr>
          <w:p w14:paraId="2CB2B05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128</w:t>
            </w:r>
          </w:p>
        </w:tc>
        <w:tc>
          <w:tcPr>
            <w:tcW w:w="462" w:type="pct"/>
            <w:shd w:val="clear" w:color="auto" w:fill="auto"/>
            <w:noWrap/>
            <w:vAlign w:val="center"/>
            <w:hideMark/>
          </w:tcPr>
          <w:p w14:paraId="087016C2"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1B3BD35F" w14:textId="1B41095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61289689" w14:textId="2D4D351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0.71</w:t>
            </w:r>
          </w:p>
        </w:tc>
        <w:tc>
          <w:tcPr>
            <w:tcW w:w="388" w:type="pct"/>
            <w:shd w:val="clear" w:color="auto" w:fill="auto"/>
            <w:noWrap/>
            <w:vAlign w:val="center"/>
            <w:hideMark/>
          </w:tcPr>
          <w:p w14:paraId="6D23FA5B" w14:textId="75D6F1D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1848672D" w14:textId="05FAB91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0.04</w:t>
            </w:r>
          </w:p>
        </w:tc>
        <w:tc>
          <w:tcPr>
            <w:tcW w:w="388" w:type="pct"/>
            <w:shd w:val="clear" w:color="auto" w:fill="auto"/>
            <w:noWrap/>
            <w:vAlign w:val="center"/>
            <w:hideMark/>
          </w:tcPr>
          <w:p w14:paraId="2CAAF567" w14:textId="0276650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359531E8" w14:textId="7E9BFD0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0.36</w:t>
            </w:r>
          </w:p>
        </w:tc>
        <w:tc>
          <w:tcPr>
            <w:tcW w:w="388" w:type="pct"/>
            <w:shd w:val="clear" w:color="auto" w:fill="auto"/>
            <w:noWrap/>
            <w:vAlign w:val="center"/>
            <w:hideMark/>
          </w:tcPr>
          <w:p w14:paraId="37A861AE" w14:textId="58318EE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51B8263A" w14:textId="4147B70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0.52</w:t>
            </w:r>
          </w:p>
        </w:tc>
      </w:tr>
      <w:tr w:rsidR="00A03A76" w:rsidRPr="00980241" w14:paraId="7D44F764" w14:textId="77777777" w:rsidTr="00980241">
        <w:trPr>
          <w:trHeight w:val="280"/>
        </w:trPr>
        <w:tc>
          <w:tcPr>
            <w:tcW w:w="652" w:type="pct"/>
            <w:shd w:val="clear" w:color="auto" w:fill="auto"/>
            <w:noWrap/>
            <w:vAlign w:val="center"/>
            <w:hideMark/>
          </w:tcPr>
          <w:p w14:paraId="1F2511A9"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16</w:t>
            </w:r>
          </w:p>
        </w:tc>
        <w:tc>
          <w:tcPr>
            <w:tcW w:w="372" w:type="pct"/>
            <w:shd w:val="clear" w:color="auto" w:fill="auto"/>
            <w:noWrap/>
            <w:vAlign w:val="center"/>
            <w:hideMark/>
          </w:tcPr>
          <w:p w14:paraId="6C233B8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136</w:t>
            </w:r>
          </w:p>
        </w:tc>
        <w:tc>
          <w:tcPr>
            <w:tcW w:w="462" w:type="pct"/>
            <w:shd w:val="clear" w:color="auto" w:fill="auto"/>
            <w:noWrap/>
            <w:vAlign w:val="center"/>
            <w:hideMark/>
          </w:tcPr>
          <w:p w14:paraId="78986BA2"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02661042" w14:textId="12B5CDF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208A58EB" w14:textId="7746A47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0.65</w:t>
            </w:r>
          </w:p>
        </w:tc>
        <w:tc>
          <w:tcPr>
            <w:tcW w:w="388" w:type="pct"/>
            <w:shd w:val="clear" w:color="auto" w:fill="auto"/>
            <w:noWrap/>
            <w:vAlign w:val="center"/>
            <w:hideMark/>
          </w:tcPr>
          <w:p w14:paraId="7681F7E7" w14:textId="204D50B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7310432A" w14:textId="6C20909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0.99</w:t>
            </w:r>
          </w:p>
        </w:tc>
        <w:tc>
          <w:tcPr>
            <w:tcW w:w="388" w:type="pct"/>
            <w:shd w:val="clear" w:color="auto" w:fill="auto"/>
            <w:noWrap/>
            <w:vAlign w:val="center"/>
            <w:hideMark/>
          </w:tcPr>
          <w:p w14:paraId="51ED91D3" w14:textId="63D4E1B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22003754" w14:textId="3858F55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0.32</w:t>
            </w:r>
          </w:p>
        </w:tc>
        <w:tc>
          <w:tcPr>
            <w:tcW w:w="388" w:type="pct"/>
            <w:shd w:val="clear" w:color="auto" w:fill="auto"/>
            <w:noWrap/>
            <w:vAlign w:val="center"/>
            <w:hideMark/>
          </w:tcPr>
          <w:p w14:paraId="7D5745AA" w14:textId="0D588FE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181874C9" w14:textId="47C99CE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0.49</w:t>
            </w:r>
          </w:p>
        </w:tc>
      </w:tr>
      <w:tr w:rsidR="00A03A76" w:rsidRPr="00980241" w14:paraId="45D0A8D8" w14:textId="77777777" w:rsidTr="00980241">
        <w:trPr>
          <w:trHeight w:val="280"/>
        </w:trPr>
        <w:tc>
          <w:tcPr>
            <w:tcW w:w="652" w:type="pct"/>
            <w:shd w:val="clear" w:color="auto" w:fill="auto"/>
            <w:noWrap/>
            <w:vAlign w:val="center"/>
            <w:hideMark/>
          </w:tcPr>
          <w:p w14:paraId="59D3B641"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17</w:t>
            </w:r>
          </w:p>
        </w:tc>
        <w:tc>
          <w:tcPr>
            <w:tcW w:w="372" w:type="pct"/>
            <w:shd w:val="clear" w:color="auto" w:fill="auto"/>
            <w:noWrap/>
            <w:vAlign w:val="center"/>
            <w:hideMark/>
          </w:tcPr>
          <w:p w14:paraId="2A03D047"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144</w:t>
            </w:r>
          </w:p>
        </w:tc>
        <w:tc>
          <w:tcPr>
            <w:tcW w:w="462" w:type="pct"/>
            <w:shd w:val="clear" w:color="auto" w:fill="auto"/>
            <w:noWrap/>
            <w:vAlign w:val="center"/>
            <w:hideMark/>
          </w:tcPr>
          <w:p w14:paraId="29568F88"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28FB0391" w14:textId="367D025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40C4A047" w14:textId="1C95BCB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0.58</w:t>
            </w:r>
          </w:p>
        </w:tc>
        <w:tc>
          <w:tcPr>
            <w:tcW w:w="388" w:type="pct"/>
            <w:shd w:val="clear" w:color="auto" w:fill="auto"/>
            <w:noWrap/>
            <w:vAlign w:val="center"/>
            <w:hideMark/>
          </w:tcPr>
          <w:p w14:paraId="52458C06" w14:textId="7F67CAB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51199FEA" w14:textId="3774733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0.94</w:t>
            </w:r>
          </w:p>
        </w:tc>
        <w:tc>
          <w:tcPr>
            <w:tcW w:w="388" w:type="pct"/>
            <w:shd w:val="clear" w:color="auto" w:fill="auto"/>
            <w:noWrap/>
            <w:vAlign w:val="center"/>
            <w:hideMark/>
          </w:tcPr>
          <w:p w14:paraId="5F18B6C3" w14:textId="62282D1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5228401D" w14:textId="0974150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0.29</w:t>
            </w:r>
          </w:p>
        </w:tc>
        <w:tc>
          <w:tcPr>
            <w:tcW w:w="388" w:type="pct"/>
            <w:shd w:val="clear" w:color="auto" w:fill="auto"/>
            <w:noWrap/>
            <w:vAlign w:val="center"/>
            <w:hideMark/>
          </w:tcPr>
          <w:p w14:paraId="6D307A3D" w14:textId="7A08B62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77CE70F7" w14:textId="4557EC3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0.47</w:t>
            </w:r>
          </w:p>
        </w:tc>
      </w:tr>
      <w:tr w:rsidR="00A03A76" w:rsidRPr="00980241" w14:paraId="1A42B913" w14:textId="77777777" w:rsidTr="00980241">
        <w:trPr>
          <w:trHeight w:val="280"/>
        </w:trPr>
        <w:tc>
          <w:tcPr>
            <w:tcW w:w="652" w:type="pct"/>
            <w:shd w:val="clear" w:color="auto" w:fill="auto"/>
            <w:noWrap/>
            <w:vAlign w:val="center"/>
            <w:hideMark/>
          </w:tcPr>
          <w:p w14:paraId="70EA3CB5"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18</w:t>
            </w:r>
          </w:p>
        </w:tc>
        <w:tc>
          <w:tcPr>
            <w:tcW w:w="372" w:type="pct"/>
            <w:shd w:val="clear" w:color="auto" w:fill="auto"/>
            <w:noWrap/>
            <w:vAlign w:val="center"/>
            <w:hideMark/>
          </w:tcPr>
          <w:p w14:paraId="6527EE94"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152</w:t>
            </w:r>
          </w:p>
        </w:tc>
        <w:tc>
          <w:tcPr>
            <w:tcW w:w="462" w:type="pct"/>
            <w:shd w:val="clear" w:color="auto" w:fill="auto"/>
            <w:noWrap/>
            <w:vAlign w:val="center"/>
            <w:hideMark/>
          </w:tcPr>
          <w:p w14:paraId="6AAA367B"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3FAFCD3B" w14:textId="40A290A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56612E51" w14:textId="590E9E3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0.51</w:t>
            </w:r>
          </w:p>
        </w:tc>
        <w:tc>
          <w:tcPr>
            <w:tcW w:w="388" w:type="pct"/>
            <w:shd w:val="clear" w:color="auto" w:fill="auto"/>
            <w:noWrap/>
            <w:vAlign w:val="center"/>
            <w:hideMark/>
          </w:tcPr>
          <w:p w14:paraId="693ACA1E" w14:textId="6BA181D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0F68C1EF" w14:textId="20D7F3A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0.89</w:t>
            </w:r>
          </w:p>
        </w:tc>
        <w:tc>
          <w:tcPr>
            <w:tcW w:w="388" w:type="pct"/>
            <w:shd w:val="clear" w:color="auto" w:fill="auto"/>
            <w:noWrap/>
            <w:vAlign w:val="center"/>
            <w:hideMark/>
          </w:tcPr>
          <w:p w14:paraId="40E4A9EB" w14:textId="5A86FBC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1F5769C6" w14:textId="17AB217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0.26</w:t>
            </w:r>
          </w:p>
        </w:tc>
        <w:tc>
          <w:tcPr>
            <w:tcW w:w="388" w:type="pct"/>
            <w:shd w:val="clear" w:color="auto" w:fill="auto"/>
            <w:noWrap/>
            <w:vAlign w:val="center"/>
            <w:hideMark/>
          </w:tcPr>
          <w:p w14:paraId="77819CC1" w14:textId="003A0B2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4267916C" w14:textId="1B2EA26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0.44</w:t>
            </w:r>
          </w:p>
        </w:tc>
      </w:tr>
      <w:tr w:rsidR="00A03A76" w:rsidRPr="00980241" w14:paraId="10344561" w14:textId="77777777" w:rsidTr="00980241">
        <w:trPr>
          <w:trHeight w:val="280"/>
        </w:trPr>
        <w:tc>
          <w:tcPr>
            <w:tcW w:w="652" w:type="pct"/>
            <w:shd w:val="clear" w:color="auto" w:fill="auto"/>
            <w:noWrap/>
            <w:vAlign w:val="center"/>
            <w:hideMark/>
          </w:tcPr>
          <w:p w14:paraId="0CC2C368"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19</w:t>
            </w:r>
          </w:p>
        </w:tc>
        <w:tc>
          <w:tcPr>
            <w:tcW w:w="372" w:type="pct"/>
            <w:shd w:val="clear" w:color="auto" w:fill="auto"/>
            <w:noWrap/>
            <w:vAlign w:val="center"/>
            <w:hideMark/>
          </w:tcPr>
          <w:p w14:paraId="26CF146C"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160</w:t>
            </w:r>
          </w:p>
        </w:tc>
        <w:tc>
          <w:tcPr>
            <w:tcW w:w="462" w:type="pct"/>
            <w:shd w:val="clear" w:color="auto" w:fill="auto"/>
            <w:noWrap/>
            <w:vAlign w:val="center"/>
            <w:hideMark/>
          </w:tcPr>
          <w:p w14:paraId="0EB8ECEE"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32B9E569" w14:textId="74CC35B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20A2B05C" w14:textId="67180AC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0.45</w:t>
            </w:r>
          </w:p>
        </w:tc>
        <w:tc>
          <w:tcPr>
            <w:tcW w:w="388" w:type="pct"/>
            <w:shd w:val="clear" w:color="auto" w:fill="auto"/>
            <w:noWrap/>
            <w:vAlign w:val="center"/>
            <w:hideMark/>
          </w:tcPr>
          <w:p w14:paraId="1C546A47" w14:textId="3CBFBFC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6D7DE9C0" w14:textId="206330B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0.84</w:t>
            </w:r>
          </w:p>
        </w:tc>
        <w:tc>
          <w:tcPr>
            <w:tcW w:w="388" w:type="pct"/>
            <w:shd w:val="clear" w:color="auto" w:fill="auto"/>
            <w:noWrap/>
            <w:vAlign w:val="center"/>
            <w:hideMark/>
          </w:tcPr>
          <w:p w14:paraId="127D614A" w14:textId="7D42567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6F0A14FE" w14:textId="1850B8F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0.22</w:t>
            </w:r>
          </w:p>
        </w:tc>
        <w:tc>
          <w:tcPr>
            <w:tcW w:w="388" w:type="pct"/>
            <w:shd w:val="clear" w:color="auto" w:fill="auto"/>
            <w:noWrap/>
            <w:vAlign w:val="center"/>
            <w:hideMark/>
          </w:tcPr>
          <w:p w14:paraId="70D44E8E" w14:textId="060E8B1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1BD68836" w14:textId="6BD3D4E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0.42</w:t>
            </w:r>
          </w:p>
        </w:tc>
      </w:tr>
      <w:tr w:rsidR="00A03A76" w:rsidRPr="00980241" w14:paraId="16C08F84" w14:textId="77777777" w:rsidTr="00980241">
        <w:trPr>
          <w:trHeight w:val="280"/>
        </w:trPr>
        <w:tc>
          <w:tcPr>
            <w:tcW w:w="652" w:type="pct"/>
            <w:shd w:val="clear" w:color="auto" w:fill="auto"/>
            <w:noWrap/>
            <w:vAlign w:val="center"/>
            <w:hideMark/>
          </w:tcPr>
          <w:p w14:paraId="405651D6"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20</w:t>
            </w:r>
          </w:p>
        </w:tc>
        <w:tc>
          <w:tcPr>
            <w:tcW w:w="372" w:type="pct"/>
            <w:shd w:val="clear" w:color="auto" w:fill="auto"/>
            <w:noWrap/>
            <w:vAlign w:val="center"/>
            <w:hideMark/>
          </w:tcPr>
          <w:p w14:paraId="4A8E500A"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168</w:t>
            </w:r>
          </w:p>
        </w:tc>
        <w:tc>
          <w:tcPr>
            <w:tcW w:w="462" w:type="pct"/>
            <w:shd w:val="clear" w:color="auto" w:fill="auto"/>
            <w:noWrap/>
            <w:vAlign w:val="center"/>
            <w:hideMark/>
          </w:tcPr>
          <w:p w14:paraId="06FCA766"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76A9C2D8" w14:textId="1E4B9CD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69A4D1DA" w14:textId="389CB76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0.38</w:t>
            </w:r>
          </w:p>
        </w:tc>
        <w:tc>
          <w:tcPr>
            <w:tcW w:w="388" w:type="pct"/>
            <w:shd w:val="clear" w:color="auto" w:fill="auto"/>
            <w:noWrap/>
            <w:vAlign w:val="center"/>
            <w:hideMark/>
          </w:tcPr>
          <w:p w14:paraId="73137BEC" w14:textId="72D5368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4D8603DF" w14:textId="6F35D24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0.79</w:t>
            </w:r>
          </w:p>
        </w:tc>
        <w:tc>
          <w:tcPr>
            <w:tcW w:w="388" w:type="pct"/>
            <w:shd w:val="clear" w:color="auto" w:fill="auto"/>
            <w:noWrap/>
            <w:vAlign w:val="center"/>
            <w:hideMark/>
          </w:tcPr>
          <w:p w14:paraId="294F5482" w14:textId="3953257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6369D88A" w14:textId="7ED1978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0.19</w:t>
            </w:r>
          </w:p>
        </w:tc>
        <w:tc>
          <w:tcPr>
            <w:tcW w:w="388" w:type="pct"/>
            <w:shd w:val="clear" w:color="auto" w:fill="auto"/>
            <w:noWrap/>
            <w:vAlign w:val="center"/>
            <w:hideMark/>
          </w:tcPr>
          <w:p w14:paraId="6EA513C0" w14:textId="11EB24D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4DF3A2FC" w14:textId="49B01CA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0.39</w:t>
            </w:r>
          </w:p>
        </w:tc>
      </w:tr>
      <w:tr w:rsidR="00A03A76" w:rsidRPr="00980241" w14:paraId="2078CB5E" w14:textId="77777777" w:rsidTr="00980241">
        <w:trPr>
          <w:trHeight w:val="280"/>
        </w:trPr>
        <w:tc>
          <w:tcPr>
            <w:tcW w:w="652" w:type="pct"/>
            <w:shd w:val="clear" w:color="auto" w:fill="auto"/>
            <w:noWrap/>
            <w:vAlign w:val="center"/>
            <w:hideMark/>
          </w:tcPr>
          <w:p w14:paraId="744E78FE"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21</w:t>
            </w:r>
          </w:p>
        </w:tc>
        <w:tc>
          <w:tcPr>
            <w:tcW w:w="372" w:type="pct"/>
            <w:shd w:val="clear" w:color="auto" w:fill="auto"/>
            <w:noWrap/>
            <w:vAlign w:val="center"/>
            <w:hideMark/>
          </w:tcPr>
          <w:p w14:paraId="01849167"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176</w:t>
            </w:r>
          </w:p>
        </w:tc>
        <w:tc>
          <w:tcPr>
            <w:tcW w:w="462" w:type="pct"/>
            <w:shd w:val="clear" w:color="auto" w:fill="auto"/>
            <w:noWrap/>
            <w:vAlign w:val="center"/>
            <w:hideMark/>
          </w:tcPr>
          <w:p w14:paraId="0C67CCE4"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35AE84EB" w14:textId="1C28ACE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032E012B" w14:textId="0447BBB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0.31</w:t>
            </w:r>
          </w:p>
        </w:tc>
        <w:tc>
          <w:tcPr>
            <w:tcW w:w="388" w:type="pct"/>
            <w:shd w:val="clear" w:color="auto" w:fill="auto"/>
            <w:noWrap/>
            <w:vAlign w:val="center"/>
            <w:hideMark/>
          </w:tcPr>
          <w:p w14:paraId="16EF8147" w14:textId="0DC74DA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7D3F2C2D" w14:textId="4EF9F45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0.74</w:t>
            </w:r>
          </w:p>
        </w:tc>
        <w:tc>
          <w:tcPr>
            <w:tcW w:w="388" w:type="pct"/>
            <w:shd w:val="clear" w:color="auto" w:fill="auto"/>
            <w:noWrap/>
            <w:vAlign w:val="center"/>
            <w:hideMark/>
          </w:tcPr>
          <w:p w14:paraId="7B8EB1B5" w14:textId="5AE02DF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2C44543B" w14:textId="661E72C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0.16</w:t>
            </w:r>
          </w:p>
        </w:tc>
        <w:tc>
          <w:tcPr>
            <w:tcW w:w="388" w:type="pct"/>
            <w:shd w:val="clear" w:color="auto" w:fill="auto"/>
            <w:noWrap/>
            <w:vAlign w:val="center"/>
            <w:hideMark/>
          </w:tcPr>
          <w:p w14:paraId="54602F6D" w14:textId="3773D71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09085A31" w14:textId="39274F8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0.37</w:t>
            </w:r>
          </w:p>
        </w:tc>
      </w:tr>
      <w:tr w:rsidR="00A03A76" w:rsidRPr="00980241" w14:paraId="6BF13997" w14:textId="77777777" w:rsidTr="00980241">
        <w:trPr>
          <w:trHeight w:val="280"/>
        </w:trPr>
        <w:tc>
          <w:tcPr>
            <w:tcW w:w="652" w:type="pct"/>
            <w:shd w:val="clear" w:color="auto" w:fill="auto"/>
            <w:noWrap/>
            <w:vAlign w:val="center"/>
            <w:hideMark/>
          </w:tcPr>
          <w:p w14:paraId="551E8627"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22</w:t>
            </w:r>
          </w:p>
        </w:tc>
        <w:tc>
          <w:tcPr>
            <w:tcW w:w="372" w:type="pct"/>
            <w:shd w:val="clear" w:color="auto" w:fill="auto"/>
            <w:noWrap/>
            <w:vAlign w:val="center"/>
            <w:hideMark/>
          </w:tcPr>
          <w:p w14:paraId="0F0D5811"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184</w:t>
            </w:r>
          </w:p>
        </w:tc>
        <w:tc>
          <w:tcPr>
            <w:tcW w:w="462" w:type="pct"/>
            <w:shd w:val="clear" w:color="auto" w:fill="auto"/>
            <w:noWrap/>
            <w:vAlign w:val="center"/>
            <w:hideMark/>
          </w:tcPr>
          <w:p w14:paraId="707E7625"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7C777805" w14:textId="6B25322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0E44650F" w14:textId="3423EB0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0.25</w:t>
            </w:r>
          </w:p>
        </w:tc>
        <w:tc>
          <w:tcPr>
            <w:tcW w:w="388" w:type="pct"/>
            <w:shd w:val="clear" w:color="auto" w:fill="auto"/>
            <w:noWrap/>
            <w:vAlign w:val="center"/>
            <w:hideMark/>
          </w:tcPr>
          <w:p w14:paraId="70E5B30F" w14:textId="40044C4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371332A6" w14:textId="60FD443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0.69</w:t>
            </w:r>
          </w:p>
        </w:tc>
        <w:tc>
          <w:tcPr>
            <w:tcW w:w="388" w:type="pct"/>
            <w:shd w:val="clear" w:color="auto" w:fill="auto"/>
            <w:noWrap/>
            <w:vAlign w:val="center"/>
            <w:hideMark/>
          </w:tcPr>
          <w:p w14:paraId="768AC8DE" w14:textId="2DA238E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4548E030" w14:textId="6F2EBA6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0.12</w:t>
            </w:r>
          </w:p>
        </w:tc>
        <w:tc>
          <w:tcPr>
            <w:tcW w:w="388" w:type="pct"/>
            <w:shd w:val="clear" w:color="auto" w:fill="auto"/>
            <w:noWrap/>
            <w:vAlign w:val="center"/>
            <w:hideMark/>
          </w:tcPr>
          <w:p w14:paraId="17CD6EBA" w14:textId="15FE5E4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3F1D8E84" w14:textId="6EB326F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0.34</w:t>
            </w:r>
          </w:p>
        </w:tc>
      </w:tr>
      <w:tr w:rsidR="00A03A76" w:rsidRPr="00980241" w14:paraId="160AE7AE" w14:textId="77777777" w:rsidTr="00980241">
        <w:trPr>
          <w:trHeight w:val="280"/>
        </w:trPr>
        <w:tc>
          <w:tcPr>
            <w:tcW w:w="652" w:type="pct"/>
            <w:shd w:val="clear" w:color="auto" w:fill="auto"/>
            <w:noWrap/>
            <w:vAlign w:val="center"/>
            <w:hideMark/>
          </w:tcPr>
          <w:p w14:paraId="203B3551"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23</w:t>
            </w:r>
          </w:p>
        </w:tc>
        <w:tc>
          <w:tcPr>
            <w:tcW w:w="372" w:type="pct"/>
            <w:shd w:val="clear" w:color="auto" w:fill="auto"/>
            <w:noWrap/>
            <w:vAlign w:val="center"/>
            <w:hideMark/>
          </w:tcPr>
          <w:p w14:paraId="1A7927A4"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192</w:t>
            </w:r>
          </w:p>
        </w:tc>
        <w:tc>
          <w:tcPr>
            <w:tcW w:w="462" w:type="pct"/>
            <w:shd w:val="clear" w:color="auto" w:fill="auto"/>
            <w:noWrap/>
            <w:vAlign w:val="center"/>
            <w:hideMark/>
          </w:tcPr>
          <w:p w14:paraId="3135F5B2"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2D4C9B45" w14:textId="77823C8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6EED81C7" w14:textId="69EAA81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0.18</w:t>
            </w:r>
          </w:p>
        </w:tc>
        <w:tc>
          <w:tcPr>
            <w:tcW w:w="388" w:type="pct"/>
            <w:shd w:val="clear" w:color="auto" w:fill="auto"/>
            <w:noWrap/>
            <w:vAlign w:val="center"/>
            <w:hideMark/>
          </w:tcPr>
          <w:p w14:paraId="289895B9" w14:textId="6187518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00B49960" w14:textId="6A4097B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0.64</w:t>
            </w:r>
          </w:p>
        </w:tc>
        <w:tc>
          <w:tcPr>
            <w:tcW w:w="388" w:type="pct"/>
            <w:shd w:val="clear" w:color="auto" w:fill="auto"/>
            <w:noWrap/>
            <w:vAlign w:val="center"/>
            <w:hideMark/>
          </w:tcPr>
          <w:p w14:paraId="2B6CB013" w14:textId="4F22493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03AB853A" w14:textId="4B09E56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0.09</w:t>
            </w:r>
          </w:p>
        </w:tc>
        <w:tc>
          <w:tcPr>
            <w:tcW w:w="388" w:type="pct"/>
            <w:shd w:val="clear" w:color="auto" w:fill="auto"/>
            <w:noWrap/>
            <w:vAlign w:val="center"/>
            <w:hideMark/>
          </w:tcPr>
          <w:p w14:paraId="6622A326" w14:textId="6E768AD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59D9DD48" w14:textId="55B2A60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0.32</w:t>
            </w:r>
          </w:p>
        </w:tc>
      </w:tr>
      <w:tr w:rsidR="00A03A76" w:rsidRPr="00980241" w14:paraId="40C8C258" w14:textId="77777777" w:rsidTr="00980241">
        <w:trPr>
          <w:trHeight w:val="280"/>
        </w:trPr>
        <w:tc>
          <w:tcPr>
            <w:tcW w:w="652" w:type="pct"/>
            <w:shd w:val="clear" w:color="auto" w:fill="auto"/>
            <w:noWrap/>
            <w:vAlign w:val="center"/>
            <w:hideMark/>
          </w:tcPr>
          <w:p w14:paraId="3B66AD7E"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24</w:t>
            </w:r>
          </w:p>
        </w:tc>
        <w:tc>
          <w:tcPr>
            <w:tcW w:w="372" w:type="pct"/>
            <w:shd w:val="clear" w:color="auto" w:fill="auto"/>
            <w:noWrap/>
            <w:vAlign w:val="center"/>
            <w:hideMark/>
          </w:tcPr>
          <w:p w14:paraId="6D1A85D9"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200</w:t>
            </w:r>
          </w:p>
        </w:tc>
        <w:tc>
          <w:tcPr>
            <w:tcW w:w="462" w:type="pct"/>
            <w:shd w:val="clear" w:color="auto" w:fill="auto"/>
            <w:noWrap/>
            <w:vAlign w:val="center"/>
            <w:hideMark/>
          </w:tcPr>
          <w:p w14:paraId="0B7CF299"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0AF9A980" w14:textId="123D964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26E83B4A" w14:textId="4197BC1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0.11</w:t>
            </w:r>
          </w:p>
        </w:tc>
        <w:tc>
          <w:tcPr>
            <w:tcW w:w="388" w:type="pct"/>
            <w:shd w:val="clear" w:color="auto" w:fill="auto"/>
            <w:noWrap/>
            <w:vAlign w:val="center"/>
            <w:hideMark/>
          </w:tcPr>
          <w:p w14:paraId="36374AAB" w14:textId="5784484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02385239" w14:textId="7518D4D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0.59</w:t>
            </w:r>
          </w:p>
        </w:tc>
        <w:tc>
          <w:tcPr>
            <w:tcW w:w="388" w:type="pct"/>
            <w:shd w:val="clear" w:color="auto" w:fill="auto"/>
            <w:noWrap/>
            <w:vAlign w:val="center"/>
            <w:hideMark/>
          </w:tcPr>
          <w:p w14:paraId="45B70EDA" w14:textId="7FB36A2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1AC1993E" w14:textId="54AA254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0.06</w:t>
            </w:r>
          </w:p>
        </w:tc>
        <w:tc>
          <w:tcPr>
            <w:tcW w:w="388" w:type="pct"/>
            <w:shd w:val="clear" w:color="auto" w:fill="auto"/>
            <w:noWrap/>
            <w:vAlign w:val="center"/>
            <w:hideMark/>
          </w:tcPr>
          <w:p w14:paraId="1020940D" w14:textId="2AA63C7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4CDC76DC" w14:textId="1E65FC1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0.29</w:t>
            </w:r>
          </w:p>
        </w:tc>
      </w:tr>
      <w:tr w:rsidR="00A03A76" w:rsidRPr="00980241" w14:paraId="6B4D43B8" w14:textId="77777777" w:rsidTr="00980241">
        <w:trPr>
          <w:trHeight w:val="280"/>
        </w:trPr>
        <w:tc>
          <w:tcPr>
            <w:tcW w:w="652" w:type="pct"/>
            <w:shd w:val="clear" w:color="auto" w:fill="auto"/>
            <w:noWrap/>
            <w:vAlign w:val="center"/>
            <w:hideMark/>
          </w:tcPr>
          <w:p w14:paraId="70D47D70"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25</w:t>
            </w:r>
          </w:p>
        </w:tc>
        <w:tc>
          <w:tcPr>
            <w:tcW w:w="372" w:type="pct"/>
            <w:shd w:val="clear" w:color="auto" w:fill="auto"/>
            <w:noWrap/>
            <w:vAlign w:val="center"/>
            <w:hideMark/>
          </w:tcPr>
          <w:p w14:paraId="22DD18DE"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208</w:t>
            </w:r>
          </w:p>
        </w:tc>
        <w:tc>
          <w:tcPr>
            <w:tcW w:w="462" w:type="pct"/>
            <w:shd w:val="clear" w:color="auto" w:fill="auto"/>
            <w:noWrap/>
            <w:vAlign w:val="center"/>
            <w:hideMark/>
          </w:tcPr>
          <w:p w14:paraId="431B1B38"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303E1CC8" w14:textId="21208F3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59E2E3AB" w14:textId="49843D7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0.05</w:t>
            </w:r>
          </w:p>
        </w:tc>
        <w:tc>
          <w:tcPr>
            <w:tcW w:w="388" w:type="pct"/>
            <w:shd w:val="clear" w:color="auto" w:fill="auto"/>
            <w:noWrap/>
            <w:vAlign w:val="center"/>
            <w:hideMark/>
          </w:tcPr>
          <w:p w14:paraId="70450E1B" w14:textId="4AC6757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243B0CBC" w14:textId="7136F2E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0.54</w:t>
            </w:r>
          </w:p>
        </w:tc>
        <w:tc>
          <w:tcPr>
            <w:tcW w:w="388" w:type="pct"/>
            <w:shd w:val="clear" w:color="auto" w:fill="auto"/>
            <w:noWrap/>
            <w:vAlign w:val="center"/>
            <w:hideMark/>
          </w:tcPr>
          <w:p w14:paraId="08644392" w14:textId="24C3C84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463" w:type="pct"/>
            <w:shd w:val="clear" w:color="auto" w:fill="auto"/>
            <w:noWrap/>
            <w:vAlign w:val="center"/>
            <w:hideMark/>
          </w:tcPr>
          <w:p w14:paraId="0980DF28" w14:textId="64110DE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0.02</w:t>
            </w:r>
          </w:p>
        </w:tc>
        <w:tc>
          <w:tcPr>
            <w:tcW w:w="388" w:type="pct"/>
            <w:shd w:val="clear" w:color="auto" w:fill="auto"/>
            <w:noWrap/>
            <w:vAlign w:val="center"/>
            <w:hideMark/>
          </w:tcPr>
          <w:p w14:paraId="2FFDADF7" w14:textId="07FB60B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3207AB8E" w14:textId="7D4F91D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0.27</w:t>
            </w:r>
          </w:p>
        </w:tc>
      </w:tr>
      <w:tr w:rsidR="00A03A76" w:rsidRPr="00980241" w14:paraId="71472A2C" w14:textId="77777777" w:rsidTr="00980241">
        <w:trPr>
          <w:trHeight w:val="280"/>
        </w:trPr>
        <w:tc>
          <w:tcPr>
            <w:tcW w:w="652" w:type="pct"/>
            <w:shd w:val="clear" w:color="auto" w:fill="auto"/>
            <w:noWrap/>
            <w:vAlign w:val="center"/>
            <w:hideMark/>
          </w:tcPr>
          <w:p w14:paraId="0E2BE195"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26</w:t>
            </w:r>
          </w:p>
        </w:tc>
        <w:tc>
          <w:tcPr>
            <w:tcW w:w="372" w:type="pct"/>
            <w:shd w:val="clear" w:color="auto" w:fill="auto"/>
            <w:noWrap/>
            <w:vAlign w:val="center"/>
            <w:hideMark/>
          </w:tcPr>
          <w:p w14:paraId="4479CEA5"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216</w:t>
            </w:r>
          </w:p>
        </w:tc>
        <w:tc>
          <w:tcPr>
            <w:tcW w:w="462" w:type="pct"/>
            <w:shd w:val="clear" w:color="auto" w:fill="auto"/>
            <w:noWrap/>
            <w:vAlign w:val="center"/>
            <w:hideMark/>
          </w:tcPr>
          <w:p w14:paraId="57DA25CC"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0F62AB16" w14:textId="530EA90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574A1F84" w14:textId="709BAC8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0.98</w:t>
            </w:r>
          </w:p>
        </w:tc>
        <w:tc>
          <w:tcPr>
            <w:tcW w:w="388" w:type="pct"/>
            <w:shd w:val="clear" w:color="auto" w:fill="auto"/>
            <w:noWrap/>
            <w:vAlign w:val="center"/>
            <w:hideMark/>
          </w:tcPr>
          <w:p w14:paraId="51A7F174" w14:textId="5CD22C1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32E6DB90" w14:textId="1F37217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0.49</w:t>
            </w:r>
          </w:p>
        </w:tc>
        <w:tc>
          <w:tcPr>
            <w:tcW w:w="388" w:type="pct"/>
            <w:shd w:val="clear" w:color="auto" w:fill="auto"/>
            <w:noWrap/>
            <w:vAlign w:val="center"/>
            <w:hideMark/>
          </w:tcPr>
          <w:p w14:paraId="5D81F6C8" w14:textId="4FBC3DE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5DE53DD5" w14:textId="210CC64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0.99</w:t>
            </w:r>
          </w:p>
        </w:tc>
        <w:tc>
          <w:tcPr>
            <w:tcW w:w="388" w:type="pct"/>
            <w:shd w:val="clear" w:color="auto" w:fill="auto"/>
            <w:noWrap/>
            <w:vAlign w:val="center"/>
            <w:hideMark/>
          </w:tcPr>
          <w:p w14:paraId="3E81F2CA" w14:textId="309BF77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1A4C0421" w14:textId="021E592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0.24</w:t>
            </w:r>
          </w:p>
        </w:tc>
      </w:tr>
      <w:tr w:rsidR="00A03A76" w:rsidRPr="00980241" w14:paraId="44AFA74C" w14:textId="77777777" w:rsidTr="00980241">
        <w:trPr>
          <w:trHeight w:val="280"/>
        </w:trPr>
        <w:tc>
          <w:tcPr>
            <w:tcW w:w="652" w:type="pct"/>
            <w:shd w:val="clear" w:color="auto" w:fill="auto"/>
            <w:noWrap/>
            <w:vAlign w:val="center"/>
            <w:hideMark/>
          </w:tcPr>
          <w:p w14:paraId="5229BF10"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27</w:t>
            </w:r>
          </w:p>
        </w:tc>
        <w:tc>
          <w:tcPr>
            <w:tcW w:w="372" w:type="pct"/>
            <w:shd w:val="clear" w:color="auto" w:fill="auto"/>
            <w:noWrap/>
            <w:vAlign w:val="center"/>
            <w:hideMark/>
          </w:tcPr>
          <w:p w14:paraId="2693A401"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224</w:t>
            </w:r>
          </w:p>
        </w:tc>
        <w:tc>
          <w:tcPr>
            <w:tcW w:w="462" w:type="pct"/>
            <w:shd w:val="clear" w:color="auto" w:fill="auto"/>
            <w:noWrap/>
            <w:vAlign w:val="center"/>
            <w:hideMark/>
          </w:tcPr>
          <w:p w14:paraId="0D248484"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75BAFED3" w14:textId="490326C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21CEE801" w14:textId="614FB13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0.91</w:t>
            </w:r>
          </w:p>
        </w:tc>
        <w:tc>
          <w:tcPr>
            <w:tcW w:w="388" w:type="pct"/>
            <w:shd w:val="clear" w:color="auto" w:fill="auto"/>
            <w:noWrap/>
            <w:vAlign w:val="center"/>
            <w:hideMark/>
          </w:tcPr>
          <w:p w14:paraId="19A731E0" w14:textId="3F51B3E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3E312B1A" w14:textId="494F839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0.44</w:t>
            </w:r>
          </w:p>
        </w:tc>
        <w:tc>
          <w:tcPr>
            <w:tcW w:w="388" w:type="pct"/>
            <w:shd w:val="clear" w:color="auto" w:fill="auto"/>
            <w:noWrap/>
            <w:vAlign w:val="center"/>
            <w:hideMark/>
          </w:tcPr>
          <w:p w14:paraId="7F4F5E48" w14:textId="7DD7CF2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22E0E832" w14:textId="0A77660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0.96</w:t>
            </w:r>
          </w:p>
        </w:tc>
        <w:tc>
          <w:tcPr>
            <w:tcW w:w="388" w:type="pct"/>
            <w:shd w:val="clear" w:color="auto" w:fill="auto"/>
            <w:noWrap/>
            <w:vAlign w:val="center"/>
            <w:hideMark/>
          </w:tcPr>
          <w:p w14:paraId="29387931" w14:textId="51294A8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768E1B06" w14:textId="219233A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0.22</w:t>
            </w:r>
          </w:p>
        </w:tc>
      </w:tr>
      <w:tr w:rsidR="00A03A76" w:rsidRPr="00980241" w14:paraId="1003A0DE" w14:textId="77777777" w:rsidTr="00980241">
        <w:trPr>
          <w:trHeight w:val="280"/>
        </w:trPr>
        <w:tc>
          <w:tcPr>
            <w:tcW w:w="652" w:type="pct"/>
            <w:shd w:val="clear" w:color="auto" w:fill="auto"/>
            <w:noWrap/>
            <w:vAlign w:val="center"/>
            <w:hideMark/>
          </w:tcPr>
          <w:p w14:paraId="21B1DAAA"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28</w:t>
            </w:r>
          </w:p>
        </w:tc>
        <w:tc>
          <w:tcPr>
            <w:tcW w:w="372" w:type="pct"/>
            <w:shd w:val="clear" w:color="auto" w:fill="auto"/>
            <w:noWrap/>
            <w:vAlign w:val="center"/>
            <w:hideMark/>
          </w:tcPr>
          <w:p w14:paraId="3F1E6D3F"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232</w:t>
            </w:r>
          </w:p>
        </w:tc>
        <w:tc>
          <w:tcPr>
            <w:tcW w:w="462" w:type="pct"/>
            <w:shd w:val="clear" w:color="auto" w:fill="auto"/>
            <w:noWrap/>
            <w:vAlign w:val="center"/>
            <w:hideMark/>
          </w:tcPr>
          <w:p w14:paraId="035E8DB2"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0E88CF27" w14:textId="4284E0A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317FBDBF" w14:textId="00D3382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0.85</w:t>
            </w:r>
          </w:p>
        </w:tc>
        <w:tc>
          <w:tcPr>
            <w:tcW w:w="388" w:type="pct"/>
            <w:shd w:val="clear" w:color="auto" w:fill="auto"/>
            <w:noWrap/>
            <w:vAlign w:val="center"/>
            <w:hideMark/>
          </w:tcPr>
          <w:p w14:paraId="0C9F132B" w14:textId="53DBE00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4DAF16BC" w14:textId="421CE38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0.39</w:t>
            </w:r>
          </w:p>
        </w:tc>
        <w:tc>
          <w:tcPr>
            <w:tcW w:w="388" w:type="pct"/>
            <w:shd w:val="clear" w:color="auto" w:fill="auto"/>
            <w:noWrap/>
            <w:vAlign w:val="center"/>
            <w:hideMark/>
          </w:tcPr>
          <w:p w14:paraId="51081A64" w14:textId="7E1BD44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3EE93DFA" w14:textId="6951FCA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0.92</w:t>
            </w:r>
          </w:p>
        </w:tc>
        <w:tc>
          <w:tcPr>
            <w:tcW w:w="388" w:type="pct"/>
            <w:shd w:val="clear" w:color="auto" w:fill="auto"/>
            <w:noWrap/>
            <w:vAlign w:val="center"/>
            <w:hideMark/>
          </w:tcPr>
          <w:p w14:paraId="14FB7CE2" w14:textId="719E285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0EF2B482" w14:textId="0956579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0.19</w:t>
            </w:r>
          </w:p>
        </w:tc>
      </w:tr>
      <w:tr w:rsidR="00A03A76" w:rsidRPr="00980241" w14:paraId="7341FCB1" w14:textId="77777777" w:rsidTr="00980241">
        <w:trPr>
          <w:trHeight w:val="280"/>
        </w:trPr>
        <w:tc>
          <w:tcPr>
            <w:tcW w:w="652" w:type="pct"/>
            <w:shd w:val="clear" w:color="auto" w:fill="auto"/>
            <w:noWrap/>
            <w:vAlign w:val="center"/>
            <w:hideMark/>
          </w:tcPr>
          <w:p w14:paraId="763F1C9E"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29</w:t>
            </w:r>
          </w:p>
        </w:tc>
        <w:tc>
          <w:tcPr>
            <w:tcW w:w="372" w:type="pct"/>
            <w:shd w:val="clear" w:color="auto" w:fill="auto"/>
            <w:noWrap/>
            <w:vAlign w:val="center"/>
            <w:hideMark/>
          </w:tcPr>
          <w:p w14:paraId="6E39CD89"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240</w:t>
            </w:r>
          </w:p>
        </w:tc>
        <w:tc>
          <w:tcPr>
            <w:tcW w:w="462" w:type="pct"/>
            <w:shd w:val="clear" w:color="auto" w:fill="auto"/>
            <w:noWrap/>
            <w:vAlign w:val="center"/>
            <w:hideMark/>
          </w:tcPr>
          <w:p w14:paraId="2E413AD6"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4AFA46FA" w14:textId="60415E9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7E81AF12" w14:textId="506B8CF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0.78</w:t>
            </w:r>
          </w:p>
        </w:tc>
        <w:tc>
          <w:tcPr>
            <w:tcW w:w="388" w:type="pct"/>
            <w:shd w:val="clear" w:color="auto" w:fill="auto"/>
            <w:noWrap/>
            <w:vAlign w:val="center"/>
            <w:hideMark/>
          </w:tcPr>
          <w:p w14:paraId="5026516E" w14:textId="6FAA451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690EC798" w14:textId="490C517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0.34</w:t>
            </w:r>
          </w:p>
        </w:tc>
        <w:tc>
          <w:tcPr>
            <w:tcW w:w="388" w:type="pct"/>
            <w:shd w:val="clear" w:color="auto" w:fill="auto"/>
            <w:noWrap/>
            <w:vAlign w:val="center"/>
            <w:hideMark/>
          </w:tcPr>
          <w:p w14:paraId="770BFBDD" w14:textId="1437ED1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21CA51D6" w14:textId="789D819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0.89</w:t>
            </w:r>
          </w:p>
        </w:tc>
        <w:tc>
          <w:tcPr>
            <w:tcW w:w="388" w:type="pct"/>
            <w:shd w:val="clear" w:color="auto" w:fill="auto"/>
            <w:noWrap/>
            <w:vAlign w:val="center"/>
            <w:hideMark/>
          </w:tcPr>
          <w:p w14:paraId="69B23EA7" w14:textId="75A77A4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761A8A8B" w14:textId="4D807AE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0.17</w:t>
            </w:r>
          </w:p>
        </w:tc>
      </w:tr>
      <w:tr w:rsidR="00A03A76" w:rsidRPr="00980241" w14:paraId="73DA367A" w14:textId="77777777" w:rsidTr="00980241">
        <w:trPr>
          <w:trHeight w:val="280"/>
        </w:trPr>
        <w:tc>
          <w:tcPr>
            <w:tcW w:w="652" w:type="pct"/>
            <w:shd w:val="clear" w:color="auto" w:fill="auto"/>
            <w:noWrap/>
            <w:vAlign w:val="center"/>
            <w:hideMark/>
          </w:tcPr>
          <w:p w14:paraId="4587F86E"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30</w:t>
            </w:r>
          </w:p>
        </w:tc>
        <w:tc>
          <w:tcPr>
            <w:tcW w:w="372" w:type="pct"/>
            <w:shd w:val="clear" w:color="auto" w:fill="auto"/>
            <w:noWrap/>
            <w:vAlign w:val="center"/>
            <w:hideMark/>
          </w:tcPr>
          <w:p w14:paraId="0C525D9E"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248</w:t>
            </w:r>
          </w:p>
        </w:tc>
        <w:tc>
          <w:tcPr>
            <w:tcW w:w="462" w:type="pct"/>
            <w:shd w:val="clear" w:color="auto" w:fill="auto"/>
            <w:noWrap/>
            <w:vAlign w:val="center"/>
            <w:hideMark/>
          </w:tcPr>
          <w:p w14:paraId="4D24DCCE"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06C42584" w14:textId="52D9F38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2DDFF559" w14:textId="54F6F67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0.71</w:t>
            </w:r>
          </w:p>
        </w:tc>
        <w:tc>
          <w:tcPr>
            <w:tcW w:w="388" w:type="pct"/>
            <w:shd w:val="clear" w:color="auto" w:fill="auto"/>
            <w:noWrap/>
            <w:vAlign w:val="center"/>
            <w:hideMark/>
          </w:tcPr>
          <w:p w14:paraId="03D41A3F" w14:textId="4981D28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7AFF9E3A" w14:textId="2159D5D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0.29</w:t>
            </w:r>
          </w:p>
        </w:tc>
        <w:tc>
          <w:tcPr>
            <w:tcW w:w="388" w:type="pct"/>
            <w:shd w:val="clear" w:color="auto" w:fill="auto"/>
            <w:noWrap/>
            <w:vAlign w:val="center"/>
            <w:hideMark/>
          </w:tcPr>
          <w:p w14:paraId="3B6611E1" w14:textId="4C4FDE3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55C8B37D" w14:textId="0E6DBC8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0.86</w:t>
            </w:r>
          </w:p>
        </w:tc>
        <w:tc>
          <w:tcPr>
            <w:tcW w:w="388" w:type="pct"/>
            <w:shd w:val="clear" w:color="auto" w:fill="auto"/>
            <w:noWrap/>
            <w:vAlign w:val="center"/>
            <w:hideMark/>
          </w:tcPr>
          <w:p w14:paraId="0F9A9895" w14:textId="3EB6DAC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38DC3B42" w14:textId="22E6409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0.14</w:t>
            </w:r>
          </w:p>
        </w:tc>
      </w:tr>
      <w:tr w:rsidR="00A03A76" w:rsidRPr="00980241" w14:paraId="05FCDBC2" w14:textId="77777777" w:rsidTr="00980241">
        <w:trPr>
          <w:trHeight w:val="280"/>
        </w:trPr>
        <w:tc>
          <w:tcPr>
            <w:tcW w:w="652" w:type="pct"/>
            <w:shd w:val="clear" w:color="auto" w:fill="auto"/>
            <w:noWrap/>
            <w:vAlign w:val="center"/>
            <w:hideMark/>
          </w:tcPr>
          <w:p w14:paraId="1568EEEB"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72" w:type="pct"/>
            <w:shd w:val="clear" w:color="auto" w:fill="auto"/>
            <w:noWrap/>
            <w:vAlign w:val="center"/>
            <w:hideMark/>
          </w:tcPr>
          <w:p w14:paraId="75A265F0"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256</w:t>
            </w:r>
          </w:p>
        </w:tc>
        <w:tc>
          <w:tcPr>
            <w:tcW w:w="462" w:type="pct"/>
            <w:shd w:val="clear" w:color="auto" w:fill="auto"/>
            <w:noWrap/>
            <w:vAlign w:val="center"/>
            <w:hideMark/>
          </w:tcPr>
          <w:p w14:paraId="5D22F5B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5BE46FCE" w14:textId="0895D46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65A2115E" w14:textId="7648A78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0.65</w:t>
            </w:r>
          </w:p>
        </w:tc>
        <w:tc>
          <w:tcPr>
            <w:tcW w:w="388" w:type="pct"/>
            <w:shd w:val="clear" w:color="auto" w:fill="auto"/>
            <w:noWrap/>
            <w:vAlign w:val="center"/>
            <w:hideMark/>
          </w:tcPr>
          <w:p w14:paraId="158133B2" w14:textId="533A798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18A8E066" w14:textId="5C4F317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0.24</w:t>
            </w:r>
          </w:p>
        </w:tc>
        <w:tc>
          <w:tcPr>
            <w:tcW w:w="388" w:type="pct"/>
            <w:shd w:val="clear" w:color="auto" w:fill="auto"/>
            <w:noWrap/>
            <w:vAlign w:val="center"/>
            <w:hideMark/>
          </w:tcPr>
          <w:p w14:paraId="21B56D64" w14:textId="286197D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483261FB" w14:textId="6528A89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0.82</w:t>
            </w:r>
          </w:p>
        </w:tc>
        <w:tc>
          <w:tcPr>
            <w:tcW w:w="388" w:type="pct"/>
            <w:shd w:val="clear" w:color="auto" w:fill="auto"/>
            <w:noWrap/>
            <w:vAlign w:val="center"/>
            <w:hideMark/>
          </w:tcPr>
          <w:p w14:paraId="4FE5AD0E" w14:textId="01CC137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392CC7E1" w14:textId="63D9BD2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0.12</w:t>
            </w:r>
          </w:p>
        </w:tc>
      </w:tr>
      <w:tr w:rsidR="00A03A76" w:rsidRPr="00980241" w14:paraId="3D6BBA96" w14:textId="77777777" w:rsidTr="00980241">
        <w:trPr>
          <w:trHeight w:val="280"/>
        </w:trPr>
        <w:tc>
          <w:tcPr>
            <w:tcW w:w="652" w:type="pct"/>
            <w:shd w:val="clear" w:color="auto" w:fill="auto"/>
            <w:noWrap/>
            <w:vAlign w:val="center"/>
            <w:hideMark/>
          </w:tcPr>
          <w:p w14:paraId="50874CDC"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32</w:t>
            </w:r>
          </w:p>
        </w:tc>
        <w:tc>
          <w:tcPr>
            <w:tcW w:w="372" w:type="pct"/>
            <w:shd w:val="clear" w:color="auto" w:fill="auto"/>
            <w:noWrap/>
            <w:vAlign w:val="center"/>
            <w:hideMark/>
          </w:tcPr>
          <w:p w14:paraId="719C7447"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264</w:t>
            </w:r>
          </w:p>
        </w:tc>
        <w:tc>
          <w:tcPr>
            <w:tcW w:w="462" w:type="pct"/>
            <w:shd w:val="clear" w:color="auto" w:fill="auto"/>
            <w:noWrap/>
            <w:vAlign w:val="center"/>
            <w:hideMark/>
          </w:tcPr>
          <w:p w14:paraId="7EA6D9EB"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26188983" w14:textId="393473E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1660260F" w14:textId="333AF98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0.58</w:t>
            </w:r>
          </w:p>
        </w:tc>
        <w:tc>
          <w:tcPr>
            <w:tcW w:w="388" w:type="pct"/>
            <w:shd w:val="clear" w:color="auto" w:fill="auto"/>
            <w:noWrap/>
            <w:vAlign w:val="center"/>
            <w:hideMark/>
          </w:tcPr>
          <w:p w14:paraId="01A0BB29" w14:textId="0EDE292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0E38BFBB" w14:textId="78849BB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0.19</w:t>
            </w:r>
          </w:p>
        </w:tc>
        <w:tc>
          <w:tcPr>
            <w:tcW w:w="388" w:type="pct"/>
            <w:shd w:val="clear" w:color="auto" w:fill="auto"/>
            <w:noWrap/>
            <w:vAlign w:val="center"/>
            <w:hideMark/>
          </w:tcPr>
          <w:p w14:paraId="32202661" w14:textId="4B2E7F4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166D141F" w14:textId="1257BC1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0.79</w:t>
            </w:r>
          </w:p>
        </w:tc>
        <w:tc>
          <w:tcPr>
            <w:tcW w:w="388" w:type="pct"/>
            <w:shd w:val="clear" w:color="auto" w:fill="auto"/>
            <w:noWrap/>
            <w:vAlign w:val="center"/>
            <w:hideMark/>
          </w:tcPr>
          <w:p w14:paraId="71A99FEB" w14:textId="3125B0F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1368FAD7" w14:textId="4AD77FC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0.09</w:t>
            </w:r>
          </w:p>
        </w:tc>
      </w:tr>
      <w:tr w:rsidR="00A03A76" w:rsidRPr="00980241" w14:paraId="2DBBB792" w14:textId="77777777" w:rsidTr="00980241">
        <w:trPr>
          <w:trHeight w:val="280"/>
        </w:trPr>
        <w:tc>
          <w:tcPr>
            <w:tcW w:w="652" w:type="pct"/>
            <w:shd w:val="clear" w:color="auto" w:fill="auto"/>
            <w:noWrap/>
            <w:vAlign w:val="center"/>
            <w:hideMark/>
          </w:tcPr>
          <w:p w14:paraId="68E1D3F9"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33</w:t>
            </w:r>
          </w:p>
        </w:tc>
        <w:tc>
          <w:tcPr>
            <w:tcW w:w="372" w:type="pct"/>
            <w:shd w:val="clear" w:color="auto" w:fill="auto"/>
            <w:noWrap/>
            <w:vAlign w:val="center"/>
            <w:hideMark/>
          </w:tcPr>
          <w:p w14:paraId="3A8DDC3C"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272</w:t>
            </w:r>
          </w:p>
        </w:tc>
        <w:tc>
          <w:tcPr>
            <w:tcW w:w="462" w:type="pct"/>
            <w:shd w:val="clear" w:color="auto" w:fill="auto"/>
            <w:noWrap/>
            <w:vAlign w:val="center"/>
            <w:hideMark/>
          </w:tcPr>
          <w:p w14:paraId="399F6FC4"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7A13EE31" w14:textId="4D37FA8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69A5D2F2" w14:textId="484D71F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0.51</w:t>
            </w:r>
          </w:p>
        </w:tc>
        <w:tc>
          <w:tcPr>
            <w:tcW w:w="388" w:type="pct"/>
            <w:shd w:val="clear" w:color="auto" w:fill="auto"/>
            <w:noWrap/>
            <w:vAlign w:val="center"/>
            <w:hideMark/>
          </w:tcPr>
          <w:p w14:paraId="199A8594" w14:textId="0C3D650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58033550" w14:textId="5E1B1DC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0.14</w:t>
            </w:r>
          </w:p>
        </w:tc>
        <w:tc>
          <w:tcPr>
            <w:tcW w:w="388" w:type="pct"/>
            <w:shd w:val="clear" w:color="auto" w:fill="auto"/>
            <w:noWrap/>
            <w:vAlign w:val="center"/>
            <w:hideMark/>
          </w:tcPr>
          <w:p w14:paraId="0E2120E5" w14:textId="7991F04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27F7BB13" w14:textId="5152227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0.76</w:t>
            </w:r>
          </w:p>
        </w:tc>
        <w:tc>
          <w:tcPr>
            <w:tcW w:w="388" w:type="pct"/>
            <w:shd w:val="clear" w:color="auto" w:fill="auto"/>
            <w:noWrap/>
            <w:vAlign w:val="center"/>
            <w:hideMark/>
          </w:tcPr>
          <w:p w14:paraId="65D07F1F" w14:textId="3D474F8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0AA9C373" w14:textId="57016B3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0.07</w:t>
            </w:r>
          </w:p>
        </w:tc>
      </w:tr>
      <w:tr w:rsidR="00A03A76" w:rsidRPr="00980241" w14:paraId="2CD62C5A" w14:textId="77777777" w:rsidTr="00980241">
        <w:trPr>
          <w:trHeight w:val="280"/>
        </w:trPr>
        <w:tc>
          <w:tcPr>
            <w:tcW w:w="652" w:type="pct"/>
            <w:shd w:val="clear" w:color="auto" w:fill="auto"/>
            <w:noWrap/>
            <w:vAlign w:val="center"/>
            <w:hideMark/>
          </w:tcPr>
          <w:p w14:paraId="157E16A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34</w:t>
            </w:r>
          </w:p>
        </w:tc>
        <w:tc>
          <w:tcPr>
            <w:tcW w:w="372" w:type="pct"/>
            <w:shd w:val="clear" w:color="auto" w:fill="auto"/>
            <w:noWrap/>
            <w:vAlign w:val="center"/>
            <w:hideMark/>
          </w:tcPr>
          <w:p w14:paraId="21372057"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280</w:t>
            </w:r>
          </w:p>
        </w:tc>
        <w:tc>
          <w:tcPr>
            <w:tcW w:w="462" w:type="pct"/>
            <w:shd w:val="clear" w:color="auto" w:fill="auto"/>
            <w:noWrap/>
            <w:vAlign w:val="center"/>
            <w:hideMark/>
          </w:tcPr>
          <w:p w14:paraId="6CAD0184"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1BB9D389" w14:textId="1420DBF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42F4F8E0" w14:textId="6C7B5FC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0.45</w:t>
            </w:r>
          </w:p>
        </w:tc>
        <w:tc>
          <w:tcPr>
            <w:tcW w:w="388" w:type="pct"/>
            <w:shd w:val="clear" w:color="auto" w:fill="auto"/>
            <w:noWrap/>
            <w:vAlign w:val="center"/>
            <w:hideMark/>
          </w:tcPr>
          <w:p w14:paraId="4AFC7580" w14:textId="544465E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52349E51" w14:textId="5416D2C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0.09</w:t>
            </w:r>
          </w:p>
        </w:tc>
        <w:tc>
          <w:tcPr>
            <w:tcW w:w="388" w:type="pct"/>
            <w:shd w:val="clear" w:color="auto" w:fill="auto"/>
            <w:noWrap/>
            <w:vAlign w:val="center"/>
            <w:hideMark/>
          </w:tcPr>
          <w:p w14:paraId="47AA7C11" w14:textId="160C164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72666E91" w14:textId="0AA0E2A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0.72</w:t>
            </w:r>
          </w:p>
        </w:tc>
        <w:tc>
          <w:tcPr>
            <w:tcW w:w="388" w:type="pct"/>
            <w:shd w:val="clear" w:color="auto" w:fill="auto"/>
            <w:noWrap/>
            <w:vAlign w:val="center"/>
            <w:hideMark/>
          </w:tcPr>
          <w:p w14:paraId="5EAC9B13" w14:textId="39FA25D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1EC5FF0C" w14:textId="5923E9A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0.04</w:t>
            </w:r>
          </w:p>
        </w:tc>
      </w:tr>
      <w:tr w:rsidR="00A03A76" w:rsidRPr="00980241" w14:paraId="3ADF8F09" w14:textId="77777777" w:rsidTr="00980241">
        <w:trPr>
          <w:trHeight w:val="280"/>
        </w:trPr>
        <w:tc>
          <w:tcPr>
            <w:tcW w:w="652" w:type="pct"/>
            <w:shd w:val="clear" w:color="auto" w:fill="auto"/>
            <w:noWrap/>
            <w:vAlign w:val="center"/>
            <w:hideMark/>
          </w:tcPr>
          <w:p w14:paraId="2F704CFE"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35</w:t>
            </w:r>
          </w:p>
        </w:tc>
        <w:tc>
          <w:tcPr>
            <w:tcW w:w="372" w:type="pct"/>
            <w:shd w:val="clear" w:color="auto" w:fill="auto"/>
            <w:noWrap/>
            <w:vAlign w:val="center"/>
            <w:hideMark/>
          </w:tcPr>
          <w:p w14:paraId="02466D04"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288</w:t>
            </w:r>
          </w:p>
        </w:tc>
        <w:tc>
          <w:tcPr>
            <w:tcW w:w="462" w:type="pct"/>
            <w:shd w:val="clear" w:color="auto" w:fill="auto"/>
            <w:noWrap/>
            <w:vAlign w:val="center"/>
            <w:hideMark/>
          </w:tcPr>
          <w:p w14:paraId="0F5EA53F"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568A43F0" w14:textId="744C14B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115D4327" w14:textId="51C75BF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0.38</w:t>
            </w:r>
          </w:p>
        </w:tc>
        <w:tc>
          <w:tcPr>
            <w:tcW w:w="388" w:type="pct"/>
            <w:shd w:val="clear" w:color="auto" w:fill="auto"/>
            <w:noWrap/>
            <w:vAlign w:val="center"/>
            <w:hideMark/>
          </w:tcPr>
          <w:p w14:paraId="41E5F766" w14:textId="6B9F86C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2E50E1CB" w14:textId="6821258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0.04</w:t>
            </w:r>
          </w:p>
        </w:tc>
        <w:tc>
          <w:tcPr>
            <w:tcW w:w="388" w:type="pct"/>
            <w:shd w:val="clear" w:color="auto" w:fill="auto"/>
            <w:noWrap/>
            <w:vAlign w:val="center"/>
            <w:hideMark/>
          </w:tcPr>
          <w:p w14:paraId="6FF2E523" w14:textId="176D973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544D58FD" w14:textId="5AAA328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0.69</w:t>
            </w:r>
          </w:p>
        </w:tc>
        <w:tc>
          <w:tcPr>
            <w:tcW w:w="388" w:type="pct"/>
            <w:shd w:val="clear" w:color="auto" w:fill="auto"/>
            <w:noWrap/>
            <w:vAlign w:val="center"/>
            <w:hideMark/>
          </w:tcPr>
          <w:p w14:paraId="365BC3B1" w14:textId="08732FC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w:t>
            </w:r>
          </w:p>
        </w:tc>
        <w:tc>
          <w:tcPr>
            <w:tcW w:w="571" w:type="pct"/>
            <w:shd w:val="clear" w:color="auto" w:fill="auto"/>
            <w:noWrap/>
            <w:vAlign w:val="center"/>
            <w:hideMark/>
          </w:tcPr>
          <w:p w14:paraId="796F38B6" w14:textId="4E60D6C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0.02</w:t>
            </w:r>
          </w:p>
        </w:tc>
      </w:tr>
      <w:tr w:rsidR="00A03A76" w:rsidRPr="00980241" w14:paraId="0978FE77" w14:textId="77777777" w:rsidTr="00980241">
        <w:trPr>
          <w:trHeight w:val="280"/>
        </w:trPr>
        <w:tc>
          <w:tcPr>
            <w:tcW w:w="652" w:type="pct"/>
            <w:shd w:val="clear" w:color="auto" w:fill="auto"/>
            <w:noWrap/>
            <w:vAlign w:val="center"/>
            <w:hideMark/>
          </w:tcPr>
          <w:p w14:paraId="2D7F1BEB"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36</w:t>
            </w:r>
          </w:p>
        </w:tc>
        <w:tc>
          <w:tcPr>
            <w:tcW w:w="372" w:type="pct"/>
            <w:shd w:val="clear" w:color="auto" w:fill="auto"/>
            <w:noWrap/>
            <w:vAlign w:val="center"/>
            <w:hideMark/>
          </w:tcPr>
          <w:p w14:paraId="005EE370"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296</w:t>
            </w:r>
          </w:p>
        </w:tc>
        <w:tc>
          <w:tcPr>
            <w:tcW w:w="462" w:type="pct"/>
            <w:shd w:val="clear" w:color="auto" w:fill="auto"/>
            <w:noWrap/>
            <w:vAlign w:val="center"/>
            <w:hideMark/>
          </w:tcPr>
          <w:p w14:paraId="598553C2"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58DDF2B3" w14:textId="22C86F5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55B49BF6" w14:textId="741D896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0.31</w:t>
            </w:r>
          </w:p>
        </w:tc>
        <w:tc>
          <w:tcPr>
            <w:tcW w:w="388" w:type="pct"/>
            <w:shd w:val="clear" w:color="auto" w:fill="auto"/>
            <w:noWrap/>
            <w:vAlign w:val="center"/>
            <w:hideMark/>
          </w:tcPr>
          <w:p w14:paraId="0CD00B88" w14:textId="02BA46C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245707BF" w14:textId="2C2D3C3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0.99</w:t>
            </w:r>
          </w:p>
        </w:tc>
        <w:tc>
          <w:tcPr>
            <w:tcW w:w="388" w:type="pct"/>
            <w:shd w:val="clear" w:color="auto" w:fill="auto"/>
            <w:noWrap/>
            <w:vAlign w:val="center"/>
            <w:hideMark/>
          </w:tcPr>
          <w:p w14:paraId="39D0EBBA" w14:textId="78B6C4E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1EF00109" w14:textId="5E6ADC5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0.66</w:t>
            </w:r>
          </w:p>
        </w:tc>
        <w:tc>
          <w:tcPr>
            <w:tcW w:w="388" w:type="pct"/>
            <w:shd w:val="clear" w:color="auto" w:fill="auto"/>
            <w:noWrap/>
            <w:vAlign w:val="center"/>
            <w:hideMark/>
          </w:tcPr>
          <w:p w14:paraId="78646E2A" w14:textId="213CEB6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3FE32E6E" w14:textId="449507A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0.99</w:t>
            </w:r>
          </w:p>
        </w:tc>
      </w:tr>
      <w:tr w:rsidR="00A03A76" w:rsidRPr="00980241" w14:paraId="1438993D" w14:textId="77777777" w:rsidTr="00980241">
        <w:trPr>
          <w:trHeight w:val="280"/>
        </w:trPr>
        <w:tc>
          <w:tcPr>
            <w:tcW w:w="652" w:type="pct"/>
            <w:shd w:val="clear" w:color="auto" w:fill="auto"/>
            <w:noWrap/>
            <w:vAlign w:val="center"/>
            <w:hideMark/>
          </w:tcPr>
          <w:p w14:paraId="01C6E02B"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37</w:t>
            </w:r>
          </w:p>
        </w:tc>
        <w:tc>
          <w:tcPr>
            <w:tcW w:w="372" w:type="pct"/>
            <w:shd w:val="clear" w:color="auto" w:fill="auto"/>
            <w:noWrap/>
            <w:vAlign w:val="center"/>
            <w:hideMark/>
          </w:tcPr>
          <w:p w14:paraId="4592894B"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304</w:t>
            </w:r>
          </w:p>
        </w:tc>
        <w:tc>
          <w:tcPr>
            <w:tcW w:w="462" w:type="pct"/>
            <w:shd w:val="clear" w:color="auto" w:fill="auto"/>
            <w:noWrap/>
            <w:vAlign w:val="center"/>
            <w:hideMark/>
          </w:tcPr>
          <w:p w14:paraId="45C460BE"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10EF8D20" w14:textId="5EFEAA4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5105C31D" w14:textId="24541F3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0.25</w:t>
            </w:r>
          </w:p>
        </w:tc>
        <w:tc>
          <w:tcPr>
            <w:tcW w:w="388" w:type="pct"/>
            <w:shd w:val="clear" w:color="auto" w:fill="auto"/>
            <w:noWrap/>
            <w:vAlign w:val="center"/>
            <w:hideMark/>
          </w:tcPr>
          <w:p w14:paraId="651B1C1B" w14:textId="42795F7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5C121937" w14:textId="4A3D35C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0.94</w:t>
            </w:r>
          </w:p>
        </w:tc>
        <w:tc>
          <w:tcPr>
            <w:tcW w:w="388" w:type="pct"/>
            <w:shd w:val="clear" w:color="auto" w:fill="auto"/>
            <w:noWrap/>
            <w:vAlign w:val="center"/>
            <w:hideMark/>
          </w:tcPr>
          <w:p w14:paraId="3D5E31EA" w14:textId="244F89B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61ADBD2A" w14:textId="2944D5C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0.62</w:t>
            </w:r>
          </w:p>
        </w:tc>
        <w:tc>
          <w:tcPr>
            <w:tcW w:w="388" w:type="pct"/>
            <w:shd w:val="clear" w:color="auto" w:fill="auto"/>
            <w:noWrap/>
            <w:vAlign w:val="center"/>
            <w:hideMark/>
          </w:tcPr>
          <w:p w14:paraId="613EE852" w14:textId="4E8E72A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4563797D" w14:textId="50C92B5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0.97</w:t>
            </w:r>
          </w:p>
        </w:tc>
      </w:tr>
      <w:tr w:rsidR="00A03A76" w:rsidRPr="00980241" w14:paraId="3AE68938" w14:textId="77777777" w:rsidTr="00980241">
        <w:trPr>
          <w:trHeight w:val="280"/>
        </w:trPr>
        <w:tc>
          <w:tcPr>
            <w:tcW w:w="652" w:type="pct"/>
            <w:shd w:val="clear" w:color="auto" w:fill="auto"/>
            <w:noWrap/>
            <w:vAlign w:val="center"/>
            <w:hideMark/>
          </w:tcPr>
          <w:p w14:paraId="5A5B710E"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38</w:t>
            </w:r>
          </w:p>
        </w:tc>
        <w:tc>
          <w:tcPr>
            <w:tcW w:w="372" w:type="pct"/>
            <w:shd w:val="clear" w:color="auto" w:fill="auto"/>
            <w:noWrap/>
            <w:vAlign w:val="center"/>
            <w:hideMark/>
          </w:tcPr>
          <w:p w14:paraId="010D134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312</w:t>
            </w:r>
          </w:p>
        </w:tc>
        <w:tc>
          <w:tcPr>
            <w:tcW w:w="462" w:type="pct"/>
            <w:shd w:val="clear" w:color="auto" w:fill="auto"/>
            <w:noWrap/>
            <w:vAlign w:val="center"/>
            <w:hideMark/>
          </w:tcPr>
          <w:p w14:paraId="629F4301"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4D34E781" w14:textId="012124C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01A22518" w14:textId="5091C8A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0.18</w:t>
            </w:r>
          </w:p>
        </w:tc>
        <w:tc>
          <w:tcPr>
            <w:tcW w:w="388" w:type="pct"/>
            <w:shd w:val="clear" w:color="auto" w:fill="auto"/>
            <w:noWrap/>
            <w:vAlign w:val="center"/>
            <w:hideMark/>
          </w:tcPr>
          <w:p w14:paraId="4475CC68" w14:textId="7A1FCFB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762F7E95" w14:textId="03CCAE0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0.89</w:t>
            </w:r>
          </w:p>
        </w:tc>
        <w:tc>
          <w:tcPr>
            <w:tcW w:w="388" w:type="pct"/>
            <w:shd w:val="clear" w:color="auto" w:fill="auto"/>
            <w:noWrap/>
            <w:vAlign w:val="center"/>
            <w:hideMark/>
          </w:tcPr>
          <w:p w14:paraId="17180667" w14:textId="7EEFB00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0FBA6308" w14:textId="5E3C1A5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0.59</w:t>
            </w:r>
          </w:p>
        </w:tc>
        <w:tc>
          <w:tcPr>
            <w:tcW w:w="388" w:type="pct"/>
            <w:shd w:val="clear" w:color="auto" w:fill="auto"/>
            <w:noWrap/>
            <w:vAlign w:val="center"/>
            <w:hideMark/>
          </w:tcPr>
          <w:p w14:paraId="7C75D390" w14:textId="432DE37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4F423B37" w14:textId="42CAEAA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0.94</w:t>
            </w:r>
          </w:p>
        </w:tc>
      </w:tr>
      <w:tr w:rsidR="00A03A76" w:rsidRPr="00980241" w14:paraId="6D62B709" w14:textId="77777777" w:rsidTr="00980241">
        <w:trPr>
          <w:trHeight w:val="280"/>
        </w:trPr>
        <w:tc>
          <w:tcPr>
            <w:tcW w:w="652" w:type="pct"/>
            <w:shd w:val="clear" w:color="auto" w:fill="auto"/>
            <w:noWrap/>
            <w:vAlign w:val="center"/>
            <w:hideMark/>
          </w:tcPr>
          <w:p w14:paraId="392AF3D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39</w:t>
            </w:r>
          </w:p>
        </w:tc>
        <w:tc>
          <w:tcPr>
            <w:tcW w:w="372" w:type="pct"/>
            <w:shd w:val="clear" w:color="auto" w:fill="auto"/>
            <w:noWrap/>
            <w:vAlign w:val="center"/>
            <w:hideMark/>
          </w:tcPr>
          <w:p w14:paraId="3FD8AE42"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320</w:t>
            </w:r>
          </w:p>
        </w:tc>
        <w:tc>
          <w:tcPr>
            <w:tcW w:w="462" w:type="pct"/>
            <w:shd w:val="clear" w:color="auto" w:fill="auto"/>
            <w:noWrap/>
            <w:vAlign w:val="center"/>
            <w:hideMark/>
          </w:tcPr>
          <w:p w14:paraId="314D5A80"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4AA136FA" w14:textId="40071FA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25C6EFDC" w14:textId="7D99A05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0.11</w:t>
            </w:r>
          </w:p>
        </w:tc>
        <w:tc>
          <w:tcPr>
            <w:tcW w:w="388" w:type="pct"/>
            <w:shd w:val="clear" w:color="auto" w:fill="auto"/>
            <w:noWrap/>
            <w:vAlign w:val="center"/>
            <w:hideMark/>
          </w:tcPr>
          <w:p w14:paraId="5BEC98FF" w14:textId="4984318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1EB652D1" w14:textId="09AA5F3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0.84</w:t>
            </w:r>
          </w:p>
        </w:tc>
        <w:tc>
          <w:tcPr>
            <w:tcW w:w="388" w:type="pct"/>
            <w:shd w:val="clear" w:color="auto" w:fill="auto"/>
            <w:noWrap/>
            <w:vAlign w:val="center"/>
            <w:hideMark/>
          </w:tcPr>
          <w:p w14:paraId="5393F025" w14:textId="068BB53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6D709B92" w14:textId="681285E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0.56</w:t>
            </w:r>
          </w:p>
        </w:tc>
        <w:tc>
          <w:tcPr>
            <w:tcW w:w="388" w:type="pct"/>
            <w:shd w:val="clear" w:color="auto" w:fill="auto"/>
            <w:noWrap/>
            <w:vAlign w:val="center"/>
            <w:hideMark/>
          </w:tcPr>
          <w:p w14:paraId="140D31F8" w14:textId="638BB49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5942A938" w14:textId="29A719F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0.92</w:t>
            </w:r>
          </w:p>
        </w:tc>
      </w:tr>
      <w:tr w:rsidR="00A03A76" w:rsidRPr="00980241" w14:paraId="263581E4" w14:textId="77777777" w:rsidTr="00980241">
        <w:trPr>
          <w:trHeight w:val="280"/>
        </w:trPr>
        <w:tc>
          <w:tcPr>
            <w:tcW w:w="652" w:type="pct"/>
            <w:shd w:val="clear" w:color="auto" w:fill="auto"/>
            <w:noWrap/>
            <w:vAlign w:val="center"/>
            <w:hideMark/>
          </w:tcPr>
          <w:p w14:paraId="7F14D179"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40</w:t>
            </w:r>
          </w:p>
        </w:tc>
        <w:tc>
          <w:tcPr>
            <w:tcW w:w="372" w:type="pct"/>
            <w:shd w:val="clear" w:color="auto" w:fill="auto"/>
            <w:noWrap/>
            <w:vAlign w:val="center"/>
            <w:hideMark/>
          </w:tcPr>
          <w:p w14:paraId="5CB4FCE0"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328</w:t>
            </w:r>
          </w:p>
        </w:tc>
        <w:tc>
          <w:tcPr>
            <w:tcW w:w="462" w:type="pct"/>
            <w:shd w:val="clear" w:color="auto" w:fill="auto"/>
            <w:noWrap/>
            <w:vAlign w:val="center"/>
            <w:hideMark/>
          </w:tcPr>
          <w:p w14:paraId="4DE387D1"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69C36F71" w14:textId="25DEF4F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0997385E" w14:textId="0A9B59D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0.05</w:t>
            </w:r>
          </w:p>
        </w:tc>
        <w:tc>
          <w:tcPr>
            <w:tcW w:w="388" w:type="pct"/>
            <w:shd w:val="clear" w:color="auto" w:fill="auto"/>
            <w:noWrap/>
            <w:vAlign w:val="center"/>
            <w:hideMark/>
          </w:tcPr>
          <w:p w14:paraId="095A1A5C" w14:textId="088EBC4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60B1F557" w14:textId="04D3644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0.79</w:t>
            </w:r>
          </w:p>
        </w:tc>
        <w:tc>
          <w:tcPr>
            <w:tcW w:w="388" w:type="pct"/>
            <w:shd w:val="clear" w:color="auto" w:fill="auto"/>
            <w:noWrap/>
            <w:vAlign w:val="center"/>
            <w:hideMark/>
          </w:tcPr>
          <w:p w14:paraId="261DF41B" w14:textId="1319EEC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662A800E" w14:textId="3CBACE5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0.52</w:t>
            </w:r>
          </w:p>
        </w:tc>
        <w:tc>
          <w:tcPr>
            <w:tcW w:w="388" w:type="pct"/>
            <w:shd w:val="clear" w:color="auto" w:fill="auto"/>
            <w:noWrap/>
            <w:vAlign w:val="center"/>
            <w:hideMark/>
          </w:tcPr>
          <w:p w14:paraId="077F8789" w14:textId="0E4F697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427F3C34" w14:textId="658A8B3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0.89</w:t>
            </w:r>
          </w:p>
        </w:tc>
      </w:tr>
      <w:tr w:rsidR="00A03A76" w:rsidRPr="00980241" w14:paraId="167FE650" w14:textId="77777777" w:rsidTr="00980241">
        <w:trPr>
          <w:trHeight w:val="280"/>
        </w:trPr>
        <w:tc>
          <w:tcPr>
            <w:tcW w:w="652" w:type="pct"/>
            <w:shd w:val="clear" w:color="auto" w:fill="auto"/>
            <w:noWrap/>
            <w:vAlign w:val="center"/>
            <w:hideMark/>
          </w:tcPr>
          <w:p w14:paraId="6DC4C9FD"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41</w:t>
            </w:r>
          </w:p>
        </w:tc>
        <w:tc>
          <w:tcPr>
            <w:tcW w:w="372" w:type="pct"/>
            <w:shd w:val="clear" w:color="auto" w:fill="auto"/>
            <w:noWrap/>
            <w:vAlign w:val="center"/>
            <w:hideMark/>
          </w:tcPr>
          <w:p w14:paraId="3185D7A9"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336</w:t>
            </w:r>
          </w:p>
        </w:tc>
        <w:tc>
          <w:tcPr>
            <w:tcW w:w="462" w:type="pct"/>
            <w:shd w:val="clear" w:color="auto" w:fill="auto"/>
            <w:noWrap/>
            <w:vAlign w:val="center"/>
            <w:hideMark/>
          </w:tcPr>
          <w:p w14:paraId="59327FB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7CC13496" w14:textId="14B23C6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1B0B52DC" w14:textId="0F0B8BE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0.98</w:t>
            </w:r>
          </w:p>
        </w:tc>
        <w:tc>
          <w:tcPr>
            <w:tcW w:w="388" w:type="pct"/>
            <w:shd w:val="clear" w:color="auto" w:fill="auto"/>
            <w:noWrap/>
            <w:vAlign w:val="center"/>
            <w:hideMark/>
          </w:tcPr>
          <w:p w14:paraId="1C7678D9" w14:textId="52538EF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0806D5C8" w14:textId="49021AD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0.74</w:t>
            </w:r>
          </w:p>
        </w:tc>
        <w:tc>
          <w:tcPr>
            <w:tcW w:w="388" w:type="pct"/>
            <w:shd w:val="clear" w:color="auto" w:fill="auto"/>
            <w:noWrap/>
            <w:vAlign w:val="center"/>
            <w:hideMark/>
          </w:tcPr>
          <w:p w14:paraId="09440EEF" w14:textId="298F8AB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12FD9FEC" w14:textId="70CC9DB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0.49</w:t>
            </w:r>
          </w:p>
        </w:tc>
        <w:tc>
          <w:tcPr>
            <w:tcW w:w="388" w:type="pct"/>
            <w:shd w:val="clear" w:color="auto" w:fill="auto"/>
            <w:noWrap/>
            <w:vAlign w:val="center"/>
            <w:hideMark/>
          </w:tcPr>
          <w:p w14:paraId="26ECE3F2" w14:textId="2A3B288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68F19221" w14:textId="74CB801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0.87</w:t>
            </w:r>
          </w:p>
        </w:tc>
      </w:tr>
      <w:tr w:rsidR="00A03A76" w:rsidRPr="00980241" w14:paraId="3D5A8DA9" w14:textId="77777777" w:rsidTr="00980241">
        <w:trPr>
          <w:trHeight w:val="280"/>
        </w:trPr>
        <w:tc>
          <w:tcPr>
            <w:tcW w:w="652" w:type="pct"/>
            <w:shd w:val="clear" w:color="auto" w:fill="auto"/>
            <w:noWrap/>
            <w:vAlign w:val="center"/>
            <w:hideMark/>
          </w:tcPr>
          <w:p w14:paraId="43B35B3C"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42</w:t>
            </w:r>
          </w:p>
        </w:tc>
        <w:tc>
          <w:tcPr>
            <w:tcW w:w="372" w:type="pct"/>
            <w:shd w:val="clear" w:color="auto" w:fill="auto"/>
            <w:noWrap/>
            <w:vAlign w:val="center"/>
            <w:hideMark/>
          </w:tcPr>
          <w:p w14:paraId="52BFF446"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344</w:t>
            </w:r>
          </w:p>
        </w:tc>
        <w:tc>
          <w:tcPr>
            <w:tcW w:w="462" w:type="pct"/>
            <w:shd w:val="clear" w:color="auto" w:fill="auto"/>
            <w:noWrap/>
            <w:vAlign w:val="center"/>
            <w:hideMark/>
          </w:tcPr>
          <w:p w14:paraId="74B619AF"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65ACC82E" w14:textId="610F107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30887F94" w14:textId="3DFE1A4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0.91</w:t>
            </w:r>
          </w:p>
        </w:tc>
        <w:tc>
          <w:tcPr>
            <w:tcW w:w="388" w:type="pct"/>
            <w:shd w:val="clear" w:color="auto" w:fill="auto"/>
            <w:noWrap/>
            <w:vAlign w:val="center"/>
            <w:hideMark/>
          </w:tcPr>
          <w:p w14:paraId="7F9315B2" w14:textId="09ED265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48B45210" w14:textId="5842A52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0.69</w:t>
            </w:r>
          </w:p>
        </w:tc>
        <w:tc>
          <w:tcPr>
            <w:tcW w:w="388" w:type="pct"/>
            <w:shd w:val="clear" w:color="auto" w:fill="auto"/>
            <w:noWrap/>
            <w:vAlign w:val="center"/>
            <w:hideMark/>
          </w:tcPr>
          <w:p w14:paraId="48BD0827" w14:textId="3A48730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16EE9FEE" w14:textId="0FC6AC1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0.46</w:t>
            </w:r>
          </w:p>
        </w:tc>
        <w:tc>
          <w:tcPr>
            <w:tcW w:w="388" w:type="pct"/>
            <w:shd w:val="clear" w:color="auto" w:fill="auto"/>
            <w:noWrap/>
            <w:vAlign w:val="center"/>
            <w:hideMark/>
          </w:tcPr>
          <w:p w14:paraId="5B7A262E" w14:textId="15A8FAE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78179FCE" w14:textId="53C425C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0.84</w:t>
            </w:r>
          </w:p>
        </w:tc>
      </w:tr>
      <w:tr w:rsidR="00A03A76" w:rsidRPr="00980241" w14:paraId="66BCAB17" w14:textId="77777777" w:rsidTr="00980241">
        <w:trPr>
          <w:trHeight w:val="280"/>
        </w:trPr>
        <w:tc>
          <w:tcPr>
            <w:tcW w:w="652" w:type="pct"/>
            <w:shd w:val="clear" w:color="auto" w:fill="auto"/>
            <w:noWrap/>
            <w:vAlign w:val="center"/>
            <w:hideMark/>
          </w:tcPr>
          <w:p w14:paraId="55F94E8E"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43</w:t>
            </w:r>
          </w:p>
        </w:tc>
        <w:tc>
          <w:tcPr>
            <w:tcW w:w="372" w:type="pct"/>
            <w:shd w:val="clear" w:color="auto" w:fill="auto"/>
            <w:noWrap/>
            <w:vAlign w:val="center"/>
            <w:hideMark/>
          </w:tcPr>
          <w:p w14:paraId="58478656"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352</w:t>
            </w:r>
          </w:p>
        </w:tc>
        <w:tc>
          <w:tcPr>
            <w:tcW w:w="462" w:type="pct"/>
            <w:shd w:val="clear" w:color="auto" w:fill="auto"/>
            <w:noWrap/>
            <w:vAlign w:val="center"/>
            <w:hideMark/>
          </w:tcPr>
          <w:p w14:paraId="00091115"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3ACD7BD0" w14:textId="35BA9ED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78139B73" w14:textId="26E9103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0.84</w:t>
            </w:r>
          </w:p>
        </w:tc>
        <w:tc>
          <w:tcPr>
            <w:tcW w:w="388" w:type="pct"/>
            <w:shd w:val="clear" w:color="auto" w:fill="auto"/>
            <w:noWrap/>
            <w:vAlign w:val="center"/>
            <w:hideMark/>
          </w:tcPr>
          <w:p w14:paraId="233F7B9F" w14:textId="7ADE32D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55764B5E" w14:textId="561FE32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0.64</w:t>
            </w:r>
          </w:p>
        </w:tc>
        <w:tc>
          <w:tcPr>
            <w:tcW w:w="388" w:type="pct"/>
            <w:shd w:val="clear" w:color="auto" w:fill="auto"/>
            <w:noWrap/>
            <w:vAlign w:val="center"/>
            <w:hideMark/>
          </w:tcPr>
          <w:p w14:paraId="36362F5D" w14:textId="5C3DACF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57C3D0EF" w14:textId="205AFCF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0.42</w:t>
            </w:r>
          </w:p>
        </w:tc>
        <w:tc>
          <w:tcPr>
            <w:tcW w:w="388" w:type="pct"/>
            <w:shd w:val="clear" w:color="auto" w:fill="auto"/>
            <w:noWrap/>
            <w:vAlign w:val="center"/>
            <w:hideMark/>
          </w:tcPr>
          <w:p w14:paraId="0E334BFA" w14:textId="04E58AD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60F65F8E" w14:textId="5DA7F58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0.82</w:t>
            </w:r>
          </w:p>
        </w:tc>
      </w:tr>
      <w:tr w:rsidR="00A03A76" w:rsidRPr="00980241" w14:paraId="4A350DB3" w14:textId="77777777" w:rsidTr="00980241">
        <w:trPr>
          <w:trHeight w:val="280"/>
        </w:trPr>
        <w:tc>
          <w:tcPr>
            <w:tcW w:w="652" w:type="pct"/>
            <w:shd w:val="clear" w:color="auto" w:fill="auto"/>
            <w:noWrap/>
            <w:vAlign w:val="center"/>
            <w:hideMark/>
          </w:tcPr>
          <w:p w14:paraId="6EFC8FC2"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44</w:t>
            </w:r>
          </w:p>
        </w:tc>
        <w:tc>
          <w:tcPr>
            <w:tcW w:w="372" w:type="pct"/>
            <w:shd w:val="clear" w:color="auto" w:fill="auto"/>
            <w:noWrap/>
            <w:vAlign w:val="center"/>
            <w:hideMark/>
          </w:tcPr>
          <w:p w14:paraId="6A23EFB9"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360</w:t>
            </w:r>
          </w:p>
        </w:tc>
        <w:tc>
          <w:tcPr>
            <w:tcW w:w="462" w:type="pct"/>
            <w:shd w:val="clear" w:color="auto" w:fill="auto"/>
            <w:noWrap/>
            <w:vAlign w:val="center"/>
            <w:hideMark/>
          </w:tcPr>
          <w:p w14:paraId="1D637C97"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7482552A" w14:textId="4AED34F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470A2AE3" w14:textId="0F83662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0.78</w:t>
            </w:r>
          </w:p>
        </w:tc>
        <w:tc>
          <w:tcPr>
            <w:tcW w:w="388" w:type="pct"/>
            <w:shd w:val="clear" w:color="auto" w:fill="auto"/>
            <w:noWrap/>
            <w:vAlign w:val="center"/>
            <w:hideMark/>
          </w:tcPr>
          <w:p w14:paraId="6C1C1F41" w14:textId="28A2018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0DE7E3D2" w14:textId="3EF1E64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0.59</w:t>
            </w:r>
          </w:p>
        </w:tc>
        <w:tc>
          <w:tcPr>
            <w:tcW w:w="388" w:type="pct"/>
            <w:shd w:val="clear" w:color="auto" w:fill="auto"/>
            <w:noWrap/>
            <w:vAlign w:val="center"/>
            <w:hideMark/>
          </w:tcPr>
          <w:p w14:paraId="141BB5A6" w14:textId="320B7DA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06146A4A" w14:textId="611B963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0.39</w:t>
            </w:r>
          </w:p>
        </w:tc>
        <w:tc>
          <w:tcPr>
            <w:tcW w:w="388" w:type="pct"/>
            <w:shd w:val="clear" w:color="auto" w:fill="auto"/>
            <w:noWrap/>
            <w:vAlign w:val="center"/>
            <w:hideMark/>
          </w:tcPr>
          <w:p w14:paraId="583E4936" w14:textId="7FF2667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688B7C86" w14:textId="7A5EC22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0.79</w:t>
            </w:r>
          </w:p>
        </w:tc>
      </w:tr>
      <w:tr w:rsidR="00A03A76" w:rsidRPr="00980241" w14:paraId="423C9733" w14:textId="77777777" w:rsidTr="00980241">
        <w:trPr>
          <w:trHeight w:val="280"/>
        </w:trPr>
        <w:tc>
          <w:tcPr>
            <w:tcW w:w="652" w:type="pct"/>
            <w:shd w:val="clear" w:color="auto" w:fill="auto"/>
            <w:noWrap/>
            <w:vAlign w:val="center"/>
            <w:hideMark/>
          </w:tcPr>
          <w:p w14:paraId="705B70E1"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45</w:t>
            </w:r>
          </w:p>
        </w:tc>
        <w:tc>
          <w:tcPr>
            <w:tcW w:w="372" w:type="pct"/>
            <w:shd w:val="clear" w:color="auto" w:fill="auto"/>
            <w:noWrap/>
            <w:vAlign w:val="center"/>
            <w:hideMark/>
          </w:tcPr>
          <w:p w14:paraId="7F06544E"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368</w:t>
            </w:r>
          </w:p>
        </w:tc>
        <w:tc>
          <w:tcPr>
            <w:tcW w:w="462" w:type="pct"/>
            <w:shd w:val="clear" w:color="auto" w:fill="auto"/>
            <w:noWrap/>
            <w:vAlign w:val="center"/>
            <w:hideMark/>
          </w:tcPr>
          <w:p w14:paraId="5853BFF1"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1AE68B93" w14:textId="6077B47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19853649" w14:textId="204C1E6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0.71</w:t>
            </w:r>
          </w:p>
        </w:tc>
        <w:tc>
          <w:tcPr>
            <w:tcW w:w="388" w:type="pct"/>
            <w:shd w:val="clear" w:color="auto" w:fill="auto"/>
            <w:noWrap/>
            <w:vAlign w:val="center"/>
            <w:hideMark/>
          </w:tcPr>
          <w:p w14:paraId="2680501F" w14:textId="7F24F46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238E7CEF" w14:textId="2337180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0.54</w:t>
            </w:r>
          </w:p>
        </w:tc>
        <w:tc>
          <w:tcPr>
            <w:tcW w:w="388" w:type="pct"/>
            <w:shd w:val="clear" w:color="auto" w:fill="auto"/>
            <w:noWrap/>
            <w:vAlign w:val="center"/>
            <w:hideMark/>
          </w:tcPr>
          <w:p w14:paraId="2C5B997B" w14:textId="71BA522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511BCBCD" w14:textId="13A1B0B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0.36</w:t>
            </w:r>
          </w:p>
        </w:tc>
        <w:tc>
          <w:tcPr>
            <w:tcW w:w="388" w:type="pct"/>
            <w:shd w:val="clear" w:color="auto" w:fill="auto"/>
            <w:noWrap/>
            <w:vAlign w:val="center"/>
            <w:hideMark/>
          </w:tcPr>
          <w:p w14:paraId="32665DF0" w14:textId="732BAAC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1C2E95FC" w14:textId="3D06279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0.77</w:t>
            </w:r>
          </w:p>
        </w:tc>
      </w:tr>
      <w:tr w:rsidR="00A03A76" w:rsidRPr="00980241" w14:paraId="54394CA8" w14:textId="77777777" w:rsidTr="00980241">
        <w:trPr>
          <w:trHeight w:val="280"/>
        </w:trPr>
        <w:tc>
          <w:tcPr>
            <w:tcW w:w="652" w:type="pct"/>
            <w:shd w:val="clear" w:color="auto" w:fill="auto"/>
            <w:noWrap/>
            <w:vAlign w:val="center"/>
            <w:hideMark/>
          </w:tcPr>
          <w:p w14:paraId="29815147"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46</w:t>
            </w:r>
          </w:p>
        </w:tc>
        <w:tc>
          <w:tcPr>
            <w:tcW w:w="372" w:type="pct"/>
            <w:shd w:val="clear" w:color="auto" w:fill="auto"/>
            <w:noWrap/>
            <w:vAlign w:val="center"/>
            <w:hideMark/>
          </w:tcPr>
          <w:p w14:paraId="6117CAC9"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376</w:t>
            </w:r>
          </w:p>
        </w:tc>
        <w:tc>
          <w:tcPr>
            <w:tcW w:w="462" w:type="pct"/>
            <w:shd w:val="clear" w:color="auto" w:fill="auto"/>
            <w:noWrap/>
            <w:vAlign w:val="center"/>
            <w:hideMark/>
          </w:tcPr>
          <w:p w14:paraId="6CC83A96"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6948F709" w14:textId="27EF45E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2F3A056A" w14:textId="3029990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0.64</w:t>
            </w:r>
          </w:p>
        </w:tc>
        <w:tc>
          <w:tcPr>
            <w:tcW w:w="388" w:type="pct"/>
            <w:shd w:val="clear" w:color="auto" w:fill="auto"/>
            <w:noWrap/>
            <w:vAlign w:val="center"/>
            <w:hideMark/>
          </w:tcPr>
          <w:p w14:paraId="5FEE719F" w14:textId="01FE9F1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5989D0DA" w14:textId="46E0A53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0.49</w:t>
            </w:r>
          </w:p>
        </w:tc>
        <w:tc>
          <w:tcPr>
            <w:tcW w:w="388" w:type="pct"/>
            <w:shd w:val="clear" w:color="auto" w:fill="auto"/>
            <w:noWrap/>
            <w:vAlign w:val="center"/>
            <w:hideMark/>
          </w:tcPr>
          <w:p w14:paraId="171E3136" w14:textId="4DA921A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7C529B50" w14:textId="332E281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0.32</w:t>
            </w:r>
          </w:p>
        </w:tc>
        <w:tc>
          <w:tcPr>
            <w:tcW w:w="388" w:type="pct"/>
            <w:shd w:val="clear" w:color="auto" w:fill="auto"/>
            <w:noWrap/>
            <w:vAlign w:val="center"/>
            <w:hideMark/>
          </w:tcPr>
          <w:p w14:paraId="081D3CD5" w14:textId="5F6FAE0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64B37917" w14:textId="0CC595D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0.74</w:t>
            </w:r>
          </w:p>
        </w:tc>
      </w:tr>
      <w:tr w:rsidR="00A03A76" w:rsidRPr="00980241" w14:paraId="42CF173C" w14:textId="77777777" w:rsidTr="00980241">
        <w:trPr>
          <w:trHeight w:val="280"/>
        </w:trPr>
        <w:tc>
          <w:tcPr>
            <w:tcW w:w="652" w:type="pct"/>
            <w:shd w:val="clear" w:color="auto" w:fill="auto"/>
            <w:noWrap/>
            <w:vAlign w:val="center"/>
            <w:hideMark/>
          </w:tcPr>
          <w:p w14:paraId="353EB90D"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47</w:t>
            </w:r>
          </w:p>
        </w:tc>
        <w:tc>
          <w:tcPr>
            <w:tcW w:w="372" w:type="pct"/>
            <w:shd w:val="clear" w:color="auto" w:fill="auto"/>
            <w:noWrap/>
            <w:vAlign w:val="center"/>
            <w:hideMark/>
          </w:tcPr>
          <w:p w14:paraId="424DF067"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384</w:t>
            </w:r>
          </w:p>
        </w:tc>
        <w:tc>
          <w:tcPr>
            <w:tcW w:w="462" w:type="pct"/>
            <w:shd w:val="clear" w:color="auto" w:fill="auto"/>
            <w:noWrap/>
            <w:vAlign w:val="center"/>
            <w:hideMark/>
          </w:tcPr>
          <w:p w14:paraId="295804FB"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050A985B" w14:textId="04E7583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0283895E" w14:textId="131105A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0.58</w:t>
            </w:r>
          </w:p>
        </w:tc>
        <w:tc>
          <w:tcPr>
            <w:tcW w:w="388" w:type="pct"/>
            <w:shd w:val="clear" w:color="auto" w:fill="auto"/>
            <w:noWrap/>
            <w:vAlign w:val="center"/>
            <w:hideMark/>
          </w:tcPr>
          <w:p w14:paraId="0B39985E" w14:textId="15CDE0C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3B9710FD" w14:textId="0F12E79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0.44</w:t>
            </w:r>
          </w:p>
        </w:tc>
        <w:tc>
          <w:tcPr>
            <w:tcW w:w="388" w:type="pct"/>
            <w:shd w:val="clear" w:color="auto" w:fill="auto"/>
            <w:noWrap/>
            <w:vAlign w:val="center"/>
            <w:hideMark/>
          </w:tcPr>
          <w:p w14:paraId="2D738548" w14:textId="2D2D918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43CCDB5F" w14:textId="634BFC8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0.29</w:t>
            </w:r>
          </w:p>
        </w:tc>
        <w:tc>
          <w:tcPr>
            <w:tcW w:w="388" w:type="pct"/>
            <w:shd w:val="clear" w:color="auto" w:fill="auto"/>
            <w:noWrap/>
            <w:vAlign w:val="center"/>
            <w:hideMark/>
          </w:tcPr>
          <w:p w14:paraId="2508988A" w14:textId="3BF68E8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55D0B57B" w14:textId="75238B0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0.72</w:t>
            </w:r>
          </w:p>
        </w:tc>
      </w:tr>
      <w:tr w:rsidR="00A03A76" w:rsidRPr="00980241" w14:paraId="63A25456" w14:textId="77777777" w:rsidTr="00980241">
        <w:trPr>
          <w:trHeight w:val="280"/>
        </w:trPr>
        <w:tc>
          <w:tcPr>
            <w:tcW w:w="652" w:type="pct"/>
            <w:shd w:val="clear" w:color="auto" w:fill="auto"/>
            <w:noWrap/>
            <w:vAlign w:val="center"/>
            <w:hideMark/>
          </w:tcPr>
          <w:p w14:paraId="1DBB33B0"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48</w:t>
            </w:r>
          </w:p>
        </w:tc>
        <w:tc>
          <w:tcPr>
            <w:tcW w:w="372" w:type="pct"/>
            <w:shd w:val="clear" w:color="auto" w:fill="auto"/>
            <w:noWrap/>
            <w:vAlign w:val="center"/>
            <w:hideMark/>
          </w:tcPr>
          <w:p w14:paraId="31BAA714"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392</w:t>
            </w:r>
          </w:p>
        </w:tc>
        <w:tc>
          <w:tcPr>
            <w:tcW w:w="462" w:type="pct"/>
            <w:shd w:val="clear" w:color="auto" w:fill="auto"/>
            <w:noWrap/>
            <w:vAlign w:val="center"/>
            <w:hideMark/>
          </w:tcPr>
          <w:p w14:paraId="023401F1"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638FAFC8" w14:textId="74632D4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1A577861" w14:textId="6F98758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0.51</w:t>
            </w:r>
          </w:p>
        </w:tc>
        <w:tc>
          <w:tcPr>
            <w:tcW w:w="388" w:type="pct"/>
            <w:shd w:val="clear" w:color="auto" w:fill="auto"/>
            <w:noWrap/>
            <w:vAlign w:val="center"/>
            <w:hideMark/>
          </w:tcPr>
          <w:p w14:paraId="28B1EA38" w14:textId="473669A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4C733D09" w14:textId="46E1F03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0.39</w:t>
            </w:r>
          </w:p>
        </w:tc>
        <w:tc>
          <w:tcPr>
            <w:tcW w:w="388" w:type="pct"/>
            <w:shd w:val="clear" w:color="auto" w:fill="auto"/>
            <w:noWrap/>
            <w:vAlign w:val="center"/>
            <w:hideMark/>
          </w:tcPr>
          <w:p w14:paraId="7BF9622D" w14:textId="0B688EC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2938455F" w14:textId="64CA74E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0.26</w:t>
            </w:r>
          </w:p>
        </w:tc>
        <w:tc>
          <w:tcPr>
            <w:tcW w:w="388" w:type="pct"/>
            <w:shd w:val="clear" w:color="auto" w:fill="auto"/>
            <w:noWrap/>
            <w:vAlign w:val="center"/>
            <w:hideMark/>
          </w:tcPr>
          <w:p w14:paraId="6ECA0C13" w14:textId="6F831AB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583E2871" w14:textId="45F2CD5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0.69</w:t>
            </w:r>
          </w:p>
        </w:tc>
      </w:tr>
      <w:tr w:rsidR="00A03A76" w:rsidRPr="00980241" w14:paraId="742031E6" w14:textId="77777777" w:rsidTr="00980241">
        <w:trPr>
          <w:trHeight w:val="280"/>
        </w:trPr>
        <w:tc>
          <w:tcPr>
            <w:tcW w:w="652" w:type="pct"/>
            <w:shd w:val="clear" w:color="auto" w:fill="auto"/>
            <w:noWrap/>
            <w:vAlign w:val="center"/>
            <w:hideMark/>
          </w:tcPr>
          <w:p w14:paraId="658A468D"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49</w:t>
            </w:r>
          </w:p>
        </w:tc>
        <w:tc>
          <w:tcPr>
            <w:tcW w:w="372" w:type="pct"/>
            <w:shd w:val="clear" w:color="auto" w:fill="auto"/>
            <w:noWrap/>
            <w:vAlign w:val="center"/>
            <w:hideMark/>
          </w:tcPr>
          <w:p w14:paraId="04C16ADD"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400</w:t>
            </w:r>
          </w:p>
        </w:tc>
        <w:tc>
          <w:tcPr>
            <w:tcW w:w="462" w:type="pct"/>
            <w:shd w:val="clear" w:color="auto" w:fill="auto"/>
            <w:noWrap/>
            <w:vAlign w:val="center"/>
            <w:hideMark/>
          </w:tcPr>
          <w:p w14:paraId="2F604DC8"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4982CA54" w14:textId="4281F42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3998DEDE" w14:textId="0EBBF77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0.44</w:t>
            </w:r>
          </w:p>
        </w:tc>
        <w:tc>
          <w:tcPr>
            <w:tcW w:w="388" w:type="pct"/>
            <w:shd w:val="clear" w:color="auto" w:fill="auto"/>
            <w:noWrap/>
            <w:vAlign w:val="center"/>
            <w:hideMark/>
          </w:tcPr>
          <w:p w14:paraId="38AAC922" w14:textId="0EA1490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0AF2F911" w14:textId="5C10816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0.34</w:t>
            </w:r>
          </w:p>
        </w:tc>
        <w:tc>
          <w:tcPr>
            <w:tcW w:w="388" w:type="pct"/>
            <w:shd w:val="clear" w:color="auto" w:fill="auto"/>
            <w:noWrap/>
            <w:vAlign w:val="center"/>
            <w:hideMark/>
          </w:tcPr>
          <w:p w14:paraId="2649C13E" w14:textId="1EB8680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7687269C" w14:textId="0041B7C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0.22</w:t>
            </w:r>
          </w:p>
        </w:tc>
        <w:tc>
          <w:tcPr>
            <w:tcW w:w="388" w:type="pct"/>
            <w:shd w:val="clear" w:color="auto" w:fill="auto"/>
            <w:noWrap/>
            <w:vAlign w:val="center"/>
            <w:hideMark/>
          </w:tcPr>
          <w:p w14:paraId="39E12CA1" w14:textId="63E71E2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0E79DD01" w14:textId="7433C87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0.67</w:t>
            </w:r>
          </w:p>
        </w:tc>
      </w:tr>
      <w:tr w:rsidR="00A03A76" w:rsidRPr="00980241" w14:paraId="15B87161" w14:textId="77777777" w:rsidTr="00980241">
        <w:trPr>
          <w:trHeight w:val="280"/>
        </w:trPr>
        <w:tc>
          <w:tcPr>
            <w:tcW w:w="652" w:type="pct"/>
            <w:shd w:val="clear" w:color="auto" w:fill="auto"/>
            <w:noWrap/>
            <w:vAlign w:val="center"/>
            <w:hideMark/>
          </w:tcPr>
          <w:p w14:paraId="122729C9"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50</w:t>
            </w:r>
          </w:p>
        </w:tc>
        <w:tc>
          <w:tcPr>
            <w:tcW w:w="372" w:type="pct"/>
            <w:shd w:val="clear" w:color="auto" w:fill="auto"/>
            <w:noWrap/>
            <w:vAlign w:val="center"/>
            <w:hideMark/>
          </w:tcPr>
          <w:p w14:paraId="037AC6C9"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408</w:t>
            </w:r>
          </w:p>
        </w:tc>
        <w:tc>
          <w:tcPr>
            <w:tcW w:w="462" w:type="pct"/>
            <w:shd w:val="clear" w:color="auto" w:fill="auto"/>
            <w:noWrap/>
            <w:vAlign w:val="center"/>
            <w:hideMark/>
          </w:tcPr>
          <w:p w14:paraId="196AF27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07D32803" w14:textId="08CE647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4AB2AA98" w14:textId="019F985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0.38</w:t>
            </w:r>
          </w:p>
        </w:tc>
        <w:tc>
          <w:tcPr>
            <w:tcW w:w="388" w:type="pct"/>
            <w:shd w:val="clear" w:color="auto" w:fill="auto"/>
            <w:noWrap/>
            <w:vAlign w:val="center"/>
            <w:hideMark/>
          </w:tcPr>
          <w:p w14:paraId="43476934" w14:textId="7049539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259BBD85" w14:textId="62A502F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0.29</w:t>
            </w:r>
          </w:p>
        </w:tc>
        <w:tc>
          <w:tcPr>
            <w:tcW w:w="388" w:type="pct"/>
            <w:shd w:val="clear" w:color="auto" w:fill="auto"/>
            <w:noWrap/>
            <w:vAlign w:val="center"/>
            <w:hideMark/>
          </w:tcPr>
          <w:p w14:paraId="62C251AF" w14:textId="79A69FB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53C49385" w14:textId="6F6FE67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0.19</w:t>
            </w:r>
          </w:p>
        </w:tc>
        <w:tc>
          <w:tcPr>
            <w:tcW w:w="388" w:type="pct"/>
            <w:shd w:val="clear" w:color="auto" w:fill="auto"/>
            <w:noWrap/>
            <w:vAlign w:val="center"/>
            <w:hideMark/>
          </w:tcPr>
          <w:p w14:paraId="375C3334" w14:textId="7D9FB33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67251C38" w14:textId="32E970F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0.64</w:t>
            </w:r>
          </w:p>
        </w:tc>
      </w:tr>
      <w:tr w:rsidR="00A03A76" w:rsidRPr="00980241" w14:paraId="40737C07" w14:textId="77777777" w:rsidTr="00980241">
        <w:trPr>
          <w:trHeight w:val="280"/>
        </w:trPr>
        <w:tc>
          <w:tcPr>
            <w:tcW w:w="652" w:type="pct"/>
            <w:shd w:val="clear" w:color="auto" w:fill="auto"/>
            <w:noWrap/>
            <w:vAlign w:val="center"/>
            <w:hideMark/>
          </w:tcPr>
          <w:p w14:paraId="5FE25254"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51</w:t>
            </w:r>
          </w:p>
        </w:tc>
        <w:tc>
          <w:tcPr>
            <w:tcW w:w="372" w:type="pct"/>
            <w:shd w:val="clear" w:color="auto" w:fill="auto"/>
            <w:noWrap/>
            <w:vAlign w:val="center"/>
            <w:hideMark/>
          </w:tcPr>
          <w:p w14:paraId="087D5449"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416</w:t>
            </w:r>
          </w:p>
        </w:tc>
        <w:tc>
          <w:tcPr>
            <w:tcW w:w="462" w:type="pct"/>
            <w:shd w:val="clear" w:color="auto" w:fill="auto"/>
            <w:noWrap/>
            <w:vAlign w:val="center"/>
            <w:hideMark/>
          </w:tcPr>
          <w:p w14:paraId="285BDD89"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32C071E1" w14:textId="523C668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1BDD8B79" w14:textId="40A0B39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0.31</w:t>
            </w:r>
          </w:p>
        </w:tc>
        <w:tc>
          <w:tcPr>
            <w:tcW w:w="388" w:type="pct"/>
            <w:shd w:val="clear" w:color="auto" w:fill="auto"/>
            <w:noWrap/>
            <w:vAlign w:val="center"/>
            <w:hideMark/>
          </w:tcPr>
          <w:p w14:paraId="1D3C666B" w14:textId="394FC15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3131D8F6" w14:textId="7016703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0.24</w:t>
            </w:r>
          </w:p>
        </w:tc>
        <w:tc>
          <w:tcPr>
            <w:tcW w:w="388" w:type="pct"/>
            <w:shd w:val="clear" w:color="auto" w:fill="auto"/>
            <w:noWrap/>
            <w:vAlign w:val="center"/>
            <w:hideMark/>
          </w:tcPr>
          <w:p w14:paraId="605D10C9" w14:textId="47F228C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6D59CA6E" w14:textId="27DC997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0.16</w:t>
            </w:r>
          </w:p>
        </w:tc>
        <w:tc>
          <w:tcPr>
            <w:tcW w:w="388" w:type="pct"/>
            <w:shd w:val="clear" w:color="auto" w:fill="auto"/>
            <w:noWrap/>
            <w:vAlign w:val="center"/>
            <w:hideMark/>
          </w:tcPr>
          <w:p w14:paraId="28B7CEE1" w14:textId="50B52FE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2E885D63" w14:textId="54F86B2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0.62</w:t>
            </w:r>
          </w:p>
        </w:tc>
      </w:tr>
      <w:tr w:rsidR="00A03A76" w:rsidRPr="00980241" w14:paraId="3F91E599" w14:textId="77777777" w:rsidTr="00980241">
        <w:trPr>
          <w:trHeight w:val="280"/>
        </w:trPr>
        <w:tc>
          <w:tcPr>
            <w:tcW w:w="652" w:type="pct"/>
            <w:shd w:val="clear" w:color="auto" w:fill="auto"/>
            <w:noWrap/>
            <w:vAlign w:val="center"/>
            <w:hideMark/>
          </w:tcPr>
          <w:p w14:paraId="2969E2F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52</w:t>
            </w:r>
          </w:p>
        </w:tc>
        <w:tc>
          <w:tcPr>
            <w:tcW w:w="372" w:type="pct"/>
            <w:shd w:val="clear" w:color="auto" w:fill="auto"/>
            <w:noWrap/>
            <w:vAlign w:val="center"/>
            <w:hideMark/>
          </w:tcPr>
          <w:p w14:paraId="5E3445EA"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424</w:t>
            </w:r>
          </w:p>
        </w:tc>
        <w:tc>
          <w:tcPr>
            <w:tcW w:w="462" w:type="pct"/>
            <w:shd w:val="clear" w:color="auto" w:fill="auto"/>
            <w:noWrap/>
            <w:vAlign w:val="center"/>
            <w:hideMark/>
          </w:tcPr>
          <w:p w14:paraId="682B50B1"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5B55AB1F" w14:textId="2F67BFE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0092A11A" w14:textId="5934B4B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0.24</w:t>
            </w:r>
          </w:p>
        </w:tc>
        <w:tc>
          <w:tcPr>
            <w:tcW w:w="388" w:type="pct"/>
            <w:shd w:val="clear" w:color="auto" w:fill="auto"/>
            <w:noWrap/>
            <w:vAlign w:val="center"/>
            <w:hideMark/>
          </w:tcPr>
          <w:p w14:paraId="143B17F2" w14:textId="2133326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3A126CEB" w14:textId="560533E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0.19</w:t>
            </w:r>
          </w:p>
        </w:tc>
        <w:tc>
          <w:tcPr>
            <w:tcW w:w="388" w:type="pct"/>
            <w:shd w:val="clear" w:color="auto" w:fill="auto"/>
            <w:noWrap/>
            <w:vAlign w:val="center"/>
            <w:hideMark/>
          </w:tcPr>
          <w:p w14:paraId="6FE935B8" w14:textId="7210127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60BEBADE" w14:textId="20A629C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0.12</w:t>
            </w:r>
          </w:p>
        </w:tc>
        <w:tc>
          <w:tcPr>
            <w:tcW w:w="388" w:type="pct"/>
            <w:shd w:val="clear" w:color="auto" w:fill="auto"/>
            <w:noWrap/>
            <w:vAlign w:val="center"/>
            <w:hideMark/>
          </w:tcPr>
          <w:p w14:paraId="1013CD90" w14:textId="7570742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62C1CAE7" w14:textId="219E460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0.60</w:t>
            </w:r>
          </w:p>
        </w:tc>
      </w:tr>
      <w:tr w:rsidR="00A03A76" w:rsidRPr="00980241" w14:paraId="3EE19E20" w14:textId="77777777" w:rsidTr="00980241">
        <w:trPr>
          <w:trHeight w:val="280"/>
        </w:trPr>
        <w:tc>
          <w:tcPr>
            <w:tcW w:w="652" w:type="pct"/>
            <w:shd w:val="clear" w:color="auto" w:fill="auto"/>
            <w:noWrap/>
            <w:vAlign w:val="center"/>
            <w:hideMark/>
          </w:tcPr>
          <w:p w14:paraId="5B21E4B7"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53</w:t>
            </w:r>
          </w:p>
        </w:tc>
        <w:tc>
          <w:tcPr>
            <w:tcW w:w="372" w:type="pct"/>
            <w:shd w:val="clear" w:color="auto" w:fill="auto"/>
            <w:noWrap/>
            <w:vAlign w:val="center"/>
            <w:hideMark/>
          </w:tcPr>
          <w:p w14:paraId="3E501AEB"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432</w:t>
            </w:r>
          </w:p>
        </w:tc>
        <w:tc>
          <w:tcPr>
            <w:tcW w:w="462" w:type="pct"/>
            <w:shd w:val="clear" w:color="auto" w:fill="auto"/>
            <w:noWrap/>
            <w:vAlign w:val="center"/>
            <w:hideMark/>
          </w:tcPr>
          <w:p w14:paraId="464650D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3D713E2E" w14:textId="58F6E9D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3C6B417A" w14:textId="4FF09ED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0.18</w:t>
            </w:r>
          </w:p>
        </w:tc>
        <w:tc>
          <w:tcPr>
            <w:tcW w:w="388" w:type="pct"/>
            <w:shd w:val="clear" w:color="auto" w:fill="auto"/>
            <w:noWrap/>
            <w:vAlign w:val="center"/>
            <w:hideMark/>
          </w:tcPr>
          <w:p w14:paraId="79BBCC32" w14:textId="0B779DD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34958311" w14:textId="5D0A1EA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0.14</w:t>
            </w:r>
          </w:p>
        </w:tc>
        <w:tc>
          <w:tcPr>
            <w:tcW w:w="388" w:type="pct"/>
            <w:shd w:val="clear" w:color="auto" w:fill="auto"/>
            <w:noWrap/>
            <w:vAlign w:val="center"/>
            <w:hideMark/>
          </w:tcPr>
          <w:p w14:paraId="66D1E20A" w14:textId="116C76B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1CD982AF" w14:textId="6845EAB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0.09</w:t>
            </w:r>
          </w:p>
        </w:tc>
        <w:tc>
          <w:tcPr>
            <w:tcW w:w="388" w:type="pct"/>
            <w:shd w:val="clear" w:color="auto" w:fill="auto"/>
            <w:noWrap/>
            <w:vAlign w:val="center"/>
            <w:hideMark/>
          </w:tcPr>
          <w:p w14:paraId="5F774060" w14:textId="3A50D0D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7CED83AE" w14:textId="5D4B563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0.57</w:t>
            </w:r>
          </w:p>
        </w:tc>
      </w:tr>
      <w:tr w:rsidR="00A03A76" w:rsidRPr="00980241" w14:paraId="07D9731F" w14:textId="77777777" w:rsidTr="00980241">
        <w:trPr>
          <w:trHeight w:val="280"/>
        </w:trPr>
        <w:tc>
          <w:tcPr>
            <w:tcW w:w="652" w:type="pct"/>
            <w:shd w:val="clear" w:color="auto" w:fill="auto"/>
            <w:noWrap/>
            <w:vAlign w:val="center"/>
            <w:hideMark/>
          </w:tcPr>
          <w:p w14:paraId="707C0B76"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54</w:t>
            </w:r>
          </w:p>
        </w:tc>
        <w:tc>
          <w:tcPr>
            <w:tcW w:w="372" w:type="pct"/>
            <w:shd w:val="clear" w:color="auto" w:fill="auto"/>
            <w:noWrap/>
            <w:vAlign w:val="center"/>
            <w:hideMark/>
          </w:tcPr>
          <w:p w14:paraId="61D0A5E7"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440</w:t>
            </w:r>
          </w:p>
        </w:tc>
        <w:tc>
          <w:tcPr>
            <w:tcW w:w="462" w:type="pct"/>
            <w:shd w:val="clear" w:color="auto" w:fill="auto"/>
            <w:noWrap/>
            <w:vAlign w:val="center"/>
            <w:hideMark/>
          </w:tcPr>
          <w:p w14:paraId="30968BDA"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1750BB49" w14:textId="2FA83F4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0F2DAD99" w14:textId="2E3731A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0.11</w:t>
            </w:r>
          </w:p>
        </w:tc>
        <w:tc>
          <w:tcPr>
            <w:tcW w:w="388" w:type="pct"/>
            <w:shd w:val="clear" w:color="auto" w:fill="auto"/>
            <w:noWrap/>
            <w:vAlign w:val="center"/>
            <w:hideMark/>
          </w:tcPr>
          <w:p w14:paraId="66698465" w14:textId="1752489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79091145" w14:textId="1677C96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0.09</w:t>
            </w:r>
          </w:p>
        </w:tc>
        <w:tc>
          <w:tcPr>
            <w:tcW w:w="388" w:type="pct"/>
            <w:shd w:val="clear" w:color="auto" w:fill="auto"/>
            <w:noWrap/>
            <w:vAlign w:val="center"/>
            <w:hideMark/>
          </w:tcPr>
          <w:p w14:paraId="6BE88A8F" w14:textId="522D496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531891F3" w14:textId="0C772F9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0.06</w:t>
            </w:r>
          </w:p>
        </w:tc>
        <w:tc>
          <w:tcPr>
            <w:tcW w:w="388" w:type="pct"/>
            <w:shd w:val="clear" w:color="auto" w:fill="auto"/>
            <w:noWrap/>
            <w:vAlign w:val="center"/>
            <w:hideMark/>
          </w:tcPr>
          <w:p w14:paraId="70A3F6CF" w14:textId="474B4E7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5D4053BD" w14:textId="5368A6C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0.55</w:t>
            </w:r>
          </w:p>
        </w:tc>
      </w:tr>
      <w:tr w:rsidR="00A03A76" w:rsidRPr="00980241" w14:paraId="0863BD0F" w14:textId="77777777" w:rsidTr="00980241">
        <w:trPr>
          <w:trHeight w:val="280"/>
        </w:trPr>
        <w:tc>
          <w:tcPr>
            <w:tcW w:w="652" w:type="pct"/>
            <w:shd w:val="clear" w:color="auto" w:fill="auto"/>
            <w:noWrap/>
            <w:vAlign w:val="center"/>
            <w:hideMark/>
          </w:tcPr>
          <w:p w14:paraId="3C223099"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55</w:t>
            </w:r>
          </w:p>
        </w:tc>
        <w:tc>
          <w:tcPr>
            <w:tcW w:w="372" w:type="pct"/>
            <w:shd w:val="clear" w:color="auto" w:fill="auto"/>
            <w:noWrap/>
            <w:vAlign w:val="center"/>
            <w:hideMark/>
          </w:tcPr>
          <w:p w14:paraId="06AF2A3D"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448</w:t>
            </w:r>
          </w:p>
        </w:tc>
        <w:tc>
          <w:tcPr>
            <w:tcW w:w="462" w:type="pct"/>
            <w:shd w:val="clear" w:color="auto" w:fill="auto"/>
            <w:noWrap/>
            <w:vAlign w:val="center"/>
            <w:hideMark/>
          </w:tcPr>
          <w:p w14:paraId="54728D06"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2FE7A668" w14:textId="4669FDC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64E7A0C5" w14:textId="70D285E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0.04</w:t>
            </w:r>
          </w:p>
        </w:tc>
        <w:tc>
          <w:tcPr>
            <w:tcW w:w="388" w:type="pct"/>
            <w:shd w:val="clear" w:color="auto" w:fill="auto"/>
            <w:noWrap/>
            <w:vAlign w:val="center"/>
            <w:hideMark/>
          </w:tcPr>
          <w:p w14:paraId="250FA03A" w14:textId="37781E4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638291CE" w14:textId="5768649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0.04</w:t>
            </w:r>
          </w:p>
        </w:tc>
        <w:tc>
          <w:tcPr>
            <w:tcW w:w="388" w:type="pct"/>
            <w:shd w:val="clear" w:color="auto" w:fill="auto"/>
            <w:noWrap/>
            <w:vAlign w:val="center"/>
            <w:hideMark/>
          </w:tcPr>
          <w:p w14:paraId="232089A5" w14:textId="2C390AA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463" w:type="pct"/>
            <w:shd w:val="clear" w:color="auto" w:fill="auto"/>
            <w:noWrap/>
            <w:vAlign w:val="center"/>
            <w:hideMark/>
          </w:tcPr>
          <w:p w14:paraId="324D3172" w14:textId="5AE87F3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0.02</w:t>
            </w:r>
          </w:p>
        </w:tc>
        <w:tc>
          <w:tcPr>
            <w:tcW w:w="388" w:type="pct"/>
            <w:shd w:val="clear" w:color="auto" w:fill="auto"/>
            <w:noWrap/>
            <w:vAlign w:val="center"/>
            <w:hideMark/>
          </w:tcPr>
          <w:p w14:paraId="566EA639" w14:textId="13944AA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6DEBC14E" w14:textId="2465A3A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0.52</w:t>
            </w:r>
          </w:p>
        </w:tc>
      </w:tr>
      <w:tr w:rsidR="00A03A76" w:rsidRPr="00980241" w14:paraId="2598A4E7" w14:textId="77777777" w:rsidTr="00980241">
        <w:trPr>
          <w:trHeight w:val="280"/>
        </w:trPr>
        <w:tc>
          <w:tcPr>
            <w:tcW w:w="652" w:type="pct"/>
            <w:shd w:val="clear" w:color="auto" w:fill="auto"/>
            <w:noWrap/>
            <w:vAlign w:val="center"/>
            <w:hideMark/>
          </w:tcPr>
          <w:p w14:paraId="75589554"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56</w:t>
            </w:r>
          </w:p>
        </w:tc>
        <w:tc>
          <w:tcPr>
            <w:tcW w:w="372" w:type="pct"/>
            <w:shd w:val="clear" w:color="auto" w:fill="auto"/>
            <w:noWrap/>
            <w:vAlign w:val="center"/>
            <w:hideMark/>
          </w:tcPr>
          <w:p w14:paraId="6265B026"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456</w:t>
            </w:r>
          </w:p>
        </w:tc>
        <w:tc>
          <w:tcPr>
            <w:tcW w:w="462" w:type="pct"/>
            <w:shd w:val="clear" w:color="auto" w:fill="auto"/>
            <w:noWrap/>
            <w:vAlign w:val="center"/>
            <w:hideMark/>
          </w:tcPr>
          <w:p w14:paraId="793DEDB6"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2203C246" w14:textId="6A459B1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0540AF55" w14:textId="6A43C70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0.98</w:t>
            </w:r>
          </w:p>
        </w:tc>
        <w:tc>
          <w:tcPr>
            <w:tcW w:w="388" w:type="pct"/>
            <w:shd w:val="clear" w:color="auto" w:fill="auto"/>
            <w:noWrap/>
            <w:vAlign w:val="center"/>
            <w:hideMark/>
          </w:tcPr>
          <w:p w14:paraId="1D92F053" w14:textId="139B400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291A6C95" w14:textId="453772C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0.99</w:t>
            </w:r>
          </w:p>
        </w:tc>
        <w:tc>
          <w:tcPr>
            <w:tcW w:w="388" w:type="pct"/>
            <w:shd w:val="clear" w:color="auto" w:fill="auto"/>
            <w:noWrap/>
            <w:vAlign w:val="center"/>
            <w:hideMark/>
          </w:tcPr>
          <w:p w14:paraId="75C44E17" w14:textId="5B1E0A3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06F4D0E1" w14:textId="7B3BBD5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0.99</w:t>
            </w:r>
          </w:p>
        </w:tc>
        <w:tc>
          <w:tcPr>
            <w:tcW w:w="388" w:type="pct"/>
            <w:shd w:val="clear" w:color="auto" w:fill="auto"/>
            <w:noWrap/>
            <w:vAlign w:val="center"/>
            <w:hideMark/>
          </w:tcPr>
          <w:p w14:paraId="78FDF943" w14:textId="16B7F8D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42508204" w14:textId="3DDCC75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0.50</w:t>
            </w:r>
          </w:p>
        </w:tc>
      </w:tr>
      <w:tr w:rsidR="00A03A76" w:rsidRPr="00980241" w14:paraId="7744BDEF" w14:textId="77777777" w:rsidTr="00980241">
        <w:trPr>
          <w:trHeight w:val="280"/>
        </w:trPr>
        <w:tc>
          <w:tcPr>
            <w:tcW w:w="652" w:type="pct"/>
            <w:shd w:val="clear" w:color="auto" w:fill="auto"/>
            <w:noWrap/>
            <w:vAlign w:val="center"/>
            <w:hideMark/>
          </w:tcPr>
          <w:p w14:paraId="6BFAF666"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57</w:t>
            </w:r>
          </w:p>
        </w:tc>
        <w:tc>
          <w:tcPr>
            <w:tcW w:w="372" w:type="pct"/>
            <w:shd w:val="clear" w:color="auto" w:fill="auto"/>
            <w:noWrap/>
            <w:vAlign w:val="center"/>
            <w:hideMark/>
          </w:tcPr>
          <w:p w14:paraId="15CBA802"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464</w:t>
            </w:r>
          </w:p>
        </w:tc>
        <w:tc>
          <w:tcPr>
            <w:tcW w:w="462" w:type="pct"/>
            <w:shd w:val="clear" w:color="auto" w:fill="auto"/>
            <w:noWrap/>
            <w:vAlign w:val="center"/>
            <w:hideMark/>
          </w:tcPr>
          <w:p w14:paraId="607A9BCE"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2F079739" w14:textId="536C7C1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51412086" w14:textId="59D9438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0.91</w:t>
            </w:r>
          </w:p>
        </w:tc>
        <w:tc>
          <w:tcPr>
            <w:tcW w:w="388" w:type="pct"/>
            <w:shd w:val="clear" w:color="auto" w:fill="auto"/>
            <w:noWrap/>
            <w:vAlign w:val="center"/>
            <w:hideMark/>
          </w:tcPr>
          <w:p w14:paraId="4A89A512" w14:textId="44417DC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1D8E8F10" w14:textId="7F007ED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0.94</w:t>
            </w:r>
          </w:p>
        </w:tc>
        <w:tc>
          <w:tcPr>
            <w:tcW w:w="388" w:type="pct"/>
            <w:shd w:val="clear" w:color="auto" w:fill="auto"/>
            <w:noWrap/>
            <w:vAlign w:val="center"/>
            <w:hideMark/>
          </w:tcPr>
          <w:p w14:paraId="01132565" w14:textId="7D9BB15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568E393B" w14:textId="510ECE0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0.96</w:t>
            </w:r>
          </w:p>
        </w:tc>
        <w:tc>
          <w:tcPr>
            <w:tcW w:w="388" w:type="pct"/>
            <w:shd w:val="clear" w:color="auto" w:fill="auto"/>
            <w:noWrap/>
            <w:vAlign w:val="center"/>
            <w:hideMark/>
          </w:tcPr>
          <w:p w14:paraId="2936665A" w14:textId="6DB0372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27014870" w14:textId="4003C1B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0.47</w:t>
            </w:r>
          </w:p>
        </w:tc>
      </w:tr>
      <w:tr w:rsidR="00A03A76" w:rsidRPr="00980241" w14:paraId="30E8C41B" w14:textId="77777777" w:rsidTr="00980241">
        <w:trPr>
          <w:trHeight w:val="280"/>
        </w:trPr>
        <w:tc>
          <w:tcPr>
            <w:tcW w:w="652" w:type="pct"/>
            <w:shd w:val="clear" w:color="auto" w:fill="auto"/>
            <w:noWrap/>
            <w:vAlign w:val="center"/>
            <w:hideMark/>
          </w:tcPr>
          <w:p w14:paraId="23378472"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58</w:t>
            </w:r>
          </w:p>
        </w:tc>
        <w:tc>
          <w:tcPr>
            <w:tcW w:w="372" w:type="pct"/>
            <w:shd w:val="clear" w:color="auto" w:fill="auto"/>
            <w:noWrap/>
            <w:vAlign w:val="center"/>
            <w:hideMark/>
          </w:tcPr>
          <w:p w14:paraId="23E0BE3E"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472</w:t>
            </w:r>
          </w:p>
        </w:tc>
        <w:tc>
          <w:tcPr>
            <w:tcW w:w="462" w:type="pct"/>
            <w:shd w:val="clear" w:color="auto" w:fill="auto"/>
            <w:noWrap/>
            <w:vAlign w:val="center"/>
            <w:hideMark/>
          </w:tcPr>
          <w:p w14:paraId="386CAFC7"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3B07AA07" w14:textId="5FDEB3A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3012A3BD" w14:textId="6B2C0A2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0.84</w:t>
            </w:r>
          </w:p>
        </w:tc>
        <w:tc>
          <w:tcPr>
            <w:tcW w:w="388" w:type="pct"/>
            <w:shd w:val="clear" w:color="auto" w:fill="auto"/>
            <w:noWrap/>
            <w:vAlign w:val="center"/>
            <w:hideMark/>
          </w:tcPr>
          <w:p w14:paraId="5620514A" w14:textId="3A4CE7D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30DB7699" w14:textId="138F927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0.89</w:t>
            </w:r>
          </w:p>
        </w:tc>
        <w:tc>
          <w:tcPr>
            <w:tcW w:w="388" w:type="pct"/>
            <w:shd w:val="clear" w:color="auto" w:fill="auto"/>
            <w:noWrap/>
            <w:vAlign w:val="center"/>
            <w:hideMark/>
          </w:tcPr>
          <w:p w14:paraId="6E61A8F1" w14:textId="26B8167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339B0BD4" w14:textId="05F23CD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0.92</w:t>
            </w:r>
          </w:p>
        </w:tc>
        <w:tc>
          <w:tcPr>
            <w:tcW w:w="388" w:type="pct"/>
            <w:shd w:val="clear" w:color="auto" w:fill="auto"/>
            <w:noWrap/>
            <w:vAlign w:val="center"/>
            <w:hideMark/>
          </w:tcPr>
          <w:p w14:paraId="5E219B9B" w14:textId="1958B13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4A5B701C" w14:textId="3914CFA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0.45</w:t>
            </w:r>
          </w:p>
        </w:tc>
      </w:tr>
      <w:tr w:rsidR="00A03A76" w:rsidRPr="00980241" w14:paraId="18F3217B" w14:textId="77777777" w:rsidTr="00980241">
        <w:trPr>
          <w:trHeight w:val="280"/>
        </w:trPr>
        <w:tc>
          <w:tcPr>
            <w:tcW w:w="652" w:type="pct"/>
            <w:shd w:val="clear" w:color="auto" w:fill="auto"/>
            <w:noWrap/>
            <w:vAlign w:val="center"/>
            <w:hideMark/>
          </w:tcPr>
          <w:p w14:paraId="6CB802CB"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59</w:t>
            </w:r>
          </w:p>
        </w:tc>
        <w:tc>
          <w:tcPr>
            <w:tcW w:w="372" w:type="pct"/>
            <w:shd w:val="clear" w:color="auto" w:fill="auto"/>
            <w:noWrap/>
            <w:vAlign w:val="center"/>
            <w:hideMark/>
          </w:tcPr>
          <w:p w14:paraId="6A500E6B"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480</w:t>
            </w:r>
          </w:p>
        </w:tc>
        <w:tc>
          <w:tcPr>
            <w:tcW w:w="462" w:type="pct"/>
            <w:shd w:val="clear" w:color="auto" w:fill="auto"/>
            <w:noWrap/>
            <w:vAlign w:val="center"/>
            <w:hideMark/>
          </w:tcPr>
          <w:p w14:paraId="1558DB92"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4E6C4DE2" w14:textId="3365FC3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2BF4ABD9" w14:textId="6E6E574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0.78</w:t>
            </w:r>
          </w:p>
        </w:tc>
        <w:tc>
          <w:tcPr>
            <w:tcW w:w="388" w:type="pct"/>
            <w:shd w:val="clear" w:color="auto" w:fill="auto"/>
            <w:noWrap/>
            <w:vAlign w:val="center"/>
            <w:hideMark/>
          </w:tcPr>
          <w:p w14:paraId="64716804" w14:textId="147CA3E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6DB04687" w14:textId="1A1778C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0.84</w:t>
            </w:r>
          </w:p>
        </w:tc>
        <w:tc>
          <w:tcPr>
            <w:tcW w:w="388" w:type="pct"/>
            <w:shd w:val="clear" w:color="auto" w:fill="auto"/>
            <w:noWrap/>
            <w:vAlign w:val="center"/>
            <w:hideMark/>
          </w:tcPr>
          <w:p w14:paraId="1E8EAA85" w14:textId="5277845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6230855C" w14:textId="1180CA9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0.89</w:t>
            </w:r>
          </w:p>
        </w:tc>
        <w:tc>
          <w:tcPr>
            <w:tcW w:w="388" w:type="pct"/>
            <w:shd w:val="clear" w:color="auto" w:fill="auto"/>
            <w:noWrap/>
            <w:vAlign w:val="center"/>
            <w:hideMark/>
          </w:tcPr>
          <w:p w14:paraId="7A78FA7A" w14:textId="007F185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0E2E1548" w14:textId="14E92FC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0.42</w:t>
            </w:r>
          </w:p>
        </w:tc>
      </w:tr>
      <w:tr w:rsidR="00A03A76" w:rsidRPr="00980241" w14:paraId="62B53C5E" w14:textId="77777777" w:rsidTr="00980241">
        <w:trPr>
          <w:trHeight w:val="280"/>
        </w:trPr>
        <w:tc>
          <w:tcPr>
            <w:tcW w:w="652" w:type="pct"/>
            <w:shd w:val="clear" w:color="auto" w:fill="auto"/>
            <w:noWrap/>
            <w:vAlign w:val="center"/>
            <w:hideMark/>
          </w:tcPr>
          <w:p w14:paraId="4258399C"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60</w:t>
            </w:r>
          </w:p>
        </w:tc>
        <w:tc>
          <w:tcPr>
            <w:tcW w:w="372" w:type="pct"/>
            <w:shd w:val="clear" w:color="auto" w:fill="auto"/>
            <w:noWrap/>
            <w:vAlign w:val="center"/>
            <w:hideMark/>
          </w:tcPr>
          <w:p w14:paraId="4DA6EBEA"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488</w:t>
            </w:r>
          </w:p>
        </w:tc>
        <w:tc>
          <w:tcPr>
            <w:tcW w:w="462" w:type="pct"/>
            <w:shd w:val="clear" w:color="auto" w:fill="auto"/>
            <w:noWrap/>
            <w:vAlign w:val="center"/>
            <w:hideMark/>
          </w:tcPr>
          <w:p w14:paraId="3438376D"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0DB8E8D2" w14:textId="6022CA9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09C886F3" w14:textId="50DB3AE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0.71</w:t>
            </w:r>
          </w:p>
        </w:tc>
        <w:tc>
          <w:tcPr>
            <w:tcW w:w="388" w:type="pct"/>
            <w:shd w:val="clear" w:color="auto" w:fill="auto"/>
            <w:noWrap/>
            <w:vAlign w:val="center"/>
            <w:hideMark/>
          </w:tcPr>
          <w:p w14:paraId="6CEDD6C4" w14:textId="1CDA36B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7B5509C5" w14:textId="056FF76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0.79</w:t>
            </w:r>
          </w:p>
        </w:tc>
        <w:tc>
          <w:tcPr>
            <w:tcW w:w="388" w:type="pct"/>
            <w:shd w:val="clear" w:color="auto" w:fill="auto"/>
            <w:noWrap/>
            <w:vAlign w:val="center"/>
            <w:hideMark/>
          </w:tcPr>
          <w:p w14:paraId="0864D26A" w14:textId="73BA46F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1EE8EC20" w14:textId="33720BF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0.86</w:t>
            </w:r>
          </w:p>
        </w:tc>
        <w:tc>
          <w:tcPr>
            <w:tcW w:w="388" w:type="pct"/>
            <w:shd w:val="clear" w:color="auto" w:fill="auto"/>
            <w:noWrap/>
            <w:vAlign w:val="center"/>
            <w:hideMark/>
          </w:tcPr>
          <w:p w14:paraId="68B74344" w14:textId="4F46522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599C7805" w14:textId="3941163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0.40</w:t>
            </w:r>
          </w:p>
        </w:tc>
      </w:tr>
      <w:tr w:rsidR="00A03A76" w:rsidRPr="00980241" w14:paraId="1A6F624D" w14:textId="77777777" w:rsidTr="00980241">
        <w:trPr>
          <w:trHeight w:val="280"/>
        </w:trPr>
        <w:tc>
          <w:tcPr>
            <w:tcW w:w="652" w:type="pct"/>
            <w:shd w:val="clear" w:color="auto" w:fill="auto"/>
            <w:noWrap/>
            <w:vAlign w:val="center"/>
            <w:hideMark/>
          </w:tcPr>
          <w:p w14:paraId="5DD9D935"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61</w:t>
            </w:r>
          </w:p>
        </w:tc>
        <w:tc>
          <w:tcPr>
            <w:tcW w:w="372" w:type="pct"/>
            <w:shd w:val="clear" w:color="auto" w:fill="auto"/>
            <w:noWrap/>
            <w:vAlign w:val="center"/>
            <w:hideMark/>
          </w:tcPr>
          <w:p w14:paraId="096EB826"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496</w:t>
            </w:r>
          </w:p>
        </w:tc>
        <w:tc>
          <w:tcPr>
            <w:tcW w:w="462" w:type="pct"/>
            <w:shd w:val="clear" w:color="auto" w:fill="auto"/>
            <w:noWrap/>
            <w:vAlign w:val="center"/>
            <w:hideMark/>
          </w:tcPr>
          <w:p w14:paraId="28E1AD29"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4B528624" w14:textId="0726E87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37F0E965" w14:textId="10FED50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0.64</w:t>
            </w:r>
          </w:p>
        </w:tc>
        <w:tc>
          <w:tcPr>
            <w:tcW w:w="388" w:type="pct"/>
            <w:shd w:val="clear" w:color="auto" w:fill="auto"/>
            <w:noWrap/>
            <w:vAlign w:val="center"/>
            <w:hideMark/>
          </w:tcPr>
          <w:p w14:paraId="3036AB1F" w14:textId="38A87E5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3C4F9F86" w14:textId="1B3FA0E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0.74</w:t>
            </w:r>
          </w:p>
        </w:tc>
        <w:tc>
          <w:tcPr>
            <w:tcW w:w="388" w:type="pct"/>
            <w:shd w:val="clear" w:color="auto" w:fill="auto"/>
            <w:noWrap/>
            <w:vAlign w:val="center"/>
            <w:hideMark/>
          </w:tcPr>
          <w:p w14:paraId="55A7BAA9" w14:textId="4DB2A9D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1EB0BD36" w14:textId="730D51B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0.82</w:t>
            </w:r>
          </w:p>
        </w:tc>
        <w:tc>
          <w:tcPr>
            <w:tcW w:w="388" w:type="pct"/>
            <w:shd w:val="clear" w:color="auto" w:fill="auto"/>
            <w:noWrap/>
            <w:vAlign w:val="center"/>
            <w:hideMark/>
          </w:tcPr>
          <w:p w14:paraId="7D5795F5" w14:textId="7F98F87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2420D3F0" w14:textId="61053E2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0.37</w:t>
            </w:r>
          </w:p>
        </w:tc>
      </w:tr>
      <w:tr w:rsidR="00A03A76" w:rsidRPr="00980241" w14:paraId="00F7E8CA" w14:textId="77777777" w:rsidTr="00980241">
        <w:trPr>
          <w:trHeight w:val="280"/>
        </w:trPr>
        <w:tc>
          <w:tcPr>
            <w:tcW w:w="652" w:type="pct"/>
            <w:shd w:val="clear" w:color="auto" w:fill="auto"/>
            <w:noWrap/>
            <w:vAlign w:val="center"/>
            <w:hideMark/>
          </w:tcPr>
          <w:p w14:paraId="3E1ADBB8"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62</w:t>
            </w:r>
          </w:p>
        </w:tc>
        <w:tc>
          <w:tcPr>
            <w:tcW w:w="372" w:type="pct"/>
            <w:shd w:val="clear" w:color="auto" w:fill="auto"/>
            <w:noWrap/>
            <w:vAlign w:val="center"/>
            <w:hideMark/>
          </w:tcPr>
          <w:p w14:paraId="276C0114"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504</w:t>
            </w:r>
          </w:p>
        </w:tc>
        <w:tc>
          <w:tcPr>
            <w:tcW w:w="462" w:type="pct"/>
            <w:shd w:val="clear" w:color="auto" w:fill="auto"/>
            <w:noWrap/>
            <w:vAlign w:val="center"/>
            <w:hideMark/>
          </w:tcPr>
          <w:p w14:paraId="0A9D6CB2"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4C8897D6" w14:textId="5ABFCBA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2F35D02C" w14:textId="212E92D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0.58</w:t>
            </w:r>
          </w:p>
        </w:tc>
        <w:tc>
          <w:tcPr>
            <w:tcW w:w="388" w:type="pct"/>
            <w:shd w:val="clear" w:color="auto" w:fill="auto"/>
            <w:noWrap/>
            <w:vAlign w:val="center"/>
            <w:hideMark/>
          </w:tcPr>
          <w:p w14:paraId="3E80033F" w14:textId="185238B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50096ADE" w14:textId="12C359A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0.69</w:t>
            </w:r>
          </w:p>
        </w:tc>
        <w:tc>
          <w:tcPr>
            <w:tcW w:w="388" w:type="pct"/>
            <w:shd w:val="clear" w:color="auto" w:fill="auto"/>
            <w:noWrap/>
            <w:vAlign w:val="center"/>
            <w:hideMark/>
          </w:tcPr>
          <w:p w14:paraId="14559E78" w14:textId="1604409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33AD1093" w14:textId="6B5353E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0.79</w:t>
            </w:r>
          </w:p>
        </w:tc>
        <w:tc>
          <w:tcPr>
            <w:tcW w:w="388" w:type="pct"/>
            <w:shd w:val="clear" w:color="auto" w:fill="auto"/>
            <w:noWrap/>
            <w:vAlign w:val="center"/>
            <w:hideMark/>
          </w:tcPr>
          <w:p w14:paraId="1161ACF9" w14:textId="2141016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6B359091" w14:textId="76C7996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0.35</w:t>
            </w:r>
          </w:p>
        </w:tc>
      </w:tr>
      <w:tr w:rsidR="00A03A76" w:rsidRPr="00980241" w14:paraId="1AA74421" w14:textId="77777777" w:rsidTr="00980241">
        <w:trPr>
          <w:trHeight w:val="280"/>
        </w:trPr>
        <w:tc>
          <w:tcPr>
            <w:tcW w:w="652" w:type="pct"/>
            <w:shd w:val="clear" w:color="auto" w:fill="auto"/>
            <w:noWrap/>
            <w:vAlign w:val="center"/>
            <w:hideMark/>
          </w:tcPr>
          <w:p w14:paraId="41AA4641"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63</w:t>
            </w:r>
          </w:p>
        </w:tc>
        <w:tc>
          <w:tcPr>
            <w:tcW w:w="372" w:type="pct"/>
            <w:shd w:val="clear" w:color="auto" w:fill="auto"/>
            <w:noWrap/>
            <w:vAlign w:val="center"/>
            <w:hideMark/>
          </w:tcPr>
          <w:p w14:paraId="3C560049"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512</w:t>
            </w:r>
          </w:p>
        </w:tc>
        <w:tc>
          <w:tcPr>
            <w:tcW w:w="462" w:type="pct"/>
            <w:shd w:val="clear" w:color="auto" w:fill="auto"/>
            <w:noWrap/>
            <w:vAlign w:val="center"/>
            <w:hideMark/>
          </w:tcPr>
          <w:p w14:paraId="2B3DA226"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04F3001F" w14:textId="51DF017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7958604D" w14:textId="6254798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0.51</w:t>
            </w:r>
          </w:p>
        </w:tc>
        <w:tc>
          <w:tcPr>
            <w:tcW w:w="388" w:type="pct"/>
            <w:shd w:val="clear" w:color="auto" w:fill="auto"/>
            <w:noWrap/>
            <w:vAlign w:val="center"/>
            <w:hideMark/>
          </w:tcPr>
          <w:p w14:paraId="4E736F45" w14:textId="4F9BB92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3D80894D" w14:textId="5DC8098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0.64</w:t>
            </w:r>
          </w:p>
        </w:tc>
        <w:tc>
          <w:tcPr>
            <w:tcW w:w="388" w:type="pct"/>
            <w:shd w:val="clear" w:color="auto" w:fill="auto"/>
            <w:noWrap/>
            <w:vAlign w:val="center"/>
            <w:hideMark/>
          </w:tcPr>
          <w:p w14:paraId="072023A5" w14:textId="7965593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77042E28" w14:textId="5E22BB8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0.76</w:t>
            </w:r>
          </w:p>
        </w:tc>
        <w:tc>
          <w:tcPr>
            <w:tcW w:w="388" w:type="pct"/>
            <w:shd w:val="clear" w:color="auto" w:fill="auto"/>
            <w:noWrap/>
            <w:vAlign w:val="center"/>
            <w:hideMark/>
          </w:tcPr>
          <w:p w14:paraId="766B9DBA" w14:textId="5D6C740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198EE9AD" w14:textId="75807C4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0.32</w:t>
            </w:r>
          </w:p>
        </w:tc>
      </w:tr>
      <w:tr w:rsidR="00A03A76" w:rsidRPr="00980241" w14:paraId="00A86AA3" w14:textId="77777777" w:rsidTr="00980241">
        <w:trPr>
          <w:trHeight w:val="280"/>
        </w:trPr>
        <w:tc>
          <w:tcPr>
            <w:tcW w:w="652" w:type="pct"/>
            <w:shd w:val="clear" w:color="auto" w:fill="auto"/>
            <w:noWrap/>
            <w:vAlign w:val="center"/>
            <w:hideMark/>
          </w:tcPr>
          <w:p w14:paraId="1DED54E5"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64</w:t>
            </w:r>
          </w:p>
        </w:tc>
        <w:tc>
          <w:tcPr>
            <w:tcW w:w="372" w:type="pct"/>
            <w:shd w:val="clear" w:color="auto" w:fill="auto"/>
            <w:noWrap/>
            <w:vAlign w:val="center"/>
            <w:hideMark/>
          </w:tcPr>
          <w:p w14:paraId="34DEA3CB"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520</w:t>
            </w:r>
          </w:p>
        </w:tc>
        <w:tc>
          <w:tcPr>
            <w:tcW w:w="462" w:type="pct"/>
            <w:shd w:val="clear" w:color="auto" w:fill="auto"/>
            <w:noWrap/>
            <w:vAlign w:val="center"/>
            <w:hideMark/>
          </w:tcPr>
          <w:p w14:paraId="0C25E858"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03E74BC0" w14:textId="347E129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5B51C855" w14:textId="5D2BF0D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0.44</w:t>
            </w:r>
          </w:p>
        </w:tc>
        <w:tc>
          <w:tcPr>
            <w:tcW w:w="388" w:type="pct"/>
            <w:shd w:val="clear" w:color="auto" w:fill="auto"/>
            <w:noWrap/>
            <w:vAlign w:val="center"/>
            <w:hideMark/>
          </w:tcPr>
          <w:p w14:paraId="6B7F5EEF" w14:textId="1225C3C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1069F2E9" w14:textId="79C3C53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0.59</w:t>
            </w:r>
          </w:p>
        </w:tc>
        <w:tc>
          <w:tcPr>
            <w:tcW w:w="388" w:type="pct"/>
            <w:shd w:val="clear" w:color="auto" w:fill="auto"/>
            <w:noWrap/>
            <w:vAlign w:val="center"/>
            <w:hideMark/>
          </w:tcPr>
          <w:p w14:paraId="4B988054" w14:textId="2219CAE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347FEC62" w14:textId="6671D00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0.72</w:t>
            </w:r>
          </w:p>
        </w:tc>
        <w:tc>
          <w:tcPr>
            <w:tcW w:w="388" w:type="pct"/>
            <w:shd w:val="clear" w:color="auto" w:fill="auto"/>
            <w:noWrap/>
            <w:vAlign w:val="center"/>
            <w:hideMark/>
          </w:tcPr>
          <w:p w14:paraId="2A9C4B96" w14:textId="3EAD1DE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490C871E" w14:textId="3745AE5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0.30</w:t>
            </w:r>
          </w:p>
        </w:tc>
      </w:tr>
      <w:tr w:rsidR="00A03A76" w:rsidRPr="00980241" w14:paraId="34C44DE4" w14:textId="77777777" w:rsidTr="00980241">
        <w:trPr>
          <w:trHeight w:val="280"/>
        </w:trPr>
        <w:tc>
          <w:tcPr>
            <w:tcW w:w="652" w:type="pct"/>
            <w:shd w:val="clear" w:color="auto" w:fill="auto"/>
            <w:noWrap/>
            <w:vAlign w:val="center"/>
            <w:hideMark/>
          </w:tcPr>
          <w:p w14:paraId="580F8F6F"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65</w:t>
            </w:r>
          </w:p>
        </w:tc>
        <w:tc>
          <w:tcPr>
            <w:tcW w:w="372" w:type="pct"/>
            <w:shd w:val="clear" w:color="auto" w:fill="auto"/>
            <w:noWrap/>
            <w:vAlign w:val="center"/>
            <w:hideMark/>
          </w:tcPr>
          <w:p w14:paraId="67FE7335"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528</w:t>
            </w:r>
          </w:p>
        </w:tc>
        <w:tc>
          <w:tcPr>
            <w:tcW w:w="462" w:type="pct"/>
            <w:shd w:val="clear" w:color="auto" w:fill="auto"/>
            <w:noWrap/>
            <w:vAlign w:val="center"/>
            <w:hideMark/>
          </w:tcPr>
          <w:p w14:paraId="56CA6BA4"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398E6261" w14:textId="5385B8F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2660F091" w14:textId="073D789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0.38</w:t>
            </w:r>
          </w:p>
        </w:tc>
        <w:tc>
          <w:tcPr>
            <w:tcW w:w="388" w:type="pct"/>
            <w:shd w:val="clear" w:color="auto" w:fill="auto"/>
            <w:noWrap/>
            <w:vAlign w:val="center"/>
            <w:hideMark/>
          </w:tcPr>
          <w:p w14:paraId="6FF9AF88" w14:textId="29E85AA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58CFF1D6" w14:textId="5C4771B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0.54</w:t>
            </w:r>
          </w:p>
        </w:tc>
        <w:tc>
          <w:tcPr>
            <w:tcW w:w="388" w:type="pct"/>
            <w:shd w:val="clear" w:color="auto" w:fill="auto"/>
            <w:noWrap/>
            <w:vAlign w:val="center"/>
            <w:hideMark/>
          </w:tcPr>
          <w:p w14:paraId="3C7D7B21" w14:textId="2DD11D6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34E97968" w14:textId="3BE39E2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0.69</w:t>
            </w:r>
          </w:p>
        </w:tc>
        <w:tc>
          <w:tcPr>
            <w:tcW w:w="388" w:type="pct"/>
            <w:shd w:val="clear" w:color="auto" w:fill="auto"/>
            <w:noWrap/>
            <w:vAlign w:val="center"/>
            <w:hideMark/>
          </w:tcPr>
          <w:p w14:paraId="7BE34B24" w14:textId="004B821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59C6A567" w14:textId="2636277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0.27</w:t>
            </w:r>
          </w:p>
        </w:tc>
      </w:tr>
      <w:tr w:rsidR="00A03A76" w:rsidRPr="00980241" w14:paraId="3086B69C" w14:textId="77777777" w:rsidTr="00980241">
        <w:trPr>
          <w:trHeight w:val="280"/>
        </w:trPr>
        <w:tc>
          <w:tcPr>
            <w:tcW w:w="652" w:type="pct"/>
            <w:shd w:val="clear" w:color="auto" w:fill="auto"/>
            <w:noWrap/>
            <w:vAlign w:val="center"/>
            <w:hideMark/>
          </w:tcPr>
          <w:p w14:paraId="69ECE5C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66</w:t>
            </w:r>
          </w:p>
        </w:tc>
        <w:tc>
          <w:tcPr>
            <w:tcW w:w="372" w:type="pct"/>
            <w:shd w:val="clear" w:color="auto" w:fill="auto"/>
            <w:noWrap/>
            <w:vAlign w:val="center"/>
            <w:hideMark/>
          </w:tcPr>
          <w:p w14:paraId="4037640C"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536</w:t>
            </w:r>
          </w:p>
        </w:tc>
        <w:tc>
          <w:tcPr>
            <w:tcW w:w="462" w:type="pct"/>
            <w:shd w:val="clear" w:color="auto" w:fill="auto"/>
            <w:noWrap/>
            <w:vAlign w:val="center"/>
            <w:hideMark/>
          </w:tcPr>
          <w:p w14:paraId="4552D598"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291DF249" w14:textId="74954D0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7CE4A84B" w14:textId="0695B58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0.31</w:t>
            </w:r>
          </w:p>
        </w:tc>
        <w:tc>
          <w:tcPr>
            <w:tcW w:w="388" w:type="pct"/>
            <w:shd w:val="clear" w:color="auto" w:fill="auto"/>
            <w:noWrap/>
            <w:vAlign w:val="center"/>
            <w:hideMark/>
          </w:tcPr>
          <w:p w14:paraId="6B1933EA" w14:textId="4C29E6A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40E97CC9" w14:textId="38621B6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0.49</w:t>
            </w:r>
          </w:p>
        </w:tc>
        <w:tc>
          <w:tcPr>
            <w:tcW w:w="388" w:type="pct"/>
            <w:shd w:val="clear" w:color="auto" w:fill="auto"/>
            <w:noWrap/>
            <w:vAlign w:val="center"/>
            <w:hideMark/>
          </w:tcPr>
          <w:p w14:paraId="586510B2" w14:textId="1C40EAC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383E6929" w14:textId="26C298C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0.66</w:t>
            </w:r>
          </w:p>
        </w:tc>
        <w:tc>
          <w:tcPr>
            <w:tcW w:w="388" w:type="pct"/>
            <w:shd w:val="clear" w:color="auto" w:fill="auto"/>
            <w:noWrap/>
            <w:vAlign w:val="center"/>
            <w:hideMark/>
          </w:tcPr>
          <w:p w14:paraId="4D552455" w14:textId="2F1BADA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565FB3EF" w14:textId="126B2FD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0.25</w:t>
            </w:r>
          </w:p>
        </w:tc>
      </w:tr>
      <w:tr w:rsidR="00A03A76" w:rsidRPr="00980241" w14:paraId="52A397CB" w14:textId="77777777" w:rsidTr="00980241">
        <w:trPr>
          <w:trHeight w:val="280"/>
        </w:trPr>
        <w:tc>
          <w:tcPr>
            <w:tcW w:w="652" w:type="pct"/>
            <w:shd w:val="clear" w:color="auto" w:fill="auto"/>
            <w:noWrap/>
            <w:vAlign w:val="center"/>
            <w:hideMark/>
          </w:tcPr>
          <w:p w14:paraId="3B184FE5"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67</w:t>
            </w:r>
          </w:p>
        </w:tc>
        <w:tc>
          <w:tcPr>
            <w:tcW w:w="372" w:type="pct"/>
            <w:shd w:val="clear" w:color="auto" w:fill="auto"/>
            <w:noWrap/>
            <w:vAlign w:val="center"/>
            <w:hideMark/>
          </w:tcPr>
          <w:p w14:paraId="2EBDDA2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544</w:t>
            </w:r>
          </w:p>
        </w:tc>
        <w:tc>
          <w:tcPr>
            <w:tcW w:w="462" w:type="pct"/>
            <w:shd w:val="clear" w:color="auto" w:fill="auto"/>
            <w:noWrap/>
            <w:vAlign w:val="center"/>
            <w:hideMark/>
          </w:tcPr>
          <w:p w14:paraId="4A708736"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4032F7F4" w14:textId="3D596E9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7E5F34B0" w14:textId="3517B52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0.24</w:t>
            </w:r>
          </w:p>
        </w:tc>
        <w:tc>
          <w:tcPr>
            <w:tcW w:w="388" w:type="pct"/>
            <w:shd w:val="clear" w:color="auto" w:fill="auto"/>
            <w:noWrap/>
            <w:vAlign w:val="center"/>
            <w:hideMark/>
          </w:tcPr>
          <w:p w14:paraId="2575371B" w14:textId="25F2F50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1CCFC154" w14:textId="698E90A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0.44</w:t>
            </w:r>
          </w:p>
        </w:tc>
        <w:tc>
          <w:tcPr>
            <w:tcW w:w="388" w:type="pct"/>
            <w:shd w:val="clear" w:color="auto" w:fill="auto"/>
            <w:noWrap/>
            <w:vAlign w:val="center"/>
            <w:hideMark/>
          </w:tcPr>
          <w:p w14:paraId="69388808" w14:textId="03D65D1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38C796EA" w14:textId="1D4F786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0.62</w:t>
            </w:r>
          </w:p>
        </w:tc>
        <w:tc>
          <w:tcPr>
            <w:tcW w:w="388" w:type="pct"/>
            <w:shd w:val="clear" w:color="auto" w:fill="auto"/>
            <w:noWrap/>
            <w:vAlign w:val="center"/>
            <w:hideMark/>
          </w:tcPr>
          <w:p w14:paraId="5BF55A16" w14:textId="4A1BFAF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6E8DD7FB" w14:textId="0CCB1AA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0.22</w:t>
            </w:r>
          </w:p>
        </w:tc>
      </w:tr>
      <w:tr w:rsidR="00A03A76" w:rsidRPr="00980241" w14:paraId="3BE1CB82" w14:textId="77777777" w:rsidTr="00980241">
        <w:trPr>
          <w:trHeight w:val="280"/>
        </w:trPr>
        <w:tc>
          <w:tcPr>
            <w:tcW w:w="652" w:type="pct"/>
            <w:shd w:val="clear" w:color="auto" w:fill="auto"/>
            <w:noWrap/>
            <w:vAlign w:val="center"/>
            <w:hideMark/>
          </w:tcPr>
          <w:p w14:paraId="690317E4"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68</w:t>
            </w:r>
          </w:p>
        </w:tc>
        <w:tc>
          <w:tcPr>
            <w:tcW w:w="372" w:type="pct"/>
            <w:shd w:val="clear" w:color="auto" w:fill="auto"/>
            <w:noWrap/>
            <w:vAlign w:val="center"/>
            <w:hideMark/>
          </w:tcPr>
          <w:p w14:paraId="36B87B2B"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552</w:t>
            </w:r>
          </w:p>
        </w:tc>
        <w:tc>
          <w:tcPr>
            <w:tcW w:w="462" w:type="pct"/>
            <w:shd w:val="clear" w:color="auto" w:fill="auto"/>
            <w:noWrap/>
            <w:vAlign w:val="center"/>
            <w:hideMark/>
          </w:tcPr>
          <w:p w14:paraId="0ADCAC5C"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0E6554F0" w14:textId="1D57911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60784331" w14:textId="66CA4F9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0.18</w:t>
            </w:r>
          </w:p>
        </w:tc>
        <w:tc>
          <w:tcPr>
            <w:tcW w:w="388" w:type="pct"/>
            <w:shd w:val="clear" w:color="auto" w:fill="auto"/>
            <w:noWrap/>
            <w:vAlign w:val="center"/>
            <w:hideMark/>
          </w:tcPr>
          <w:p w14:paraId="00B69E00" w14:textId="1CD3131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78D80864" w14:textId="7A5BFBF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0.39</w:t>
            </w:r>
          </w:p>
        </w:tc>
        <w:tc>
          <w:tcPr>
            <w:tcW w:w="388" w:type="pct"/>
            <w:shd w:val="clear" w:color="auto" w:fill="auto"/>
            <w:noWrap/>
            <w:vAlign w:val="center"/>
            <w:hideMark/>
          </w:tcPr>
          <w:p w14:paraId="12C6CC7C" w14:textId="3BEE285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6F9F5C21" w14:textId="35DD2D3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0.59</w:t>
            </w:r>
          </w:p>
        </w:tc>
        <w:tc>
          <w:tcPr>
            <w:tcW w:w="388" w:type="pct"/>
            <w:shd w:val="clear" w:color="auto" w:fill="auto"/>
            <w:noWrap/>
            <w:vAlign w:val="center"/>
            <w:hideMark/>
          </w:tcPr>
          <w:p w14:paraId="4F9E48D6" w14:textId="59E2A25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065D1456" w14:textId="011C303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0.20</w:t>
            </w:r>
          </w:p>
        </w:tc>
      </w:tr>
      <w:tr w:rsidR="00A03A76" w:rsidRPr="00980241" w14:paraId="55A78C40" w14:textId="77777777" w:rsidTr="00980241">
        <w:trPr>
          <w:trHeight w:val="280"/>
        </w:trPr>
        <w:tc>
          <w:tcPr>
            <w:tcW w:w="652" w:type="pct"/>
            <w:shd w:val="clear" w:color="auto" w:fill="auto"/>
            <w:noWrap/>
            <w:vAlign w:val="center"/>
            <w:hideMark/>
          </w:tcPr>
          <w:p w14:paraId="604910C4"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69</w:t>
            </w:r>
          </w:p>
        </w:tc>
        <w:tc>
          <w:tcPr>
            <w:tcW w:w="372" w:type="pct"/>
            <w:shd w:val="clear" w:color="auto" w:fill="auto"/>
            <w:noWrap/>
            <w:vAlign w:val="center"/>
            <w:hideMark/>
          </w:tcPr>
          <w:p w14:paraId="6E152789"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560</w:t>
            </w:r>
          </w:p>
        </w:tc>
        <w:tc>
          <w:tcPr>
            <w:tcW w:w="462" w:type="pct"/>
            <w:shd w:val="clear" w:color="auto" w:fill="auto"/>
            <w:noWrap/>
            <w:vAlign w:val="center"/>
            <w:hideMark/>
          </w:tcPr>
          <w:p w14:paraId="220E6337"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69E81506" w14:textId="4C4550E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077B65BE" w14:textId="3173297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0.11</w:t>
            </w:r>
          </w:p>
        </w:tc>
        <w:tc>
          <w:tcPr>
            <w:tcW w:w="388" w:type="pct"/>
            <w:shd w:val="clear" w:color="auto" w:fill="auto"/>
            <w:noWrap/>
            <w:vAlign w:val="center"/>
            <w:hideMark/>
          </w:tcPr>
          <w:p w14:paraId="23FAE658" w14:textId="0F428A9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6B6379E9" w14:textId="2A099E0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0.34</w:t>
            </w:r>
          </w:p>
        </w:tc>
        <w:tc>
          <w:tcPr>
            <w:tcW w:w="388" w:type="pct"/>
            <w:shd w:val="clear" w:color="auto" w:fill="auto"/>
            <w:noWrap/>
            <w:vAlign w:val="center"/>
            <w:hideMark/>
          </w:tcPr>
          <w:p w14:paraId="6248C578" w14:textId="7FF6F7A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1CCC871B" w14:textId="4DFF7C6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0.56</w:t>
            </w:r>
          </w:p>
        </w:tc>
        <w:tc>
          <w:tcPr>
            <w:tcW w:w="388" w:type="pct"/>
            <w:shd w:val="clear" w:color="auto" w:fill="auto"/>
            <w:noWrap/>
            <w:vAlign w:val="center"/>
            <w:hideMark/>
          </w:tcPr>
          <w:p w14:paraId="6D67C99C" w14:textId="0FAD85A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41AE455B" w14:textId="5D54F43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0.17</w:t>
            </w:r>
          </w:p>
        </w:tc>
      </w:tr>
      <w:tr w:rsidR="00A03A76" w:rsidRPr="00980241" w14:paraId="02EEC5E0" w14:textId="77777777" w:rsidTr="00980241">
        <w:trPr>
          <w:trHeight w:val="280"/>
        </w:trPr>
        <w:tc>
          <w:tcPr>
            <w:tcW w:w="652" w:type="pct"/>
            <w:shd w:val="clear" w:color="auto" w:fill="auto"/>
            <w:noWrap/>
            <w:vAlign w:val="center"/>
            <w:hideMark/>
          </w:tcPr>
          <w:p w14:paraId="17BC451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70</w:t>
            </w:r>
          </w:p>
        </w:tc>
        <w:tc>
          <w:tcPr>
            <w:tcW w:w="372" w:type="pct"/>
            <w:shd w:val="clear" w:color="auto" w:fill="auto"/>
            <w:noWrap/>
            <w:vAlign w:val="center"/>
            <w:hideMark/>
          </w:tcPr>
          <w:p w14:paraId="2CB2AADE"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568</w:t>
            </w:r>
          </w:p>
        </w:tc>
        <w:tc>
          <w:tcPr>
            <w:tcW w:w="462" w:type="pct"/>
            <w:shd w:val="clear" w:color="auto" w:fill="auto"/>
            <w:noWrap/>
            <w:vAlign w:val="center"/>
            <w:hideMark/>
          </w:tcPr>
          <w:p w14:paraId="55397AFE"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7DE6923E" w14:textId="38310D2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1185619E" w14:textId="1F29D45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0.04</w:t>
            </w:r>
          </w:p>
        </w:tc>
        <w:tc>
          <w:tcPr>
            <w:tcW w:w="388" w:type="pct"/>
            <w:shd w:val="clear" w:color="auto" w:fill="auto"/>
            <w:noWrap/>
            <w:vAlign w:val="center"/>
            <w:hideMark/>
          </w:tcPr>
          <w:p w14:paraId="44FE9F13" w14:textId="5F2C394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772969F9" w14:textId="22C32EA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0.29</w:t>
            </w:r>
          </w:p>
        </w:tc>
        <w:tc>
          <w:tcPr>
            <w:tcW w:w="388" w:type="pct"/>
            <w:shd w:val="clear" w:color="auto" w:fill="auto"/>
            <w:noWrap/>
            <w:vAlign w:val="center"/>
            <w:hideMark/>
          </w:tcPr>
          <w:p w14:paraId="0AD38001" w14:textId="7230B98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6EE2544B" w14:textId="34E2510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0.52</w:t>
            </w:r>
          </w:p>
        </w:tc>
        <w:tc>
          <w:tcPr>
            <w:tcW w:w="388" w:type="pct"/>
            <w:shd w:val="clear" w:color="auto" w:fill="auto"/>
            <w:noWrap/>
            <w:vAlign w:val="center"/>
            <w:hideMark/>
          </w:tcPr>
          <w:p w14:paraId="7BC8A858" w14:textId="54EFC2A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5BEF35C6" w14:textId="694A690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0.15</w:t>
            </w:r>
          </w:p>
        </w:tc>
      </w:tr>
      <w:tr w:rsidR="00A03A76" w:rsidRPr="00980241" w14:paraId="3C8E7911" w14:textId="77777777" w:rsidTr="00980241">
        <w:trPr>
          <w:trHeight w:val="280"/>
        </w:trPr>
        <w:tc>
          <w:tcPr>
            <w:tcW w:w="652" w:type="pct"/>
            <w:shd w:val="clear" w:color="auto" w:fill="auto"/>
            <w:noWrap/>
            <w:vAlign w:val="center"/>
            <w:hideMark/>
          </w:tcPr>
          <w:p w14:paraId="1D29C6CB"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71</w:t>
            </w:r>
          </w:p>
        </w:tc>
        <w:tc>
          <w:tcPr>
            <w:tcW w:w="372" w:type="pct"/>
            <w:shd w:val="clear" w:color="auto" w:fill="auto"/>
            <w:noWrap/>
            <w:vAlign w:val="center"/>
            <w:hideMark/>
          </w:tcPr>
          <w:p w14:paraId="66BC17DD"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576</w:t>
            </w:r>
          </w:p>
        </w:tc>
        <w:tc>
          <w:tcPr>
            <w:tcW w:w="462" w:type="pct"/>
            <w:shd w:val="clear" w:color="auto" w:fill="auto"/>
            <w:noWrap/>
            <w:vAlign w:val="center"/>
            <w:hideMark/>
          </w:tcPr>
          <w:p w14:paraId="66EE7EF0"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22D955F7" w14:textId="279D39E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06C3A493" w14:textId="66AB3CC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0.98</w:t>
            </w:r>
          </w:p>
        </w:tc>
        <w:tc>
          <w:tcPr>
            <w:tcW w:w="388" w:type="pct"/>
            <w:shd w:val="clear" w:color="auto" w:fill="auto"/>
            <w:noWrap/>
            <w:vAlign w:val="center"/>
            <w:hideMark/>
          </w:tcPr>
          <w:p w14:paraId="1A8D4597" w14:textId="3EE023D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38B36F73" w14:textId="524884D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0.24</w:t>
            </w:r>
          </w:p>
        </w:tc>
        <w:tc>
          <w:tcPr>
            <w:tcW w:w="388" w:type="pct"/>
            <w:shd w:val="clear" w:color="auto" w:fill="auto"/>
            <w:noWrap/>
            <w:vAlign w:val="center"/>
            <w:hideMark/>
          </w:tcPr>
          <w:p w14:paraId="56C74E17" w14:textId="124B447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370BB4DA" w14:textId="431C724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0.49</w:t>
            </w:r>
          </w:p>
        </w:tc>
        <w:tc>
          <w:tcPr>
            <w:tcW w:w="388" w:type="pct"/>
            <w:shd w:val="clear" w:color="auto" w:fill="auto"/>
            <w:noWrap/>
            <w:vAlign w:val="center"/>
            <w:hideMark/>
          </w:tcPr>
          <w:p w14:paraId="5725E9A2" w14:textId="7E07DD2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6480CEE8" w14:textId="3558457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0.12</w:t>
            </w:r>
          </w:p>
        </w:tc>
      </w:tr>
      <w:tr w:rsidR="00A03A76" w:rsidRPr="00980241" w14:paraId="6E5E822D" w14:textId="77777777" w:rsidTr="00980241">
        <w:trPr>
          <w:trHeight w:val="280"/>
        </w:trPr>
        <w:tc>
          <w:tcPr>
            <w:tcW w:w="652" w:type="pct"/>
            <w:shd w:val="clear" w:color="auto" w:fill="auto"/>
            <w:noWrap/>
            <w:vAlign w:val="center"/>
            <w:hideMark/>
          </w:tcPr>
          <w:p w14:paraId="40C75266"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72</w:t>
            </w:r>
          </w:p>
        </w:tc>
        <w:tc>
          <w:tcPr>
            <w:tcW w:w="372" w:type="pct"/>
            <w:shd w:val="clear" w:color="auto" w:fill="auto"/>
            <w:noWrap/>
            <w:vAlign w:val="center"/>
            <w:hideMark/>
          </w:tcPr>
          <w:p w14:paraId="39B0E900"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584</w:t>
            </w:r>
          </w:p>
        </w:tc>
        <w:tc>
          <w:tcPr>
            <w:tcW w:w="462" w:type="pct"/>
            <w:shd w:val="clear" w:color="auto" w:fill="auto"/>
            <w:noWrap/>
            <w:vAlign w:val="center"/>
            <w:hideMark/>
          </w:tcPr>
          <w:p w14:paraId="00F37988"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5152CE29" w14:textId="0C03182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70BBD2B5" w14:textId="166E9B6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0.91</w:t>
            </w:r>
          </w:p>
        </w:tc>
        <w:tc>
          <w:tcPr>
            <w:tcW w:w="388" w:type="pct"/>
            <w:shd w:val="clear" w:color="auto" w:fill="auto"/>
            <w:noWrap/>
            <w:vAlign w:val="center"/>
            <w:hideMark/>
          </w:tcPr>
          <w:p w14:paraId="708F6575" w14:textId="19856C9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48343583" w14:textId="2C4BE9A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0.19</w:t>
            </w:r>
          </w:p>
        </w:tc>
        <w:tc>
          <w:tcPr>
            <w:tcW w:w="388" w:type="pct"/>
            <w:shd w:val="clear" w:color="auto" w:fill="auto"/>
            <w:noWrap/>
            <w:vAlign w:val="center"/>
            <w:hideMark/>
          </w:tcPr>
          <w:p w14:paraId="15F5ADBF" w14:textId="1000FE7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0D1732FC" w14:textId="77505AF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0.46</w:t>
            </w:r>
          </w:p>
        </w:tc>
        <w:tc>
          <w:tcPr>
            <w:tcW w:w="388" w:type="pct"/>
            <w:shd w:val="clear" w:color="auto" w:fill="auto"/>
            <w:noWrap/>
            <w:vAlign w:val="center"/>
            <w:hideMark/>
          </w:tcPr>
          <w:p w14:paraId="4E0BA2AC" w14:textId="1A36C7E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2F6C7202" w14:textId="60BF0D7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0.10</w:t>
            </w:r>
          </w:p>
        </w:tc>
      </w:tr>
      <w:tr w:rsidR="00A03A76" w:rsidRPr="00980241" w14:paraId="3EC24B05" w14:textId="77777777" w:rsidTr="00980241">
        <w:trPr>
          <w:trHeight w:val="280"/>
        </w:trPr>
        <w:tc>
          <w:tcPr>
            <w:tcW w:w="652" w:type="pct"/>
            <w:shd w:val="clear" w:color="auto" w:fill="auto"/>
            <w:noWrap/>
            <w:vAlign w:val="center"/>
            <w:hideMark/>
          </w:tcPr>
          <w:p w14:paraId="3AB4F52E"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73</w:t>
            </w:r>
          </w:p>
        </w:tc>
        <w:tc>
          <w:tcPr>
            <w:tcW w:w="372" w:type="pct"/>
            <w:shd w:val="clear" w:color="auto" w:fill="auto"/>
            <w:noWrap/>
            <w:vAlign w:val="center"/>
            <w:hideMark/>
          </w:tcPr>
          <w:p w14:paraId="4B2EB0B7"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592</w:t>
            </w:r>
          </w:p>
        </w:tc>
        <w:tc>
          <w:tcPr>
            <w:tcW w:w="462" w:type="pct"/>
            <w:shd w:val="clear" w:color="auto" w:fill="auto"/>
            <w:noWrap/>
            <w:vAlign w:val="center"/>
            <w:hideMark/>
          </w:tcPr>
          <w:p w14:paraId="43EE1935"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0E5CFB56" w14:textId="15D23C5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2022B9E2" w14:textId="1C73CC8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0.84</w:t>
            </w:r>
          </w:p>
        </w:tc>
        <w:tc>
          <w:tcPr>
            <w:tcW w:w="388" w:type="pct"/>
            <w:shd w:val="clear" w:color="auto" w:fill="auto"/>
            <w:noWrap/>
            <w:vAlign w:val="center"/>
            <w:hideMark/>
          </w:tcPr>
          <w:p w14:paraId="6F41C9F2" w14:textId="6A10E93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49ED479E" w14:textId="2179D8B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0.14</w:t>
            </w:r>
          </w:p>
        </w:tc>
        <w:tc>
          <w:tcPr>
            <w:tcW w:w="388" w:type="pct"/>
            <w:shd w:val="clear" w:color="auto" w:fill="auto"/>
            <w:noWrap/>
            <w:vAlign w:val="center"/>
            <w:hideMark/>
          </w:tcPr>
          <w:p w14:paraId="2EE1583C" w14:textId="54008F3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1602B57D" w14:textId="5A7AD7F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0.42</w:t>
            </w:r>
          </w:p>
        </w:tc>
        <w:tc>
          <w:tcPr>
            <w:tcW w:w="388" w:type="pct"/>
            <w:shd w:val="clear" w:color="auto" w:fill="auto"/>
            <w:noWrap/>
            <w:vAlign w:val="center"/>
            <w:hideMark/>
          </w:tcPr>
          <w:p w14:paraId="00F93F07" w14:textId="6E8FF33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74F38F03" w14:textId="35BCEF0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0.07</w:t>
            </w:r>
          </w:p>
        </w:tc>
      </w:tr>
      <w:tr w:rsidR="00A03A76" w:rsidRPr="00980241" w14:paraId="0CAFDCF4" w14:textId="77777777" w:rsidTr="00980241">
        <w:trPr>
          <w:trHeight w:val="280"/>
        </w:trPr>
        <w:tc>
          <w:tcPr>
            <w:tcW w:w="652" w:type="pct"/>
            <w:shd w:val="clear" w:color="auto" w:fill="auto"/>
            <w:noWrap/>
            <w:vAlign w:val="center"/>
            <w:hideMark/>
          </w:tcPr>
          <w:p w14:paraId="3EC4D775"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74</w:t>
            </w:r>
          </w:p>
        </w:tc>
        <w:tc>
          <w:tcPr>
            <w:tcW w:w="372" w:type="pct"/>
            <w:shd w:val="clear" w:color="auto" w:fill="auto"/>
            <w:noWrap/>
            <w:vAlign w:val="center"/>
            <w:hideMark/>
          </w:tcPr>
          <w:p w14:paraId="208A78C6"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600</w:t>
            </w:r>
          </w:p>
        </w:tc>
        <w:tc>
          <w:tcPr>
            <w:tcW w:w="462" w:type="pct"/>
            <w:shd w:val="clear" w:color="auto" w:fill="auto"/>
            <w:noWrap/>
            <w:vAlign w:val="center"/>
            <w:hideMark/>
          </w:tcPr>
          <w:p w14:paraId="512751F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33E24D4C" w14:textId="30C19B9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0BBC19FB" w14:textId="2C2A015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0.78</w:t>
            </w:r>
          </w:p>
        </w:tc>
        <w:tc>
          <w:tcPr>
            <w:tcW w:w="388" w:type="pct"/>
            <w:shd w:val="clear" w:color="auto" w:fill="auto"/>
            <w:noWrap/>
            <w:vAlign w:val="center"/>
            <w:hideMark/>
          </w:tcPr>
          <w:p w14:paraId="4A3D5C98" w14:textId="7644D61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2F1605B7" w14:textId="6282F3E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0.09</w:t>
            </w:r>
          </w:p>
        </w:tc>
        <w:tc>
          <w:tcPr>
            <w:tcW w:w="388" w:type="pct"/>
            <w:shd w:val="clear" w:color="auto" w:fill="auto"/>
            <w:noWrap/>
            <w:vAlign w:val="center"/>
            <w:hideMark/>
          </w:tcPr>
          <w:p w14:paraId="7AE616CB" w14:textId="651C8A0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6805575D" w14:textId="54D3915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0.39</w:t>
            </w:r>
          </w:p>
        </w:tc>
        <w:tc>
          <w:tcPr>
            <w:tcW w:w="388" w:type="pct"/>
            <w:shd w:val="clear" w:color="auto" w:fill="auto"/>
            <w:noWrap/>
            <w:vAlign w:val="center"/>
            <w:hideMark/>
          </w:tcPr>
          <w:p w14:paraId="2FF58119" w14:textId="0024EEB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78666EA6" w14:textId="537BF88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0.05</w:t>
            </w:r>
          </w:p>
        </w:tc>
      </w:tr>
      <w:tr w:rsidR="00A03A76" w:rsidRPr="00980241" w14:paraId="2016001C" w14:textId="77777777" w:rsidTr="00980241">
        <w:trPr>
          <w:trHeight w:val="280"/>
        </w:trPr>
        <w:tc>
          <w:tcPr>
            <w:tcW w:w="652" w:type="pct"/>
            <w:shd w:val="clear" w:color="auto" w:fill="auto"/>
            <w:noWrap/>
            <w:vAlign w:val="center"/>
            <w:hideMark/>
          </w:tcPr>
          <w:p w14:paraId="51BC3FDA"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75</w:t>
            </w:r>
          </w:p>
        </w:tc>
        <w:tc>
          <w:tcPr>
            <w:tcW w:w="372" w:type="pct"/>
            <w:shd w:val="clear" w:color="auto" w:fill="auto"/>
            <w:noWrap/>
            <w:vAlign w:val="center"/>
            <w:hideMark/>
          </w:tcPr>
          <w:p w14:paraId="3DEA656A"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608</w:t>
            </w:r>
          </w:p>
        </w:tc>
        <w:tc>
          <w:tcPr>
            <w:tcW w:w="462" w:type="pct"/>
            <w:shd w:val="clear" w:color="auto" w:fill="auto"/>
            <w:noWrap/>
            <w:vAlign w:val="center"/>
            <w:hideMark/>
          </w:tcPr>
          <w:p w14:paraId="650454AD"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194D66EF" w14:textId="36A2AC9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49728FFA" w14:textId="55F9E37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0.71</w:t>
            </w:r>
          </w:p>
        </w:tc>
        <w:tc>
          <w:tcPr>
            <w:tcW w:w="388" w:type="pct"/>
            <w:shd w:val="clear" w:color="auto" w:fill="auto"/>
            <w:noWrap/>
            <w:vAlign w:val="center"/>
            <w:hideMark/>
          </w:tcPr>
          <w:p w14:paraId="4B0A49A7" w14:textId="56B3174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64B871B8" w14:textId="6E97AA8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0.04</w:t>
            </w:r>
          </w:p>
        </w:tc>
        <w:tc>
          <w:tcPr>
            <w:tcW w:w="388" w:type="pct"/>
            <w:shd w:val="clear" w:color="auto" w:fill="auto"/>
            <w:noWrap/>
            <w:vAlign w:val="center"/>
            <w:hideMark/>
          </w:tcPr>
          <w:p w14:paraId="12EF88D2" w14:textId="4B53CBC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0A60A620" w14:textId="4B75477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0.35</w:t>
            </w:r>
          </w:p>
        </w:tc>
        <w:tc>
          <w:tcPr>
            <w:tcW w:w="388" w:type="pct"/>
            <w:shd w:val="clear" w:color="auto" w:fill="auto"/>
            <w:noWrap/>
            <w:vAlign w:val="center"/>
            <w:hideMark/>
          </w:tcPr>
          <w:p w14:paraId="38D1D831" w14:textId="0A3DC93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2</w:t>
            </w:r>
          </w:p>
        </w:tc>
        <w:tc>
          <w:tcPr>
            <w:tcW w:w="571" w:type="pct"/>
            <w:shd w:val="clear" w:color="auto" w:fill="auto"/>
            <w:noWrap/>
            <w:vAlign w:val="center"/>
            <w:hideMark/>
          </w:tcPr>
          <w:p w14:paraId="655F9CFA" w14:textId="6D43A56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0.02</w:t>
            </w:r>
          </w:p>
        </w:tc>
      </w:tr>
      <w:tr w:rsidR="00A03A76" w:rsidRPr="00980241" w14:paraId="0F0EA6AC" w14:textId="77777777" w:rsidTr="00980241">
        <w:trPr>
          <w:trHeight w:val="280"/>
        </w:trPr>
        <w:tc>
          <w:tcPr>
            <w:tcW w:w="652" w:type="pct"/>
            <w:shd w:val="clear" w:color="auto" w:fill="auto"/>
            <w:noWrap/>
            <w:vAlign w:val="center"/>
            <w:hideMark/>
          </w:tcPr>
          <w:p w14:paraId="070EEB1F"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76</w:t>
            </w:r>
          </w:p>
        </w:tc>
        <w:tc>
          <w:tcPr>
            <w:tcW w:w="372" w:type="pct"/>
            <w:shd w:val="clear" w:color="auto" w:fill="auto"/>
            <w:noWrap/>
            <w:vAlign w:val="center"/>
            <w:hideMark/>
          </w:tcPr>
          <w:p w14:paraId="625EB989"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616</w:t>
            </w:r>
          </w:p>
        </w:tc>
        <w:tc>
          <w:tcPr>
            <w:tcW w:w="462" w:type="pct"/>
            <w:shd w:val="clear" w:color="auto" w:fill="auto"/>
            <w:noWrap/>
            <w:vAlign w:val="center"/>
            <w:hideMark/>
          </w:tcPr>
          <w:p w14:paraId="5D80FF28"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79B5FEB1" w14:textId="395F4B1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55F8B2A7" w14:textId="572C4B7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0.64</w:t>
            </w:r>
          </w:p>
        </w:tc>
        <w:tc>
          <w:tcPr>
            <w:tcW w:w="388" w:type="pct"/>
            <w:shd w:val="clear" w:color="auto" w:fill="auto"/>
            <w:noWrap/>
            <w:vAlign w:val="center"/>
            <w:hideMark/>
          </w:tcPr>
          <w:p w14:paraId="40EA8F27" w14:textId="6545323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0182A6E2" w14:textId="5957C3C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0.99</w:t>
            </w:r>
          </w:p>
        </w:tc>
        <w:tc>
          <w:tcPr>
            <w:tcW w:w="388" w:type="pct"/>
            <w:shd w:val="clear" w:color="auto" w:fill="auto"/>
            <w:noWrap/>
            <w:vAlign w:val="center"/>
            <w:hideMark/>
          </w:tcPr>
          <w:p w14:paraId="0C48EC2B" w14:textId="31C8C06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6498ECB6" w14:textId="16FFC32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0.32</w:t>
            </w:r>
          </w:p>
        </w:tc>
        <w:tc>
          <w:tcPr>
            <w:tcW w:w="388" w:type="pct"/>
            <w:shd w:val="clear" w:color="auto" w:fill="auto"/>
            <w:noWrap/>
            <w:vAlign w:val="center"/>
            <w:hideMark/>
          </w:tcPr>
          <w:p w14:paraId="59BDE535" w14:textId="4E375F0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650F17BD" w14:textId="6CEE78A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1.00</w:t>
            </w:r>
          </w:p>
        </w:tc>
      </w:tr>
      <w:tr w:rsidR="00A03A76" w:rsidRPr="00980241" w14:paraId="6E954420" w14:textId="77777777" w:rsidTr="00980241">
        <w:trPr>
          <w:trHeight w:val="280"/>
        </w:trPr>
        <w:tc>
          <w:tcPr>
            <w:tcW w:w="652" w:type="pct"/>
            <w:shd w:val="clear" w:color="auto" w:fill="auto"/>
            <w:noWrap/>
            <w:vAlign w:val="center"/>
            <w:hideMark/>
          </w:tcPr>
          <w:p w14:paraId="401CD55F"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77</w:t>
            </w:r>
          </w:p>
        </w:tc>
        <w:tc>
          <w:tcPr>
            <w:tcW w:w="372" w:type="pct"/>
            <w:shd w:val="clear" w:color="auto" w:fill="auto"/>
            <w:noWrap/>
            <w:vAlign w:val="center"/>
            <w:hideMark/>
          </w:tcPr>
          <w:p w14:paraId="2D3282E4"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624</w:t>
            </w:r>
          </w:p>
        </w:tc>
        <w:tc>
          <w:tcPr>
            <w:tcW w:w="462" w:type="pct"/>
            <w:shd w:val="clear" w:color="auto" w:fill="auto"/>
            <w:noWrap/>
            <w:vAlign w:val="center"/>
            <w:hideMark/>
          </w:tcPr>
          <w:p w14:paraId="387E1F96"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6A57F0E9" w14:textId="2DF9214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4AC2086A" w14:textId="13983F9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0.58</w:t>
            </w:r>
          </w:p>
        </w:tc>
        <w:tc>
          <w:tcPr>
            <w:tcW w:w="388" w:type="pct"/>
            <w:shd w:val="clear" w:color="auto" w:fill="auto"/>
            <w:noWrap/>
            <w:vAlign w:val="center"/>
            <w:hideMark/>
          </w:tcPr>
          <w:p w14:paraId="10C9A852" w14:textId="29E937C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234B1527" w14:textId="52CC6D4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0.94</w:t>
            </w:r>
          </w:p>
        </w:tc>
        <w:tc>
          <w:tcPr>
            <w:tcW w:w="388" w:type="pct"/>
            <w:shd w:val="clear" w:color="auto" w:fill="auto"/>
            <w:noWrap/>
            <w:vAlign w:val="center"/>
            <w:hideMark/>
          </w:tcPr>
          <w:p w14:paraId="127737F6" w14:textId="2195C1E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02AA9417" w14:textId="07892C7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0.29</w:t>
            </w:r>
          </w:p>
        </w:tc>
        <w:tc>
          <w:tcPr>
            <w:tcW w:w="388" w:type="pct"/>
            <w:shd w:val="clear" w:color="auto" w:fill="auto"/>
            <w:noWrap/>
            <w:vAlign w:val="center"/>
            <w:hideMark/>
          </w:tcPr>
          <w:p w14:paraId="64FFE0EA" w14:textId="01D0C48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47645171" w14:textId="347A90E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0.97</w:t>
            </w:r>
          </w:p>
        </w:tc>
      </w:tr>
      <w:tr w:rsidR="00A03A76" w:rsidRPr="00980241" w14:paraId="78820D9C" w14:textId="77777777" w:rsidTr="00980241">
        <w:trPr>
          <w:trHeight w:val="280"/>
        </w:trPr>
        <w:tc>
          <w:tcPr>
            <w:tcW w:w="652" w:type="pct"/>
            <w:shd w:val="clear" w:color="auto" w:fill="auto"/>
            <w:noWrap/>
            <w:vAlign w:val="center"/>
            <w:hideMark/>
          </w:tcPr>
          <w:p w14:paraId="6F6364ED"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78</w:t>
            </w:r>
          </w:p>
        </w:tc>
        <w:tc>
          <w:tcPr>
            <w:tcW w:w="372" w:type="pct"/>
            <w:shd w:val="clear" w:color="auto" w:fill="auto"/>
            <w:noWrap/>
            <w:vAlign w:val="center"/>
            <w:hideMark/>
          </w:tcPr>
          <w:p w14:paraId="5323C81D"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632</w:t>
            </w:r>
          </w:p>
        </w:tc>
        <w:tc>
          <w:tcPr>
            <w:tcW w:w="462" w:type="pct"/>
            <w:shd w:val="clear" w:color="auto" w:fill="auto"/>
            <w:noWrap/>
            <w:vAlign w:val="center"/>
            <w:hideMark/>
          </w:tcPr>
          <w:p w14:paraId="00365B34"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0E4D40E1" w14:textId="5BD45DB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44BEB82D" w14:textId="5D154A4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0.51</w:t>
            </w:r>
          </w:p>
        </w:tc>
        <w:tc>
          <w:tcPr>
            <w:tcW w:w="388" w:type="pct"/>
            <w:shd w:val="clear" w:color="auto" w:fill="auto"/>
            <w:noWrap/>
            <w:vAlign w:val="center"/>
            <w:hideMark/>
          </w:tcPr>
          <w:p w14:paraId="63AC7847" w14:textId="0673970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6A8F2524" w14:textId="14CE67C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0.89</w:t>
            </w:r>
          </w:p>
        </w:tc>
        <w:tc>
          <w:tcPr>
            <w:tcW w:w="388" w:type="pct"/>
            <w:shd w:val="clear" w:color="auto" w:fill="auto"/>
            <w:noWrap/>
            <w:vAlign w:val="center"/>
            <w:hideMark/>
          </w:tcPr>
          <w:p w14:paraId="1090BEC2" w14:textId="0AEFF1D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1BF2C270" w14:textId="4D6FC75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0.25</w:t>
            </w:r>
          </w:p>
        </w:tc>
        <w:tc>
          <w:tcPr>
            <w:tcW w:w="388" w:type="pct"/>
            <w:shd w:val="clear" w:color="auto" w:fill="auto"/>
            <w:noWrap/>
            <w:vAlign w:val="center"/>
            <w:hideMark/>
          </w:tcPr>
          <w:p w14:paraId="4B1A11BD" w14:textId="5B0336E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42274B57" w14:textId="543EEEC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0.95</w:t>
            </w:r>
          </w:p>
        </w:tc>
      </w:tr>
      <w:tr w:rsidR="00A03A76" w:rsidRPr="00980241" w14:paraId="3875EFDF" w14:textId="77777777" w:rsidTr="00980241">
        <w:trPr>
          <w:trHeight w:val="280"/>
        </w:trPr>
        <w:tc>
          <w:tcPr>
            <w:tcW w:w="652" w:type="pct"/>
            <w:shd w:val="clear" w:color="auto" w:fill="auto"/>
            <w:noWrap/>
            <w:vAlign w:val="center"/>
            <w:hideMark/>
          </w:tcPr>
          <w:p w14:paraId="3051250A"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79</w:t>
            </w:r>
          </w:p>
        </w:tc>
        <w:tc>
          <w:tcPr>
            <w:tcW w:w="372" w:type="pct"/>
            <w:shd w:val="clear" w:color="auto" w:fill="auto"/>
            <w:noWrap/>
            <w:vAlign w:val="center"/>
            <w:hideMark/>
          </w:tcPr>
          <w:p w14:paraId="3406C4C7"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640</w:t>
            </w:r>
          </w:p>
        </w:tc>
        <w:tc>
          <w:tcPr>
            <w:tcW w:w="462" w:type="pct"/>
            <w:shd w:val="clear" w:color="auto" w:fill="auto"/>
            <w:noWrap/>
            <w:vAlign w:val="center"/>
            <w:hideMark/>
          </w:tcPr>
          <w:p w14:paraId="3B90E88E"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17BF815A" w14:textId="1438AD7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28D224B3" w14:textId="0D5A4B0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0.44</w:t>
            </w:r>
          </w:p>
        </w:tc>
        <w:tc>
          <w:tcPr>
            <w:tcW w:w="388" w:type="pct"/>
            <w:shd w:val="clear" w:color="auto" w:fill="auto"/>
            <w:noWrap/>
            <w:vAlign w:val="center"/>
            <w:hideMark/>
          </w:tcPr>
          <w:p w14:paraId="20D6BA0D" w14:textId="49D3ECD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68AC4216" w14:textId="5BFC975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0.84</w:t>
            </w:r>
          </w:p>
        </w:tc>
        <w:tc>
          <w:tcPr>
            <w:tcW w:w="388" w:type="pct"/>
            <w:shd w:val="clear" w:color="auto" w:fill="auto"/>
            <w:noWrap/>
            <w:vAlign w:val="center"/>
            <w:hideMark/>
          </w:tcPr>
          <w:p w14:paraId="33703D21" w14:textId="1D23DD9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73E5ED7B" w14:textId="0445E77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0.22</w:t>
            </w:r>
          </w:p>
        </w:tc>
        <w:tc>
          <w:tcPr>
            <w:tcW w:w="388" w:type="pct"/>
            <w:shd w:val="clear" w:color="auto" w:fill="auto"/>
            <w:noWrap/>
            <w:vAlign w:val="center"/>
            <w:hideMark/>
          </w:tcPr>
          <w:p w14:paraId="56D4875C" w14:textId="6A70184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3259C20B" w14:textId="08CE002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0.92</w:t>
            </w:r>
          </w:p>
        </w:tc>
      </w:tr>
      <w:tr w:rsidR="00A03A76" w:rsidRPr="00980241" w14:paraId="2143614F" w14:textId="77777777" w:rsidTr="00980241">
        <w:trPr>
          <w:trHeight w:val="280"/>
        </w:trPr>
        <w:tc>
          <w:tcPr>
            <w:tcW w:w="652" w:type="pct"/>
            <w:shd w:val="clear" w:color="auto" w:fill="auto"/>
            <w:noWrap/>
            <w:vAlign w:val="center"/>
            <w:hideMark/>
          </w:tcPr>
          <w:p w14:paraId="1F80099E"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80</w:t>
            </w:r>
          </w:p>
        </w:tc>
        <w:tc>
          <w:tcPr>
            <w:tcW w:w="372" w:type="pct"/>
            <w:shd w:val="clear" w:color="auto" w:fill="auto"/>
            <w:noWrap/>
            <w:vAlign w:val="center"/>
            <w:hideMark/>
          </w:tcPr>
          <w:p w14:paraId="0DFDB071"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648</w:t>
            </w:r>
          </w:p>
        </w:tc>
        <w:tc>
          <w:tcPr>
            <w:tcW w:w="462" w:type="pct"/>
            <w:shd w:val="clear" w:color="auto" w:fill="auto"/>
            <w:noWrap/>
            <w:vAlign w:val="center"/>
            <w:hideMark/>
          </w:tcPr>
          <w:p w14:paraId="4E60A591"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3063027A" w14:textId="7228B4A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6162DAA9" w14:textId="61E7861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0.38</w:t>
            </w:r>
          </w:p>
        </w:tc>
        <w:tc>
          <w:tcPr>
            <w:tcW w:w="388" w:type="pct"/>
            <w:shd w:val="clear" w:color="auto" w:fill="auto"/>
            <w:noWrap/>
            <w:vAlign w:val="center"/>
            <w:hideMark/>
          </w:tcPr>
          <w:p w14:paraId="286B6528" w14:textId="1430388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3B146841" w14:textId="0A0F2E1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0.79</w:t>
            </w:r>
          </w:p>
        </w:tc>
        <w:tc>
          <w:tcPr>
            <w:tcW w:w="388" w:type="pct"/>
            <w:shd w:val="clear" w:color="auto" w:fill="auto"/>
            <w:noWrap/>
            <w:vAlign w:val="center"/>
            <w:hideMark/>
          </w:tcPr>
          <w:p w14:paraId="18F04C59" w14:textId="06D50EC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55ADB7CA" w14:textId="0368022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0.19</w:t>
            </w:r>
          </w:p>
        </w:tc>
        <w:tc>
          <w:tcPr>
            <w:tcW w:w="388" w:type="pct"/>
            <w:shd w:val="clear" w:color="auto" w:fill="auto"/>
            <w:noWrap/>
            <w:vAlign w:val="center"/>
            <w:hideMark/>
          </w:tcPr>
          <w:p w14:paraId="0470A8D6" w14:textId="6304381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7109D528" w14:textId="482629F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0.90</w:t>
            </w:r>
          </w:p>
        </w:tc>
      </w:tr>
      <w:tr w:rsidR="00A03A76" w:rsidRPr="00980241" w14:paraId="7E69A4AC" w14:textId="77777777" w:rsidTr="00980241">
        <w:trPr>
          <w:trHeight w:val="280"/>
        </w:trPr>
        <w:tc>
          <w:tcPr>
            <w:tcW w:w="652" w:type="pct"/>
            <w:shd w:val="clear" w:color="auto" w:fill="auto"/>
            <w:noWrap/>
            <w:vAlign w:val="center"/>
            <w:hideMark/>
          </w:tcPr>
          <w:p w14:paraId="30F8DE41"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81</w:t>
            </w:r>
          </w:p>
        </w:tc>
        <w:tc>
          <w:tcPr>
            <w:tcW w:w="372" w:type="pct"/>
            <w:shd w:val="clear" w:color="auto" w:fill="auto"/>
            <w:noWrap/>
            <w:vAlign w:val="center"/>
            <w:hideMark/>
          </w:tcPr>
          <w:p w14:paraId="56733330"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656</w:t>
            </w:r>
          </w:p>
        </w:tc>
        <w:tc>
          <w:tcPr>
            <w:tcW w:w="462" w:type="pct"/>
            <w:shd w:val="clear" w:color="auto" w:fill="auto"/>
            <w:noWrap/>
            <w:vAlign w:val="center"/>
            <w:hideMark/>
          </w:tcPr>
          <w:p w14:paraId="61352316"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6EDA2234" w14:textId="5AA8F07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415F143C" w14:textId="7B24C63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0.31</w:t>
            </w:r>
          </w:p>
        </w:tc>
        <w:tc>
          <w:tcPr>
            <w:tcW w:w="388" w:type="pct"/>
            <w:shd w:val="clear" w:color="auto" w:fill="auto"/>
            <w:noWrap/>
            <w:vAlign w:val="center"/>
            <w:hideMark/>
          </w:tcPr>
          <w:p w14:paraId="7798187C" w14:textId="07D1374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20F05352" w14:textId="4CD6066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0.74</w:t>
            </w:r>
          </w:p>
        </w:tc>
        <w:tc>
          <w:tcPr>
            <w:tcW w:w="388" w:type="pct"/>
            <w:shd w:val="clear" w:color="auto" w:fill="auto"/>
            <w:noWrap/>
            <w:vAlign w:val="center"/>
            <w:hideMark/>
          </w:tcPr>
          <w:p w14:paraId="3EB93772" w14:textId="446DB15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6290F544" w14:textId="49BF603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0.15</w:t>
            </w:r>
          </w:p>
        </w:tc>
        <w:tc>
          <w:tcPr>
            <w:tcW w:w="388" w:type="pct"/>
            <w:shd w:val="clear" w:color="auto" w:fill="auto"/>
            <w:noWrap/>
            <w:vAlign w:val="center"/>
            <w:hideMark/>
          </w:tcPr>
          <w:p w14:paraId="6E1E1E46" w14:textId="60E8CD1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147C44D7" w14:textId="4DDB524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0.87</w:t>
            </w:r>
          </w:p>
        </w:tc>
      </w:tr>
      <w:tr w:rsidR="00A03A76" w:rsidRPr="00980241" w14:paraId="710B62DB" w14:textId="77777777" w:rsidTr="00980241">
        <w:trPr>
          <w:trHeight w:val="280"/>
        </w:trPr>
        <w:tc>
          <w:tcPr>
            <w:tcW w:w="652" w:type="pct"/>
            <w:shd w:val="clear" w:color="auto" w:fill="auto"/>
            <w:noWrap/>
            <w:vAlign w:val="center"/>
            <w:hideMark/>
          </w:tcPr>
          <w:p w14:paraId="35DF6002"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82</w:t>
            </w:r>
          </w:p>
        </w:tc>
        <w:tc>
          <w:tcPr>
            <w:tcW w:w="372" w:type="pct"/>
            <w:shd w:val="clear" w:color="auto" w:fill="auto"/>
            <w:noWrap/>
            <w:vAlign w:val="center"/>
            <w:hideMark/>
          </w:tcPr>
          <w:p w14:paraId="5572FA6D"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664</w:t>
            </w:r>
          </w:p>
        </w:tc>
        <w:tc>
          <w:tcPr>
            <w:tcW w:w="462" w:type="pct"/>
            <w:shd w:val="clear" w:color="auto" w:fill="auto"/>
            <w:noWrap/>
            <w:vAlign w:val="center"/>
            <w:hideMark/>
          </w:tcPr>
          <w:p w14:paraId="7DC5E395"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73430927" w14:textId="4E5F207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6DC31A39" w14:textId="71EF88D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0.24</w:t>
            </w:r>
          </w:p>
        </w:tc>
        <w:tc>
          <w:tcPr>
            <w:tcW w:w="388" w:type="pct"/>
            <w:shd w:val="clear" w:color="auto" w:fill="auto"/>
            <w:noWrap/>
            <w:vAlign w:val="center"/>
            <w:hideMark/>
          </w:tcPr>
          <w:p w14:paraId="70D1DCB0" w14:textId="6408B5C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3E0C4000" w14:textId="0D626CC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0.69</w:t>
            </w:r>
          </w:p>
        </w:tc>
        <w:tc>
          <w:tcPr>
            <w:tcW w:w="388" w:type="pct"/>
            <w:shd w:val="clear" w:color="auto" w:fill="auto"/>
            <w:noWrap/>
            <w:vAlign w:val="center"/>
            <w:hideMark/>
          </w:tcPr>
          <w:p w14:paraId="770027C6" w14:textId="0F4B02D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5C02C6B9" w14:textId="13F4477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0.12</w:t>
            </w:r>
          </w:p>
        </w:tc>
        <w:tc>
          <w:tcPr>
            <w:tcW w:w="388" w:type="pct"/>
            <w:shd w:val="clear" w:color="auto" w:fill="auto"/>
            <w:noWrap/>
            <w:vAlign w:val="center"/>
            <w:hideMark/>
          </w:tcPr>
          <w:p w14:paraId="718E8158" w14:textId="5521672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0304FA85" w14:textId="1D658D8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0.85</w:t>
            </w:r>
          </w:p>
        </w:tc>
      </w:tr>
      <w:tr w:rsidR="00A03A76" w:rsidRPr="00980241" w14:paraId="5F4F4981" w14:textId="77777777" w:rsidTr="00980241">
        <w:trPr>
          <w:trHeight w:val="280"/>
        </w:trPr>
        <w:tc>
          <w:tcPr>
            <w:tcW w:w="652" w:type="pct"/>
            <w:shd w:val="clear" w:color="auto" w:fill="auto"/>
            <w:noWrap/>
            <w:vAlign w:val="center"/>
            <w:hideMark/>
          </w:tcPr>
          <w:p w14:paraId="5CDC61A5"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83</w:t>
            </w:r>
          </w:p>
        </w:tc>
        <w:tc>
          <w:tcPr>
            <w:tcW w:w="372" w:type="pct"/>
            <w:shd w:val="clear" w:color="auto" w:fill="auto"/>
            <w:noWrap/>
            <w:vAlign w:val="center"/>
            <w:hideMark/>
          </w:tcPr>
          <w:p w14:paraId="0D9AF1E7"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672</w:t>
            </w:r>
          </w:p>
        </w:tc>
        <w:tc>
          <w:tcPr>
            <w:tcW w:w="462" w:type="pct"/>
            <w:shd w:val="clear" w:color="auto" w:fill="auto"/>
            <w:noWrap/>
            <w:vAlign w:val="center"/>
            <w:hideMark/>
          </w:tcPr>
          <w:p w14:paraId="33EA0921"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4D6C27B0" w14:textId="5BCED44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493B7975" w14:textId="5BF30E7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0.18</w:t>
            </w:r>
          </w:p>
        </w:tc>
        <w:tc>
          <w:tcPr>
            <w:tcW w:w="388" w:type="pct"/>
            <w:shd w:val="clear" w:color="auto" w:fill="auto"/>
            <w:noWrap/>
            <w:vAlign w:val="center"/>
            <w:hideMark/>
          </w:tcPr>
          <w:p w14:paraId="09AF5446" w14:textId="71613C6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2640C1F2" w14:textId="167FD63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0.64</w:t>
            </w:r>
          </w:p>
        </w:tc>
        <w:tc>
          <w:tcPr>
            <w:tcW w:w="388" w:type="pct"/>
            <w:shd w:val="clear" w:color="auto" w:fill="auto"/>
            <w:noWrap/>
            <w:vAlign w:val="center"/>
            <w:hideMark/>
          </w:tcPr>
          <w:p w14:paraId="1D5D2374" w14:textId="1BBAC2C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1925D802" w14:textId="41489DD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0.09</w:t>
            </w:r>
          </w:p>
        </w:tc>
        <w:tc>
          <w:tcPr>
            <w:tcW w:w="388" w:type="pct"/>
            <w:shd w:val="clear" w:color="auto" w:fill="auto"/>
            <w:noWrap/>
            <w:vAlign w:val="center"/>
            <w:hideMark/>
          </w:tcPr>
          <w:p w14:paraId="5BDC8769" w14:textId="222CFB8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3643BA4F" w14:textId="19DB457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0.82</w:t>
            </w:r>
          </w:p>
        </w:tc>
      </w:tr>
      <w:tr w:rsidR="00A03A76" w:rsidRPr="00980241" w14:paraId="5062F5AF" w14:textId="77777777" w:rsidTr="00980241">
        <w:trPr>
          <w:trHeight w:val="280"/>
        </w:trPr>
        <w:tc>
          <w:tcPr>
            <w:tcW w:w="652" w:type="pct"/>
            <w:shd w:val="clear" w:color="auto" w:fill="auto"/>
            <w:noWrap/>
            <w:vAlign w:val="center"/>
            <w:hideMark/>
          </w:tcPr>
          <w:p w14:paraId="7FC3CDC6"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84</w:t>
            </w:r>
          </w:p>
        </w:tc>
        <w:tc>
          <w:tcPr>
            <w:tcW w:w="372" w:type="pct"/>
            <w:shd w:val="clear" w:color="auto" w:fill="auto"/>
            <w:noWrap/>
            <w:vAlign w:val="center"/>
            <w:hideMark/>
          </w:tcPr>
          <w:p w14:paraId="15BA250F"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680</w:t>
            </w:r>
          </w:p>
        </w:tc>
        <w:tc>
          <w:tcPr>
            <w:tcW w:w="462" w:type="pct"/>
            <w:shd w:val="clear" w:color="auto" w:fill="auto"/>
            <w:noWrap/>
            <w:vAlign w:val="center"/>
            <w:hideMark/>
          </w:tcPr>
          <w:p w14:paraId="5F8C350F"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33C9DB54" w14:textId="4D97425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61EFF217" w14:textId="0C05180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0.11</w:t>
            </w:r>
          </w:p>
        </w:tc>
        <w:tc>
          <w:tcPr>
            <w:tcW w:w="388" w:type="pct"/>
            <w:shd w:val="clear" w:color="auto" w:fill="auto"/>
            <w:noWrap/>
            <w:vAlign w:val="center"/>
            <w:hideMark/>
          </w:tcPr>
          <w:p w14:paraId="4D274E9F" w14:textId="77321CE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780003AC" w14:textId="3A77EC6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0.59</w:t>
            </w:r>
          </w:p>
        </w:tc>
        <w:tc>
          <w:tcPr>
            <w:tcW w:w="388" w:type="pct"/>
            <w:shd w:val="clear" w:color="auto" w:fill="auto"/>
            <w:noWrap/>
            <w:vAlign w:val="center"/>
            <w:hideMark/>
          </w:tcPr>
          <w:p w14:paraId="3399DC7D" w14:textId="6173B97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30AC7CC1" w14:textId="25B440A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0.05</w:t>
            </w:r>
          </w:p>
        </w:tc>
        <w:tc>
          <w:tcPr>
            <w:tcW w:w="388" w:type="pct"/>
            <w:shd w:val="clear" w:color="auto" w:fill="auto"/>
            <w:noWrap/>
            <w:vAlign w:val="center"/>
            <w:hideMark/>
          </w:tcPr>
          <w:p w14:paraId="643ACDAE" w14:textId="12D9DF9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3EF176AF" w14:textId="0F20DA0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0.80</w:t>
            </w:r>
          </w:p>
        </w:tc>
      </w:tr>
      <w:tr w:rsidR="00A03A76" w:rsidRPr="00980241" w14:paraId="194F6D66" w14:textId="77777777" w:rsidTr="00980241">
        <w:trPr>
          <w:trHeight w:val="280"/>
        </w:trPr>
        <w:tc>
          <w:tcPr>
            <w:tcW w:w="652" w:type="pct"/>
            <w:shd w:val="clear" w:color="auto" w:fill="auto"/>
            <w:noWrap/>
            <w:vAlign w:val="center"/>
            <w:hideMark/>
          </w:tcPr>
          <w:p w14:paraId="7F7819CE"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85</w:t>
            </w:r>
          </w:p>
        </w:tc>
        <w:tc>
          <w:tcPr>
            <w:tcW w:w="372" w:type="pct"/>
            <w:shd w:val="clear" w:color="auto" w:fill="auto"/>
            <w:noWrap/>
            <w:vAlign w:val="center"/>
            <w:hideMark/>
          </w:tcPr>
          <w:p w14:paraId="3D82EEDE"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688</w:t>
            </w:r>
          </w:p>
        </w:tc>
        <w:tc>
          <w:tcPr>
            <w:tcW w:w="462" w:type="pct"/>
            <w:shd w:val="clear" w:color="auto" w:fill="auto"/>
            <w:noWrap/>
            <w:vAlign w:val="center"/>
            <w:hideMark/>
          </w:tcPr>
          <w:p w14:paraId="111031CF"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3E558BAA" w14:textId="0AEC8B8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72DBBE10" w14:textId="7A58069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0.04</w:t>
            </w:r>
          </w:p>
        </w:tc>
        <w:tc>
          <w:tcPr>
            <w:tcW w:w="388" w:type="pct"/>
            <w:shd w:val="clear" w:color="auto" w:fill="auto"/>
            <w:noWrap/>
            <w:vAlign w:val="center"/>
            <w:hideMark/>
          </w:tcPr>
          <w:p w14:paraId="73176CB0" w14:textId="26116D6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64B185F6" w14:textId="1E01D1D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0.54</w:t>
            </w:r>
          </w:p>
        </w:tc>
        <w:tc>
          <w:tcPr>
            <w:tcW w:w="388" w:type="pct"/>
            <w:shd w:val="clear" w:color="auto" w:fill="auto"/>
            <w:noWrap/>
            <w:vAlign w:val="center"/>
            <w:hideMark/>
          </w:tcPr>
          <w:p w14:paraId="096D091C" w14:textId="560D608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463" w:type="pct"/>
            <w:shd w:val="clear" w:color="auto" w:fill="auto"/>
            <w:noWrap/>
            <w:vAlign w:val="center"/>
            <w:hideMark/>
          </w:tcPr>
          <w:p w14:paraId="37032960" w14:textId="46DB9F5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0.02</w:t>
            </w:r>
          </w:p>
        </w:tc>
        <w:tc>
          <w:tcPr>
            <w:tcW w:w="388" w:type="pct"/>
            <w:shd w:val="clear" w:color="auto" w:fill="auto"/>
            <w:noWrap/>
            <w:vAlign w:val="center"/>
            <w:hideMark/>
          </w:tcPr>
          <w:p w14:paraId="0F57162E" w14:textId="741570E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1AFA8F12" w14:textId="727C809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0.77</w:t>
            </w:r>
          </w:p>
        </w:tc>
      </w:tr>
      <w:tr w:rsidR="00A03A76" w:rsidRPr="00980241" w14:paraId="5679D377" w14:textId="77777777" w:rsidTr="00980241">
        <w:trPr>
          <w:trHeight w:val="280"/>
        </w:trPr>
        <w:tc>
          <w:tcPr>
            <w:tcW w:w="652" w:type="pct"/>
            <w:shd w:val="clear" w:color="auto" w:fill="auto"/>
            <w:noWrap/>
            <w:vAlign w:val="center"/>
            <w:hideMark/>
          </w:tcPr>
          <w:p w14:paraId="17249CF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86</w:t>
            </w:r>
          </w:p>
        </w:tc>
        <w:tc>
          <w:tcPr>
            <w:tcW w:w="372" w:type="pct"/>
            <w:shd w:val="clear" w:color="auto" w:fill="auto"/>
            <w:noWrap/>
            <w:vAlign w:val="center"/>
            <w:hideMark/>
          </w:tcPr>
          <w:p w14:paraId="72A5E746"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696</w:t>
            </w:r>
          </w:p>
        </w:tc>
        <w:tc>
          <w:tcPr>
            <w:tcW w:w="462" w:type="pct"/>
            <w:shd w:val="clear" w:color="auto" w:fill="auto"/>
            <w:noWrap/>
            <w:vAlign w:val="center"/>
            <w:hideMark/>
          </w:tcPr>
          <w:p w14:paraId="028F6444"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63CD642A" w14:textId="41D006D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7</w:t>
            </w:r>
          </w:p>
        </w:tc>
        <w:tc>
          <w:tcPr>
            <w:tcW w:w="463" w:type="pct"/>
            <w:shd w:val="clear" w:color="auto" w:fill="auto"/>
            <w:noWrap/>
            <w:vAlign w:val="center"/>
            <w:hideMark/>
          </w:tcPr>
          <w:p w14:paraId="59889844" w14:textId="2D5E966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0.98</w:t>
            </w:r>
          </w:p>
        </w:tc>
        <w:tc>
          <w:tcPr>
            <w:tcW w:w="388" w:type="pct"/>
            <w:shd w:val="clear" w:color="auto" w:fill="auto"/>
            <w:noWrap/>
            <w:vAlign w:val="center"/>
            <w:hideMark/>
          </w:tcPr>
          <w:p w14:paraId="68464FF4" w14:textId="096EFB5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6C762904" w14:textId="20BC83A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0.49</w:t>
            </w:r>
          </w:p>
        </w:tc>
        <w:tc>
          <w:tcPr>
            <w:tcW w:w="388" w:type="pct"/>
            <w:shd w:val="clear" w:color="auto" w:fill="auto"/>
            <w:noWrap/>
            <w:vAlign w:val="center"/>
            <w:hideMark/>
          </w:tcPr>
          <w:p w14:paraId="0C107571" w14:textId="6B2AA00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6E76349C" w14:textId="7B14354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0.99</w:t>
            </w:r>
          </w:p>
        </w:tc>
        <w:tc>
          <w:tcPr>
            <w:tcW w:w="388" w:type="pct"/>
            <w:shd w:val="clear" w:color="auto" w:fill="auto"/>
            <w:noWrap/>
            <w:vAlign w:val="center"/>
            <w:hideMark/>
          </w:tcPr>
          <w:p w14:paraId="47CD263A" w14:textId="5F1D848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24406BF1" w14:textId="514DA05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0.75</w:t>
            </w:r>
          </w:p>
        </w:tc>
      </w:tr>
      <w:tr w:rsidR="00A03A76" w:rsidRPr="00980241" w14:paraId="1D22CEF2" w14:textId="77777777" w:rsidTr="00980241">
        <w:trPr>
          <w:trHeight w:val="280"/>
        </w:trPr>
        <w:tc>
          <w:tcPr>
            <w:tcW w:w="652" w:type="pct"/>
            <w:shd w:val="clear" w:color="auto" w:fill="auto"/>
            <w:noWrap/>
            <w:vAlign w:val="center"/>
            <w:hideMark/>
          </w:tcPr>
          <w:p w14:paraId="1AB2710C"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87</w:t>
            </w:r>
          </w:p>
        </w:tc>
        <w:tc>
          <w:tcPr>
            <w:tcW w:w="372" w:type="pct"/>
            <w:shd w:val="clear" w:color="auto" w:fill="auto"/>
            <w:noWrap/>
            <w:vAlign w:val="center"/>
            <w:hideMark/>
          </w:tcPr>
          <w:p w14:paraId="4AA793A7"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704</w:t>
            </w:r>
          </w:p>
        </w:tc>
        <w:tc>
          <w:tcPr>
            <w:tcW w:w="462" w:type="pct"/>
            <w:shd w:val="clear" w:color="auto" w:fill="auto"/>
            <w:noWrap/>
            <w:vAlign w:val="center"/>
            <w:hideMark/>
          </w:tcPr>
          <w:p w14:paraId="79FCAE3A"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084264B2" w14:textId="384A955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7</w:t>
            </w:r>
          </w:p>
        </w:tc>
        <w:tc>
          <w:tcPr>
            <w:tcW w:w="463" w:type="pct"/>
            <w:shd w:val="clear" w:color="auto" w:fill="auto"/>
            <w:noWrap/>
            <w:vAlign w:val="center"/>
            <w:hideMark/>
          </w:tcPr>
          <w:p w14:paraId="761DB6C2" w14:textId="2A0C191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0.91</w:t>
            </w:r>
          </w:p>
        </w:tc>
        <w:tc>
          <w:tcPr>
            <w:tcW w:w="388" w:type="pct"/>
            <w:shd w:val="clear" w:color="auto" w:fill="auto"/>
            <w:noWrap/>
            <w:vAlign w:val="center"/>
            <w:hideMark/>
          </w:tcPr>
          <w:p w14:paraId="6CF93639" w14:textId="1AC1E2B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2FA20B64" w14:textId="2D2A929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0.44</w:t>
            </w:r>
          </w:p>
        </w:tc>
        <w:tc>
          <w:tcPr>
            <w:tcW w:w="388" w:type="pct"/>
            <w:shd w:val="clear" w:color="auto" w:fill="auto"/>
            <w:noWrap/>
            <w:vAlign w:val="center"/>
            <w:hideMark/>
          </w:tcPr>
          <w:p w14:paraId="769BB758" w14:textId="1914653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4ED597C4" w14:textId="5547916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0.95</w:t>
            </w:r>
          </w:p>
        </w:tc>
        <w:tc>
          <w:tcPr>
            <w:tcW w:w="388" w:type="pct"/>
            <w:shd w:val="clear" w:color="auto" w:fill="auto"/>
            <w:noWrap/>
            <w:vAlign w:val="center"/>
            <w:hideMark/>
          </w:tcPr>
          <w:p w14:paraId="732C0A26" w14:textId="058A45C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7B8E4CBC" w14:textId="35A1629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0.72</w:t>
            </w:r>
          </w:p>
        </w:tc>
      </w:tr>
      <w:tr w:rsidR="00A03A76" w:rsidRPr="00980241" w14:paraId="76FF199E" w14:textId="77777777" w:rsidTr="00980241">
        <w:trPr>
          <w:trHeight w:val="280"/>
        </w:trPr>
        <w:tc>
          <w:tcPr>
            <w:tcW w:w="652" w:type="pct"/>
            <w:shd w:val="clear" w:color="auto" w:fill="auto"/>
            <w:noWrap/>
            <w:vAlign w:val="center"/>
            <w:hideMark/>
          </w:tcPr>
          <w:p w14:paraId="5B69DD20"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88</w:t>
            </w:r>
          </w:p>
        </w:tc>
        <w:tc>
          <w:tcPr>
            <w:tcW w:w="372" w:type="pct"/>
            <w:shd w:val="clear" w:color="auto" w:fill="auto"/>
            <w:noWrap/>
            <w:vAlign w:val="center"/>
            <w:hideMark/>
          </w:tcPr>
          <w:p w14:paraId="0754EBD8"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712</w:t>
            </w:r>
          </w:p>
        </w:tc>
        <w:tc>
          <w:tcPr>
            <w:tcW w:w="462" w:type="pct"/>
            <w:shd w:val="clear" w:color="auto" w:fill="auto"/>
            <w:noWrap/>
            <w:vAlign w:val="center"/>
            <w:hideMark/>
          </w:tcPr>
          <w:p w14:paraId="01C8E4D5"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78989D3B" w14:textId="6D5A335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7</w:t>
            </w:r>
          </w:p>
        </w:tc>
        <w:tc>
          <w:tcPr>
            <w:tcW w:w="463" w:type="pct"/>
            <w:shd w:val="clear" w:color="auto" w:fill="auto"/>
            <w:noWrap/>
            <w:vAlign w:val="center"/>
            <w:hideMark/>
          </w:tcPr>
          <w:p w14:paraId="11D4D420" w14:textId="0B4F728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0.84</w:t>
            </w:r>
          </w:p>
        </w:tc>
        <w:tc>
          <w:tcPr>
            <w:tcW w:w="388" w:type="pct"/>
            <w:shd w:val="clear" w:color="auto" w:fill="auto"/>
            <w:noWrap/>
            <w:vAlign w:val="center"/>
            <w:hideMark/>
          </w:tcPr>
          <w:p w14:paraId="2CDA947C" w14:textId="1A19468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587F301D" w14:textId="01EA5A3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0.39</w:t>
            </w:r>
          </w:p>
        </w:tc>
        <w:tc>
          <w:tcPr>
            <w:tcW w:w="388" w:type="pct"/>
            <w:shd w:val="clear" w:color="auto" w:fill="auto"/>
            <w:noWrap/>
            <w:vAlign w:val="center"/>
            <w:hideMark/>
          </w:tcPr>
          <w:p w14:paraId="2265A4ED" w14:textId="4815123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3074CA27" w14:textId="16931B3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0.92</w:t>
            </w:r>
          </w:p>
        </w:tc>
        <w:tc>
          <w:tcPr>
            <w:tcW w:w="388" w:type="pct"/>
            <w:shd w:val="clear" w:color="auto" w:fill="auto"/>
            <w:noWrap/>
            <w:vAlign w:val="center"/>
            <w:hideMark/>
          </w:tcPr>
          <w:p w14:paraId="0B7BFA89" w14:textId="5D6CEC8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2E470E5F" w14:textId="2488BC4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0.70</w:t>
            </w:r>
          </w:p>
        </w:tc>
      </w:tr>
      <w:tr w:rsidR="00A03A76" w:rsidRPr="00980241" w14:paraId="3E306562" w14:textId="77777777" w:rsidTr="00980241">
        <w:trPr>
          <w:trHeight w:val="280"/>
        </w:trPr>
        <w:tc>
          <w:tcPr>
            <w:tcW w:w="652" w:type="pct"/>
            <w:shd w:val="clear" w:color="auto" w:fill="auto"/>
            <w:noWrap/>
            <w:vAlign w:val="center"/>
            <w:hideMark/>
          </w:tcPr>
          <w:p w14:paraId="3386AAB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89</w:t>
            </w:r>
          </w:p>
        </w:tc>
        <w:tc>
          <w:tcPr>
            <w:tcW w:w="372" w:type="pct"/>
            <w:shd w:val="clear" w:color="auto" w:fill="auto"/>
            <w:noWrap/>
            <w:vAlign w:val="center"/>
            <w:hideMark/>
          </w:tcPr>
          <w:p w14:paraId="504F68DF"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720</w:t>
            </w:r>
          </w:p>
        </w:tc>
        <w:tc>
          <w:tcPr>
            <w:tcW w:w="462" w:type="pct"/>
            <w:shd w:val="clear" w:color="auto" w:fill="auto"/>
            <w:noWrap/>
            <w:vAlign w:val="center"/>
            <w:hideMark/>
          </w:tcPr>
          <w:p w14:paraId="3778C5B7"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3F17E9B3" w14:textId="4641D89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7</w:t>
            </w:r>
          </w:p>
        </w:tc>
        <w:tc>
          <w:tcPr>
            <w:tcW w:w="463" w:type="pct"/>
            <w:shd w:val="clear" w:color="auto" w:fill="auto"/>
            <w:noWrap/>
            <w:vAlign w:val="center"/>
            <w:hideMark/>
          </w:tcPr>
          <w:p w14:paraId="136D4954" w14:textId="2CAC5E8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0.78</w:t>
            </w:r>
          </w:p>
        </w:tc>
        <w:tc>
          <w:tcPr>
            <w:tcW w:w="388" w:type="pct"/>
            <w:shd w:val="clear" w:color="auto" w:fill="auto"/>
            <w:noWrap/>
            <w:vAlign w:val="center"/>
            <w:hideMark/>
          </w:tcPr>
          <w:p w14:paraId="62A2D210" w14:textId="1C17D42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1B6192A5" w14:textId="6BB2BC8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0.34</w:t>
            </w:r>
          </w:p>
        </w:tc>
        <w:tc>
          <w:tcPr>
            <w:tcW w:w="388" w:type="pct"/>
            <w:shd w:val="clear" w:color="auto" w:fill="auto"/>
            <w:noWrap/>
            <w:vAlign w:val="center"/>
            <w:hideMark/>
          </w:tcPr>
          <w:p w14:paraId="09438DD3" w14:textId="7CE4160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7FA48EDF" w14:textId="42F85BD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0.89</w:t>
            </w:r>
          </w:p>
        </w:tc>
        <w:tc>
          <w:tcPr>
            <w:tcW w:w="388" w:type="pct"/>
            <w:shd w:val="clear" w:color="auto" w:fill="auto"/>
            <w:noWrap/>
            <w:vAlign w:val="center"/>
            <w:hideMark/>
          </w:tcPr>
          <w:p w14:paraId="6709FC31" w14:textId="308AE9E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051CD552" w14:textId="4CE73EA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0.67</w:t>
            </w:r>
          </w:p>
        </w:tc>
      </w:tr>
      <w:tr w:rsidR="00A03A76" w:rsidRPr="00980241" w14:paraId="01A4C3DD" w14:textId="77777777" w:rsidTr="00980241">
        <w:trPr>
          <w:trHeight w:val="280"/>
        </w:trPr>
        <w:tc>
          <w:tcPr>
            <w:tcW w:w="652" w:type="pct"/>
            <w:shd w:val="clear" w:color="auto" w:fill="auto"/>
            <w:noWrap/>
            <w:vAlign w:val="center"/>
            <w:hideMark/>
          </w:tcPr>
          <w:p w14:paraId="61AE3C16"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90</w:t>
            </w:r>
          </w:p>
        </w:tc>
        <w:tc>
          <w:tcPr>
            <w:tcW w:w="372" w:type="pct"/>
            <w:shd w:val="clear" w:color="auto" w:fill="auto"/>
            <w:noWrap/>
            <w:vAlign w:val="center"/>
            <w:hideMark/>
          </w:tcPr>
          <w:p w14:paraId="74440FE0"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728</w:t>
            </w:r>
          </w:p>
        </w:tc>
        <w:tc>
          <w:tcPr>
            <w:tcW w:w="462" w:type="pct"/>
            <w:shd w:val="clear" w:color="auto" w:fill="auto"/>
            <w:noWrap/>
            <w:vAlign w:val="center"/>
            <w:hideMark/>
          </w:tcPr>
          <w:p w14:paraId="298ADE04"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36E1188C" w14:textId="520C081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7</w:t>
            </w:r>
          </w:p>
        </w:tc>
        <w:tc>
          <w:tcPr>
            <w:tcW w:w="463" w:type="pct"/>
            <w:shd w:val="clear" w:color="auto" w:fill="auto"/>
            <w:noWrap/>
            <w:vAlign w:val="center"/>
            <w:hideMark/>
          </w:tcPr>
          <w:p w14:paraId="74778DE5" w14:textId="5E5BBC2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0.71</w:t>
            </w:r>
          </w:p>
        </w:tc>
        <w:tc>
          <w:tcPr>
            <w:tcW w:w="388" w:type="pct"/>
            <w:shd w:val="clear" w:color="auto" w:fill="auto"/>
            <w:noWrap/>
            <w:vAlign w:val="center"/>
            <w:hideMark/>
          </w:tcPr>
          <w:p w14:paraId="298B7EA2" w14:textId="3D66D30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6785CAAA" w14:textId="004DE71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0.29</w:t>
            </w:r>
          </w:p>
        </w:tc>
        <w:tc>
          <w:tcPr>
            <w:tcW w:w="388" w:type="pct"/>
            <w:shd w:val="clear" w:color="auto" w:fill="auto"/>
            <w:noWrap/>
            <w:vAlign w:val="center"/>
            <w:hideMark/>
          </w:tcPr>
          <w:p w14:paraId="12BCD658" w14:textId="6BAD5B8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7177A7BC" w14:textId="47A6CBF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0.85</w:t>
            </w:r>
          </w:p>
        </w:tc>
        <w:tc>
          <w:tcPr>
            <w:tcW w:w="388" w:type="pct"/>
            <w:shd w:val="clear" w:color="auto" w:fill="auto"/>
            <w:noWrap/>
            <w:vAlign w:val="center"/>
            <w:hideMark/>
          </w:tcPr>
          <w:p w14:paraId="166AD93A" w14:textId="4430501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1C1C3833" w14:textId="64EBE3E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0.65</w:t>
            </w:r>
          </w:p>
        </w:tc>
      </w:tr>
      <w:tr w:rsidR="00A03A76" w:rsidRPr="00980241" w14:paraId="6CBB6CAA" w14:textId="77777777" w:rsidTr="00980241">
        <w:trPr>
          <w:trHeight w:val="280"/>
        </w:trPr>
        <w:tc>
          <w:tcPr>
            <w:tcW w:w="652" w:type="pct"/>
            <w:shd w:val="clear" w:color="auto" w:fill="auto"/>
            <w:noWrap/>
            <w:vAlign w:val="center"/>
            <w:hideMark/>
          </w:tcPr>
          <w:p w14:paraId="28FAA5C4"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91</w:t>
            </w:r>
          </w:p>
        </w:tc>
        <w:tc>
          <w:tcPr>
            <w:tcW w:w="372" w:type="pct"/>
            <w:shd w:val="clear" w:color="auto" w:fill="auto"/>
            <w:noWrap/>
            <w:vAlign w:val="center"/>
            <w:hideMark/>
          </w:tcPr>
          <w:p w14:paraId="32B617B0"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736</w:t>
            </w:r>
          </w:p>
        </w:tc>
        <w:tc>
          <w:tcPr>
            <w:tcW w:w="462" w:type="pct"/>
            <w:shd w:val="clear" w:color="auto" w:fill="auto"/>
            <w:noWrap/>
            <w:vAlign w:val="center"/>
            <w:hideMark/>
          </w:tcPr>
          <w:p w14:paraId="46D5625B"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65617BCD" w14:textId="1E91581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7</w:t>
            </w:r>
          </w:p>
        </w:tc>
        <w:tc>
          <w:tcPr>
            <w:tcW w:w="463" w:type="pct"/>
            <w:shd w:val="clear" w:color="auto" w:fill="auto"/>
            <w:noWrap/>
            <w:vAlign w:val="center"/>
            <w:hideMark/>
          </w:tcPr>
          <w:p w14:paraId="67D75132" w14:textId="4892F1F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0.64</w:t>
            </w:r>
          </w:p>
        </w:tc>
        <w:tc>
          <w:tcPr>
            <w:tcW w:w="388" w:type="pct"/>
            <w:shd w:val="clear" w:color="auto" w:fill="auto"/>
            <w:noWrap/>
            <w:vAlign w:val="center"/>
            <w:hideMark/>
          </w:tcPr>
          <w:p w14:paraId="4A52D051" w14:textId="6F80007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660E9581" w14:textId="4859F49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0.24</w:t>
            </w:r>
          </w:p>
        </w:tc>
        <w:tc>
          <w:tcPr>
            <w:tcW w:w="388" w:type="pct"/>
            <w:shd w:val="clear" w:color="auto" w:fill="auto"/>
            <w:noWrap/>
            <w:vAlign w:val="center"/>
            <w:hideMark/>
          </w:tcPr>
          <w:p w14:paraId="588A6D26" w14:textId="1DFF125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518A2B3D" w14:textId="3E09067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0.82</w:t>
            </w:r>
          </w:p>
        </w:tc>
        <w:tc>
          <w:tcPr>
            <w:tcW w:w="388" w:type="pct"/>
            <w:shd w:val="clear" w:color="auto" w:fill="auto"/>
            <w:noWrap/>
            <w:vAlign w:val="center"/>
            <w:hideMark/>
          </w:tcPr>
          <w:p w14:paraId="3CA9943C" w14:textId="6FAD631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50A889CD" w14:textId="7B4AEE1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0.62</w:t>
            </w:r>
          </w:p>
        </w:tc>
      </w:tr>
      <w:tr w:rsidR="00A03A76" w:rsidRPr="00980241" w14:paraId="73645AB3" w14:textId="77777777" w:rsidTr="00980241">
        <w:trPr>
          <w:trHeight w:val="280"/>
        </w:trPr>
        <w:tc>
          <w:tcPr>
            <w:tcW w:w="652" w:type="pct"/>
            <w:shd w:val="clear" w:color="auto" w:fill="auto"/>
            <w:noWrap/>
            <w:vAlign w:val="center"/>
            <w:hideMark/>
          </w:tcPr>
          <w:p w14:paraId="6D44A4E0"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92</w:t>
            </w:r>
          </w:p>
        </w:tc>
        <w:tc>
          <w:tcPr>
            <w:tcW w:w="372" w:type="pct"/>
            <w:shd w:val="clear" w:color="auto" w:fill="auto"/>
            <w:noWrap/>
            <w:vAlign w:val="center"/>
            <w:hideMark/>
          </w:tcPr>
          <w:p w14:paraId="7D760D99"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744</w:t>
            </w:r>
          </w:p>
        </w:tc>
        <w:tc>
          <w:tcPr>
            <w:tcW w:w="462" w:type="pct"/>
            <w:shd w:val="clear" w:color="auto" w:fill="auto"/>
            <w:noWrap/>
            <w:vAlign w:val="center"/>
            <w:hideMark/>
          </w:tcPr>
          <w:p w14:paraId="4EB8A05E"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1D4942BF" w14:textId="3CA9B54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7</w:t>
            </w:r>
          </w:p>
        </w:tc>
        <w:tc>
          <w:tcPr>
            <w:tcW w:w="463" w:type="pct"/>
            <w:shd w:val="clear" w:color="auto" w:fill="auto"/>
            <w:noWrap/>
            <w:vAlign w:val="center"/>
            <w:hideMark/>
          </w:tcPr>
          <w:p w14:paraId="1E925D80" w14:textId="049D75F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0.58</w:t>
            </w:r>
          </w:p>
        </w:tc>
        <w:tc>
          <w:tcPr>
            <w:tcW w:w="388" w:type="pct"/>
            <w:shd w:val="clear" w:color="auto" w:fill="auto"/>
            <w:noWrap/>
            <w:vAlign w:val="center"/>
            <w:hideMark/>
          </w:tcPr>
          <w:p w14:paraId="7019AF3E" w14:textId="77B985D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2464E31F" w14:textId="27C2B39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0.19</w:t>
            </w:r>
          </w:p>
        </w:tc>
        <w:tc>
          <w:tcPr>
            <w:tcW w:w="388" w:type="pct"/>
            <w:shd w:val="clear" w:color="auto" w:fill="auto"/>
            <w:noWrap/>
            <w:vAlign w:val="center"/>
            <w:hideMark/>
          </w:tcPr>
          <w:p w14:paraId="4D69F101" w14:textId="14FF0F8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744F9DE9" w14:textId="73703FD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0.79</w:t>
            </w:r>
          </w:p>
        </w:tc>
        <w:tc>
          <w:tcPr>
            <w:tcW w:w="388" w:type="pct"/>
            <w:shd w:val="clear" w:color="auto" w:fill="auto"/>
            <w:noWrap/>
            <w:vAlign w:val="center"/>
            <w:hideMark/>
          </w:tcPr>
          <w:p w14:paraId="2D69D8B9" w14:textId="11F63F5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50AC0C65" w14:textId="344DAD0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0.60</w:t>
            </w:r>
          </w:p>
        </w:tc>
      </w:tr>
      <w:tr w:rsidR="00A03A76" w:rsidRPr="00980241" w14:paraId="3FD18430" w14:textId="77777777" w:rsidTr="00980241">
        <w:trPr>
          <w:trHeight w:val="280"/>
        </w:trPr>
        <w:tc>
          <w:tcPr>
            <w:tcW w:w="652" w:type="pct"/>
            <w:shd w:val="clear" w:color="auto" w:fill="auto"/>
            <w:noWrap/>
            <w:vAlign w:val="center"/>
            <w:hideMark/>
          </w:tcPr>
          <w:p w14:paraId="6BF8875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93</w:t>
            </w:r>
          </w:p>
        </w:tc>
        <w:tc>
          <w:tcPr>
            <w:tcW w:w="372" w:type="pct"/>
            <w:shd w:val="clear" w:color="auto" w:fill="auto"/>
            <w:noWrap/>
            <w:vAlign w:val="center"/>
            <w:hideMark/>
          </w:tcPr>
          <w:p w14:paraId="386C768F"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752</w:t>
            </w:r>
          </w:p>
        </w:tc>
        <w:tc>
          <w:tcPr>
            <w:tcW w:w="462" w:type="pct"/>
            <w:shd w:val="clear" w:color="auto" w:fill="auto"/>
            <w:noWrap/>
            <w:vAlign w:val="center"/>
            <w:hideMark/>
          </w:tcPr>
          <w:p w14:paraId="3BDE194B"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03A38C33" w14:textId="72887FB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7</w:t>
            </w:r>
          </w:p>
        </w:tc>
        <w:tc>
          <w:tcPr>
            <w:tcW w:w="463" w:type="pct"/>
            <w:shd w:val="clear" w:color="auto" w:fill="auto"/>
            <w:noWrap/>
            <w:vAlign w:val="center"/>
            <w:hideMark/>
          </w:tcPr>
          <w:p w14:paraId="344645D6" w14:textId="22F335D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0.51</w:t>
            </w:r>
          </w:p>
        </w:tc>
        <w:tc>
          <w:tcPr>
            <w:tcW w:w="388" w:type="pct"/>
            <w:shd w:val="clear" w:color="auto" w:fill="auto"/>
            <w:noWrap/>
            <w:vAlign w:val="center"/>
            <w:hideMark/>
          </w:tcPr>
          <w:p w14:paraId="06F1FD42" w14:textId="7EEF365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0C8D90A4" w14:textId="676451B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0.14</w:t>
            </w:r>
          </w:p>
        </w:tc>
        <w:tc>
          <w:tcPr>
            <w:tcW w:w="388" w:type="pct"/>
            <w:shd w:val="clear" w:color="auto" w:fill="auto"/>
            <w:noWrap/>
            <w:vAlign w:val="center"/>
            <w:hideMark/>
          </w:tcPr>
          <w:p w14:paraId="2DF297E1" w14:textId="206A802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4EB96456" w14:textId="0E9FBB9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0.75</w:t>
            </w:r>
          </w:p>
        </w:tc>
        <w:tc>
          <w:tcPr>
            <w:tcW w:w="388" w:type="pct"/>
            <w:shd w:val="clear" w:color="auto" w:fill="auto"/>
            <w:noWrap/>
            <w:vAlign w:val="center"/>
            <w:hideMark/>
          </w:tcPr>
          <w:p w14:paraId="394B09AA" w14:textId="3A4AE72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0EBE911B" w14:textId="20EB543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0.57</w:t>
            </w:r>
          </w:p>
        </w:tc>
      </w:tr>
      <w:tr w:rsidR="00A03A76" w:rsidRPr="00980241" w14:paraId="6DCF3ADC" w14:textId="77777777" w:rsidTr="00980241">
        <w:trPr>
          <w:trHeight w:val="280"/>
        </w:trPr>
        <w:tc>
          <w:tcPr>
            <w:tcW w:w="652" w:type="pct"/>
            <w:shd w:val="clear" w:color="auto" w:fill="auto"/>
            <w:noWrap/>
            <w:vAlign w:val="center"/>
            <w:hideMark/>
          </w:tcPr>
          <w:p w14:paraId="63C8F4EF"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94</w:t>
            </w:r>
          </w:p>
        </w:tc>
        <w:tc>
          <w:tcPr>
            <w:tcW w:w="372" w:type="pct"/>
            <w:shd w:val="clear" w:color="auto" w:fill="auto"/>
            <w:noWrap/>
            <w:vAlign w:val="center"/>
            <w:hideMark/>
          </w:tcPr>
          <w:p w14:paraId="2F696A50"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760</w:t>
            </w:r>
          </w:p>
        </w:tc>
        <w:tc>
          <w:tcPr>
            <w:tcW w:w="462" w:type="pct"/>
            <w:shd w:val="clear" w:color="auto" w:fill="auto"/>
            <w:noWrap/>
            <w:vAlign w:val="center"/>
            <w:hideMark/>
          </w:tcPr>
          <w:p w14:paraId="17CE2FBE"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0EB9E349" w14:textId="448C7CE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7</w:t>
            </w:r>
          </w:p>
        </w:tc>
        <w:tc>
          <w:tcPr>
            <w:tcW w:w="463" w:type="pct"/>
            <w:shd w:val="clear" w:color="auto" w:fill="auto"/>
            <w:noWrap/>
            <w:vAlign w:val="center"/>
            <w:hideMark/>
          </w:tcPr>
          <w:p w14:paraId="0C511694" w14:textId="7F0B623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0.44</w:t>
            </w:r>
          </w:p>
        </w:tc>
        <w:tc>
          <w:tcPr>
            <w:tcW w:w="388" w:type="pct"/>
            <w:shd w:val="clear" w:color="auto" w:fill="auto"/>
            <w:noWrap/>
            <w:vAlign w:val="center"/>
            <w:hideMark/>
          </w:tcPr>
          <w:p w14:paraId="1DDBE1F1" w14:textId="1CD71F0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17779A8B" w14:textId="72C4428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0.09</w:t>
            </w:r>
          </w:p>
        </w:tc>
        <w:tc>
          <w:tcPr>
            <w:tcW w:w="388" w:type="pct"/>
            <w:shd w:val="clear" w:color="auto" w:fill="auto"/>
            <w:noWrap/>
            <w:vAlign w:val="center"/>
            <w:hideMark/>
          </w:tcPr>
          <w:p w14:paraId="62707E9E" w14:textId="78A2ECC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10B64F1D" w14:textId="6E383D3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0.72</w:t>
            </w:r>
          </w:p>
        </w:tc>
        <w:tc>
          <w:tcPr>
            <w:tcW w:w="388" w:type="pct"/>
            <w:shd w:val="clear" w:color="auto" w:fill="auto"/>
            <w:noWrap/>
            <w:vAlign w:val="center"/>
            <w:hideMark/>
          </w:tcPr>
          <w:p w14:paraId="3D05CB99" w14:textId="7B1B62E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22609209" w14:textId="7E91EFB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0.55</w:t>
            </w:r>
          </w:p>
        </w:tc>
      </w:tr>
      <w:tr w:rsidR="00A03A76" w:rsidRPr="00980241" w14:paraId="6220C838" w14:textId="77777777" w:rsidTr="00980241">
        <w:trPr>
          <w:trHeight w:val="280"/>
        </w:trPr>
        <w:tc>
          <w:tcPr>
            <w:tcW w:w="652" w:type="pct"/>
            <w:shd w:val="clear" w:color="auto" w:fill="auto"/>
            <w:noWrap/>
            <w:vAlign w:val="center"/>
            <w:hideMark/>
          </w:tcPr>
          <w:p w14:paraId="4211F0B9"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95</w:t>
            </w:r>
          </w:p>
        </w:tc>
        <w:tc>
          <w:tcPr>
            <w:tcW w:w="372" w:type="pct"/>
            <w:shd w:val="clear" w:color="auto" w:fill="auto"/>
            <w:noWrap/>
            <w:vAlign w:val="center"/>
            <w:hideMark/>
          </w:tcPr>
          <w:p w14:paraId="454CCB2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768</w:t>
            </w:r>
          </w:p>
        </w:tc>
        <w:tc>
          <w:tcPr>
            <w:tcW w:w="462" w:type="pct"/>
            <w:shd w:val="clear" w:color="auto" w:fill="auto"/>
            <w:noWrap/>
            <w:vAlign w:val="center"/>
            <w:hideMark/>
          </w:tcPr>
          <w:p w14:paraId="602440BB"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02A2258E" w14:textId="07EC303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7</w:t>
            </w:r>
          </w:p>
        </w:tc>
        <w:tc>
          <w:tcPr>
            <w:tcW w:w="463" w:type="pct"/>
            <w:shd w:val="clear" w:color="auto" w:fill="auto"/>
            <w:noWrap/>
            <w:vAlign w:val="center"/>
            <w:hideMark/>
          </w:tcPr>
          <w:p w14:paraId="21875762" w14:textId="3FA59C3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0.38</w:t>
            </w:r>
          </w:p>
        </w:tc>
        <w:tc>
          <w:tcPr>
            <w:tcW w:w="388" w:type="pct"/>
            <w:shd w:val="clear" w:color="auto" w:fill="auto"/>
            <w:noWrap/>
            <w:vAlign w:val="center"/>
            <w:hideMark/>
          </w:tcPr>
          <w:p w14:paraId="6030172E" w14:textId="7E3E903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2FF6229E" w14:textId="4F65C88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0.04</w:t>
            </w:r>
          </w:p>
        </w:tc>
        <w:tc>
          <w:tcPr>
            <w:tcW w:w="388" w:type="pct"/>
            <w:shd w:val="clear" w:color="auto" w:fill="auto"/>
            <w:noWrap/>
            <w:vAlign w:val="center"/>
            <w:hideMark/>
          </w:tcPr>
          <w:p w14:paraId="109AD840" w14:textId="2C39571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1F66C25A" w14:textId="0ECA12B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0.69</w:t>
            </w:r>
          </w:p>
        </w:tc>
        <w:tc>
          <w:tcPr>
            <w:tcW w:w="388" w:type="pct"/>
            <w:shd w:val="clear" w:color="auto" w:fill="auto"/>
            <w:noWrap/>
            <w:vAlign w:val="center"/>
            <w:hideMark/>
          </w:tcPr>
          <w:p w14:paraId="443ACBE4" w14:textId="48E799B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1EACB176" w14:textId="793D017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0.52</w:t>
            </w:r>
          </w:p>
        </w:tc>
      </w:tr>
      <w:tr w:rsidR="00A03A76" w:rsidRPr="00980241" w14:paraId="0C0143F7" w14:textId="77777777" w:rsidTr="00980241">
        <w:trPr>
          <w:trHeight w:val="280"/>
        </w:trPr>
        <w:tc>
          <w:tcPr>
            <w:tcW w:w="652" w:type="pct"/>
            <w:shd w:val="clear" w:color="auto" w:fill="auto"/>
            <w:noWrap/>
            <w:vAlign w:val="center"/>
            <w:hideMark/>
          </w:tcPr>
          <w:p w14:paraId="1EADE9B5"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96</w:t>
            </w:r>
          </w:p>
        </w:tc>
        <w:tc>
          <w:tcPr>
            <w:tcW w:w="372" w:type="pct"/>
            <w:shd w:val="clear" w:color="auto" w:fill="auto"/>
            <w:noWrap/>
            <w:vAlign w:val="center"/>
            <w:hideMark/>
          </w:tcPr>
          <w:p w14:paraId="10EB84AC"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776</w:t>
            </w:r>
          </w:p>
        </w:tc>
        <w:tc>
          <w:tcPr>
            <w:tcW w:w="462" w:type="pct"/>
            <w:shd w:val="clear" w:color="auto" w:fill="auto"/>
            <w:noWrap/>
            <w:vAlign w:val="center"/>
            <w:hideMark/>
          </w:tcPr>
          <w:p w14:paraId="20D1AE6A"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7B2FE0F0" w14:textId="26CA7E1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7</w:t>
            </w:r>
          </w:p>
        </w:tc>
        <w:tc>
          <w:tcPr>
            <w:tcW w:w="463" w:type="pct"/>
            <w:shd w:val="clear" w:color="auto" w:fill="auto"/>
            <w:noWrap/>
            <w:vAlign w:val="center"/>
            <w:hideMark/>
          </w:tcPr>
          <w:p w14:paraId="76D550A5" w14:textId="346E56A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0.31</w:t>
            </w:r>
          </w:p>
        </w:tc>
        <w:tc>
          <w:tcPr>
            <w:tcW w:w="388" w:type="pct"/>
            <w:shd w:val="clear" w:color="auto" w:fill="auto"/>
            <w:noWrap/>
            <w:vAlign w:val="center"/>
            <w:hideMark/>
          </w:tcPr>
          <w:p w14:paraId="7083B4B6" w14:textId="1D1B0B7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07B8A42E" w14:textId="07FDFF8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0.99</w:t>
            </w:r>
          </w:p>
        </w:tc>
        <w:tc>
          <w:tcPr>
            <w:tcW w:w="388" w:type="pct"/>
            <w:shd w:val="clear" w:color="auto" w:fill="auto"/>
            <w:noWrap/>
            <w:vAlign w:val="center"/>
            <w:hideMark/>
          </w:tcPr>
          <w:p w14:paraId="517F2824" w14:textId="5DD472D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1633C619" w14:textId="3640E23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0.65</w:t>
            </w:r>
          </w:p>
        </w:tc>
        <w:tc>
          <w:tcPr>
            <w:tcW w:w="388" w:type="pct"/>
            <w:shd w:val="clear" w:color="auto" w:fill="auto"/>
            <w:noWrap/>
            <w:vAlign w:val="center"/>
            <w:hideMark/>
          </w:tcPr>
          <w:p w14:paraId="5B435877" w14:textId="6E191C6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41A5AD97" w14:textId="723341B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0.50</w:t>
            </w:r>
          </w:p>
        </w:tc>
      </w:tr>
      <w:tr w:rsidR="00A03A76" w:rsidRPr="00980241" w14:paraId="783DA2A0" w14:textId="77777777" w:rsidTr="00980241">
        <w:trPr>
          <w:trHeight w:val="280"/>
        </w:trPr>
        <w:tc>
          <w:tcPr>
            <w:tcW w:w="652" w:type="pct"/>
            <w:shd w:val="clear" w:color="auto" w:fill="auto"/>
            <w:noWrap/>
            <w:vAlign w:val="center"/>
            <w:hideMark/>
          </w:tcPr>
          <w:p w14:paraId="2799007F"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97</w:t>
            </w:r>
          </w:p>
        </w:tc>
        <w:tc>
          <w:tcPr>
            <w:tcW w:w="372" w:type="pct"/>
            <w:shd w:val="clear" w:color="auto" w:fill="auto"/>
            <w:noWrap/>
            <w:vAlign w:val="center"/>
            <w:hideMark/>
          </w:tcPr>
          <w:p w14:paraId="33B4D098"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784</w:t>
            </w:r>
          </w:p>
        </w:tc>
        <w:tc>
          <w:tcPr>
            <w:tcW w:w="462" w:type="pct"/>
            <w:shd w:val="clear" w:color="auto" w:fill="auto"/>
            <w:noWrap/>
            <w:vAlign w:val="center"/>
            <w:hideMark/>
          </w:tcPr>
          <w:p w14:paraId="25264671"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02BA5919" w14:textId="0D0FA3E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7</w:t>
            </w:r>
          </w:p>
        </w:tc>
        <w:tc>
          <w:tcPr>
            <w:tcW w:w="463" w:type="pct"/>
            <w:shd w:val="clear" w:color="auto" w:fill="auto"/>
            <w:noWrap/>
            <w:vAlign w:val="center"/>
            <w:hideMark/>
          </w:tcPr>
          <w:p w14:paraId="41F8C0E4" w14:textId="336C7B8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0.24</w:t>
            </w:r>
          </w:p>
        </w:tc>
        <w:tc>
          <w:tcPr>
            <w:tcW w:w="388" w:type="pct"/>
            <w:shd w:val="clear" w:color="auto" w:fill="auto"/>
            <w:noWrap/>
            <w:vAlign w:val="center"/>
            <w:hideMark/>
          </w:tcPr>
          <w:p w14:paraId="7F0CB621" w14:textId="2C3C82C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25B415E3" w14:textId="63CC659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0.94</w:t>
            </w:r>
          </w:p>
        </w:tc>
        <w:tc>
          <w:tcPr>
            <w:tcW w:w="388" w:type="pct"/>
            <w:shd w:val="clear" w:color="auto" w:fill="auto"/>
            <w:noWrap/>
            <w:vAlign w:val="center"/>
            <w:hideMark/>
          </w:tcPr>
          <w:p w14:paraId="08B86FB9" w14:textId="05E3BD0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26A2BFE9" w14:textId="3361AFB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0.62</w:t>
            </w:r>
          </w:p>
        </w:tc>
        <w:tc>
          <w:tcPr>
            <w:tcW w:w="388" w:type="pct"/>
            <w:shd w:val="clear" w:color="auto" w:fill="auto"/>
            <w:noWrap/>
            <w:vAlign w:val="center"/>
            <w:hideMark/>
          </w:tcPr>
          <w:p w14:paraId="4CA90DDC" w14:textId="216B244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0C857DF4" w14:textId="459DD35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0.47</w:t>
            </w:r>
          </w:p>
        </w:tc>
      </w:tr>
      <w:tr w:rsidR="00A03A76" w:rsidRPr="00980241" w14:paraId="150ABFBF" w14:textId="77777777" w:rsidTr="00980241">
        <w:trPr>
          <w:trHeight w:val="280"/>
        </w:trPr>
        <w:tc>
          <w:tcPr>
            <w:tcW w:w="652" w:type="pct"/>
            <w:shd w:val="clear" w:color="auto" w:fill="auto"/>
            <w:noWrap/>
            <w:vAlign w:val="center"/>
            <w:hideMark/>
          </w:tcPr>
          <w:p w14:paraId="6F94BBAC"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98</w:t>
            </w:r>
          </w:p>
        </w:tc>
        <w:tc>
          <w:tcPr>
            <w:tcW w:w="372" w:type="pct"/>
            <w:shd w:val="clear" w:color="auto" w:fill="auto"/>
            <w:noWrap/>
            <w:vAlign w:val="center"/>
            <w:hideMark/>
          </w:tcPr>
          <w:p w14:paraId="37F0B6BD"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792</w:t>
            </w:r>
          </w:p>
        </w:tc>
        <w:tc>
          <w:tcPr>
            <w:tcW w:w="462" w:type="pct"/>
            <w:shd w:val="clear" w:color="auto" w:fill="auto"/>
            <w:noWrap/>
            <w:vAlign w:val="center"/>
            <w:hideMark/>
          </w:tcPr>
          <w:p w14:paraId="185514C5"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11BCDB25" w14:textId="25485C8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7</w:t>
            </w:r>
          </w:p>
        </w:tc>
        <w:tc>
          <w:tcPr>
            <w:tcW w:w="463" w:type="pct"/>
            <w:shd w:val="clear" w:color="auto" w:fill="auto"/>
            <w:noWrap/>
            <w:vAlign w:val="center"/>
            <w:hideMark/>
          </w:tcPr>
          <w:p w14:paraId="152FE286" w14:textId="52C2B49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0.18</w:t>
            </w:r>
          </w:p>
        </w:tc>
        <w:tc>
          <w:tcPr>
            <w:tcW w:w="388" w:type="pct"/>
            <w:shd w:val="clear" w:color="auto" w:fill="auto"/>
            <w:noWrap/>
            <w:vAlign w:val="center"/>
            <w:hideMark/>
          </w:tcPr>
          <w:p w14:paraId="6911FE7A" w14:textId="42C6581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725C7951" w14:textId="1296A68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0.89</w:t>
            </w:r>
          </w:p>
        </w:tc>
        <w:tc>
          <w:tcPr>
            <w:tcW w:w="388" w:type="pct"/>
            <w:shd w:val="clear" w:color="auto" w:fill="auto"/>
            <w:noWrap/>
            <w:vAlign w:val="center"/>
            <w:hideMark/>
          </w:tcPr>
          <w:p w14:paraId="60A700F3" w14:textId="29C3B11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01DC531B" w14:textId="387E455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0.59</w:t>
            </w:r>
          </w:p>
        </w:tc>
        <w:tc>
          <w:tcPr>
            <w:tcW w:w="388" w:type="pct"/>
            <w:shd w:val="clear" w:color="auto" w:fill="auto"/>
            <w:noWrap/>
            <w:vAlign w:val="center"/>
            <w:hideMark/>
          </w:tcPr>
          <w:p w14:paraId="7C6CEAB4" w14:textId="5D50241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7974E88F" w14:textId="5F3696A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0.45</w:t>
            </w:r>
          </w:p>
        </w:tc>
      </w:tr>
      <w:tr w:rsidR="00A03A76" w:rsidRPr="00980241" w14:paraId="67C1F21F" w14:textId="77777777" w:rsidTr="00980241">
        <w:trPr>
          <w:trHeight w:val="280"/>
        </w:trPr>
        <w:tc>
          <w:tcPr>
            <w:tcW w:w="652" w:type="pct"/>
            <w:shd w:val="clear" w:color="auto" w:fill="auto"/>
            <w:noWrap/>
            <w:vAlign w:val="center"/>
            <w:hideMark/>
          </w:tcPr>
          <w:p w14:paraId="586AB75C"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99</w:t>
            </w:r>
          </w:p>
        </w:tc>
        <w:tc>
          <w:tcPr>
            <w:tcW w:w="372" w:type="pct"/>
            <w:shd w:val="clear" w:color="auto" w:fill="auto"/>
            <w:noWrap/>
            <w:vAlign w:val="center"/>
            <w:hideMark/>
          </w:tcPr>
          <w:p w14:paraId="11092E60"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800</w:t>
            </w:r>
          </w:p>
        </w:tc>
        <w:tc>
          <w:tcPr>
            <w:tcW w:w="462" w:type="pct"/>
            <w:shd w:val="clear" w:color="auto" w:fill="auto"/>
            <w:noWrap/>
            <w:vAlign w:val="center"/>
            <w:hideMark/>
          </w:tcPr>
          <w:p w14:paraId="254F8681"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5D5C7E3B" w14:textId="6453297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7</w:t>
            </w:r>
          </w:p>
        </w:tc>
        <w:tc>
          <w:tcPr>
            <w:tcW w:w="463" w:type="pct"/>
            <w:shd w:val="clear" w:color="auto" w:fill="auto"/>
            <w:noWrap/>
            <w:vAlign w:val="center"/>
            <w:hideMark/>
          </w:tcPr>
          <w:p w14:paraId="4063976B" w14:textId="4C3DAD0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0.11</w:t>
            </w:r>
          </w:p>
        </w:tc>
        <w:tc>
          <w:tcPr>
            <w:tcW w:w="388" w:type="pct"/>
            <w:shd w:val="clear" w:color="auto" w:fill="auto"/>
            <w:noWrap/>
            <w:vAlign w:val="center"/>
            <w:hideMark/>
          </w:tcPr>
          <w:p w14:paraId="47B4B29F" w14:textId="4985B00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7A3553ED" w14:textId="7522C54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0.84</w:t>
            </w:r>
          </w:p>
        </w:tc>
        <w:tc>
          <w:tcPr>
            <w:tcW w:w="388" w:type="pct"/>
            <w:shd w:val="clear" w:color="auto" w:fill="auto"/>
            <w:noWrap/>
            <w:vAlign w:val="center"/>
            <w:hideMark/>
          </w:tcPr>
          <w:p w14:paraId="6AE1A6F4" w14:textId="5028F68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6DCEC238" w14:textId="51F6D3F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0.55</w:t>
            </w:r>
          </w:p>
        </w:tc>
        <w:tc>
          <w:tcPr>
            <w:tcW w:w="388" w:type="pct"/>
            <w:shd w:val="clear" w:color="auto" w:fill="auto"/>
            <w:noWrap/>
            <w:vAlign w:val="center"/>
            <w:hideMark/>
          </w:tcPr>
          <w:p w14:paraId="2FFDC79F" w14:textId="4F0485D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35DFDA2E" w14:textId="052E73C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0.42</w:t>
            </w:r>
          </w:p>
        </w:tc>
      </w:tr>
      <w:tr w:rsidR="00A03A76" w:rsidRPr="00980241" w14:paraId="054BC472" w14:textId="77777777" w:rsidTr="00980241">
        <w:trPr>
          <w:trHeight w:val="280"/>
        </w:trPr>
        <w:tc>
          <w:tcPr>
            <w:tcW w:w="652" w:type="pct"/>
            <w:shd w:val="clear" w:color="auto" w:fill="auto"/>
            <w:noWrap/>
            <w:vAlign w:val="center"/>
            <w:hideMark/>
          </w:tcPr>
          <w:p w14:paraId="1672802E"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100</w:t>
            </w:r>
          </w:p>
        </w:tc>
        <w:tc>
          <w:tcPr>
            <w:tcW w:w="372" w:type="pct"/>
            <w:shd w:val="clear" w:color="auto" w:fill="auto"/>
            <w:noWrap/>
            <w:vAlign w:val="center"/>
            <w:hideMark/>
          </w:tcPr>
          <w:p w14:paraId="41AC3449"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808</w:t>
            </w:r>
          </w:p>
        </w:tc>
        <w:tc>
          <w:tcPr>
            <w:tcW w:w="462" w:type="pct"/>
            <w:shd w:val="clear" w:color="auto" w:fill="auto"/>
            <w:noWrap/>
            <w:vAlign w:val="center"/>
            <w:hideMark/>
          </w:tcPr>
          <w:p w14:paraId="15C8B094"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60439E95" w14:textId="69582AE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7</w:t>
            </w:r>
          </w:p>
        </w:tc>
        <w:tc>
          <w:tcPr>
            <w:tcW w:w="463" w:type="pct"/>
            <w:shd w:val="clear" w:color="auto" w:fill="auto"/>
            <w:noWrap/>
            <w:vAlign w:val="center"/>
            <w:hideMark/>
          </w:tcPr>
          <w:p w14:paraId="1D27934C" w14:textId="621CC3A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0.04</w:t>
            </w:r>
          </w:p>
        </w:tc>
        <w:tc>
          <w:tcPr>
            <w:tcW w:w="388" w:type="pct"/>
            <w:shd w:val="clear" w:color="auto" w:fill="auto"/>
            <w:noWrap/>
            <w:vAlign w:val="center"/>
            <w:hideMark/>
          </w:tcPr>
          <w:p w14:paraId="124A83EF" w14:textId="45E3D3D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4FB41993" w14:textId="048BC60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0.79</w:t>
            </w:r>
          </w:p>
        </w:tc>
        <w:tc>
          <w:tcPr>
            <w:tcW w:w="388" w:type="pct"/>
            <w:shd w:val="clear" w:color="auto" w:fill="auto"/>
            <w:noWrap/>
            <w:vAlign w:val="center"/>
            <w:hideMark/>
          </w:tcPr>
          <w:p w14:paraId="4B460D9E" w14:textId="6FDFEE0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598551D8" w14:textId="0137B50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0.52</w:t>
            </w:r>
          </w:p>
        </w:tc>
        <w:tc>
          <w:tcPr>
            <w:tcW w:w="388" w:type="pct"/>
            <w:shd w:val="clear" w:color="auto" w:fill="auto"/>
            <w:noWrap/>
            <w:vAlign w:val="center"/>
            <w:hideMark/>
          </w:tcPr>
          <w:p w14:paraId="6AA1B770" w14:textId="3DC239B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59073A13" w14:textId="5128D53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0.40</w:t>
            </w:r>
          </w:p>
        </w:tc>
      </w:tr>
      <w:tr w:rsidR="00A03A76" w:rsidRPr="00980241" w14:paraId="5F9D88EC" w14:textId="77777777" w:rsidTr="00980241">
        <w:trPr>
          <w:trHeight w:val="280"/>
        </w:trPr>
        <w:tc>
          <w:tcPr>
            <w:tcW w:w="652" w:type="pct"/>
            <w:shd w:val="clear" w:color="auto" w:fill="auto"/>
            <w:noWrap/>
            <w:vAlign w:val="center"/>
            <w:hideMark/>
          </w:tcPr>
          <w:p w14:paraId="46BBFF36"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101</w:t>
            </w:r>
          </w:p>
        </w:tc>
        <w:tc>
          <w:tcPr>
            <w:tcW w:w="372" w:type="pct"/>
            <w:shd w:val="clear" w:color="auto" w:fill="auto"/>
            <w:noWrap/>
            <w:vAlign w:val="center"/>
            <w:hideMark/>
          </w:tcPr>
          <w:p w14:paraId="353AA47E"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816</w:t>
            </w:r>
          </w:p>
        </w:tc>
        <w:tc>
          <w:tcPr>
            <w:tcW w:w="462" w:type="pct"/>
            <w:shd w:val="clear" w:color="auto" w:fill="auto"/>
            <w:noWrap/>
            <w:vAlign w:val="center"/>
            <w:hideMark/>
          </w:tcPr>
          <w:p w14:paraId="3E879547"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02CC6811" w14:textId="1F07DA0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8</w:t>
            </w:r>
          </w:p>
        </w:tc>
        <w:tc>
          <w:tcPr>
            <w:tcW w:w="463" w:type="pct"/>
            <w:shd w:val="clear" w:color="auto" w:fill="auto"/>
            <w:noWrap/>
            <w:vAlign w:val="center"/>
            <w:hideMark/>
          </w:tcPr>
          <w:p w14:paraId="76C10CF8" w14:textId="26895D2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0.98</w:t>
            </w:r>
          </w:p>
        </w:tc>
        <w:tc>
          <w:tcPr>
            <w:tcW w:w="388" w:type="pct"/>
            <w:shd w:val="clear" w:color="auto" w:fill="auto"/>
            <w:noWrap/>
            <w:vAlign w:val="center"/>
            <w:hideMark/>
          </w:tcPr>
          <w:p w14:paraId="671B7A28" w14:textId="3B2CF08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242A4F3D" w14:textId="7EC6835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0.74</w:t>
            </w:r>
          </w:p>
        </w:tc>
        <w:tc>
          <w:tcPr>
            <w:tcW w:w="388" w:type="pct"/>
            <w:shd w:val="clear" w:color="auto" w:fill="auto"/>
            <w:noWrap/>
            <w:vAlign w:val="center"/>
            <w:hideMark/>
          </w:tcPr>
          <w:p w14:paraId="062E908F" w14:textId="56D7061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436C76AC" w14:textId="20AA98D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0.49</w:t>
            </w:r>
          </w:p>
        </w:tc>
        <w:tc>
          <w:tcPr>
            <w:tcW w:w="388" w:type="pct"/>
            <w:shd w:val="clear" w:color="auto" w:fill="auto"/>
            <w:noWrap/>
            <w:vAlign w:val="center"/>
            <w:hideMark/>
          </w:tcPr>
          <w:p w14:paraId="33116B38" w14:textId="186B0BF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3E4B08CD" w14:textId="4BB58AE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0.37</w:t>
            </w:r>
          </w:p>
        </w:tc>
      </w:tr>
      <w:tr w:rsidR="00A03A76" w:rsidRPr="00980241" w14:paraId="04AD6C92" w14:textId="77777777" w:rsidTr="00980241">
        <w:trPr>
          <w:trHeight w:val="280"/>
        </w:trPr>
        <w:tc>
          <w:tcPr>
            <w:tcW w:w="652" w:type="pct"/>
            <w:shd w:val="clear" w:color="auto" w:fill="auto"/>
            <w:noWrap/>
            <w:vAlign w:val="center"/>
            <w:hideMark/>
          </w:tcPr>
          <w:p w14:paraId="399AA784"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102</w:t>
            </w:r>
          </w:p>
        </w:tc>
        <w:tc>
          <w:tcPr>
            <w:tcW w:w="372" w:type="pct"/>
            <w:shd w:val="clear" w:color="auto" w:fill="auto"/>
            <w:noWrap/>
            <w:vAlign w:val="center"/>
            <w:hideMark/>
          </w:tcPr>
          <w:p w14:paraId="7D194E5D"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824</w:t>
            </w:r>
          </w:p>
        </w:tc>
        <w:tc>
          <w:tcPr>
            <w:tcW w:w="462" w:type="pct"/>
            <w:shd w:val="clear" w:color="auto" w:fill="auto"/>
            <w:noWrap/>
            <w:vAlign w:val="center"/>
            <w:hideMark/>
          </w:tcPr>
          <w:p w14:paraId="2040C7B2"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6DAAB71B" w14:textId="1426305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8</w:t>
            </w:r>
          </w:p>
        </w:tc>
        <w:tc>
          <w:tcPr>
            <w:tcW w:w="463" w:type="pct"/>
            <w:shd w:val="clear" w:color="auto" w:fill="auto"/>
            <w:noWrap/>
            <w:vAlign w:val="center"/>
            <w:hideMark/>
          </w:tcPr>
          <w:p w14:paraId="493F6EE2" w14:textId="0E9DA45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0.91</w:t>
            </w:r>
          </w:p>
        </w:tc>
        <w:tc>
          <w:tcPr>
            <w:tcW w:w="388" w:type="pct"/>
            <w:shd w:val="clear" w:color="auto" w:fill="auto"/>
            <w:noWrap/>
            <w:vAlign w:val="center"/>
            <w:hideMark/>
          </w:tcPr>
          <w:p w14:paraId="218DB97B" w14:textId="7774A40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5511744E" w14:textId="50B780B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0.69</w:t>
            </w:r>
          </w:p>
        </w:tc>
        <w:tc>
          <w:tcPr>
            <w:tcW w:w="388" w:type="pct"/>
            <w:shd w:val="clear" w:color="auto" w:fill="auto"/>
            <w:noWrap/>
            <w:vAlign w:val="center"/>
            <w:hideMark/>
          </w:tcPr>
          <w:p w14:paraId="19A7BF43" w14:textId="6B68648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53612888" w14:textId="2AD0D84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0.45</w:t>
            </w:r>
          </w:p>
        </w:tc>
        <w:tc>
          <w:tcPr>
            <w:tcW w:w="388" w:type="pct"/>
            <w:shd w:val="clear" w:color="auto" w:fill="auto"/>
            <w:noWrap/>
            <w:vAlign w:val="center"/>
            <w:hideMark/>
          </w:tcPr>
          <w:p w14:paraId="515CD647" w14:textId="7F58D50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719538B5" w14:textId="2905C45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0.35</w:t>
            </w:r>
          </w:p>
        </w:tc>
      </w:tr>
      <w:tr w:rsidR="00A03A76" w:rsidRPr="00980241" w14:paraId="7CEB65D7" w14:textId="77777777" w:rsidTr="00980241">
        <w:trPr>
          <w:trHeight w:val="280"/>
        </w:trPr>
        <w:tc>
          <w:tcPr>
            <w:tcW w:w="652" w:type="pct"/>
            <w:shd w:val="clear" w:color="auto" w:fill="auto"/>
            <w:noWrap/>
            <w:vAlign w:val="center"/>
            <w:hideMark/>
          </w:tcPr>
          <w:p w14:paraId="0C2AD769"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103</w:t>
            </w:r>
          </w:p>
        </w:tc>
        <w:tc>
          <w:tcPr>
            <w:tcW w:w="372" w:type="pct"/>
            <w:shd w:val="clear" w:color="auto" w:fill="auto"/>
            <w:noWrap/>
            <w:vAlign w:val="center"/>
            <w:hideMark/>
          </w:tcPr>
          <w:p w14:paraId="62969DBA"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832</w:t>
            </w:r>
          </w:p>
        </w:tc>
        <w:tc>
          <w:tcPr>
            <w:tcW w:w="462" w:type="pct"/>
            <w:shd w:val="clear" w:color="auto" w:fill="auto"/>
            <w:noWrap/>
            <w:vAlign w:val="center"/>
            <w:hideMark/>
          </w:tcPr>
          <w:p w14:paraId="5D7B0C69"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760AF63A" w14:textId="184D6E1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8</w:t>
            </w:r>
          </w:p>
        </w:tc>
        <w:tc>
          <w:tcPr>
            <w:tcW w:w="463" w:type="pct"/>
            <w:shd w:val="clear" w:color="auto" w:fill="auto"/>
            <w:noWrap/>
            <w:vAlign w:val="center"/>
            <w:hideMark/>
          </w:tcPr>
          <w:p w14:paraId="1D9511AC" w14:textId="5D49AE9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0.84</w:t>
            </w:r>
          </w:p>
        </w:tc>
        <w:tc>
          <w:tcPr>
            <w:tcW w:w="388" w:type="pct"/>
            <w:shd w:val="clear" w:color="auto" w:fill="auto"/>
            <w:noWrap/>
            <w:vAlign w:val="center"/>
            <w:hideMark/>
          </w:tcPr>
          <w:p w14:paraId="7AD3BE09" w14:textId="301563A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282E5535" w14:textId="6EBCD70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0.64</w:t>
            </w:r>
          </w:p>
        </w:tc>
        <w:tc>
          <w:tcPr>
            <w:tcW w:w="388" w:type="pct"/>
            <w:shd w:val="clear" w:color="auto" w:fill="auto"/>
            <w:noWrap/>
            <w:vAlign w:val="center"/>
            <w:hideMark/>
          </w:tcPr>
          <w:p w14:paraId="1487A859" w14:textId="4AA42D1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33522CDC" w14:textId="5D91725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0.42</w:t>
            </w:r>
          </w:p>
        </w:tc>
        <w:tc>
          <w:tcPr>
            <w:tcW w:w="388" w:type="pct"/>
            <w:shd w:val="clear" w:color="auto" w:fill="auto"/>
            <w:noWrap/>
            <w:vAlign w:val="center"/>
            <w:hideMark/>
          </w:tcPr>
          <w:p w14:paraId="728FB52F" w14:textId="02E881C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0E26ADEF" w14:textId="2FDC752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0.32</w:t>
            </w:r>
          </w:p>
        </w:tc>
      </w:tr>
      <w:tr w:rsidR="00A03A76" w:rsidRPr="00980241" w14:paraId="4EC3298A" w14:textId="77777777" w:rsidTr="00980241">
        <w:trPr>
          <w:trHeight w:val="280"/>
        </w:trPr>
        <w:tc>
          <w:tcPr>
            <w:tcW w:w="652" w:type="pct"/>
            <w:shd w:val="clear" w:color="auto" w:fill="auto"/>
            <w:noWrap/>
            <w:vAlign w:val="center"/>
            <w:hideMark/>
          </w:tcPr>
          <w:p w14:paraId="6DAED5E6"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104</w:t>
            </w:r>
          </w:p>
        </w:tc>
        <w:tc>
          <w:tcPr>
            <w:tcW w:w="372" w:type="pct"/>
            <w:shd w:val="clear" w:color="auto" w:fill="auto"/>
            <w:noWrap/>
            <w:vAlign w:val="center"/>
            <w:hideMark/>
          </w:tcPr>
          <w:p w14:paraId="6750CEDD"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840</w:t>
            </w:r>
          </w:p>
        </w:tc>
        <w:tc>
          <w:tcPr>
            <w:tcW w:w="462" w:type="pct"/>
            <w:shd w:val="clear" w:color="auto" w:fill="auto"/>
            <w:noWrap/>
            <w:vAlign w:val="center"/>
            <w:hideMark/>
          </w:tcPr>
          <w:p w14:paraId="7EEC168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6435E77B" w14:textId="24D4DBF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8</w:t>
            </w:r>
          </w:p>
        </w:tc>
        <w:tc>
          <w:tcPr>
            <w:tcW w:w="463" w:type="pct"/>
            <w:shd w:val="clear" w:color="auto" w:fill="auto"/>
            <w:noWrap/>
            <w:vAlign w:val="center"/>
            <w:hideMark/>
          </w:tcPr>
          <w:p w14:paraId="02FE334D" w14:textId="37875B8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0.78</w:t>
            </w:r>
          </w:p>
        </w:tc>
        <w:tc>
          <w:tcPr>
            <w:tcW w:w="388" w:type="pct"/>
            <w:shd w:val="clear" w:color="auto" w:fill="auto"/>
            <w:noWrap/>
            <w:vAlign w:val="center"/>
            <w:hideMark/>
          </w:tcPr>
          <w:p w14:paraId="6D02CDBD" w14:textId="0BE15F9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1F9BB16B" w14:textId="5ECFBF6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0.59</w:t>
            </w:r>
          </w:p>
        </w:tc>
        <w:tc>
          <w:tcPr>
            <w:tcW w:w="388" w:type="pct"/>
            <w:shd w:val="clear" w:color="auto" w:fill="auto"/>
            <w:noWrap/>
            <w:vAlign w:val="center"/>
            <w:hideMark/>
          </w:tcPr>
          <w:p w14:paraId="32F2138A" w14:textId="3CAC236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0BE45B6B" w14:textId="62EFDA4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0.39</w:t>
            </w:r>
          </w:p>
        </w:tc>
        <w:tc>
          <w:tcPr>
            <w:tcW w:w="388" w:type="pct"/>
            <w:shd w:val="clear" w:color="auto" w:fill="auto"/>
            <w:noWrap/>
            <w:vAlign w:val="center"/>
            <w:hideMark/>
          </w:tcPr>
          <w:p w14:paraId="5293D9E2" w14:textId="0978E7E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0D1A8DEB" w14:textId="2696485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0.30</w:t>
            </w:r>
          </w:p>
        </w:tc>
      </w:tr>
      <w:tr w:rsidR="00A03A76" w:rsidRPr="00980241" w14:paraId="1EB92A3A" w14:textId="77777777" w:rsidTr="00980241">
        <w:trPr>
          <w:trHeight w:val="280"/>
        </w:trPr>
        <w:tc>
          <w:tcPr>
            <w:tcW w:w="652" w:type="pct"/>
            <w:shd w:val="clear" w:color="auto" w:fill="auto"/>
            <w:noWrap/>
            <w:vAlign w:val="center"/>
            <w:hideMark/>
          </w:tcPr>
          <w:p w14:paraId="301D83AD"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105</w:t>
            </w:r>
          </w:p>
        </w:tc>
        <w:tc>
          <w:tcPr>
            <w:tcW w:w="372" w:type="pct"/>
            <w:shd w:val="clear" w:color="auto" w:fill="auto"/>
            <w:noWrap/>
            <w:vAlign w:val="center"/>
            <w:hideMark/>
          </w:tcPr>
          <w:p w14:paraId="775156F1"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848</w:t>
            </w:r>
          </w:p>
        </w:tc>
        <w:tc>
          <w:tcPr>
            <w:tcW w:w="462" w:type="pct"/>
            <w:shd w:val="clear" w:color="auto" w:fill="auto"/>
            <w:noWrap/>
            <w:vAlign w:val="center"/>
            <w:hideMark/>
          </w:tcPr>
          <w:p w14:paraId="0B315DCB"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40B91BFD" w14:textId="65A2529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8</w:t>
            </w:r>
          </w:p>
        </w:tc>
        <w:tc>
          <w:tcPr>
            <w:tcW w:w="463" w:type="pct"/>
            <w:shd w:val="clear" w:color="auto" w:fill="auto"/>
            <w:noWrap/>
            <w:vAlign w:val="center"/>
            <w:hideMark/>
          </w:tcPr>
          <w:p w14:paraId="18737F32" w14:textId="6E61E3F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0.71</w:t>
            </w:r>
          </w:p>
        </w:tc>
        <w:tc>
          <w:tcPr>
            <w:tcW w:w="388" w:type="pct"/>
            <w:shd w:val="clear" w:color="auto" w:fill="auto"/>
            <w:noWrap/>
            <w:vAlign w:val="center"/>
            <w:hideMark/>
          </w:tcPr>
          <w:p w14:paraId="21E3632E" w14:textId="0EF5CC9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2B60902A" w14:textId="3C730A3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0.54</w:t>
            </w:r>
          </w:p>
        </w:tc>
        <w:tc>
          <w:tcPr>
            <w:tcW w:w="388" w:type="pct"/>
            <w:shd w:val="clear" w:color="auto" w:fill="auto"/>
            <w:noWrap/>
            <w:vAlign w:val="center"/>
            <w:hideMark/>
          </w:tcPr>
          <w:p w14:paraId="3287546E" w14:textId="3DDA906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0CBECA25" w14:textId="245CB71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0.35</w:t>
            </w:r>
          </w:p>
        </w:tc>
        <w:tc>
          <w:tcPr>
            <w:tcW w:w="388" w:type="pct"/>
            <w:shd w:val="clear" w:color="auto" w:fill="auto"/>
            <w:noWrap/>
            <w:vAlign w:val="center"/>
            <w:hideMark/>
          </w:tcPr>
          <w:p w14:paraId="0E5D9A2D" w14:textId="47C30C4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37F074AF" w14:textId="13E849D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0.27</w:t>
            </w:r>
          </w:p>
        </w:tc>
      </w:tr>
      <w:tr w:rsidR="00A03A76" w:rsidRPr="00980241" w14:paraId="403AC61C" w14:textId="77777777" w:rsidTr="00980241">
        <w:trPr>
          <w:trHeight w:val="280"/>
        </w:trPr>
        <w:tc>
          <w:tcPr>
            <w:tcW w:w="652" w:type="pct"/>
            <w:shd w:val="clear" w:color="auto" w:fill="auto"/>
            <w:noWrap/>
            <w:vAlign w:val="center"/>
            <w:hideMark/>
          </w:tcPr>
          <w:p w14:paraId="4095C5F1"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106</w:t>
            </w:r>
          </w:p>
        </w:tc>
        <w:tc>
          <w:tcPr>
            <w:tcW w:w="372" w:type="pct"/>
            <w:shd w:val="clear" w:color="auto" w:fill="auto"/>
            <w:noWrap/>
            <w:vAlign w:val="center"/>
            <w:hideMark/>
          </w:tcPr>
          <w:p w14:paraId="4CD78458"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856</w:t>
            </w:r>
          </w:p>
        </w:tc>
        <w:tc>
          <w:tcPr>
            <w:tcW w:w="462" w:type="pct"/>
            <w:shd w:val="clear" w:color="auto" w:fill="auto"/>
            <w:noWrap/>
            <w:vAlign w:val="center"/>
            <w:hideMark/>
          </w:tcPr>
          <w:p w14:paraId="21441A9C"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011BAE9B" w14:textId="371E96F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8</w:t>
            </w:r>
          </w:p>
        </w:tc>
        <w:tc>
          <w:tcPr>
            <w:tcW w:w="463" w:type="pct"/>
            <w:shd w:val="clear" w:color="auto" w:fill="auto"/>
            <w:noWrap/>
            <w:vAlign w:val="center"/>
            <w:hideMark/>
          </w:tcPr>
          <w:p w14:paraId="1E062F8D" w14:textId="5165933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0.64</w:t>
            </w:r>
          </w:p>
        </w:tc>
        <w:tc>
          <w:tcPr>
            <w:tcW w:w="388" w:type="pct"/>
            <w:shd w:val="clear" w:color="auto" w:fill="auto"/>
            <w:noWrap/>
            <w:vAlign w:val="center"/>
            <w:hideMark/>
          </w:tcPr>
          <w:p w14:paraId="6E5AF363" w14:textId="70372A4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32380707" w14:textId="40CCDA0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0.49</w:t>
            </w:r>
          </w:p>
        </w:tc>
        <w:tc>
          <w:tcPr>
            <w:tcW w:w="388" w:type="pct"/>
            <w:shd w:val="clear" w:color="auto" w:fill="auto"/>
            <w:noWrap/>
            <w:vAlign w:val="center"/>
            <w:hideMark/>
          </w:tcPr>
          <w:p w14:paraId="2A72628C" w14:textId="651F535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013B67E2" w14:textId="0DD60C5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0.32</w:t>
            </w:r>
          </w:p>
        </w:tc>
        <w:tc>
          <w:tcPr>
            <w:tcW w:w="388" w:type="pct"/>
            <w:shd w:val="clear" w:color="auto" w:fill="auto"/>
            <w:noWrap/>
            <w:vAlign w:val="center"/>
            <w:hideMark/>
          </w:tcPr>
          <w:p w14:paraId="5F0D0677" w14:textId="1883BA2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11BDFA5F" w14:textId="67A4943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0.25</w:t>
            </w:r>
          </w:p>
        </w:tc>
      </w:tr>
      <w:tr w:rsidR="00A03A76" w:rsidRPr="00980241" w14:paraId="5D453135" w14:textId="77777777" w:rsidTr="00980241">
        <w:trPr>
          <w:trHeight w:val="280"/>
        </w:trPr>
        <w:tc>
          <w:tcPr>
            <w:tcW w:w="652" w:type="pct"/>
            <w:shd w:val="clear" w:color="auto" w:fill="auto"/>
            <w:noWrap/>
            <w:vAlign w:val="center"/>
            <w:hideMark/>
          </w:tcPr>
          <w:p w14:paraId="29CEF179"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107</w:t>
            </w:r>
          </w:p>
        </w:tc>
        <w:tc>
          <w:tcPr>
            <w:tcW w:w="372" w:type="pct"/>
            <w:shd w:val="clear" w:color="auto" w:fill="auto"/>
            <w:noWrap/>
            <w:vAlign w:val="center"/>
            <w:hideMark/>
          </w:tcPr>
          <w:p w14:paraId="03126582"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864</w:t>
            </w:r>
          </w:p>
        </w:tc>
        <w:tc>
          <w:tcPr>
            <w:tcW w:w="462" w:type="pct"/>
            <w:shd w:val="clear" w:color="auto" w:fill="auto"/>
            <w:noWrap/>
            <w:vAlign w:val="center"/>
            <w:hideMark/>
          </w:tcPr>
          <w:p w14:paraId="1F25CF0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38BB35CE" w14:textId="44C471D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8</w:t>
            </w:r>
          </w:p>
        </w:tc>
        <w:tc>
          <w:tcPr>
            <w:tcW w:w="463" w:type="pct"/>
            <w:shd w:val="clear" w:color="auto" w:fill="auto"/>
            <w:noWrap/>
            <w:vAlign w:val="center"/>
            <w:hideMark/>
          </w:tcPr>
          <w:p w14:paraId="010BFA81" w14:textId="2FD5D7D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0.58</w:t>
            </w:r>
          </w:p>
        </w:tc>
        <w:tc>
          <w:tcPr>
            <w:tcW w:w="388" w:type="pct"/>
            <w:shd w:val="clear" w:color="auto" w:fill="auto"/>
            <w:noWrap/>
            <w:vAlign w:val="center"/>
            <w:hideMark/>
          </w:tcPr>
          <w:p w14:paraId="4395D219" w14:textId="1E0C147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65A9DB81" w14:textId="39C559B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0.44</w:t>
            </w:r>
          </w:p>
        </w:tc>
        <w:tc>
          <w:tcPr>
            <w:tcW w:w="388" w:type="pct"/>
            <w:shd w:val="clear" w:color="auto" w:fill="auto"/>
            <w:noWrap/>
            <w:vAlign w:val="center"/>
            <w:hideMark/>
          </w:tcPr>
          <w:p w14:paraId="4056C1AC" w14:textId="60FE959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5B50CD35" w14:textId="630FDE2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0.29</w:t>
            </w:r>
          </w:p>
        </w:tc>
        <w:tc>
          <w:tcPr>
            <w:tcW w:w="388" w:type="pct"/>
            <w:shd w:val="clear" w:color="auto" w:fill="auto"/>
            <w:noWrap/>
            <w:vAlign w:val="center"/>
            <w:hideMark/>
          </w:tcPr>
          <w:p w14:paraId="45DD4F68" w14:textId="62E2FA9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563C2ADD" w14:textId="72CA771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0.22</w:t>
            </w:r>
          </w:p>
        </w:tc>
      </w:tr>
      <w:tr w:rsidR="00A03A76" w:rsidRPr="00980241" w14:paraId="18BAFF00" w14:textId="77777777" w:rsidTr="00980241">
        <w:trPr>
          <w:trHeight w:val="280"/>
        </w:trPr>
        <w:tc>
          <w:tcPr>
            <w:tcW w:w="652" w:type="pct"/>
            <w:shd w:val="clear" w:color="auto" w:fill="auto"/>
            <w:noWrap/>
            <w:vAlign w:val="center"/>
            <w:hideMark/>
          </w:tcPr>
          <w:p w14:paraId="427D9EB0"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108</w:t>
            </w:r>
          </w:p>
        </w:tc>
        <w:tc>
          <w:tcPr>
            <w:tcW w:w="372" w:type="pct"/>
            <w:shd w:val="clear" w:color="auto" w:fill="auto"/>
            <w:noWrap/>
            <w:vAlign w:val="center"/>
            <w:hideMark/>
          </w:tcPr>
          <w:p w14:paraId="683D9702"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872</w:t>
            </w:r>
          </w:p>
        </w:tc>
        <w:tc>
          <w:tcPr>
            <w:tcW w:w="462" w:type="pct"/>
            <w:shd w:val="clear" w:color="auto" w:fill="auto"/>
            <w:noWrap/>
            <w:vAlign w:val="center"/>
            <w:hideMark/>
          </w:tcPr>
          <w:p w14:paraId="07592AC4"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6C9EA1CD" w14:textId="3EF6322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8</w:t>
            </w:r>
          </w:p>
        </w:tc>
        <w:tc>
          <w:tcPr>
            <w:tcW w:w="463" w:type="pct"/>
            <w:shd w:val="clear" w:color="auto" w:fill="auto"/>
            <w:noWrap/>
            <w:vAlign w:val="center"/>
            <w:hideMark/>
          </w:tcPr>
          <w:p w14:paraId="1CB2171B" w14:textId="5C4800B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0.51</w:t>
            </w:r>
          </w:p>
        </w:tc>
        <w:tc>
          <w:tcPr>
            <w:tcW w:w="388" w:type="pct"/>
            <w:shd w:val="clear" w:color="auto" w:fill="auto"/>
            <w:noWrap/>
            <w:vAlign w:val="center"/>
            <w:hideMark/>
          </w:tcPr>
          <w:p w14:paraId="772D345B" w14:textId="53B1B61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1C3E8730" w14:textId="5150C92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0.39</w:t>
            </w:r>
          </w:p>
        </w:tc>
        <w:tc>
          <w:tcPr>
            <w:tcW w:w="388" w:type="pct"/>
            <w:shd w:val="clear" w:color="auto" w:fill="auto"/>
            <w:noWrap/>
            <w:vAlign w:val="center"/>
            <w:hideMark/>
          </w:tcPr>
          <w:p w14:paraId="25D50725" w14:textId="143F4E5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787FCD96" w14:textId="234167A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0.25</w:t>
            </w:r>
          </w:p>
        </w:tc>
        <w:tc>
          <w:tcPr>
            <w:tcW w:w="388" w:type="pct"/>
            <w:shd w:val="clear" w:color="auto" w:fill="auto"/>
            <w:noWrap/>
            <w:vAlign w:val="center"/>
            <w:hideMark/>
          </w:tcPr>
          <w:p w14:paraId="59FEE7B4" w14:textId="3F745F9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230BDA1B" w14:textId="1F32825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0.20</w:t>
            </w:r>
          </w:p>
        </w:tc>
      </w:tr>
      <w:tr w:rsidR="00A03A76" w:rsidRPr="00980241" w14:paraId="17F2A4DF" w14:textId="77777777" w:rsidTr="00980241">
        <w:trPr>
          <w:trHeight w:val="280"/>
        </w:trPr>
        <w:tc>
          <w:tcPr>
            <w:tcW w:w="652" w:type="pct"/>
            <w:shd w:val="clear" w:color="auto" w:fill="auto"/>
            <w:noWrap/>
            <w:vAlign w:val="center"/>
            <w:hideMark/>
          </w:tcPr>
          <w:p w14:paraId="58D55786"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109</w:t>
            </w:r>
          </w:p>
        </w:tc>
        <w:tc>
          <w:tcPr>
            <w:tcW w:w="372" w:type="pct"/>
            <w:shd w:val="clear" w:color="auto" w:fill="auto"/>
            <w:noWrap/>
            <w:vAlign w:val="center"/>
            <w:hideMark/>
          </w:tcPr>
          <w:p w14:paraId="0B8B962F"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880</w:t>
            </w:r>
          </w:p>
        </w:tc>
        <w:tc>
          <w:tcPr>
            <w:tcW w:w="462" w:type="pct"/>
            <w:shd w:val="clear" w:color="auto" w:fill="auto"/>
            <w:noWrap/>
            <w:vAlign w:val="center"/>
            <w:hideMark/>
          </w:tcPr>
          <w:p w14:paraId="5556C577"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1F2A11C6" w14:textId="3C8D63A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8</w:t>
            </w:r>
          </w:p>
        </w:tc>
        <w:tc>
          <w:tcPr>
            <w:tcW w:w="463" w:type="pct"/>
            <w:shd w:val="clear" w:color="auto" w:fill="auto"/>
            <w:noWrap/>
            <w:vAlign w:val="center"/>
            <w:hideMark/>
          </w:tcPr>
          <w:p w14:paraId="2BF88AC2" w14:textId="6FBFAD3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0.44</w:t>
            </w:r>
          </w:p>
        </w:tc>
        <w:tc>
          <w:tcPr>
            <w:tcW w:w="388" w:type="pct"/>
            <w:shd w:val="clear" w:color="auto" w:fill="auto"/>
            <w:noWrap/>
            <w:vAlign w:val="center"/>
            <w:hideMark/>
          </w:tcPr>
          <w:p w14:paraId="78F0064C" w14:textId="76BAF5A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2B2E78F0" w14:textId="276597E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0.34</w:t>
            </w:r>
          </w:p>
        </w:tc>
        <w:tc>
          <w:tcPr>
            <w:tcW w:w="388" w:type="pct"/>
            <w:shd w:val="clear" w:color="auto" w:fill="auto"/>
            <w:noWrap/>
            <w:vAlign w:val="center"/>
            <w:hideMark/>
          </w:tcPr>
          <w:p w14:paraId="30E2553F" w14:textId="2A9C419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75ED255B" w14:textId="7F8199A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0.22</w:t>
            </w:r>
          </w:p>
        </w:tc>
        <w:tc>
          <w:tcPr>
            <w:tcW w:w="388" w:type="pct"/>
            <w:shd w:val="clear" w:color="auto" w:fill="auto"/>
            <w:noWrap/>
            <w:vAlign w:val="center"/>
            <w:hideMark/>
          </w:tcPr>
          <w:p w14:paraId="25BEFB3D" w14:textId="1DCCA80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2AB90B48" w14:textId="29EFF3C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0.17</w:t>
            </w:r>
          </w:p>
        </w:tc>
      </w:tr>
      <w:tr w:rsidR="00A03A76" w:rsidRPr="00980241" w14:paraId="3413C4FF" w14:textId="77777777" w:rsidTr="00980241">
        <w:trPr>
          <w:trHeight w:val="280"/>
        </w:trPr>
        <w:tc>
          <w:tcPr>
            <w:tcW w:w="652" w:type="pct"/>
            <w:shd w:val="clear" w:color="auto" w:fill="auto"/>
            <w:noWrap/>
            <w:vAlign w:val="center"/>
            <w:hideMark/>
          </w:tcPr>
          <w:p w14:paraId="52ABBF1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110</w:t>
            </w:r>
          </w:p>
        </w:tc>
        <w:tc>
          <w:tcPr>
            <w:tcW w:w="372" w:type="pct"/>
            <w:shd w:val="clear" w:color="auto" w:fill="auto"/>
            <w:noWrap/>
            <w:vAlign w:val="center"/>
            <w:hideMark/>
          </w:tcPr>
          <w:p w14:paraId="21CE215B"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888</w:t>
            </w:r>
          </w:p>
        </w:tc>
        <w:tc>
          <w:tcPr>
            <w:tcW w:w="462" w:type="pct"/>
            <w:shd w:val="clear" w:color="auto" w:fill="auto"/>
            <w:noWrap/>
            <w:vAlign w:val="center"/>
            <w:hideMark/>
          </w:tcPr>
          <w:p w14:paraId="52FEA7BD"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12991C14" w14:textId="6EA3233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8</w:t>
            </w:r>
          </w:p>
        </w:tc>
        <w:tc>
          <w:tcPr>
            <w:tcW w:w="463" w:type="pct"/>
            <w:shd w:val="clear" w:color="auto" w:fill="auto"/>
            <w:noWrap/>
            <w:vAlign w:val="center"/>
            <w:hideMark/>
          </w:tcPr>
          <w:p w14:paraId="16D6E497" w14:textId="75690DC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0.37</w:t>
            </w:r>
          </w:p>
        </w:tc>
        <w:tc>
          <w:tcPr>
            <w:tcW w:w="388" w:type="pct"/>
            <w:shd w:val="clear" w:color="auto" w:fill="auto"/>
            <w:noWrap/>
            <w:vAlign w:val="center"/>
            <w:hideMark/>
          </w:tcPr>
          <w:p w14:paraId="4D0C269B" w14:textId="4BD5DEA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6631F986" w14:textId="5A41C93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0.29</w:t>
            </w:r>
          </w:p>
        </w:tc>
        <w:tc>
          <w:tcPr>
            <w:tcW w:w="388" w:type="pct"/>
            <w:shd w:val="clear" w:color="auto" w:fill="auto"/>
            <w:noWrap/>
            <w:vAlign w:val="center"/>
            <w:hideMark/>
          </w:tcPr>
          <w:p w14:paraId="263E7521" w14:textId="5B42740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45203899" w14:textId="28D0C82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0.19</w:t>
            </w:r>
          </w:p>
        </w:tc>
        <w:tc>
          <w:tcPr>
            <w:tcW w:w="388" w:type="pct"/>
            <w:shd w:val="clear" w:color="auto" w:fill="auto"/>
            <w:noWrap/>
            <w:vAlign w:val="center"/>
            <w:hideMark/>
          </w:tcPr>
          <w:p w14:paraId="0028159C" w14:textId="1CFA9FD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1CD1B4DA" w14:textId="6C9B481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0.15</w:t>
            </w:r>
          </w:p>
        </w:tc>
      </w:tr>
      <w:tr w:rsidR="00A03A76" w:rsidRPr="00980241" w14:paraId="5F2A4810" w14:textId="77777777" w:rsidTr="00980241">
        <w:trPr>
          <w:trHeight w:val="280"/>
        </w:trPr>
        <w:tc>
          <w:tcPr>
            <w:tcW w:w="652" w:type="pct"/>
            <w:shd w:val="clear" w:color="auto" w:fill="auto"/>
            <w:noWrap/>
            <w:vAlign w:val="center"/>
            <w:hideMark/>
          </w:tcPr>
          <w:p w14:paraId="75793C88"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111</w:t>
            </w:r>
          </w:p>
        </w:tc>
        <w:tc>
          <w:tcPr>
            <w:tcW w:w="372" w:type="pct"/>
            <w:shd w:val="clear" w:color="auto" w:fill="auto"/>
            <w:noWrap/>
            <w:vAlign w:val="center"/>
            <w:hideMark/>
          </w:tcPr>
          <w:p w14:paraId="47141BB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896</w:t>
            </w:r>
          </w:p>
        </w:tc>
        <w:tc>
          <w:tcPr>
            <w:tcW w:w="462" w:type="pct"/>
            <w:shd w:val="clear" w:color="auto" w:fill="auto"/>
            <w:noWrap/>
            <w:vAlign w:val="center"/>
            <w:hideMark/>
          </w:tcPr>
          <w:p w14:paraId="50891F2F"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582EE46D" w14:textId="536013A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8</w:t>
            </w:r>
          </w:p>
        </w:tc>
        <w:tc>
          <w:tcPr>
            <w:tcW w:w="463" w:type="pct"/>
            <w:shd w:val="clear" w:color="auto" w:fill="auto"/>
            <w:noWrap/>
            <w:vAlign w:val="center"/>
            <w:hideMark/>
          </w:tcPr>
          <w:p w14:paraId="19FE1C51" w14:textId="1C29CF4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0.31</w:t>
            </w:r>
          </w:p>
        </w:tc>
        <w:tc>
          <w:tcPr>
            <w:tcW w:w="388" w:type="pct"/>
            <w:shd w:val="clear" w:color="auto" w:fill="auto"/>
            <w:noWrap/>
            <w:vAlign w:val="center"/>
            <w:hideMark/>
          </w:tcPr>
          <w:p w14:paraId="4491066C" w14:textId="78F0416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0AB04384" w14:textId="0B02D6A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0.24</w:t>
            </w:r>
          </w:p>
        </w:tc>
        <w:tc>
          <w:tcPr>
            <w:tcW w:w="388" w:type="pct"/>
            <w:shd w:val="clear" w:color="auto" w:fill="auto"/>
            <w:noWrap/>
            <w:vAlign w:val="center"/>
            <w:hideMark/>
          </w:tcPr>
          <w:p w14:paraId="271AD01C" w14:textId="71AA28A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4AAE7BA4" w14:textId="06F18D0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0.15</w:t>
            </w:r>
          </w:p>
        </w:tc>
        <w:tc>
          <w:tcPr>
            <w:tcW w:w="388" w:type="pct"/>
            <w:shd w:val="clear" w:color="auto" w:fill="auto"/>
            <w:noWrap/>
            <w:vAlign w:val="center"/>
            <w:hideMark/>
          </w:tcPr>
          <w:p w14:paraId="22CA28A2" w14:textId="0431CE7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40859177" w14:textId="7BBCF10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0.12</w:t>
            </w:r>
          </w:p>
        </w:tc>
      </w:tr>
      <w:tr w:rsidR="00A03A76" w:rsidRPr="00980241" w14:paraId="6D98C3DD" w14:textId="77777777" w:rsidTr="00980241">
        <w:trPr>
          <w:trHeight w:val="280"/>
        </w:trPr>
        <w:tc>
          <w:tcPr>
            <w:tcW w:w="652" w:type="pct"/>
            <w:shd w:val="clear" w:color="auto" w:fill="auto"/>
            <w:noWrap/>
            <w:vAlign w:val="center"/>
            <w:hideMark/>
          </w:tcPr>
          <w:p w14:paraId="741B72BD"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112</w:t>
            </w:r>
          </w:p>
        </w:tc>
        <w:tc>
          <w:tcPr>
            <w:tcW w:w="372" w:type="pct"/>
            <w:shd w:val="clear" w:color="auto" w:fill="auto"/>
            <w:noWrap/>
            <w:vAlign w:val="center"/>
            <w:hideMark/>
          </w:tcPr>
          <w:p w14:paraId="5C0DB03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904</w:t>
            </w:r>
          </w:p>
        </w:tc>
        <w:tc>
          <w:tcPr>
            <w:tcW w:w="462" w:type="pct"/>
            <w:shd w:val="clear" w:color="auto" w:fill="auto"/>
            <w:noWrap/>
            <w:vAlign w:val="center"/>
            <w:hideMark/>
          </w:tcPr>
          <w:p w14:paraId="36C4A1A6"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5382FD88" w14:textId="504CED6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8</w:t>
            </w:r>
          </w:p>
        </w:tc>
        <w:tc>
          <w:tcPr>
            <w:tcW w:w="463" w:type="pct"/>
            <w:shd w:val="clear" w:color="auto" w:fill="auto"/>
            <w:noWrap/>
            <w:vAlign w:val="center"/>
            <w:hideMark/>
          </w:tcPr>
          <w:p w14:paraId="63452165" w14:textId="1A779A6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0.24</w:t>
            </w:r>
          </w:p>
        </w:tc>
        <w:tc>
          <w:tcPr>
            <w:tcW w:w="388" w:type="pct"/>
            <w:shd w:val="clear" w:color="auto" w:fill="auto"/>
            <w:noWrap/>
            <w:vAlign w:val="center"/>
            <w:hideMark/>
          </w:tcPr>
          <w:p w14:paraId="6E1F1B78" w14:textId="0E604B6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3A6DCD7F" w14:textId="796BE4E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0.20</w:t>
            </w:r>
          </w:p>
        </w:tc>
        <w:tc>
          <w:tcPr>
            <w:tcW w:w="388" w:type="pct"/>
            <w:shd w:val="clear" w:color="auto" w:fill="auto"/>
            <w:noWrap/>
            <w:vAlign w:val="center"/>
            <w:hideMark/>
          </w:tcPr>
          <w:p w14:paraId="21714134" w14:textId="6C8C254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10DF26FC" w14:textId="3B38FFD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0.12</w:t>
            </w:r>
          </w:p>
        </w:tc>
        <w:tc>
          <w:tcPr>
            <w:tcW w:w="388" w:type="pct"/>
            <w:shd w:val="clear" w:color="auto" w:fill="auto"/>
            <w:noWrap/>
            <w:vAlign w:val="center"/>
            <w:hideMark/>
          </w:tcPr>
          <w:p w14:paraId="5BE742C6" w14:textId="17EAD95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51F98CBB" w14:textId="14BC462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0.10</w:t>
            </w:r>
          </w:p>
        </w:tc>
      </w:tr>
      <w:tr w:rsidR="00A03A76" w:rsidRPr="00980241" w14:paraId="2FB66082" w14:textId="77777777" w:rsidTr="00980241">
        <w:trPr>
          <w:trHeight w:val="280"/>
        </w:trPr>
        <w:tc>
          <w:tcPr>
            <w:tcW w:w="652" w:type="pct"/>
            <w:shd w:val="clear" w:color="auto" w:fill="auto"/>
            <w:noWrap/>
            <w:vAlign w:val="center"/>
            <w:hideMark/>
          </w:tcPr>
          <w:p w14:paraId="189EDEA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113</w:t>
            </w:r>
          </w:p>
        </w:tc>
        <w:tc>
          <w:tcPr>
            <w:tcW w:w="372" w:type="pct"/>
            <w:shd w:val="clear" w:color="auto" w:fill="auto"/>
            <w:noWrap/>
            <w:vAlign w:val="center"/>
            <w:hideMark/>
          </w:tcPr>
          <w:p w14:paraId="21CFD587"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912</w:t>
            </w:r>
          </w:p>
        </w:tc>
        <w:tc>
          <w:tcPr>
            <w:tcW w:w="462" w:type="pct"/>
            <w:shd w:val="clear" w:color="auto" w:fill="auto"/>
            <w:noWrap/>
            <w:vAlign w:val="center"/>
            <w:hideMark/>
          </w:tcPr>
          <w:p w14:paraId="6F5F6D34"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545118A5" w14:textId="3F1FB0A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8</w:t>
            </w:r>
          </w:p>
        </w:tc>
        <w:tc>
          <w:tcPr>
            <w:tcW w:w="463" w:type="pct"/>
            <w:shd w:val="clear" w:color="auto" w:fill="auto"/>
            <w:noWrap/>
            <w:vAlign w:val="center"/>
            <w:hideMark/>
          </w:tcPr>
          <w:p w14:paraId="462B4E07" w14:textId="15DC3EF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0.17</w:t>
            </w:r>
          </w:p>
        </w:tc>
        <w:tc>
          <w:tcPr>
            <w:tcW w:w="388" w:type="pct"/>
            <w:shd w:val="clear" w:color="auto" w:fill="auto"/>
            <w:noWrap/>
            <w:vAlign w:val="center"/>
            <w:hideMark/>
          </w:tcPr>
          <w:p w14:paraId="065D4574" w14:textId="5C2FC99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433E1DA0" w14:textId="3D67E8F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0.15</w:t>
            </w:r>
          </w:p>
        </w:tc>
        <w:tc>
          <w:tcPr>
            <w:tcW w:w="388" w:type="pct"/>
            <w:shd w:val="clear" w:color="auto" w:fill="auto"/>
            <w:noWrap/>
            <w:vAlign w:val="center"/>
            <w:hideMark/>
          </w:tcPr>
          <w:p w14:paraId="41035C97" w14:textId="04BF21B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3903E20D" w14:textId="5661FD4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0.09</w:t>
            </w:r>
          </w:p>
        </w:tc>
        <w:tc>
          <w:tcPr>
            <w:tcW w:w="388" w:type="pct"/>
            <w:shd w:val="clear" w:color="auto" w:fill="auto"/>
            <w:noWrap/>
            <w:vAlign w:val="center"/>
            <w:hideMark/>
          </w:tcPr>
          <w:p w14:paraId="6503D45A" w14:textId="3E380FC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5EF67369" w14:textId="083ECF6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0.07</w:t>
            </w:r>
          </w:p>
        </w:tc>
      </w:tr>
      <w:tr w:rsidR="00A03A76" w:rsidRPr="00980241" w14:paraId="6D30722B" w14:textId="77777777" w:rsidTr="00980241">
        <w:trPr>
          <w:trHeight w:val="280"/>
        </w:trPr>
        <w:tc>
          <w:tcPr>
            <w:tcW w:w="652" w:type="pct"/>
            <w:shd w:val="clear" w:color="auto" w:fill="auto"/>
            <w:noWrap/>
            <w:vAlign w:val="center"/>
            <w:hideMark/>
          </w:tcPr>
          <w:p w14:paraId="02A11B25"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114</w:t>
            </w:r>
          </w:p>
        </w:tc>
        <w:tc>
          <w:tcPr>
            <w:tcW w:w="372" w:type="pct"/>
            <w:shd w:val="clear" w:color="auto" w:fill="auto"/>
            <w:noWrap/>
            <w:vAlign w:val="center"/>
            <w:hideMark/>
          </w:tcPr>
          <w:p w14:paraId="799B0B97"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920</w:t>
            </w:r>
          </w:p>
        </w:tc>
        <w:tc>
          <w:tcPr>
            <w:tcW w:w="462" w:type="pct"/>
            <w:shd w:val="clear" w:color="auto" w:fill="auto"/>
            <w:noWrap/>
            <w:vAlign w:val="center"/>
            <w:hideMark/>
          </w:tcPr>
          <w:p w14:paraId="72F9DB3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5E9A0624" w14:textId="21CC98D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8</w:t>
            </w:r>
          </w:p>
        </w:tc>
        <w:tc>
          <w:tcPr>
            <w:tcW w:w="463" w:type="pct"/>
            <w:shd w:val="clear" w:color="auto" w:fill="auto"/>
            <w:noWrap/>
            <w:vAlign w:val="center"/>
            <w:hideMark/>
          </w:tcPr>
          <w:p w14:paraId="55EA6F3D" w14:textId="6CA6B1B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0.11</w:t>
            </w:r>
          </w:p>
        </w:tc>
        <w:tc>
          <w:tcPr>
            <w:tcW w:w="388" w:type="pct"/>
            <w:shd w:val="clear" w:color="auto" w:fill="auto"/>
            <w:noWrap/>
            <w:vAlign w:val="center"/>
            <w:hideMark/>
          </w:tcPr>
          <w:p w14:paraId="1DBA6109" w14:textId="4398DB0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12296300" w14:textId="51FCFF3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0.10</w:t>
            </w:r>
          </w:p>
        </w:tc>
        <w:tc>
          <w:tcPr>
            <w:tcW w:w="388" w:type="pct"/>
            <w:shd w:val="clear" w:color="auto" w:fill="auto"/>
            <w:noWrap/>
            <w:vAlign w:val="center"/>
            <w:hideMark/>
          </w:tcPr>
          <w:p w14:paraId="58C7AA79" w14:textId="639872F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7EE3DBFD" w14:textId="71D7C84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0.05</w:t>
            </w:r>
          </w:p>
        </w:tc>
        <w:tc>
          <w:tcPr>
            <w:tcW w:w="388" w:type="pct"/>
            <w:shd w:val="clear" w:color="auto" w:fill="auto"/>
            <w:noWrap/>
            <w:vAlign w:val="center"/>
            <w:hideMark/>
          </w:tcPr>
          <w:p w14:paraId="067B78AB" w14:textId="43BE038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49D0E00F" w14:textId="7E2C44A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0.05</w:t>
            </w:r>
          </w:p>
        </w:tc>
      </w:tr>
      <w:tr w:rsidR="00A03A76" w:rsidRPr="00980241" w14:paraId="28D1E17E" w14:textId="77777777" w:rsidTr="00980241">
        <w:trPr>
          <w:trHeight w:val="280"/>
        </w:trPr>
        <w:tc>
          <w:tcPr>
            <w:tcW w:w="652" w:type="pct"/>
            <w:shd w:val="clear" w:color="auto" w:fill="auto"/>
            <w:noWrap/>
            <w:vAlign w:val="center"/>
            <w:hideMark/>
          </w:tcPr>
          <w:p w14:paraId="7698C9D6"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115</w:t>
            </w:r>
          </w:p>
        </w:tc>
        <w:tc>
          <w:tcPr>
            <w:tcW w:w="372" w:type="pct"/>
            <w:shd w:val="clear" w:color="auto" w:fill="auto"/>
            <w:noWrap/>
            <w:vAlign w:val="center"/>
            <w:hideMark/>
          </w:tcPr>
          <w:p w14:paraId="5E841E70"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928</w:t>
            </w:r>
          </w:p>
        </w:tc>
        <w:tc>
          <w:tcPr>
            <w:tcW w:w="462" w:type="pct"/>
            <w:shd w:val="clear" w:color="auto" w:fill="auto"/>
            <w:noWrap/>
            <w:vAlign w:val="center"/>
            <w:hideMark/>
          </w:tcPr>
          <w:p w14:paraId="5A3A7C7E"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426D6A0C" w14:textId="5085EB7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8</w:t>
            </w:r>
          </w:p>
        </w:tc>
        <w:tc>
          <w:tcPr>
            <w:tcW w:w="463" w:type="pct"/>
            <w:shd w:val="clear" w:color="auto" w:fill="auto"/>
            <w:noWrap/>
            <w:vAlign w:val="center"/>
            <w:hideMark/>
          </w:tcPr>
          <w:p w14:paraId="7A8A1D7B" w14:textId="0353BA1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0.04</w:t>
            </w:r>
          </w:p>
        </w:tc>
        <w:tc>
          <w:tcPr>
            <w:tcW w:w="388" w:type="pct"/>
            <w:shd w:val="clear" w:color="auto" w:fill="auto"/>
            <w:noWrap/>
            <w:vAlign w:val="center"/>
            <w:hideMark/>
          </w:tcPr>
          <w:p w14:paraId="1F99F0B2" w14:textId="2FB2599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6</w:t>
            </w:r>
          </w:p>
        </w:tc>
        <w:tc>
          <w:tcPr>
            <w:tcW w:w="463" w:type="pct"/>
            <w:shd w:val="clear" w:color="auto" w:fill="auto"/>
            <w:noWrap/>
            <w:vAlign w:val="center"/>
            <w:hideMark/>
          </w:tcPr>
          <w:p w14:paraId="6FB39DA0" w14:textId="3E16564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0.05</w:t>
            </w:r>
          </w:p>
        </w:tc>
        <w:tc>
          <w:tcPr>
            <w:tcW w:w="388" w:type="pct"/>
            <w:shd w:val="clear" w:color="auto" w:fill="auto"/>
            <w:noWrap/>
            <w:vAlign w:val="center"/>
            <w:hideMark/>
          </w:tcPr>
          <w:p w14:paraId="58B2EF78" w14:textId="2A8A207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463" w:type="pct"/>
            <w:shd w:val="clear" w:color="auto" w:fill="auto"/>
            <w:noWrap/>
            <w:vAlign w:val="center"/>
            <w:hideMark/>
          </w:tcPr>
          <w:p w14:paraId="6399C175" w14:textId="79F8A06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0.02</w:t>
            </w:r>
          </w:p>
        </w:tc>
        <w:tc>
          <w:tcPr>
            <w:tcW w:w="388" w:type="pct"/>
            <w:shd w:val="clear" w:color="auto" w:fill="auto"/>
            <w:noWrap/>
            <w:vAlign w:val="center"/>
            <w:hideMark/>
          </w:tcPr>
          <w:p w14:paraId="1C9F90CE" w14:textId="0A11381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3</w:t>
            </w:r>
          </w:p>
        </w:tc>
        <w:tc>
          <w:tcPr>
            <w:tcW w:w="571" w:type="pct"/>
            <w:shd w:val="clear" w:color="auto" w:fill="auto"/>
            <w:noWrap/>
            <w:vAlign w:val="center"/>
            <w:hideMark/>
          </w:tcPr>
          <w:p w14:paraId="3082E682" w14:textId="522FAD7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0.02</w:t>
            </w:r>
          </w:p>
        </w:tc>
      </w:tr>
      <w:tr w:rsidR="00A03A76" w:rsidRPr="00980241" w14:paraId="62AB1C09" w14:textId="77777777" w:rsidTr="00980241">
        <w:trPr>
          <w:trHeight w:val="280"/>
        </w:trPr>
        <w:tc>
          <w:tcPr>
            <w:tcW w:w="652" w:type="pct"/>
            <w:shd w:val="clear" w:color="auto" w:fill="auto"/>
            <w:noWrap/>
            <w:vAlign w:val="center"/>
            <w:hideMark/>
          </w:tcPr>
          <w:p w14:paraId="16C47791"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116</w:t>
            </w:r>
          </w:p>
        </w:tc>
        <w:tc>
          <w:tcPr>
            <w:tcW w:w="372" w:type="pct"/>
            <w:shd w:val="clear" w:color="auto" w:fill="auto"/>
            <w:noWrap/>
            <w:vAlign w:val="center"/>
            <w:hideMark/>
          </w:tcPr>
          <w:p w14:paraId="0A2BB285"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936</w:t>
            </w:r>
          </w:p>
        </w:tc>
        <w:tc>
          <w:tcPr>
            <w:tcW w:w="462" w:type="pct"/>
            <w:shd w:val="clear" w:color="auto" w:fill="auto"/>
            <w:noWrap/>
            <w:vAlign w:val="center"/>
            <w:hideMark/>
          </w:tcPr>
          <w:p w14:paraId="00962AB6"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645AA14B" w14:textId="4EEE2FC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9</w:t>
            </w:r>
          </w:p>
        </w:tc>
        <w:tc>
          <w:tcPr>
            <w:tcW w:w="463" w:type="pct"/>
            <w:shd w:val="clear" w:color="auto" w:fill="auto"/>
            <w:noWrap/>
            <w:vAlign w:val="center"/>
            <w:hideMark/>
          </w:tcPr>
          <w:p w14:paraId="03EAB834" w14:textId="0A1ECB0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0.97</w:t>
            </w:r>
          </w:p>
        </w:tc>
        <w:tc>
          <w:tcPr>
            <w:tcW w:w="388" w:type="pct"/>
            <w:shd w:val="clear" w:color="auto" w:fill="auto"/>
            <w:noWrap/>
            <w:vAlign w:val="center"/>
            <w:hideMark/>
          </w:tcPr>
          <w:p w14:paraId="5EA96354" w14:textId="0302C8F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7</w:t>
            </w:r>
          </w:p>
        </w:tc>
        <w:tc>
          <w:tcPr>
            <w:tcW w:w="463" w:type="pct"/>
            <w:shd w:val="clear" w:color="auto" w:fill="auto"/>
            <w:noWrap/>
            <w:vAlign w:val="center"/>
            <w:hideMark/>
          </w:tcPr>
          <w:p w14:paraId="23546F73" w14:textId="5A60B89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1.00</w:t>
            </w:r>
          </w:p>
        </w:tc>
        <w:tc>
          <w:tcPr>
            <w:tcW w:w="388" w:type="pct"/>
            <w:shd w:val="clear" w:color="auto" w:fill="auto"/>
            <w:noWrap/>
            <w:vAlign w:val="center"/>
            <w:hideMark/>
          </w:tcPr>
          <w:p w14:paraId="794451C3" w14:textId="6222098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4D018E84" w14:textId="4B96774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0.99</w:t>
            </w:r>
          </w:p>
        </w:tc>
        <w:tc>
          <w:tcPr>
            <w:tcW w:w="388" w:type="pct"/>
            <w:shd w:val="clear" w:color="auto" w:fill="auto"/>
            <w:noWrap/>
            <w:vAlign w:val="center"/>
            <w:hideMark/>
          </w:tcPr>
          <w:p w14:paraId="4FC52E5A" w14:textId="7A9CD86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571" w:type="pct"/>
            <w:shd w:val="clear" w:color="auto" w:fill="auto"/>
            <w:noWrap/>
            <w:vAlign w:val="center"/>
            <w:hideMark/>
          </w:tcPr>
          <w:p w14:paraId="5A9008B6" w14:textId="666A093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1.00</w:t>
            </w:r>
          </w:p>
        </w:tc>
      </w:tr>
      <w:tr w:rsidR="00A03A76" w:rsidRPr="00980241" w14:paraId="2BDEF5E5" w14:textId="77777777" w:rsidTr="00980241">
        <w:trPr>
          <w:trHeight w:val="280"/>
        </w:trPr>
        <w:tc>
          <w:tcPr>
            <w:tcW w:w="652" w:type="pct"/>
            <w:shd w:val="clear" w:color="auto" w:fill="auto"/>
            <w:noWrap/>
            <w:vAlign w:val="center"/>
            <w:hideMark/>
          </w:tcPr>
          <w:p w14:paraId="595F7104"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117</w:t>
            </w:r>
          </w:p>
        </w:tc>
        <w:tc>
          <w:tcPr>
            <w:tcW w:w="372" w:type="pct"/>
            <w:shd w:val="clear" w:color="auto" w:fill="auto"/>
            <w:noWrap/>
            <w:vAlign w:val="center"/>
            <w:hideMark/>
          </w:tcPr>
          <w:p w14:paraId="3D7F87EF"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944</w:t>
            </w:r>
          </w:p>
        </w:tc>
        <w:tc>
          <w:tcPr>
            <w:tcW w:w="462" w:type="pct"/>
            <w:shd w:val="clear" w:color="auto" w:fill="auto"/>
            <w:noWrap/>
            <w:vAlign w:val="center"/>
            <w:hideMark/>
          </w:tcPr>
          <w:p w14:paraId="381E49BF"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13C87701" w14:textId="24E2DD3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9</w:t>
            </w:r>
          </w:p>
        </w:tc>
        <w:tc>
          <w:tcPr>
            <w:tcW w:w="463" w:type="pct"/>
            <w:shd w:val="clear" w:color="auto" w:fill="auto"/>
            <w:noWrap/>
            <w:vAlign w:val="center"/>
            <w:hideMark/>
          </w:tcPr>
          <w:p w14:paraId="0C8A20AE" w14:textId="0CF0BF4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0.91</w:t>
            </w:r>
          </w:p>
        </w:tc>
        <w:tc>
          <w:tcPr>
            <w:tcW w:w="388" w:type="pct"/>
            <w:shd w:val="clear" w:color="auto" w:fill="auto"/>
            <w:noWrap/>
            <w:vAlign w:val="center"/>
            <w:hideMark/>
          </w:tcPr>
          <w:p w14:paraId="2A147958" w14:textId="540D166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7</w:t>
            </w:r>
          </w:p>
        </w:tc>
        <w:tc>
          <w:tcPr>
            <w:tcW w:w="463" w:type="pct"/>
            <w:shd w:val="clear" w:color="auto" w:fill="auto"/>
            <w:noWrap/>
            <w:vAlign w:val="center"/>
            <w:hideMark/>
          </w:tcPr>
          <w:p w14:paraId="6E7FFF68" w14:textId="0AE6CC0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0.95</w:t>
            </w:r>
          </w:p>
        </w:tc>
        <w:tc>
          <w:tcPr>
            <w:tcW w:w="388" w:type="pct"/>
            <w:shd w:val="clear" w:color="auto" w:fill="auto"/>
            <w:noWrap/>
            <w:vAlign w:val="center"/>
            <w:hideMark/>
          </w:tcPr>
          <w:p w14:paraId="3F761BD6" w14:textId="6C7887C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3116BF87" w14:textId="532DFC1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0.95</w:t>
            </w:r>
          </w:p>
        </w:tc>
        <w:tc>
          <w:tcPr>
            <w:tcW w:w="388" w:type="pct"/>
            <w:shd w:val="clear" w:color="auto" w:fill="auto"/>
            <w:noWrap/>
            <w:vAlign w:val="center"/>
            <w:hideMark/>
          </w:tcPr>
          <w:p w14:paraId="50BE6F44" w14:textId="43C86B4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571" w:type="pct"/>
            <w:shd w:val="clear" w:color="auto" w:fill="auto"/>
            <w:noWrap/>
            <w:vAlign w:val="center"/>
            <w:hideMark/>
          </w:tcPr>
          <w:p w14:paraId="34BF59A6" w14:textId="262CC62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0.97</w:t>
            </w:r>
          </w:p>
        </w:tc>
      </w:tr>
      <w:tr w:rsidR="00A03A76" w:rsidRPr="00980241" w14:paraId="16D713C0" w14:textId="77777777" w:rsidTr="00980241">
        <w:trPr>
          <w:trHeight w:val="280"/>
        </w:trPr>
        <w:tc>
          <w:tcPr>
            <w:tcW w:w="652" w:type="pct"/>
            <w:shd w:val="clear" w:color="auto" w:fill="auto"/>
            <w:noWrap/>
            <w:vAlign w:val="center"/>
            <w:hideMark/>
          </w:tcPr>
          <w:p w14:paraId="238C1BB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118</w:t>
            </w:r>
          </w:p>
        </w:tc>
        <w:tc>
          <w:tcPr>
            <w:tcW w:w="372" w:type="pct"/>
            <w:shd w:val="clear" w:color="auto" w:fill="auto"/>
            <w:noWrap/>
            <w:vAlign w:val="center"/>
            <w:hideMark/>
          </w:tcPr>
          <w:p w14:paraId="510F5CC5"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952</w:t>
            </w:r>
          </w:p>
        </w:tc>
        <w:tc>
          <w:tcPr>
            <w:tcW w:w="462" w:type="pct"/>
            <w:shd w:val="clear" w:color="auto" w:fill="auto"/>
            <w:noWrap/>
            <w:vAlign w:val="center"/>
            <w:hideMark/>
          </w:tcPr>
          <w:p w14:paraId="2B8412CA"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4C57CD23" w14:textId="7FFE400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9</w:t>
            </w:r>
          </w:p>
        </w:tc>
        <w:tc>
          <w:tcPr>
            <w:tcW w:w="463" w:type="pct"/>
            <w:shd w:val="clear" w:color="auto" w:fill="auto"/>
            <w:noWrap/>
            <w:vAlign w:val="center"/>
            <w:hideMark/>
          </w:tcPr>
          <w:p w14:paraId="5F658FE7" w14:textId="1EBA070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0.84</w:t>
            </w:r>
          </w:p>
        </w:tc>
        <w:tc>
          <w:tcPr>
            <w:tcW w:w="388" w:type="pct"/>
            <w:shd w:val="clear" w:color="auto" w:fill="auto"/>
            <w:noWrap/>
            <w:vAlign w:val="center"/>
            <w:hideMark/>
          </w:tcPr>
          <w:p w14:paraId="564E891A" w14:textId="2DB674A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7</w:t>
            </w:r>
          </w:p>
        </w:tc>
        <w:tc>
          <w:tcPr>
            <w:tcW w:w="463" w:type="pct"/>
            <w:shd w:val="clear" w:color="auto" w:fill="auto"/>
            <w:noWrap/>
            <w:vAlign w:val="center"/>
            <w:hideMark/>
          </w:tcPr>
          <w:p w14:paraId="1DEE91C6" w14:textId="61AB867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0.90</w:t>
            </w:r>
          </w:p>
        </w:tc>
        <w:tc>
          <w:tcPr>
            <w:tcW w:w="388" w:type="pct"/>
            <w:shd w:val="clear" w:color="auto" w:fill="auto"/>
            <w:noWrap/>
            <w:vAlign w:val="center"/>
            <w:hideMark/>
          </w:tcPr>
          <w:p w14:paraId="645B1EE9" w14:textId="21FC12B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16BDC383" w14:textId="0C5303B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0.92</w:t>
            </w:r>
          </w:p>
        </w:tc>
        <w:tc>
          <w:tcPr>
            <w:tcW w:w="388" w:type="pct"/>
            <w:shd w:val="clear" w:color="auto" w:fill="auto"/>
            <w:noWrap/>
            <w:vAlign w:val="center"/>
            <w:hideMark/>
          </w:tcPr>
          <w:p w14:paraId="09023D87" w14:textId="39886BD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571" w:type="pct"/>
            <w:shd w:val="clear" w:color="auto" w:fill="auto"/>
            <w:noWrap/>
            <w:vAlign w:val="center"/>
            <w:hideMark/>
          </w:tcPr>
          <w:p w14:paraId="35FF1BB7" w14:textId="67C22D9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0.95</w:t>
            </w:r>
          </w:p>
        </w:tc>
      </w:tr>
      <w:tr w:rsidR="00A03A76" w:rsidRPr="00980241" w14:paraId="2259F0A1" w14:textId="77777777" w:rsidTr="00980241">
        <w:trPr>
          <w:trHeight w:val="280"/>
        </w:trPr>
        <w:tc>
          <w:tcPr>
            <w:tcW w:w="652" w:type="pct"/>
            <w:shd w:val="clear" w:color="auto" w:fill="auto"/>
            <w:noWrap/>
            <w:vAlign w:val="center"/>
            <w:hideMark/>
          </w:tcPr>
          <w:p w14:paraId="541D5F2D"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119</w:t>
            </w:r>
          </w:p>
        </w:tc>
        <w:tc>
          <w:tcPr>
            <w:tcW w:w="372" w:type="pct"/>
            <w:shd w:val="clear" w:color="auto" w:fill="auto"/>
            <w:noWrap/>
            <w:vAlign w:val="center"/>
            <w:hideMark/>
          </w:tcPr>
          <w:p w14:paraId="05D9248E"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960</w:t>
            </w:r>
          </w:p>
        </w:tc>
        <w:tc>
          <w:tcPr>
            <w:tcW w:w="462" w:type="pct"/>
            <w:shd w:val="clear" w:color="auto" w:fill="auto"/>
            <w:noWrap/>
            <w:vAlign w:val="center"/>
            <w:hideMark/>
          </w:tcPr>
          <w:p w14:paraId="557B6CE2"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6D45FCC4" w14:textId="6880D68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9</w:t>
            </w:r>
          </w:p>
        </w:tc>
        <w:tc>
          <w:tcPr>
            <w:tcW w:w="463" w:type="pct"/>
            <w:shd w:val="clear" w:color="auto" w:fill="auto"/>
            <w:noWrap/>
            <w:vAlign w:val="center"/>
            <w:hideMark/>
          </w:tcPr>
          <w:p w14:paraId="30FEE8C9" w14:textId="1F5BD6D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0.77</w:t>
            </w:r>
          </w:p>
        </w:tc>
        <w:tc>
          <w:tcPr>
            <w:tcW w:w="388" w:type="pct"/>
            <w:shd w:val="clear" w:color="auto" w:fill="auto"/>
            <w:noWrap/>
            <w:vAlign w:val="center"/>
            <w:hideMark/>
          </w:tcPr>
          <w:p w14:paraId="3E352AFB" w14:textId="217F79A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7</w:t>
            </w:r>
          </w:p>
        </w:tc>
        <w:tc>
          <w:tcPr>
            <w:tcW w:w="463" w:type="pct"/>
            <w:shd w:val="clear" w:color="auto" w:fill="auto"/>
            <w:noWrap/>
            <w:vAlign w:val="center"/>
            <w:hideMark/>
          </w:tcPr>
          <w:p w14:paraId="18BEAF5C" w14:textId="214DDFE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0.85</w:t>
            </w:r>
          </w:p>
        </w:tc>
        <w:tc>
          <w:tcPr>
            <w:tcW w:w="388" w:type="pct"/>
            <w:shd w:val="clear" w:color="auto" w:fill="auto"/>
            <w:noWrap/>
            <w:vAlign w:val="center"/>
            <w:hideMark/>
          </w:tcPr>
          <w:p w14:paraId="665A1D88" w14:textId="2839462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2A2BE4B1" w14:textId="43938D0A"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0.89</w:t>
            </w:r>
          </w:p>
        </w:tc>
        <w:tc>
          <w:tcPr>
            <w:tcW w:w="388" w:type="pct"/>
            <w:shd w:val="clear" w:color="auto" w:fill="auto"/>
            <w:noWrap/>
            <w:vAlign w:val="center"/>
            <w:hideMark/>
          </w:tcPr>
          <w:p w14:paraId="70F11E8F" w14:textId="129510F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571" w:type="pct"/>
            <w:shd w:val="clear" w:color="auto" w:fill="auto"/>
            <w:noWrap/>
            <w:vAlign w:val="center"/>
            <w:hideMark/>
          </w:tcPr>
          <w:p w14:paraId="6D2E3FFE" w14:textId="0E96969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0.92</w:t>
            </w:r>
          </w:p>
        </w:tc>
      </w:tr>
      <w:tr w:rsidR="00A03A76" w:rsidRPr="00980241" w14:paraId="1A191E47" w14:textId="77777777" w:rsidTr="00980241">
        <w:trPr>
          <w:trHeight w:val="280"/>
        </w:trPr>
        <w:tc>
          <w:tcPr>
            <w:tcW w:w="652" w:type="pct"/>
            <w:shd w:val="clear" w:color="auto" w:fill="auto"/>
            <w:noWrap/>
            <w:vAlign w:val="center"/>
            <w:hideMark/>
          </w:tcPr>
          <w:p w14:paraId="6F7125FB"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120</w:t>
            </w:r>
          </w:p>
        </w:tc>
        <w:tc>
          <w:tcPr>
            <w:tcW w:w="372" w:type="pct"/>
            <w:shd w:val="clear" w:color="auto" w:fill="auto"/>
            <w:noWrap/>
            <w:vAlign w:val="center"/>
            <w:hideMark/>
          </w:tcPr>
          <w:p w14:paraId="62CAF1B0"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968</w:t>
            </w:r>
          </w:p>
        </w:tc>
        <w:tc>
          <w:tcPr>
            <w:tcW w:w="462" w:type="pct"/>
            <w:shd w:val="clear" w:color="auto" w:fill="auto"/>
            <w:noWrap/>
            <w:vAlign w:val="center"/>
            <w:hideMark/>
          </w:tcPr>
          <w:p w14:paraId="77CEDDDF"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4EF927E2" w14:textId="3800AD4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9</w:t>
            </w:r>
          </w:p>
        </w:tc>
        <w:tc>
          <w:tcPr>
            <w:tcW w:w="463" w:type="pct"/>
            <w:shd w:val="clear" w:color="auto" w:fill="auto"/>
            <w:noWrap/>
            <w:vAlign w:val="center"/>
            <w:hideMark/>
          </w:tcPr>
          <w:p w14:paraId="477BDDD8" w14:textId="421C168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0.71</w:t>
            </w:r>
          </w:p>
        </w:tc>
        <w:tc>
          <w:tcPr>
            <w:tcW w:w="388" w:type="pct"/>
            <w:shd w:val="clear" w:color="auto" w:fill="auto"/>
            <w:noWrap/>
            <w:vAlign w:val="center"/>
            <w:hideMark/>
          </w:tcPr>
          <w:p w14:paraId="75FA9204" w14:textId="37E100F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7</w:t>
            </w:r>
          </w:p>
        </w:tc>
        <w:tc>
          <w:tcPr>
            <w:tcW w:w="463" w:type="pct"/>
            <w:shd w:val="clear" w:color="auto" w:fill="auto"/>
            <w:noWrap/>
            <w:vAlign w:val="center"/>
            <w:hideMark/>
          </w:tcPr>
          <w:p w14:paraId="28C08888" w14:textId="4A98A2D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0.80</w:t>
            </w:r>
          </w:p>
        </w:tc>
        <w:tc>
          <w:tcPr>
            <w:tcW w:w="388" w:type="pct"/>
            <w:shd w:val="clear" w:color="auto" w:fill="auto"/>
            <w:noWrap/>
            <w:vAlign w:val="center"/>
            <w:hideMark/>
          </w:tcPr>
          <w:p w14:paraId="7D42A497" w14:textId="45AC1AF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00B1373C" w14:textId="5CACDB1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0.85</w:t>
            </w:r>
          </w:p>
        </w:tc>
        <w:tc>
          <w:tcPr>
            <w:tcW w:w="388" w:type="pct"/>
            <w:shd w:val="clear" w:color="auto" w:fill="auto"/>
            <w:noWrap/>
            <w:vAlign w:val="center"/>
            <w:hideMark/>
          </w:tcPr>
          <w:p w14:paraId="29A0AE5F" w14:textId="006F6C8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571" w:type="pct"/>
            <w:shd w:val="clear" w:color="auto" w:fill="auto"/>
            <w:noWrap/>
            <w:vAlign w:val="center"/>
            <w:hideMark/>
          </w:tcPr>
          <w:p w14:paraId="144E477C" w14:textId="6E5ED7C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0.90</w:t>
            </w:r>
          </w:p>
        </w:tc>
      </w:tr>
      <w:tr w:rsidR="00A03A76" w:rsidRPr="00980241" w14:paraId="63AC8B10" w14:textId="77777777" w:rsidTr="00980241">
        <w:trPr>
          <w:trHeight w:val="280"/>
        </w:trPr>
        <w:tc>
          <w:tcPr>
            <w:tcW w:w="652" w:type="pct"/>
            <w:shd w:val="clear" w:color="auto" w:fill="auto"/>
            <w:noWrap/>
            <w:vAlign w:val="center"/>
            <w:hideMark/>
          </w:tcPr>
          <w:p w14:paraId="50AB4ACB"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121</w:t>
            </w:r>
          </w:p>
        </w:tc>
        <w:tc>
          <w:tcPr>
            <w:tcW w:w="372" w:type="pct"/>
            <w:shd w:val="clear" w:color="auto" w:fill="auto"/>
            <w:noWrap/>
            <w:vAlign w:val="center"/>
            <w:hideMark/>
          </w:tcPr>
          <w:p w14:paraId="56612A65"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976</w:t>
            </w:r>
          </w:p>
        </w:tc>
        <w:tc>
          <w:tcPr>
            <w:tcW w:w="462" w:type="pct"/>
            <w:shd w:val="clear" w:color="auto" w:fill="auto"/>
            <w:noWrap/>
            <w:vAlign w:val="center"/>
            <w:hideMark/>
          </w:tcPr>
          <w:p w14:paraId="08732615"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3617F7F6" w14:textId="334FDAE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9</w:t>
            </w:r>
          </w:p>
        </w:tc>
        <w:tc>
          <w:tcPr>
            <w:tcW w:w="463" w:type="pct"/>
            <w:shd w:val="clear" w:color="auto" w:fill="auto"/>
            <w:noWrap/>
            <w:vAlign w:val="center"/>
            <w:hideMark/>
          </w:tcPr>
          <w:p w14:paraId="509074D4" w14:textId="4788CAE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0.64</w:t>
            </w:r>
          </w:p>
        </w:tc>
        <w:tc>
          <w:tcPr>
            <w:tcW w:w="388" w:type="pct"/>
            <w:shd w:val="clear" w:color="auto" w:fill="auto"/>
            <w:noWrap/>
            <w:vAlign w:val="center"/>
            <w:hideMark/>
          </w:tcPr>
          <w:p w14:paraId="50DEC866" w14:textId="066DC5A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7</w:t>
            </w:r>
          </w:p>
        </w:tc>
        <w:tc>
          <w:tcPr>
            <w:tcW w:w="463" w:type="pct"/>
            <w:shd w:val="clear" w:color="auto" w:fill="auto"/>
            <w:noWrap/>
            <w:vAlign w:val="center"/>
            <w:hideMark/>
          </w:tcPr>
          <w:p w14:paraId="0DBAD3AA" w14:textId="65DBEEA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0.75</w:t>
            </w:r>
          </w:p>
        </w:tc>
        <w:tc>
          <w:tcPr>
            <w:tcW w:w="388" w:type="pct"/>
            <w:shd w:val="clear" w:color="auto" w:fill="auto"/>
            <w:noWrap/>
            <w:vAlign w:val="center"/>
            <w:hideMark/>
          </w:tcPr>
          <w:p w14:paraId="5356D5BB" w14:textId="48933A2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455250E2" w14:textId="415E8EF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0.82</w:t>
            </w:r>
          </w:p>
        </w:tc>
        <w:tc>
          <w:tcPr>
            <w:tcW w:w="388" w:type="pct"/>
            <w:shd w:val="clear" w:color="auto" w:fill="auto"/>
            <w:noWrap/>
            <w:vAlign w:val="center"/>
            <w:hideMark/>
          </w:tcPr>
          <w:p w14:paraId="01F5C1CD" w14:textId="14C686A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571" w:type="pct"/>
            <w:shd w:val="clear" w:color="auto" w:fill="auto"/>
            <w:noWrap/>
            <w:vAlign w:val="center"/>
            <w:hideMark/>
          </w:tcPr>
          <w:p w14:paraId="4C1884D4" w14:textId="639FC34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0.87</w:t>
            </w:r>
          </w:p>
        </w:tc>
      </w:tr>
      <w:tr w:rsidR="00A03A76" w:rsidRPr="00980241" w14:paraId="7A3A29BD" w14:textId="77777777" w:rsidTr="00980241">
        <w:trPr>
          <w:trHeight w:val="280"/>
        </w:trPr>
        <w:tc>
          <w:tcPr>
            <w:tcW w:w="652" w:type="pct"/>
            <w:shd w:val="clear" w:color="auto" w:fill="auto"/>
            <w:noWrap/>
            <w:vAlign w:val="center"/>
            <w:hideMark/>
          </w:tcPr>
          <w:p w14:paraId="6D5FD1AE"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122</w:t>
            </w:r>
          </w:p>
        </w:tc>
        <w:tc>
          <w:tcPr>
            <w:tcW w:w="372" w:type="pct"/>
            <w:shd w:val="clear" w:color="auto" w:fill="auto"/>
            <w:noWrap/>
            <w:vAlign w:val="center"/>
            <w:hideMark/>
          </w:tcPr>
          <w:p w14:paraId="0FFBFD7F"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984</w:t>
            </w:r>
          </w:p>
        </w:tc>
        <w:tc>
          <w:tcPr>
            <w:tcW w:w="462" w:type="pct"/>
            <w:shd w:val="clear" w:color="auto" w:fill="auto"/>
            <w:noWrap/>
            <w:vAlign w:val="center"/>
            <w:hideMark/>
          </w:tcPr>
          <w:p w14:paraId="5529D5C3"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46342CD1" w14:textId="4EE0616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9</w:t>
            </w:r>
          </w:p>
        </w:tc>
        <w:tc>
          <w:tcPr>
            <w:tcW w:w="463" w:type="pct"/>
            <w:shd w:val="clear" w:color="auto" w:fill="auto"/>
            <w:noWrap/>
            <w:vAlign w:val="center"/>
            <w:hideMark/>
          </w:tcPr>
          <w:p w14:paraId="5AA83075" w14:textId="0313F01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0.57</w:t>
            </w:r>
          </w:p>
        </w:tc>
        <w:tc>
          <w:tcPr>
            <w:tcW w:w="388" w:type="pct"/>
            <w:shd w:val="clear" w:color="auto" w:fill="auto"/>
            <w:noWrap/>
            <w:vAlign w:val="center"/>
            <w:hideMark/>
          </w:tcPr>
          <w:p w14:paraId="0157CCE1" w14:textId="7EE9911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7</w:t>
            </w:r>
          </w:p>
        </w:tc>
        <w:tc>
          <w:tcPr>
            <w:tcW w:w="463" w:type="pct"/>
            <w:shd w:val="clear" w:color="auto" w:fill="auto"/>
            <w:noWrap/>
            <w:vAlign w:val="center"/>
            <w:hideMark/>
          </w:tcPr>
          <w:p w14:paraId="205B7515" w14:textId="2EEF302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0.70</w:t>
            </w:r>
          </w:p>
        </w:tc>
        <w:tc>
          <w:tcPr>
            <w:tcW w:w="388" w:type="pct"/>
            <w:shd w:val="clear" w:color="auto" w:fill="auto"/>
            <w:noWrap/>
            <w:vAlign w:val="center"/>
            <w:hideMark/>
          </w:tcPr>
          <w:p w14:paraId="6FA779F3" w14:textId="0A971BF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06FE4406" w14:textId="2917E53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0.79</w:t>
            </w:r>
          </w:p>
        </w:tc>
        <w:tc>
          <w:tcPr>
            <w:tcW w:w="388" w:type="pct"/>
            <w:shd w:val="clear" w:color="auto" w:fill="auto"/>
            <w:noWrap/>
            <w:vAlign w:val="center"/>
            <w:hideMark/>
          </w:tcPr>
          <w:p w14:paraId="638442B7" w14:textId="5346FE6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571" w:type="pct"/>
            <w:shd w:val="clear" w:color="auto" w:fill="auto"/>
            <w:noWrap/>
            <w:vAlign w:val="center"/>
            <w:hideMark/>
          </w:tcPr>
          <w:p w14:paraId="64004A95" w14:textId="14C09E8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0.85</w:t>
            </w:r>
          </w:p>
        </w:tc>
      </w:tr>
      <w:tr w:rsidR="00A03A76" w:rsidRPr="00980241" w14:paraId="2E34F57E" w14:textId="77777777" w:rsidTr="00980241">
        <w:trPr>
          <w:trHeight w:val="280"/>
        </w:trPr>
        <w:tc>
          <w:tcPr>
            <w:tcW w:w="652" w:type="pct"/>
            <w:shd w:val="clear" w:color="auto" w:fill="auto"/>
            <w:noWrap/>
            <w:vAlign w:val="center"/>
            <w:hideMark/>
          </w:tcPr>
          <w:p w14:paraId="24604248"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123</w:t>
            </w:r>
          </w:p>
        </w:tc>
        <w:tc>
          <w:tcPr>
            <w:tcW w:w="372" w:type="pct"/>
            <w:shd w:val="clear" w:color="auto" w:fill="auto"/>
            <w:noWrap/>
            <w:vAlign w:val="center"/>
            <w:hideMark/>
          </w:tcPr>
          <w:p w14:paraId="1BDB78FC"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992</w:t>
            </w:r>
          </w:p>
        </w:tc>
        <w:tc>
          <w:tcPr>
            <w:tcW w:w="462" w:type="pct"/>
            <w:shd w:val="clear" w:color="auto" w:fill="auto"/>
            <w:noWrap/>
            <w:vAlign w:val="center"/>
            <w:hideMark/>
          </w:tcPr>
          <w:p w14:paraId="44D0C56A"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4E40876B" w14:textId="364FF80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9</w:t>
            </w:r>
          </w:p>
        </w:tc>
        <w:tc>
          <w:tcPr>
            <w:tcW w:w="463" w:type="pct"/>
            <w:shd w:val="clear" w:color="auto" w:fill="auto"/>
            <w:noWrap/>
            <w:vAlign w:val="center"/>
            <w:hideMark/>
          </w:tcPr>
          <w:p w14:paraId="1C97F462" w14:textId="3C8DB7E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0.51</w:t>
            </w:r>
          </w:p>
        </w:tc>
        <w:tc>
          <w:tcPr>
            <w:tcW w:w="388" w:type="pct"/>
            <w:shd w:val="clear" w:color="auto" w:fill="auto"/>
            <w:noWrap/>
            <w:vAlign w:val="center"/>
            <w:hideMark/>
          </w:tcPr>
          <w:p w14:paraId="0C870548" w14:textId="12261BE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7</w:t>
            </w:r>
          </w:p>
        </w:tc>
        <w:tc>
          <w:tcPr>
            <w:tcW w:w="463" w:type="pct"/>
            <w:shd w:val="clear" w:color="auto" w:fill="auto"/>
            <w:noWrap/>
            <w:vAlign w:val="center"/>
            <w:hideMark/>
          </w:tcPr>
          <w:p w14:paraId="32E25F0B" w14:textId="23D5924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0.65</w:t>
            </w:r>
          </w:p>
        </w:tc>
        <w:tc>
          <w:tcPr>
            <w:tcW w:w="388" w:type="pct"/>
            <w:shd w:val="clear" w:color="auto" w:fill="auto"/>
            <w:noWrap/>
            <w:vAlign w:val="center"/>
            <w:hideMark/>
          </w:tcPr>
          <w:p w14:paraId="3164F234" w14:textId="1723CD0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08AC7A21" w14:textId="53599AD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0.75</w:t>
            </w:r>
          </w:p>
        </w:tc>
        <w:tc>
          <w:tcPr>
            <w:tcW w:w="388" w:type="pct"/>
            <w:shd w:val="clear" w:color="auto" w:fill="auto"/>
            <w:noWrap/>
            <w:vAlign w:val="center"/>
            <w:hideMark/>
          </w:tcPr>
          <w:p w14:paraId="5BD5F12B" w14:textId="2E29AE2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571" w:type="pct"/>
            <w:shd w:val="clear" w:color="auto" w:fill="auto"/>
            <w:noWrap/>
            <w:vAlign w:val="center"/>
            <w:hideMark/>
          </w:tcPr>
          <w:p w14:paraId="3991ECC4" w14:textId="2F95026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0.82</w:t>
            </w:r>
          </w:p>
        </w:tc>
      </w:tr>
      <w:tr w:rsidR="00A03A76" w:rsidRPr="00980241" w14:paraId="3A7A8EAB" w14:textId="77777777" w:rsidTr="00980241">
        <w:trPr>
          <w:trHeight w:val="280"/>
        </w:trPr>
        <w:tc>
          <w:tcPr>
            <w:tcW w:w="652" w:type="pct"/>
            <w:shd w:val="clear" w:color="auto" w:fill="auto"/>
            <w:noWrap/>
            <w:vAlign w:val="center"/>
            <w:hideMark/>
          </w:tcPr>
          <w:p w14:paraId="40BAB7E4"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124</w:t>
            </w:r>
          </w:p>
        </w:tc>
        <w:tc>
          <w:tcPr>
            <w:tcW w:w="372" w:type="pct"/>
            <w:shd w:val="clear" w:color="auto" w:fill="auto"/>
            <w:noWrap/>
            <w:vAlign w:val="center"/>
            <w:hideMark/>
          </w:tcPr>
          <w:p w14:paraId="562D8CDA"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1000</w:t>
            </w:r>
          </w:p>
        </w:tc>
        <w:tc>
          <w:tcPr>
            <w:tcW w:w="462" w:type="pct"/>
            <w:shd w:val="clear" w:color="auto" w:fill="auto"/>
            <w:noWrap/>
            <w:vAlign w:val="center"/>
            <w:hideMark/>
          </w:tcPr>
          <w:p w14:paraId="133675A1"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6385A26F" w14:textId="2D4BB37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9</w:t>
            </w:r>
          </w:p>
        </w:tc>
        <w:tc>
          <w:tcPr>
            <w:tcW w:w="463" w:type="pct"/>
            <w:shd w:val="clear" w:color="auto" w:fill="auto"/>
            <w:noWrap/>
            <w:vAlign w:val="center"/>
            <w:hideMark/>
          </w:tcPr>
          <w:p w14:paraId="18B55D49" w14:textId="028A891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0.44</w:t>
            </w:r>
          </w:p>
        </w:tc>
        <w:tc>
          <w:tcPr>
            <w:tcW w:w="388" w:type="pct"/>
            <w:shd w:val="clear" w:color="auto" w:fill="auto"/>
            <w:noWrap/>
            <w:vAlign w:val="center"/>
            <w:hideMark/>
          </w:tcPr>
          <w:p w14:paraId="00C86EA6" w14:textId="3B5AD4E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7</w:t>
            </w:r>
          </w:p>
        </w:tc>
        <w:tc>
          <w:tcPr>
            <w:tcW w:w="463" w:type="pct"/>
            <w:shd w:val="clear" w:color="auto" w:fill="auto"/>
            <w:noWrap/>
            <w:vAlign w:val="center"/>
            <w:hideMark/>
          </w:tcPr>
          <w:p w14:paraId="24498177" w14:textId="17B9A5A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0.60</w:t>
            </w:r>
          </w:p>
        </w:tc>
        <w:tc>
          <w:tcPr>
            <w:tcW w:w="388" w:type="pct"/>
            <w:shd w:val="clear" w:color="auto" w:fill="auto"/>
            <w:noWrap/>
            <w:vAlign w:val="center"/>
            <w:hideMark/>
          </w:tcPr>
          <w:p w14:paraId="32F87DB0" w14:textId="408E3725"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01FA848C" w14:textId="4815966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0.72</w:t>
            </w:r>
          </w:p>
        </w:tc>
        <w:tc>
          <w:tcPr>
            <w:tcW w:w="388" w:type="pct"/>
            <w:shd w:val="clear" w:color="auto" w:fill="auto"/>
            <w:noWrap/>
            <w:vAlign w:val="center"/>
            <w:hideMark/>
          </w:tcPr>
          <w:p w14:paraId="02BBA227" w14:textId="0784CF3E"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571" w:type="pct"/>
            <w:shd w:val="clear" w:color="auto" w:fill="auto"/>
            <w:noWrap/>
            <w:vAlign w:val="center"/>
            <w:hideMark/>
          </w:tcPr>
          <w:p w14:paraId="73485F3D" w14:textId="7F387D0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0.80</w:t>
            </w:r>
          </w:p>
        </w:tc>
      </w:tr>
      <w:tr w:rsidR="00A03A76" w:rsidRPr="00980241" w14:paraId="7A9F20BF" w14:textId="77777777" w:rsidTr="00980241">
        <w:trPr>
          <w:trHeight w:val="280"/>
        </w:trPr>
        <w:tc>
          <w:tcPr>
            <w:tcW w:w="652" w:type="pct"/>
            <w:shd w:val="clear" w:color="auto" w:fill="auto"/>
            <w:noWrap/>
            <w:vAlign w:val="center"/>
            <w:hideMark/>
          </w:tcPr>
          <w:p w14:paraId="0AC0191B"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125</w:t>
            </w:r>
          </w:p>
        </w:tc>
        <w:tc>
          <w:tcPr>
            <w:tcW w:w="372" w:type="pct"/>
            <w:shd w:val="clear" w:color="auto" w:fill="auto"/>
            <w:noWrap/>
            <w:vAlign w:val="center"/>
            <w:hideMark/>
          </w:tcPr>
          <w:p w14:paraId="068FD244"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1008</w:t>
            </w:r>
          </w:p>
        </w:tc>
        <w:tc>
          <w:tcPr>
            <w:tcW w:w="462" w:type="pct"/>
            <w:shd w:val="clear" w:color="auto" w:fill="auto"/>
            <w:noWrap/>
            <w:vAlign w:val="center"/>
            <w:hideMark/>
          </w:tcPr>
          <w:p w14:paraId="5FF3F38D"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212A64DB" w14:textId="5C38B97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9</w:t>
            </w:r>
          </w:p>
        </w:tc>
        <w:tc>
          <w:tcPr>
            <w:tcW w:w="463" w:type="pct"/>
            <w:shd w:val="clear" w:color="auto" w:fill="auto"/>
            <w:noWrap/>
            <w:vAlign w:val="center"/>
            <w:hideMark/>
          </w:tcPr>
          <w:p w14:paraId="726BEDC9" w14:textId="352186E8"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0.37</w:t>
            </w:r>
          </w:p>
        </w:tc>
        <w:tc>
          <w:tcPr>
            <w:tcW w:w="388" w:type="pct"/>
            <w:shd w:val="clear" w:color="auto" w:fill="auto"/>
            <w:noWrap/>
            <w:vAlign w:val="center"/>
            <w:hideMark/>
          </w:tcPr>
          <w:p w14:paraId="318E3C1F" w14:textId="057CD44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7</w:t>
            </w:r>
          </w:p>
        </w:tc>
        <w:tc>
          <w:tcPr>
            <w:tcW w:w="463" w:type="pct"/>
            <w:shd w:val="clear" w:color="auto" w:fill="auto"/>
            <w:noWrap/>
            <w:vAlign w:val="center"/>
            <w:hideMark/>
          </w:tcPr>
          <w:p w14:paraId="38A52DBB" w14:textId="6241347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0.55</w:t>
            </w:r>
          </w:p>
        </w:tc>
        <w:tc>
          <w:tcPr>
            <w:tcW w:w="388" w:type="pct"/>
            <w:shd w:val="clear" w:color="auto" w:fill="auto"/>
            <w:noWrap/>
            <w:vAlign w:val="center"/>
            <w:hideMark/>
          </w:tcPr>
          <w:p w14:paraId="33D828D0" w14:textId="2281AA5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06A29127" w14:textId="7A85BBCC"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0.69</w:t>
            </w:r>
          </w:p>
        </w:tc>
        <w:tc>
          <w:tcPr>
            <w:tcW w:w="388" w:type="pct"/>
            <w:shd w:val="clear" w:color="auto" w:fill="auto"/>
            <w:noWrap/>
            <w:vAlign w:val="center"/>
            <w:hideMark/>
          </w:tcPr>
          <w:p w14:paraId="25A733A0" w14:textId="139348AB"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571" w:type="pct"/>
            <w:shd w:val="clear" w:color="auto" w:fill="auto"/>
            <w:noWrap/>
            <w:vAlign w:val="center"/>
            <w:hideMark/>
          </w:tcPr>
          <w:p w14:paraId="1A744C48" w14:textId="77827EC3"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0.77</w:t>
            </w:r>
          </w:p>
        </w:tc>
      </w:tr>
      <w:tr w:rsidR="00A03A76" w:rsidRPr="00980241" w14:paraId="4F495BDA" w14:textId="77777777" w:rsidTr="00980241">
        <w:trPr>
          <w:trHeight w:val="280"/>
        </w:trPr>
        <w:tc>
          <w:tcPr>
            <w:tcW w:w="652" w:type="pct"/>
            <w:shd w:val="clear" w:color="auto" w:fill="auto"/>
            <w:noWrap/>
            <w:vAlign w:val="center"/>
            <w:hideMark/>
          </w:tcPr>
          <w:p w14:paraId="45B8413D"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126</w:t>
            </w:r>
          </w:p>
        </w:tc>
        <w:tc>
          <w:tcPr>
            <w:tcW w:w="372" w:type="pct"/>
            <w:shd w:val="clear" w:color="auto" w:fill="auto"/>
            <w:noWrap/>
            <w:vAlign w:val="center"/>
            <w:hideMark/>
          </w:tcPr>
          <w:p w14:paraId="48AB92C2"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1016</w:t>
            </w:r>
          </w:p>
        </w:tc>
        <w:tc>
          <w:tcPr>
            <w:tcW w:w="462" w:type="pct"/>
            <w:shd w:val="clear" w:color="auto" w:fill="auto"/>
            <w:noWrap/>
            <w:vAlign w:val="center"/>
            <w:hideMark/>
          </w:tcPr>
          <w:p w14:paraId="28D4CC5F"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44ECFA20" w14:textId="0A2C6B4F"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9</w:t>
            </w:r>
          </w:p>
        </w:tc>
        <w:tc>
          <w:tcPr>
            <w:tcW w:w="463" w:type="pct"/>
            <w:shd w:val="clear" w:color="auto" w:fill="auto"/>
            <w:noWrap/>
            <w:vAlign w:val="center"/>
            <w:hideMark/>
          </w:tcPr>
          <w:p w14:paraId="5244693A" w14:textId="6445F03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0.31</w:t>
            </w:r>
          </w:p>
        </w:tc>
        <w:tc>
          <w:tcPr>
            <w:tcW w:w="388" w:type="pct"/>
            <w:shd w:val="clear" w:color="auto" w:fill="auto"/>
            <w:noWrap/>
            <w:vAlign w:val="center"/>
            <w:hideMark/>
          </w:tcPr>
          <w:p w14:paraId="2585BA7A" w14:textId="7AFFB7F2"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7</w:t>
            </w:r>
          </w:p>
        </w:tc>
        <w:tc>
          <w:tcPr>
            <w:tcW w:w="463" w:type="pct"/>
            <w:shd w:val="clear" w:color="auto" w:fill="auto"/>
            <w:noWrap/>
            <w:vAlign w:val="center"/>
            <w:hideMark/>
          </w:tcPr>
          <w:p w14:paraId="164F9D16" w14:textId="6A1CF45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0.50</w:t>
            </w:r>
          </w:p>
        </w:tc>
        <w:tc>
          <w:tcPr>
            <w:tcW w:w="388" w:type="pct"/>
            <w:shd w:val="clear" w:color="auto" w:fill="auto"/>
            <w:noWrap/>
            <w:vAlign w:val="center"/>
            <w:hideMark/>
          </w:tcPr>
          <w:p w14:paraId="074A0267" w14:textId="3C6DF1B6"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3D4ADFBE" w14:textId="73D6E50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0.65</w:t>
            </w:r>
          </w:p>
        </w:tc>
        <w:tc>
          <w:tcPr>
            <w:tcW w:w="388" w:type="pct"/>
            <w:shd w:val="clear" w:color="auto" w:fill="auto"/>
            <w:noWrap/>
            <w:vAlign w:val="center"/>
            <w:hideMark/>
          </w:tcPr>
          <w:p w14:paraId="7C7649F2" w14:textId="7792DFF1"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571" w:type="pct"/>
            <w:shd w:val="clear" w:color="auto" w:fill="auto"/>
            <w:noWrap/>
            <w:vAlign w:val="center"/>
            <w:hideMark/>
          </w:tcPr>
          <w:p w14:paraId="60FFC585" w14:textId="161D3090"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0.75</w:t>
            </w:r>
          </w:p>
        </w:tc>
      </w:tr>
      <w:tr w:rsidR="000028F5" w:rsidRPr="00980241" w14:paraId="1B6DEFA0" w14:textId="77777777" w:rsidTr="00980241">
        <w:trPr>
          <w:trHeight w:val="280"/>
        </w:trPr>
        <w:tc>
          <w:tcPr>
            <w:tcW w:w="652" w:type="pct"/>
            <w:shd w:val="clear" w:color="auto" w:fill="auto"/>
            <w:noWrap/>
            <w:vAlign w:val="center"/>
            <w:hideMark/>
          </w:tcPr>
          <w:p w14:paraId="4C55A08C"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127</w:t>
            </w:r>
          </w:p>
        </w:tc>
        <w:tc>
          <w:tcPr>
            <w:tcW w:w="372" w:type="pct"/>
            <w:shd w:val="clear" w:color="auto" w:fill="auto"/>
            <w:noWrap/>
            <w:vAlign w:val="center"/>
            <w:hideMark/>
          </w:tcPr>
          <w:p w14:paraId="0BFCF959"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1024</w:t>
            </w:r>
          </w:p>
        </w:tc>
        <w:tc>
          <w:tcPr>
            <w:tcW w:w="462" w:type="pct"/>
            <w:shd w:val="clear" w:color="auto" w:fill="auto"/>
            <w:noWrap/>
            <w:vAlign w:val="center"/>
            <w:hideMark/>
          </w:tcPr>
          <w:p w14:paraId="114E47AC" w14:textId="77777777" w:rsidR="000028F5" w:rsidRPr="00980241" w:rsidRDefault="000028F5" w:rsidP="00980241">
            <w:pPr>
              <w:contextualSpacing/>
              <w:jc w:val="center"/>
              <w:rPr>
                <w:rFonts w:eastAsia="宋体"/>
                <w:sz w:val="18"/>
                <w:szCs w:val="18"/>
                <w:lang w:eastAsia="zh-CN"/>
              </w:rPr>
            </w:pPr>
            <w:r w:rsidRPr="00980241">
              <w:rPr>
                <w:rFonts w:eastAsia="宋体"/>
                <w:sz w:val="18"/>
                <w:szCs w:val="18"/>
                <w:lang w:eastAsia="zh-CN"/>
              </w:rPr>
              <w:t>31</w:t>
            </w:r>
          </w:p>
        </w:tc>
        <w:tc>
          <w:tcPr>
            <w:tcW w:w="388" w:type="pct"/>
            <w:shd w:val="clear" w:color="auto" w:fill="auto"/>
            <w:noWrap/>
            <w:vAlign w:val="center"/>
            <w:hideMark/>
          </w:tcPr>
          <w:p w14:paraId="4D6AF068" w14:textId="7191794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9</w:t>
            </w:r>
          </w:p>
        </w:tc>
        <w:tc>
          <w:tcPr>
            <w:tcW w:w="463" w:type="pct"/>
            <w:shd w:val="clear" w:color="auto" w:fill="auto"/>
            <w:noWrap/>
            <w:vAlign w:val="center"/>
            <w:hideMark/>
          </w:tcPr>
          <w:p w14:paraId="1A95979B" w14:textId="78DCB0E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0.24</w:t>
            </w:r>
          </w:p>
        </w:tc>
        <w:tc>
          <w:tcPr>
            <w:tcW w:w="388" w:type="pct"/>
            <w:shd w:val="clear" w:color="auto" w:fill="auto"/>
            <w:noWrap/>
            <w:vAlign w:val="center"/>
            <w:hideMark/>
          </w:tcPr>
          <w:p w14:paraId="77E5D645" w14:textId="13316F3D"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7</w:t>
            </w:r>
          </w:p>
        </w:tc>
        <w:tc>
          <w:tcPr>
            <w:tcW w:w="463" w:type="pct"/>
            <w:shd w:val="clear" w:color="auto" w:fill="auto"/>
            <w:noWrap/>
            <w:vAlign w:val="center"/>
            <w:hideMark/>
          </w:tcPr>
          <w:p w14:paraId="475A016A" w14:textId="457B1DF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0.45</w:t>
            </w:r>
          </w:p>
        </w:tc>
        <w:tc>
          <w:tcPr>
            <w:tcW w:w="388" w:type="pct"/>
            <w:shd w:val="clear" w:color="auto" w:fill="auto"/>
            <w:noWrap/>
            <w:vAlign w:val="center"/>
            <w:hideMark/>
          </w:tcPr>
          <w:p w14:paraId="62F50C02" w14:textId="7FA61CA7"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5</w:t>
            </w:r>
          </w:p>
        </w:tc>
        <w:tc>
          <w:tcPr>
            <w:tcW w:w="463" w:type="pct"/>
            <w:shd w:val="clear" w:color="auto" w:fill="auto"/>
            <w:noWrap/>
            <w:vAlign w:val="center"/>
            <w:hideMark/>
          </w:tcPr>
          <w:p w14:paraId="6DDA9405" w14:textId="1F38EE8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0.62</w:t>
            </w:r>
          </w:p>
        </w:tc>
        <w:tc>
          <w:tcPr>
            <w:tcW w:w="388" w:type="pct"/>
            <w:shd w:val="clear" w:color="auto" w:fill="auto"/>
            <w:noWrap/>
            <w:vAlign w:val="center"/>
            <w:hideMark/>
          </w:tcPr>
          <w:p w14:paraId="756D8836" w14:textId="4C643689"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4</w:t>
            </w:r>
          </w:p>
        </w:tc>
        <w:tc>
          <w:tcPr>
            <w:tcW w:w="571" w:type="pct"/>
            <w:shd w:val="clear" w:color="auto" w:fill="auto"/>
            <w:noWrap/>
            <w:vAlign w:val="center"/>
            <w:hideMark/>
          </w:tcPr>
          <w:p w14:paraId="060F7E53" w14:textId="6623CFE4" w:rsidR="000028F5" w:rsidRPr="00980241" w:rsidRDefault="000028F5" w:rsidP="00980241">
            <w:pPr>
              <w:contextualSpacing/>
              <w:jc w:val="center"/>
              <w:rPr>
                <w:rFonts w:eastAsia="宋体"/>
                <w:sz w:val="18"/>
                <w:szCs w:val="18"/>
                <w:lang w:eastAsia="zh-CN"/>
              </w:rPr>
            </w:pPr>
            <w:r w:rsidRPr="00980241">
              <w:rPr>
                <w:rFonts w:hint="eastAsia"/>
                <w:color w:val="000000"/>
                <w:sz w:val="18"/>
                <w:szCs w:val="18"/>
              </w:rPr>
              <w:t>0.72</w:t>
            </w:r>
          </w:p>
        </w:tc>
      </w:tr>
      <w:tr w:rsidR="000028F5" w:rsidRPr="00980241" w14:paraId="5DECB0DF" w14:textId="77777777" w:rsidTr="00980241">
        <w:trPr>
          <w:trHeight w:val="280"/>
        </w:trPr>
        <w:tc>
          <w:tcPr>
            <w:tcW w:w="5000" w:type="pct"/>
            <w:gridSpan w:val="11"/>
            <w:shd w:val="clear" w:color="auto" w:fill="auto"/>
            <w:noWrap/>
            <w:vAlign w:val="center"/>
          </w:tcPr>
          <w:p w14:paraId="534454C8" w14:textId="77777777" w:rsidR="000028F5" w:rsidRPr="00980241" w:rsidRDefault="000028F5" w:rsidP="00980241">
            <w:pPr>
              <w:spacing w:line="276" w:lineRule="auto"/>
              <w:contextualSpacing/>
              <w:rPr>
                <w:rFonts w:eastAsiaTheme="minorEastAsia"/>
                <w:bCs/>
                <w:sz w:val="18"/>
                <w:szCs w:val="18"/>
                <w:lang w:eastAsia="zh-CN"/>
              </w:rPr>
            </w:pPr>
            <w:r w:rsidRPr="00980241">
              <w:rPr>
                <w:rFonts w:eastAsiaTheme="minorEastAsia" w:hint="eastAsia"/>
                <w:bCs/>
                <w:sz w:val="18"/>
                <w:szCs w:val="18"/>
                <w:lang w:eastAsia="zh-CN"/>
              </w:rPr>
              <w:t>Note:</w:t>
            </w:r>
          </w:p>
          <w:p w14:paraId="4F731730" w14:textId="06EB3AAB" w:rsidR="000028F5" w:rsidRPr="00980241" w:rsidRDefault="000028F5" w:rsidP="00980241">
            <w:pPr>
              <w:pStyle w:val="af7"/>
              <w:numPr>
                <w:ilvl w:val="0"/>
                <w:numId w:val="55"/>
              </w:numPr>
              <w:spacing w:line="276" w:lineRule="auto"/>
              <w:rPr>
                <w:color w:val="000000"/>
                <w:sz w:val="18"/>
                <w:szCs w:val="18"/>
              </w:rPr>
            </w:pPr>
            <w:r w:rsidRPr="00980241">
              <w:rPr>
                <w:rFonts w:eastAsia="宋体"/>
                <w:bCs/>
                <w:color w:val="000000"/>
                <w:sz w:val="18"/>
                <w:szCs w:val="18"/>
                <w:lang w:eastAsia="zh-CN"/>
              </w:rPr>
              <w:t>The 16 CRC bits are attached on the TB if the TBS is longer than 24; otherwise, 6 CRC bits are attached.</w:t>
            </w:r>
          </w:p>
          <w:p w14:paraId="0C7775BE" w14:textId="0D4D6E72" w:rsidR="000028F5" w:rsidRPr="00980241" w:rsidRDefault="000028F5" w:rsidP="00980241">
            <w:pPr>
              <w:pStyle w:val="af7"/>
              <w:numPr>
                <w:ilvl w:val="0"/>
                <w:numId w:val="55"/>
              </w:numPr>
              <w:spacing w:line="276" w:lineRule="auto"/>
              <w:rPr>
                <w:color w:val="000000"/>
                <w:sz w:val="18"/>
                <w:szCs w:val="18"/>
              </w:rPr>
            </w:pPr>
            <w:r w:rsidRPr="00980241">
              <w:rPr>
                <w:rFonts w:eastAsia="宋体" w:hint="eastAsia"/>
                <w:bCs/>
                <w:color w:val="000000"/>
                <w:sz w:val="18"/>
                <w:szCs w:val="18"/>
                <w:lang w:eastAsia="zh-CN"/>
              </w:rPr>
              <w:t>I</w:t>
            </w:r>
            <w:r w:rsidRPr="00980241">
              <w:rPr>
                <w:rFonts w:eastAsia="宋体"/>
                <w:bCs/>
                <w:color w:val="000000"/>
                <w:sz w:val="18"/>
                <w:szCs w:val="18"/>
                <w:lang w:eastAsia="zh-CN"/>
              </w:rPr>
              <w:t xml:space="preserve">t assumes that the </w:t>
            </w:r>
            <w:r w:rsidRPr="00980241">
              <w:rPr>
                <w:rFonts w:eastAsia="宋体" w:hint="eastAsia"/>
                <w:bCs/>
                <w:color w:val="000000"/>
                <w:sz w:val="18"/>
                <w:szCs w:val="18"/>
                <w:lang w:eastAsia="zh-CN"/>
              </w:rPr>
              <w:t>1/3 FEC</w:t>
            </w:r>
            <w:r w:rsidRPr="00980241">
              <w:rPr>
                <w:rFonts w:eastAsia="宋体"/>
                <w:bCs/>
                <w:color w:val="000000"/>
                <w:sz w:val="18"/>
                <w:szCs w:val="18"/>
                <w:lang w:eastAsia="zh-CN"/>
              </w:rPr>
              <w:t xml:space="preserve"> coding for the </w:t>
            </w:r>
            <w:r w:rsidRPr="00980241">
              <w:rPr>
                <w:rFonts w:eastAsia="宋体" w:hint="eastAsia"/>
                <w:bCs/>
                <w:color w:val="000000"/>
                <w:sz w:val="18"/>
                <w:szCs w:val="18"/>
                <w:lang w:eastAsia="zh-CN"/>
              </w:rPr>
              <w:t>D2R.</w:t>
            </w:r>
          </w:p>
        </w:tc>
      </w:tr>
    </w:tbl>
    <w:p w14:paraId="2C63825A" w14:textId="77777777" w:rsidR="0047594B" w:rsidRPr="00E57794" w:rsidRDefault="0047594B" w:rsidP="00E57794">
      <w:pPr>
        <w:jc w:val="center"/>
        <w:rPr>
          <w:rFonts w:eastAsia="宋体"/>
          <w:b/>
          <w:lang w:eastAsia="zh-CN"/>
        </w:rPr>
      </w:pPr>
    </w:p>
    <w:sectPr w:rsidR="0047594B" w:rsidRPr="00E57794" w:rsidSect="00CC0B56">
      <w:footnotePr>
        <w:numRestart w:val="eachSect"/>
      </w:footnotePr>
      <w:pgSz w:w="11907" w:h="16840" w:code="9"/>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1626023" w15:done="0"/>
  <w15:commentEx w15:paraId="7572BD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4E291F3" w16cex:dateUtc="2025-05-08T21:56:00Z"/>
  <w16cex:commentExtensible w16cex:durableId="4E5A2126" w16cex:dateUtc="2025-05-08T2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1626023" w16cid:durableId="74E291F3"/>
  <w16cid:commentId w16cid:paraId="7572BDFB" w16cid:durableId="4E5A212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865302" w14:textId="77777777" w:rsidR="003B3D7E" w:rsidRPr="005665D6" w:rsidRDefault="003B3D7E">
      <w:r w:rsidRPr="005665D6">
        <w:separator/>
      </w:r>
    </w:p>
  </w:endnote>
  <w:endnote w:type="continuationSeparator" w:id="0">
    <w:p w14:paraId="5C68C695" w14:textId="77777777" w:rsidR="003B3D7E" w:rsidRPr="005665D6" w:rsidRDefault="003B3D7E">
      <w:r w:rsidRPr="005665D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B85AB4" w14:textId="77777777" w:rsidR="003B3D7E" w:rsidRPr="005665D6" w:rsidRDefault="003B3D7E">
      <w:r w:rsidRPr="005665D6">
        <w:separator/>
      </w:r>
    </w:p>
  </w:footnote>
  <w:footnote w:type="continuationSeparator" w:id="0">
    <w:p w14:paraId="7177A0F5" w14:textId="77777777" w:rsidR="003B3D7E" w:rsidRPr="005665D6" w:rsidRDefault="003B3D7E">
      <w:r w:rsidRPr="005665D6">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nsid w:val="FFFFFF7E"/>
    <w:multiLevelType w:val="singleLevel"/>
    <w:tmpl w:val="49D00A88"/>
    <w:lvl w:ilvl="0">
      <w:start w:val="1"/>
      <w:numFmt w:val="decimal"/>
      <w:pStyle w:val="3"/>
      <w:lvlText w:val="%1."/>
      <w:lvlJc w:val="left"/>
      <w:pPr>
        <w:tabs>
          <w:tab w:val="num" w:pos="926"/>
        </w:tabs>
        <w:ind w:left="926" w:hanging="360"/>
      </w:pPr>
    </w:lvl>
  </w:abstractNum>
  <w:abstractNum w:abstractNumId="3">
    <w:nsid w:val="FFFFFF7F"/>
    <w:multiLevelType w:val="singleLevel"/>
    <w:tmpl w:val="A0402860"/>
    <w:lvl w:ilvl="0">
      <w:start w:val="1"/>
      <w:numFmt w:val="decimal"/>
      <w:pStyle w:val="2"/>
      <w:lvlText w:val="%1."/>
      <w:lvlJc w:val="left"/>
      <w:pPr>
        <w:tabs>
          <w:tab w:val="num" w:pos="643"/>
        </w:tabs>
        <w:ind w:left="643" w:hanging="360"/>
      </w:pPr>
    </w:lvl>
  </w:abstractNum>
  <w:abstractNum w:abstractNumId="4">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A432B972"/>
    <w:lvl w:ilvl="0">
      <w:start w:val="1"/>
      <w:numFmt w:val="decimal"/>
      <w:pStyle w:val="a"/>
      <w:lvlText w:val="%1."/>
      <w:lvlJc w:val="left"/>
      <w:pPr>
        <w:tabs>
          <w:tab w:val="num" w:pos="360"/>
        </w:tabs>
        <w:ind w:left="360" w:hanging="360"/>
      </w:pPr>
    </w:lvl>
  </w:abstractNum>
  <w:abstractNum w:abstractNumId="9">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nsid w:val="01D037E7"/>
    <w:multiLevelType w:val="hybridMultilevel"/>
    <w:tmpl w:val="696E16EA"/>
    <w:lvl w:ilvl="0" w:tplc="88968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nsid w:val="0B236C6A"/>
    <w:multiLevelType w:val="hybridMultilevel"/>
    <w:tmpl w:val="CB46BF1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11F64734"/>
    <w:multiLevelType w:val="hybridMultilevel"/>
    <w:tmpl w:val="4ED6F300"/>
    <w:lvl w:ilvl="0" w:tplc="0406A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77F21F2"/>
    <w:multiLevelType w:val="hybridMultilevel"/>
    <w:tmpl w:val="4ED6F300"/>
    <w:lvl w:ilvl="0" w:tplc="0406A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1AD22140"/>
    <w:multiLevelType w:val="hybridMultilevel"/>
    <w:tmpl w:val="AF9A1A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20080D6B"/>
    <w:multiLevelType w:val="hybridMultilevel"/>
    <w:tmpl w:val="45D449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04C2F0F"/>
    <w:multiLevelType w:val="multilevel"/>
    <w:tmpl w:val="04090025"/>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1"/>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12D47D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nsid w:val="352A5A19"/>
    <w:multiLevelType w:val="hybridMultilevel"/>
    <w:tmpl w:val="696E16EA"/>
    <w:lvl w:ilvl="0" w:tplc="88968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66C12A6"/>
    <w:multiLevelType w:val="multilevel"/>
    <w:tmpl w:val="366C12A6"/>
    <w:lvl w:ilvl="0">
      <w:start w:val="1"/>
      <w:numFmt w:val="bullet"/>
      <w:lvlText w:val=""/>
      <w:lvlJc w:val="left"/>
      <w:pPr>
        <w:ind w:left="520" w:hanging="360"/>
      </w:pPr>
      <w:rPr>
        <w:rFonts w:ascii="Symbol" w:hAnsi="Symbol" w:hint="default"/>
      </w:rPr>
    </w:lvl>
    <w:lvl w:ilvl="1">
      <w:start w:val="1"/>
      <w:numFmt w:val="bullet"/>
      <w:lvlText w:val="o"/>
      <w:lvlJc w:val="left"/>
      <w:pPr>
        <w:ind w:left="1240" w:hanging="360"/>
      </w:pPr>
      <w:rPr>
        <w:rFonts w:ascii="Courier New" w:hAnsi="Courier New" w:cs="Courier New" w:hint="default"/>
      </w:rPr>
    </w:lvl>
    <w:lvl w:ilvl="2">
      <w:start w:val="1"/>
      <w:numFmt w:val="bullet"/>
      <w:lvlText w:val=""/>
      <w:lvlJc w:val="left"/>
      <w:pPr>
        <w:ind w:left="1960" w:hanging="360"/>
      </w:pPr>
      <w:rPr>
        <w:rFonts w:ascii="Wingdings" w:hAnsi="Wingdings" w:hint="default"/>
      </w:rPr>
    </w:lvl>
    <w:lvl w:ilvl="3">
      <w:start w:val="1"/>
      <w:numFmt w:val="bullet"/>
      <w:lvlText w:val=""/>
      <w:lvlJc w:val="left"/>
      <w:pPr>
        <w:ind w:left="2680" w:hanging="360"/>
      </w:pPr>
      <w:rPr>
        <w:rFonts w:ascii="Symbol" w:hAnsi="Symbol" w:hint="default"/>
      </w:rPr>
    </w:lvl>
    <w:lvl w:ilvl="4">
      <w:start w:val="1"/>
      <w:numFmt w:val="bullet"/>
      <w:lvlText w:val="o"/>
      <w:lvlJc w:val="left"/>
      <w:pPr>
        <w:ind w:left="3400" w:hanging="360"/>
      </w:pPr>
      <w:rPr>
        <w:rFonts w:ascii="Courier New" w:hAnsi="Courier New" w:cs="Courier New" w:hint="default"/>
      </w:rPr>
    </w:lvl>
    <w:lvl w:ilvl="5">
      <w:start w:val="1"/>
      <w:numFmt w:val="bullet"/>
      <w:lvlText w:val=""/>
      <w:lvlJc w:val="left"/>
      <w:pPr>
        <w:ind w:left="4120" w:hanging="360"/>
      </w:pPr>
      <w:rPr>
        <w:rFonts w:ascii="Wingdings" w:hAnsi="Wingdings" w:hint="default"/>
      </w:rPr>
    </w:lvl>
    <w:lvl w:ilvl="6">
      <w:start w:val="1"/>
      <w:numFmt w:val="bullet"/>
      <w:lvlText w:val=""/>
      <w:lvlJc w:val="left"/>
      <w:pPr>
        <w:ind w:left="4840" w:hanging="360"/>
      </w:pPr>
      <w:rPr>
        <w:rFonts w:ascii="Symbol" w:hAnsi="Symbol" w:hint="default"/>
      </w:rPr>
    </w:lvl>
    <w:lvl w:ilvl="7">
      <w:start w:val="1"/>
      <w:numFmt w:val="bullet"/>
      <w:lvlText w:val="o"/>
      <w:lvlJc w:val="left"/>
      <w:pPr>
        <w:ind w:left="5560" w:hanging="360"/>
      </w:pPr>
      <w:rPr>
        <w:rFonts w:ascii="Courier New" w:hAnsi="Courier New" w:cs="Courier New" w:hint="default"/>
      </w:rPr>
    </w:lvl>
    <w:lvl w:ilvl="8">
      <w:start w:val="1"/>
      <w:numFmt w:val="bullet"/>
      <w:lvlText w:val=""/>
      <w:lvlJc w:val="left"/>
      <w:pPr>
        <w:ind w:left="6280" w:hanging="360"/>
      </w:pPr>
      <w:rPr>
        <w:rFonts w:ascii="Wingdings" w:hAnsi="Wingdings" w:hint="default"/>
      </w:rPr>
    </w:lvl>
  </w:abstractNum>
  <w:abstractNum w:abstractNumId="28">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nsid w:val="3D7A2F5D"/>
    <w:multiLevelType w:val="hybridMultilevel"/>
    <w:tmpl w:val="67D0F5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FD43971"/>
    <w:multiLevelType w:val="multilevel"/>
    <w:tmpl w:val="EF60D9F6"/>
    <w:lvl w:ilvl="0">
      <w:start w:val="1"/>
      <w:numFmt w:val="decimal"/>
      <w:pStyle w:val="a1"/>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5283432E"/>
    <w:multiLevelType w:val="multilevel"/>
    <w:tmpl w:val="5283432E"/>
    <w:lvl w:ilvl="0">
      <w:numFmt w:val="bullet"/>
      <w:lvlText w:val="•"/>
      <w:lvlJc w:val="left"/>
      <w:pPr>
        <w:tabs>
          <w:tab w:val="left" w:pos="420"/>
        </w:tabs>
        <w:ind w:left="860" w:hanging="440"/>
      </w:pPr>
      <w:rPr>
        <w:rFonts w:ascii="Times New Roman" w:eastAsia="宋体" w:hAnsi="Times New Roman" w:hint="default"/>
      </w:rPr>
    </w:lvl>
    <w:lvl w:ilvl="1">
      <w:start w:val="1"/>
      <w:numFmt w:val="bullet"/>
      <w:lvlText w:val=""/>
      <w:lvlJc w:val="left"/>
      <w:pPr>
        <w:tabs>
          <w:tab w:val="left" w:pos="420"/>
        </w:tabs>
        <w:ind w:left="1300" w:hanging="440"/>
      </w:pPr>
      <w:rPr>
        <w:rFonts w:ascii="Wingdings" w:hAnsi="Wingdings" w:hint="default"/>
      </w:rPr>
    </w:lvl>
    <w:lvl w:ilvl="2">
      <w:start w:val="1"/>
      <w:numFmt w:val="bullet"/>
      <w:lvlText w:val=""/>
      <w:lvlJc w:val="left"/>
      <w:pPr>
        <w:tabs>
          <w:tab w:val="left" w:pos="420"/>
        </w:tabs>
        <w:ind w:left="1740" w:hanging="440"/>
      </w:pPr>
      <w:rPr>
        <w:rFonts w:ascii="Wingdings" w:hAnsi="Wingdings" w:hint="default"/>
      </w:rPr>
    </w:lvl>
    <w:lvl w:ilvl="3">
      <w:start w:val="1"/>
      <w:numFmt w:val="bullet"/>
      <w:lvlText w:val=""/>
      <w:lvlJc w:val="left"/>
      <w:pPr>
        <w:tabs>
          <w:tab w:val="left" w:pos="420"/>
        </w:tabs>
        <w:ind w:left="2180" w:hanging="440"/>
      </w:pPr>
      <w:rPr>
        <w:rFonts w:ascii="Wingdings" w:hAnsi="Wingdings" w:hint="default"/>
      </w:rPr>
    </w:lvl>
    <w:lvl w:ilvl="4">
      <w:start w:val="1"/>
      <w:numFmt w:val="bullet"/>
      <w:lvlText w:val=""/>
      <w:lvlJc w:val="left"/>
      <w:pPr>
        <w:tabs>
          <w:tab w:val="left" w:pos="420"/>
        </w:tabs>
        <w:ind w:left="2620" w:hanging="440"/>
      </w:pPr>
      <w:rPr>
        <w:rFonts w:ascii="Wingdings" w:hAnsi="Wingdings" w:hint="default"/>
      </w:rPr>
    </w:lvl>
    <w:lvl w:ilvl="5">
      <w:start w:val="1"/>
      <w:numFmt w:val="bullet"/>
      <w:lvlText w:val=""/>
      <w:lvlJc w:val="left"/>
      <w:pPr>
        <w:tabs>
          <w:tab w:val="left" w:pos="420"/>
        </w:tabs>
        <w:ind w:left="3060" w:hanging="440"/>
      </w:pPr>
      <w:rPr>
        <w:rFonts w:ascii="Wingdings" w:hAnsi="Wingdings" w:hint="default"/>
      </w:rPr>
    </w:lvl>
    <w:lvl w:ilvl="6">
      <w:start w:val="1"/>
      <w:numFmt w:val="bullet"/>
      <w:lvlText w:val=""/>
      <w:lvlJc w:val="left"/>
      <w:pPr>
        <w:tabs>
          <w:tab w:val="left" w:pos="420"/>
        </w:tabs>
        <w:ind w:left="3500" w:hanging="440"/>
      </w:pPr>
      <w:rPr>
        <w:rFonts w:ascii="Wingdings" w:hAnsi="Wingdings" w:hint="default"/>
      </w:rPr>
    </w:lvl>
    <w:lvl w:ilvl="7">
      <w:start w:val="1"/>
      <w:numFmt w:val="bullet"/>
      <w:lvlText w:val=""/>
      <w:lvlJc w:val="left"/>
      <w:pPr>
        <w:tabs>
          <w:tab w:val="left" w:pos="420"/>
        </w:tabs>
        <w:ind w:left="3940" w:hanging="440"/>
      </w:pPr>
      <w:rPr>
        <w:rFonts w:ascii="Wingdings" w:hAnsi="Wingdings" w:hint="default"/>
      </w:rPr>
    </w:lvl>
    <w:lvl w:ilvl="8">
      <w:start w:val="1"/>
      <w:numFmt w:val="bullet"/>
      <w:lvlText w:val=""/>
      <w:lvlJc w:val="left"/>
      <w:pPr>
        <w:tabs>
          <w:tab w:val="left" w:pos="420"/>
        </w:tabs>
        <w:ind w:left="4380" w:hanging="440"/>
      </w:pPr>
      <w:rPr>
        <w:rFonts w:ascii="Wingdings" w:hAnsi="Wingdings" w:hint="default"/>
      </w:rPr>
    </w:lvl>
  </w:abstractNum>
  <w:abstractNum w:abstractNumId="38">
    <w:nsid w:val="529607DF"/>
    <w:multiLevelType w:val="multilevel"/>
    <w:tmpl w:val="529607DF"/>
    <w:lvl w:ilvl="0">
      <w:start w:val="1"/>
      <w:numFmt w:val="decimal"/>
      <w:lvlText w:val="[%1]"/>
      <w:lvlJc w:val="left"/>
      <w:pPr>
        <w:ind w:left="360" w:hanging="360"/>
      </w:pPr>
      <w:rPr>
        <w:rFonts w:ascii="Times New Roman" w:hAnsi="Times New Roman" w:cs="Times New Roman" w:hint="default"/>
        <w:b w:val="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nsid w:val="5C2C3FFE"/>
    <w:multiLevelType w:val="hybridMultilevel"/>
    <w:tmpl w:val="39A498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5FF517A0"/>
    <w:multiLevelType w:val="hybridMultilevel"/>
    <w:tmpl w:val="F59E68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16A68C6"/>
    <w:multiLevelType w:val="hybridMultilevel"/>
    <w:tmpl w:val="3814A8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nsid w:val="634359E1"/>
    <w:multiLevelType w:val="hybridMultilevel"/>
    <w:tmpl w:val="4ED6F300"/>
    <w:lvl w:ilvl="0" w:tplc="0406A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B8D52BF"/>
    <w:multiLevelType w:val="hybridMultilevel"/>
    <w:tmpl w:val="696E16EA"/>
    <w:lvl w:ilvl="0" w:tplc="88968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6E0B5B69"/>
    <w:multiLevelType w:val="hybridMultilevel"/>
    <w:tmpl w:val="696E16EA"/>
    <w:lvl w:ilvl="0" w:tplc="88968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9">
    <w:nsid w:val="70A9407D"/>
    <w:multiLevelType w:val="hybridMultilevel"/>
    <w:tmpl w:val="9B42C5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74430FFD"/>
    <w:multiLevelType w:val="hybridMultilevel"/>
    <w:tmpl w:val="4ED6F300"/>
    <w:lvl w:ilvl="0" w:tplc="0406A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nsid w:val="7C6D3481"/>
    <w:multiLevelType w:val="hybridMultilevel"/>
    <w:tmpl w:val="F78C50AA"/>
    <w:lvl w:ilvl="0" w:tplc="D4AE8E64">
      <w:start w:val="1"/>
      <w:numFmt w:val="decimal"/>
      <w:lvlText w:val="[%1]"/>
      <w:lvlJc w:val="left"/>
      <w:pPr>
        <w:ind w:left="420" w:hanging="420"/>
      </w:pPr>
      <w:rPr>
        <w:rFonts w:ascii="Times New Roman" w:hAnsi="Times New Roman" w:cs="Times New Roman" w:hint="default"/>
        <w:b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55"/>
  </w:num>
  <w:num w:numId="3">
    <w:abstractNumId w:val="35"/>
  </w:num>
  <w:num w:numId="4">
    <w:abstractNumId w:val="11"/>
  </w:num>
  <w:num w:numId="5">
    <w:abstractNumId w:val="21"/>
  </w:num>
  <w:num w:numId="6">
    <w:abstractNumId w:val="39"/>
  </w:num>
  <w:num w:numId="7">
    <w:abstractNumId w:val="36"/>
  </w:num>
  <w:num w:numId="8">
    <w:abstractNumId w:val="33"/>
  </w:num>
  <w:num w:numId="9">
    <w:abstractNumId w:val="31"/>
  </w:num>
  <w:num w:numId="10">
    <w:abstractNumId w:val="51"/>
  </w:num>
  <w:num w:numId="11">
    <w:abstractNumId w:val="29"/>
  </w:num>
  <w:num w:numId="12">
    <w:abstractNumId w:val="4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56"/>
  </w:num>
  <w:num w:numId="24">
    <w:abstractNumId w:val="50"/>
  </w:num>
  <w:num w:numId="25">
    <w:abstractNumId w:val="15"/>
  </w:num>
  <w:num w:numId="26">
    <w:abstractNumId w:val="58"/>
  </w:num>
  <w:num w:numId="27">
    <w:abstractNumId w:val="24"/>
  </w:num>
  <w:num w:numId="2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53"/>
  </w:num>
  <w:num w:numId="31">
    <w:abstractNumId w:val="22"/>
  </w:num>
  <w:num w:numId="32">
    <w:abstractNumId w:val="18"/>
  </w:num>
  <w:num w:numId="33">
    <w:abstractNumId w:val="41"/>
  </w:num>
  <w:num w:numId="34">
    <w:abstractNumId w:val="43"/>
  </w:num>
  <w:num w:numId="35">
    <w:abstractNumId w:val="57"/>
  </w:num>
  <w:num w:numId="36">
    <w:abstractNumId w:val="13"/>
  </w:num>
  <w:num w:numId="37">
    <w:abstractNumId w:val="34"/>
  </w:num>
  <w:num w:numId="38">
    <w:abstractNumId w:val="19"/>
  </w:num>
  <w:num w:numId="39">
    <w:abstractNumId w:val="25"/>
  </w:num>
  <w:num w:numId="40">
    <w:abstractNumId w:val="20"/>
  </w:num>
  <w:num w:numId="41">
    <w:abstractNumId w:val="40"/>
  </w:num>
  <w:num w:numId="42">
    <w:abstractNumId w:val="27"/>
  </w:num>
  <w:num w:numId="43">
    <w:abstractNumId w:val="42"/>
  </w:num>
  <w:num w:numId="44">
    <w:abstractNumId w:val="12"/>
  </w:num>
  <w:num w:numId="45">
    <w:abstractNumId w:val="54"/>
  </w:num>
  <w:num w:numId="46">
    <w:abstractNumId w:val="28"/>
  </w:num>
  <w:num w:numId="47">
    <w:abstractNumId w:val="37"/>
  </w:num>
  <w:num w:numId="48">
    <w:abstractNumId w:val="17"/>
  </w:num>
  <w:num w:numId="49">
    <w:abstractNumId w:val="30"/>
  </w:num>
  <w:num w:numId="50">
    <w:abstractNumId w:val="14"/>
  </w:num>
  <w:num w:numId="51">
    <w:abstractNumId w:val="46"/>
  </w:num>
  <w:num w:numId="52">
    <w:abstractNumId w:val="16"/>
  </w:num>
  <w:num w:numId="53">
    <w:abstractNumId w:val="26"/>
  </w:num>
  <w:num w:numId="54">
    <w:abstractNumId w:val="10"/>
  </w:num>
  <w:num w:numId="55">
    <w:abstractNumId w:val="47"/>
  </w:num>
  <w:num w:numId="56">
    <w:abstractNumId w:val="45"/>
  </w:num>
  <w:num w:numId="57">
    <w:abstractNumId w:val="38"/>
  </w:num>
  <w:num w:numId="58">
    <w:abstractNumId w:val="52"/>
  </w:num>
  <w:num w:numId="59">
    <w:abstractNumId w:val="49"/>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6AD"/>
    <w:rsid w:val="000006CE"/>
    <w:rsid w:val="00000962"/>
    <w:rsid w:val="00000981"/>
    <w:rsid w:val="000009AF"/>
    <w:rsid w:val="00000A2C"/>
    <w:rsid w:val="00000A2E"/>
    <w:rsid w:val="00000F3C"/>
    <w:rsid w:val="000010A8"/>
    <w:rsid w:val="000010C8"/>
    <w:rsid w:val="000010E3"/>
    <w:rsid w:val="00001121"/>
    <w:rsid w:val="000011B4"/>
    <w:rsid w:val="0000163C"/>
    <w:rsid w:val="0000166C"/>
    <w:rsid w:val="0000169C"/>
    <w:rsid w:val="000019F7"/>
    <w:rsid w:val="00001A4F"/>
    <w:rsid w:val="00001A91"/>
    <w:rsid w:val="00001B14"/>
    <w:rsid w:val="00001B50"/>
    <w:rsid w:val="00001DB5"/>
    <w:rsid w:val="00001E82"/>
    <w:rsid w:val="00001EBC"/>
    <w:rsid w:val="000020BF"/>
    <w:rsid w:val="0000274C"/>
    <w:rsid w:val="00002841"/>
    <w:rsid w:val="00002866"/>
    <w:rsid w:val="000028F5"/>
    <w:rsid w:val="00002A59"/>
    <w:rsid w:val="00002AB8"/>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2E"/>
    <w:rsid w:val="00003756"/>
    <w:rsid w:val="00003790"/>
    <w:rsid w:val="00003A01"/>
    <w:rsid w:val="00003C5A"/>
    <w:rsid w:val="00003D10"/>
    <w:rsid w:val="00003D6D"/>
    <w:rsid w:val="00003EAA"/>
    <w:rsid w:val="00003F86"/>
    <w:rsid w:val="00003F97"/>
    <w:rsid w:val="00003FA9"/>
    <w:rsid w:val="000042D6"/>
    <w:rsid w:val="000043B4"/>
    <w:rsid w:val="000045A9"/>
    <w:rsid w:val="00004612"/>
    <w:rsid w:val="0000484C"/>
    <w:rsid w:val="00004904"/>
    <w:rsid w:val="000049E8"/>
    <w:rsid w:val="00004C5D"/>
    <w:rsid w:val="00004CDB"/>
    <w:rsid w:val="00004FCE"/>
    <w:rsid w:val="00004FE8"/>
    <w:rsid w:val="000050C9"/>
    <w:rsid w:val="00005227"/>
    <w:rsid w:val="000052B4"/>
    <w:rsid w:val="00005338"/>
    <w:rsid w:val="000053C5"/>
    <w:rsid w:val="000053C6"/>
    <w:rsid w:val="000056C6"/>
    <w:rsid w:val="00005996"/>
    <w:rsid w:val="00005C75"/>
    <w:rsid w:val="00005DF1"/>
    <w:rsid w:val="00005E14"/>
    <w:rsid w:val="00005E98"/>
    <w:rsid w:val="00005FF1"/>
    <w:rsid w:val="0000600A"/>
    <w:rsid w:val="00006044"/>
    <w:rsid w:val="00006286"/>
    <w:rsid w:val="0000652B"/>
    <w:rsid w:val="00006988"/>
    <w:rsid w:val="000069D6"/>
    <w:rsid w:val="00006C0B"/>
    <w:rsid w:val="00006C6B"/>
    <w:rsid w:val="00006CAB"/>
    <w:rsid w:val="00006D64"/>
    <w:rsid w:val="00006D6D"/>
    <w:rsid w:val="00006E8F"/>
    <w:rsid w:val="00006F50"/>
    <w:rsid w:val="00007093"/>
    <w:rsid w:val="000070C0"/>
    <w:rsid w:val="000071C4"/>
    <w:rsid w:val="00007232"/>
    <w:rsid w:val="00007287"/>
    <w:rsid w:val="000072C7"/>
    <w:rsid w:val="00007592"/>
    <w:rsid w:val="000075AB"/>
    <w:rsid w:val="00007604"/>
    <w:rsid w:val="00007701"/>
    <w:rsid w:val="00007986"/>
    <w:rsid w:val="000079A3"/>
    <w:rsid w:val="00007B08"/>
    <w:rsid w:val="00007B54"/>
    <w:rsid w:val="00007C29"/>
    <w:rsid w:val="00007C88"/>
    <w:rsid w:val="00007D75"/>
    <w:rsid w:val="00007DE1"/>
    <w:rsid w:val="00007EF2"/>
    <w:rsid w:val="00007F8D"/>
    <w:rsid w:val="00010096"/>
    <w:rsid w:val="0001015D"/>
    <w:rsid w:val="00010A4F"/>
    <w:rsid w:val="00010A50"/>
    <w:rsid w:val="00010AE1"/>
    <w:rsid w:val="00010B5D"/>
    <w:rsid w:val="00010BA4"/>
    <w:rsid w:val="00010BE8"/>
    <w:rsid w:val="00010CC5"/>
    <w:rsid w:val="00010E85"/>
    <w:rsid w:val="000111E3"/>
    <w:rsid w:val="000112FF"/>
    <w:rsid w:val="00011484"/>
    <w:rsid w:val="000115A4"/>
    <w:rsid w:val="0001168E"/>
    <w:rsid w:val="00011758"/>
    <w:rsid w:val="000117E1"/>
    <w:rsid w:val="0001190E"/>
    <w:rsid w:val="00011B96"/>
    <w:rsid w:val="00011C28"/>
    <w:rsid w:val="00011CF6"/>
    <w:rsid w:val="00011DCD"/>
    <w:rsid w:val="00011E9C"/>
    <w:rsid w:val="0001232C"/>
    <w:rsid w:val="000124C0"/>
    <w:rsid w:val="000126FE"/>
    <w:rsid w:val="00012946"/>
    <w:rsid w:val="00012C2F"/>
    <w:rsid w:val="00012C8B"/>
    <w:rsid w:val="00012E71"/>
    <w:rsid w:val="00012F08"/>
    <w:rsid w:val="0001319F"/>
    <w:rsid w:val="0001326E"/>
    <w:rsid w:val="000132C2"/>
    <w:rsid w:val="000134CC"/>
    <w:rsid w:val="00013758"/>
    <w:rsid w:val="0001379E"/>
    <w:rsid w:val="000137C7"/>
    <w:rsid w:val="00013B22"/>
    <w:rsid w:val="00013B71"/>
    <w:rsid w:val="00013CA5"/>
    <w:rsid w:val="00014016"/>
    <w:rsid w:val="0001414F"/>
    <w:rsid w:val="000141B0"/>
    <w:rsid w:val="0001420C"/>
    <w:rsid w:val="000143D3"/>
    <w:rsid w:val="000144D0"/>
    <w:rsid w:val="000149B6"/>
    <w:rsid w:val="00014ADD"/>
    <w:rsid w:val="00014B7E"/>
    <w:rsid w:val="00014DF4"/>
    <w:rsid w:val="00014E7E"/>
    <w:rsid w:val="000150F5"/>
    <w:rsid w:val="0001518C"/>
    <w:rsid w:val="000151A9"/>
    <w:rsid w:val="000151AA"/>
    <w:rsid w:val="00015284"/>
    <w:rsid w:val="00015360"/>
    <w:rsid w:val="0001537A"/>
    <w:rsid w:val="0001539D"/>
    <w:rsid w:val="0001545F"/>
    <w:rsid w:val="0001555E"/>
    <w:rsid w:val="000155B2"/>
    <w:rsid w:val="000155D5"/>
    <w:rsid w:val="00015699"/>
    <w:rsid w:val="000156C4"/>
    <w:rsid w:val="00015858"/>
    <w:rsid w:val="00015865"/>
    <w:rsid w:val="000158DC"/>
    <w:rsid w:val="00015B6F"/>
    <w:rsid w:val="00015E50"/>
    <w:rsid w:val="00015E59"/>
    <w:rsid w:val="00015F7E"/>
    <w:rsid w:val="00015F82"/>
    <w:rsid w:val="00015FC8"/>
    <w:rsid w:val="000160BD"/>
    <w:rsid w:val="0001620F"/>
    <w:rsid w:val="00016384"/>
    <w:rsid w:val="000164B1"/>
    <w:rsid w:val="000166E2"/>
    <w:rsid w:val="0001684B"/>
    <w:rsid w:val="00016BAB"/>
    <w:rsid w:val="00016FA6"/>
    <w:rsid w:val="000172AE"/>
    <w:rsid w:val="0001732B"/>
    <w:rsid w:val="00017339"/>
    <w:rsid w:val="000173B2"/>
    <w:rsid w:val="00017583"/>
    <w:rsid w:val="00017653"/>
    <w:rsid w:val="00017682"/>
    <w:rsid w:val="000178F7"/>
    <w:rsid w:val="00017A1E"/>
    <w:rsid w:val="00017AE2"/>
    <w:rsid w:val="00017B22"/>
    <w:rsid w:val="00017CD2"/>
    <w:rsid w:val="00017D2C"/>
    <w:rsid w:val="00017D41"/>
    <w:rsid w:val="00017D8B"/>
    <w:rsid w:val="00017DA6"/>
    <w:rsid w:val="00017F5E"/>
    <w:rsid w:val="000201A7"/>
    <w:rsid w:val="000201D7"/>
    <w:rsid w:val="000201EF"/>
    <w:rsid w:val="00020206"/>
    <w:rsid w:val="00020260"/>
    <w:rsid w:val="00020674"/>
    <w:rsid w:val="00020749"/>
    <w:rsid w:val="00020B16"/>
    <w:rsid w:val="00020D4B"/>
    <w:rsid w:val="00020D74"/>
    <w:rsid w:val="00020E18"/>
    <w:rsid w:val="000210B9"/>
    <w:rsid w:val="00021159"/>
    <w:rsid w:val="000211D7"/>
    <w:rsid w:val="0002125C"/>
    <w:rsid w:val="00021338"/>
    <w:rsid w:val="00021467"/>
    <w:rsid w:val="0002155E"/>
    <w:rsid w:val="0002174B"/>
    <w:rsid w:val="00021A40"/>
    <w:rsid w:val="00021AD6"/>
    <w:rsid w:val="00021B30"/>
    <w:rsid w:val="00021D02"/>
    <w:rsid w:val="00021DE9"/>
    <w:rsid w:val="00021F29"/>
    <w:rsid w:val="00021F6D"/>
    <w:rsid w:val="0002206B"/>
    <w:rsid w:val="00022578"/>
    <w:rsid w:val="00022684"/>
    <w:rsid w:val="000226AB"/>
    <w:rsid w:val="0002297F"/>
    <w:rsid w:val="000229CD"/>
    <w:rsid w:val="00022C63"/>
    <w:rsid w:val="00022DAE"/>
    <w:rsid w:val="0002309A"/>
    <w:rsid w:val="000230C9"/>
    <w:rsid w:val="00023141"/>
    <w:rsid w:val="00023319"/>
    <w:rsid w:val="00023476"/>
    <w:rsid w:val="00023661"/>
    <w:rsid w:val="00023711"/>
    <w:rsid w:val="00023717"/>
    <w:rsid w:val="0002373F"/>
    <w:rsid w:val="000237AE"/>
    <w:rsid w:val="0002387C"/>
    <w:rsid w:val="00023A04"/>
    <w:rsid w:val="00023B1C"/>
    <w:rsid w:val="00023DA4"/>
    <w:rsid w:val="00023E29"/>
    <w:rsid w:val="00023E38"/>
    <w:rsid w:val="00024053"/>
    <w:rsid w:val="00024233"/>
    <w:rsid w:val="00024333"/>
    <w:rsid w:val="000243A3"/>
    <w:rsid w:val="0002451D"/>
    <w:rsid w:val="0002457D"/>
    <w:rsid w:val="000246A2"/>
    <w:rsid w:val="000247F0"/>
    <w:rsid w:val="00024806"/>
    <w:rsid w:val="0002487C"/>
    <w:rsid w:val="000248B8"/>
    <w:rsid w:val="000248F8"/>
    <w:rsid w:val="000249EC"/>
    <w:rsid w:val="00024A7C"/>
    <w:rsid w:val="00024AC9"/>
    <w:rsid w:val="00024C7D"/>
    <w:rsid w:val="00024CD6"/>
    <w:rsid w:val="00024DE7"/>
    <w:rsid w:val="00024F60"/>
    <w:rsid w:val="00025126"/>
    <w:rsid w:val="000255C5"/>
    <w:rsid w:val="000256F6"/>
    <w:rsid w:val="0002587A"/>
    <w:rsid w:val="000258D8"/>
    <w:rsid w:val="000258FC"/>
    <w:rsid w:val="0002592B"/>
    <w:rsid w:val="0002599D"/>
    <w:rsid w:val="00025C96"/>
    <w:rsid w:val="00025D7C"/>
    <w:rsid w:val="00025EE1"/>
    <w:rsid w:val="0002607D"/>
    <w:rsid w:val="00026407"/>
    <w:rsid w:val="00026709"/>
    <w:rsid w:val="00026790"/>
    <w:rsid w:val="000267D4"/>
    <w:rsid w:val="00026845"/>
    <w:rsid w:val="000269F3"/>
    <w:rsid w:val="00026AC8"/>
    <w:rsid w:val="00026C3D"/>
    <w:rsid w:val="00026CC4"/>
    <w:rsid w:val="00026CEB"/>
    <w:rsid w:val="00026EA3"/>
    <w:rsid w:val="00026F94"/>
    <w:rsid w:val="00027054"/>
    <w:rsid w:val="000270FE"/>
    <w:rsid w:val="0002728B"/>
    <w:rsid w:val="000272B2"/>
    <w:rsid w:val="00027325"/>
    <w:rsid w:val="00027352"/>
    <w:rsid w:val="00027388"/>
    <w:rsid w:val="000273A1"/>
    <w:rsid w:val="000273F3"/>
    <w:rsid w:val="000274A6"/>
    <w:rsid w:val="0002762E"/>
    <w:rsid w:val="000277B7"/>
    <w:rsid w:val="0002796B"/>
    <w:rsid w:val="00027A8F"/>
    <w:rsid w:val="00027AAE"/>
    <w:rsid w:val="00027B5F"/>
    <w:rsid w:val="00027C58"/>
    <w:rsid w:val="00027CDF"/>
    <w:rsid w:val="00027D4F"/>
    <w:rsid w:val="00027DBA"/>
    <w:rsid w:val="0003014E"/>
    <w:rsid w:val="00030451"/>
    <w:rsid w:val="00030614"/>
    <w:rsid w:val="0003065E"/>
    <w:rsid w:val="00030830"/>
    <w:rsid w:val="00030864"/>
    <w:rsid w:val="00030930"/>
    <w:rsid w:val="00030947"/>
    <w:rsid w:val="000309E6"/>
    <w:rsid w:val="00031143"/>
    <w:rsid w:val="00031201"/>
    <w:rsid w:val="00031380"/>
    <w:rsid w:val="0003142F"/>
    <w:rsid w:val="00031459"/>
    <w:rsid w:val="000314CB"/>
    <w:rsid w:val="00031560"/>
    <w:rsid w:val="00031591"/>
    <w:rsid w:val="0003164D"/>
    <w:rsid w:val="00031A25"/>
    <w:rsid w:val="00031A9A"/>
    <w:rsid w:val="00031BF5"/>
    <w:rsid w:val="00031CC3"/>
    <w:rsid w:val="00031D7D"/>
    <w:rsid w:val="00031DCC"/>
    <w:rsid w:val="00031DDC"/>
    <w:rsid w:val="0003245D"/>
    <w:rsid w:val="00032512"/>
    <w:rsid w:val="000326AC"/>
    <w:rsid w:val="000329F7"/>
    <w:rsid w:val="00032B43"/>
    <w:rsid w:val="00032B8F"/>
    <w:rsid w:val="00032B93"/>
    <w:rsid w:val="00032DB1"/>
    <w:rsid w:val="00032F2E"/>
    <w:rsid w:val="00033327"/>
    <w:rsid w:val="0003352E"/>
    <w:rsid w:val="00033530"/>
    <w:rsid w:val="000339F3"/>
    <w:rsid w:val="00033A65"/>
    <w:rsid w:val="00033BB3"/>
    <w:rsid w:val="00033D15"/>
    <w:rsid w:val="00033D21"/>
    <w:rsid w:val="00033D50"/>
    <w:rsid w:val="00033DDA"/>
    <w:rsid w:val="0003402C"/>
    <w:rsid w:val="0003416A"/>
    <w:rsid w:val="00034277"/>
    <w:rsid w:val="000343A9"/>
    <w:rsid w:val="00034472"/>
    <w:rsid w:val="0003455D"/>
    <w:rsid w:val="000346B2"/>
    <w:rsid w:val="000348EC"/>
    <w:rsid w:val="0003495C"/>
    <w:rsid w:val="0003496E"/>
    <w:rsid w:val="00034C56"/>
    <w:rsid w:val="00034F02"/>
    <w:rsid w:val="00034FD8"/>
    <w:rsid w:val="0003515F"/>
    <w:rsid w:val="000351B6"/>
    <w:rsid w:val="000352DA"/>
    <w:rsid w:val="0003534F"/>
    <w:rsid w:val="000354F5"/>
    <w:rsid w:val="0003572B"/>
    <w:rsid w:val="00035794"/>
    <w:rsid w:val="00035852"/>
    <w:rsid w:val="000359AB"/>
    <w:rsid w:val="00035AFD"/>
    <w:rsid w:val="00035CF2"/>
    <w:rsid w:val="00035D72"/>
    <w:rsid w:val="000362BF"/>
    <w:rsid w:val="0003643E"/>
    <w:rsid w:val="000365D1"/>
    <w:rsid w:val="00036664"/>
    <w:rsid w:val="000367DF"/>
    <w:rsid w:val="0003692F"/>
    <w:rsid w:val="0003694A"/>
    <w:rsid w:val="00036A14"/>
    <w:rsid w:val="00036AFE"/>
    <w:rsid w:val="00036B60"/>
    <w:rsid w:val="00036D12"/>
    <w:rsid w:val="00036E31"/>
    <w:rsid w:val="00036E90"/>
    <w:rsid w:val="000372F0"/>
    <w:rsid w:val="00037366"/>
    <w:rsid w:val="000374E7"/>
    <w:rsid w:val="0003756D"/>
    <w:rsid w:val="00037578"/>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2F"/>
    <w:rsid w:val="00040C92"/>
    <w:rsid w:val="00040CD5"/>
    <w:rsid w:val="00041097"/>
    <w:rsid w:val="000410BC"/>
    <w:rsid w:val="0004115F"/>
    <w:rsid w:val="00041540"/>
    <w:rsid w:val="00041562"/>
    <w:rsid w:val="00041681"/>
    <w:rsid w:val="000417D9"/>
    <w:rsid w:val="00041854"/>
    <w:rsid w:val="000418E1"/>
    <w:rsid w:val="00041971"/>
    <w:rsid w:val="00041A69"/>
    <w:rsid w:val="00041B03"/>
    <w:rsid w:val="00041E67"/>
    <w:rsid w:val="00041EA0"/>
    <w:rsid w:val="0004246F"/>
    <w:rsid w:val="000424B1"/>
    <w:rsid w:val="00042523"/>
    <w:rsid w:val="000425B9"/>
    <w:rsid w:val="00042A16"/>
    <w:rsid w:val="00042B81"/>
    <w:rsid w:val="00042BAF"/>
    <w:rsid w:val="00042C73"/>
    <w:rsid w:val="00042CA8"/>
    <w:rsid w:val="00042CCC"/>
    <w:rsid w:val="00042E36"/>
    <w:rsid w:val="00042EBC"/>
    <w:rsid w:val="00043025"/>
    <w:rsid w:val="000431C5"/>
    <w:rsid w:val="000433C0"/>
    <w:rsid w:val="00043418"/>
    <w:rsid w:val="000434B3"/>
    <w:rsid w:val="000435C2"/>
    <w:rsid w:val="00043643"/>
    <w:rsid w:val="00043A40"/>
    <w:rsid w:val="00043CE4"/>
    <w:rsid w:val="00043D85"/>
    <w:rsid w:val="00043E03"/>
    <w:rsid w:val="00044673"/>
    <w:rsid w:val="00044690"/>
    <w:rsid w:val="00044710"/>
    <w:rsid w:val="000448DA"/>
    <w:rsid w:val="00044AE3"/>
    <w:rsid w:val="00045056"/>
    <w:rsid w:val="000451A8"/>
    <w:rsid w:val="00045319"/>
    <w:rsid w:val="0004533E"/>
    <w:rsid w:val="0004538D"/>
    <w:rsid w:val="000453DB"/>
    <w:rsid w:val="000454A4"/>
    <w:rsid w:val="00045540"/>
    <w:rsid w:val="000455E0"/>
    <w:rsid w:val="000457A0"/>
    <w:rsid w:val="00045806"/>
    <w:rsid w:val="0004581C"/>
    <w:rsid w:val="00045894"/>
    <w:rsid w:val="00045918"/>
    <w:rsid w:val="00045A6D"/>
    <w:rsid w:val="00045C99"/>
    <w:rsid w:val="00045D29"/>
    <w:rsid w:val="00045F6E"/>
    <w:rsid w:val="00046115"/>
    <w:rsid w:val="00046510"/>
    <w:rsid w:val="00046576"/>
    <w:rsid w:val="000466D0"/>
    <w:rsid w:val="000467C0"/>
    <w:rsid w:val="0004681A"/>
    <w:rsid w:val="000469D2"/>
    <w:rsid w:val="00046A45"/>
    <w:rsid w:val="00046A97"/>
    <w:rsid w:val="00046CE8"/>
    <w:rsid w:val="00046ED0"/>
    <w:rsid w:val="00047037"/>
    <w:rsid w:val="000471D3"/>
    <w:rsid w:val="000472D7"/>
    <w:rsid w:val="00047431"/>
    <w:rsid w:val="00047594"/>
    <w:rsid w:val="00047689"/>
    <w:rsid w:val="000476C5"/>
    <w:rsid w:val="000477F1"/>
    <w:rsid w:val="00047B23"/>
    <w:rsid w:val="00047B42"/>
    <w:rsid w:val="00047B80"/>
    <w:rsid w:val="00047BD8"/>
    <w:rsid w:val="00050016"/>
    <w:rsid w:val="0005009E"/>
    <w:rsid w:val="000502C5"/>
    <w:rsid w:val="0005045D"/>
    <w:rsid w:val="000507E0"/>
    <w:rsid w:val="00050868"/>
    <w:rsid w:val="00050B8D"/>
    <w:rsid w:val="00050CEC"/>
    <w:rsid w:val="00050E9E"/>
    <w:rsid w:val="00050F3C"/>
    <w:rsid w:val="0005108D"/>
    <w:rsid w:val="00051234"/>
    <w:rsid w:val="0005165A"/>
    <w:rsid w:val="000516EC"/>
    <w:rsid w:val="00051760"/>
    <w:rsid w:val="00051A3A"/>
    <w:rsid w:val="00051B76"/>
    <w:rsid w:val="00051B7F"/>
    <w:rsid w:val="00051B97"/>
    <w:rsid w:val="00051C02"/>
    <w:rsid w:val="00051D0E"/>
    <w:rsid w:val="00051D19"/>
    <w:rsid w:val="00051D75"/>
    <w:rsid w:val="00051DCC"/>
    <w:rsid w:val="00051E12"/>
    <w:rsid w:val="00051E57"/>
    <w:rsid w:val="00051F1D"/>
    <w:rsid w:val="0005210B"/>
    <w:rsid w:val="000524A0"/>
    <w:rsid w:val="00052545"/>
    <w:rsid w:val="000525CC"/>
    <w:rsid w:val="00052644"/>
    <w:rsid w:val="00052AA6"/>
    <w:rsid w:val="00052B78"/>
    <w:rsid w:val="00052BF2"/>
    <w:rsid w:val="00052CF5"/>
    <w:rsid w:val="00052DC7"/>
    <w:rsid w:val="00053179"/>
    <w:rsid w:val="0005324D"/>
    <w:rsid w:val="00053548"/>
    <w:rsid w:val="000535A3"/>
    <w:rsid w:val="00053638"/>
    <w:rsid w:val="000536D1"/>
    <w:rsid w:val="00053A16"/>
    <w:rsid w:val="00053ABB"/>
    <w:rsid w:val="00053C4D"/>
    <w:rsid w:val="00053DDE"/>
    <w:rsid w:val="00053EED"/>
    <w:rsid w:val="00053F8B"/>
    <w:rsid w:val="00054004"/>
    <w:rsid w:val="00054268"/>
    <w:rsid w:val="000544F0"/>
    <w:rsid w:val="0005457C"/>
    <w:rsid w:val="00054590"/>
    <w:rsid w:val="00054755"/>
    <w:rsid w:val="000548F8"/>
    <w:rsid w:val="00054918"/>
    <w:rsid w:val="000549BC"/>
    <w:rsid w:val="000549C5"/>
    <w:rsid w:val="00054A19"/>
    <w:rsid w:val="00054A2F"/>
    <w:rsid w:val="00054A30"/>
    <w:rsid w:val="00054C9C"/>
    <w:rsid w:val="00054E6D"/>
    <w:rsid w:val="00054F8C"/>
    <w:rsid w:val="00054FE2"/>
    <w:rsid w:val="000550E3"/>
    <w:rsid w:val="00055169"/>
    <w:rsid w:val="00055187"/>
    <w:rsid w:val="000551A3"/>
    <w:rsid w:val="000552F3"/>
    <w:rsid w:val="00055477"/>
    <w:rsid w:val="000556C6"/>
    <w:rsid w:val="000556D2"/>
    <w:rsid w:val="0005580F"/>
    <w:rsid w:val="00055823"/>
    <w:rsid w:val="00055914"/>
    <w:rsid w:val="00055D05"/>
    <w:rsid w:val="00055ED8"/>
    <w:rsid w:val="00055ED9"/>
    <w:rsid w:val="00055FEA"/>
    <w:rsid w:val="000560C3"/>
    <w:rsid w:val="0005621A"/>
    <w:rsid w:val="000564A5"/>
    <w:rsid w:val="00056585"/>
    <w:rsid w:val="000565DE"/>
    <w:rsid w:val="000565EA"/>
    <w:rsid w:val="00056630"/>
    <w:rsid w:val="000566B4"/>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5AE"/>
    <w:rsid w:val="000578B3"/>
    <w:rsid w:val="0005791B"/>
    <w:rsid w:val="000579C1"/>
    <w:rsid w:val="00057AA2"/>
    <w:rsid w:val="00057BDD"/>
    <w:rsid w:val="00057CBA"/>
    <w:rsid w:val="00057CE1"/>
    <w:rsid w:val="00060013"/>
    <w:rsid w:val="00060025"/>
    <w:rsid w:val="000600C1"/>
    <w:rsid w:val="000600C5"/>
    <w:rsid w:val="000600C8"/>
    <w:rsid w:val="0006017A"/>
    <w:rsid w:val="000601E7"/>
    <w:rsid w:val="000601FF"/>
    <w:rsid w:val="00060406"/>
    <w:rsid w:val="000604D5"/>
    <w:rsid w:val="000605D6"/>
    <w:rsid w:val="000607D5"/>
    <w:rsid w:val="00060A0A"/>
    <w:rsid w:val="00060A48"/>
    <w:rsid w:val="00060B09"/>
    <w:rsid w:val="00060B3A"/>
    <w:rsid w:val="00060B61"/>
    <w:rsid w:val="00060C7C"/>
    <w:rsid w:val="00060CB1"/>
    <w:rsid w:val="00060CF0"/>
    <w:rsid w:val="00060D31"/>
    <w:rsid w:val="00060EE5"/>
    <w:rsid w:val="00061349"/>
    <w:rsid w:val="0006137C"/>
    <w:rsid w:val="000615F5"/>
    <w:rsid w:val="0006160A"/>
    <w:rsid w:val="0006176E"/>
    <w:rsid w:val="00061895"/>
    <w:rsid w:val="000619FB"/>
    <w:rsid w:val="00061A80"/>
    <w:rsid w:val="00061A8D"/>
    <w:rsid w:val="00061D58"/>
    <w:rsid w:val="00061EA3"/>
    <w:rsid w:val="00062093"/>
    <w:rsid w:val="0006215D"/>
    <w:rsid w:val="00062278"/>
    <w:rsid w:val="00062405"/>
    <w:rsid w:val="000625AC"/>
    <w:rsid w:val="000627D9"/>
    <w:rsid w:val="00062820"/>
    <w:rsid w:val="00062829"/>
    <w:rsid w:val="000628FD"/>
    <w:rsid w:val="00062C2E"/>
    <w:rsid w:val="00062F87"/>
    <w:rsid w:val="00063073"/>
    <w:rsid w:val="000633EB"/>
    <w:rsid w:val="000634EB"/>
    <w:rsid w:val="000637F4"/>
    <w:rsid w:val="0006382E"/>
    <w:rsid w:val="000639DD"/>
    <w:rsid w:val="00063A2B"/>
    <w:rsid w:val="00063A85"/>
    <w:rsid w:val="00063D1C"/>
    <w:rsid w:val="00063D31"/>
    <w:rsid w:val="00063D92"/>
    <w:rsid w:val="00063DB9"/>
    <w:rsid w:val="00063DC0"/>
    <w:rsid w:val="00063ECE"/>
    <w:rsid w:val="00064020"/>
    <w:rsid w:val="00064048"/>
    <w:rsid w:val="0006409F"/>
    <w:rsid w:val="0006419D"/>
    <w:rsid w:val="0006423C"/>
    <w:rsid w:val="000643A2"/>
    <w:rsid w:val="00064410"/>
    <w:rsid w:val="00064658"/>
    <w:rsid w:val="000646C0"/>
    <w:rsid w:val="0006473A"/>
    <w:rsid w:val="000648FE"/>
    <w:rsid w:val="00064A0D"/>
    <w:rsid w:val="00064AC2"/>
    <w:rsid w:val="00064AD6"/>
    <w:rsid w:val="00064B76"/>
    <w:rsid w:val="00064BC2"/>
    <w:rsid w:val="00064C19"/>
    <w:rsid w:val="00064CC2"/>
    <w:rsid w:val="00064CEB"/>
    <w:rsid w:val="00064D08"/>
    <w:rsid w:val="00064DA9"/>
    <w:rsid w:val="0006512F"/>
    <w:rsid w:val="0006513C"/>
    <w:rsid w:val="00065190"/>
    <w:rsid w:val="000651BC"/>
    <w:rsid w:val="000651E1"/>
    <w:rsid w:val="0006528C"/>
    <w:rsid w:val="0006533D"/>
    <w:rsid w:val="000654FC"/>
    <w:rsid w:val="000655B2"/>
    <w:rsid w:val="000655D4"/>
    <w:rsid w:val="0006567C"/>
    <w:rsid w:val="000657EA"/>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B4D"/>
    <w:rsid w:val="00066CE8"/>
    <w:rsid w:val="00066D43"/>
    <w:rsid w:val="00066D64"/>
    <w:rsid w:val="0006713E"/>
    <w:rsid w:val="000673B0"/>
    <w:rsid w:val="000673B1"/>
    <w:rsid w:val="0006777A"/>
    <w:rsid w:val="000678A3"/>
    <w:rsid w:val="00067A15"/>
    <w:rsid w:val="00067D0D"/>
    <w:rsid w:val="00067E01"/>
    <w:rsid w:val="00067E1C"/>
    <w:rsid w:val="00067F44"/>
    <w:rsid w:val="00067F64"/>
    <w:rsid w:val="00067F99"/>
    <w:rsid w:val="00067FF3"/>
    <w:rsid w:val="0007027B"/>
    <w:rsid w:val="000702FC"/>
    <w:rsid w:val="0007036F"/>
    <w:rsid w:val="00070381"/>
    <w:rsid w:val="0007066A"/>
    <w:rsid w:val="00070689"/>
    <w:rsid w:val="00070745"/>
    <w:rsid w:val="000707D3"/>
    <w:rsid w:val="00070897"/>
    <w:rsid w:val="00070907"/>
    <w:rsid w:val="00070959"/>
    <w:rsid w:val="00070AF7"/>
    <w:rsid w:val="00070B4B"/>
    <w:rsid w:val="00070B6F"/>
    <w:rsid w:val="00070D09"/>
    <w:rsid w:val="00070FB4"/>
    <w:rsid w:val="0007115B"/>
    <w:rsid w:val="00071276"/>
    <w:rsid w:val="000712C2"/>
    <w:rsid w:val="000714CE"/>
    <w:rsid w:val="0007167F"/>
    <w:rsid w:val="000718EB"/>
    <w:rsid w:val="000719E6"/>
    <w:rsid w:val="000719F3"/>
    <w:rsid w:val="00071BAD"/>
    <w:rsid w:val="00071BFC"/>
    <w:rsid w:val="00071C10"/>
    <w:rsid w:val="00071D04"/>
    <w:rsid w:val="00071D4D"/>
    <w:rsid w:val="00071EEA"/>
    <w:rsid w:val="00071F42"/>
    <w:rsid w:val="00071FE0"/>
    <w:rsid w:val="00072035"/>
    <w:rsid w:val="00072182"/>
    <w:rsid w:val="0007218C"/>
    <w:rsid w:val="000723CE"/>
    <w:rsid w:val="000724D4"/>
    <w:rsid w:val="0007250E"/>
    <w:rsid w:val="0007263A"/>
    <w:rsid w:val="0007265C"/>
    <w:rsid w:val="00072A26"/>
    <w:rsid w:val="00072B11"/>
    <w:rsid w:val="00072B6A"/>
    <w:rsid w:val="00072C80"/>
    <w:rsid w:val="00072C96"/>
    <w:rsid w:val="00072EB9"/>
    <w:rsid w:val="00073074"/>
    <w:rsid w:val="000732A5"/>
    <w:rsid w:val="0007352C"/>
    <w:rsid w:val="00073A3A"/>
    <w:rsid w:val="00073BF6"/>
    <w:rsid w:val="00073E37"/>
    <w:rsid w:val="00073E5F"/>
    <w:rsid w:val="00073EC6"/>
    <w:rsid w:val="00073ED1"/>
    <w:rsid w:val="00073FF6"/>
    <w:rsid w:val="00074034"/>
    <w:rsid w:val="000740CC"/>
    <w:rsid w:val="00074112"/>
    <w:rsid w:val="0007434D"/>
    <w:rsid w:val="000744DA"/>
    <w:rsid w:val="00074503"/>
    <w:rsid w:val="000745A6"/>
    <w:rsid w:val="00074664"/>
    <w:rsid w:val="00074991"/>
    <w:rsid w:val="00074A23"/>
    <w:rsid w:val="00074B4D"/>
    <w:rsid w:val="00074BE7"/>
    <w:rsid w:val="00074F3B"/>
    <w:rsid w:val="00074F96"/>
    <w:rsid w:val="000750C0"/>
    <w:rsid w:val="000750D2"/>
    <w:rsid w:val="0007520B"/>
    <w:rsid w:val="00075280"/>
    <w:rsid w:val="00075295"/>
    <w:rsid w:val="000752ED"/>
    <w:rsid w:val="0007533E"/>
    <w:rsid w:val="000754AC"/>
    <w:rsid w:val="000756F2"/>
    <w:rsid w:val="000757D1"/>
    <w:rsid w:val="000757F0"/>
    <w:rsid w:val="00075996"/>
    <w:rsid w:val="000759BF"/>
    <w:rsid w:val="00075A89"/>
    <w:rsid w:val="00075AEA"/>
    <w:rsid w:val="00075AFF"/>
    <w:rsid w:val="00075CC8"/>
    <w:rsid w:val="00075CDD"/>
    <w:rsid w:val="00075D64"/>
    <w:rsid w:val="00075D8A"/>
    <w:rsid w:val="00075E18"/>
    <w:rsid w:val="00075EAD"/>
    <w:rsid w:val="00075F92"/>
    <w:rsid w:val="00076031"/>
    <w:rsid w:val="00076081"/>
    <w:rsid w:val="00076192"/>
    <w:rsid w:val="00076509"/>
    <w:rsid w:val="00076552"/>
    <w:rsid w:val="000765E5"/>
    <w:rsid w:val="00076616"/>
    <w:rsid w:val="00076684"/>
    <w:rsid w:val="00076696"/>
    <w:rsid w:val="000767E9"/>
    <w:rsid w:val="00076854"/>
    <w:rsid w:val="000768E6"/>
    <w:rsid w:val="000769BB"/>
    <w:rsid w:val="00076C94"/>
    <w:rsid w:val="00076D4F"/>
    <w:rsid w:val="00076D80"/>
    <w:rsid w:val="00077012"/>
    <w:rsid w:val="00077107"/>
    <w:rsid w:val="0007717A"/>
    <w:rsid w:val="000773C5"/>
    <w:rsid w:val="0007744A"/>
    <w:rsid w:val="0007749B"/>
    <w:rsid w:val="000776F2"/>
    <w:rsid w:val="0007770C"/>
    <w:rsid w:val="000777C5"/>
    <w:rsid w:val="00077813"/>
    <w:rsid w:val="00077829"/>
    <w:rsid w:val="0007786A"/>
    <w:rsid w:val="00077A84"/>
    <w:rsid w:val="00077D4F"/>
    <w:rsid w:val="00077E72"/>
    <w:rsid w:val="00077F9F"/>
    <w:rsid w:val="00080196"/>
    <w:rsid w:val="000802C0"/>
    <w:rsid w:val="000805D0"/>
    <w:rsid w:val="0008092E"/>
    <w:rsid w:val="00080C23"/>
    <w:rsid w:val="00080CAE"/>
    <w:rsid w:val="00080D2C"/>
    <w:rsid w:val="00080F0E"/>
    <w:rsid w:val="00080FD6"/>
    <w:rsid w:val="00080FEC"/>
    <w:rsid w:val="00081106"/>
    <w:rsid w:val="000811A4"/>
    <w:rsid w:val="000811E8"/>
    <w:rsid w:val="00081279"/>
    <w:rsid w:val="00081296"/>
    <w:rsid w:val="000812AF"/>
    <w:rsid w:val="000813C5"/>
    <w:rsid w:val="0008145B"/>
    <w:rsid w:val="00081807"/>
    <w:rsid w:val="00081852"/>
    <w:rsid w:val="00081AE9"/>
    <w:rsid w:val="00081B4C"/>
    <w:rsid w:val="00081F8B"/>
    <w:rsid w:val="00082150"/>
    <w:rsid w:val="000822C8"/>
    <w:rsid w:val="0008256A"/>
    <w:rsid w:val="000825D1"/>
    <w:rsid w:val="00082662"/>
    <w:rsid w:val="000826FF"/>
    <w:rsid w:val="000827C9"/>
    <w:rsid w:val="0008288D"/>
    <w:rsid w:val="000829DB"/>
    <w:rsid w:val="00082AE7"/>
    <w:rsid w:val="00082B1A"/>
    <w:rsid w:val="00082B70"/>
    <w:rsid w:val="00082C4D"/>
    <w:rsid w:val="00082C86"/>
    <w:rsid w:val="00082D2C"/>
    <w:rsid w:val="000833A2"/>
    <w:rsid w:val="000834D1"/>
    <w:rsid w:val="00083C9D"/>
    <w:rsid w:val="00083CA8"/>
    <w:rsid w:val="00083E94"/>
    <w:rsid w:val="00083F52"/>
    <w:rsid w:val="000840D6"/>
    <w:rsid w:val="00084105"/>
    <w:rsid w:val="000842DB"/>
    <w:rsid w:val="000842DF"/>
    <w:rsid w:val="00084322"/>
    <w:rsid w:val="00084386"/>
    <w:rsid w:val="00084456"/>
    <w:rsid w:val="00084954"/>
    <w:rsid w:val="00084AB6"/>
    <w:rsid w:val="00084F2D"/>
    <w:rsid w:val="00084FCD"/>
    <w:rsid w:val="00085261"/>
    <w:rsid w:val="0008538F"/>
    <w:rsid w:val="00085394"/>
    <w:rsid w:val="000853C5"/>
    <w:rsid w:val="00085415"/>
    <w:rsid w:val="000855C9"/>
    <w:rsid w:val="00085732"/>
    <w:rsid w:val="0008599D"/>
    <w:rsid w:val="00085AEC"/>
    <w:rsid w:val="00085B2D"/>
    <w:rsid w:val="00085BB7"/>
    <w:rsid w:val="00085BE0"/>
    <w:rsid w:val="00085DD6"/>
    <w:rsid w:val="00085E20"/>
    <w:rsid w:val="00085F48"/>
    <w:rsid w:val="00086052"/>
    <w:rsid w:val="000860C6"/>
    <w:rsid w:val="00086136"/>
    <w:rsid w:val="0008616A"/>
    <w:rsid w:val="00086226"/>
    <w:rsid w:val="00086368"/>
    <w:rsid w:val="0008644C"/>
    <w:rsid w:val="000864DA"/>
    <w:rsid w:val="000866A6"/>
    <w:rsid w:val="00086799"/>
    <w:rsid w:val="00086927"/>
    <w:rsid w:val="000869AD"/>
    <w:rsid w:val="00086A15"/>
    <w:rsid w:val="00086AEA"/>
    <w:rsid w:val="00086E21"/>
    <w:rsid w:val="00086E47"/>
    <w:rsid w:val="00086E6E"/>
    <w:rsid w:val="0008706D"/>
    <w:rsid w:val="000870DE"/>
    <w:rsid w:val="000871AC"/>
    <w:rsid w:val="00087216"/>
    <w:rsid w:val="00087380"/>
    <w:rsid w:val="000873E0"/>
    <w:rsid w:val="0008742C"/>
    <w:rsid w:val="000875A9"/>
    <w:rsid w:val="000875CE"/>
    <w:rsid w:val="000876BE"/>
    <w:rsid w:val="0008793D"/>
    <w:rsid w:val="00087C0A"/>
    <w:rsid w:val="00087D39"/>
    <w:rsid w:val="00087E0C"/>
    <w:rsid w:val="00090049"/>
    <w:rsid w:val="00090481"/>
    <w:rsid w:val="000904B8"/>
    <w:rsid w:val="000906C5"/>
    <w:rsid w:val="000908B0"/>
    <w:rsid w:val="0009098B"/>
    <w:rsid w:val="00090B5F"/>
    <w:rsid w:val="00090C0E"/>
    <w:rsid w:val="00090E8C"/>
    <w:rsid w:val="000912B4"/>
    <w:rsid w:val="000913B3"/>
    <w:rsid w:val="00091527"/>
    <w:rsid w:val="00091534"/>
    <w:rsid w:val="00091927"/>
    <w:rsid w:val="00091965"/>
    <w:rsid w:val="00091A1C"/>
    <w:rsid w:val="00091BE7"/>
    <w:rsid w:val="00091CA3"/>
    <w:rsid w:val="00091CA5"/>
    <w:rsid w:val="00092107"/>
    <w:rsid w:val="000921EC"/>
    <w:rsid w:val="00092312"/>
    <w:rsid w:val="0009231C"/>
    <w:rsid w:val="0009243F"/>
    <w:rsid w:val="0009251B"/>
    <w:rsid w:val="0009261E"/>
    <w:rsid w:val="00092727"/>
    <w:rsid w:val="0009278D"/>
    <w:rsid w:val="000929E8"/>
    <w:rsid w:val="00092C29"/>
    <w:rsid w:val="00092E7C"/>
    <w:rsid w:val="00092F0F"/>
    <w:rsid w:val="0009320B"/>
    <w:rsid w:val="00093583"/>
    <w:rsid w:val="00093607"/>
    <w:rsid w:val="00093613"/>
    <w:rsid w:val="00093704"/>
    <w:rsid w:val="000937C6"/>
    <w:rsid w:val="00093873"/>
    <w:rsid w:val="000938CC"/>
    <w:rsid w:val="000939FF"/>
    <w:rsid w:val="00093A68"/>
    <w:rsid w:val="00093C3A"/>
    <w:rsid w:val="00093DB3"/>
    <w:rsid w:val="0009401F"/>
    <w:rsid w:val="000940FE"/>
    <w:rsid w:val="0009412F"/>
    <w:rsid w:val="0009436B"/>
    <w:rsid w:val="00094447"/>
    <w:rsid w:val="000948C0"/>
    <w:rsid w:val="000949D3"/>
    <w:rsid w:val="00094B94"/>
    <w:rsid w:val="00094F5F"/>
    <w:rsid w:val="00094F80"/>
    <w:rsid w:val="0009506B"/>
    <w:rsid w:val="00095224"/>
    <w:rsid w:val="0009532F"/>
    <w:rsid w:val="00095370"/>
    <w:rsid w:val="00095504"/>
    <w:rsid w:val="00095530"/>
    <w:rsid w:val="000955B5"/>
    <w:rsid w:val="000956E7"/>
    <w:rsid w:val="0009575C"/>
    <w:rsid w:val="000957D7"/>
    <w:rsid w:val="00095AB2"/>
    <w:rsid w:val="00095B50"/>
    <w:rsid w:val="00095BA1"/>
    <w:rsid w:val="00095D4D"/>
    <w:rsid w:val="00095D74"/>
    <w:rsid w:val="00095D84"/>
    <w:rsid w:val="00095F17"/>
    <w:rsid w:val="00095F54"/>
    <w:rsid w:val="00096029"/>
    <w:rsid w:val="00096052"/>
    <w:rsid w:val="0009609F"/>
    <w:rsid w:val="00096266"/>
    <w:rsid w:val="00096268"/>
    <w:rsid w:val="000962B6"/>
    <w:rsid w:val="00096375"/>
    <w:rsid w:val="000963E8"/>
    <w:rsid w:val="000963EA"/>
    <w:rsid w:val="0009659A"/>
    <w:rsid w:val="00096770"/>
    <w:rsid w:val="000967CA"/>
    <w:rsid w:val="00096845"/>
    <w:rsid w:val="00096A5D"/>
    <w:rsid w:val="00096AB2"/>
    <w:rsid w:val="00096C43"/>
    <w:rsid w:val="00096C49"/>
    <w:rsid w:val="00096CBA"/>
    <w:rsid w:val="00096CC9"/>
    <w:rsid w:val="00096DF2"/>
    <w:rsid w:val="00096F9E"/>
    <w:rsid w:val="00097152"/>
    <w:rsid w:val="00097240"/>
    <w:rsid w:val="00097369"/>
    <w:rsid w:val="0009737A"/>
    <w:rsid w:val="000973F4"/>
    <w:rsid w:val="00097604"/>
    <w:rsid w:val="0009778E"/>
    <w:rsid w:val="00097803"/>
    <w:rsid w:val="0009788E"/>
    <w:rsid w:val="000979ED"/>
    <w:rsid w:val="00097AF7"/>
    <w:rsid w:val="00097DD0"/>
    <w:rsid w:val="00097EF5"/>
    <w:rsid w:val="00097F84"/>
    <w:rsid w:val="00097FAC"/>
    <w:rsid w:val="000A013E"/>
    <w:rsid w:val="000A035B"/>
    <w:rsid w:val="000A068F"/>
    <w:rsid w:val="000A0754"/>
    <w:rsid w:val="000A0842"/>
    <w:rsid w:val="000A094F"/>
    <w:rsid w:val="000A09DC"/>
    <w:rsid w:val="000A0A16"/>
    <w:rsid w:val="000A0CB5"/>
    <w:rsid w:val="000A0DB3"/>
    <w:rsid w:val="000A0E11"/>
    <w:rsid w:val="000A114C"/>
    <w:rsid w:val="000A122B"/>
    <w:rsid w:val="000A125F"/>
    <w:rsid w:val="000A1297"/>
    <w:rsid w:val="000A13E1"/>
    <w:rsid w:val="000A14C9"/>
    <w:rsid w:val="000A1561"/>
    <w:rsid w:val="000A1668"/>
    <w:rsid w:val="000A17A8"/>
    <w:rsid w:val="000A17F9"/>
    <w:rsid w:val="000A1A07"/>
    <w:rsid w:val="000A1B02"/>
    <w:rsid w:val="000A1BCD"/>
    <w:rsid w:val="000A1F5A"/>
    <w:rsid w:val="000A1FAD"/>
    <w:rsid w:val="000A20CA"/>
    <w:rsid w:val="000A2148"/>
    <w:rsid w:val="000A2314"/>
    <w:rsid w:val="000A238B"/>
    <w:rsid w:val="000A2532"/>
    <w:rsid w:val="000A2580"/>
    <w:rsid w:val="000A264A"/>
    <w:rsid w:val="000A2783"/>
    <w:rsid w:val="000A27AF"/>
    <w:rsid w:val="000A281B"/>
    <w:rsid w:val="000A28A0"/>
    <w:rsid w:val="000A28B5"/>
    <w:rsid w:val="000A2960"/>
    <w:rsid w:val="000A299C"/>
    <w:rsid w:val="000A2A26"/>
    <w:rsid w:val="000A2A44"/>
    <w:rsid w:val="000A2B68"/>
    <w:rsid w:val="000A2CD2"/>
    <w:rsid w:val="000A2DE3"/>
    <w:rsid w:val="000A2E6D"/>
    <w:rsid w:val="000A2E96"/>
    <w:rsid w:val="000A34A5"/>
    <w:rsid w:val="000A36F2"/>
    <w:rsid w:val="000A3720"/>
    <w:rsid w:val="000A3832"/>
    <w:rsid w:val="000A396C"/>
    <w:rsid w:val="000A3A07"/>
    <w:rsid w:val="000A3ADA"/>
    <w:rsid w:val="000A3C18"/>
    <w:rsid w:val="000A3CD5"/>
    <w:rsid w:val="000A3CDA"/>
    <w:rsid w:val="000A3E14"/>
    <w:rsid w:val="000A3EF1"/>
    <w:rsid w:val="000A3EFE"/>
    <w:rsid w:val="000A3F28"/>
    <w:rsid w:val="000A3F48"/>
    <w:rsid w:val="000A41CF"/>
    <w:rsid w:val="000A42EE"/>
    <w:rsid w:val="000A4366"/>
    <w:rsid w:val="000A4A6F"/>
    <w:rsid w:val="000A4B80"/>
    <w:rsid w:val="000A4C19"/>
    <w:rsid w:val="000A4C33"/>
    <w:rsid w:val="000A4CF3"/>
    <w:rsid w:val="000A4DF4"/>
    <w:rsid w:val="000A5165"/>
    <w:rsid w:val="000A517F"/>
    <w:rsid w:val="000A51CC"/>
    <w:rsid w:val="000A5206"/>
    <w:rsid w:val="000A5313"/>
    <w:rsid w:val="000A5379"/>
    <w:rsid w:val="000A53E6"/>
    <w:rsid w:val="000A54E1"/>
    <w:rsid w:val="000A5673"/>
    <w:rsid w:val="000A571E"/>
    <w:rsid w:val="000A575A"/>
    <w:rsid w:val="000A578F"/>
    <w:rsid w:val="000A5886"/>
    <w:rsid w:val="000A58D6"/>
    <w:rsid w:val="000A5A71"/>
    <w:rsid w:val="000A5E4C"/>
    <w:rsid w:val="000A5E60"/>
    <w:rsid w:val="000A5F14"/>
    <w:rsid w:val="000A628D"/>
    <w:rsid w:val="000A639A"/>
    <w:rsid w:val="000A64CE"/>
    <w:rsid w:val="000A6548"/>
    <w:rsid w:val="000A6660"/>
    <w:rsid w:val="000A67A1"/>
    <w:rsid w:val="000A67C6"/>
    <w:rsid w:val="000A67DC"/>
    <w:rsid w:val="000A6879"/>
    <w:rsid w:val="000A6AE7"/>
    <w:rsid w:val="000A6DC9"/>
    <w:rsid w:val="000A70A6"/>
    <w:rsid w:val="000A7249"/>
    <w:rsid w:val="000A741E"/>
    <w:rsid w:val="000A75E4"/>
    <w:rsid w:val="000A7601"/>
    <w:rsid w:val="000A7666"/>
    <w:rsid w:val="000A76B8"/>
    <w:rsid w:val="000A76F7"/>
    <w:rsid w:val="000A7817"/>
    <w:rsid w:val="000A7980"/>
    <w:rsid w:val="000A7ADE"/>
    <w:rsid w:val="000A7BFE"/>
    <w:rsid w:val="000A7C01"/>
    <w:rsid w:val="000A7C0E"/>
    <w:rsid w:val="000A7E3E"/>
    <w:rsid w:val="000A7E99"/>
    <w:rsid w:val="000A7F17"/>
    <w:rsid w:val="000A7F55"/>
    <w:rsid w:val="000B00B5"/>
    <w:rsid w:val="000B00FA"/>
    <w:rsid w:val="000B014D"/>
    <w:rsid w:val="000B01CD"/>
    <w:rsid w:val="000B0249"/>
    <w:rsid w:val="000B02B3"/>
    <w:rsid w:val="000B033D"/>
    <w:rsid w:val="000B0659"/>
    <w:rsid w:val="000B094F"/>
    <w:rsid w:val="000B0956"/>
    <w:rsid w:val="000B0AE5"/>
    <w:rsid w:val="000B0B0D"/>
    <w:rsid w:val="000B0C1F"/>
    <w:rsid w:val="000B0C93"/>
    <w:rsid w:val="000B0E65"/>
    <w:rsid w:val="000B0E69"/>
    <w:rsid w:val="000B0EBC"/>
    <w:rsid w:val="000B0F8B"/>
    <w:rsid w:val="000B101A"/>
    <w:rsid w:val="000B106C"/>
    <w:rsid w:val="000B1085"/>
    <w:rsid w:val="000B1180"/>
    <w:rsid w:val="000B11E7"/>
    <w:rsid w:val="000B1361"/>
    <w:rsid w:val="000B1390"/>
    <w:rsid w:val="000B13B8"/>
    <w:rsid w:val="000B142F"/>
    <w:rsid w:val="000B1467"/>
    <w:rsid w:val="000B14BB"/>
    <w:rsid w:val="000B1611"/>
    <w:rsid w:val="000B1702"/>
    <w:rsid w:val="000B17D4"/>
    <w:rsid w:val="000B17D7"/>
    <w:rsid w:val="000B17F3"/>
    <w:rsid w:val="000B18B0"/>
    <w:rsid w:val="000B1AC7"/>
    <w:rsid w:val="000B1C92"/>
    <w:rsid w:val="000B1E68"/>
    <w:rsid w:val="000B203E"/>
    <w:rsid w:val="000B216E"/>
    <w:rsid w:val="000B2258"/>
    <w:rsid w:val="000B25A1"/>
    <w:rsid w:val="000B25F9"/>
    <w:rsid w:val="000B25FB"/>
    <w:rsid w:val="000B27A4"/>
    <w:rsid w:val="000B29CE"/>
    <w:rsid w:val="000B29EB"/>
    <w:rsid w:val="000B29ED"/>
    <w:rsid w:val="000B2C6D"/>
    <w:rsid w:val="000B2CEB"/>
    <w:rsid w:val="000B2D14"/>
    <w:rsid w:val="000B2D1D"/>
    <w:rsid w:val="000B2D64"/>
    <w:rsid w:val="000B2F7E"/>
    <w:rsid w:val="000B2FAC"/>
    <w:rsid w:val="000B2FB5"/>
    <w:rsid w:val="000B3070"/>
    <w:rsid w:val="000B30A0"/>
    <w:rsid w:val="000B3134"/>
    <w:rsid w:val="000B335C"/>
    <w:rsid w:val="000B35A9"/>
    <w:rsid w:val="000B3635"/>
    <w:rsid w:val="000B379E"/>
    <w:rsid w:val="000B39C9"/>
    <w:rsid w:val="000B3AF9"/>
    <w:rsid w:val="000B3E85"/>
    <w:rsid w:val="000B3F28"/>
    <w:rsid w:val="000B3F2B"/>
    <w:rsid w:val="000B3FD7"/>
    <w:rsid w:val="000B40A3"/>
    <w:rsid w:val="000B4339"/>
    <w:rsid w:val="000B4356"/>
    <w:rsid w:val="000B4472"/>
    <w:rsid w:val="000B45E1"/>
    <w:rsid w:val="000B461A"/>
    <w:rsid w:val="000B46AE"/>
    <w:rsid w:val="000B46C7"/>
    <w:rsid w:val="000B49E3"/>
    <w:rsid w:val="000B4A2B"/>
    <w:rsid w:val="000B4A7D"/>
    <w:rsid w:val="000B4C7D"/>
    <w:rsid w:val="000B4EF9"/>
    <w:rsid w:val="000B4F4A"/>
    <w:rsid w:val="000B4F74"/>
    <w:rsid w:val="000B5286"/>
    <w:rsid w:val="000B548C"/>
    <w:rsid w:val="000B54AE"/>
    <w:rsid w:val="000B54C8"/>
    <w:rsid w:val="000B54F2"/>
    <w:rsid w:val="000B5579"/>
    <w:rsid w:val="000B58CF"/>
    <w:rsid w:val="000B58F9"/>
    <w:rsid w:val="000B5BC7"/>
    <w:rsid w:val="000B5D98"/>
    <w:rsid w:val="000B5E37"/>
    <w:rsid w:val="000B5FD7"/>
    <w:rsid w:val="000B5FEE"/>
    <w:rsid w:val="000B6341"/>
    <w:rsid w:val="000B646C"/>
    <w:rsid w:val="000B64C2"/>
    <w:rsid w:val="000B66A5"/>
    <w:rsid w:val="000B66AF"/>
    <w:rsid w:val="000B6765"/>
    <w:rsid w:val="000B68D4"/>
    <w:rsid w:val="000B693E"/>
    <w:rsid w:val="000B696D"/>
    <w:rsid w:val="000B6997"/>
    <w:rsid w:val="000B6DF7"/>
    <w:rsid w:val="000B6E64"/>
    <w:rsid w:val="000B6F28"/>
    <w:rsid w:val="000B6FD4"/>
    <w:rsid w:val="000B702D"/>
    <w:rsid w:val="000B73C7"/>
    <w:rsid w:val="000B74A3"/>
    <w:rsid w:val="000B76B6"/>
    <w:rsid w:val="000B76E2"/>
    <w:rsid w:val="000B7753"/>
    <w:rsid w:val="000B782B"/>
    <w:rsid w:val="000B7ACD"/>
    <w:rsid w:val="000B7C50"/>
    <w:rsid w:val="000B7DEF"/>
    <w:rsid w:val="000C02FF"/>
    <w:rsid w:val="000C0322"/>
    <w:rsid w:val="000C0954"/>
    <w:rsid w:val="000C0C16"/>
    <w:rsid w:val="000C0E56"/>
    <w:rsid w:val="000C0EE0"/>
    <w:rsid w:val="000C0F69"/>
    <w:rsid w:val="000C0FC0"/>
    <w:rsid w:val="000C13E6"/>
    <w:rsid w:val="000C148C"/>
    <w:rsid w:val="000C1801"/>
    <w:rsid w:val="000C1848"/>
    <w:rsid w:val="000C191B"/>
    <w:rsid w:val="000C1945"/>
    <w:rsid w:val="000C19A7"/>
    <w:rsid w:val="000C19D9"/>
    <w:rsid w:val="000C1C70"/>
    <w:rsid w:val="000C1DC8"/>
    <w:rsid w:val="000C1E79"/>
    <w:rsid w:val="000C1FCF"/>
    <w:rsid w:val="000C2021"/>
    <w:rsid w:val="000C2129"/>
    <w:rsid w:val="000C218A"/>
    <w:rsid w:val="000C2261"/>
    <w:rsid w:val="000C22E5"/>
    <w:rsid w:val="000C23D8"/>
    <w:rsid w:val="000C2504"/>
    <w:rsid w:val="000C2853"/>
    <w:rsid w:val="000C2B7B"/>
    <w:rsid w:val="000C2BF7"/>
    <w:rsid w:val="000C2D32"/>
    <w:rsid w:val="000C2E02"/>
    <w:rsid w:val="000C2E80"/>
    <w:rsid w:val="000C2F72"/>
    <w:rsid w:val="000C3244"/>
    <w:rsid w:val="000C3313"/>
    <w:rsid w:val="000C342B"/>
    <w:rsid w:val="000C348B"/>
    <w:rsid w:val="000C35A9"/>
    <w:rsid w:val="000C3760"/>
    <w:rsid w:val="000C39B6"/>
    <w:rsid w:val="000C3A2B"/>
    <w:rsid w:val="000C3BB3"/>
    <w:rsid w:val="000C3BD2"/>
    <w:rsid w:val="000C3DAF"/>
    <w:rsid w:val="000C3E04"/>
    <w:rsid w:val="000C3EA2"/>
    <w:rsid w:val="000C3F29"/>
    <w:rsid w:val="000C3F61"/>
    <w:rsid w:val="000C3FA1"/>
    <w:rsid w:val="000C404D"/>
    <w:rsid w:val="000C40BC"/>
    <w:rsid w:val="000C41B4"/>
    <w:rsid w:val="000C4332"/>
    <w:rsid w:val="000C45A0"/>
    <w:rsid w:val="000C4741"/>
    <w:rsid w:val="000C478E"/>
    <w:rsid w:val="000C4806"/>
    <w:rsid w:val="000C481A"/>
    <w:rsid w:val="000C4B46"/>
    <w:rsid w:val="000C4BEF"/>
    <w:rsid w:val="000C4C2C"/>
    <w:rsid w:val="000C4C68"/>
    <w:rsid w:val="000C4D5F"/>
    <w:rsid w:val="000C4F66"/>
    <w:rsid w:val="000C4F6B"/>
    <w:rsid w:val="000C4FE3"/>
    <w:rsid w:val="000C5044"/>
    <w:rsid w:val="000C534B"/>
    <w:rsid w:val="000C53BA"/>
    <w:rsid w:val="000C54BC"/>
    <w:rsid w:val="000C55C2"/>
    <w:rsid w:val="000C5800"/>
    <w:rsid w:val="000C5A06"/>
    <w:rsid w:val="000C5B27"/>
    <w:rsid w:val="000C5C65"/>
    <w:rsid w:val="000C5D38"/>
    <w:rsid w:val="000C5ECE"/>
    <w:rsid w:val="000C606A"/>
    <w:rsid w:val="000C60F6"/>
    <w:rsid w:val="000C614A"/>
    <w:rsid w:val="000C6156"/>
    <w:rsid w:val="000C616B"/>
    <w:rsid w:val="000C6185"/>
    <w:rsid w:val="000C629E"/>
    <w:rsid w:val="000C6318"/>
    <w:rsid w:val="000C63D2"/>
    <w:rsid w:val="000C6412"/>
    <w:rsid w:val="000C6663"/>
    <w:rsid w:val="000C6773"/>
    <w:rsid w:val="000C67DB"/>
    <w:rsid w:val="000C6811"/>
    <w:rsid w:val="000C6888"/>
    <w:rsid w:val="000C6991"/>
    <w:rsid w:val="000C6A0F"/>
    <w:rsid w:val="000C6C91"/>
    <w:rsid w:val="000C6C94"/>
    <w:rsid w:val="000C6D05"/>
    <w:rsid w:val="000C6D4A"/>
    <w:rsid w:val="000C6DAB"/>
    <w:rsid w:val="000C7072"/>
    <w:rsid w:val="000C7103"/>
    <w:rsid w:val="000C71BD"/>
    <w:rsid w:val="000C7381"/>
    <w:rsid w:val="000C764B"/>
    <w:rsid w:val="000C7682"/>
    <w:rsid w:val="000C76D6"/>
    <w:rsid w:val="000C7793"/>
    <w:rsid w:val="000C790F"/>
    <w:rsid w:val="000C7AC6"/>
    <w:rsid w:val="000C7C54"/>
    <w:rsid w:val="000C7EA7"/>
    <w:rsid w:val="000D0138"/>
    <w:rsid w:val="000D044E"/>
    <w:rsid w:val="000D0644"/>
    <w:rsid w:val="000D0692"/>
    <w:rsid w:val="000D06D3"/>
    <w:rsid w:val="000D0732"/>
    <w:rsid w:val="000D083B"/>
    <w:rsid w:val="000D0875"/>
    <w:rsid w:val="000D09C7"/>
    <w:rsid w:val="000D0B28"/>
    <w:rsid w:val="000D0CD7"/>
    <w:rsid w:val="000D1092"/>
    <w:rsid w:val="000D14E0"/>
    <w:rsid w:val="000D1507"/>
    <w:rsid w:val="000D1627"/>
    <w:rsid w:val="000D17C1"/>
    <w:rsid w:val="000D19D5"/>
    <w:rsid w:val="000D1F68"/>
    <w:rsid w:val="000D1FB9"/>
    <w:rsid w:val="000D2206"/>
    <w:rsid w:val="000D23C2"/>
    <w:rsid w:val="000D262C"/>
    <w:rsid w:val="000D27D0"/>
    <w:rsid w:val="000D2815"/>
    <w:rsid w:val="000D2A1D"/>
    <w:rsid w:val="000D2AEF"/>
    <w:rsid w:val="000D2B0B"/>
    <w:rsid w:val="000D2BB2"/>
    <w:rsid w:val="000D2C3C"/>
    <w:rsid w:val="000D2D02"/>
    <w:rsid w:val="000D2EA1"/>
    <w:rsid w:val="000D33C9"/>
    <w:rsid w:val="000D34AE"/>
    <w:rsid w:val="000D3954"/>
    <w:rsid w:val="000D3CAF"/>
    <w:rsid w:val="000D3DD7"/>
    <w:rsid w:val="000D3EF4"/>
    <w:rsid w:val="000D4033"/>
    <w:rsid w:val="000D4463"/>
    <w:rsid w:val="000D4784"/>
    <w:rsid w:val="000D487C"/>
    <w:rsid w:val="000D49BC"/>
    <w:rsid w:val="000D4AAC"/>
    <w:rsid w:val="000D4B1B"/>
    <w:rsid w:val="000D4B30"/>
    <w:rsid w:val="000D4C92"/>
    <w:rsid w:val="000D4CDB"/>
    <w:rsid w:val="000D4D12"/>
    <w:rsid w:val="000D4DBB"/>
    <w:rsid w:val="000D4DC7"/>
    <w:rsid w:val="000D5007"/>
    <w:rsid w:val="000D52B9"/>
    <w:rsid w:val="000D530A"/>
    <w:rsid w:val="000D53E2"/>
    <w:rsid w:val="000D5446"/>
    <w:rsid w:val="000D54CC"/>
    <w:rsid w:val="000D54E1"/>
    <w:rsid w:val="000D54E6"/>
    <w:rsid w:val="000D580D"/>
    <w:rsid w:val="000D58B2"/>
    <w:rsid w:val="000D58FA"/>
    <w:rsid w:val="000D5A13"/>
    <w:rsid w:val="000D5C46"/>
    <w:rsid w:val="000D5D36"/>
    <w:rsid w:val="000D5E1C"/>
    <w:rsid w:val="000D621D"/>
    <w:rsid w:val="000D627A"/>
    <w:rsid w:val="000D644D"/>
    <w:rsid w:val="000D64BA"/>
    <w:rsid w:val="000D6529"/>
    <w:rsid w:val="000D6578"/>
    <w:rsid w:val="000D6849"/>
    <w:rsid w:val="000D6BD1"/>
    <w:rsid w:val="000D6C7E"/>
    <w:rsid w:val="000D6C87"/>
    <w:rsid w:val="000D705E"/>
    <w:rsid w:val="000D7084"/>
    <w:rsid w:val="000D721B"/>
    <w:rsid w:val="000D72C7"/>
    <w:rsid w:val="000D732D"/>
    <w:rsid w:val="000D749A"/>
    <w:rsid w:val="000D7596"/>
    <w:rsid w:val="000D75DA"/>
    <w:rsid w:val="000D7715"/>
    <w:rsid w:val="000D7781"/>
    <w:rsid w:val="000D78FE"/>
    <w:rsid w:val="000D7A87"/>
    <w:rsid w:val="000D7C93"/>
    <w:rsid w:val="000D7E4D"/>
    <w:rsid w:val="000D7E77"/>
    <w:rsid w:val="000D7E7C"/>
    <w:rsid w:val="000E0096"/>
    <w:rsid w:val="000E0177"/>
    <w:rsid w:val="000E01F7"/>
    <w:rsid w:val="000E043B"/>
    <w:rsid w:val="000E054D"/>
    <w:rsid w:val="000E05D9"/>
    <w:rsid w:val="000E06AA"/>
    <w:rsid w:val="000E079C"/>
    <w:rsid w:val="000E0A2E"/>
    <w:rsid w:val="000E0B31"/>
    <w:rsid w:val="000E0B91"/>
    <w:rsid w:val="000E0DA3"/>
    <w:rsid w:val="000E0DCB"/>
    <w:rsid w:val="000E0DE4"/>
    <w:rsid w:val="000E0E63"/>
    <w:rsid w:val="000E0E6F"/>
    <w:rsid w:val="000E0E75"/>
    <w:rsid w:val="000E0F6B"/>
    <w:rsid w:val="000E104D"/>
    <w:rsid w:val="000E1146"/>
    <w:rsid w:val="000E1190"/>
    <w:rsid w:val="000E1205"/>
    <w:rsid w:val="000E12D0"/>
    <w:rsid w:val="000E12E0"/>
    <w:rsid w:val="000E12EF"/>
    <w:rsid w:val="000E1406"/>
    <w:rsid w:val="000E1473"/>
    <w:rsid w:val="000E158B"/>
    <w:rsid w:val="000E1641"/>
    <w:rsid w:val="000E1677"/>
    <w:rsid w:val="000E1740"/>
    <w:rsid w:val="000E1856"/>
    <w:rsid w:val="000E1A74"/>
    <w:rsid w:val="000E1BA1"/>
    <w:rsid w:val="000E1C7C"/>
    <w:rsid w:val="000E1E50"/>
    <w:rsid w:val="000E1EB6"/>
    <w:rsid w:val="000E1F4F"/>
    <w:rsid w:val="000E2071"/>
    <w:rsid w:val="000E225D"/>
    <w:rsid w:val="000E228A"/>
    <w:rsid w:val="000E22FC"/>
    <w:rsid w:val="000E238A"/>
    <w:rsid w:val="000E266E"/>
    <w:rsid w:val="000E27F8"/>
    <w:rsid w:val="000E27FD"/>
    <w:rsid w:val="000E280A"/>
    <w:rsid w:val="000E2B57"/>
    <w:rsid w:val="000E2E8A"/>
    <w:rsid w:val="000E32A1"/>
    <w:rsid w:val="000E32D1"/>
    <w:rsid w:val="000E33DA"/>
    <w:rsid w:val="000E33EA"/>
    <w:rsid w:val="000E3471"/>
    <w:rsid w:val="000E352E"/>
    <w:rsid w:val="000E358C"/>
    <w:rsid w:val="000E35A0"/>
    <w:rsid w:val="000E3610"/>
    <w:rsid w:val="000E36BF"/>
    <w:rsid w:val="000E36FB"/>
    <w:rsid w:val="000E379C"/>
    <w:rsid w:val="000E3850"/>
    <w:rsid w:val="000E39F4"/>
    <w:rsid w:val="000E3AE7"/>
    <w:rsid w:val="000E3C03"/>
    <w:rsid w:val="000E3CDC"/>
    <w:rsid w:val="000E3F4B"/>
    <w:rsid w:val="000E3F54"/>
    <w:rsid w:val="000E42C4"/>
    <w:rsid w:val="000E431F"/>
    <w:rsid w:val="000E450C"/>
    <w:rsid w:val="000E4578"/>
    <w:rsid w:val="000E46B3"/>
    <w:rsid w:val="000E46B4"/>
    <w:rsid w:val="000E4920"/>
    <w:rsid w:val="000E4DB2"/>
    <w:rsid w:val="000E517F"/>
    <w:rsid w:val="000E5181"/>
    <w:rsid w:val="000E52B9"/>
    <w:rsid w:val="000E54C7"/>
    <w:rsid w:val="000E54E3"/>
    <w:rsid w:val="000E575A"/>
    <w:rsid w:val="000E58AB"/>
    <w:rsid w:val="000E58F6"/>
    <w:rsid w:val="000E58FB"/>
    <w:rsid w:val="000E5A51"/>
    <w:rsid w:val="000E5B29"/>
    <w:rsid w:val="000E5B74"/>
    <w:rsid w:val="000E5C05"/>
    <w:rsid w:val="000E5C4C"/>
    <w:rsid w:val="000E5E8A"/>
    <w:rsid w:val="000E5EBF"/>
    <w:rsid w:val="000E6027"/>
    <w:rsid w:val="000E6193"/>
    <w:rsid w:val="000E6298"/>
    <w:rsid w:val="000E62F3"/>
    <w:rsid w:val="000E637E"/>
    <w:rsid w:val="000E64EF"/>
    <w:rsid w:val="000E6534"/>
    <w:rsid w:val="000E668C"/>
    <w:rsid w:val="000E676B"/>
    <w:rsid w:val="000E683C"/>
    <w:rsid w:val="000E6937"/>
    <w:rsid w:val="000E69BD"/>
    <w:rsid w:val="000E69E2"/>
    <w:rsid w:val="000E6AC2"/>
    <w:rsid w:val="000E6DE9"/>
    <w:rsid w:val="000E6F5E"/>
    <w:rsid w:val="000E71E2"/>
    <w:rsid w:val="000E72DF"/>
    <w:rsid w:val="000E7315"/>
    <w:rsid w:val="000E733A"/>
    <w:rsid w:val="000E73D6"/>
    <w:rsid w:val="000E74FE"/>
    <w:rsid w:val="000E7853"/>
    <w:rsid w:val="000E7879"/>
    <w:rsid w:val="000E7A30"/>
    <w:rsid w:val="000E7AB0"/>
    <w:rsid w:val="000E7D28"/>
    <w:rsid w:val="000E7E80"/>
    <w:rsid w:val="000E7E86"/>
    <w:rsid w:val="000E7F08"/>
    <w:rsid w:val="000E7F61"/>
    <w:rsid w:val="000F001F"/>
    <w:rsid w:val="000F0185"/>
    <w:rsid w:val="000F025B"/>
    <w:rsid w:val="000F0364"/>
    <w:rsid w:val="000F04BB"/>
    <w:rsid w:val="000F062A"/>
    <w:rsid w:val="000F069E"/>
    <w:rsid w:val="000F06F4"/>
    <w:rsid w:val="000F0A0B"/>
    <w:rsid w:val="000F0A42"/>
    <w:rsid w:val="000F0BF5"/>
    <w:rsid w:val="000F0CC4"/>
    <w:rsid w:val="000F0DEC"/>
    <w:rsid w:val="000F0E59"/>
    <w:rsid w:val="000F101C"/>
    <w:rsid w:val="000F11B3"/>
    <w:rsid w:val="000F13FF"/>
    <w:rsid w:val="000F142A"/>
    <w:rsid w:val="000F156A"/>
    <w:rsid w:val="000F15C6"/>
    <w:rsid w:val="000F1622"/>
    <w:rsid w:val="000F162C"/>
    <w:rsid w:val="000F1746"/>
    <w:rsid w:val="000F174D"/>
    <w:rsid w:val="000F176F"/>
    <w:rsid w:val="000F1793"/>
    <w:rsid w:val="000F17B1"/>
    <w:rsid w:val="000F18A9"/>
    <w:rsid w:val="000F18DB"/>
    <w:rsid w:val="000F19BD"/>
    <w:rsid w:val="000F1AD2"/>
    <w:rsid w:val="000F1C57"/>
    <w:rsid w:val="000F1CA5"/>
    <w:rsid w:val="000F1EBA"/>
    <w:rsid w:val="000F2327"/>
    <w:rsid w:val="000F2334"/>
    <w:rsid w:val="000F2342"/>
    <w:rsid w:val="000F2573"/>
    <w:rsid w:val="000F262F"/>
    <w:rsid w:val="000F2A86"/>
    <w:rsid w:val="000F2DDA"/>
    <w:rsid w:val="000F30FC"/>
    <w:rsid w:val="000F3165"/>
    <w:rsid w:val="000F3195"/>
    <w:rsid w:val="000F347D"/>
    <w:rsid w:val="000F36C7"/>
    <w:rsid w:val="000F371E"/>
    <w:rsid w:val="000F3768"/>
    <w:rsid w:val="000F38A7"/>
    <w:rsid w:val="000F38DF"/>
    <w:rsid w:val="000F3CA2"/>
    <w:rsid w:val="000F3D50"/>
    <w:rsid w:val="000F3DB6"/>
    <w:rsid w:val="000F4000"/>
    <w:rsid w:val="000F405D"/>
    <w:rsid w:val="000F40D5"/>
    <w:rsid w:val="000F42FB"/>
    <w:rsid w:val="000F444F"/>
    <w:rsid w:val="000F45C0"/>
    <w:rsid w:val="000F46BF"/>
    <w:rsid w:val="000F474C"/>
    <w:rsid w:val="000F47C7"/>
    <w:rsid w:val="000F4873"/>
    <w:rsid w:val="000F48C7"/>
    <w:rsid w:val="000F494E"/>
    <w:rsid w:val="000F4A8F"/>
    <w:rsid w:val="000F511F"/>
    <w:rsid w:val="000F5161"/>
    <w:rsid w:val="000F51E7"/>
    <w:rsid w:val="000F538D"/>
    <w:rsid w:val="000F5408"/>
    <w:rsid w:val="000F5470"/>
    <w:rsid w:val="000F55CF"/>
    <w:rsid w:val="000F56A2"/>
    <w:rsid w:val="000F56BB"/>
    <w:rsid w:val="000F5A3D"/>
    <w:rsid w:val="000F5AC7"/>
    <w:rsid w:val="000F5C2B"/>
    <w:rsid w:val="000F5C40"/>
    <w:rsid w:val="000F62AA"/>
    <w:rsid w:val="000F63BE"/>
    <w:rsid w:val="000F660C"/>
    <w:rsid w:val="000F6657"/>
    <w:rsid w:val="000F6739"/>
    <w:rsid w:val="000F6AF9"/>
    <w:rsid w:val="000F6B2C"/>
    <w:rsid w:val="000F6BAD"/>
    <w:rsid w:val="000F6BE7"/>
    <w:rsid w:val="000F6CB5"/>
    <w:rsid w:val="000F6CB6"/>
    <w:rsid w:val="000F6F5E"/>
    <w:rsid w:val="000F7216"/>
    <w:rsid w:val="000F72AE"/>
    <w:rsid w:val="000F7305"/>
    <w:rsid w:val="000F7441"/>
    <w:rsid w:val="000F7571"/>
    <w:rsid w:val="000F78C4"/>
    <w:rsid w:val="000F7AB8"/>
    <w:rsid w:val="000F7D22"/>
    <w:rsid w:val="000F7F01"/>
    <w:rsid w:val="000F7F1B"/>
    <w:rsid w:val="000F7F27"/>
    <w:rsid w:val="00100006"/>
    <w:rsid w:val="001000EA"/>
    <w:rsid w:val="001001F6"/>
    <w:rsid w:val="0010030D"/>
    <w:rsid w:val="00100327"/>
    <w:rsid w:val="0010053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341"/>
    <w:rsid w:val="00101498"/>
    <w:rsid w:val="0010150E"/>
    <w:rsid w:val="001015AD"/>
    <w:rsid w:val="00101740"/>
    <w:rsid w:val="00101794"/>
    <w:rsid w:val="00101846"/>
    <w:rsid w:val="00101972"/>
    <w:rsid w:val="001019EE"/>
    <w:rsid w:val="00101B03"/>
    <w:rsid w:val="00101D7D"/>
    <w:rsid w:val="00101E37"/>
    <w:rsid w:val="00101E7B"/>
    <w:rsid w:val="00101E89"/>
    <w:rsid w:val="00101F7E"/>
    <w:rsid w:val="001021BE"/>
    <w:rsid w:val="00102968"/>
    <w:rsid w:val="001029FD"/>
    <w:rsid w:val="00102B24"/>
    <w:rsid w:val="00102E08"/>
    <w:rsid w:val="00103329"/>
    <w:rsid w:val="001033F1"/>
    <w:rsid w:val="00103646"/>
    <w:rsid w:val="0010386A"/>
    <w:rsid w:val="001038B1"/>
    <w:rsid w:val="001039AA"/>
    <w:rsid w:val="00103C2F"/>
    <w:rsid w:val="00103C64"/>
    <w:rsid w:val="00103D8D"/>
    <w:rsid w:val="00103ED0"/>
    <w:rsid w:val="00103F14"/>
    <w:rsid w:val="00104146"/>
    <w:rsid w:val="00104521"/>
    <w:rsid w:val="00104786"/>
    <w:rsid w:val="001048B6"/>
    <w:rsid w:val="00104999"/>
    <w:rsid w:val="00104A2A"/>
    <w:rsid w:val="00104A4F"/>
    <w:rsid w:val="00104A8D"/>
    <w:rsid w:val="00104AAF"/>
    <w:rsid w:val="00104B08"/>
    <w:rsid w:val="00104D0A"/>
    <w:rsid w:val="00104D12"/>
    <w:rsid w:val="00104DFC"/>
    <w:rsid w:val="00104F5D"/>
    <w:rsid w:val="00105036"/>
    <w:rsid w:val="00105041"/>
    <w:rsid w:val="0010584B"/>
    <w:rsid w:val="00105875"/>
    <w:rsid w:val="001058B6"/>
    <w:rsid w:val="001058E9"/>
    <w:rsid w:val="0010591D"/>
    <w:rsid w:val="00105B52"/>
    <w:rsid w:val="00105BC7"/>
    <w:rsid w:val="00105C30"/>
    <w:rsid w:val="00105D5C"/>
    <w:rsid w:val="00105D63"/>
    <w:rsid w:val="00105FE0"/>
    <w:rsid w:val="0010602C"/>
    <w:rsid w:val="001060AB"/>
    <w:rsid w:val="00106138"/>
    <w:rsid w:val="00106413"/>
    <w:rsid w:val="001064E4"/>
    <w:rsid w:val="001066DA"/>
    <w:rsid w:val="0010672D"/>
    <w:rsid w:val="001068A1"/>
    <w:rsid w:val="00106AE9"/>
    <w:rsid w:val="00106B85"/>
    <w:rsid w:val="00106BEB"/>
    <w:rsid w:val="00106C6E"/>
    <w:rsid w:val="00106E65"/>
    <w:rsid w:val="00106FC3"/>
    <w:rsid w:val="001071C1"/>
    <w:rsid w:val="0010729B"/>
    <w:rsid w:val="001072DF"/>
    <w:rsid w:val="00107347"/>
    <w:rsid w:val="00107384"/>
    <w:rsid w:val="001074A2"/>
    <w:rsid w:val="001074FC"/>
    <w:rsid w:val="0010755C"/>
    <w:rsid w:val="00107724"/>
    <w:rsid w:val="00107910"/>
    <w:rsid w:val="0010799C"/>
    <w:rsid w:val="00107A58"/>
    <w:rsid w:val="00107DD3"/>
    <w:rsid w:val="00107ED8"/>
    <w:rsid w:val="00107FA2"/>
    <w:rsid w:val="001100E7"/>
    <w:rsid w:val="0011010F"/>
    <w:rsid w:val="00110384"/>
    <w:rsid w:val="0011039D"/>
    <w:rsid w:val="001103D1"/>
    <w:rsid w:val="001105C4"/>
    <w:rsid w:val="0011073D"/>
    <w:rsid w:val="00110A53"/>
    <w:rsid w:val="00110B37"/>
    <w:rsid w:val="00110C63"/>
    <w:rsid w:val="00110C70"/>
    <w:rsid w:val="00110F65"/>
    <w:rsid w:val="001112BF"/>
    <w:rsid w:val="00111351"/>
    <w:rsid w:val="00111713"/>
    <w:rsid w:val="00111840"/>
    <w:rsid w:val="00111864"/>
    <w:rsid w:val="00111874"/>
    <w:rsid w:val="001118BB"/>
    <w:rsid w:val="001119D7"/>
    <w:rsid w:val="00111B9B"/>
    <w:rsid w:val="00111E48"/>
    <w:rsid w:val="001120AA"/>
    <w:rsid w:val="001120E0"/>
    <w:rsid w:val="0011218E"/>
    <w:rsid w:val="00112284"/>
    <w:rsid w:val="00112285"/>
    <w:rsid w:val="001122DB"/>
    <w:rsid w:val="00112422"/>
    <w:rsid w:val="00112845"/>
    <w:rsid w:val="001129B0"/>
    <w:rsid w:val="001129F0"/>
    <w:rsid w:val="00112AD8"/>
    <w:rsid w:val="00112D84"/>
    <w:rsid w:val="00112F91"/>
    <w:rsid w:val="00113083"/>
    <w:rsid w:val="0011313C"/>
    <w:rsid w:val="001132CE"/>
    <w:rsid w:val="00113664"/>
    <w:rsid w:val="001136E9"/>
    <w:rsid w:val="001137ED"/>
    <w:rsid w:val="001138F6"/>
    <w:rsid w:val="00113960"/>
    <w:rsid w:val="00113AC4"/>
    <w:rsid w:val="00113CCC"/>
    <w:rsid w:val="00113D4D"/>
    <w:rsid w:val="00113D81"/>
    <w:rsid w:val="00113FD9"/>
    <w:rsid w:val="0011415F"/>
    <w:rsid w:val="00114173"/>
    <w:rsid w:val="001142DC"/>
    <w:rsid w:val="0011439D"/>
    <w:rsid w:val="001143A6"/>
    <w:rsid w:val="001144AC"/>
    <w:rsid w:val="00114520"/>
    <w:rsid w:val="001145FB"/>
    <w:rsid w:val="00114792"/>
    <w:rsid w:val="001148DF"/>
    <w:rsid w:val="00114985"/>
    <w:rsid w:val="001149B6"/>
    <w:rsid w:val="00114B9B"/>
    <w:rsid w:val="00114CBF"/>
    <w:rsid w:val="00114EE8"/>
    <w:rsid w:val="001151BE"/>
    <w:rsid w:val="00115205"/>
    <w:rsid w:val="0011524D"/>
    <w:rsid w:val="0011532B"/>
    <w:rsid w:val="001153BA"/>
    <w:rsid w:val="001155FA"/>
    <w:rsid w:val="00115680"/>
    <w:rsid w:val="00115987"/>
    <w:rsid w:val="001159AE"/>
    <w:rsid w:val="00115C52"/>
    <w:rsid w:val="00115C7A"/>
    <w:rsid w:val="00115D65"/>
    <w:rsid w:val="00115DC3"/>
    <w:rsid w:val="00115F7E"/>
    <w:rsid w:val="00116486"/>
    <w:rsid w:val="001166A8"/>
    <w:rsid w:val="001166EE"/>
    <w:rsid w:val="0011670F"/>
    <w:rsid w:val="00116F6A"/>
    <w:rsid w:val="001170B4"/>
    <w:rsid w:val="0011733C"/>
    <w:rsid w:val="001173C1"/>
    <w:rsid w:val="00117594"/>
    <w:rsid w:val="001176DA"/>
    <w:rsid w:val="001176F0"/>
    <w:rsid w:val="00117785"/>
    <w:rsid w:val="00117812"/>
    <w:rsid w:val="001179C1"/>
    <w:rsid w:val="001179EA"/>
    <w:rsid w:val="001179EF"/>
    <w:rsid w:val="00117A17"/>
    <w:rsid w:val="00117C85"/>
    <w:rsid w:val="00117D63"/>
    <w:rsid w:val="001201A4"/>
    <w:rsid w:val="0012036E"/>
    <w:rsid w:val="00120595"/>
    <w:rsid w:val="00120623"/>
    <w:rsid w:val="001206E5"/>
    <w:rsid w:val="00120715"/>
    <w:rsid w:val="00120903"/>
    <w:rsid w:val="001209F8"/>
    <w:rsid w:val="00120A4F"/>
    <w:rsid w:val="00120A61"/>
    <w:rsid w:val="00120ADA"/>
    <w:rsid w:val="00120C1C"/>
    <w:rsid w:val="00120C5A"/>
    <w:rsid w:val="00120CCF"/>
    <w:rsid w:val="00120D15"/>
    <w:rsid w:val="00120D3D"/>
    <w:rsid w:val="00120E0A"/>
    <w:rsid w:val="0012102C"/>
    <w:rsid w:val="001212E3"/>
    <w:rsid w:val="00121495"/>
    <w:rsid w:val="00121499"/>
    <w:rsid w:val="00121718"/>
    <w:rsid w:val="00121815"/>
    <w:rsid w:val="00121879"/>
    <w:rsid w:val="00121B60"/>
    <w:rsid w:val="00121CAF"/>
    <w:rsid w:val="00121CC6"/>
    <w:rsid w:val="00121D7C"/>
    <w:rsid w:val="00121D7F"/>
    <w:rsid w:val="0012205B"/>
    <w:rsid w:val="001220EA"/>
    <w:rsid w:val="00122388"/>
    <w:rsid w:val="0012239F"/>
    <w:rsid w:val="001223EC"/>
    <w:rsid w:val="00122462"/>
    <w:rsid w:val="001225B1"/>
    <w:rsid w:val="00122613"/>
    <w:rsid w:val="001226F0"/>
    <w:rsid w:val="001227F1"/>
    <w:rsid w:val="0012281F"/>
    <w:rsid w:val="00122899"/>
    <w:rsid w:val="001228D2"/>
    <w:rsid w:val="00122949"/>
    <w:rsid w:val="001229F1"/>
    <w:rsid w:val="00122A78"/>
    <w:rsid w:val="00122BAC"/>
    <w:rsid w:val="00122C12"/>
    <w:rsid w:val="00122D7B"/>
    <w:rsid w:val="00122DB7"/>
    <w:rsid w:val="00122E26"/>
    <w:rsid w:val="00122E4D"/>
    <w:rsid w:val="00123062"/>
    <w:rsid w:val="00123205"/>
    <w:rsid w:val="0012334B"/>
    <w:rsid w:val="0012349F"/>
    <w:rsid w:val="001235A0"/>
    <w:rsid w:val="0012364B"/>
    <w:rsid w:val="001237C4"/>
    <w:rsid w:val="001237F2"/>
    <w:rsid w:val="00123898"/>
    <w:rsid w:val="001238A8"/>
    <w:rsid w:val="001239AA"/>
    <w:rsid w:val="00123E72"/>
    <w:rsid w:val="00123F60"/>
    <w:rsid w:val="00124149"/>
    <w:rsid w:val="001241EE"/>
    <w:rsid w:val="001243CA"/>
    <w:rsid w:val="0012442A"/>
    <w:rsid w:val="0012447E"/>
    <w:rsid w:val="00124615"/>
    <w:rsid w:val="00124646"/>
    <w:rsid w:val="0012467B"/>
    <w:rsid w:val="00124A33"/>
    <w:rsid w:val="00124A96"/>
    <w:rsid w:val="00124B2A"/>
    <w:rsid w:val="00124C1F"/>
    <w:rsid w:val="00124C3B"/>
    <w:rsid w:val="00124F95"/>
    <w:rsid w:val="00125081"/>
    <w:rsid w:val="00125114"/>
    <w:rsid w:val="0012515C"/>
    <w:rsid w:val="001253A2"/>
    <w:rsid w:val="00125420"/>
    <w:rsid w:val="00125604"/>
    <w:rsid w:val="00125790"/>
    <w:rsid w:val="00125A5C"/>
    <w:rsid w:val="00125C1B"/>
    <w:rsid w:val="00125EEB"/>
    <w:rsid w:val="001260C2"/>
    <w:rsid w:val="0012619A"/>
    <w:rsid w:val="00126417"/>
    <w:rsid w:val="0012645A"/>
    <w:rsid w:val="00126713"/>
    <w:rsid w:val="001269A0"/>
    <w:rsid w:val="00126D52"/>
    <w:rsid w:val="00126D93"/>
    <w:rsid w:val="00126E7B"/>
    <w:rsid w:val="0012715C"/>
    <w:rsid w:val="001272D8"/>
    <w:rsid w:val="00127480"/>
    <w:rsid w:val="00127485"/>
    <w:rsid w:val="00127A7B"/>
    <w:rsid w:val="00127BC9"/>
    <w:rsid w:val="00127F7C"/>
    <w:rsid w:val="0013004F"/>
    <w:rsid w:val="001300FC"/>
    <w:rsid w:val="001301F7"/>
    <w:rsid w:val="0013030F"/>
    <w:rsid w:val="00130661"/>
    <w:rsid w:val="001306C9"/>
    <w:rsid w:val="00130801"/>
    <w:rsid w:val="001308AE"/>
    <w:rsid w:val="0013090E"/>
    <w:rsid w:val="001309C3"/>
    <w:rsid w:val="00130A82"/>
    <w:rsid w:val="00130A9E"/>
    <w:rsid w:val="00130C7E"/>
    <w:rsid w:val="00130F01"/>
    <w:rsid w:val="00130FC9"/>
    <w:rsid w:val="00131026"/>
    <w:rsid w:val="0013108D"/>
    <w:rsid w:val="00131102"/>
    <w:rsid w:val="001311DB"/>
    <w:rsid w:val="00131233"/>
    <w:rsid w:val="0013132E"/>
    <w:rsid w:val="00131482"/>
    <w:rsid w:val="001315BF"/>
    <w:rsid w:val="00131819"/>
    <w:rsid w:val="00131BE1"/>
    <w:rsid w:val="00131C90"/>
    <w:rsid w:val="00131F3D"/>
    <w:rsid w:val="001321BA"/>
    <w:rsid w:val="001322AD"/>
    <w:rsid w:val="00132435"/>
    <w:rsid w:val="0013251B"/>
    <w:rsid w:val="001327A0"/>
    <w:rsid w:val="00132B13"/>
    <w:rsid w:val="00132C3E"/>
    <w:rsid w:val="00133024"/>
    <w:rsid w:val="0013312F"/>
    <w:rsid w:val="00133143"/>
    <w:rsid w:val="00133178"/>
    <w:rsid w:val="00133271"/>
    <w:rsid w:val="001333CE"/>
    <w:rsid w:val="001334A8"/>
    <w:rsid w:val="001334B2"/>
    <w:rsid w:val="0013358D"/>
    <w:rsid w:val="00133595"/>
    <w:rsid w:val="00133632"/>
    <w:rsid w:val="001336B6"/>
    <w:rsid w:val="001336F0"/>
    <w:rsid w:val="00133AC6"/>
    <w:rsid w:val="00133AEB"/>
    <w:rsid w:val="00133B5A"/>
    <w:rsid w:val="00133B64"/>
    <w:rsid w:val="00133F4D"/>
    <w:rsid w:val="001341BE"/>
    <w:rsid w:val="00134242"/>
    <w:rsid w:val="001343E1"/>
    <w:rsid w:val="001344C1"/>
    <w:rsid w:val="00134698"/>
    <w:rsid w:val="00134B52"/>
    <w:rsid w:val="00134BCE"/>
    <w:rsid w:val="00134CD5"/>
    <w:rsid w:val="00134D1F"/>
    <w:rsid w:val="00134D61"/>
    <w:rsid w:val="00134F2E"/>
    <w:rsid w:val="00135050"/>
    <w:rsid w:val="001351E0"/>
    <w:rsid w:val="001351E9"/>
    <w:rsid w:val="001352B5"/>
    <w:rsid w:val="0013531E"/>
    <w:rsid w:val="001354C4"/>
    <w:rsid w:val="0013552D"/>
    <w:rsid w:val="00135538"/>
    <w:rsid w:val="0013556D"/>
    <w:rsid w:val="00135615"/>
    <w:rsid w:val="00135708"/>
    <w:rsid w:val="00135931"/>
    <w:rsid w:val="001359DA"/>
    <w:rsid w:val="00135A19"/>
    <w:rsid w:val="00135A54"/>
    <w:rsid w:val="00135AC9"/>
    <w:rsid w:val="00135AF1"/>
    <w:rsid w:val="00135BB0"/>
    <w:rsid w:val="00135CE7"/>
    <w:rsid w:val="00135E65"/>
    <w:rsid w:val="00135F0F"/>
    <w:rsid w:val="00136148"/>
    <w:rsid w:val="0013616F"/>
    <w:rsid w:val="001363D9"/>
    <w:rsid w:val="00136496"/>
    <w:rsid w:val="001364BD"/>
    <w:rsid w:val="00136550"/>
    <w:rsid w:val="0013660A"/>
    <w:rsid w:val="00136653"/>
    <w:rsid w:val="0013668A"/>
    <w:rsid w:val="001366F1"/>
    <w:rsid w:val="00136809"/>
    <w:rsid w:val="00136835"/>
    <w:rsid w:val="00136995"/>
    <w:rsid w:val="00136A14"/>
    <w:rsid w:val="00136A85"/>
    <w:rsid w:val="00136BF9"/>
    <w:rsid w:val="00136F3E"/>
    <w:rsid w:val="001373FE"/>
    <w:rsid w:val="0013753D"/>
    <w:rsid w:val="001375D4"/>
    <w:rsid w:val="00137945"/>
    <w:rsid w:val="0013794B"/>
    <w:rsid w:val="001379B3"/>
    <w:rsid w:val="00137A06"/>
    <w:rsid w:val="00137A76"/>
    <w:rsid w:val="00137A90"/>
    <w:rsid w:val="00137CED"/>
    <w:rsid w:val="00137DA8"/>
    <w:rsid w:val="00137DAA"/>
    <w:rsid w:val="00137F0A"/>
    <w:rsid w:val="00140076"/>
    <w:rsid w:val="0014018B"/>
    <w:rsid w:val="001407F7"/>
    <w:rsid w:val="001408B1"/>
    <w:rsid w:val="001409AC"/>
    <w:rsid w:val="00140C10"/>
    <w:rsid w:val="00140C56"/>
    <w:rsid w:val="00140D47"/>
    <w:rsid w:val="00140DC7"/>
    <w:rsid w:val="00140DE2"/>
    <w:rsid w:val="00140DF7"/>
    <w:rsid w:val="00140E19"/>
    <w:rsid w:val="00140FD6"/>
    <w:rsid w:val="00140FFC"/>
    <w:rsid w:val="00141203"/>
    <w:rsid w:val="0014121D"/>
    <w:rsid w:val="0014122F"/>
    <w:rsid w:val="001412DC"/>
    <w:rsid w:val="00141339"/>
    <w:rsid w:val="001413B6"/>
    <w:rsid w:val="001415D8"/>
    <w:rsid w:val="001417B4"/>
    <w:rsid w:val="00141987"/>
    <w:rsid w:val="00141A3E"/>
    <w:rsid w:val="00141ACE"/>
    <w:rsid w:val="00141AD5"/>
    <w:rsid w:val="00141C24"/>
    <w:rsid w:val="00141D6F"/>
    <w:rsid w:val="00141D76"/>
    <w:rsid w:val="00141E05"/>
    <w:rsid w:val="00141E06"/>
    <w:rsid w:val="00141F9D"/>
    <w:rsid w:val="001420AE"/>
    <w:rsid w:val="001422E8"/>
    <w:rsid w:val="001423B6"/>
    <w:rsid w:val="00142528"/>
    <w:rsid w:val="00142534"/>
    <w:rsid w:val="00142556"/>
    <w:rsid w:val="00142924"/>
    <w:rsid w:val="00142947"/>
    <w:rsid w:val="0014299C"/>
    <w:rsid w:val="00142CFA"/>
    <w:rsid w:val="00142E5E"/>
    <w:rsid w:val="00142FBE"/>
    <w:rsid w:val="001432AD"/>
    <w:rsid w:val="001433A1"/>
    <w:rsid w:val="001433D3"/>
    <w:rsid w:val="00143404"/>
    <w:rsid w:val="0014346E"/>
    <w:rsid w:val="0014366D"/>
    <w:rsid w:val="00143764"/>
    <w:rsid w:val="001438F4"/>
    <w:rsid w:val="001439D0"/>
    <w:rsid w:val="00143AF6"/>
    <w:rsid w:val="00143BB0"/>
    <w:rsid w:val="00143FB4"/>
    <w:rsid w:val="0014402C"/>
    <w:rsid w:val="00144243"/>
    <w:rsid w:val="00144294"/>
    <w:rsid w:val="0014473C"/>
    <w:rsid w:val="00144758"/>
    <w:rsid w:val="001449A1"/>
    <w:rsid w:val="00144A31"/>
    <w:rsid w:val="00144A46"/>
    <w:rsid w:val="00144B6E"/>
    <w:rsid w:val="00144CBA"/>
    <w:rsid w:val="00144D71"/>
    <w:rsid w:val="00144F64"/>
    <w:rsid w:val="0014532C"/>
    <w:rsid w:val="0014539E"/>
    <w:rsid w:val="00145606"/>
    <w:rsid w:val="001457CD"/>
    <w:rsid w:val="001458E8"/>
    <w:rsid w:val="00145958"/>
    <w:rsid w:val="00145A3E"/>
    <w:rsid w:val="00145B36"/>
    <w:rsid w:val="00145CEB"/>
    <w:rsid w:val="00145ED2"/>
    <w:rsid w:val="00145FEC"/>
    <w:rsid w:val="00146234"/>
    <w:rsid w:val="0014645B"/>
    <w:rsid w:val="0014661C"/>
    <w:rsid w:val="0014667C"/>
    <w:rsid w:val="0014671E"/>
    <w:rsid w:val="0014679E"/>
    <w:rsid w:val="00146AA5"/>
    <w:rsid w:val="00146B64"/>
    <w:rsid w:val="00146D8F"/>
    <w:rsid w:val="00147028"/>
    <w:rsid w:val="0014714A"/>
    <w:rsid w:val="001471FD"/>
    <w:rsid w:val="0014721E"/>
    <w:rsid w:val="001474AA"/>
    <w:rsid w:val="00147545"/>
    <w:rsid w:val="0014765C"/>
    <w:rsid w:val="00147793"/>
    <w:rsid w:val="001477B2"/>
    <w:rsid w:val="0014797A"/>
    <w:rsid w:val="001479D2"/>
    <w:rsid w:val="00147A46"/>
    <w:rsid w:val="00147A71"/>
    <w:rsid w:val="00147B14"/>
    <w:rsid w:val="00147B94"/>
    <w:rsid w:val="00147C72"/>
    <w:rsid w:val="00147D8E"/>
    <w:rsid w:val="00147EEC"/>
    <w:rsid w:val="00147FAF"/>
    <w:rsid w:val="0015010A"/>
    <w:rsid w:val="001502AE"/>
    <w:rsid w:val="001502D3"/>
    <w:rsid w:val="001503C0"/>
    <w:rsid w:val="001503D0"/>
    <w:rsid w:val="0015044D"/>
    <w:rsid w:val="001505D3"/>
    <w:rsid w:val="00150842"/>
    <w:rsid w:val="0015095A"/>
    <w:rsid w:val="0015097E"/>
    <w:rsid w:val="00150A32"/>
    <w:rsid w:val="00150AE9"/>
    <w:rsid w:val="00150B63"/>
    <w:rsid w:val="00150DE2"/>
    <w:rsid w:val="00150F0C"/>
    <w:rsid w:val="00150F50"/>
    <w:rsid w:val="00150F7D"/>
    <w:rsid w:val="0015125B"/>
    <w:rsid w:val="001513AA"/>
    <w:rsid w:val="00151408"/>
    <w:rsid w:val="0015153F"/>
    <w:rsid w:val="0015174C"/>
    <w:rsid w:val="0015176E"/>
    <w:rsid w:val="001518D7"/>
    <w:rsid w:val="00151945"/>
    <w:rsid w:val="001519A1"/>
    <w:rsid w:val="001519CE"/>
    <w:rsid w:val="00151B87"/>
    <w:rsid w:val="00151BAD"/>
    <w:rsid w:val="00151CAB"/>
    <w:rsid w:val="00151E0B"/>
    <w:rsid w:val="00152148"/>
    <w:rsid w:val="0015215B"/>
    <w:rsid w:val="0015223B"/>
    <w:rsid w:val="0015227C"/>
    <w:rsid w:val="001522A0"/>
    <w:rsid w:val="00152338"/>
    <w:rsid w:val="001524D9"/>
    <w:rsid w:val="00152995"/>
    <w:rsid w:val="00152A2A"/>
    <w:rsid w:val="00152B0F"/>
    <w:rsid w:val="00152B5A"/>
    <w:rsid w:val="00152DE6"/>
    <w:rsid w:val="00152FAE"/>
    <w:rsid w:val="00153629"/>
    <w:rsid w:val="00153706"/>
    <w:rsid w:val="00153882"/>
    <w:rsid w:val="001538A8"/>
    <w:rsid w:val="00153A85"/>
    <w:rsid w:val="00153AF7"/>
    <w:rsid w:val="00153B32"/>
    <w:rsid w:val="00153BF6"/>
    <w:rsid w:val="00153E84"/>
    <w:rsid w:val="00153ED7"/>
    <w:rsid w:val="00154063"/>
    <w:rsid w:val="0015408E"/>
    <w:rsid w:val="0015409F"/>
    <w:rsid w:val="0015447B"/>
    <w:rsid w:val="0015448D"/>
    <w:rsid w:val="00154552"/>
    <w:rsid w:val="00154630"/>
    <w:rsid w:val="00154684"/>
    <w:rsid w:val="00154696"/>
    <w:rsid w:val="00154982"/>
    <w:rsid w:val="00154A9F"/>
    <w:rsid w:val="00154DB3"/>
    <w:rsid w:val="00154F6D"/>
    <w:rsid w:val="00155140"/>
    <w:rsid w:val="001551C7"/>
    <w:rsid w:val="001554B7"/>
    <w:rsid w:val="0015560A"/>
    <w:rsid w:val="001557A1"/>
    <w:rsid w:val="001557F0"/>
    <w:rsid w:val="001558EE"/>
    <w:rsid w:val="0015591F"/>
    <w:rsid w:val="00155990"/>
    <w:rsid w:val="00155E71"/>
    <w:rsid w:val="00156127"/>
    <w:rsid w:val="00156157"/>
    <w:rsid w:val="00156428"/>
    <w:rsid w:val="0015653F"/>
    <w:rsid w:val="00156667"/>
    <w:rsid w:val="00156695"/>
    <w:rsid w:val="001569DC"/>
    <w:rsid w:val="00156A82"/>
    <w:rsid w:val="00156BA7"/>
    <w:rsid w:val="00156C42"/>
    <w:rsid w:val="00156CDE"/>
    <w:rsid w:val="00156E65"/>
    <w:rsid w:val="00156E82"/>
    <w:rsid w:val="00156FEB"/>
    <w:rsid w:val="00157252"/>
    <w:rsid w:val="001574E2"/>
    <w:rsid w:val="00157549"/>
    <w:rsid w:val="001575F2"/>
    <w:rsid w:val="001576A3"/>
    <w:rsid w:val="00157CB7"/>
    <w:rsid w:val="00157F9E"/>
    <w:rsid w:val="00160049"/>
    <w:rsid w:val="00160060"/>
    <w:rsid w:val="001600A7"/>
    <w:rsid w:val="00160147"/>
    <w:rsid w:val="001601CE"/>
    <w:rsid w:val="0016024A"/>
    <w:rsid w:val="001603A0"/>
    <w:rsid w:val="001603EB"/>
    <w:rsid w:val="0016040C"/>
    <w:rsid w:val="0016059B"/>
    <w:rsid w:val="00160712"/>
    <w:rsid w:val="00160823"/>
    <w:rsid w:val="00160A45"/>
    <w:rsid w:val="00160A88"/>
    <w:rsid w:val="00160CF4"/>
    <w:rsid w:val="00160D5A"/>
    <w:rsid w:val="00161098"/>
    <w:rsid w:val="00161155"/>
    <w:rsid w:val="00161255"/>
    <w:rsid w:val="0016171E"/>
    <w:rsid w:val="00161747"/>
    <w:rsid w:val="001617AF"/>
    <w:rsid w:val="001617F3"/>
    <w:rsid w:val="00161867"/>
    <w:rsid w:val="0016188F"/>
    <w:rsid w:val="00161B5D"/>
    <w:rsid w:val="00161C0E"/>
    <w:rsid w:val="00161C61"/>
    <w:rsid w:val="00161DAE"/>
    <w:rsid w:val="00161E26"/>
    <w:rsid w:val="00161F7D"/>
    <w:rsid w:val="0016285A"/>
    <w:rsid w:val="0016285D"/>
    <w:rsid w:val="00162C93"/>
    <w:rsid w:val="00162ECC"/>
    <w:rsid w:val="00163032"/>
    <w:rsid w:val="00163301"/>
    <w:rsid w:val="0016331B"/>
    <w:rsid w:val="0016347B"/>
    <w:rsid w:val="00163508"/>
    <w:rsid w:val="001636E2"/>
    <w:rsid w:val="00163879"/>
    <w:rsid w:val="001638E1"/>
    <w:rsid w:val="0016398B"/>
    <w:rsid w:val="001639DE"/>
    <w:rsid w:val="00163B18"/>
    <w:rsid w:val="00163B41"/>
    <w:rsid w:val="00163B84"/>
    <w:rsid w:val="00163E16"/>
    <w:rsid w:val="00163F37"/>
    <w:rsid w:val="00163FE8"/>
    <w:rsid w:val="0016412C"/>
    <w:rsid w:val="0016427B"/>
    <w:rsid w:val="001642C5"/>
    <w:rsid w:val="001643B7"/>
    <w:rsid w:val="001643BC"/>
    <w:rsid w:val="00164564"/>
    <w:rsid w:val="00164673"/>
    <w:rsid w:val="001648F3"/>
    <w:rsid w:val="001649D9"/>
    <w:rsid w:val="00164B15"/>
    <w:rsid w:val="00164CC7"/>
    <w:rsid w:val="00164E63"/>
    <w:rsid w:val="001650DB"/>
    <w:rsid w:val="001650EE"/>
    <w:rsid w:val="001654AC"/>
    <w:rsid w:val="00165524"/>
    <w:rsid w:val="00165561"/>
    <w:rsid w:val="00165711"/>
    <w:rsid w:val="001658C4"/>
    <w:rsid w:val="00165D37"/>
    <w:rsid w:val="00165E25"/>
    <w:rsid w:val="00165E6F"/>
    <w:rsid w:val="00165E97"/>
    <w:rsid w:val="00165ED7"/>
    <w:rsid w:val="00165F41"/>
    <w:rsid w:val="00166026"/>
    <w:rsid w:val="0016620E"/>
    <w:rsid w:val="0016637B"/>
    <w:rsid w:val="001665C2"/>
    <w:rsid w:val="001665DC"/>
    <w:rsid w:val="00166634"/>
    <w:rsid w:val="001668A7"/>
    <w:rsid w:val="00166A17"/>
    <w:rsid w:val="00166AF2"/>
    <w:rsid w:val="00166AF3"/>
    <w:rsid w:val="00166BA4"/>
    <w:rsid w:val="00166C29"/>
    <w:rsid w:val="00166C7F"/>
    <w:rsid w:val="00166DFA"/>
    <w:rsid w:val="00166F1F"/>
    <w:rsid w:val="00167358"/>
    <w:rsid w:val="00167394"/>
    <w:rsid w:val="0016798A"/>
    <w:rsid w:val="00167A7D"/>
    <w:rsid w:val="00167AAF"/>
    <w:rsid w:val="00167BED"/>
    <w:rsid w:val="00167C1D"/>
    <w:rsid w:val="00167E48"/>
    <w:rsid w:val="00167F11"/>
    <w:rsid w:val="00167FB4"/>
    <w:rsid w:val="00170259"/>
    <w:rsid w:val="001702FF"/>
    <w:rsid w:val="00170372"/>
    <w:rsid w:val="00170373"/>
    <w:rsid w:val="00170617"/>
    <w:rsid w:val="0017064D"/>
    <w:rsid w:val="0017080D"/>
    <w:rsid w:val="00170846"/>
    <w:rsid w:val="001708A3"/>
    <w:rsid w:val="001708BD"/>
    <w:rsid w:val="00170911"/>
    <w:rsid w:val="00170B57"/>
    <w:rsid w:val="00170B84"/>
    <w:rsid w:val="00170C56"/>
    <w:rsid w:val="00170CA1"/>
    <w:rsid w:val="00170EB6"/>
    <w:rsid w:val="00170EF4"/>
    <w:rsid w:val="00170F3D"/>
    <w:rsid w:val="00170FAB"/>
    <w:rsid w:val="001712CB"/>
    <w:rsid w:val="00171526"/>
    <w:rsid w:val="001716E1"/>
    <w:rsid w:val="00171781"/>
    <w:rsid w:val="001719C6"/>
    <w:rsid w:val="00171E47"/>
    <w:rsid w:val="00171F12"/>
    <w:rsid w:val="00171FA7"/>
    <w:rsid w:val="001720AA"/>
    <w:rsid w:val="00172210"/>
    <w:rsid w:val="00172224"/>
    <w:rsid w:val="00172330"/>
    <w:rsid w:val="0017240C"/>
    <w:rsid w:val="001725C0"/>
    <w:rsid w:val="00172768"/>
    <w:rsid w:val="001728E0"/>
    <w:rsid w:val="00172B4D"/>
    <w:rsid w:val="00172BAA"/>
    <w:rsid w:val="00172CD0"/>
    <w:rsid w:val="00172D70"/>
    <w:rsid w:val="00172E5C"/>
    <w:rsid w:val="00173055"/>
    <w:rsid w:val="001730B8"/>
    <w:rsid w:val="0017312E"/>
    <w:rsid w:val="001731E1"/>
    <w:rsid w:val="0017322A"/>
    <w:rsid w:val="0017339E"/>
    <w:rsid w:val="00173538"/>
    <w:rsid w:val="00173A00"/>
    <w:rsid w:val="00173DF2"/>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CAD"/>
    <w:rsid w:val="00174D7D"/>
    <w:rsid w:val="00174E40"/>
    <w:rsid w:val="00174FF9"/>
    <w:rsid w:val="00175091"/>
    <w:rsid w:val="0017517E"/>
    <w:rsid w:val="00175260"/>
    <w:rsid w:val="00175316"/>
    <w:rsid w:val="00175654"/>
    <w:rsid w:val="001756A3"/>
    <w:rsid w:val="001756CF"/>
    <w:rsid w:val="0017576E"/>
    <w:rsid w:val="001758A5"/>
    <w:rsid w:val="00175963"/>
    <w:rsid w:val="00175BB9"/>
    <w:rsid w:val="00175DDD"/>
    <w:rsid w:val="00175E26"/>
    <w:rsid w:val="00175E72"/>
    <w:rsid w:val="00175F25"/>
    <w:rsid w:val="00175FFE"/>
    <w:rsid w:val="001761FA"/>
    <w:rsid w:val="0017627F"/>
    <w:rsid w:val="0017629F"/>
    <w:rsid w:val="0017631C"/>
    <w:rsid w:val="00176385"/>
    <w:rsid w:val="001763DC"/>
    <w:rsid w:val="00176431"/>
    <w:rsid w:val="00176435"/>
    <w:rsid w:val="00176439"/>
    <w:rsid w:val="0017649D"/>
    <w:rsid w:val="00176568"/>
    <w:rsid w:val="0017680B"/>
    <w:rsid w:val="00176B13"/>
    <w:rsid w:val="00176B1B"/>
    <w:rsid w:val="00176D46"/>
    <w:rsid w:val="00176D69"/>
    <w:rsid w:val="00176DB2"/>
    <w:rsid w:val="00176E56"/>
    <w:rsid w:val="00176E67"/>
    <w:rsid w:val="00176EFC"/>
    <w:rsid w:val="001770BD"/>
    <w:rsid w:val="00177426"/>
    <w:rsid w:val="001774E0"/>
    <w:rsid w:val="00177569"/>
    <w:rsid w:val="00177596"/>
    <w:rsid w:val="001775F9"/>
    <w:rsid w:val="001776B0"/>
    <w:rsid w:val="00177732"/>
    <w:rsid w:val="00177788"/>
    <w:rsid w:val="001778DE"/>
    <w:rsid w:val="001778E6"/>
    <w:rsid w:val="001779D4"/>
    <w:rsid w:val="00177B6D"/>
    <w:rsid w:val="00177B93"/>
    <w:rsid w:val="00177DC5"/>
    <w:rsid w:val="00177EB7"/>
    <w:rsid w:val="00177FF2"/>
    <w:rsid w:val="0018003E"/>
    <w:rsid w:val="001801D0"/>
    <w:rsid w:val="00180267"/>
    <w:rsid w:val="001803A1"/>
    <w:rsid w:val="001803EF"/>
    <w:rsid w:val="00180672"/>
    <w:rsid w:val="00180715"/>
    <w:rsid w:val="00180719"/>
    <w:rsid w:val="0018078A"/>
    <w:rsid w:val="0018079A"/>
    <w:rsid w:val="001807E0"/>
    <w:rsid w:val="0018081D"/>
    <w:rsid w:val="0018086E"/>
    <w:rsid w:val="00180895"/>
    <w:rsid w:val="001808C9"/>
    <w:rsid w:val="00180939"/>
    <w:rsid w:val="00180ACF"/>
    <w:rsid w:val="00180BC6"/>
    <w:rsid w:val="00180D29"/>
    <w:rsid w:val="00180D5D"/>
    <w:rsid w:val="00180FDD"/>
    <w:rsid w:val="00181092"/>
    <w:rsid w:val="0018116A"/>
    <w:rsid w:val="00181242"/>
    <w:rsid w:val="00181271"/>
    <w:rsid w:val="00181397"/>
    <w:rsid w:val="00181770"/>
    <w:rsid w:val="001817EB"/>
    <w:rsid w:val="0018180F"/>
    <w:rsid w:val="001819E3"/>
    <w:rsid w:val="00181A5E"/>
    <w:rsid w:val="00181B44"/>
    <w:rsid w:val="00181B5C"/>
    <w:rsid w:val="001821AA"/>
    <w:rsid w:val="001821EA"/>
    <w:rsid w:val="00182237"/>
    <w:rsid w:val="0018232E"/>
    <w:rsid w:val="00182438"/>
    <w:rsid w:val="001824BF"/>
    <w:rsid w:val="0018252B"/>
    <w:rsid w:val="00182556"/>
    <w:rsid w:val="00182677"/>
    <w:rsid w:val="0018273D"/>
    <w:rsid w:val="00182795"/>
    <w:rsid w:val="00182824"/>
    <w:rsid w:val="001828D1"/>
    <w:rsid w:val="00182A23"/>
    <w:rsid w:val="00182A64"/>
    <w:rsid w:val="00182BFE"/>
    <w:rsid w:val="00182C4C"/>
    <w:rsid w:val="0018333E"/>
    <w:rsid w:val="001833C1"/>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62"/>
    <w:rsid w:val="00183DF8"/>
    <w:rsid w:val="00183FD0"/>
    <w:rsid w:val="001841C2"/>
    <w:rsid w:val="001843AC"/>
    <w:rsid w:val="001843F6"/>
    <w:rsid w:val="00184423"/>
    <w:rsid w:val="00184577"/>
    <w:rsid w:val="00184634"/>
    <w:rsid w:val="0018475C"/>
    <w:rsid w:val="0018483D"/>
    <w:rsid w:val="0018490C"/>
    <w:rsid w:val="00184B89"/>
    <w:rsid w:val="00184C72"/>
    <w:rsid w:val="00184F44"/>
    <w:rsid w:val="00185199"/>
    <w:rsid w:val="001851A4"/>
    <w:rsid w:val="00185408"/>
    <w:rsid w:val="00185A92"/>
    <w:rsid w:val="00185BA8"/>
    <w:rsid w:val="00185C45"/>
    <w:rsid w:val="00185CA7"/>
    <w:rsid w:val="00185D46"/>
    <w:rsid w:val="00185DFA"/>
    <w:rsid w:val="00185F72"/>
    <w:rsid w:val="00186032"/>
    <w:rsid w:val="001864E1"/>
    <w:rsid w:val="00186508"/>
    <w:rsid w:val="001865D9"/>
    <w:rsid w:val="00186754"/>
    <w:rsid w:val="0018676A"/>
    <w:rsid w:val="0018681A"/>
    <w:rsid w:val="00186854"/>
    <w:rsid w:val="00186AB0"/>
    <w:rsid w:val="00186B69"/>
    <w:rsid w:val="001870BA"/>
    <w:rsid w:val="0018714D"/>
    <w:rsid w:val="001871B1"/>
    <w:rsid w:val="001871DC"/>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5BD"/>
    <w:rsid w:val="001905F9"/>
    <w:rsid w:val="0019060C"/>
    <w:rsid w:val="001906A2"/>
    <w:rsid w:val="00190788"/>
    <w:rsid w:val="001907C1"/>
    <w:rsid w:val="0019097A"/>
    <w:rsid w:val="00190AC9"/>
    <w:rsid w:val="00190D0B"/>
    <w:rsid w:val="00190DCF"/>
    <w:rsid w:val="00190EBC"/>
    <w:rsid w:val="00190FA3"/>
    <w:rsid w:val="00190FA6"/>
    <w:rsid w:val="001911C2"/>
    <w:rsid w:val="001911E1"/>
    <w:rsid w:val="0019136C"/>
    <w:rsid w:val="00191439"/>
    <w:rsid w:val="00191495"/>
    <w:rsid w:val="00191596"/>
    <w:rsid w:val="001915C5"/>
    <w:rsid w:val="00191662"/>
    <w:rsid w:val="00191794"/>
    <w:rsid w:val="0019187C"/>
    <w:rsid w:val="001919D9"/>
    <w:rsid w:val="00191B64"/>
    <w:rsid w:val="00191C76"/>
    <w:rsid w:val="00191DC9"/>
    <w:rsid w:val="00191E5A"/>
    <w:rsid w:val="00191F9B"/>
    <w:rsid w:val="00191FA8"/>
    <w:rsid w:val="00192056"/>
    <w:rsid w:val="0019226A"/>
    <w:rsid w:val="001924D0"/>
    <w:rsid w:val="001925C1"/>
    <w:rsid w:val="001926C7"/>
    <w:rsid w:val="001927EC"/>
    <w:rsid w:val="001928B0"/>
    <w:rsid w:val="001929B9"/>
    <w:rsid w:val="00192A45"/>
    <w:rsid w:val="00192C9E"/>
    <w:rsid w:val="00192CE0"/>
    <w:rsid w:val="00192DB2"/>
    <w:rsid w:val="00192E82"/>
    <w:rsid w:val="00192EEE"/>
    <w:rsid w:val="0019311A"/>
    <w:rsid w:val="00193222"/>
    <w:rsid w:val="001932E0"/>
    <w:rsid w:val="001933A0"/>
    <w:rsid w:val="00193A2E"/>
    <w:rsid w:val="00193CA6"/>
    <w:rsid w:val="00193E79"/>
    <w:rsid w:val="00193FB7"/>
    <w:rsid w:val="00193FF6"/>
    <w:rsid w:val="00194308"/>
    <w:rsid w:val="00194342"/>
    <w:rsid w:val="00194367"/>
    <w:rsid w:val="00194456"/>
    <w:rsid w:val="001944D7"/>
    <w:rsid w:val="00194556"/>
    <w:rsid w:val="001945D9"/>
    <w:rsid w:val="00194841"/>
    <w:rsid w:val="001948D5"/>
    <w:rsid w:val="00194B81"/>
    <w:rsid w:val="00194CF7"/>
    <w:rsid w:val="00194D0D"/>
    <w:rsid w:val="00194F3A"/>
    <w:rsid w:val="0019506A"/>
    <w:rsid w:val="001950C1"/>
    <w:rsid w:val="001951A2"/>
    <w:rsid w:val="001951AE"/>
    <w:rsid w:val="00195235"/>
    <w:rsid w:val="00195398"/>
    <w:rsid w:val="00195669"/>
    <w:rsid w:val="0019585C"/>
    <w:rsid w:val="00195AB1"/>
    <w:rsid w:val="00195BEF"/>
    <w:rsid w:val="00195F28"/>
    <w:rsid w:val="00195F30"/>
    <w:rsid w:val="00195FC9"/>
    <w:rsid w:val="00196012"/>
    <w:rsid w:val="00196375"/>
    <w:rsid w:val="001963A2"/>
    <w:rsid w:val="00196473"/>
    <w:rsid w:val="001964AC"/>
    <w:rsid w:val="00196634"/>
    <w:rsid w:val="00196691"/>
    <w:rsid w:val="0019675D"/>
    <w:rsid w:val="001968EB"/>
    <w:rsid w:val="00196AE0"/>
    <w:rsid w:val="00196B42"/>
    <w:rsid w:val="00196CDF"/>
    <w:rsid w:val="00196D33"/>
    <w:rsid w:val="00196E27"/>
    <w:rsid w:val="0019706C"/>
    <w:rsid w:val="001974F1"/>
    <w:rsid w:val="00197593"/>
    <w:rsid w:val="00197643"/>
    <w:rsid w:val="001976E4"/>
    <w:rsid w:val="001978CD"/>
    <w:rsid w:val="001978F0"/>
    <w:rsid w:val="00197995"/>
    <w:rsid w:val="00197A36"/>
    <w:rsid w:val="00197B93"/>
    <w:rsid w:val="00197BCC"/>
    <w:rsid w:val="00197C37"/>
    <w:rsid w:val="00197CF6"/>
    <w:rsid w:val="00197D3A"/>
    <w:rsid w:val="00197DD9"/>
    <w:rsid w:val="00197E4F"/>
    <w:rsid w:val="00197F3F"/>
    <w:rsid w:val="00197FAA"/>
    <w:rsid w:val="001A0068"/>
    <w:rsid w:val="001A02F1"/>
    <w:rsid w:val="001A0441"/>
    <w:rsid w:val="001A0503"/>
    <w:rsid w:val="001A052B"/>
    <w:rsid w:val="001A05D8"/>
    <w:rsid w:val="001A05E2"/>
    <w:rsid w:val="001A081B"/>
    <w:rsid w:val="001A0881"/>
    <w:rsid w:val="001A0903"/>
    <w:rsid w:val="001A09D3"/>
    <w:rsid w:val="001A0A4B"/>
    <w:rsid w:val="001A0EF7"/>
    <w:rsid w:val="001A118B"/>
    <w:rsid w:val="001A12A4"/>
    <w:rsid w:val="001A14AA"/>
    <w:rsid w:val="001A1523"/>
    <w:rsid w:val="001A17C6"/>
    <w:rsid w:val="001A1863"/>
    <w:rsid w:val="001A1C23"/>
    <w:rsid w:val="001A1CAB"/>
    <w:rsid w:val="001A1E88"/>
    <w:rsid w:val="001A1F1B"/>
    <w:rsid w:val="001A1F4E"/>
    <w:rsid w:val="001A1F8E"/>
    <w:rsid w:val="001A2183"/>
    <w:rsid w:val="001A21AE"/>
    <w:rsid w:val="001A22FB"/>
    <w:rsid w:val="001A256D"/>
    <w:rsid w:val="001A2596"/>
    <w:rsid w:val="001A264B"/>
    <w:rsid w:val="001A26A8"/>
    <w:rsid w:val="001A277E"/>
    <w:rsid w:val="001A2A3B"/>
    <w:rsid w:val="001A2A5C"/>
    <w:rsid w:val="001A2ED2"/>
    <w:rsid w:val="001A329D"/>
    <w:rsid w:val="001A340E"/>
    <w:rsid w:val="001A3520"/>
    <w:rsid w:val="001A3604"/>
    <w:rsid w:val="001A367F"/>
    <w:rsid w:val="001A3A47"/>
    <w:rsid w:val="001A3AA3"/>
    <w:rsid w:val="001A3AAE"/>
    <w:rsid w:val="001A3B97"/>
    <w:rsid w:val="001A3FD1"/>
    <w:rsid w:val="001A40F0"/>
    <w:rsid w:val="001A45BE"/>
    <w:rsid w:val="001A46FD"/>
    <w:rsid w:val="001A485E"/>
    <w:rsid w:val="001A4C40"/>
    <w:rsid w:val="001A4DE0"/>
    <w:rsid w:val="001A4F75"/>
    <w:rsid w:val="001A5044"/>
    <w:rsid w:val="001A50D3"/>
    <w:rsid w:val="001A5219"/>
    <w:rsid w:val="001A5232"/>
    <w:rsid w:val="001A52C8"/>
    <w:rsid w:val="001A5331"/>
    <w:rsid w:val="001A5411"/>
    <w:rsid w:val="001A54EF"/>
    <w:rsid w:val="001A5521"/>
    <w:rsid w:val="001A5638"/>
    <w:rsid w:val="001A57A0"/>
    <w:rsid w:val="001A57DC"/>
    <w:rsid w:val="001A588B"/>
    <w:rsid w:val="001A5906"/>
    <w:rsid w:val="001A5A16"/>
    <w:rsid w:val="001A5AA3"/>
    <w:rsid w:val="001A5B0C"/>
    <w:rsid w:val="001A5B99"/>
    <w:rsid w:val="001A5C3D"/>
    <w:rsid w:val="001A5F05"/>
    <w:rsid w:val="001A5FAF"/>
    <w:rsid w:val="001A606E"/>
    <w:rsid w:val="001A6185"/>
    <w:rsid w:val="001A6195"/>
    <w:rsid w:val="001A62C1"/>
    <w:rsid w:val="001A64AB"/>
    <w:rsid w:val="001A675D"/>
    <w:rsid w:val="001A695E"/>
    <w:rsid w:val="001A69B6"/>
    <w:rsid w:val="001A69C7"/>
    <w:rsid w:val="001A6A0D"/>
    <w:rsid w:val="001A6CBE"/>
    <w:rsid w:val="001A6EA7"/>
    <w:rsid w:val="001A6F2D"/>
    <w:rsid w:val="001A70F5"/>
    <w:rsid w:val="001A74D7"/>
    <w:rsid w:val="001A74FC"/>
    <w:rsid w:val="001A75B5"/>
    <w:rsid w:val="001A75FE"/>
    <w:rsid w:val="001A775D"/>
    <w:rsid w:val="001A7996"/>
    <w:rsid w:val="001A79D4"/>
    <w:rsid w:val="001A7A2F"/>
    <w:rsid w:val="001A7C4D"/>
    <w:rsid w:val="001A7CAC"/>
    <w:rsid w:val="001A7CC0"/>
    <w:rsid w:val="001A7CD9"/>
    <w:rsid w:val="001A7F53"/>
    <w:rsid w:val="001A7F59"/>
    <w:rsid w:val="001A7FBD"/>
    <w:rsid w:val="001A7FD8"/>
    <w:rsid w:val="001B00AF"/>
    <w:rsid w:val="001B0204"/>
    <w:rsid w:val="001B0266"/>
    <w:rsid w:val="001B028C"/>
    <w:rsid w:val="001B03B3"/>
    <w:rsid w:val="001B03C7"/>
    <w:rsid w:val="001B0552"/>
    <w:rsid w:val="001B05A7"/>
    <w:rsid w:val="001B0644"/>
    <w:rsid w:val="001B06B5"/>
    <w:rsid w:val="001B0781"/>
    <w:rsid w:val="001B08B6"/>
    <w:rsid w:val="001B08D3"/>
    <w:rsid w:val="001B0907"/>
    <w:rsid w:val="001B0A6E"/>
    <w:rsid w:val="001B0BED"/>
    <w:rsid w:val="001B0DF7"/>
    <w:rsid w:val="001B0E70"/>
    <w:rsid w:val="001B0EF2"/>
    <w:rsid w:val="001B1026"/>
    <w:rsid w:val="001B102E"/>
    <w:rsid w:val="001B11E5"/>
    <w:rsid w:val="001B123F"/>
    <w:rsid w:val="001B1359"/>
    <w:rsid w:val="001B137E"/>
    <w:rsid w:val="001B1413"/>
    <w:rsid w:val="001B14D8"/>
    <w:rsid w:val="001B1759"/>
    <w:rsid w:val="001B1ADA"/>
    <w:rsid w:val="001B1AF0"/>
    <w:rsid w:val="001B1D76"/>
    <w:rsid w:val="001B1FBA"/>
    <w:rsid w:val="001B2231"/>
    <w:rsid w:val="001B2412"/>
    <w:rsid w:val="001B2647"/>
    <w:rsid w:val="001B267B"/>
    <w:rsid w:val="001B26F3"/>
    <w:rsid w:val="001B279F"/>
    <w:rsid w:val="001B2820"/>
    <w:rsid w:val="001B2B25"/>
    <w:rsid w:val="001B2BCC"/>
    <w:rsid w:val="001B2C6F"/>
    <w:rsid w:val="001B2D1A"/>
    <w:rsid w:val="001B2FA3"/>
    <w:rsid w:val="001B3078"/>
    <w:rsid w:val="001B309D"/>
    <w:rsid w:val="001B3310"/>
    <w:rsid w:val="001B33B8"/>
    <w:rsid w:val="001B3454"/>
    <w:rsid w:val="001B351C"/>
    <w:rsid w:val="001B3576"/>
    <w:rsid w:val="001B35A2"/>
    <w:rsid w:val="001B380F"/>
    <w:rsid w:val="001B385F"/>
    <w:rsid w:val="001B3C6A"/>
    <w:rsid w:val="001B3D30"/>
    <w:rsid w:val="001B3EBD"/>
    <w:rsid w:val="001B3ECA"/>
    <w:rsid w:val="001B3FEC"/>
    <w:rsid w:val="001B4033"/>
    <w:rsid w:val="001B411E"/>
    <w:rsid w:val="001B418A"/>
    <w:rsid w:val="001B4374"/>
    <w:rsid w:val="001B43E7"/>
    <w:rsid w:val="001B45E2"/>
    <w:rsid w:val="001B46D8"/>
    <w:rsid w:val="001B478A"/>
    <w:rsid w:val="001B47A5"/>
    <w:rsid w:val="001B47B4"/>
    <w:rsid w:val="001B4937"/>
    <w:rsid w:val="001B4B46"/>
    <w:rsid w:val="001B4C30"/>
    <w:rsid w:val="001B4E7B"/>
    <w:rsid w:val="001B504F"/>
    <w:rsid w:val="001B5053"/>
    <w:rsid w:val="001B51F3"/>
    <w:rsid w:val="001B5354"/>
    <w:rsid w:val="001B53D5"/>
    <w:rsid w:val="001B5441"/>
    <w:rsid w:val="001B54EC"/>
    <w:rsid w:val="001B57D1"/>
    <w:rsid w:val="001B5867"/>
    <w:rsid w:val="001B5A8A"/>
    <w:rsid w:val="001B5A96"/>
    <w:rsid w:val="001B5AC6"/>
    <w:rsid w:val="001B5C1F"/>
    <w:rsid w:val="001B5C43"/>
    <w:rsid w:val="001B5D1D"/>
    <w:rsid w:val="001B5D72"/>
    <w:rsid w:val="001B5D9B"/>
    <w:rsid w:val="001B5D9C"/>
    <w:rsid w:val="001B5DC5"/>
    <w:rsid w:val="001B5E90"/>
    <w:rsid w:val="001B5ED5"/>
    <w:rsid w:val="001B5F2C"/>
    <w:rsid w:val="001B615C"/>
    <w:rsid w:val="001B633D"/>
    <w:rsid w:val="001B64F6"/>
    <w:rsid w:val="001B6874"/>
    <w:rsid w:val="001B69EA"/>
    <w:rsid w:val="001B6E30"/>
    <w:rsid w:val="001B6E8D"/>
    <w:rsid w:val="001B6EA5"/>
    <w:rsid w:val="001B6EB6"/>
    <w:rsid w:val="001B705C"/>
    <w:rsid w:val="001B70DC"/>
    <w:rsid w:val="001B70DE"/>
    <w:rsid w:val="001B72F8"/>
    <w:rsid w:val="001B7453"/>
    <w:rsid w:val="001B7749"/>
    <w:rsid w:val="001B775A"/>
    <w:rsid w:val="001B7800"/>
    <w:rsid w:val="001B7807"/>
    <w:rsid w:val="001B7C4A"/>
    <w:rsid w:val="001B7C60"/>
    <w:rsid w:val="001B7C9D"/>
    <w:rsid w:val="001B7F54"/>
    <w:rsid w:val="001C00BA"/>
    <w:rsid w:val="001C0270"/>
    <w:rsid w:val="001C0291"/>
    <w:rsid w:val="001C0303"/>
    <w:rsid w:val="001C0491"/>
    <w:rsid w:val="001C060F"/>
    <w:rsid w:val="001C0666"/>
    <w:rsid w:val="001C06F6"/>
    <w:rsid w:val="001C0844"/>
    <w:rsid w:val="001C0A0E"/>
    <w:rsid w:val="001C0B23"/>
    <w:rsid w:val="001C0F9E"/>
    <w:rsid w:val="001C0FB9"/>
    <w:rsid w:val="001C10F0"/>
    <w:rsid w:val="001C133A"/>
    <w:rsid w:val="001C15A6"/>
    <w:rsid w:val="001C15CA"/>
    <w:rsid w:val="001C1815"/>
    <w:rsid w:val="001C1990"/>
    <w:rsid w:val="001C1BE2"/>
    <w:rsid w:val="001C1BF5"/>
    <w:rsid w:val="001C20F5"/>
    <w:rsid w:val="001C2100"/>
    <w:rsid w:val="001C22DF"/>
    <w:rsid w:val="001C22FC"/>
    <w:rsid w:val="001C24AC"/>
    <w:rsid w:val="001C2523"/>
    <w:rsid w:val="001C256C"/>
    <w:rsid w:val="001C2AA7"/>
    <w:rsid w:val="001C2AAE"/>
    <w:rsid w:val="001C2ABC"/>
    <w:rsid w:val="001C2C10"/>
    <w:rsid w:val="001C2DAB"/>
    <w:rsid w:val="001C2E93"/>
    <w:rsid w:val="001C2EBD"/>
    <w:rsid w:val="001C2FBE"/>
    <w:rsid w:val="001C2FC8"/>
    <w:rsid w:val="001C3261"/>
    <w:rsid w:val="001C3410"/>
    <w:rsid w:val="001C34A0"/>
    <w:rsid w:val="001C34EA"/>
    <w:rsid w:val="001C34FE"/>
    <w:rsid w:val="001C3527"/>
    <w:rsid w:val="001C35D4"/>
    <w:rsid w:val="001C375E"/>
    <w:rsid w:val="001C3847"/>
    <w:rsid w:val="001C3967"/>
    <w:rsid w:val="001C3B59"/>
    <w:rsid w:val="001C3BDC"/>
    <w:rsid w:val="001C3C3B"/>
    <w:rsid w:val="001C3CEE"/>
    <w:rsid w:val="001C3E40"/>
    <w:rsid w:val="001C41FC"/>
    <w:rsid w:val="001C434E"/>
    <w:rsid w:val="001C44BD"/>
    <w:rsid w:val="001C453E"/>
    <w:rsid w:val="001C4656"/>
    <w:rsid w:val="001C4A1A"/>
    <w:rsid w:val="001C4A8F"/>
    <w:rsid w:val="001C4D02"/>
    <w:rsid w:val="001C4F23"/>
    <w:rsid w:val="001C4F38"/>
    <w:rsid w:val="001C5161"/>
    <w:rsid w:val="001C58BC"/>
    <w:rsid w:val="001C58BE"/>
    <w:rsid w:val="001C5B1C"/>
    <w:rsid w:val="001C5C14"/>
    <w:rsid w:val="001C6004"/>
    <w:rsid w:val="001C6316"/>
    <w:rsid w:val="001C6325"/>
    <w:rsid w:val="001C6395"/>
    <w:rsid w:val="001C6659"/>
    <w:rsid w:val="001C67F4"/>
    <w:rsid w:val="001C6965"/>
    <w:rsid w:val="001C6ACA"/>
    <w:rsid w:val="001C6BD0"/>
    <w:rsid w:val="001C6CEE"/>
    <w:rsid w:val="001C6EA8"/>
    <w:rsid w:val="001C7052"/>
    <w:rsid w:val="001C7107"/>
    <w:rsid w:val="001C71D9"/>
    <w:rsid w:val="001C72C5"/>
    <w:rsid w:val="001C733D"/>
    <w:rsid w:val="001C74C3"/>
    <w:rsid w:val="001C7572"/>
    <w:rsid w:val="001C758D"/>
    <w:rsid w:val="001C77AC"/>
    <w:rsid w:val="001C792E"/>
    <w:rsid w:val="001C7B9B"/>
    <w:rsid w:val="001C7C4A"/>
    <w:rsid w:val="001C7D7B"/>
    <w:rsid w:val="001C7EE3"/>
    <w:rsid w:val="001C7F22"/>
    <w:rsid w:val="001C7F68"/>
    <w:rsid w:val="001D007D"/>
    <w:rsid w:val="001D0337"/>
    <w:rsid w:val="001D05AD"/>
    <w:rsid w:val="001D065F"/>
    <w:rsid w:val="001D08B8"/>
    <w:rsid w:val="001D0A9C"/>
    <w:rsid w:val="001D0A9F"/>
    <w:rsid w:val="001D0C03"/>
    <w:rsid w:val="001D0D91"/>
    <w:rsid w:val="001D0DCF"/>
    <w:rsid w:val="001D0E9F"/>
    <w:rsid w:val="001D0EBF"/>
    <w:rsid w:val="001D0F61"/>
    <w:rsid w:val="001D0F8A"/>
    <w:rsid w:val="001D1110"/>
    <w:rsid w:val="001D11DE"/>
    <w:rsid w:val="001D1223"/>
    <w:rsid w:val="001D140B"/>
    <w:rsid w:val="001D15E0"/>
    <w:rsid w:val="001D167C"/>
    <w:rsid w:val="001D1965"/>
    <w:rsid w:val="001D1A76"/>
    <w:rsid w:val="001D1BBD"/>
    <w:rsid w:val="001D1E73"/>
    <w:rsid w:val="001D1F06"/>
    <w:rsid w:val="001D1FC5"/>
    <w:rsid w:val="001D215F"/>
    <w:rsid w:val="001D27FE"/>
    <w:rsid w:val="001D29AE"/>
    <w:rsid w:val="001D2C57"/>
    <w:rsid w:val="001D2D54"/>
    <w:rsid w:val="001D2F93"/>
    <w:rsid w:val="001D2FE2"/>
    <w:rsid w:val="001D3018"/>
    <w:rsid w:val="001D319B"/>
    <w:rsid w:val="001D32BA"/>
    <w:rsid w:val="001D338B"/>
    <w:rsid w:val="001D3808"/>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D58"/>
    <w:rsid w:val="001D4E09"/>
    <w:rsid w:val="001D4E45"/>
    <w:rsid w:val="001D4EFB"/>
    <w:rsid w:val="001D509E"/>
    <w:rsid w:val="001D51C6"/>
    <w:rsid w:val="001D524E"/>
    <w:rsid w:val="001D52BE"/>
    <w:rsid w:val="001D55E4"/>
    <w:rsid w:val="001D56E8"/>
    <w:rsid w:val="001D575B"/>
    <w:rsid w:val="001D57B2"/>
    <w:rsid w:val="001D57C1"/>
    <w:rsid w:val="001D5C17"/>
    <w:rsid w:val="001D5C8D"/>
    <w:rsid w:val="001D5CF2"/>
    <w:rsid w:val="001D5D60"/>
    <w:rsid w:val="001D5DDE"/>
    <w:rsid w:val="001D5E9D"/>
    <w:rsid w:val="001D5F2B"/>
    <w:rsid w:val="001D5FFE"/>
    <w:rsid w:val="001D60F2"/>
    <w:rsid w:val="001D6148"/>
    <w:rsid w:val="001D6173"/>
    <w:rsid w:val="001D632D"/>
    <w:rsid w:val="001D6633"/>
    <w:rsid w:val="001D6662"/>
    <w:rsid w:val="001D6671"/>
    <w:rsid w:val="001D66B8"/>
    <w:rsid w:val="001D67DC"/>
    <w:rsid w:val="001D68C0"/>
    <w:rsid w:val="001D6DAC"/>
    <w:rsid w:val="001D6E1B"/>
    <w:rsid w:val="001D6E4A"/>
    <w:rsid w:val="001D6E98"/>
    <w:rsid w:val="001D6F7D"/>
    <w:rsid w:val="001D7075"/>
    <w:rsid w:val="001D70E1"/>
    <w:rsid w:val="001D71D3"/>
    <w:rsid w:val="001D7232"/>
    <w:rsid w:val="001D7327"/>
    <w:rsid w:val="001D73B6"/>
    <w:rsid w:val="001D74E3"/>
    <w:rsid w:val="001D7740"/>
    <w:rsid w:val="001D791B"/>
    <w:rsid w:val="001D7946"/>
    <w:rsid w:val="001D7A03"/>
    <w:rsid w:val="001D7A89"/>
    <w:rsid w:val="001D7B6A"/>
    <w:rsid w:val="001D7D7F"/>
    <w:rsid w:val="001D7DC4"/>
    <w:rsid w:val="001D7F7F"/>
    <w:rsid w:val="001E0018"/>
    <w:rsid w:val="001E001D"/>
    <w:rsid w:val="001E002C"/>
    <w:rsid w:val="001E0033"/>
    <w:rsid w:val="001E0095"/>
    <w:rsid w:val="001E01ED"/>
    <w:rsid w:val="001E0299"/>
    <w:rsid w:val="001E02CB"/>
    <w:rsid w:val="001E0339"/>
    <w:rsid w:val="001E03B0"/>
    <w:rsid w:val="001E0539"/>
    <w:rsid w:val="001E069F"/>
    <w:rsid w:val="001E06BE"/>
    <w:rsid w:val="001E07A0"/>
    <w:rsid w:val="001E08ED"/>
    <w:rsid w:val="001E0AB3"/>
    <w:rsid w:val="001E0BB4"/>
    <w:rsid w:val="001E0D59"/>
    <w:rsid w:val="001E0DEB"/>
    <w:rsid w:val="001E11E0"/>
    <w:rsid w:val="001E1209"/>
    <w:rsid w:val="001E1252"/>
    <w:rsid w:val="001E155E"/>
    <w:rsid w:val="001E1674"/>
    <w:rsid w:val="001E1A26"/>
    <w:rsid w:val="001E1B92"/>
    <w:rsid w:val="001E1CDE"/>
    <w:rsid w:val="001E1CDF"/>
    <w:rsid w:val="001E1D0F"/>
    <w:rsid w:val="001E1E35"/>
    <w:rsid w:val="001E1FAB"/>
    <w:rsid w:val="001E2055"/>
    <w:rsid w:val="001E2150"/>
    <w:rsid w:val="001E2218"/>
    <w:rsid w:val="001E23B8"/>
    <w:rsid w:val="001E2477"/>
    <w:rsid w:val="001E296B"/>
    <w:rsid w:val="001E2A24"/>
    <w:rsid w:val="001E2C27"/>
    <w:rsid w:val="001E2FDF"/>
    <w:rsid w:val="001E30E5"/>
    <w:rsid w:val="001E3123"/>
    <w:rsid w:val="001E3253"/>
    <w:rsid w:val="001E32D8"/>
    <w:rsid w:val="001E336C"/>
    <w:rsid w:val="001E3562"/>
    <w:rsid w:val="001E3609"/>
    <w:rsid w:val="001E36B4"/>
    <w:rsid w:val="001E386F"/>
    <w:rsid w:val="001E3887"/>
    <w:rsid w:val="001E391D"/>
    <w:rsid w:val="001E3D9A"/>
    <w:rsid w:val="001E3DDB"/>
    <w:rsid w:val="001E3F28"/>
    <w:rsid w:val="001E4849"/>
    <w:rsid w:val="001E48A4"/>
    <w:rsid w:val="001E4917"/>
    <w:rsid w:val="001E4D6B"/>
    <w:rsid w:val="001E4DC3"/>
    <w:rsid w:val="001E4E2D"/>
    <w:rsid w:val="001E4E38"/>
    <w:rsid w:val="001E4E80"/>
    <w:rsid w:val="001E4FEE"/>
    <w:rsid w:val="001E5222"/>
    <w:rsid w:val="001E52A9"/>
    <w:rsid w:val="001E535F"/>
    <w:rsid w:val="001E5368"/>
    <w:rsid w:val="001E54D7"/>
    <w:rsid w:val="001E565F"/>
    <w:rsid w:val="001E5797"/>
    <w:rsid w:val="001E5991"/>
    <w:rsid w:val="001E5BC7"/>
    <w:rsid w:val="001E5C07"/>
    <w:rsid w:val="001E5C3F"/>
    <w:rsid w:val="001E5EA1"/>
    <w:rsid w:val="001E5FF9"/>
    <w:rsid w:val="001E60E2"/>
    <w:rsid w:val="001E632D"/>
    <w:rsid w:val="001E637A"/>
    <w:rsid w:val="001E638D"/>
    <w:rsid w:val="001E63FC"/>
    <w:rsid w:val="001E641C"/>
    <w:rsid w:val="001E642A"/>
    <w:rsid w:val="001E6460"/>
    <w:rsid w:val="001E64D3"/>
    <w:rsid w:val="001E64D7"/>
    <w:rsid w:val="001E650E"/>
    <w:rsid w:val="001E654B"/>
    <w:rsid w:val="001E65D3"/>
    <w:rsid w:val="001E6743"/>
    <w:rsid w:val="001E675A"/>
    <w:rsid w:val="001E693C"/>
    <w:rsid w:val="001E6E61"/>
    <w:rsid w:val="001E6FA0"/>
    <w:rsid w:val="001E7051"/>
    <w:rsid w:val="001E70B5"/>
    <w:rsid w:val="001E7277"/>
    <w:rsid w:val="001E7447"/>
    <w:rsid w:val="001E7465"/>
    <w:rsid w:val="001E747B"/>
    <w:rsid w:val="001E7578"/>
    <w:rsid w:val="001E76F3"/>
    <w:rsid w:val="001E7804"/>
    <w:rsid w:val="001E7C1F"/>
    <w:rsid w:val="001E7D31"/>
    <w:rsid w:val="001E7E5C"/>
    <w:rsid w:val="001E7E7C"/>
    <w:rsid w:val="001E7FD1"/>
    <w:rsid w:val="001F0018"/>
    <w:rsid w:val="001F004D"/>
    <w:rsid w:val="001F0138"/>
    <w:rsid w:val="001F0271"/>
    <w:rsid w:val="001F0339"/>
    <w:rsid w:val="001F0429"/>
    <w:rsid w:val="001F044D"/>
    <w:rsid w:val="001F0758"/>
    <w:rsid w:val="001F0840"/>
    <w:rsid w:val="001F0885"/>
    <w:rsid w:val="001F0CE9"/>
    <w:rsid w:val="001F0D80"/>
    <w:rsid w:val="001F0E9E"/>
    <w:rsid w:val="001F106B"/>
    <w:rsid w:val="001F1351"/>
    <w:rsid w:val="001F14C3"/>
    <w:rsid w:val="001F1671"/>
    <w:rsid w:val="001F1709"/>
    <w:rsid w:val="001F18C5"/>
    <w:rsid w:val="001F18F2"/>
    <w:rsid w:val="001F1BEF"/>
    <w:rsid w:val="001F1C10"/>
    <w:rsid w:val="001F1C3C"/>
    <w:rsid w:val="001F1C47"/>
    <w:rsid w:val="001F1C90"/>
    <w:rsid w:val="001F1E9D"/>
    <w:rsid w:val="001F1F41"/>
    <w:rsid w:val="001F1FA6"/>
    <w:rsid w:val="001F1FB5"/>
    <w:rsid w:val="001F20CC"/>
    <w:rsid w:val="001F2186"/>
    <w:rsid w:val="001F221B"/>
    <w:rsid w:val="001F2335"/>
    <w:rsid w:val="001F24B7"/>
    <w:rsid w:val="001F24E5"/>
    <w:rsid w:val="001F290C"/>
    <w:rsid w:val="001F2D47"/>
    <w:rsid w:val="001F2F05"/>
    <w:rsid w:val="001F2FDC"/>
    <w:rsid w:val="001F30B2"/>
    <w:rsid w:val="001F30E3"/>
    <w:rsid w:val="001F32A7"/>
    <w:rsid w:val="001F32C0"/>
    <w:rsid w:val="001F3410"/>
    <w:rsid w:val="001F3933"/>
    <w:rsid w:val="001F39E3"/>
    <w:rsid w:val="001F3A4D"/>
    <w:rsid w:val="001F3CFA"/>
    <w:rsid w:val="001F3F1F"/>
    <w:rsid w:val="001F41EE"/>
    <w:rsid w:val="001F4214"/>
    <w:rsid w:val="001F4234"/>
    <w:rsid w:val="001F4340"/>
    <w:rsid w:val="001F43F7"/>
    <w:rsid w:val="001F43FD"/>
    <w:rsid w:val="001F44A6"/>
    <w:rsid w:val="001F47F7"/>
    <w:rsid w:val="001F4833"/>
    <w:rsid w:val="001F4947"/>
    <w:rsid w:val="001F4C30"/>
    <w:rsid w:val="001F4CAF"/>
    <w:rsid w:val="001F4E6E"/>
    <w:rsid w:val="001F5045"/>
    <w:rsid w:val="001F51F4"/>
    <w:rsid w:val="001F52C6"/>
    <w:rsid w:val="001F5372"/>
    <w:rsid w:val="001F53A4"/>
    <w:rsid w:val="001F557E"/>
    <w:rsid w:val="001F57FD"/>
    <w:rsid w:val="001F584F"/>
    <w:rsid w:val="001F58F1"/>
    <w:rsid w:val="001F5920"/>
    <w:rsid w:val="001F5B7E"/>
    <w:rsid w:val="001F5C62"/>
    <w:rsid w:val="001F5DEE"/>
    <w:rsid w:val="001F5F91"/>
    <w:rsid w:val="001F6412"/>
    <w:rsid w:val="001F6620"/>
    <w:rsid w:val="001F662E"/>
    <w:rsid w:val="001F68D0"/>
    <w:rsid w:val="001F6959"/>
    <w:rsid w:val="001F6BAA"/>
    <w:rsid w:val="001F6E63"/>
    <w:rsid w:val="001F6EEE"/>
    <w:rsid w:val="001F733D"/>
    <w:rsid w:val="001F7364"/>
    <w:rsid w:val="001F742B"/>
    <w:rsid w:val="001F7480"/>
    <w:rsid w:val="001F754A"/>
    <w:rsid w:val="001F7590"/>
    <w:rsid w:val="001F7685"/>
    <w:rsid w:val="001F76BF"/>
    <w:rsid w:val="001F7716"/>
    <w:rsid w:val="001F779C"/>
    <w:rsid w:val="001F77AB"/>
    <w:rsid w:val="001F7C78"/>
    <w:rsid w:val="001F7CCD"/>
    <w:rsid w:val="001F7D39"/>
    <w:rsid w:val="001F7F56"/>
    <w:rsid w:val="002001DF"/>
    <w:rsid w:val="0020035F"/>
    <w:rsid w:val="002003A7"/>
    <w:rsid w:val="0020069C"/>
    <w:rsid w:val="002007A1"/>
    <w:rsid w:val="002007BF"/>
    <w:rsid w:val="0020095C"/>
    <w:rsid w:val="00200B1A"/>
    <w:rsid w:val="00200CC2"/>
    <w:rsid w:val="00200E87"/>
    <w:rsid w:val="00200E90"/>
    <w:rsid w:val="00200EBD"/>
    <w:rsid w:val="00200FD1"/>
    <w:rsid w:val="002010E1"/>
    <w:rsid w:val="002011AC"/>
    <w:rsid w:val="00201340"/>
    <w:rsid w:val="00201458"/>
    <w:rsid w:val="002014CE"/>
    <w:rsid w:val="0020151E"/>
    <w:rsid w:val="00201557"/>
    <w:rsid w:val="00201596"/>
    <w:rsid w:val="00201685"/>
    <w:rsid w:val="00201757"/>
    <w:rsid w:val="002018C5"/>
    <w:rsid w:val="00201908"/>
    <w:rsid w:val="00201A9D"/>
    <w:rsid w:val="00201AF7"/>
    <w:rsid w:val="00201D55"/>
    <w:rsid w:val="00202008"/>
    <w:rsid w:val="00202555"/>
    <w:rsid w:val="0020280B"/>
    <w:rsid w:val="00202830"/>
    <w:rsid w:val="002028E3"/>
    <w:rsid w:val="002028F5"/>
    <w:rsid w:val="00202B6B"/>
    <w:rsid w:val="00202BDF"/>
    <w:rsid w:val="00202C4C"/>
    <w:rsid w:val="00202CA9"/>
    <w:rsid w:val="00202CBB"/>
    <w:rsid w:val="00202CE9"/>
    <w:rsid w:val="00202D18"/>
    <w:rsid w:val="00202F78"/>
    <w:rsid w:val="0020302D"/>
    <w:rsid w:val="00203045"/>
    <w:rsid w:val="002031C0"/>
    <w:rsid w:val="002031F0"/>
    <w:rsid w:val="002031F1"/>
    <w:rsid w:val="002032E7"/>
    <w:rsid w:val="00203356"/>
    <w:rsid w:val="002033AB"/>
    <w:rsid w:val="00203582"/>
    <w:rsid w:val="00203592"/>
    <w:rsid w:val="00203860"/>
    <w:rsid w:val="002039F5"/>
    <w:rsid w:val="00203EA3"/>
    <w:rsid w:val="00203F09"/>
    <w:rsid w:val="00203F1E"/>
    <w:rsid w:val="00203F1F"/>
    <w:rsid w:val="00203F44"/>
    <w:rsid w:val="002045BA"/>
    <w:rsid w:val="00204A0E"/>
    <w:rsid w:val="00204A18"/>
    <w:rsid w:val="00204B44"/>
    <w:rsid w:val="00204B46"/>
    <w:rsid w:val="00204B99"/>
    <w:rsid w:val="00204BDD"/>
    <w:rsid w:val="00204C15"/>
    <w:rsid w:val="00204DC8"/>
    <w:rsid w:val="00204E69"/>
    <w:rsid w:val="00204F03"/>
    <w:rsid w:val="00205012"/>
    <w:rsid w:val="002050BC"/>
    <w:rsid w:val="00205170"/>
    <w:rsid w:val="0020518D"/>
    <w:rsid w:val="00205365"/>
    <w:rsid w:val="00205493"/>
    <w:rsid w:val="002054E2"/>
    <w:rsid w:val="0020550C"/>
    <w:rsid w:val="00205675"/>
    <w:rsid w:val="002056CE"/>
    <w:rsid w:val="0020574F"/>
    <w:rsid w:val="00205794"/>
    <w:rsid w:val="00205979"/>
    <w:rsid w:val="00205B2C"/>
    <w:rsid w:val="00205B6A"/>
    <w:rsid w:val="002062B4"/>
    <w:rsid w:val="00206493"/>
    <w:rsid w:val="00206720"/>
    <w:rsid w:val="00206767"/>
    <w:rsid w:val="002067CF"/>
    <w:rsid w:val="002067E6"/>
    <w:rsid w:val="00206825"/>
    <w:rsid w:val="0020686B"/>
    <w:rsid w:val="002069B4"/>
    <w:rsid w:val="00206CDE"/>
    <w:rsid w:val="00206E7E"/>
    <w:rsid w:val="00206F88"/>
    <w:rsid w:val="00207009"/>
    <w:rsid w:val="00207029"/>
    <w:rsid w:val="002070D2"/>
    <w:rsid w:val="00207301"/>
    <w:rsid w:val="0020730B"/>
    <w:rsid w:val="0020733F"/>
    <w:rsid w:val="0020762E"/>
    <w:rsid w:val="00207698"/>
    <w:rsid w:val="002078EB"/>
    <w:rsid w:val="00207B1E"/>
    <w:rsid w:val="00207B7F"/>
    <w:rsid w:val="00207B97"/>
    <w:rsid w:val="00207D37"/>
    <w:rsid w:val="00207DCD"/>
    <w:rsid w:val="00207EA4"/>
    <w:rsid w:val="00207EB4"/>
    <w:rsid w:val="00207FA7"/>
    <w:rsid w:val="00207FCE"/>
    <w:rsid w:val="002100CE"/>
    <w:rsid w:val="0021011A"/>
    <w:rsid w:val="00210149"/>
    <w:rsid w:val="00210166"/>
    <w:rsid w:val="002101C3"/>
    <w:rsid w:val="002102C4"/>
    <w:rsid w:val="00210322"/>
    <w:rsid w:val="00210340"/>
    <w:rsid w:val="00210543"/>
    <w:rsid w:val="002106E6"/>
    <w:rsid w:val="00210833"/>
    <w:rsid w:val="00210B49"/>
    <w:rsid w:val="00210BAA"/>
    <w:rsid w:val="00210CA8"/>
    <w:rsid w:val="00211119"/>
    <w:rsid w:val="0021130C"/>
    <w:rsid w:val="002113AA"/>
    <w:rsid w:val="0021149E"/>
    <w:rsid w:val="002115EB"/>
    <w:rsid w:val="0021173D"/>
    <w:rsid w:val="002117C7"/>
    <w:rsid w:val="0021188A"/>
    <w:rsid w:val="002118A0"/>
    <w:rsid w:val="0021198E"/>
    <w:rsid w:val="00211A9C"/>
    <w:rsid w:val="00211B16"/>
    <w:rsid w:val="00211B94"/>
    <w:rsid w:val="00211C5A"/>
    <w:rsid w:val="00211C5F"/>
    <w:rsid w:val="00211D07"/>
    <w:rsid w:val="002120CD"/>
    <w:rsid w:val="00212237"/>
    <w:rsid w:val="00212364"/>
    <w:rsid w:val="00212725"/>
    <w:rsid w:val="00212819"/>
    <w:rsid w:val="0021288D"/>
    <w:rsid w:val="00212897"/>
    <w:rsid w:val="00212B67"/>
    <w:rsid w:val="00212B8C"/>
    <w:rsid w:val="00212CD4"/>
    <w:rsid w:val="00212E94"/>
    <w:rsid w:val="00212E9A"/>
    <w:rsid w:val="00213078"/>
    <w:rsid w:val="0021334F"/>
    <w:rsid w:val="0021343E"/>
    <w:rsid w:val="00213621"/>
    <w:rsid w:val="002137C6"/>
    <w:rsid w:val="00213821"/>
    <w:rsid w:val="0021386D"/>
    <w:rsid w:val="0021386F"/>
    <w:rsid w:val="0021399C"/>
    <w:rsid w:val="002139DE"/>
    <w:rsid w:val="00213F49"/>
    <w:rsid w:val="00213F8E"/>
    <w:rsid w:val="00214251"/>
    <w:rsid w:val="00214318"/>
    <w:rsid w:val="00214567"/>
    <w:rsid w:val="00214B82"/>
    <w:rsid w:val="00214D99"/>
    <w:rsid w:val="00214EDF"/>
    <w:rsid w:val="00215194"/>
    <w:rsid w:val="002151B8"/>
    <w:rsid w:val="00215234"/>
    <w:rsid w:val="00215264"/>
    <w:rsid w:val="002153EC"/>
    <w:rsid w:val="0021540B"/>
    <w:rsid w:val="002154AC"/>
    <w:rsid w:val="0021580C"/>
    <w:rsid w:val="0021588B"/>
    <w:rsid w:val="002159F6"/>
    <w:rsid w:val="00215C5D"/>
    <w:rsid w:val="00215F5A"/>
    <w:rsid w:val="00215FDA"/>
    <w:rsid w:val="002161AD"/>
    <w:rsid w:val="0021621B"/>
    <w:rsid w:val="002162DD"/>
    <w:rsid w:val="002165B5"/>
    <w:rsid w:val="00216649"/>
    <w:rsid w:val="002167E9"/>
    <w:rsid w:val="00216A20"/>
    <w:rsid w:val="00216CFF"/>
    <w:rsid w:val="00216DA0"/>
    <w:rsid w:val="00217065"/>
    <w:rsid w:val="002172A3"/>
    <w:rsid w:val="002173DC"/>
    <w:rsid w:val="002175C0"/>
    <w:rsid w:val="0021771E"/>
    <w:rsid w:val="00217774"/>
    <w:rsid w:val="0021777E"/>
    <w:rsid w:val="002177EB"/>
    <w:rsid w:val="00217819"/>
    <w:rsid w:val="00217A36"/>
    <w:rsid w:val="00217BA1"/>
    <w:rsid w:val="00217DFC"/>
    <w:rsid w:val="00217E2A"/>
    <w:rsid w:val="00217E99"/>
    <w:rsid w:val="00217FAF"/>
    <w:rsid w:val="0022016D"/>
    <w:rsid w:val="00220306"/>
    <w:rsid w:val="0022039E"/>
    <w:rsid w:val="0022054B"/>
    <w:rsid w:val="00220589"/>
    <w:rsid w:val="002205C3"/>
    <w:rsid w:val="002205E9"/>
    <w:rsid w:val="00220924"/>
    <w:rsid w:val="00220AAE"/>
    <w:rsid w:val="00220F79"/>
    <w:rsid w:val="00220F81"/>
    <w:rsid w:val="00220FCA"/>
    <w:rsid w:val="0022106B"/>
    <w:rsid w:val="00221171"/>
    <w:rsid w:val="00221503"/>
    <w:rsid w:val="002215A4"/>
    <w:rsid w:val="0022160E"/>
    <w:rsid w:val="00221611"/>
    <w:rsid w:val="0022168C"/>
    <w:rsid w:val="002217D3"/>
    <w:rsid w:val="00221837"/>
    <w:rsid w:val="0022191F"/>
    <w:rsid w:val="00221924"/>
    <w:rsid w:val="00221BF4"/>
    <w:rsid w:val="00221D3C"/>
    <w:rsid w:val="00221EB4"/>
    <w:rsid w:val="00221ED3"/>
    <w:rsid w:val="00221FDB"/>
    <w:rsid w:val="0022257B"/>
    <w:rsid w:val="00222581"/>
    <w:rsid w:val="0022264F"/>
    <w:rsid w:val="0022273C"/>
    <w:rsid w:val="002228AC"/>
    <w:rsid w:val="00222970"/>
    <w:rsid w:val="002229D8"/>
    <w:rsid w:val="00222A75"/>
    <w:rsid w:val="00222BA1"/>
    <w:rsid w:val="00222D16"/>
    <w:rsid w:val="00222D1F"/>
    <w:rsid w:val="00222D93"/>
    <w:rsid w:val="00222DC5"/>
    <w:rsid w:val="00222F2A"/>
    <w:rsid w:val="00222F56"/>
    <w:rsid w:val="00223014"/>
    <w:rsid w:val="002230B1"/>
    <w:rsid w:val="0022318C"/>
    <w:rsid w:val="002234A7"/>
    <w:rsid w:val="0022352F"/>
    <w:rsid w:val="00223594"/>
    <w:rsid w:val="002235C3"/>
    <w:rsid w:val="0022364D"/>
    <w:rsid w:val="00223684"/>
    <w:rsid w:val="0022370C"/>
    <w:rsid w:val="0022385B"/>
    <w:rsid w:val="002239BD"/>
    <w:rsid w:val="00223A38"/>
    <w:rsid w:val="00223B8D"/>
    <w:rsid w:val="00223BE6"/>
    <w:rsid w:val="00223F31"/>
    <w:rsid w:val="002241BE"/>
    <w:rsid w:val="00224226"/>
    <w:rsid w:val="00224238"/>
    <w:rsid w:val="0022463A"/>
    <w:rsid w:val="0022487E"/>
    <w:rsid w:val="002248E8"/>
    <w:rsid w:val="00224A25"/>
    <w:rsid w:val="00224BFB"/>
    <w:rsid w:val="00224C0D"/>
    <w:rsid w:val="00224C49"/>
    <w:rsid w:val="00224CF2"/>
    <w:rsid w:val="00224DC7"/>
    <w:rsid w:val="00224EC7"/>
    <w:rsid w:val="00225041"/>
    <w:rsid w:val="0022504C"/>
    <w:rsid w:val="0022506E"/>
    <w:rsid w:val="002250DD"/>
    <w:rsid w:val="0022521D"/>
    <w:rsid w:val="00225297"/>
    <w:rsid w:val="002253F6"/>
    <w:rsid w:val="0022546D"/>
    <w:rsid w:val="0022546F"/>
    <w:rsid w:val="0022553D"/>
    <w:rsid w:val="002255B2"/>
    <w:rsid w:val="0022565C"/>
    <w:rsid w:val="0022587E"/>
    <w:rsid w:val="00225C43"/>
    <w:rsid w:val="00225CC7"/>
    <w:rsid w:val="00225D17"/>
    <w:rsid w:val="00225DA3"/>
    <w:rsid w:val="00225DB9"/>
    <w:rsid w:val="00225DEB"/>
    <w:rsid w:val="00225E5B"/>
    <w:rsid w:val="00225E98"/>
    <w:rsid w:val="00226075"/>
    <w:rsid w:val="002260FD"/>
    <w:rsid w:val="0022620E"/>
    <w:rsid w:val="00226287"/>
    <w:rsid w:val="00226404"/>
    <w:rsid w:val="00226514"/>
    <w:rsid w:val="00226A32"/>
    <w:rsid w:val="00226A53"/>
    <w:rsid w:val="00226A7A"/>
    <w:rsid w:val="00226A80"/>
    <w:rsid w:val="00226B7C"/>
    <w:rsid w:val="00226CFE"/>
    <w:rsid w:val="00226D42"/>
    <w:rsid w:val="00226DD1"/>
    <w:rsid w:val="00226EBF"/>
    <w:rsid w:val="00227079"/>
    <w:rsid w:val="002270B4"/>
    <w:rsid w:val="002270C0"/>
    <w:rsid w:val="0022728D"/>
    <w:rsid w:val="00227308"/>
    <w:rsid w:val="0022731E"/>
    <w:rsid w:val="002275B4"/>
    <w:rsid w:val="00227737"/>
    <w:rsid w:val="002277F1"/>
    <w:rsid w:val="002278BB"/>
    <w:rsid w:val="002279CF"/>
    <w:rsid w:val="00227A0B"/>
    <w:rsid w:val="00227C70"/>
    <w:rsid w:val="00227E53"/>
    <w:rsid w:val="00227FDA"/>
    <w:rsid w:val="00230084"/>
    <w:rsid w:val="0023009D"/>
    <w:rsid w:val="002303C5"/>
    <w:rsid w:val="0023048C"/>
    <w:rsid w:val="00230587"/>
    <w:rsid w:val="00230886"/>
    <w:rsid w:val="00230952"/>
    <w:rsid w:val="00230A3C"/>
    <w:rsid w:val="00230D91"/>
    <w:rsid w:val="00230E04"/>
    <w:rsid w:val="00230EFD"/>
    <w:rsid w:val="00230F91"/>
    <w:rsid w:val="00231103"/>
    <w:rsid w:val="00231208"/>
    <w:rsid w:val="002314B2"/>
    <w:rsid w:val="0023157F"/>
    <w:rsid w:val="0023193A"/>
    <w:rsid w:val="00231A35"/>
    <w:rsid w:val="00231CED"/>
    <w:rsid w:val="00231F64"/>
    <w:rsid w:val="00232009"/>
    <w:rsid w:val="002320FB"/>
    <w:rsid w:val="0023234D"/>
    <w:rsid w:val="0023234F"/>
    <w:rsid w:val="00232475"/>
    <w:rsid w:val="002325A6"/>
    <w:rsid w:val="002328A0"/>
    <w:rsid w:val="0023292E"/>
    <w:rsid w:val="00232979"/>
    <w:rsid w:val="00232A1C"/>
    <w:rsid w:val="00232A3B"/>
    <w:rsid w:val="00232BEE"/>
    <w:rsid w:val="00232CBE"/>
    <w:rsid w:val="00232CC6"/>
    <w:rsid w:val="00232CE4"/>
    <w:rsid w:val="00232DFE"/>
    <w:rsid w:val="00233093"/>
    <w:rsid w:val="002330E7"/>
    <w:rsid w:val="0023315D"/>
    <w:rsid w:val="00233269"/>
    <w:rsid w:val="002332CB"/>
    <w:rsid w:val="002333F4"/>
    <w:rsid w:val="002335B4"/>
    <w:rsid w:val="002337D0"/>
    <w:rsid w:val="00233B24"/>
    <w:rsid w:val="00233B55"/>
    <w:rsid w:val="00233C21"/>
    <w:rsid w:val="00233C99"/>
    <w:rsid w:val="00233DA9"/>
    <w:rsid w:val="00233F57"/>
    <w:rsid w:val="002340CC"/>
    <w:rsid w:val="002341CB"/>
    <w:rsid w:val="00234371"/>
    <w:rsid w:val="002344EB"/>
    <w:rsid w:val="00234520"/>
    <w:rsid w:val="0023463E"/>
    <w:rsid w:val="00234740"/>
    <w:rsid w:val="002347C3"/>
    <w:rsid w:val="00234873"/>
    <w:rsid w:val="00234A0D"/>
    <w:rsid w:val="00234B71"/>
    <w:rsid w:val="00234B8B"/>
    <w:rsid w:val="00234BDC"/>
    <w:rsid w:val="00234C13"/>
    <w:rsid w:val="00234C5B"/>
    <w:rsid w:val="00234CA5"/>
    <w:rsid w:val="00234CE7"/>
    <w:rsid w:val="00234FB9"/>
    <w:rsid w:val="002350E8"/>
    <w:rsid w:val="00235509"/>
    <w:rsid w:val="002356D2"/>
    <w:rsid w:val="00235CCE"/>
    <w:rsid w:val="00235D14"/>
    <w:rsid w:val="00235E0B"/>
    <w:rsid w:val="00235E24"/>
    <w:rsid w:val="0023618D"/>
    <w:rsid w:val="002361A9"/>
    <w:rsid w:val="0023631D"/>
    <w:rsid w:val="00236489"/>
    <w:rsid w:val="0023656B"/>
    <w:rsid w:val="0023676D"/>
    <w:rsid w:val="0023686A"/>
    <w:rsid w:val="00236A86"/>
    <w:rsid w:val="00236A8D"/>
    <w:rsid w:val="00236D33"/>
    <w:rsid w:val="002371D9"/>
    <w:rsid w:val="002372B6"/>
    <w:rsid w:val="002374D5"/>
    <w:rsid w:val="00237780"/>
    <w:rsid w:val="002377A9"/>
    <w:rsid w:val="002377CD"/>
    <w:rsid w:val="002377D4"/>
    <w:rsid w:val="002378E8"/>
    <w:rsid w:val="00237950"/>
    <w:rsid w:val="00237B0D"/>
    <w:rsid w:val="00237BBA"/>
    <w:rsid w:val="00237BFE"/>
    <w:rsid w:val="00237DFA"/>
    <w:rsid w:val="00237E2D"/>
    <w:rsid w:val="00237F8A"/>
    <w:rsid w:val="00237FD7"/>
    <w:rsid w:val="00240231"/>
    <w:rsid w:val="0024025C"/>
    <w:rsid w:val="002402ED"/>
    <w:rsid w:val="0024037B"/>
    <w:rsid w:val="00240537"/>
    <w:rsid w:val="00240925"/>
    <w:rsid w:val="00240B3B"/>
    <w:rsid w:val="00240C11"/>
    <w:rsid w:val="00240D29"/>
    <w:rsid w:val="00240FE3"/>
    <w:rsid w:val="002412C7"/>
    <w:rsid w:val="0024137F"/>
    <w:rsid w:val="002413B7"/>
    <w:rsid w:val="00241467"/>
    <w:rsid w:val="002416AD"/>
    <w:rsid w:val="002416E9"/>
    <w:rsid w:val="002417B5"/>
    <w:rsid w:val="0024189E"/>
    <w:rsid w:val="002418C2"/>
    <w:rsid w:val="002418CF"/>
    <w:rsid w:val="00241B3D"/>
    <w:rsid w:val="00241C86"/>
    <w:rsid w:val="00241DBE"/>
    <w:rsid w:val="0024205F"/>
    <w:rsid w:val="00242431"/>
    <w:rsid w:val="00242441"/>
    <w:rsid w:val="00242477"/>
    <w:rsid w:val="002425FE"/>
    <w:rsid w:val="00242790"/>
    <w:rsid w:val="00242871"/>
    <w:rsid w:val="00242884"/>
    <w:rsid w:val="002429BD"/>
    <w:rsid w:val="00242D37"/>
    <w:rsid w:val="00242DF0"/>
    <w:rsid w:val="00242EE6"/>
    <w:rsid w:val="00242EEE"/>
    <w:rsid w:val="0024309B"/>
    <w:rsid w:val="00243175"/>
    <w:rsid w:val="002431E6"/>
    <w:rsid w:val="00243266"/>
    <w:rsid w:val="0024328F"/>
    <w:rsid w:val="0024330A"/>
    <w:rsid w:val="0024333A"/>
    <w:rsid w:val="00243455"/>
    <w:rsid w:val="0024350D"/>
    <w:rsid w:val="00243516"/>
    <w:rsid w:val="00243539"/>
    <w:rsid w:val="002436FF"/>
    <w:rsid w:val="00243744"/>
    <w:rsid w:val="00243A66"/>
    <w:rsid w:val="00243AB5"/>
    <w:rsid w:val="00243B4D"/>
    <w:rsid w:val="00243B6D"/>
    <w:rsid w:val="00243C09"/>
    <w:rsid w:val="00243C3D"/>
    <w:rsid w:val="00243CEA"/>
    <w:rsid w:val="00243D09"/>
    <w:rsid w:val="00243DC6"/>
    <w:rsid w:val="00243F6C"/>
    <w:rsid w:val="00243F90"/>
    <w:rsid w:val="002443C9"/>
    <w:rsid w:val="00244555"/>
    <w:rsid w:val="00244641"/>
    <w:rsid w:val="0024478F"/>
    <w:rsid w:val="002447E6"/>
    <w:rsid w:val="0024483E"/>
    <w:rsid w:val="0024488A"/>
    <w:rsid w:val="002448C6"/>
    <w:rsid w:val="0024495F"/>
    <w:rsid w:val="00244969"/>
    <w:rsid w:val="00244C1A"/>
    <w:rsid w:val="00244C2D"/>
    <w:rsid w:val="00244FF3"/>
    <w:rsid w:val="00245422"/>
    <w:rsid w:val="00245525"/>
    <w:rsid w:val="002455C6"/>
    <w:rsid w:val="002456B4"/>
    <w:rsid w:val="002456D8"/>
    <w:rsid w:val="002457ED"/>
    <w:rsid w:val="00245889"/>
    <w:rsid w:val="002459E0"/>
    <w:rsid w:val="00245CDA"/>
    <w:rsid w:val="00245CFF"/>
    <w:rsid w:val="00245E44"/>
    <w:rsid w:val="00245F28"/>
    <w:rsid w:val="00245F80"/>
    <w:rsid w:val="0024624D"/>
    <w:rsid w:val="002462F2"/>
    <w:rsid w:val="00246720"/>
    <w:rsid w:val="002468D6"/>
    <w:rsid w:val="0024695D"/>
    <w:rsid w:val="002469F4"/>
    <w:rsid w:val="00246C50"/>
    <w:rsid w:val="00246D1F"/>
    <w:rsid w:val="00246FAA"/>
    <w:rsid w:val="002470A8"/>
    <w:rsid w:val="002471EB"/>
    <w:rsid w:val="002471EE"/>
    <w:rsid w:val="002472CD"/>
    <w:rsid w:val="0024743F"/>
    <w:rsid w:val="002474A5"/>
    <w:rsid w:val="0024750F"/>
    <w:rsid w:val="00247983"/>
    <w:rsid w:val="00247A4A"/>
    <w:rsid w:val="00247AB6"/>
    <w:rsid w:val="00247AEE"/>
    <w:rsid w:val="00247B7F"/>
    <w:rsid w:val="00247DCB"/>
    <w:rsid w:val="00247E35"/>
    <w:rsid w:val="00247F06"/>
    <w:rsid w:val="0025004C"/>
    <w:rsid w:val="00250287"/>
    <w:rsid w:val="0025044D"/>
    <w:rsid w:val="00250596"/>
    <w:rsid w:val="002505AC"/>
    <w:rsid w:val="00250615"/>
    <w:rsid w:val="002506F0"/>
    <w:rsid w:val="00250708"/>
    <w:rsid w:val="00250C00"/>
    <w:rsid w:val="00250C16"/>
    <w:rsid w:val="00250C33"/>
    <w:rsid w:val="00250C84"/>
    <w:rsid w:val="00250DE4"/>
    <w:rsid w:val="00250F67"/>
    <w:rsid w:val="00250F99"/>
    <w:rsid w:val="0025112A"/>
    <w:rsid w:val="002511E4"/>
    <w:rsid w:val="002512D1"/>
    <w:rsid w:val="00251365"/>
    <w:rsid w:val="00251507"/>
    <w:rsid w:val="00251583"/>
    <w:rsid w:val="00251779"/>
    <w:rsid w:val="00251ACD"/>
    <w:rsid w:val="00251C7C"/>
    <w:rsid w:val="00251EB6"/>
    <w:rsid w:val="00251ED7"/>
    <w:rsid w:val="0025202C"/>
    <w:rsid w:val="00252140"/>
    <w:rsid w:val="002523AB"/>
    <w:rsid w:val="002523B6"/>
    <w:rsid w:val="002523D5"/>
    <w:rsid w:val="00252441"/>
    <w:rsid w:val="0025259A"/>
    <w:rsid w:val="002525A3"/>
    <w:rsid w:val="002525D1"/>
    <w:rsid w:val="002526A7"/>
    <w:rsid w:val="00252723"/>
    <w:rsid w:val="002528A3"/>
    <w:rsid w:val="00252969"/>
    <w:rsid w:val="002529AD"/>
    <w:rsid w:val="00252A00"/>
    <w:rsid w:val="00252C5B"/>
    <w:rsid w:val="00252CF1"/>
    <w:rsid w:val="00252EAC"/>
    <w:rsid w:val="00252FEA"/>
    <w:rsid w:val="0025323E"/>
    <w:rsid w:val="002532B5"/>
    <w:rsid w:val="002533AD"/>
    <w:rsid w:val="002536FE"/>
    <w:rsid w:val="00253790"/>
    <w:rsid w:val="002537A9"/>
    <w:rsid w:val="002538CE"/>
    <w:rsid w:val="002539A8"/>
    <w:rsid w:val="00253B2C"/>
    <w:rsid w:val="00253C88"/>
    <w:rsid w:val="00253CF5"/>
    <w:rsid w:val="00253D0D"/>
    <w:rsid w:val="00253DD7"/>
    <w:rsid w:val="002540D4"/>
    <w:rsid w:val="0025411B"/>
    <w:rsid w:val="002541A5"/>
    <w:rsid w:val="002541C4"/>
    <w:rsid w:val="00254406"/>
    <w:rsid w:val="00254455"/>
    <w:rsid w:val="002544AE"/>
    <w:rsid w:val="0025457D"/>
    <w:rsid w:val="00254627"/>
    <w:rsid w:val="00254718"/>
    <w:rsid w:val="00254899"/>
    <w:rsid w:val="00254AED"/>
    <w:rsid w:val="00254F6D"/>
    <w:rsid w:val="00255015"/>
    <w:rsid w:val="00255102"/>
    <w:rsid w:val="00255333"/>
    <w:rsid w:val="0025557C"/>
    <w:rsid w:val="002556D9"/>
    <w:rsid w:val="00255746"/>
    <w:rsid w:val="002557D1"/>
    <w:rsid w:val="0025586B"/>
    <w:rsid w:val="0025586C"/>
    <w:rsid w:val="00255873"/>
    <w:rsid w:val="00255A16"/>
    <w:rsid w:val="00255C59"/>
    <w:rsid w:val="00255C70"/>
    <w:rsid w:val="00255CC3"/>
    <w:rsid w:val="00255DC3"/>
    <w:rsid w:val="00255E96"/>
    <w:rsid w:val="00256009"/>
    <w:rsid w:val="0025604E"/>
    <w:rsid w:val="002560A9"/>
    <w:rsid w:val="002560C4"/>
    <w:rsid w:val="00256513"/>
    <w:rsid w:val="00256596"/>
    <w:rsid w:val="00256634"/>
    <w:rsid w:val="00256A11"/>
    <w:rsid w:val="00256AA9"/>
    <w:rsid w:val="00256BE9"/>
    <w:rsid w:val="00256C56"/>
    <w:rsid w:val="00256D9E"/>
    <w:rsid w:val="00256E0C"/>
    <w:rsid w:val="00256E4F"/>
    <w:rsid w:val="00256F38"/>
    <w:rsid w:val="00256F93"/>
    <w:rsid w:val="0025701B"/>
    <w:rsid w:val="0025750B"/>
    <w:rsid w:val="002575BB"/>
    <w:rsid w:val="00257952"/>
    <w:rsid w:val="00257B5E"/>
    <w:rsid w:val="00257BF0"/>
    <w:rsid w:val="00257C6E"/>
    <w:rsid w:val="00257C77"/>
    <w:rsid w:val="00257C7F"/>
    <w:rsid w:val="00257C8A"/>
    <w:rsid w:val="00257CA2"/>
    <w:rsid w:val="00257D58"/>
    <w:rsid w:val="00257D6D"/>
    <w:rsid w:val="00257D8D"/>
    <w:rsid w:val="00257E3D"/>
    <w:rsid w:val="00257E65"/>
    <w:rsid w:val="00257E8F"/>
    <w:rsid w:val="00257F11"/>
    <w:rsid w:val="00257FDF"/>
    <w:rsid w:val="002603EF"/>
    <w:rsid w:val="002604E1"/>
    <w:rsid w:val="00260660"/>
    <w:rsid w:val="0026074E"/>
    <w:rsid w:val="002609C3"/>
    <w:rsid w:val="00260A68"/>
    <w:rsid w:val="00260C0F"/>
    <w:rsid w:val="00260C3E"/>
    <w:rsid w:val="00260DB3"/>
    <w:rsid w:val="00260DCE"/>
    <w:rsid w:val="00261013"/>
    <w:rsid w:val="002610C1"/>
    <w:rsid w:val="00261153"/>
    <w:rsid w:val="00261299"/>
    <w:rsid w:val="0026140F"/>
    <w:rsid w:val="00261765"/>
    <w:rsid w:val="00261964"/>
    <w:rsid w:val="002619BB"/>
    <w:rsid w:val="002619DA"/>
    <w:rsid w:val="00261A63"/>
    <w:rsid w:val="00261B0A"/>
    <w:rsid w:val="00261B52"/>
    <w:rsid w:val="00261CBA"/>
    <w:rsid w:val="00261D87"/>
    <w:rsid w:val="00261EE1"/>
    <w:rsid w:val="00261F22"/>
    <w:rsid w:val="0026221C"/>
    <w:rsid w:val="002623B5"/>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1D3"/>
    <w:rsid w:val="002633EB"/>
    <w:rsid w:val="00263561"/>
    <w:rsid w:val="0026357C"/>
    <w:rsid w:val="00263582"/>
    <w:rsid w:val="00263662"/>
    <w:rsid w:val="00263667"/>
    <w:rsid w:val="002636F9"/>
    <w:rsid w:val="0026383B"/>
    <w:rsid w:val="00263B13"/>
    <w:rsid w:val="00263DD4"/>
    <w:rsid w:val="00264011"/>
    <w:rsid w:val="00264189"/>
    <w:rsid w:val="00264414"/>
    <w:rsid w:val="00264497"/>
    <w:rsid w:val="0026461C"/>
    <w:rsid w:val="00264702"/>
    <w:rsid w:val="002647FF"/>
    <w:rsid w:val="00264923"/>
    <w:rsid w:val="00264AC9"/>
    <w:rsid w:val="00264C55"/>
    <w:rsid w:val="00264D27"/>
    <w:rsid w:val="00264DAD"/>
    <w:rsid w:val="00264DE6"/>
    <w:rsid w:val="00264E8C"/>
    <w:rsid w:val="00265057"/>
    <w:rsid w:val="00265125"/>
    <w:rsid w:val="002653E6"/>
    <w:rsid w:val="002656A3"/>
    <w:rsid w:val="00265A37"/>
    <w:rsid w:val="00265BAA"/>
    <w:rsid w:val="00265FE3"/>
    <w:rsid w:val="00265FF6"/>
    <w:rsid w:val="0026615E"/>
    <w:rsid w:val="002662EC"/>
    <w:rsid w:val="00266551"/>
    <w:rsid w:val="00266612"/>
    <w:rsid w:val="0026667E"/>
    <w:rsid w:val="0026675F"/>
    <w:rsid w:val="002667C8"/>
    <w:rsid w:val="00266A23"/>
    <w:rsid w:val="00266A7E"/>
    <w:rsid w:val="00266BC7"/>
    <w:rsid w:val="00266DA1"/>
    <w:rsid w:val="00266E06"/>
    <w:rsid w:val="00266EB2"/>
    <w:rsid w:val="00266F00"/>
    <w:rsid w:val="00266FEA"/>
    <w:rsid w:val="0026719C"/>
    <w:rsid w:val="002671C7"/>
    <w:rsid w:val="002671DC"/>
    <w:rsid w:val="002672F5"/>
    <w:rsid w:val="002673C0"/>
    <w:rsid w:val="0026741A"/>
    <w:rsid w:val="0026762F"/>
    <w:rsid w:val="002677EF"/>
    <w:rsid w:val="00267844"/>
    <w:rsid w:val="002678C9"/>
    <w:rsid w:val="00267984"/>
    <w:rsid w:val="002679D2"/>
    <w:rsid w:val="002679DD"/>
    <w:rsid w:val="00267C1B"/>
    <w:rsid w:val="00267CCC"/>
    <w:rsid w:val="00267D27"/>
    <w:rsid w:val="00267E11"/>
    <w:rsid w:val="00270135"/>
    <w:rsid w:val="0027019B"/>
    <w:rsid w:val="0027020B"/>
    <w:rsid w:val="0027020D"/>
    <w:rsid w:val="002705D0"/>
    <w:rsid w:val="00270631"/>
    <w:rsid w:val="002709E8"/>
    <w:rsid w:val="00270A6C"/>
    <w:rsid w:val="00270B04"/>
    <w:rsid w:val="00270B72"/>
    <w:rsid w:val="00270B8F"/>
    <w:rsid w:val="00270BA0"/>
    <w:rsid w:val="00270C89"/>
    <w:rsid w:val="00270CB9"/>
    <w:rsid w:val="00270D34"/>
    <w:rsid w:val="00270F33"/>
    <w:rsid w:val="00270F57"/>
    <w:rsid w:val="00271058"/>
    <w:rsid w:val="00271242"/>
    <w:rsid w:val="002714B5"/>
    <w:rsid w:val="0027176A"/>
    <w:rsid w:val="0027180C"/>
    <w:rsid w:val="002718B4"/>
    <w:rsid w:val="00271AA3"/>
    <w:rsid w:val="00271D51"/>
    <w:rsid w:val="00271D89"/>
    <w:rsid w:val="00271E12"/>
    <w:rsid w:val="00271E13"/>
    <w:rsid w:val="00271F20"/>
    <w:rsid w:val="00271F51"/>
    <w:rsid w:val="00272213"/>
    <w:rsid w:val="002724CB"/>
    <w:rsid w:val="00272561"/>
    <w:rsid w:val="002725CF"/>
    <w:rsid w:val="002725E7"/>
    <w:rsid w:val="002725FA"/>
    <w:rsid w:val="00272AD7"/>
    <w:rsid w:val="00272AE3"/>
    <w:rsid w:val="00272AE9"/>
    <w:rsid w:val="00272B59"/>
    <w:rsid w:val="00272B64"/>
    <w:rsid w:val="00272B7E"/>
    <w:rsid w:val="00272B9B"/>
    <w:rsid w:val="00272B9C"/>
    <w:rsid w:val="00272C6C"/>
    <w:rsid w:val="00272CB8"/>
    <w:rsid w:val="00272CF2"/>
    <w:rsid w:val="00272D5F"/>
    <w:rsid w:val="00272DF2"/>
    <w:rsid w:val="00273244"/>
    <w:rsid w:val="0027328A"/>
    <w:rsid w:val="00273432"/>
    <w:rsid w:val="00273488"/>
    <w:rsid w:val="00273494"/>
    <w:rsid w:val="00273548"/>
    <w:rsid w:val="00273680"/>
    <w:rsid w:val="002736AE"/>
    <w:rsid w:val="00273720"/>
    <w:rsid w:val="0027388F"/>
    <w:rsid w:val="00273B3B"/>
    <w:rsid w:val="00273D50"/>
    <w:rsid w:val="00273DBB"/>
    <w:rsid w:val="00273E4E"/>
    <w:rsid w:val="00274513"/>
    <w:rsid w:val="00274567"/>
    <w:rsid w:val="00274578"/>
    <w:rsid w:val="00274648"/>
    <w:rsid w:val="00274BF8"/>
    <w:rsid w:val="00274C16"/>
    <w:rsid w:val="00274EA7"/>
    <w:rsid w:val="00274F00"/>
    <w:rsid w:val="002752B1"/>
    <w:rsid w:val="00275393"/>
    <w:rsid w:val="002754CF"/>
    <w:rsid w:val="0027593E"/>
    <w:rsid w:val="002759DF"/>
    <w:rsid w:val="00275A62"/>
    <w:rsid w:val="00275C21"/>
    <w:rsid w:val="00275C69"/>
    <w:rsid w:val="00275F05"/>
    <w:rsid w:val="00276051"/>
    <w:rsid w:val="0027610D"/>
    <w:rsid w:val="002761E3"/>
    <w:rsid w:val="0027639C"/>
    <w:rsid w:val="002764F4"/>
    <w:rsid w:val="00276500"/>
    <w:rsid w:val="00276630"/>
    <w:rsid w:val="00276691"/>
    <w:rsid w:val="00276769"/>
    <w:rsid w:val="00276820"/>
    <w:rsid w:val="00276927"/>
    <w:rsid w:val="002769B9"/>
    <w:rsid w:val="002769C6"/>
    <w:rsid w:val="00276DB5"/>
    <w:rsid w:val="00276E18"/>
    <w:rsid w:val="00276E38"/>
    <w:rsid w:val="00276F68"/>
    <w:rsid w:val="00277377"/>
    <w:rsid w:val="002773C9"/>
    <w:rsid w:val="002775B0"/>
    <w:rsid w:val="00277926"/>
    <w:rsid w:val="00277B69"/>
    <w:rsid w:val="00277CBB"/>
    <w:rsid w:val="00277D1D"/>
    <w:rsid w:val="00277DCB"/>
    <w:rsid w:val="00277F60"/>
    <w:rsid w:val="00280206"/>
    <w:rsid w:val="002802EA"/>
    <w:rsid w:val="00280340"/>
    <w:rsid w:val="00280423"/>
    <w:rsid w:val="0028068B"/>
    <w:rsid w:val="0028076D"/>
    <w:rsid w:val="00280BBA"/>
    <w:rsid w:val="00280BFB"/>
    <w:rsid w:val="00280C50"/>
    <w:rsid w:val="00280C63"/>
    <w:rsid w:val="00280F00"/>
    <w:rsid w:val="00280F54"/>
    <w:rsid w:val="00280FB8"/>
    <w:rsid w:val="002810C8"/>
    <w:rsid w:val="002811AD"/>
    <w:rsid w:val="0028122B"/>
    <w:rsid w:val="00281240"/>
    <w:rsid w:val="002812D3"/>
    <w:rsid w:val="002813D5"/>
    <w:rsid w:val="0028163A"/>
    <w:rsid w:val="002818ED"/>
    <w:rsid w:val="00281A2A"/>
    <w:rsid w:val="00281B61"/>
    <w:rsid w:val="00281FD9"/>
    <w:rsid w:val="0028203B"/>
    <w:rsid w:val="00282084"/>
    <w:rsid w:val="002821AD"/>
    <w:rsid w:val="002823B5"/>
    <w:rsid w:val="0028247D"/>
    <w:rsid w:val="002826A4"/>
    <w:rsid w:val="0028270C"/>
    <w:rsid w:val="00282807"/>
    <w:rsid w:val="0028286C"/>
    <w:rsid w:val="00282B1B"/>
    <w:rsid w:val="00282BFD"/>
    <w:rsid w:val="00282F36"/>
    <w:rsid w:val="00283319"/>
    <w:rsid w:val="0028331F"/>
    <w:rsid w:val="0028359D"/>
    <w:rsid w:val="002838A0"/>
    <w:rsid w:val="0028399D"/>
    <w:rsid w:val="00283BF2"/>
    <w:rsid w:val="00283D06"/>
    <w:rsid w:val="00283F0E"/>
    <w:rsid w:val="00283FCA"/>
    <w:rsid w:val="002840D9"/>
    <w:rsid w:val="00284316"/>
    <w:rsid w:val="002843AE"/>
    <w:rsid w:val="00284524"/>
    <w:rsid w:val="00284532"/>
    <w:rsid w:val="00284561"/>
    <w:rsid w:val="00284604"/>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0FB"/>
    <w:rsid w:val="00285149"/>
    <w:rsid w:val="00285246"/>
    <w:rsid w:val="00285346"/>
    <w:rsid w:val="002853A2"/>
    <w:rsid w:val="00285459"/>
    <w:rsid w:val="00285469"/>
    <w:rsid w:val="002854BB"/>
    <w:rsid w:val="00285560"/>
    <w:rsid w:val="002856CA"/>
    <w:rsid w:val="002857F0"/>
    <w:rsid w:val="0028582D"/>
    <w:rsid w:val="00285932"/>
    <w:rsid w:val="00285A45"/>
    <w:rsid w:val="00285A95"/>
    <w:rsid w:val="00285AE9"/>
    <w:rsid w:val="00285C48"/>
    <w:rsid w:val="00285DF9"/>
    <w:rsid w:val="00285E50"/>
    <w:rsid w:val="00286282"/>
    <w:rsid w:val="00286393"/>
    <w:rsid w:val="0028648F"/>
    <w:rsid w:val="00286624"/>
    <w:rsid w:val="00286784"/>
    <w:rsid w:val="00286864"/>
    <w:rsid w:val="002869EC"/>
    <w:rsid w:val="00286AE8"/>
    <w:rsid w:val="00286C34"/>
    <w:rsid w:val="00286C7A"/>
    <w:rsid w:val="00286D19"/>
    <w:rsid w:val="00286D1B"/>
    <w:rsid w:val="00286D2B"/>
    <w:rsid w:val="00286E3E"/>
    <w:rsid w:val="00286F5C"/>
    <w:rsid w:val="00287207"/>
    <w:rsid w:val="00287295"/>
    <w:rsid w:val="002874E0"/>
    <w:rsid w:val="00287722"/>
    <w:rsid w:val="00287742"/>
    <w:rsid w:val="0028777F"/>
    <w:rsid w:val="002878E6"/>
    <w:rsid w:val="002879BA"/>
    <w:rsid w:val="002879D8"/>
    <w:rsid w:val="00287AD8"/>
    <w:rsid w:val="00287ADC"/>
    <w:rsid w:val="00287CA2"/>
    <w:rsid w:val="00287D94"/>
    <w:rsid w:val="00290044"/>
    <w:rsid w:val="00290244"/>
    <w:rsid w:val="00290260"/>
    <w:rsid w:val="0029056B"/>
    <w:rsid w:val="002906E5"/>
    <w:rsid w:val="00290716"/>
    <w:rsid w:val="00290890"/>
    <w:rsid w:val="00290A71"/>
    <w:rsid w:val="00290BA2"/>
    <w:rsid w:val="00290C08"/>
    <w:rsid w:val="00290CC3"/>
    <w:rsid w:val="00290CFB"/>
    <w:rsid w:val="00290EBC"/>
    <w:rsid w:val="00290F85"/>
    <w:rsid w:val="002910DF"/>
    <w:rsid w:val="0029124E"/>
    <w:rsid w:val="00291261"/>
    <w:rsid w:val="00291630"/>
    <w:rsid w:val="002918F1"/>
    <w:rsid w:val="0029199F"/>
    <w:rsid w:val="002919EE"/>
    <w:rsid w:val="00291A72"/>
    <w:rsid w:val="00291AE0"/>
    <w:rsid w:val="00291E9E"/>
    <w:rsid w:val="002920DB"/>
    <w:rsid w:val="0029211D"/>
    <w:rsid w:val="00292223"/>
    <w:rsid w:val="0029229F"/>
    <w:rsid w:val="00292538"/>
    <w:rsid w:val="002925EC"/>
    <w:rsid w:val="00292747"/>
    <w:rsid w:val="00292899"/>
    <w:rsid w:val="00292C12"/>
    <w:rsid w:val="00292DFE"/>
    <w:rsid w:val="00292E4D"/>
    <w:rsid w:val="00292EDE"/>
    <w:rsid w:val="0029300A"/>
    <w:rsid w:val="002931A4"/>
    <w:rsid w:val="00293470"/>
    <w:rsid w:val="00293476"/>
    <w:rsid w:val="00293527"/>
    <w:rsid w:val="002935C2"/>
    <w:rsid w:val="002935CD"/>
    <w:rsid w:val="002939BE"/>
    <w:rsid w:val="002939C3"/>
    <w:rsid w:val="002939DC"/>
    <w:rsid w:val="00293AB9"/>
    <w:rsid w:val="00293C78"/>
    <w:rsid w:val="00293E82"/>
    <w:rsid w:val="00294122"/>
    <w:rsid w:val="002941F9"/>
    <w:rsid w:val="0029430A"/>
    <w:rsid w:val="0029438C"/>
    <w:rsid w:val="00294446"/>
    <w:rsid w:val="002944C1"/>
    <w:rsid w:val="0029466D"/>
    <w:rsid w:val="0029498A"/>
    <w:rsid w:val="00294A73"/>
    <w:rsid w:val="00294B4F"/>
    <w:rsid w:val="00294BBA"/>
    <w:rsid w:val="00294C4D"/>
    <w:rsid w:val="00294D33"/>
    <w:rsid w:val="00294E7C"/>
    <w:rsid w:val="00294E9B"/>
    <w:rsid w:val="00294F60"/>
    <w:rsid w:val="00295370"/>
    <w:rsid w:val="002953B3"/>
    <w:rsid w:val="002953B4"/>
    <w:rsid w:val="0029543F"/>
    <w:rsid w:val="002957BC"/>
    <w:rsid w:val="002957F9"/>
    <w:rsid w:val="00295905"/>
    <w:rsid w:val="00295909"/>
    <w:rsid w:val="002959B8"/>
    <w:rsid w:val="002959BE"/>
    <w:rsid w:val="002959C1"/>
    <w:rsid w:val="00295D91"/>
    <w:rsid w:val="00295E9D"/>
    <w:rsid w:val="00295EE1"/>
    <w:rsid w:val="00295FAB"/>
    <w:rsid w:val="00296069"/>
    <w:rsid w:val="002960C1"/>
    <w:rsid w:val="00296153"/>
    <w:rsid w:val="00296206"/>
    <w:rsid w:val="00296227"/>
    <w:rsid w:val="00296407"/>
    <w:rsid w:val="00296545"/>
    <w:rsid w:val="002965AA"/>
    <w:rsid w:val="002965D1"/>
    <w:rsid w:val="00296614"/>
    <w:rsid w:val="0029676E"/>
    <w:rsid w:val="0029696F"/>
    <w:rsid w:val="00296B72"/>
    <w:rsid w:val="00296D5C"/>
    <w:rsid w:val="00296EC5"/>
    <w:rsid w:val="00296F6D"/>
    <w:rsid w:val="00297019"/>
    <w:rsid w:val="00297080"/>
    <w:rsid w:val="002970E6"/>
    <w:rsid w:val="0029717D"/>
    <w:rsid w:val="00297229"/>
    <w:rsid w:val="00297246"/>
    <w:rsid w:val="0029734E"/>
    <w:rsid w:val="0029735C"/>
    <w:rsid w:val="00297408"/>
    <w:rsid w:val="00297611"/>
    <w:rsid w:val="0029794B"/>
    <w:rsid w:val="00297974"/>
    <w:rsid w:val="002979AE"/>
    <w:rsid w:val="00297A8B"/>
    <w:rsid w:val="00297BA8"/>
    <w:rsid w:val="00297D21"/>
    <w:rsid w:val="00297D3D"/>
    <w:rsid w:val="002A0001"/>
    <w:rsid w:val="002A0376"/>
    <w:rsid w:val="002A042D"/>
    <w:rsid w:val="002A05C6"/>
    <w:rsid w:val="002A06F6"/>
    <w:rsid w:val="002A096C"/>
    <w:rsid w:val="002A0B43"/>
    <w:rsid w:val="002A0D0E"/>
    <w:rsid w:val="002A0D72"/>
    <w:rsid w:val="002A1024"/>
    <w:rsid w:val="002A107A"/>
    <w:rsid w:val="002A119C"/>
    <w:rsid w:val="002A11BC"/>
    <w:rsid w:val="002A11F3"/>
    <w:rsid w:val="002A1329"/>
    <w:rsid w:val="002A154C"/>
    <w:rsid w:val="002A16AD"/>
    <w:rsid w:val="002A1724"/>
    <w:rsid w:val="002A17F8"/>
    <w:rsid w:val="002A1889"/>
    <w:rsid w:val="002A19F7"/>
    <w:rsid w:val="002A1D28"/>
    <w:rsid w:val="002A1FB1"/>
    <w:rsid w:val="002A1FDC"/>
    <w:rsid w:val="002A2003"/>
    <w:rsid w:val="002A202E"/>
    <w:rsid w:val="002A213A"/>
    <w:rsid w:val="002A2556"/>
    <w:rsid w:val="002A2581"/>
    <w:rsid w:val="002A25C4"/>
    <w:rsid w:val="002A2612"/>
    <w:rsid w:val="002A2948"/>
    <w:rsid w:val="002A297F"/>
    <w:rsid w:val="002A2A85"/>
    <w:rsid w:val="002A2AA6"/>
    <w:rsid w:val="002A2EEB"/>
    <w:rsid w:val="002A2F0E"/>
    <w:rsid w:val="002A3050"/>
    <w:rsid w:val="002A3159"/>
    <w:rsid w:val="002A32D3"/>
    <w:rsid w:val="002A32E4"/>
    <w:rsid w:val="002A3477"/>
    <w:rsid w:val="002A366D"/>
    <w:rsid w:val="002A36DF"/>
    <w:rsid w:val="002A3EC8"/>
    <w:rsid w:val="002A3ECA"/>
    <w:rsid w:val="002A3F34"/>
    <w:rsid w:val="002A3F78"/>
    <w:rsid w:val="002A40FD"/>
    <w:rsid w:val="002A423C"/>
    <w:rsid w:val="002A4349"/>
    <w:rsid w:val="002A463F"/>
    <w:rsid w:val="002A46B3"/>
    <w:rsid w:val="002A4A15"/>
    <w:rsid w:val="002A4ABF"/>
    <w:rsid w:val="002A4B41"/>
    <w:rsid w:val="002A4C9A"/>
    <w:rsid w:val="002A4CA5"/>
    <w:rsid w:val="002A4CB8"/>
    <w:rsid w:val="002A4DAD"/>
    <w:rsid w:val="002A502A"/>
    <w:rsid w:val="002A505E"/>
    <w:rsid w:val="002A50E0"/>
    <w:rsid w:val="002A50FE"/>
    <w:rsid w:val="002A51ED"/>
    <w:rsid w:val="002A59A0"/>
    <w:rsid w:val="002A5B55"/>
    <w:rsid w:val="002A5EB7"/>
    <w:rsid w:val="002A5F52"/>
    <w:rsid w:val="002A6180"/>
    <w:rsid w:val="002A6217"/>
    <w:rsid w:val="002A652B"/>
    <w:rsid w:val="002A670B"/>
    <w:rsid w:val="002A691C"/>
    <w:rsid w:val="002A6A33"/>
    <w:rsid w:val="002A6B16"/>
    <w:rsid w:val="002A6E20"/>
    <w:rsid w:val="002A6E71"/>
    <w:rsid w:val="002A6E88"/>
    <w:rsid w:val="002A6EA7"/>
    <w:rsid w:val="002A7078"/>
    <w:rsid w:val="002A7104"/>
    <w:rsid w:val="002A717F"/>
    <w:rsid w:val="002A7187"/>
    <w:rsid w:val="002A71A0"/>
    <w:rsid w:val="002A7249"/>
    <w:rsid w:val="002A73D9"/>
    <w:rsid w:val="002A747A"/>
    <w:rsid w:val="002A7548"/>
    <w:rsid w:val="002A7638"/>
    <w:rsid w:val="002A7704"/>
    <w:rsid w:val="002A770A"/>
    <w:rsid w:val="002A77C5"/>
    <w:rsid w:val="002A78FA"/>
    <w:rsid w:val="002A7982"/>
    <w:rsid w:val="002A7B4F"/>
    <w:rsid w:val="002A7D9F"/>
    <w:rsid w:val="002A7DCC"/>
    <w:rsid w:val="002A7DE6"/>
    <w:rsid w:val="002A7DFA"/>
    <w:rsid w:val="002A7E6F"/>
    <w:rsid w:val="002A7F41"/>
    <w:rsid w:val="002B013D"/>
    <w:rsid w:val="002B03D1"/>
    <w:rsid w:val="002B03D8"/>
    <w:rsid w:val="002B0501"/>
    <w:rsid w:val="002B051B"/>
    <w:rsid w:val="002B0526"/>
    <w:rsid w:val="002B07C5"/>
    <w:rsid w:val="002B0A24"/>
    <w:rsid w:val="002B0A79"/>
    <w:rsid w:val="002B0BCD"/>
    <w:rsid w:val="002B0D02"/>
    <w:rsid w:val="002B0DDF"/>
    <w:rsid w:val="002B0E14"/>
    <w:rsid w:val="002B0F60"/>
    <w:rsid w:val="002B0F8C"/>
    <w:rsid w:val="002B11CD"/>
    <w:rsid w:val="002B1265"/>
    <w:rsid w:val="002B1594"/>
    <w:rsid w:val="002B15D6"/>
    <w:rsid w:val="002B1768"/>
    <w:rsid w:val="002B1839"/>
    <w:rsid w:val="002B1871"/>
    <w:rsid w:val="002B1E60"/>
    <w:rsid w:val="002B1F67"/>
    <w:rsid w:val="002B1FF5"/>
    <w:rsid w:val="002B2012"/>
    <w:rsid w:val="002B207B"/>
    <w:rsid w:val="002B2084"/>
    <w:rsid w:val="002B211B"/>
    <w:rsid w:val="002B272C"/>
    <w:rsid w:val="002B2A2D"/>
    <w:rsid w:val="002B2B05"/>
    <w:rsid w:val="002B2C24"/>
    <w:rsid w:val="002B2D75"/>
    <w:rsid w:val="002B2E98"/>
    <w:rsid w:val="002B2EB7"/>
    <w:rsid w:val="002B2EF3"/>
    <w:rsid w:val="002B2EF6"/>
    <w:rsid w:val="002B2F74"/>
    <w:rsid w:val="002B304E"/>
    <w:rsid w:val="002B306A"/>
    <w:rsid w:val="002B31E3"/>
    <w:rsid w:val="002B32A7"/>
    <w:rsid w:val="002B32B2"/>
    <w:rsid w:val="002B32CA"/>
    <w:rsid w:val="002B32D5"/>
    <w:rsid w:val="002B334B"/>
    <w:rsid w:val="002B3437"/>
    <w:rsid w:val="002B3497"/>
    <w:rsid w:val="002B3551"/>
    <w:rsid w:val="002B3A73"/>
    <w:rsid w:val="002B3C0B"/>
    <w:rsid w:val="002B4009"/>
    <w:rsid w:val="002B40F2"/>
    <w:rsid w:val="002B4179"/>
    <w:rsid w:val="002B4305"/>
    <w:rsid w:val="002B43F0"/>
    <w:rsid w:val="002B45D1"/>
    <w:rsid w:val="002B4651"/>
    <w:rsid w:val="002B4817"/>
    <w:rsid w:val="002B4968"/>
    <w:rsid w:val="002B4A60"/>
    <w:rsid w:val="002B4EBC"/>
    <w:rsid w:val="002B4F6A"/>
    <w:rsid w:val="002B53C5"/>
    <w:rsid w:val="002B53E6"/>
    <w:rsid w:val="002B5430"/>
    <w:rsid w:val="002B5480"/>
    <w:rsid w:val="002B54A3"/>
    <w:rsid w:val="002B559D"/>
    <w:rsid w:val="002B55A6"/>
    <w:rsid w:val="002B55B7"/>
    <w:rsid w:val="002B55C6"/>
    <w:rsid w:val="002B55E6"/>
    <w:rsid w:val="002B55EC"/>
    <w:rsid w:val="002B560E"/>
    <w:rsid w:val="002B58A0"/>
    <w:rsid w:val="002B5A2A"/>
    <w:rsid w:val="002B5A36"/>
    <w:rsid w:val="002B5AAB"/>
    <w:rsid w:val="002B5C37"/>
    <w:rsid w:val="002B5CA3"/>
    <w:rsid w:val="002B5CF7"/>
    <w:rsid w:val="002B5DD2"/>
    <w:rsid w:val="002B5EE6"/>
    <w:rsid w:val="002B5F52"/>
    <w:rsid w:val="002B607E"/>
    <w:rsid w:val="002B641E"/>
    <w:rsid w:val="002B6515"/>
    <w:rsid w:val="002B655A"/>
    <w:rsid w:val="002B6715"/>
    <w:rsid w:val="002B688D"/>
    <w:rsid w:val="002B68E4"/>
    <w:rsid w:val="002B6E3C"/>
    <w:rsid w:val="002B6F71"/>
    <w:rsid w:val="002B6FA9"/>
    <w:rsid w:val="002B7129"/>
    <w:rsid w:val="002B7164"/>
    <w:rsid w:val="002B72D4"/>
    <w:rsid w:val="002B7318"/>
    <w:rsid w:val="002B73AD"/>
    <w:rsid w:val="002B7403"/>
    <w:rsid w:val="002B7418"/>
    <w:rsid w:val="002B7435"/>
    <w:rsid w:val="002B74FF"/>
    <w:rsid w:val="002B75E3"/>
    <w:rsid w:val="002B761F"/>
    <w:rsid w:val="002B76ED"/>
    <w:rsid w:val="002B7709"/>
    <w:rsid w:val="002B78F4"/>
    <w:rsid w:val="002B7A56"/>
    <w:rsid w:val="002B7B88"/>
    <w:rsid w:val="002B7ED1"/>
    <w:rsid w:val="002B7F75"/>
    <w:rsid w:val="002C00D8"/>
    <w:rsid w:val="002C0310"/>
    <w:rsid w:val="002C048F"/>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507"/>
    <w:rsid w:val="002C175A"/>
    <w:rsid w:val="002C197B"/>
    <w:rsid w:val="002C1B35"/>
    <w:rsid w:val="002C1B49"/>
    <w:rsid w:val="002C1BC3"/>
    <w:rsid w:val="002C1E81"/>
    <w:rsid w:val="002C1F54"/>
    <w:rsid w:val="002C1F9E"/>
    <w:rsid w:val="002C20FD"/>
    <w:rsid w:val="002C21F1"/>
    <w:rsid w:val="002C21F3"/>
    <w:rsid w:val="002C246F"/>
    <w:rsid w:val="002C24B3"/>
    <w:rsid w:val="002C24D6"/>
    <w:rsid w:val="002C2549"/>
    <w:rsid w:val="002C25E3"/>
    <w:rsid w:val="002C2B48"/>
    <w:rsid w:val="002C2C69"/>
    <w:rsid w:val="002C2D38"/>
    <w:rsid w:val="002C2EF1"/>
    <w:rsid w:val="002C2F9C"/>
    <w:rsid w:val="002C300B"/>
    <w:rsid w:val="002C3314"/>
    <w:rsid w:val="002C341C"/>
    <w:rsid w:val="002C3522"/>
    <w:rsid w:val="002C352E"/>
    <w:rsid w:val="002C3737"/>
    <w:rsid w:val="002C381F"/>
    <w:rsid w:val="002C3D58"/>
    <w:rsid w:val="002C3D8B"/>
    <w:rsid w:val="002C3FBB"/>
    <w:rsid w:val="002C41E0"/>
    <w:rsid w:val="002C442A"/>
    <w:rsid w:val="002C453C"/>
    <w:rsid w:val="002C4726"/>
    <w:rsid w:val="002C49A6"/>
    <w:rsid w:val="002C4B58"/>
    <w:rsid w:val="002C4DA6"/>
    <w:rsid w:val="002C51A9"/>
    <w:rsid w:val="002C534A"/>
    <w:rsid w:val="002C5439"/>
    <w:rsid w:val="002C5498"/>
    <w:rsid w:val="002C552B"/>
    <w:rsid w:val="002C5689"/>
    <w:rsid w:val="002C57F9"/>
    <w:rsid w:val="002C5887"/>
    <w:rsid w:val="002C58DC"/>
    <w:rsid w:val="002C5A79"/>
    <w:rsid w:val="002C5B21"/>
    <w:rsid w:val="002C5B4D"/>
    <w:rsid w:val="002C5F26"/>
    <w:rsid w:val="002C5F99"/>
    <w:rsid w:val="002C6059"/>
    <w:rsid w:val="002C60F2"/>
    <w:rsid w:val="002C6294"/>
    <w:rsid w:val="002C64F4"/>
    <w:rsid w:val="002C656C"/>
    <w:rsid w:val="002C666A"/>
    <w:rsid w:val="002C68A4"/>
    <w:rsid w:val="002C6AC7"/>
    <w:rsid w:val="002C6B55"/>
    <w:rsid w:val="002C6E75"/>
    <w:rsid w:val="002C6ECB"/>
    <w:rsid w:val="002C6FD9"/>
    <w:rsid w:val="002C721F"/>
    <w:rsid w:val="002C72A8"/>
    <w:rsid w:val="002C72DA"/>
    <w:rsid w:val="002C748F"/>
    <w:rsid w:val="002C74F1"/>
    <w:rsid w:val="002C7681"/>
    <w:rsid w:val="002C76D5"/>
    <w:rsid w:val="002C7818"/>
    <w:rsid w:val="002C7934"/>
    <w:rsid w:val="002C7CB2"/>
    <w:rsid w:val="002C7DA4"/>
    <w:rsid w:val="002C7EC1"/>
    <w:rsid w:val="002D003A"/>
    <w:rsid w:val="002D0091"/>
    <w:rsid w:val="002D00C2"/>
    <w:rsid w:val="002D0547"/>
    <w:rsid w:val="002D05FE"/>
    <w:rsid w:val="002D067B"/>
    <w:rsid w:val="002D07B5"/>
    <w:rsid w:val="002D085C"/>
    <w:rsid w:val="002D0BC3"/>
    <w:rsid w:val="002D0E25"/>
    <w:rsid w:val="002D0E28"/>
    <w:rsid w:val="002D0FA4"/>
    <w:rsid w:val="002D1003"/>
    <w:rsid w:val="002D1012"/>
    <w:rsid w:val="002D1202"/>
    <w:rsid w:val="002D12AC"/>
    <w:rsid w:val="002D12D2"/>
    <w:rsid w:val="002D12DB"/>
    <w:rsid w:val="002D1362"/>
    <w:rsid w:val="002D139B"/>
    <w:rsid w:val="002D14DD"/>
    <w:rsid w:val="002D1688"/>
    <w:rsid w:val="002D19C7"/>
    <w:rsid w:val="002D1AA8"/>
    <w:rsid w:val="002D1DF5"/>
    <w:rsid w:val="002D1E16"/>
    <w:rsid w:val="002D1F85"/>
    <w:rsid w:val="002D21B8"/>
    <w:rsid w:val="002D250F"/>
    <w:rsid w:val="002D2525"/>
    <w:rsid w:val="002D261E"/>
    <w:rsid w:val="002D26C0"/>
    <w:rsid w:val="002D2722"/>
    <w:rsid w:val="002D2771"/>
    <w:rsid w:val="002D2BE2"/>
    <w:rsid w:val="002D2E10"/>
    <w:rsid w:val="002D2EF7"/>
    <w:rsid w:val="002D319A"/>
    <w:rsid w:val="002D34A2"/>
    <w:rsid w:val="002D37B8"/>
    <w:rsid w:val="002D37CB"/>
    <w:rsid w:val="002D3848"/>
    <w:rsid w:val="002D3863"/>
    <w:rsid w:val="002D38D4"/>
    <w:rsid w:val="002D3A53"/>
    <w:rsid w:val="002D3A77"/>
    <w:rsid w:val="002D3ACF"/>
    <w:rsid w:val="002D3B14"/>
    <w:rsid w:val="002D3B67"/>
    <w:rsid w:val="002D3BB0"/>
    <w:rsid w:val="002D3BC9"/>
    <w:rsid w:val="002D3BF2"/>
    <w:rsid w:val="002D3D08"/>
    <w:rsid w:val="002D3DEB"/>
    <w:rsid w:val="002D3F69"/>
    <w:rsid w:val="002D407F"/>
    <w:rsid w:val="002D429E"/>
    <w:rsid w:val="002D43C3"/>
    <w:rsid w:val="002D4429"/>
    <w:rsid w:val="002D44BF"/>
    <w:rsid w:val="002D452C"/>
    <w:rsid w:val="002D4705"/>
    <w:rsid w:val="002D4785"/>
    <w:rsid w:val="002D4ADD"/>
    <w:rsid w:val="002D4B15"/>
    <w:rsid w:val="002D4F0E"/>
    <w:rsid w:val="002D55F6"/>
    <w:rsid w:val="002D581B"/>
    <w:rsid w:val="002D59F8"/>
    <w:rsid w:val="002D5A54"/>
    <w:rsid w:val="002D5A8E"/>
    <w:rsid w:val="002D5C8D"/>
    <w:rsid w:val="002D5DBF"/>
    <w:rsid w:val="002D5DD1"/>
    <w:rsid w:val="002D5F05"/>
    <w:rsid w:val="002D6129"/>
    <w:rsid w:val="002D6171"/>
    <w:rsid w:val="002D61DC"/>
    <w:rsid w:val="002D623C"/>
    <w:rsid w:val="002D62E9"/>
    <w:rsid w:val="002D6601"/>
    <w:rsid w:val="002D6887"/>
    <w:rsid w:val="002D6A4C"/>
    <w:rsid w:val="002D6B05"/>
    <w:rsid w:val="002D6BE0"/>
    <w:rsid w:val="002D6C54"/>
    <w:rsid w:val="002D6CB5"/>
    <w:rsid w:val="002D6D81"/>
    <w:rsid w:val="002D6DE2"/>
    <w:rsid w:val="002D6FBB"/>
    <w:rsid w:val="002D703D"/>
    <w:rsid w:val="002D70AE"/>
    <w:rsid w:val="002D7135"/>
    <w:rsid w:val="002D7169"/>
    <w:rsid w:val="002D71E7"/>
    <w:rsid w:val="002D73A4"/>
    <w:rsid w:val="002D751C"/>
    <w:rsid w:val="002D780E"/>
    <w:rsid w:val="002D7AA1"/>
    <w:rsid w:val="002D7D3E"/>
    <w:rsid w:val="002D7DB8"/>
    <w:rsid w:val="002E003B"/>
    <w:rsid w:val="002E019A"/>
    <w:rsid w:val="002E0349"/>
    <w:rsid w:val="002E0355"/>
    <w:rsid w:val="002E03C1"/>
    <w:rsid w:val="002E0415"/>
    <w:rsid w:val="002E057A"/>
    <w:rsid w:val="002E05B0"/>
    <w:rsid w:val="002E05D6"/>
    <w:rsid w:val="002E073D"/>
    <w:rsid w:val="002E0A63"/>
    <w:rsid w:val="002E0B7F"/>
    <w:rsid w:val="002E0C5B"/>
    <w:rsid w:val="002E0E01"/>
    <w:rsid w:val="002E0EB1"/>
    <w:rsid w:val="002E0F33"/>
    <w:rsid w:val="002E1016"/>
    <w:rsid w:val="002E1289"/>
    <w:rsid w:val="002E1516"/>
    <w:rsid w:val="002E1570"/>
    <w:rsid w:val="002E15B2"/>
    <w:rsid w:val="002E17C4"/>
    <w:rsid w:val="002E18DC"/>
    <w:rsid w:val="002E1945"/>
    <w:rsid w:val="002E1B42"/>
    <w:rsid w:val="002E1CD3"/>
    <w:rsid w:val="002E1DB1"/>
    <w:rsid w:val="002E1E76"/>
    <w:rsid w:val="002E1F9A"/>
    <w:rsid w:val="002E2036"/>
    <w:rsid w:val="002E216B"/>
    <w:rsid w:val="002E21A5"/>
    <w:rsid w:val="002E2299"/>
    <w:rsid w:val="002E242A"/>
    <w:rsid w:val="002E256E"/>
    <w:rsid w:val="002E2735"/>
    <w:rsid w:val="002E27DA"/>
    <w:rsid w:val="002E28B4"/>
    <w:rsid w:val="002E2976"/>
    <w:rsid w:val="002E2BBD"/>
    <w:rsid w:val="002E2D5E"/>
    <w:rsid w:val="002E2E59"/>
    <w:rsid w:val="002E2E7B"/>
    <w:rsid w:val="002E2EE6"/>
    <w:rsid w:val="002E3030"/>
    <w:rsid w:val="002E3089"/>
    <w:rsid w:val="002E30C3"/>
    <w:rsid w:val="002E30DE"/>
    <w:rsid w:val="002E327E"/>
    <w:rsid w:val="002E32DE"/>
    <w:rsid w:val="002E33CB"/>
    <w:rsid w:val="002E376A"/>
    <w:rsid w:val="002E3A07"/>
    <w:rsid w:val="002E3A1E"/>
    <w:rsid w:val="002E3B99"/>
    <w:rsid w:val="002E3E33"/>
    <w:rsid w:val="002E403E"/>
    <w:rsid w:val="002E4317"/>
    <w:rsid w:val="002E438D"/>
    <w:rsid w:val="002E44AB"/>
    <w:rsid w:val="002E460B"/>
    <w:rsid w:val="002E4704"/>
    <w:rsid w:val="002E480E"/>
    <w:rsid w:val="002E496E"/>
    <w:rsid w:val="002E4B32"/>
    <w:rsid w:val="002E4BE9"/>
    <w:rsid w:val="002E4BEE"/>
    <w:rsid w:val="002E4C04"/>
    <w:rsid w:val="002E4C24"/>
    <w:rsid w:val="002E4C95"/>
    <w:rsid w:val="002E4E51"/>
    <w:rsid w:val="002E4E54"/>
    <w:rsid w:val="002E50B4"/>
    <w:rsid w:val="002E513B"/>
    <w:rsid w:val="002E54A4"/>
    <w:rsid w:val="002E54D9"/>
    <w:rsid w:val="002E5653"/>
    <w:rsid w:val="002E569F"/>
    <w:rsid w:val="002E5716"/>
    <w:rsid w:val="002E5A69"/>
    <w:rsid w:val="002E5A74"/>
    <w:rsid w:val="002E5ADD"/>
    <w:rsid w:val="002E5B4D"/>
    <w:rsid w:val="002E5CD3"/>
    <w:rsid w:val="002E5D01"/>
    <w:rsid w:val="002E5F7A"/>
    <w:rsid w:val="002E605E"/>
    <w:rsid w:val="002E606E"/>
    <w:rsid w:val="002E60D8"/>
    <w:rsid w:val="002E6183"/>
    <w:rsid w:val="002E6565"/>
    <w:rsid w:val="002E656A"/>
    <w:rsid w:val="002E65C0"/>
    <w:rsid w:val="002E66CC"/>
    <w:rsid w:val="002E66F0"/>
    <w:rsid w:val="002E677F"/>
    <w:rsid w:val="002E687D"/>
    <w:rsid w:val="002E6962"/>
    <w:rsid w:val="002E6DBA"/>
    <w:rsid w:val="002E6DC3"/>
    <w:rsid w:val="002E6DF3"/>
    <w:rsid w:val="002E6EE4"/>
    <w:rsid w:val="002E6F98"/>
    <w:rsid w:val="002E6FAA"/>
    <w:rsid w:val="002E7077"/>
    <w:rsid w:val="002E714D"/>
    <w:rsid w:val="002E749E"/>
    <w:rsid w:val="002E74A1"/>
    <w:rsid w:val="002E776C"/>
    <w:rsid w:val="002E7791"/>
    <w:rsid w:val="002E7816"/>
    <w:rsid w:val="002E7841"/>
    <w:rsid w:val="002E79B5"/>
    <w:rsid w:val="002E79EB"/>
    <w:rsid w:val="002E7A33"/>
    <w:rsid w:val="002E7A39"/>
    <w:rsid w:val="002E7A6B"/>
    <w:rsid w:val="002E7AA0"/>
    <w:rsid w:val="002E7C59"/>
    <w:rsid w:val="002E7CE2"/>
    <w:rsid w:val="002E7D08"/>
    <w:rsid w:val="002E7DBF"/>
    <w:rsid w:val="002E7DD2"/>
    <w:rsid w:val="002E7E89"/>
    <w:rsid w:val="002E7EF4"/>
    <w:rsid w:val="002F0002"/>
    <w:rsid w:val="002F004A"/>
    <w:rsid w:val="002F011E"/>
    <w:rsid w:val="002F029E"/>
    <w:rsid w:val="002F0518"/>
    <w:rsid w:val="002F06C1"/>
    <w:rsid w:val="002F0857"/>
    <w:rsid w:val="002F0968"/>
    <w:rsid w:val="002F0A07"/>
    <w:rsid w:val="002F0B47"/>
    <w:rsid w:val="002F0CF0"/>
    <w:rsid w:val="002F0D6C"/>
    <w:rsid w:val="002F0E72"/>
    <w:rsid w:val="002F0F29"/>
    <w:rsid w:val="002F1081"/>
    <w:rsid w:val="002F11FB"/>
    <w:rsid w:val="002F11FC"/>
    <w:rsid w:val="002F1422"/>
    <w:rsid w:val="002F15B3"/>
    <w:rsid w:val="002F16E7"/>
    <w:rsid w:val="002F18A0"/>
    <w:rsid w:val="002F19C8"/>
    <w:rsid w:val="002F1EB4"/>
    <w:rsid w:val="002F1F54"/>
    <w:rsid w:val="002F216E"/>
    <w:rsid w:val="002F2177"/>
    <w:rsid w:val="002F21E4"/>
    <w:rsid w:val="002F24B2"/>
    <w:rsid w:val="002F26F8"/>
    <w:rsid w:val="002F2768"/>
    <w:rsid w:val="002F2811"/>
    <w:rsid w:val="002F29B9"/>
    <w:rsid w:val="002F2A60"/>
    <w:rsid w:val="002F2B5A"/>
    <w:rsid w:val="002F2C05"/>
    <w:rsid w:val="002F2C0E"/>
    <w:rsid w:val="002F2C18"/>
    <w:rsid w:val="002F2CE9"/>
    <w:rsid w:val="002F2F69"/>
    <w:rsid w:val="002F304E"/>
    <w:rsid w:val="002F3063"/>
    <w:rsid w:val="002F3083"/>
    <w:rsid w:val="002F308F"/>
    <w:rsid w:val="002F31A6"/>
    <w:rsid w:val="002F31C0"/>
    <w:rsid w:val="002F322C"/>
    <w:rsid w:val="002F3426"/>
    <w:rsid w:val="002F34D9"/>
    <w:rsid w:val="002F37B4"/>
    <w:rsid w:val="002F3893"/>
    <w:rsid w:val="002F38AD"/>
    <w:rsid w:val="002F413D"/>
    <w:rsid w:val="002F415B"/>
    <w:rsid w:val="002F4343"/>
    <w:rsid w:val="002F48D4"/>
    <w:rsid w:val="002F4995"/>
    <w:rsid w:val="002F49CC"/>
    <w:rsid w:val="002F4A0E"/>
    <w:rsid w:val="002F4B44"/>
    <w:rsid w:val="002F4BE3"/>
    <w:rsid w:val="002F4C04"/>
    <w:rsid w:val="002F5231"/>
    <w:rsid w:val="002F5265"/>
    <w:rsid w:val="002F526B"/>
    <w:rsid w:val="002F54D1"/>
    <w:rsid w:val="002F5716"/>
    <w:rsid w:val="002F5786"/>
    <w:rsid w:val="002F57C4"/>
    <w:rsid w:val="002F585E"/>
    <w:rsid w:val="002F5950"/>
    <w:rsid w:val="002F5A0E"/>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2EB"/>
    <w:rsid w:val="002F733D"/>
    <w:rsid w:val="002F7404"/>
    <w:rsid w:val="002F7568"/>
    <w:rsid w:val="002F75B3"/>
    <w:rsid w:val="002F76F4"/>
    <w:rsid w:val="002F778D"/>
    <w:rsid w:val="002F77C7"/>
    <w:rsid w:val="002F7A07"/>
    <w:rsid w:val="002F7BB6"/>
    <w:rsid w:val="002F7C53"/>
    <w:rsid w:val="002F7D28"/>
    <w:rsid w:val="002F7FC4"/>
    <w:rsid w:val="00300038"/>
    <w:rsid w:val="00300195"/>
    <w:rsid w:val="00300218"/>
    <w:rsid w:val="003002D2"/>
    <w:rsid w:val="003002F4"/>
    <w:rsid w:val="003003B4"/>
    <w:rsid w:val="00300472"/>
    <w:rsid w:val="003004E1"/>
    <w:rsid w:val="00300750"/>
    <w:rsid w:val="003007A8"/>
    <w:rsid w:val="00300A04"/>
    <w:rsid w:val="00300DE4"/>
    <w:rsid w:val="00300EDD"/>
    <w:rsid w:val="00300F0B"/>
    <w:rsid w:val="00301067"/>
    <w:rsid w:val="003014EA"/>
    <w:rsid w:val="00301540"/>
    <w:rsid w:val="0030158F"/>
    <w:rsid w:val="003015F7"/>
    <w:rsid w:val="00301A08"/>
    <w:rsid w:val="00301B4D"/>
    <w:rsid w:val="00301F59"/>
    <w:rsid w:val="00302094"/>
    <w:rsid w:val="0030212A"/>
    <w:rsid w:val="0030217A"/>
    <w:rsid w:val="003023B9"/>
    <w:rsid w:val="00302625"/>
    <w:rsid w:val="003029BF"/>
    <w:rsid w:val="00302BC6"/>
    <w:rsid w:val="00302ED6"/>
    <w:rsid w:val="00303356"/>
    <w:rsid w:val="0030338B"/>
    <w:rsid w:val="003033F0"/>
    <w:rsid w:val="003034F9"/>
    <w:rsid w:val="00303559"/>
    <w:rsid w:val="00303765"/>
    <w:rsid w:val="0030381F"/>
    <w:rsid w:val="00303ABB"/>
    <w:rsid w:val="00303B29"/>
    <w:rsid w:val="00303E71"/>
    <w:rsid w:val="0030400D"/>
    <w:rsid w:val="0030409E"/>
    <w:rsid w:val="003040C0"/>
    <w:rsid w:val="003040F1"/>
    <w:rsid w:val="00304502"/>
    <w:rsid w:val="0030471F"/>
    <w:rsid w:val="00304962"/>
    <w:rsid w:val="00304B46"/>
    <w:rsid w:val="00304B5C"/>
    <w:rsid w:val="00304B7F"/>
    <w:rsid w:val="00304BA9"/>
    <w:rsid w:val="00304C28"/>
    <w:rsid w:val="00304C78"/>
    <w:rsid w:val="00304D47"/>
    <w:rsid w:val="00304D4A"/>
    <w:rsid w:val="00304E2E"/>
    <w:rsid w:val="0030515A"/>
    <w:rsid w:val="003051C5"/>
    <w:rsid w:val="003051D3"/>
    <w:rsid w:val="003053BA"/>
    <w:rsid w:val="003053BF"/>
    <w:rsid w:val="00305570"/>
    <w:rsid w:val="0030570E"/>
    <w:rsid w:val="0030571E"/>
    <w:rsid w:val="00305881"/>
    <w:rsid w:val="003058D5"/>
    <w:rsid w:val="003058E7"/>
    <w:rsid w:val="003058F3"/>
    <w:rsid w:val="00305A23"/>
    <w:rsid w:val="00305AA3"/>
    <w:rsid w:val="00305C34"/>
    <w:rsid w:val="00305C82"/>
    <w:rsid w:val="00305D03"/>
    <w:rsid w:val="00305EEC"/>
    <w:rsid w:val="003061FF"/>
    <w:rsid w:val="003062A0"/>
    <w:rsid w:val="0030635C"/>
    <w:rsid w:val="003065EF"/>
    <w:rsid w:val="00306AB0"/>
    <w:rsid w:val="00306ADA"/>
    <w:rsid w:val="00306F7C"/>
    <w:rsid w:val="00306FEC"/>
    <w:rsid w:val="00307075"/>
    <w:rsid w:val="00307243"/>
    <w:rsid w:val="0030725E"/>
    <w:rsid w:val="00307298"/>
    <w:rsid w:val="0030741F"/>
    <w:rsid w:val="00307773"/>
    <w:rsid w:val="0030788C"/>
    <w:rsid w:val="00307AC1"/>
    <w:rsid w:val="00307BDF"/>
    <w:rsid w:val="00307BE9"/>
    <w:rsid w:val="00307CDB"/>
    <w:rsid w:val="00307D7F"/>
    <w:rsid w:val="00307E61"/>
    <w:rsid w:val="00307EE6"/>
    <w:rsid w:val="00310166"/>
    <w:rsid w:val="003102C1"/>
    <w:rsid w:val="00310531"/>
    <w:rsid w:val="00310671"/>
    <w:rsid w:val="0031091C"/>
    <w:rsid w:val="00310928"/>
    <w:rsid w:val="00310B55"/>
    <w:rsid w:val="00310D7B"/>
    <w:rsid w:val="00310D86"/>
    <w:rsid w:val="00310E1F"/>
    <w:rsid w:val="00310E22"/>
    <w:rsid w:val="00310E38"/>
    <w:rsid w:val="00310E77"/>
    <w:rsid w:val="00311034"/>
    <w:rsid w:val="00311058"/>
    <w:rsid w:val="003110AB"/>
    <w:rsid w:val="003111D7"/>
    <w:rsid w:val="0031161F"/>
    <w:rsid w:val="00311774"/>
    <w:rsid w:val="00311779"/>
    <w:rsid w:val="00311970"/>
    <w:rsid w:val="00311995"/>
    <w:rsid w:val="00311B6A"/>
    <w:rsid w:val="00311E19"/>
    <w:rsid w:val="003121EE"/>
    <w:rsid w:val="00312355"/>
    <w:rsid w:val="00312507"/>
    <w:rsid w:val="0031253E"/>
    <w:rsid w:val="003126BF"/>
    <w:rsid w:val="003126CB"/>
    <w:rsid w:val="00312843"/>
    <w:rsid w:val="003128B0"/>
    <w:rsid w:val="00312923"/>
    <w:rsid w:val="00312962"/>
    <w:rsid w:val="00312A10"/>
    <w:rsid w:val="00312A2B"/>
    <w:rsid w:val="00312A8C"/>
    <w:rsid w:val="00312AEC"/>
    <w:rsid w:val="00312E07"/>
    <w:rsid w:val="00312E58"/>
    <w:rsid w:val="003131B3"/>
    <w:rsid w:val="003131C3"/>
    <w:rsid w:val="0031328A"/>
    <w:rsid w:val="0031389C"/>
    <w:rsid w:val="003138EF"/>
    <w:rsid w:val="003139D3"/>
    <w:rsid w:val="003139EF"/>
    <w:rsid w:val="00313E5B"/>
    <w:rsid w:val="00313FFC"/>
    <w:rsid w:val="00314218"/>
    <w:rsid w:val="00314275"/>
    <w:rsid w:val="00314289"/>
    <w:rsid w:val="00314483"/>
    <w:rsid w:val="003145DB"/>
    <w:rsid w:val="0031465A"/>
    <w:rsid w:val="00314802"/>
    <w:rsid w:val="00314A27"/>
    <w:rsid w:val="00314DC5"/>
    <w:rsid w:val="00314DC8"/>
    <w:rsid w:val="003150BC"/>
    <w:rsid w:val="003151E3"/>
    <w:rsid w:val="0031530E"/>
    <w:rsid w:val="0031537B"/>
    <w:rsid w:val="003154B6"/>
    <w:rsid w:val="003154DF"/>
    <w:rsid w:val="00315733"/>
    <w:rsid w:val="0031584F"/>
    <w:rsid w:val="003158AA"/>
    <w:rsid w:val="003158C2"/>
    <w:rsid w:val="00315A2B"/>
    <w:rsid w:val="00315AEC"/>
    <w:rsid w:val="00315B6E"/>
    <w:rsid w:val="00315D1E"/>
    <w:rsid w:val="00315E48"/>
    <w:rsid w:val="00315E58"/>
    <w:rsid w:val="00315EE0"/>
    <w:rsid w:val="0031612C"/>
    <w:rsid w:val="003162CC"/>
    <w:rsid w:val="0031636B"/>
    <w:rsid w:val="003163AE"/>
    <w:rsid w:val="003163BE"/>
    <w:rsid w:val="003165D0"/>
    <w:rsid w:val="003165E0"/>
    <w:rsid w:val="00316A33"/>
    <w:rsid w:val="00316B92"/>
    <w:rsid w:val="00316DB4"/>
    <w:rsid w:val="00316EFE"/>
    <w:rsid w:val="003170B3"/>
    <w:rsid w:val="00317224"/>
    <w:rsid w:val="00317764"/>
    <w:rsid w:val="00317B74"/>
    <w:rsid w:val="00317D57"/>
    <w:rsid w:val="00317F17"/>
    <w:rsid w:val="00320095"/>
    <w:rsid w:val="0032012F"/>
    <w:rsid w:val="00320222"/>
    <w:rsid w:val="0032044D"/>
    <w:rsid w:val="00320459"/>
    <w:rsid w:val="003204DE"/>
    <w:rsid w:val="0032057D"/>
    <w:rsid w:val="0032059E"/>
    <w:rsid w:val="003207A5"/>
    <w:rsid w:val="00320AAE"/>
    <w:rsid w:val="00320C67"/>
    <w:rsid w:val="00320CB9"/>
    <w:rsid w:val="00320D1B"/>
    <w:rsid w:val="00320D53"/>
    <w:rsid w:val="00320D8A"/>
    <w:rsid w:val="00320F82"/>
    <w:rsid w:val="0032105B"/>
    <w:rsid w:val="003210A1"/>
    <w:rsid w:val="003210FB"/>
    <w:rsid w:val="0032111C"/>
    <w:rsid w:val="00321129"/>
    <w:rsid w:val="0032117D"/>
    <w:rsid w:val="0032123C"/>
    <w:rsid w:val="003212E8"/>
    <w:rsid w:val="00321301"/>
    <w:rsid w:val="003216A0"/>
    <w:rsid w:val="003217C9"/>
    <w:rsid w:val="00321951"/>
    <w:rsid w:val="00321A5F"/>
    <w:rsid w:val="00321B4A"/>
    <w:rsid w:val="00321B70"/>
    <w:rsid w:val="00321CB5"/>
    <w:rsid w:val="00321E00"/>
    <w:rsid w:val="00321E37"/>
    <w:rsid w:val="00322207"/>
    <w:rsid w:val="00322224"/>
    <w:rsid w:val="0032233A"/>
    <w:rsid w:val="0032246F"/>
    <w:rsid w:val="003224AB"/>
    <w:rsid w:val="003225E5"/>
    <w:rsid w:val="003226F2"/>
    <w:rsid w:val="0032279B"/>
    <w:rsid w:val="00322841"/>
    <w:rsid w:val="0032284C"/>
    <w:rsid w:val="00322937"/>
    <w:rsid w:val="00322957"/>
    <w:rsid w:val="00322A15"/>
    <w:rsid w:val="00322A7D"/>
    <w:rsid w:val="00322A81"/>
    <w:rsid w:val="00322AAE"/>
    <w:rsid w:val="00322C05"/>
    <w:rsid w:val="00322D74"/>
    <w:rsid w:val="0032305D"/>
    <w:rsid w:val="00323520"/>
    <w:rsid w:val="003235B7"/>
    <w:rsid w:val="0032374B"/>
    <w:rsid w:val="0032376D"/>
    <w:rsid w:val="003237FC"/>
    <w:rsid w:val="00323811"/>
    <w:rsid w:val="00323817"/>
    <w:rsid w:val="00323821"/>
    <w:rsid w:val="00323953"/>
    <w:rsid w:val="00323A73"/>
    <w:rsid w:val="00323C9D"/>
    <w:rsid w:val="00323F7A"/>
    <w:rsid w:val="00323F8B"/>
    <w:rsid w:val="0032415D"/>
    <w:rsid w:val="00324168"/>
    <w:rsid w:val="00324183"/>
    <w:rsid w:val="003246C3"/>
    <w:rsid w:val="003247B9"/>
    <w:rsid w:val="0032483B"/>
    <w:rsid w:val="00324998"/>
    <w:rsid w:val="00324A16"/>
    <w:rsid w:val="00324A20"/>
    <w:rsid w:val="00324B55"/>
    <w:rsid w:val="00324C35"/>
    <w:rsid w:val="00324DA9"/>
    <w:rsid w:val="00324E00"/>
    <w:rsid w:val="00324F6A"/>
    <w:rsid w:val="0032500B"/>
    <w:rsid w:val="003250D8"/>
    <w:rsid w:val="003250F5"/>
    <w:rsid w:val="0032513C"/>
    <w:rsid w:val="003251C2"/>
    <w:rsid w:val="003251F6"/>
    <w:rsid w:val="003252C9"/>
    <w:rsid w:val="00325555"/>
    <w:rsid w:val="0032566C"/>
    <w:rsid w:val="003256B4"/>
    <w:rsid w:val="00325791"/>
    <w:rsid w:val="0032580A"/>
    <w:rsid w:val="00325934"/>
    <w:rsid w:val="00325AF8"/>
    <w:rsid w:val="00325BC9"/>
    <w:rsid w:val="00325CA3"/>
    <w:rsid w:val="00325CDB"/>
    <w:rsid w:val="00325D9E"/>
    <w:rsid w:val="00325E0F"/>
    <w:rsid w:val="00326417"/>
    <w:rsid w:val="0032643D"/>
    <w:rsid w:val="003264C8"/>
    <w:rsid w:val="003265F5"/>
    <w:rsid w:val="00326665"/>
    <w:rsid w:val="003266C8"/>
    <w:rsid w:val="003266E6"/>
    <w:rsid w:val="0032673E"/>
    <w:rsid w:val="00326754"/>
    <w:rsid w:val="00326770"/>
    <w:rsid w:val="0032694D"/>
    <w:rsid w:val="00326A35"/>
    <w:rsid w:val="00326A71"/>
    <w:rsid w:val="00326B13"/>
    <w:rsid w:val="00326BC7"/>
    <w:rsid w:val="00326DBA"/>
    <w:rsid w:val="00326E1E"/>
    <w:rsid w:val="00326E28"/>
    <w:rsid w:val="00326E31"/>
    <w:rsid w:val="00326ED2"/>
    <w:rsid w:val="00326F2F"/>
    <w:rsid w:val="00326F35"/>
    <w:rsid w:val="00327056"/>
    <w:rsid w:val="003270E2"/>
    <w:rsid w:val="00327132"/>
    <w:rsid w:val="003273F3"/>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15"/>
    <w:rsid w:val="00330B55"/>
    <w:rsid w:val="00330BC1"/>
    <w:rsid w:val="00330C0D"/>
    <w:rsid w:val="00330C58"/>
    <w:rsid w:val="00330CFD"/>
    <w:rsid w:val="0033109E"/>
    <w:rsid w:val="003311EF"/>
    <w:rsid w:val="003311F4"/>
    <w:rsid w:val="003311F5"/>
    <w:rsid w:val="003313A5"/>
    <w:rsid w:val="0033142B"/>
    <w:rsid w:val="003315B0"/>
    <w:rsid w:val="00331663"/>
    <w:rsid w:val="003316BB"/>
    <w:rsid w:val="003317A3"/>
    <w:rsid w:val="003319BD"/>
    <w:rsid w:val="00331A30"/>
    <w:rsid w:val="00331B71"/>
    <w:rsid w:val="00331CFD"/>
    <w:rsid w:val="00331DB9"/>
    <w:rsid w:val="00331E63"/>
    <w:rsid w:val="00331E86"/>
    <w:rsid w:val="0033224F"/>
    <w:rsid w:val="003326D1"/>
    <w:rsid w:val="003329B9"/>
    <w:rsid w:val="003329C6"/>
    <w:rsid w:val="00332A8D"/>
    <w:rsid w:val="00332AED"/>
    <w:rsid w:val="00332B7C"/>
    <w:rsid w:val="00332B8B"/>
    <w:rsid w:val="00332D8E"/>
    <w:rsid w:val="00332F39"/>
    <w:rsid w:val="00333200"/>
    <w:rsid w:val="003332E8"/>
    <w:rsid w:val="003333A4"/>
    <w:rsid w:val="003333BA"/>
    <w:rsid w:val="003333C4"/>
    <w:rsid w:val="00333556"/>
    <w:rsid w:val="00333714"/>
    <w:rsid w:val="003337ED"/>
    <w:rsid w:val="00333B0A"/>
    <w:rsid w:val="00333B30"/>
    <w:rsid w:val="00333C75"/>
    <w:rsid w:val="00333CAA"/>
    <w:rsid w:val="00333F3E"/>
    <w:rsid w:val="00333FE3"/>
    <w:rsid w:val="0033405B"/>
    <w:rsid w:val="003340C5"/>
    <w:rsid w:val="003342A2"/>
    <w:rsid w:val="00334428"/>
    <w:rsid w:val="003346C0"/>
    <w:rsid w:val="0033470D"/>
    <w:rsid w:val="003347F9"/>
    <w:rsid w:val="00334B47"/>
    <w:rsid w:val="00334BF3"/>
    <w:rsid w:val="00334CE3"/>
    <w:rsid w:val="00334EFD"/>
    <w:rsid w:val="003351D8"/>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11C"/>
    <w:rsid w:val="0033637A"/>
    <w:rsid w:val="00336902"/>
    <w:rsid w:val="00336935"/>
    <w:rsid w:val="00336A8B"/>
    <w:rsid w:val="00336BB5"/>
    <w:rsid w:val="00336BEA"/>
    <w:rsid w:val="00336C0E"/>
    <w:rsid w:val="00336C57"/>
    <w:rsid w:val="0033712B"/>
    <w:rsid w:val="0033712C"/>
    <w:rsid w:val="00337351"/>
    <w:rsid w:val="00337390"/>
    <w:rsid w:val="0033761B"/>
    <w:rsid w:val="003376EB"/>
    <w:rsid w:val="00337779"/>
    <w:rsid w:val="0033779B"/>
    <w:rsid w:val="00337F1A"/>
    <w:rsid w:val="00337FDD"/>
    <w:rsid w:val="00340192"/>
    <w:rsid w:val="003401FC"/>
    <w:rsid w:val="003403A9"/>
    <w:rsid w:val="00340437"/>
    <w:rsid w:val="003406A4"/>
    <w:rsid w:val="00340869"/>
    <w:rsid w:val="003408DC"/>
    <w:rsid w:val="00340B5C"/>
    <w:rsid w:val="00340DBB"/>
    <w:rsid w:val="00340F52"/>
    <w:rsid w:val="0034100A"/>
    <w:rsid w:val="00341023"/>
    <w:rsid w:val="0034102D"/>
    <w:rsid w:val="003410DE"/>
    <w:rsid w:val="003411F7"/>
    <w:rsid w:val="00341371"/>
    <w:rsid w:val="00341540"/>
    <w:rsid w:val="00341656"/>
    <w:rsid w:val="00341698"/>
    <w:rsid w:val="00341962"/>
    <w:rsid w:val="00341A48"/>
    <w:rsid w:val="00341B84"/>
    <w:rsid w:val="00341B8B"/>
    <w:rsid w:val="00341C23"/>
    <w:rsid w:val="00341CBC"/>
    <w:rsid w:val="00341F85"/>
    <w:rsid w:val="00342166"/>
    <w:rsid w:val="00342287"/>
    <w:rsid w:val="003424FD"/>
    <w:rsid w:val="00342537"/>
    <w:rsid w:val="003426F4"/>
    <w:rsid w:val="00342822"/>
    <w:rsid w:val="0034298D"/>
    <w:rsid w:val="00342B0C"/>
    <w:rsid w:val="00342B6C"/>
    <w:rsid w:val="00342D61"/>
    <w:rsid w:val="00343406"/>
    <w:rsid w:val="00343444"/>
    <w:rsid w:val="003435DB"/>
    <w:rsid w:val="00343617"/>
    <w:rsid w:val="0034367E"/>
    <w:rsid w:val="00343731"/>
    <w:rsid w:val="0034374D"/>
    <w:rsid w:val="00343A29"/>
    <w:rsid w:val="00343A51"/>
    <w:rsid w:val="00343B74"/>
    <w:rsid w:val="00343E51"/>
    <w:rsid w:val="0034404E"/>
    <w:rsid w:val="003442D1"/>
    <w:rsid w:val="003442DA"/>
    <w:rsid w:val="003444A6"/>
    <w:rsid w:val="00344601"/>
    <w:rsid w:val="00344984"/>
    <w:rsid w:val="00344A13"/>
    <w:rsid w:val="00344AF8"/>
    <w:rsid w:val="00344B1C"/>
    <w:rsid w:val="00344C41"/>
    <w:rsid w:val="00344D61"/>
    <w:rsid w:val="00344FB7"/>
    <w:rsid w:val="00344FC5"/>
    <w:rsid w:val="00344FFC"/>
    <w:rsid w:val="0034505A"/>
    <w:rsid w:val="003450C9"/>
    <w:rsid w:val="0034513B"/>
    <w:rsid w:val="003451C3"/>
    <w:rsid w:val="003451DE"/>
    <w:rsid w:val="003451E9"/>
    <w:rsid w:val="003453E8"/>
    <w:rsid w:val="0034561E"/>
    <w:rsid w:val="003456C1"/>
    <w:rsid w:val="00345766"/>
    <w:rsid w:val="003458A5"/>
    <w:rsid w:val="003458B4"/>
    <w:rsid w:val="00345907"/>
    <w:rsid w:val="00345D2A"/>
    <w:rsid w:val="00345F73"/>
    <w:rsid w:val="00346133"/>
    <w:rsid w:val="00346162"/>
    <w:rsid w:val="0034636E"/>
    <w:rsid w:val="003464CD"/>
    <w:rsid w:val="003467B3"/>
    <w:rsid w:val="00346929"/>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A05"/>
    <w:rsid w:val="00347A06"/>
    <w:rsid w:val="00347A34"/>
    <w:rsid w:val="00347B05"/>
    <w:rsid w:val="00347B41"/>
    <w:rsid w:val="00347BC0"/>
    <w:rsid w:val="00347E1A"/>
    <w:rsid w:val="00347F17"/>
    <w:rsid w:val="0035006B"/>
    <w:rsid w:val="00350136"/>
    <w:rsid w:val="00350179"/>
    <w:rsid w:val="003502AE"/>
    <w:rsid w:val="0035032B"/>
    <w:rsid w:val="0035035F"/>
    <w:rsid w:val="00350364"/>
    <w:rsid w:val="00350369"/>
    <w:rsid w:val="003504EF"/>
    <w:rsid w:val="00350917"/>
    <w:rsid w:val="00350A02"/>
    <w:rsid w:val="00350B2B"/>
    <w:rsid w:val="00350B4F"/>
    <w:rsid w:val="00350BA9"/>
    <w:rsid w:val="00350C8C"/>
    <w:rsid w:val="00350C98"/>
    <w:rsid w:val="00350CEE"/>
    <w:rsid w:val="00350DDB"/>
    <w:rsid w:val="00351011"/>
    <w:rsid w:val="00351104"/>
    <w:rsid w:val="0035147E"/>
    <w:rsid w:val="003516DA"/>
    <w:rsid w:val="00351739"/>
    <w:rsid w:val="00351AA6"/>
    <w:rsid w:val="00351B4E"/>
    <w:rsid w:val="00351C66"/>
    <w:rsid w:val="00352179"/>
    <w:rsid w:val="003525C8"/>
    <w:rsid w:val="003525D9"/>
    <w:rsid w:val="0035267B"/>
    <w:rsid w:val="00352735"/>
    <w:rsid w:val="003528B0"/>
    <w:rsid w:val="00352928"/>
    <w:rsid w:val="00352A01"/>
    <w:rsid w:val="00352C56"/>
    <w:rsid w:val="00352D26"/>
    <w:rsid w:val="00352D46"/>
    <w:rsid w:val="00352EC9"/>
    <w:rsid w:val="00352F54"/>
    <w:rsid w:val="00352F70"/>
    <w:rsid w:val="003530F8"/>
    <w:rsid w:val="003532C3"/>
    <w:rsid w:val="003533F2"/>
    <w:rsid w:val="00353705"/>
    <w:rsid w:val="00353768"/>
    <w:rsid w:val="003539F6"/>
    <w:rsid w:val="00353D1B"/>
    <w:rsid w:val="00353DBE"/>
    <w:rsid w:val="0035404E"/>
    <w:rsid w:val="00354061"/>
    <w:rsid w:val="003540E6"/>
    <w:rsid w:val="0035422A"/>
    <w:rsid w:val="003545EF"/>
    <w:rsid w:val="0035465C"/>
    <w:rsid w:val="0035481F"/>
    <w:rsid w:val="003548E3"/>
    <w:rsid w:val="003548F2"/>
    <w:rsid w:val="003549FB"/>
    <w:rsid w:val="00354ACD"/>
    <w:rsid w:val="00354D30"/>
    <w:rsid w:val="00354DB1"/>
    <w:rsid w:val="00354E0D"/>
    <w:rsid w:val="00354F71"/>
    <w:rsid w:val="003550A9"/>
    <w:rsid w:val="003550BE"/>
    <w:rsid w:val="003550F6"/>
    <w:rsid w:val="003551C4"/>
    <w:rsid w:val="003551DE"/>
    <w:rsid w:val="0035541A"/>
    <w:rsid w:val="00355440"/>
    <w:rsid w:val="003554ED"/>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09"/>
    <w:rsid w:val="00356824"/>
    <w:rsid w:val="003568A3"/>
    <w:rsid w:val="00356A36"/>
    <w:rsid w:val="00356AB4"/>
    <w:rsid w:val="00356BAA"/>
    <w:rsid w:val="00356C77"/>
    <w:rsid w:val="00356DCA"/>
    <w:rsid w:val="00356E03"/>
    <w:rsid w:val="00356FB8"/>
    <w:rsid w:val="003570DD"/>
    <w:rsid w:val="0035717F"/>
    <w:rsid w:val="00357282"/>
    <w:rsid w:val="00357562"/>
    <w:rsid w:val="003575FA"/>
    <w:rsid w:val="00357661"/>
    <w:rsid w:val="003577B9"/>
    <w:rsid w:val="00357987"/>
    <w:rsid w:val="00357A34"/>
    <w:rsid w:val="00357ADA"/>
    <w:rsid w:val="00357CB5"/>
    <w:rsid w:val="0036014C"/>
    <w:rsid w:val="0036019D"/>
    <w:rsid w:val="00360341"/>
    <w:rsid w:val="00360381"/>
    <w:rsid w:val="0036047F"/>
    <w:rsid w:val="003604CE"/>
    <w:rsid w:val="00360587"/>
    <w:rsid w:val="00360645"/>
    <w:rsid w:val="00360905"/>
    <w:rsid w:val="0036090D"/>
    <w:rsid w:val="00360CF2"/>
    <w:rsid w:val="00360DAF"/>
    <w:rsid w:val="00360DC5"/>
    <w:rsid w:val="00360E82"/>
    <w:rsid w:val="00360F3E"/>
    <w:rsid w:val="00360F85"/>
    <w:rsid w:val="00360FAA"/>
    <w:rsid w:val="0036105A"/>
    <w:rsid w:val="0036137C"/>
    <w:rsid w:val="00361727"/>
    <w:rsid w:val="003617D0"/>
    <w:rsid w:val="0036197F"/>
    <w:rsid w:val="003619D9"/>
    <w:rsid w:val="003619FC"/>
    <w:rsid w:val="00361ACA"/>
    <w:rsid w:val="00361BAB"/>
    <w:rsid w:val="00361E22"/>
    <w:rsid w:val="00361E44"/>
    <w:rsid w:val="0036209E"/>
    <w:rsid w:val="003620E6"/>
    <w:rsid w:val="003622C6"/>
    <w:rsid w:val="0036244B"/>
    <w:rsid w:val="00362494"/>
    <w:rsid w:val="00362650"/>
    <w:rsid w:val="003627A1"/>
    <w:rsid w:val="003627E6"/>
    <w:rsid w:val="00362827"/>
    <w:rsid w:val="003628AA"/>
    <w:rsid w:val="003629D5"/>
    <w:rsid w:val="00362A0D"/>
    <w:rsid w:val="00362B40"/>
    <w:rsid w:val="00362C6E"/>
    <w:rsid w:val="00362DCE"/>
    <w:rsid w:val="00362E25"/>
    <w:rsid w:val="00363109"/>
    <w:rsid w:val="0036311A"/>
    <w:rsid w:val="003632B7"/>
    <w:rsid w:val="003632EA"/>
    <w:rsid w:val="00363303"/>
    <w:rsid w:val="00363499"/>
    <w:rsid w:val="003634CE"/>
    <w:rsid w:val="0036353B"/>
    <w:rsid w:val="00363AD0"/>
    <w:rsid w:val="00363C13"/>
    <w:rsid w:val="00363CC3"/>
    <w:rsid w:val="00363D74"/>
    <w:rsid w:val="00363D8A"/>
    <w:rsid w:val="00363E48"/>
    <w:rsid w:val="003640FB"/>
    <w:rsid w:val="003643C9"/>
    <w:rsid w:val="00364414"/>
    <w:rsid w:val="003644A1"/>
    <w:rsid w:val="00364549"/>
    <w:rsid w:val="0036463E"/>
    <w:rsid w:val="0036466D"/>
    <w:rsid w:val="003646F8"/>
    <w:rsid w:val="00364710"/>
    <w:rsid w:val="00364869"/>
    <w:rsid w:val="00364904"/>
    <w:rsid w:val="00364915"/>
    <w:rsid w:val="0036492D"/>
    <w:rsid w:val="00364A2B"/>
    <w:rsid w:val="00364A9F"/>
    <w:rsid w:val="00364E05"/>
    <w:rsid w:val="00364F6D"/>
    <w:rsid w:val="00364FE5"/>
    <w:rsid w:val="003652B4"/>
    <w:rsid w:val="00365602"/>
    <w:rsid w:val="003657C9"/>
    <w:rsid w:val="003657F7"/>
    <w:rsid w:val="0036584A"/>
    <w:rsid w:val="00365972"/>
    <w:rsid w:val="00365B4F"/>
    <w:rsid w:val="00365B90"/>
    <w:rsid w:val="00365C29"/>
    <w:rsid w:val="00365D43"/>
    <w:rsid w:val="00365D8B"/>
    <w:rsid w:val="00365DDE"/>
    <w:rsid w:val="00365ECB"/>
    <w:rsid w:val="00366018"/>
    <w:rsid w:val="003662A6"/>
    <w:rsid w:val="003662B1"/>
    <w:rsid w:val="003662ED"/>
    <w:rsid w:val="00366309"/>
    <w:rsid w:val="0036642A"/>
    <w:rsid w:val="00366487"/>
    <w:rsid w:val="00366567"/>
    <w:rsid w:val="003665C8"/>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59A"/>
    <w:rsid w:val="003676EB"/>
    <w:rsid w:val="00367985"/>
    <w:rsid w:val="00367A8E"/>
    <w:rsid w:val="00367C19"/>
    <w:rsid w:val="00367D0A"/>
    <w:rsid w:val="00367D41"/>
    <w:rsid w:val="00367FA8"/>
    <w:rsid w:val="0037005E"/>
    <w:rsid w:val="00370134"/>
    <w:rsid w:val="00370338"/>
    <w:rsid w:val="0037041C"/>
    <w:rsid w:val="00370493"/>
    <w:rsid w:val="00370494"/>
    <w:rsid w:val="003705D5"/>
    <w:rsid w:val="00370626"/>
    <w:rsid w:val="00370647"/>
    <w:rsid w:val="003707A9"/>
    <w:rsid w:val="00370942"/>
    <w:rsid w:val="00370AEF"/>
    <w:rsid w:val="00370BDB"/>
    <w:rsid w:val="00370C29"/>
    <w:rsid w:val="00370CF0"/>
    <w:rsid w:val="00370CF6"/>
    <w:rsid w:val="00370D7E"/>
    <w:rsid w:val="00370D84"/>
    <w:rsid w:val="00370F07"/>
    <w:rsid w:val="00370F08"/>
    <w:rsid w:val="0037102C"/>
    <w:rsid w:val="00371031"/>
    <w:rsid w:val="003712B8"/>
    <w:rsid w:val="003713DD"/>
    <w:rsid w:val="00371531"/>
    <w:rsid w:val="003715C1"/>
    <w:rsid w:val="0037163D"/>
    <w:rsid w:val="003716DA"/>
    <w:rsid w:val="00371876"/>
    <w:rsid w:val="00371A97"/>
    <w:rsid w:val="00371B94"/>
    <w:rsid w:val="00371C4D"/>
    <w:rsid w:val="00371D52"/>
    <w:rsid w:val="00371EF9"/>
    <w:rsid w:val="00372222"/>
    <w:rsid w:val="00372381"/>
    <w:rsid w:val="003723B4"/>
    <w:rsid w:val="0037243E"/>
    <w:rsid w:val="00372464"/>
    <w:rsid w:val="00372571"/>
    <w:rsid w:val="0037270C"/>
    <w:rsid w:val="0037274E"/>
    <w:rsid w:val="0037281B"/>
    <w:rsid w:val="0037287D"/>
    <w:rsid w:val="00372CD5"/>
    <w:rsid w:val="00372CDA"/>
    <w:rsid w:val="00372D99"/>
    <w:rsid w:val="00372DE1"/>
    <w:rsid w:val="00372EA6"/>
    <w:rsid w:val="00372F3E"/>
    <w:rsid w:val="00372FD5"/>
    <w:rsid w:val="00373156"/>
    <w:rsid w:val="00373564"/>
    <w:rsid w:val="00373606"/>
    <w:rsid w:val="003736A7"/>
    <w:rsid w:val="0037370B"/>
    <w:rsid w:val="0037393C"/>
    <w:rsid w:val="0037394D"/>
    <w:rsid w:val="0037399E"/>
    <w:rsid w:val="00373AAD"/>
    <w:rsid w:val="00373ACF"/>
    <w:rsid w:val="00373C54"/>
    <w:rsid w:val="00373EA7"/>
    <w:rsid w:val="003740D1"/>
    <w:rsid w:val="00374278"/>
    <w:rsid w:val="003742E9"/>
    <w:rsid w:val="0037452D"/>
    <w:rsid w:val="003745B3"/>
    <w:rsid w:val="003746D1"/>
    <w:rsid w:val="0037484A"/>
    <w:rsid w:val="00374AAB"/>
    <w:rsid w:val="00374AB2"/>
    <w:rsid w:val="00374BBE"/>
    <w:rsid w:val="00374D37"/>
    <w:rsid w:val="00374ED5"/>
    <w:rsid w:val="00374EF0"/>
    <w:rsid w:val="00374F39"/>
    <w:rsid w:val="0037504E"/>
    <w:rsid w:val="0037507E"/>
    <w:rsid w:val="0037511C"/>
    <w:rsid w:val="00375120"/>
    <w:rsid w:val="003752BC"/>
    <w:rsid w:val="0037548E"/>
    <w:rsid w:val="00375514"/>
    <w:rsid w:val="00375643"/>
    <w:rsid w:val="003757C1"/>
    <w:rsid w:val="003759BA"/>
    <w:rsid w:val="00375B0B"/>
    <w:rsid w:val="00375D2E"/>
    <w:rsid w:val="0037617F"/>
    <w:rsid w:val="0037631F"/>
    <w:rsid w:val="003764A0"/>
    <w:rsid w:val="0037664D"/>
    <w:rsid w:val="00376666"/>
    <w:rsid w:val="00376B01"/>
    <w:rsid w:val="00376D1A"/>
    <w:rsid w:val="00376D94"/>
    <w:rsid w:val="003772AD"/>
    <w:rsid w:val="0037730B"/>
    <w:rsid w:val="00377357"/>
    <w:rsid w:val="0037743A"/>
    <w:rsid w:val="0037744D"/>
    <w:rsid w:val="0037749A"/>
    <w:rsid w:val="00377646"/>
    <w:rsid w:val="0037777E"/>
    <w:rsid w:val="0037782F"/>
    <w:rsid w:val="00377847"/>
    <w:rsid w:val="00377A8A"/>
    <w:rsid w:val="00377B5B"/>
    <w:rsid w:val="00377CA6"/>
    <w:rsid w:val="00377E01"/>
    <w:rsid w:val="00377E64"/>
    <w:rsid w:val="00380010"/>
    <w:rsid w:val="003800E5"/>
    <w:rsid w:val="0038019C"/>
    <w:rsid w:val="003801C4"/>
    <w:rsid w:val="00380332"/>
    <w:rsid w:val="00380436"/>
    <w:rsid w:val="0038043C"/>
    <w:rsid w:val="00380518"/>
    <w:rsid w:val="00380723"/>
    <w:rsid w:val="00380794"/>
    <w:rsid w:val="00380A23"/>
    <w:rsid w:val="00380C7D"/>
    <w:rsid w:val="00380C93"/>
    <w:rsid w:val="00380D49"/>
    <w:rsid w:val="00380DD8"/>
    <w:rsid w:val="003810FD"/>
    <w:rsid w:val="00381164"/>
    <w:rsid w:val="003812E0"/>
    <w:rsid w:val="003813BE"/>
    <w:rsid w:val="003813F5"/>
    <w:rsid w:val="003816C4"/>
    <w:rsid w:val="003816DF"/>
    <w:rsid w:val="00381787"/>
    <w:rsid w:val="003817E4"/>
    <w:rsid w:val="00381961"/>
    <w:rsid w:val="00381D73"/>
    <w:rsid w:val="00381D7A"/>
    <w:rsid w:val="00381F2A"/>
    <w:rsid w:val="00381F4E"/>
    <w:rsid w:val="003821D7"/>
    <w:rsid w:val="003822D4"/>
    <w:rsid w:val="0038253E"/>
    <w:rsid w:val="00382FBF"/>
    <w:rsid w:val="0038326B"/>
    <w:rsid w:val="003832CB"/>
    <w:rsid w:val="003832DC"/>
    <w:rsid w:val="0038330B"/>
    <w:rsid w:val="00383475"/>
    <w:rsid w:val="0038347B"/>
    <w:rsid w:val="00383582"/>
    <w:rsid w:val="00383597"/>
    <w:rsid w:val="003835D2"/>
    <w:rsid w:val="003835E5"/>
    <w:rsid w:val="003836AD"/>
    <w:rsid w:val="00383825"/>
    <w:rsid w:val="0038382A"/>
    <w:rsid w:val="00383B4A"/>
    <w:rsid w:val="00384128"/>
    <w:rsid w:val="003841E9"/>
    <w:rsid w:val="00384593"/>
    <w:rsid w:val="00384691"/>
    <w:rsid w:val="00384699"/>
    <w:rsid w:val="003849C0"/>
    <w:rsid w:val="003849ED"/>
    <w:rsid w:val="00384A71"/>
    <w:rsid w:val="00384A9A"/>
    <w:rsid w:val="00384B3F"/>
    <w:rsid w:val="00384E79"/>
    <w:rsid w:val="00384F36"/>
    <w:rsid w:val="003850F6"/>
    <w:rsid w:val="0038525E"/>
    <w:rsid w:val="003855E9"/>
    <w:rsid w:val="003857B1"/>
    <w:rsid w:val="003857BF"/>
    <w:rsid w:val="003857F4"/>
    <w:rsid w:val="0038582D"/>
    <w:rsid w:val="0038584D"/>
    <w:rsid w:val="00385991"/>
    <w:rsid w:val="003859E9"/>
    <w:rsid w:val="003859F6"/>
    <w:rsid w:val="00385A26"/>
    <w:rsid w:val="00385BB3"/>
    <w:rsid w:val="00385C7B"/>
    <w:rsid w:val="00386006"/>
    <w:rsid w:val="00386114"/>
    <w:rsid w:val="0038617F"/>
    <w:rsid w:val="0038634A"/>
    <w:rsid w:val="00386536"/>
    <w:rsid w:val="003865CC"/>
    <w:rsid w:val="00386634"/>
    <w:rsid w:val="00386639"/>
    <w:rsid w:val="00386778"/>
    <w:rsid w:val="00386B5F"/>
    <w:rsid w:val="00386E1F"/>
    <w:rsid w:val="00386E3E"/>
    <w:rsid w:val="00386ED4"/>
    <w:rsid w:val="00386EE3"/>
    <w:rsid w:val="00386EFC"/>
    <w:rsid w:val="00386F63"/>
    <w:rsid w:val="00387165"/>
    <w:rsid w:val="003872B7"/>
    <w:rsid w:val="003873B7"/>
    <w:rsid w:val="00387453"/>
    <w:rsid w:val="003875AC"/>
    <w:rsid w:val="003877E3"/>
    <w:rsid w:val="003877EB"/>
    <w:rsid w:val="0038788C"/>
    <w:rsid w:val="00387BA7"/>
    <w:rsid w:val="00387C5A"/>
    <w:rsid w:val="00387CD5"/>
    <w:rsid w:val="00387D8F"/>
    <w:rsid w:val="00387DA3"/>
    <w:rsid w:val="00387DB8"/>
    <w:rsid w:val="00387DC7"/>
    <w:rsid w:val="00387E5D"/>
    <w:rsid w:val="00387F11"/>
    <w:rsid w:val="00387F2C"/>
    <w:rsid w:val="00387FE7"/>
    <w:rsid w:val="00390311"/>
    <w:rsid w:val="003904BA"/>
    <w:rsid w:val="003904D7"/>
    <w:rsid w:val="003905B2"/>
    <w:rsid w:val="00390920"/>
    <w:rsid w:val="003909CA"/>
    <w:rsid w:val="00390A9E"/>
    <w:rsid w:val="00390B83"/>
    <w:rsid w:val="00390C67"/>
    <w:rsid w:val="00390CA3"/>
    <w:rsid w:val="00390CFD"/>
    <w:rsid w:val="00390D90"/>
    <w:rsid w:val="00390D9D"/>
    <w:rsid w:val="00390E1F"/>
    <w:rsid w:val="00390E51"/>
    <w:rsid w:val="00390F05"/>
    <w:rsid w:val="00390F38"/>
    <w:rsid w:val="003912F1"/>
    <w:rsid w:val="00391344"/>
    <w:rsid w:val="003913BF"/>
    <w:rsid w:val="003913FA"/>
    <w:rsid w:val="00391729"/>
    <w:rsid w:val="0039174B"/>
    <w:rsid w:val="003918ED"/>
    <w:rsid w:val="00391A1A"/>
    <w:rsid w:val="00391A92"/>
    <w:rsid w:val="00391CC8"/>
    <w:rsid w:val="00391FC6"/>
    <w:rsid w:val="003920CF"/>
    <w:rsid w:val="003921D9"/>
    <w:rsid w:val="00392218"/>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1AD"/>
    <w:rsid w:val="003934A8"/>
    <w:rsid w:val="003934FD"/>
    <w:rsid w:val="00393624"/>
    <w:rsid w:val="00393662"/>
    <w:rsid w:val="003937D9"/>
    <w:rsid w:val="00393815"/>
    <w:rsid w:val="00393843"/>
    <w:rsid w:val="003938AF"/>
    <w:rsid w:val="003938E0"/>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32"/>
    <w:rsid w:val="003946D1"/>
    <w:rsid w:val="00394737"/>
    <w:rsid w:val="00394B02"/>
    <w:rsid w:val="00394C08"/>
    <w:rsid w:val="00394E00"/>
    <w:rsid w:val="00394E24"/>
    <w:rsid w:val="003950DA"/>
    <w:rsid w:val="003951A0"/>
    <w:rsid w:val="00395502"/>
    <w:rsid w:val="003955A2"/>
    <w:rsid w:val="00395763"/>
    <w:rsid w:val="0039588D"/>
    <w:rsid w:val="00395891"/>
    <w:rsid w:val="003959C7"/>
    <w:rsid w:val="003959FA"/>
    <w:rsid w:val="00395B27"/>
    <w:rsid w:val="00395F79"/>
    <w:rsid w:val="00395F7E"/>
    <w:rsid w:val="003962F5"/>
    <w:rsid w:val="00396345"/>
    <w:rsid w:val="00396628"/>
    <w:rsid w:val="00396C90"/>
    <w:rsid w:val="00397036"/>
    <w:rsid w:val="003973BD"/>
    <w:rsid w:val="00397404"/>
    <w:rsid w:val="0039753A"/>
    <w:rsid w:val="00397580"/>
    <w:rsid w:val="00397632"/>
    <w:rsid w:val="00397869"/>
    <w:rsid w:val="0039787E"/>
    <w:rsid w:val="003978FF"/>
    <w:rsid w:val="00397A33"/>
    <w:rsid w:val="00397A9C"/>
    <w:rsid w:val="00397B9A"/>
    <w:rsid w:val="00397C42"/>
    <w:rsid w:val="00397D6F"/>
    <w:rsid w:val="00397F1B"/>
    <w:rsid w:val="00397FC2"/>
    <w:rsid w:val="003A0350"/>
    <w:rsid w:val="003A03A9"/>
    <w:rsid w:val="003A060B"/>
    <w:rsid w:val="003A0797"/>
    <w:rsid w:val="003A07B4"/>
    <w:rsid w:val="003A0831"/>
    <w:rsid w:val="003A08C0"/>
    <w:rsid w:val="003A091A"/>
    <w:rsid w:val="003A0B8E"/>
    <w:rsid w:val="003A0C0E"/>
    <w:rsid w:val="003A0D38"/>
    <w:rsid w:val="003A0EA5"/>
    <w:rsid w:val="003A0F8B"/>
    <w:rsid w:val="003A104C"/>
    <w:rsid w:val="003A117B"/>
    <w:rsid w:val="003A1250"/>
    <w:rsid w:val="003A12B2"/>
    <w:rsid w:val="003A135E"/>
    <w:rsid w:val="003A1386"/>
    <w:rsid w:val="003A13E0"/>
    <w:rsid w:val="003A175A"/>
    <w:rsid w:val="003A1897"/>
    <w:rsid w:val="003A1936"/>
    <w:rsid w:val="003A1962"/>
    <w:rsid w:val="003A1974"/>
    <w:rsid w:val="003A19B8"/>
    <w:rsid w:val="003A1AE4"/>
    <w:rsid w:val="003A1CBF"/>
    <w:rsid w:val="003A1DC8"/>
    <w:rsid w:val="003A1E44"/>
    <w:rsid w:val="003A1E5A"/>
    <w:rsid w:val="003A1F2E"/>
    <w:rsid w:val="003A218F"/>
    <w:rsid w:val="003A2314"/>
    <w:rsid w:val="003A2320"/>
    <w:rsid w:val="003A2349"/>
    <w:rsid w:val="003A2496"/>
    <w:rsid w:val="003A250B"/>
    <w:rsid w:val="003A2786"/>
    <w:rsid w:val="003A27D0"/>
    <w:rsid w:val="003A2825"/>
    <w:rsid w:val="003A28CB"/>
    <w:rsid w:val="003A29FF"/>
    <w:rsid w:val="003A2A97"/>
    <w:rsid w:val="003A2AEC"/>
    <w:rsid w:val="003A2B5F"/>
    <w:rsid w:val="003A2B9F"/>
    <w:rsid w:val="003A2C05"/>
    <w:rsid w:val="003A303E"/>
    <w:rsid w:val="003A308D"/>
    <w:rsid w:val="003A30B1"/>
    <w:rsid w:val="003A3101"/>
    <w:rsid w:val="003A31D2"/>
    <w:rsid w:val="003A32AD"/>
    <w:rsid w:val="003A3322"/>
    <w:rsid w:val="003A332A"/>
    <w:rsid w:val="003A34AA"/>
    <w:rsid w:val="003A3529"/>
    <w:rsid w:val="003A35A8"/>
    <w:rsid w:val="003A3706"/>
    <w:rsid w:val="003A3878"/>
    <w:rsid w:val="003A395E"/>
    <w:rsid w:val="003A3A32"/>
    <w:rsid w:val="003A3C0F"/>
    <w:rsid w:val="003A3C4A"/>
    <w:rsid w:val="003A3CE9"/>
    <w:rsid w:val="003A3D46"/>
    <w:rsid w:val="003A41BA"/>
    <w:rsid w:val="003A41DD"/>
    <w:rsid w:val="003A4237"/>
    <w:rsid w:val="003A428A"/>
    <w:rsid w:val="003A4426"/>
    <w:rsid w:val="003A45F8"/>
    <w:rsid w:val="003A46CB"/>
    <w:rsid w:val="003A4718"/>
    <w:rsid w:val="003A47C7"/>
    <w:rsid w:val="003A48AB"/>
    <w:rsid w:val="003A499D"/>
    <w:rsid w:val="003A4A46"/>
    <w:rsid w:val="003A4ACA"/>
    <w:rsid w:val="003A4D91"/>
    <w:rsid w:val="003A4E68"/>
    <w:rsid w:val="003A5186"/>
    <w:rsid w:val="003A5256"/>
    <w:rsid w:val="003A5308"/>
    <w:rsid w:val="003A54E4"/>
    <w:rsid w:val="003A54FC"/>
    <w:rsid w:val="003A561C"/>
    <w:rsid w:val="003A5670"/>
    <w:rsid w:val="003A58CA"/>
    <w:rsid w:val="003A58E9"/>
    <w:rsid w:val="003A5A21"/>
    <w:rsid w:val="003A5ABB"/>
    <w:rsid w:val="003A5B84"/>
    <w:rsid w:val="003A5BA7"/>
    <w:rsid w:val="003A5EB5"/>
    <w:rsid w:val="003A5FE9"/>
    <w:rsid w:val="003A6001"/>
    <w:rsid w:val="003A60A9"/>
    <w:rsid w:val="003A60C7"/>
    <w:rsid w:val="003A6211"/>
    <w:rsid w:val="003A638E"/>
    <w:rsid w:val="003A63C0"/>
    <w:rsid w:val="003A6411"/>
    <w:rsid w:val="003A6548"/>
    <w:rsid w:val="003A659C"/>
    <w:rsid w:val="003A6756"/>
    <w:rsid w:val="003A67A8"/>
    <w:rsid w:val="003A67E0"/>
    <w:rsid w:val="003A689F"/>
    <w:rsid w:val="003A69DE"/>
    <w:rsid w:val="003A6A9F"/>
    <w:rsid w:val="003A6C92"/>
    <w:rsid w:val="003A6DED"/>
    <w:rsid w:val="003A6EB3"/>
    <w:rsid w:val="003A7009"/>
    <w:rsid w:val="003A701B"/>
    <w:rsid w:val="003A7153"/>
    <w:rsid w:val="003A7322"/>
    <w:rsid w:val="003A7402"/>
    <w:rsid w:val="003A7419"/>
    <w:rsid w:val="003A7464"/>
    <w:rsid w:val="003A746B"/>
    <w:rsid w:val="003A75CE"/>
    <w:rsid w:val="003A7608"/>
    <w:rsid w:val="003A76AF"/>
    <w:rsid w:val="003A76FC"/>
    <w:rsid w:val="003A7924"/>
    <w:rsid w:val="003A7974"/>
    <w:rsid w:val="003A7D16"/>
    <w:rsid w:val="003A7DD3"/>
    <w:rsid w:val="003A7ECD"/>
    <w:rsid w:val="003B0050"/>
    <w:rsid w:val="003B0072"/>
    <w:rsid w:val="003B00B7"/>
    <w:rsid w:val="003B015D"/>
    <w:rsid w:val="003B0283"/>
    <w:rsid w:val="003B041B"/>
    <w:rsid w:val="003B0514"/>
    <w:rsid w:val="003B064C"/>
    <w:rsid w:val="003B06CD"/>
    <w:rsid w:val="003B075B"/>
    <w:rsid w:val="003B08EE"/>
    <w:rsid w:val="003B09E0"/>
    <w:rsid w:val="003B0BAA"/>
    <w:rsid w:val="003B0BEF"/>
    <w:rsid w:val="003B0CF9"/>
    <w:rsid w:val="003B0D34"/>
    <w:rsid w:val="003B0EBE"/>
    <w:rsid w:val="003B0EEA"/>
    <w:rsid w:val="003B1161"/>
    <w:rsid w:val="003B11CE"/>
    <w:rsid w:val="003B1372"/>
    <w:rsid w:val="003B149A"/>
    <w:rsid w:val="003B1659"/>
    <w:rsid w:val="003B18DA"/>
    <w:rsid w:val="003B195B"/>
    <w:rsid w:val="003B1B65"/>
    <w:rsid w:val="003B1BCC"/>
    <w:rsid w:val="003B1BD0"/>
    <w:rsid w:val="003B1C47"/>
    <w:rsid w:val="003B1DAD"/>
    <w:rsid w:val="003B1E2F"/>
    <w:rsid w:val="003B21E7"/>
    <w:rsid w:val="003B235A"/>
    <w:rsid w:val="003B2385"/>
    <w:rsid w:val="003B26CF"/>
    <w:rsid w:val="003B26EB"/>
    <w:rsid w:val="003B2789"/>
    <w:rsid w:val="003B2D22"/>
    <w:rsid w:val="003B2D4E"/>
    <w:rsid w:val="003B2F36"/>
    <w:rsid w:val="003B2FB3"/>
    <w:rsid w:val="003B3071"/>
    <w:rsid w:val="003B3127"/>
    <w:rsid w:val="003B3434"/>
    <w:rsid w:val="003B3440"/>
    <w:rsid w:val="003B3469"/>
    <w:rsid w:val="003B3543"/>
    <w:rsid w:val="003B3556"/>
    <w:rsid w:val="003B3583"/>
    <w:rsid w:val="003B3590"/>
    <w:rsid w:val="003B35A3"/>
    <w:rsid w:val="003B35DE"/>
    <w:rsid w:val="003B36A5"/>
    <w:rsid w:val="003B36F9"/>
    <w:rsid w:val="003B3782"/>
    <w:rsid w:val="003B3870"/>
    <w:rsid w:val="003B38B9"/>
    <w:rsid w:val="003B38BD"/>
    <w:rsid w:val="003B3A29"/>
    <w:rsid w:val="003B3BFD"/>
    <w:rsid w:val="003B3CC2"/>
    <w:rsid w:val="003B3D58"/>
    <w:rsid w:val="003B3D7E"/>
    <w:rsid w:val="003B4269"/>
    <w:rsid w:val="003B44EF"/>
    <w:rsid w:val="003B45C2"/>
    <w:rsid w:val="003B4612"/>
    <w:rsid w:val="003B4723"/>
    <w:rsid w:val="003B49D6"/>
    <w:rsid w:val="003B4BA3"/>
    <w:rsid w:val="003B4BE9"/>
    <w:rsid w:val="003B4C45"/>
    <w:rsid w:val="003B4E05"/>
    <w:rsid w:val="003B4F15"/>
    <w:rsid w:val="003B5131"/>
    <w:rsid w:val="003B51A3"/>
    <w:rsid w:val="003B5244"/>
    <w:rsid w:val="003B5361"/>
    <w:rsid w:val="003B5403"/>
    <w:rsid w:val="003B5628"/>
    <w:rsid w:val="003B564D"/>
    <w:rsid w:val="003B5755"/>
    <w:rsid w:val="003B5B0B"/>
    <w:rsid w:val="003B5D4B"/>
    <w:rsid w:val="003B5F18"/>
    <w:rsid w:val="003B5FFD"/>
    <w:rsid w:val="003B6108"/>
    <w:rsid w:val="003B6350"/>
    <w:rsid w:val="003B657F"/>
    <w:rsid w:val="003B6B4D"/>
    <w:rsid w:val="003B6BF3"/>
    <w:rsid w:val="003B6EAF"/>
    <w:rsid w:val="003B6F04"/>
    <w:rsid w:val="003B6FC1"/>
    <w:rsid w:val="003B7115"/>
    <w:rsid w:val="003B72A6"/>
    <w:rsid w:val="003B7331"/>
    <w:rsid w:val="003B7354"/>
    <w:rsid w:val="003B741A"/>
    <w:rsid w:val="003B743B"/>
    <w:rsid w:val="003B75A6"/>
    <w:rsid w:val="003B762E"/>
    <w:rsid w:val="003B7714"/>
    <w:rsid w:val="003B7791"/>
    <w:rsid w:val="003B783D"/>
    <w:rsid w:val="003B789A"/>
    <w:rsid w:val="003B7CB0"/>
    <w:rsid w:val="003B7D1A"/>
    <w:rsid w:val="003B7D7D"/>
    <w:rsid w:val="003B7DB8"/>
    <w:rsid w:val="003C01E4"/>
    <w:rsid w:val="003C022A"/>
    <w:rsid w:val="003C024C"/>
    <w:rsid w:val="003C02E8"/>
    <w:rsid w:val="003C04AB"/>
    <w:rsid w:val="003C0595"/>
    <w:rsid w:val="003C0690"/>
    <w:rsid w:val="003C07FC"/>
    <w:rsid w:val="003C095F"/>
    <w:rsid w:val="003C09A4"/>
    <w:rsid w:val="003C09E8"/>
    <w:rsid w:val="003C0ADB"/>
    <w:rsid w:val="003C0F15"/>
    <w:rsid w:val="003C0F5E"/>
    <w:rsid w:val="003C0F6B"/>
    <w:rsid w:val="003C0F7B"/>
    <w:rsid w:val="003C1017"/>
    <w:rsid w:val="003C1270"/>
    <w:rsid w:val="003C14B0"/>
    <w:rsid w:val="003C1A2A"/>
    <w:rsid w:val="003C1C78"/>
    <w:rsid w:val="003C1CF4"/>
    <w:rsid w:val="003C1FDE"/>
    <w:rsid w:val="003C211D"/>
    <w:rsid w:val="003C2186"/>
    <w:rsid w:val="003C21AA"/>
    <w:rsid w:val="003C21BD"/>
    <w:rsid w:val="003C2539"/>
    <w:rsid w:val="003C27E1"/>
    <w:rsid w:val="003C28B0"/>
    <w:rsid w:val="003C2E23"/>
    <w:rsid w:val="003C2E84"/>
    <w:rsid w:val="003C3444"/>
    <w:rsid w:val="003C346C"/>
    <w:rsid w:val="003C3597"/>
    <w:rsid w:val="003C3635"/>
    <w:rsid w:val="003C375F"/>
    <w:rsid w:val="003C3A6A"/>
    <w:rsid w:val="003C3D05"/>
    <w:rsid w:val="003C3D1B"/>
    <w:rsid w:val="003C3D8F"/>
    <w:rsid w:val="003C3DE3"/>
    <w:rsid w:val="003C3E8A"/>
    <w:rsid w:val="003C3ED0"/>
    <w:rsid w:val="003C402F"/>
    <w:rsid w:val="003C4035"/>
    <w:rsid w:val="003C4425"/>
    <w:rsid w:val="003C453C"/>
    <w:rsid w:val="003C4750"/>
    <w:rsid w:val="003C4927"/>
    <w:rsid w:val="003C4B6F"/>
    <w:rsid w:val="003C4B76"/>
    <w:rsid w:val="003C4BD9"/>
    <w:rsid w:val="003C4C69"/>
    <w:rsid w:val="003C4D56"/>
    <w:rsid w:val="003C4DA5"/>
    <w:rsid w:val="003C4EB7"/>
    <w:rsid w:val="003C4F1F"/>
    <w:rsid w:val="003C5031"/>
    <w:rsid w:val="003C5219"/>
    <w:rsid w:val="003C5300"/>
    <w:rsid w:val="003C5343"/>
    <w:rsid w:val="003C539D"/>
    <w:rsid w:val="003C548A"/>
    <w:rsid w:val="003C5638"/>
    <w:rsid w:val="003C58E5"/>
    <w:rsid w:val="003C5961"/>
    <w:rsid w:val="003C59ED"/>
    <w:rsid w:val="003C5A3F"/>
    <w:rsid w:val="003C5A4A"/>
    <w:rsid w:val="003C5B68"/>
    <w:rsid w:val="003C5B77"/>
    <w:rsid w:val="003C5BA2"/>
    <w:rsid w:val="003C5E78"/>
    <w:rsid w:val="003C5FB7"/>
    <w:rsid w:val="003C6013"/>
    <w:rsid w:val="003C626F"/>
    <w:rsid w:val="003C638C"/>
    <w:rsid w:val="003C65EF"/>
    <w:rsid w:val="003C671D"/>
    <w:rsid w:val="003C6723"/>
    <w:rsid w:val="003C6747"/>
    <w:rsid w:val="003C67F1"/>
    <w:rsid w:val="003C6807"/>
    <w:rsid w:val="003C6D90"/>
    <w:rsid w:val="003C6E34"/>
    <w:rsid w:val="003C6E4F"/>
    <w:rsid w:val="003C6F59"/>
    <w:rsid w:val="003C71C6"/>
    <w:rsid w:val="003C73C0"/>
    <w:rsid w:val="003C759F"/>
    <w:rsid w:val="003C75D8"/>
    <w:rsid w:val="003C76D1"/>
    <w:rsid w:val="003C77AB"/>
    <w:rsid w:val="003C79B9"/>
    <w:rsid w:val="003C7C51"/>
    <w:rsid w:val="003C7EBA"/>
    <w:rsid w:val="003C7F73"/>
    <w:rsid w:val="003C7FDF"/>
    <w:rsid w:val="003D0007"/>
    <w:rsid w:val="003D00D0"/>
    <w:rsid w:val="003D03F8"/>
    <w:rsid w:val="003D05CA"/>
    <w:rsid w:val="003D0913"/>
    <w:rsid w:val="003D0B35"/>
    <w:rsid w:val="003D0B99"/>
    <w:rsid w:val="003D0BA0"/>
    <w:rsid w:val="003D0CEB"/>
    <w:rsid w:val="003D0E24"/>
    <w:rsid w:val="003D0E59"/>
    <w:rsid w:val="003D0EAF"/>
    <w:rsid w:val="003D0ED0"/>
    <w:rsid w:val="003D0F57"/>
    <w:rsid w:val="003D1190"/>
    <w:rsid w:val="003D12E7"/>
    <w:rsid w:val="003D1341"/>
    <w:rsid w:val="003D13D3"/>
    <w:rsid w:val="003D1826"/>
    <w:rsid w:val="003D1ACB"/>
    <w:rsid w:val="003D1AED"/>
    <w:rsid w:val="003D1B58"/>
    <w:rsid w:val="003D1C4D"/>
    <w:rsid w:val="003D1CE6"/>
    <w:rsid w:val="003D1F8B"/>
    <w:rsid w:val="003D1FEB"/>
    <w:rsid w:val="003D1FF8"/>
    <w:rsid w:val="003D20A0"/>
    <w:rsid w:val="003D22E6"/>
    <w:rsid w:val="003D22F2"/>
    <w:rsid w:val="003D2302"/>
    <w:rsid w:val="003D2427"/>
    <w:rsid w:val="003D249B"/>
    <w:rsid w:val="003D266B"/>
    <w:rsid w:val="003D28BB"/>
    <w:rsid w:val="003D28F6"/>
    <w:rsid w:val="003D2902"/>
    <w:rsid w:val="003D2B4A"/>
    <w:rsid w:val="003D2B7B"/>
    <w:rsid w:val="003D2D00"/>
    <w:rsid w:val="003D2D06"/>
    <w:rsid w:val="003D2DD2"/>
    <w:rsid w:val="003D2EB4"/>
    <w:rsid w:val="003D2EEA"/>
    <w:rsid w:val="003D329A"/>
    <w:rsid w:val="003D3546"/>
    <w:rsid w:val="003D37C5"/>
    <w:rsid w:val="003D37CA"/>
    <w:rsid w:val="003D382E"/>
    <w:rsid w:val="003D38D9"/>
    <w:rsid w:val="003D39BD"/>
    <w:rsid w:val="003D3A5E"/>
    <w:rsid w:val="003D3AC6"/>
    <w:rsid w:val="003D3C0E"/>
    <w:rsid w:val="003D3D68"/>
    <w:rsid w:val="003D3F55"/>
    <w:rsid w:val="003D4188"/>
    <w:rsid w:val="003D4284"/>
    <w:rsid w:val="003D434A"/>
    <w:rsid w:val="003D4387"/>
    <w:rsid w:val="003D449A"/>
    <w:rsid w:val="003D45E3"/>
    <w:rsid w:val="003D464C"/>
    <w:rsid w:val="003D4745"/>
    <w:rsid w:val="003D4790"/>
    <w:rsid w:val="003D47BF"/>
    <w:rsid w:val="003D4815"/>
    <w:rsid w:val="003D4848"/>
    <w:rsid w:val="003D4855"/>
    <w:rsid w:val="003D4858"/>
    <w:rsid w:val="003D4A29"/>
    <w:rsid w:val="003D4C4A"/>
    <w:rsid w:val="003D5064"/>
    <w:rsid w:val="003D5112"/>
    <w:rsid w:val="003D5148"/>
    <w:rsid w:val="003D52AD"/>
    <w:rsid w:val="003D53CB"/>
    <w:rsid w:val="003D5615"/>
    <w:rsid w:val="003D564B"/>
    <w:rsid w:val="003D5763"/>
    <w:rsid w:val="003D5802"/>
    <w:rsid w:val="003D58F0"/>
    <w:rsid w:val="003D5A41"/>
    <w:rsid w:val="003D5AD1"/>
    <w:rsid w:val="003D5B0E"/>
    <w:rsid w:val="003D5D5F"/>
    <w:rsid w:val="003D5DD7"/>
    <w:rsid w:val="003D5F5B"/>
    <w:rsid w:val="003D604A"/>
    <w:rsid w:val="003D60C7"/>
    <w:rsid w:val="003D6410"/>
    <w:rsid w:val="003D64B6"/>
    <w:rsid w:val="003D69A0"/>
    <w:rsid w:val="003D6B96"/>
    <w:rsid w:val="003D6C34"/>
    <w:rsid w:val="003D6DAE"/>
    <w:rsid w:val="003D6E2B"/>
    <w:rsid w:val="003D6E4A"/>
    <w:rsid w:val="003D6F95"/>
    <w:rsid w:val="003D6FAD"/>
    <w:rsid w:val="003D71C8"/>
    <w:rsid w:val="003D736A"/>
    <w:rsid w:val="003D7389"/>
    <w:rsid w:val="003D74B1"/>
    <w:rsid w:val="003D75B9"/>
    <w:rsid w:val="003D75BF"/>
    <w:rsid w:val="003D76B1"/>
    <w:rsid w:val="003D780E"/>
    <w:rsid w:val="003D787D"/>
    <w:rsid w:val="003D78FD"/>
    <w:rsid w:val="003D7936"/>
    <w:rsid w:val="003D79FE"/>
    <w:rsid w:val="003D7A2A"/>
    <w:rsid w:val="003D7AAA"/>
    <w:rsid w:val="003D7AB5"/>
    <w:rsid w:val="003D7C85"/>
    <w:rsid w:val="003D7CE9"/>
    <w:rsid w:val="003D7D79"/>
    <w:rsid w:val="003D7DD5"/>
    <w:rsid w:val="003D7ECF"/>
    <w:rsid w:val="003E00B9"/>
    <w:rsid w:val="003E00C5"/>
    <w:rsid w:val="003E0218"/>
    <w:rsid w:val="003E03D2"/>
    <w:rsid w:val="003E03E0"/>
    <w:rsid w:val="003E03E9"/>
    <w:rsid w:val="003E0588"/>
    <w:rsid w:val="003E073E"/>
    <w:rsid w:val="003E0A64"/>
    <w:rsid w:val="003E0A89"/>
    <w:rsid w:val="003E0B3E"/>
    <w:rsid w:val="003E0B48"/>
    <w:rsid w:val="003E0C11"/>
    <w:rsid w:val="003E0D73"/>
    <w:rsid w:val="003E0E26"/>
    <w:rsid w:val="003E0FED"/>
    <w:rsid w:val="003E108F"/>
    <w:rsid w:val="003E1095"/>
    <w:rsid w:val="003E10C9"/>
    <w:rsid w:val="003E114F"/>
    <w:rsid w:val="003E117A"/>
    <w:rsid w:val="003E11B2"/>
    <w:rsid w:val="003E11F4"/>
    <w:rsid w:val="003E1477"/>
    <w:rsid w:val="003E162C"/>
    <w:rsid w:val="003E1761"/>
    <w:rsid w:val="003E1891"/>
    <w:rsid w:val="003E1A05"/>
    <w:rsid w:val="003E1B07"/>
    <w:rsid w:val="003E1D93"/>
    <w:rsid w:val="003E1F5F"/>
    <w:rsid w:val="003E1FE5"/>
    <w:rsid w:val="003E2003"/>
    <w:rsid w:val="003E200D"/>
    <w:rsid w:val="003E23A2"/>
    <w:rsid w:val="003E2614"/>
    <w:rsid w:val="003E273E"/>
    <w:rsid w:val="003E2EDF"/>
    <w:rsid w:val="003E2F0C"/>
    <w:rsid w:val="003E2F4D"/>
    <w:rsid w:val="003E2FD2"/>
    <w:rsid w:val="003E329C"/>
    <w:rsid w:val="003E3433"/>
    <w:rsid w:val="003E3472"/>
    <w:rsid w:val="003E348A"/>
    <w:rsid w:val="003E3530"/>
    <w:rsid w:val="003E37BF"/>
    <w:rsid w:val="003E387E"/>
    <w:rsid w:val="003E3A67"/>
    <w:rsid w:val="003E3ACC"/>
    <w:rsid w:val="003E3B22"/>
    <w:rsid w:val="003E3B4E"/>
    <w:rsid w:val="003E3BB3"/>
    <w:rsid w:val="003E3BC4"/>
    <w:rsid w:val="003E3C8B"/>
    <w:rsid w:val="003E3C8E"/>
    <w:rsid w:val="003E3C92"/>
    <w:rsid w:val="003E3E5C"/>
    <w:rsid w:val="003E3F38"/>
    <w:rsid w:val="003E4199"/>
    <w:rsid w:val="003E41B8"/>
    <w:rsid w:val="003E42E3"/>
    <w:rsid w:val="003E42E6"/>
    <w:rsid w:val="003E43D3"/>
    <w:rsid w:val="003E47F5"/>
    <w:rsid w:val="003E4855"/>
    <w:rsid w:val="003E48AA"/>
    <w:rsid w:val="003E499B"/>
    <w:rsid w:val="003E4AE3"/>
    <w:rsid w:val="003E4BDE"/>
    <w:rsid w:val="003E4BF1"/>
    <w:rsid w:val="003E4EEA"/>
    <w:rsid w:val="003E50FD"/>
    <w:rsid w:val="003E52BC"/>
    <w:rsid w:val="003E5412"/>
    <w:rsid w:val="003E54F3"/>
    <w:rsid w:val="003E5509"/>
    <w:rsid w:val="003E5546"/>
    <w:rsid w:val="003E5562"/>
    <w:rsid w:val="003E563B"/>
    <w:rsid w:val="003E5F6B"/>
    <w:rsid w:val="003E5F7C"/>
    <w:rsid w:val="003E60E9"/>
    <w:rsid w:val="003E63AB"/>
    <w:rsid w:val="003E6439"/>
    <w:rsid w:val="003E65D9"/>
    <w:rsid w:val="003E663C"/>
    <w:rsid w:val="003E6679"/>
    <w:rsid w:val="003E6819"/>
    <w:rsid w:val="003E683D"/>
    <w:rsid w:val="003E686D"/>
    <w:rsid w:val="003E6B70"/>
    <w:rsid w:val="003E6C74"/>
    <w:rsid w:val="003E6CA0"/>
    <w:rsid w:val="003E6D8F"/>
    <w:rsid w:val="003E6FE4"/>
    <w:rsid w:val="003E700A"/>
    <w:rsid w:val="003E70D4"/>
    <w:rsid w:val="003E72C6"/>
    <w:rsid w:val="003E7344"/>
    <w:rsid w:val="003E74F7"/>
    <w:rsid w:val="003E76C0"/>
    <w:rsid w:val="003E79F1"/>
    <w:rsid w:val="003E7A01"/>
    <w:rsid w:val="003E7BBC"/>
    <w:rsid w:val="003E7BED"/>
    <w:rsid w:val="003E7BEF"/>
    <w:rsid w:val="003E7CC4"/>
    <w:rsid w:val="003E7D91"/>
    <w:rsid w:val="003E7DBE"/>
    <w:rsid w:val="003E7E32"/>
    <w:rsid w:val="003E7F4C"/>
    <w:rsid w:val="003F0087"/>
    <w:rsid w:val="003F02FD"/>
    <w:rsid w:val="003F032E"/>
    <w:rsid w:val="003F0437"/>
    <w:rsid w:val="003F0599"/>
    <w:rsid w:val="003F05C2"/>
    <w:rsid w:val="003F0659"/>
    <w:rsid w:val="003F067E"/>
    <w:rsid w:val="003F0887"/>
    <w:rsid w:val="003F0889"/>
    <w:rsid w:val="003F0AE6"/>
    <w:rsid w:val="003F0B7A"/>
    <w:rsid w:val="003F0BDC"/>
    <w:rsid w:val="003F0D5A"/>
    <w:rsid w:val="003F0D6E"/>
    <w:rsid w:val="003F1320"/>
    <w:rsid w:val="003F139E"/>
    <w:rsid w:val="003F1615"/>
    <w:rsid w:val="003F18D1"/>
    <w:rsid w:val="003F1A66"/>
    <w:rsid w:val="003F1CFC"/>
    <w:rsid w:val="003F1D3A"/>
    <w:rsid w:val="003F1F2C"/>
    <w:rsid w:val="003F1F9D"/>
    <w:rsid w:val="003F20A1"/>
    <w:rsid w:val="003F246A"/>
    <w:rsid w:val="003F24E0"/>
    <w:rsid w:val="003F27EE"/>
    <w:rsid w:val="003F27F3"/>
    <w:rsid w:val="003F28A2"/>
    <w:rsid w:val="003F2D2F"/>
    <w:rsid w:val="003F2E27"/>
    <w:rsid w:val="003F2F9A"/>
    <w:rsid w:val="003F307E"/>
    <w:rsid w:val="003F333E"/>
    <w:rsid w:val="003F3383"/>
    <w:rsid w:val="003F33AE"/>
    <w:rsid w:val="003F3410"/>
    <w:rsid w:val="003F3556"/>
    <w:rsid w:val="003F3719"/>
    <w:rsid w:val="003F3798"/>
    <w:rsid w:val="003F3A0F"/>
    <w:rsid w:val="003F3E13"/>
    <w:rsid w:val="003F3EED"/>
    <w:rsid w:val="003F3F19"/>
    <w:rsid w:val="003F403D"/>
    <w:rsid w:val="003F40A5"/>
    <w:rsid w:val="003F420A"/>
    <w:rsid w:val="003F4259"/>
    <w:rsid w:val="003F42C6"/>
    <w:rsid w:val="003F443B"/>
    <w:rsid w:val="003F47C3"/>
    <w:rsid w:val="003F480A"/>
    <w:rsid w:val="003F48D4"/>
    <w:rsid w:val="003F4974"/>
    <w:rsid w:val="003F4AF0"/>
    <w:rsid w:val="003F4B26"/>
    <w:rsid w:val="003F4C8D"/>
    <w:rsid w:val="003F4CF7"/>
    <w:rsid w:val="003F4E57"/>
    <w:rsid w:val="003F4E6A"/>
    <w:rsid w:val="003F4EAD"/>
    <w:rsid w:val="003F4FC3"/>
    <w:rsid w:val="003F5098"/>
    <w:rsid w:val="003F50F9"/>
    <w:rsid w:val="003F512B"/>
    <w:rsid w:val="003F51E8"/>
    <w:rsid w:val="003F53A0"/>
    <w:rsid w:val="003F54B9"/>
    <w:rsid w:val="003F565D"/>
    <w:rsid w:val="003F56A9"/>
    <w:rsid w:val="003F5802"/>
    <w:rsid w:val="003F581A"/>
    <w:rsid w:val="003F5936"/>
    <w:rsid w:val="003F5965"/>
    <w:rsid w:val="003F5A80"/>
    <w:rsid w:val="003F5CF1"/>
    <w:rsid w:val="003F5DEF"/>
    <w:rsid w:val="003F5E9D"/>
    <w:rsid w:val="003F5F2B"/>
    <w:rsid w:val="003F6002"/>
    <w:rsid w:val="003F61A8"/>
    <w:rsid w:val="003F6623"/>
    <w:rsid w:val="003F6DBF"/>
    <w:rsid w:val="003F6E60"/>
    <w:rsid w:val="003F6E83"/>
    <w:rsid w:val="003F6EF5"/>
    <w:rsid w:val="003F6F9F"/>
    <w:rsid w:val="003F6FEC"/>
    <w:rsid w:val="003F7069"/>
    <w:rsid w:val="003F70F7"/>
    <w:rsid w:val="003F73DE"/>
    <w:rsid w:val="003F75E1"/>
    <w:rsid w:val="003F773F"/>
    <w:rsid w:val="003F77DF"/>
    <w:rsid w:val="003F7862"/>
    <w:rsid w:val="003F7A22"/>
    <w:rsid w:val="003F7A91"/>
    <w:rsid w:val="003F7B25"/>
    <w:rsid w:val="003F7F3F"/>
    <w:rsid w:val="003F7F57"/>
    <w:rsid w:val="003F7F5F"/>
    <w:rsid w:val="00400028"/>
    <w:rsid w:val="00400303"/>
    <w:rsid w:val="0040035D"/>
    <w:rsid w:val="004006D4"/>
    <w:rsid w:val="004008F8"/>
    <w:rsid w:val="00400924"/>
    <w:rsid w:val="0040096A"/>
    <w:rsid w:val="00400E8B"/>
    <w:rsid w:val="00400ED4"/>
    <w:rsid w:val="00400F6B"/>
    <w:rsid w:val="004011FA"/>
    <w:rsid w:val="00401274"/>
    <w:rsid w:val="00401581"/>
    <w:rsid w:val="004016ED"/>
    <w:rsid w:val="00401851"/>
    <w:rsid w:val="0040186B"/>
    <w:rsid w:val="00401928"/>
    <w:rsid w:val="004019B6"/>
    <w:rsid w:val="00401A71"/>
    <w:rsid w:val="00401D16"/>
    <w:rsid w:val="00401EF4"/>
    <w:rsid w:val="00401F02"/>
    <w:rsid w:val="00402242"/>
    <w:rsid w:val="0040233D"/>
    <w:rsid w:val="004025C2"/>
    <w:rsid w:val="0040266A"/>
    <w:rsid w:val="004026D6"/>
    <w:rsid w:val="004029AB"/>
    <w:rsid w:val="00402C19"/>
    <w:rsid w:val="00402EC6"/>
    <w:rsid w:val="0040304C"/>
    <w:rsid w:val="004032C9"/>
    <w:rsid w:val="004032F2"/>
    <w:rsid w:val="0040333C"/>
    <w:rsid w:val="00403570"/>
    <w:rsid w:val="00403591"/>
    <w:rsid w:val="004035A0"/>
    <w:rsid w:val="004036D7"/>
    <w:rsid w:val="00403789"/>
    <w:rsid w:val="00403933"/>
    <w:rsid w:val="00403A52"/>
    <w:rsid w:val="00403D14"/>
    <w:rsid w:val="00403D8E"/>
    <w:rsid w:val="00403E06"/>
    <w:rsid w:val="00403F28"/>
    <w:rsid w:val="00403FDC"/>
    <w:rsid w:val="00404163"/>
    <w:rsid w:val="004041C8"/>
    <w:rsid w:val="0040424D"/>
    <w:rsid w:val="00404448"/>
    <w:rsid w:val="004047C0"/>
    <w:rsid w:val="004047C5"/>
    <w:rsid w:val="00404865"/>
    <w:rsid w:val="004049C7"/>
    <w:rsid w:val="00404A15"/>
    <w:rsid w:val="00404C6B"/>
    <w:rsid w:val="00404E5D"/>
    <w:rsid w:val="00404FC1"/>
    <w:rsid w:val="004050A6"/>
    <w:rsid w:val="00405177"/>
    <w:rsid w:val="00405224"/>
    <w:rsid w:val="00405235"/>
    <w:rsid w:val="00405432"/>
    <w:rsid w:val="004054E7"/>
    <w:rsid w:val="00405706"/>
    <w:rsid w:val="00405774"/>
    <w:rsid w:val="00405887"/>
    <w:rsid w:val="00405FFC"/>
    <w:rsid w:val="00406007"/>
    <w:rsid w:val="0040609E"/>
    <w:rsid w:val="004060B1"/>
    <w:rsid w:val="0040632E"/>
    <w:rsid w:val="004064F3"/>
    <w:rsid w:val="0040652E"/>
    <w:rsid w:val="00406723"/>
    <w:rsid w:val="004067A2"/>
    <w:rsid w:val="00406986"/>
    <w:rsid w:val="004069B7"/>
    <w:rsid w:val="00406B01"/>
    <w:rsid w:val="00406F15"/>
    <w:rsid w:val="00406F2B"/>
    <w:rsid w:val="004070ED"/>
    <w:rsid w:val="0040728C"/>
    <w:rsid w:val="004074F9"/>
    <w:rsid w:val="00407736"/>
    <w:rsid w:val="00407792"/>
    <w:rsid w:val="00407909"/>
    <w:rsid w:val="00407AE9"/>
    <w:rsid w:val="00407AFB"/>
    <w:rsid w:val="00407C43"/>
    <w:rsid w:val="00407C6E"/>
    <w:rsid w:val="00407E01"/>
    <w:rsid w:val="00407FC9"/>
    <w:rsid w:val="00410240"/>
    <w:rsid w:val="00410297"/>
    <w:rsid w:val="004103B6"/>
    <w:rsid w:val="0041045D"/>
    <w:rsid w:val="0041055E"/>
    <w:rsid w:val="00410562"/>
    <w:rsid w:val="004105AA"/>
    <w:rsid w:val="004105BB"/>
    <w:rsid w:val="004106BC"/>
    <w:rsid w:val="00410879"/>
    <w:rsid w:val="004108AA"/>
    <w:rsid w:val="004109E4"/>
    <w:rsid w:val="00410BCC"/>
    <w:rsid w:val="00410EB9"/>
    <w:rsid w:val="00410F70"/>
    <w:rsid w:val="004111DE"/>
    <w:rsid w:val="004113DA"/>
    <w:rsid w:val="00411463"/>
    <w:rsid w:val="00411534"/>
    <w:rsid w:val="004115CC"/>
    <w:rsid w:val="00411694"/>
    <w:rsid w:val="0041183B"/>
    <w:rsid w:val="004119BB"/>
    <w:rsid w:val="00411ABE"/>
    <w:rsid w:val="00411CFD"/>
    <w:rsid w:val="0041214D"/>
    <w:rsid w:val="0041219E"/>
    <w:rsid w:val="00412688"/>
    <w:rsid w:val="00412744"/>
    <w:rsid w:val="00412771"/>
    <w:rsid w:val="004127C9"/>
    <w:rsid w:val="00412944"/>
    <w:rsid w:val="00412FBA"/>
    <w:rsid w:val="00413027"/>
    <w:rsid w:val="004130EB"/>
    <w:rsid w:val="00413200"/>
    <w:rsid w:val="0041324A"/>
    <w:rsid w:val="00413339"/>
    <w:rsid w:val="00413387"/>
    <w:rsid w:val="0041355C"/>
    <w:rsid w:val="00413562"/>
    <w:rsid w:val="00413695"/>
    <w:rsid w:val="00413886"/>
    <w:rsid w:val="00413BF9"/>
    <w:rsid w:val="00413C76"/>
    <w:rsid w:val="00413D2D"/>
    <w:rsid w:val="00413D2E"/>
    <w:rsid w:val="00413F9B"/>
    <w:rsid w:val="0041410A"/>
    <w:rsid w:val="00414207"/>
    <w:rsid w:val="00414318"/>
    <w:rsid w:val="0041444B"/>
    <w:rsid w:val="0041444F"/>
    <w:rsid w:val="004145B5"/>
    <w:rsid w:val="00414619"/>
    <w:rsid w:val="0041463B"/>
    <w:rsid w:val="00414738"/>
    <w:rsid w:val="004148BD"/>
    <w:rsid w:val="004149AA"/>
    <w:rsid w:val="00414AE7"/>
    <w:rsid w:val="00414B24"/>
    <w:rsid w:val="00414B6B"/>
    <w:rsid w:val="00414C1F"/>
    <w:rsid w:val="00414E0E"/>
    <w:rsid w:val="004150DE"/>
    <w:rsid w:val="0041530F"/>
    <w:rsid w:val="004155C6"/>
    <w:rsid w:val="004155DF"/>
    <w:rsid w:val="004156C7"/>
    <w:rsid w:val="00415779"/>
    <w:rsid w:val="0041588B"/>
    <w:rsid w:val="00415B15"/>
    <w:rsid w:val="00415C6D"/>
    <w:rsid w:val="00415DE1"/>
    <w:rsid w:val="00415DF7"/>
    <w:rsid w:val="00415EA7"/>
    <w:rsid w:val="00415FA4"/>
    <w:rsid w:val="0041610E"/>
    <w:rsid w:val="0041617D"/>
    <w:rsid w:val="00416309"/>
    <w:rsid w:val="004164AE"/>
    <w:rsid w:val="004166E9"/>
    <w:rsid w:val="0041670D"/>
    <w:rsid w:val="00416754"/>
    <w:rsid w:val="004167BC"/>
    <w:rsid w:val="004168DE"/>
    <w:rsid w:val="00416908"/>
    <w:rsid w:val="00416A58"/>
    <w:rsid w:val="00416B61"/>
    <w:rsid w:val="00416CCD"/>
    <w:rsid w:val="00416E41"/>
    <w:rsid w:val="00416EE7"/>
    <w:rsid w:val="00416F89"/>
    <w:rsid w:val="00416FE1"/>
    <w:rsid w:val="00417052"/>
    <w:rsid w:val="004171C1"/>
    <w:rsid w:val="004172D9"/>
    <w:rsid w:val="00417566"/>
    <w:rsid w:val="00417AA4"/>
    <w:rsid w:val="00417B9B"/>
    <w:rsid w:val="00417D41"/>
    <w:rsid w:val="00417E4D"/>
    <w:rsid w:val="00417EDF"/>
    <w:rsid w:val="00417F56"/>
    <w:rsid w:val="00420014"/>
    <w:rsid w:val="00420121"/>
    <w:rsid w:val="004204C1"/>
    <w:rsid w:val="00420504"/>
    <w:rsid w:val="00420963"/>
    <w:rsid w:val="00420A1A"/>
    <w:rsid w:val="00420C7A"/>
    <w:rsid w:val="00420DD9"/>
    <w:rsid w:val="00420F39"/>
    <w:rsid w:val="00421018"/>
    <w:rsid w:val="004210A8"/>
    <w:rsid w:val="004210CA"/>
    <w:rsid w:val="004212D5"/>
    <w:rsid w:val="004213DA"/>
    <w:rsid w:val="004214D7"/>
    <w:rsid w:val="00421735"/>
    <w:rsid w:val="004217C4"/>
    <w:rsid w:val="00421A0C"/>
    <w:rsid w:val="00421A48"/>
    <w:rsid w:val="00421D81"/>
    <w:rsid w:val="00421E61"/>
    <w:rsid w:val="00421FB4"/>
    <w:rsid w:val="004220A5"/>
    <w:rsid w:val="00422123"/>
    <w:rsid w:val="004222E1"/>
    <w:rsid w:val="00422323"/>
    <w:rsid w:val="00422386"/>
    <w:rsid w:val="004225B1"/>
    <w:rsid w:val="0042260E"/>
    <w:rsid w:val="00422626"/>
    <w:rsid w:val="0042267F"/>
    <w:rsid w:val="004226FD"/>
    <w:rsid w:val="00422712"/>
    <w:rsid w:val="00422725"/>
    <w:rsid w:val="0042281E"/>
    <w:rsid w:val="00422838"/>
    <w:rsid w:val="00422945"/>
    <w:rsid w:val="00422A2E"/>
    <w:rsid w:val="00422BE9"/>
    <w:rsid w:val="00422DD7"/>
    <w:rsid w:val="00422E6E"/>
    <w:rsid w:val="00422F76"/>
    <w:rsid w:val="00422FA7"/>
    <w:rsid w:val="004230FE"/>
    <w:rsid w:val="00423258"/>
    <w:rsid w:val="004232BE"/>
    <w:rsid w:val="0042348C"/>
    <w:rsid w:val="004234B8"/>
    <w:rsid w:val="00423573"/>
    <w:rsid w:val="004235C8"/>
    <w:rsid w:val="00423917"/>
    <w:rsid w:val="00423947"/>
    <w:rsid w:val="004239AA"/>
    <w:rsid w:val="00423A5C"/>
    <w:rsid w:val="00423B99"/>
    <w:rsid w:val="004240AB"/>
    <w:rsid w:val="004242AB"/>
    <w:rsid w:val="004242AC"/>
    <w:rsid w:val="004242B4"/>
    <w:rsid w:val="004242B7"/>
    <w:rsid w:val="0042459E"/>
    <w:rsid w:val="004245D5"/>
    <w:rsid w:val="00424932"/>
    <w:rsid w:val="004249D1"/>
    <w:rsid w:val="00424A88"/>
    <w:rsid w:val="00424B33"/>
    <w:rsid w:val="00424C02"/>
    <w:rsid w:val="00424E72"/>
    <w:rsid w:val="004250A7"/>
    <w:rsid w:val="0042519B"/>
    <w:rsid w:val="00425241"/>
    <w:rsid w:val="00425305"/>
    <w:rsid w:val="00425318"/>
    <w:rsid w:val="00425333"/>
    <w:rsid w:val="004253EB"/>
    <w:rsid w:val="0042545F"/>
    <w:rsid w:val="004255DD"/>
    <w:rsid w:val="004256E1"/>
    <w:rsid w:val="0042580D"/>
    <w:rsid w:val="00425D3A"/>
    <w:rsid w:val="00425D77"/>
    <w:rsid w:val="00425EDD"/>
    <w:rsid w:val="004260CC"/>
    <w:rsid w:val="00426399"/>
    <w:rsid w:val="004263BC"/>
    <w:rsid w:val="004265F9"/>
    <w:rsid w:val="00426994"/>
    <w:rsid w:val="004269A4"/>
    <w:rsid w:val="00426C07"/>
    <w:rsid w:val="00426C40"/>
    <w:rsid w:val="00426CD5"/>
    <w:rsid w:val="00426FB5"/>
    <w:rsid w:val="00426FD4"/>
    <w:rsid w:val="00426FDB"/>
    <w:rsid w:val="0042716D"/>
    <w:rsid w:val="004272C5"/>
    <w:rsid w:val="004273C1"/>
    <w:rsid w:val="00427468"/>
    <w:rsid w:val="004276B8"/>
    <w:rsid w:val="004278D5"/>
    <w:rsid w:val="004278DD"/>
    <w:rsid w:val="00427A25"/>
    <w:rsid w:val="00427A6A"/>
    <w:rsid w:val="00427D27"/>
    <w:rsid w:val="00427E35"/>
    <w:rsid w:val="00430114"/>
    <w:rsid w:val="004303EB"/>
    <w:rsid w:val="00430545"/>
    <w:rsid w:val="00430581"/>
    <w:rsid w:val="00430756"/>
    <w:rsid w:val="00430771"/>
    <w:rsid w:val="00430854"/>
    <w:rsid w:val="00430861"/>
    <w:rsid w:val="004308AF"/>
    <w:rsid w:val="00430A8C"/>
    <w:rsid w:val="00430C01"/>
    <w:rsid w:val="00430D69"/>
    <w:rsid w:val="00430F05"/>
    <w:rsid w:val="00431077"/>
    <w:rsid w:val="00431104"/>
    <w:rsid w:val="00431126"/>
    <w:rsid w:val="00431177"/>
    <w:rsid w:val="00431185"/>
    <w:rsid w:val="004311F9"/>
    <w:rsid w:val="0043167F"/>
    <w:rsid w:val="00431769"/>
    <w:rsid w:val="00431A91"/>
    <w:rsid w:val="00431BFD"/>
    <w:rsid w:val="00431C83"/>
    <w:rsid w:val="00431D3C"/>
    <w:rsid w:val="00431D5A"/>
    <w:rsid w:val="00432008"/>
    <w:rsid w:val="0043214D"/>
    <w:rsid w:val="00432153"/>
    <w:rsid w:val="004321A3"/>
    <w:rsid w:val="004322D9"/>
    <w:rsid w:val="004322ED"/>
    <w:rsid w:val="004322F4"/>
    <w:rsid w:val="00432338"/>
    <w:rsid w:val="00432489"/>
    <w:rsid w:val="004324A5"/>
    <w:rsid w:val="004325D8"/>
    <w:rsid w:val="00432837"/>
    <w:rsid w:val="00432847"/>
    <w:rsid w:val="004328AD"/>
    <w:rsid w:val="004328CC"/>
    <w:rsid w:val="00432FD9"/>
    <w:rsid w:val="00433082"/>
    <w:rsid w:val="00433275"/>
    <w:rsid w:val="00433299"/>
    <w:rsid w:val="004333BB"/>
    <w:rsid w:val="00433496"/>
    <w:rsid w:val="0043354C"/>
    <w:rsid w:val="00433989"/>
    <w:rsid w:val="00433A1B"/>
    <w:rsid w:val="00433AF0"/>
    <w:rsid w:val="00433C4D"/>
    <w:rsid w:val="00433CA6"/>
    <w:rsid w:val="00433E9B"/>
    <w:rsid w:val="004342B7"/>
    <w:rsid w:val="004343E4"/>
    <w:rsid w:val="004344A4"/>
    <w:rsid w:val="00434551"/>
    <w:rsid w:val="004345DD"/>
    <w:rsid w:val="004346D7"/>
    <w:rsid w:val="004346EE"/>
    <w:rsid w:val="00434855"/>
    <w:rsid w:val="00434972"/>
    <w:rsid w:val="004349C8"/>
    <w:rsid w:val="004349EE"/>
    <w:rsid w:val="00434A34"/>
    <w:rsid w:val="00434A62"/>
    <w:rsid w:val="00434AB9"/>
    <w:rsid w:val="00434CE4"/>
    <w:rsid w:val="00434D7A"/>
    <w:rsid w:val="00434E2C"/>
    <w:rsid w:val="00434EF6"/>
    <w:rsid w:val="00434F4D"/>
    <w:rsid w:val="00434F5E"/>
    <w:rsid w:val="00435049"/>
    <w:rsid w:val="00435103"/>
    <w:rsid w:val="00435113"/>
    <w:rsid w:val="00435148"/>
    <w:rsid w:val="0043514D"/>
    <w:rsid w:val="004352D1"/>
    <w:rsid w:val="00435354"/>
    <w:rsid w:val="0043535C"/>
    <w:rsid w:val="004353A9"/>
    <w:rsid w:val="00435434"/>
    <w:rsid w:val="004355AE"/>
    <w:rsid w:val="004355CA"/>
    <w:rsid w:val="0043562D"/>
    <w:rsid w:val="00435750"/>
    <w:rsid w:val="0043592E"/>
    <w:rsid w:val="00435B1D"/>
    <w:rsid w:val="00435B24"/>
    <w:rsid w:val="00435D4F"/>
    <w:rsid w:val="00435DD9"/>
    <w:rsid w:val="00435F74"/>
    <w:rsid w:val="004360E9"/>
    <w:rsid w:val="004360F2"/>
    <w:rsid w:val="004362C6"/>
    <w:rsid w:val="004362D7"/>
    <w:rsid w:val="00436602"/>
    <w:rsid w:val="00436732"/>
    <w:rsid w:val="00436749"/>
    <w:rsid w:val="004367C0"/>
    <w:rsid w:val="004369F0"/>
    <w:rsid w:val="00436A38"/>
    <w:rsid w:val="00436E2C"/>
    <w:rsid w:val="00436F3B"/>
    <w:rsid w:val="00436FDE"/>
    <w:rsid w:val="0043708C"/>
    <w:rsid w:val="0043719E"/>
    <w:rsid w:val="0043721C"/>
    <w:rsid w:val="00437327"/>
    <w:rsid w:val="004374DC"/>
    <w:rsid w:val="00437521"/>
    <w:rsid w:val="00437595"/>
    <w:rsid w:val="0043759C"/>
    <w:rsid w:val="00437609"/>
    <w:rsid w:val="00437721"/>
    <w:rsid w:val="00437803"/>
    <w:rsid w:val="00437863"/>
    <w:rsid w:val="00437A23"/>
    <w:rsid w:val="00437A4D"/>
    <w:rsid w:val="00437B60"/>
    <w:rsid w:val="00437C3D"/>
    <w:rsid w:val="00437E12"/>
    <w:rsid w:val="00437E99"/>
    <w:rsid w:val="00437F5C"/>
    <w:rsid w:val="00437FE7"/>
    <w:rsid w:val="00440595"/>
    <w:rsid w:val="00440686"/>
    <w:rsid w:val="0044093D"/>
    <w:rsid w:val="00440A8F"/>
    <w:rsid w:val="00440B45"/>
    <w:rsid w:val="00440CFD"/>
    <w:rsid w:val="00440D4C"/>
    <w:rsid w:val="00440DB2"/>
    <w:rsid w:val="00440E56"/>
    <w:rsid w:val="00441046"/>
    <w:rsid w:val="004410AA"/>
    <w:rsid w:val="004410D2"/>
    <w:rsid w:val="00441106"/>
    <w:rsid w:val="00441424"/>
    <w:rsid w:val="00441515"/>
    <w:rsid w:val="00441630"/>
    <w:rsid w:val="00441691"/>
    <w:rsid w:val="00441738"/>
    <w:rsid w:val="00441751"/>
    <w:rsid w:val="00441B94"/>
    <w:rsid w:val="00441E0A"/>
    <w:rsid w:val="00441EA6"/>
    <w:rsid w:val="00441F07"/>
    <w:rsid w:val="004421C3"/>
    <w:rsid w:val="00442312"/>
    <w:rsid w:val="00442329"/>
    <w:rsid w:val="00442432"/>
    <w:rsid w:val="004425F0"/>
    <w:rsid w:val="00442718"/>
    <w:rsid w:val="0044274F"/>
    <w:rsid w:val="0044291D"/>
    <w:rsid w:val="00442A31"/>
    <w:rsid w:val="00442A51"/>
    <w:rsid w:val="00442A74"/>
    <w:rsid w:val="00442A95"/>
    <w:rsid w:val="00442C30"/>
    <w:rsid w:val="00443120"/>
    <w:rsid w:val="00443382"/>
    <w:rsid w:val="004434B1"/>
    <w:rsid w:val="004434DB"/>
    <w:rsid w:val="00443563"/>
    <w:rsid w:val="00443641"/>
    <w:rsid w:val="0044366A"/>
    <w:rsid w:val="00443674"/>
    <w:rsid w:val="00443934"/>
    <w:rsid w:val="00443B39"/>
    <w:rsid w:val="00443CC7"/>
    <w:rsid w:val="00443DB8"/>
    <w:rsid w:val="00443DF1"/>
    <w:rsid w:val="00443DFC"/>
    <w:rsid w:val="00443ECD"/>
    <w:rsid w:val="00443FED"/>
    <w:rsid w:val="00444048"/>
    <w:rsid w:val="00444073"/>
    <w:rsid w:val="004440C0"/>
    <w:rsid w:val="00444216"/>
    <w:rsid w:val="00444284"/>
    <w:rsid w:val="00444294"/>
    <w:rsid w:val="004443A2"/>
    <w:rsid w:val="00444401"/>
    <w:rsid w:val="0044457E"/>
    <w:rsid w:val="0044457F"/>
    <w:rsid w:val="004446CE"/>
    <w:rsid w:val="004447F0"/>
    <w:rsid w:val="00444997"/>
    <w:rsid w:val="00444B88"/>
    <w:rsid w:val="00444B8B"/>
    <w:rsid w:val="00444E00"/>
    <w:rsid w:val="004450D1"/>
    <w:rsid w:val="004451C9"/>
    <w:rsid w:val="00445316"/>
    <w:rsid w:val="00445407"/>
    <w:rsid w:val="00445508"/>
    <w:rsid w:val="00445578"/>
    <w:rsid w:val="00445616"/>
    <w:rsid w:val="0044562A"/>
    <w:rsid w:val="004456DD"/>
    <w:rsid w:val="00445741"/>
    <w:rsid w:val="00445743"/>
    <w:rsid w:val="00445814"/>
    <w:rsid w:val="00445ADA"/>
    <w:rsid w:val="00445E17"/>
    <w:rsid w:val="00445EA3"/>
    <w:rsid w:val="00445EC0"/>
    <w:rsid w:val="004460A5"/>
    <w:rsid w:val="004463AD"/>
    <w:rsid w:val="0044646B"/>
    <w:rsid w:val="00446480"/>
    <w:rsid w:val="0044667D"/>
    <w:rsid w:val="004466C4"/>
    <w:rsid w:val="00446779"/>
    <w:rsid w:val="004468CD"/>
    <w:rsid w:val="00446A47"/>
    <w:rsid w:val="00446C52"/>
    <w:rsid w:val="00446C55"/>
    <w:rsid w:val="00446D07"/>
    <w:rsid w:val="00446D76"/>
    <w:rsid w:val="00446F65"/>
    <w:rsid w:val="00446F7E"/>
    <w:rsid w:val="00446FF0"/>
    <w:rsid w:val="004470A0"/>
    <w:rsid w:val="0044722C"/>
    <w:rsid w:val="00447439"/>
    <w:rsid w:val="004474E9"/>
    <w:rsid w:val="0044769B"/>
    <w:rsid w:val="0044788E"/>
    <w:rsid w:val="004478F6"/>
    <w:rsid w:val="00447ACA"/>
    <w:rsid w:val="00447BC0"/>
    <w:rsid w:val="00447D5E"/>
    <w:rsid w:val="00447EB6"/>
    <w:rsid w:val="00447FF2"/>
    <w:rsid w:val="004502F3"/>
    <w:rsid w:val="0045039E"/>
    <w:rsid w:val="004503E7"/>
    <w:rsid w:val="004505D1"/>
    <w:rsid w:val="004505F3"/>
    <w:rsid w:val="00450623"/>
    <w:rsid w:val="00450B01"/>
    <w:rsid w:val="00450C83"/>
    <w:rsid w:val="00450E39"/>
    <w:rsid w:val="00450EB8"/>
    <w:rsid w:val="00450F57"/>
    <w:rsid w:val="0045100C"/>
    <w:rsid w:val="0045103F"/>
    <w:rsid w:val="004510A1"/>
    <w:rsid w:val="0045110E"/>
    <w:rsid w:val="004512D1"/>
    <w:rsid w:val="004512F6"/>
    <w:rsid w:val="00451381"/>
    <w:rsid w:val="004513C2"/>
    <w:rsid w:val="00451450"/>
    <w:rsid w:val="004516B0"/>
    <w:rsid w:val="004516DD"/>
    <w:rsid w:val="0045176E"/>
    <w:rsid w:val="00451876"/>
    <w:rsid w:val="004518FB"/>
    <w:rsid w:val="00451ACC"/>
    <w:rsid w:val="00451C17"/>
    <w:rsid w:val="00451C25"/>
    <w:rsid w:val="00451E38"/>
    <w:rsid w:val="00451F9D"/>
    <w:rsid w:val="0045207C"/>
    <w:rsid w:val="00452111"/>
    <w:rsid w:val="0045224F"/>
    <w:rsid w:val="0045238F"/>
    <w:rsid w:val="00452467"/>
    <w:rsid w:val="004524C7"/>
    <w:rsid w:val="0045261A"/>
    <w:rsid w:val="00452679"/>
    <w:rsid w:val="00452728"/>
    <w:rsid w:val="00452765"/>
    <w:rsid w:val="00452937"/>
    <w:rsid w:val="00452B28"/>
    <w:rsid w:val="00452B62"/>
    <w:rsid w:val="00452E05"/>
    <w:rsid w:val="00453075"/>
    <w:rsid w:val="00453087"/>
    <w:rsid w:val="00453587"/>
    <w:rsid w:val="004537D5"/>
    <w:rsid w:val="00453854"/>
    <w:rsid w:val="004539D8"/>
    <w:rsid w:val="00453A21"/>
    <w:rsid w:val="00453A79"/>
    <w:rsid w:val="00453B09"/>
    <w:rsid w:val="00453C59"/>
    <w:rsid w:val="004540C7"/>
    <w:rsid w:val="004540E3"/>
    <w:rsid w:val="004541BD"/>
    <w:rsid w:val="00454651"/>
    <w:rsid w:val="004548C9"/>
    <w:rsid w:val="004549D2"/>
    <w:rsid w:val="00454B41"/>
    <w:rsid w:val="00454D02"/>
    <w:rsid w:val="00454EED"/>
    <w:rsid w:val="00454F15"/>
    <w:rsid w:val="00454FB1"/>
    <w:rsid w:val="00455119"/>
    <w:rsid w:val="004552BD"/>
    <w:rsid w:val="004552D6"/>
    <w:rsid w:val="004553EB"/>
    <w:rsid w:val="00455515"/>
    <w:rsid w:val="00455547"/>
    <w:rsid w:val="0045574C"/>
    <w:rsid w:val="0045576C"/>
    <w:rsid w:val="00455861"/>
    <w:rsid w:val="004558F9"/>
    <w:rsid w:val="00455979"/>
    <w:rsid w:val="00455D3E"/>
    <w:rsid w:val="00455DB0"/>
    <w:rsid w:val="00455DD5"/>
    <w:rsid w:val="00455E01"/>
    <w:rsid w:val="00455FD8"/>
    <w:rsid w:val="00456107"/>
    <w:rsid w:val="00456135"/>
    <w:rsid w:val="004564E3"/>
    <w:rsid w:val="00456536"/>
    <w:rsid w:val="00456610"/>
    <w:rsid w:val="00456675"/>
    <w:rsid w:val="00456724"/>
    <w:rsid w:val="0045675C"/>
    <w:rsid w:val="004567BD"/>
    <w:rsid w:val="00456925"/>
    <w:rsid w:val="00456BE8"/>
    <w:rsid w:val="00456D79"/>
    <w:rsid w:val="00456D91"/>
    <w:rsid w:val="00456DAE"/>
    <w:rsid w:val="00457057"/>
    <w:rsid w:val="004573EF"/>
    <w:rsid w:val="0045769E"/>
    <w:rsid w:val="00457818"/>
    <w:rsid w:val="00457A45"/>
    <w:rsid w:val="00457D0A"/>
    <w:rsid w:val="00457D9D"/>
    <w:rsid w:val="00457FDF"/>
    <w:rsid w:val="00457FE6"/>
    <w:rsid w:val="004600D8"/>
    <w:rsid w:val="004600E6"/>
    <w:rsid w:val="004601F8"/>
    <w:rsid w:val="00460247"/>
    <w:rsid w:val="00460262"/>
    <w:rsid w:val="004603C3"/>
    <w:rsid w:val="004604DB"/>
    <w:rsid w:val="00460509"/>
    <w:rsid w:val="004606B7"/>
    <w:rsid w:val="004606ED"/>
    <w:rsid w:val="00460B90"/>
    <w:rsid w:val="00460CDB"/>
    <w:rsid w:val="00461004"/>
    <w:rsid w:val="00461187"/>
    <w:rsid w:val="00461351"/>
    <w:rsid w:val="004614FF"/>
    <w:rsid w:val="00461831"/>
    <w:rsid w:val="004618C9"/>
    <w:rsid w:val="004619E9"/>
    <w:rsid w:val="00461A79"/>
    <w:rsid w:val="00461D1B"/>
    <w:rsid w:val="00461DE7"/>
    <w:rsid w:val="00461E3B"/>
    <w:rsid w:val="00461F58"/>
    <w:rsid w:val="004622F1"/>
    <w:rsid w:val="0046239A"/>
    <w:rsid w:val="004623F5"/>
    <w:rsid w:val="004623FD"/>
    <w:rsid w:val="00462422"/>
    <w:rsid w:val="00462455"/>
    <w:rsid w:val="004629F4"/>
    <w:rsid w:val="00462AE8"/>
    <w:rsid w:val="00462B38"/>
    <w:rsid w:val="00462C5C"/>
    <w:rsid w:val="00462D2B"/>
    <w:rsid w:val="00462F93"/>
    <w:rsid w:val="004632F1"/>
    <w:rsid w:val="0046331B"/>
    <w:rsid w:val="0046355C"/>
    <w:rsid w:val="00463598"/>
    <w:rsid w:val="004636DC"/>
    <w:rsid w:val="004637D4"/>
    <w:rsid w:val="004638DA"/>
    <w:rsid w:val="00463921"/>
    <w:rsid w:val="004639A8"/>
    <w:rsid w:val="00463AA6"/>
    <w:rsid w:val="00463AEC"/>
    <w:rsid w:val="00463D3D"/>
    <w:rsid w:val="00463DC7"/>
    <w:rsid w:val="00463E42"/>
    <w:rsid w:val="00464008"/>
    <w:rsid w:val="00464343"/>
    <w:rsid w:val="004643D6"/>
    <w:rsid w:val="004644A6"/>
    <w:rsid w:val="004647F3"/>
    <w:rsid w:val="00464A28"/>
    <w:rsid w:val="00464A69"/>
    <w:rsid w:val="00464AB2"/>
    <w:rsid w:val="00464B86"/>
    <w:rsid w:val="00464BAA"/>
    <w:rsid w:val="00464CA3"/>
    <w:rsid w:val="00464D05"/>
    <w:rsid w:val="0046516A"/>
    <w:rsid w:val="004652F7"/>
    <w:rsid w:val="00465621"/>
    <w:rsid w:val="004656CD"/>
    <w:rsid w:val="004657DA"/>
    <w:rsid w:val="00465841"/>
    <w:rsid w:val="004658E6"/>
    <w:rsid w:val="004659BF"/>
    <w:rsid w:val="00465B1D"/>
    <w:rsid w:val="00465B20"/>
    <w:rsid w:val="00465BAD"/>
    <w:rsid w:val="00465C28"/>
    <w:rsid w:val="00465D30"/>
    <w:rsid w:val="00465E0F"/>
    <w:rsid w:val="00465E9C"/>
    <w:rsid w:val="00465FB9"/>
    <w:rsid w:val="00466054"/>
    <w:rsid w:val="00466064"/>
    <w:rsid w:val="004661B0"/>
    <w:rsid w:val="00466414"/>
    <w:rsid w:val="0046645A"/>
    <w:rsid w:val="0046648F"/>
    <w:rsid w:val="00466643"/>
    <w:rsid w:val="00466713"/>
    <w:rsid w:val="0046671D"/>
    <w:rsid w:val="00466757"/>
    <w:rsid w:val="0046678D"/>
    <w:rsid w:val="004668F1"/>
    <w:rsid w:val="00466EAD"/>
    <w:rsid w:val="00466EFF"/>
    <w:rsid w:val="00466F61"/>
    <w:rsid w:val="00466F87"/>
    <w:rsid w:val="00466FF7"/>
    <w:rsid w:val="00467045"/>
    <w:rsid w:val="00467232"/>
    <w:rsid w:val="00467417"/>
    <w:rsid w:val="004675D0"/>
    <w:rsid w:val="004675F5"/>
    <w:rsid w:val="0046765C"/>
    <w:rsid w:val="004676B3"/>
    <w:rsid w:val="00467B88"/>
    <w:rsid w:val="00467BE5"/>
    <w:rsid w:val="00467BFA"/>
    <w:rsid w:val="00467E31"/>
    <w:rsid w:val="00467EC6"/>
    <w:rsid w:val="00467EF7"/>
    <w:rsid w:val="0047010A"/>
    <w:rsid w:val="00470232"/>
    <w:rsid w:val="004702B5"/>
    <w:rsid w:val="00470478"/>
    <w:rsid w:val="004706BC"/>
    <w:rsid w:val="004706CB"/>
    <w:rsid w:val="00470752"/>
    <w:rsid w:val="004708CB"/>
    <w:rsid w:val="0047095B"/>
    <w:rsid w:val="00470F5F"/>
    <w:rsid w:val="0047100A"/>
    <w:rsid w:val="00471031"/>
    <w:rsid w:val="004711E0"/>
    <w:rsid w:val="00471236"/>
    <w:rsid w:val="0047136B"/>
    <w:rsid w:val="00471400"/>
    <w:rsid w:val="0047156B"/>
    <w:rsid w:val="004715DE"/>
    <w:rsid w:val="00471604"/>
    <w:rsid w:val="004716F7"/>
    <w:rsid w:val="00471758"/>
    <w:rsid w:val="00471D9B"/>
    <w:rsid w:val="00471EEE"/>
    <w:rsid w:val="00472141"/>
    <w:rsid w:val="004721B2"/>
    <w:rsid w:val="004721ED"/>
    <w:rsid w:val="00472221"/>
    <w:rsid w:val="0047230A"/>
    <w:rsid w:val="0047251C"/>
    <w:rsid w:val="0047258C"/>
    <w:rsid w:val="00472839"/>
    <w:rsid w:val="0047292B"/>
    <w:rsid w:val="00472A47"/>
    <w:rsid w:val="00472AE6"/>
    <w:rsid w:val="00472E79"/>
    <w:rsid w:val="00472F22"/>
    <w:rsid w:val="00472F5D"/>
    <w:rsid w:val="00473079"/>
    <w:rsid w:val="0047322B"/>
    <w:rsid w:val="004732B8"/>
    <w:rsid w:val="00473517"/>
    <w:rsid w:val="00473774"/>
    <w:rsid w:val="0047379B"/>
    <w:rsid w:val="00473808"/>
    <w:rsid w:val="0047380A"/>
    <w:rsid w:val="00473A64"/>
    <w:rsid w:val="00473D0C"/>
    <w:rsid w:val="00473DE8"/>
    <w:rsid w:val="00474018"/>
    <w:rsid w:val="00474037"/>
    <w:rsid w:val="0047412C"/>
    <w:rsid w:val="0047428C"/>
    <w:rsid w:val="004742AC"/>
    <w:rsid w:val="00474314"/>
    <w:rsid w:val="00474380"/>
    <w:rsid w:val="004743D8"/>
    <w:rsid w:val="0047442C"/>
    <w:rsid w:val="00474541"/>
    <w:rsid w:val="0047454F"/>
    <w:rsid w:val="004745B8"/>
    <w:rsid w:val="00474717"/>
    <w:rsid w:val="0047484B"/>
    <w:rsid w:val="00474A64"/>
    <w:rsid w:val="00474AB2"/>
    <w:rsid w:val="00474B2E"/>
    <w:rsid w:val="00474C81"/>
    <w:rsid w:val="00474F42"/>
    <w:rsid w:val="00475254"/>
    <w:rsid w:val="00475270"/>
    <w:rsid w:val="00475401"/>
    <w:rsid w:val="00475842"/>
    <w:rsid w:val="0047588D"/>
    <w:rsid w:val="0047594B"/>
    <w:rsid w:val="00475999"/>
    <w:rsid w:val="0047599E"/>
    <w:rsid w:val="00475A1B"/>
    <w:rsid w:val="00475AEC"/>
    <w:rsid w:val="00475B01"/>
    <w:rsid w:val="00475BDA"/>
    <w:rsid w:val="00475D30"/>
    <w:rsid w:val="00475F86"/>
    <w:rsid w:val="004760D1"/>
    <w:rsid w:val="004760FC"/>
    <w:rsid w:val="004763A0"/>
    <w:rsid w:val="004763E6"/>
    <w:rsid w:val="0047664E"/>
    <w:rsid w:val="004768DF"/>
    <w:rsid w:val="00476902"/>
    <w:rsid w:val="0047692E"/>
    <w:rsid w:val="004769DF"/>
    <w:rsid w:val="00476A09"/>
    <w:rsid w:val="00476AB3"/>
    <w:rsid w:val="00476B3C"/>
    <w:rsid w:val="00476B47"/>
    <w:rsid w:val="00476B8B"/>
    <w:rsid w:val="00476C91"/>
    <w:rsid w:val="00476DA3"/>
    <w:rsid w:val="004771E6"/>
    <w:rsid w:val="00477259"/>
    <w:rsid w:val="0047734B"/>
    <w:rsid w:val="0047737C"/>
    <w:rsid w:val="004773B7"/>
    <w:rsid w:val="00477473"/>
    <w:rsid w:val="004775DE"/>
    <w:rsid w:val="004775F6"/>
    <w:rsid w:val="00477A7E"/>
    <w:rsid w:val="00477AF9"/>
    <w:rsid w:val="00477B63"/>
    <w:rsid w:val="00477CB0"/>
    <w:rsid w:val="00477D35"/>
    <w:rsid w:val="00477F2D"/>
    <w:rsid w:val="00477F43"/>
    <w:rsid w:val="00480218"/>
    <w:rsid w:val="004803CF"/>
    <w:rsid w:val="004804E5"/>
    <w:rsid w:val="004805FC"/>
    <w:rsid w:val="00480A49"/>
    <w:rsid w:val="00480D2A"/>
    <w:rsid w:val="00480D46"/>
    <w:rsid w:val="00480DCA"/>
    <w:rsid w:val="00480E8E"/>
    <w:rsid w:val="00480EA8"/>
    <w:rsid w:val="00480ED1"/>
    <w:rsid w:val="00480EE7"/>
    <w:rsid w:val="00480F1F"/>
    <w:rsid w:val="00481035"/>
    <w:rsid w:val="004810D6"/>
    <w:rsid w:val="00481252"/>
    <w:rsid w:val="004814B8"/>
    <w:rsid w:val="004814BB"/>
    <w:rsid w:val="00481510"/>
    <w:rsid w:val="004816C1"/>
    <w:rsid w:val="004817A2"/>
    <w:rsid w:val="00481A82"/>
    <w:rsid w:val="0048220E"/>
    <w:rsid w:val="00482982"/>
    <w:rsid w:val="00482ACC"/>
    <w:rsid w:val="00482ADB"/>
    <w:rsid w:val="00482CEB"/>
    <w:rsid w:val="00483079"/>
    <w:rsid w:val="004830E3"/>
    <w:rsid w:val="00483238"/>
    <w:rsid w:val="00483270"/>
    <w:rsid w:val="00483674"/>
    <w:rsid w:val="00483767"/>
    <w:rsid w:val="00483A4A"/>
    <w:rsid w:val="00483BF7"/>
    <w:rsid w:val="00483C08"/>
    <w:rsid w:val="00483CC3"/>
    <w:rsid w:val="00483F75"/>
    <w:rsid w:val="00483FB6"/>
    <w:rsid w:val="00484287"/>
    <w:rsid w:val="004845E5"/>
    <w:rsid w:val="0048490A"/>
    <w:rsid w:val="00484BBA"/>
    <w:rsid w:val="00484BEA"/>
    <w:rsid w:val="00484C1E"/>
    <w:rsid w:val="00484DBB"/>
    <w:rsid w:val="0048522E"/>
    <w:rsid w:val="0048535B"/>
    <w:rsid w:val="004853C2"/>
    <w:rsid w:val="00485472"/>
    <w:rsid w:val="00485473"/>
    <w:rsid w:val="0048561E"/>
    <w:rsid w:val="0048563B"/>
    <w:rsid w:val="0048569E"/>
    <w:rsid w:val="00485893"/>
    <w:rsid w:val="004859EC"/>
    <w:rsid w:val="00485A1F"/>
    <w:rsid w:val="00485BBF"/>
    <w:rsid w:val="00485D58"/>
    <w:rsid w:val="00485D95"/>
    <w:rsid w:val="00485F86"/>
    <w:rsid w:val="00486157"/>
    <w:rsid w:val="00486174"/>
    <w:rsid w:val="0048624E"/>
    <w:rsid w:val="0048627F"/>
    <w:rsid w:val="0048646E"/>
    <w:rsid w:val="00486577"/>
    <w:rsid w:val="004866AD"/>
    <w:rsid w:val="00486777"/>
    <w:rsid w:val="004869E8"/>
    <w:rsid w:val="00486A80"/>
    <w:rsid w:val="00486C21"/>
    <w:rsid w:val="00486C6A"/>
    <w:rsid w:val="00486E2A"/>
    <w:rsid w:val="00486E5B"/>
    <w:rsid w:val="00486E87"/>
    <w:rsid w:val="00486EF9"/>
    <w:rsid w:val="00487315"/>
    <w:rsid w:val="004873E9"/>
    <w:rsid w:val="0048741A"/>
    <w:rsid w:val="004874EE"/>
    <w:rsid w:val="0048750D"/>
    <w:rsid w:val="00487681"/>
    <w:rsid w:val="004876CD"/>
    <w:rsid w:val="00487959"/>
    <w:rsid w:val="00487C3A"/>
    <w:rsid w:val="00487C68"/>
    <w:rsid w:val="00487CE4"/>
    <w:rsid w:val="00487E7D"/>
    <w:rsid w:val="00487F39"/>
    <w:rsid w:val="00487FC7"/>
    <w:rsid w:val="004901B4"/>
    <w:rsid w:val="00490267"/>
    <w:rsid w:val="004902DC"/>
    <w:rsid w:val="004903A9"/>
    <w:rsid w:val="004903FB"/>
    <w:rsid w:val="00490488"/>
    <w:rsid w:val="004905D2"/>
    <w:rsid w:val="004905EB"/>
    <w:rsid w:val="00490994"/>
    <w:rsid w:val="00490AD5"/>
    <w:rsid w:val="00490D30"/>
    <w:rsid w:val="00490D59"/>
    <w:rsid w:val="00490DC1"/>
    <w:rsid w:val="00490E16"/>
    <w:rsid w:val="00490EF9"/>
    <w:rsid w:val="0049106E"/>
    <w:rsid w:val="0049108B"/>
    <w:rsid w:val="004913EA"/>
    <w:rsid w:val="0049181F"/>
    <w:rsid w:val="004918AF"/>
    <w:rsid w:val="00491996"/>
    <w:rsid w:val="004919F8"/>
    <w:rsid w:val="00491C26"/>
    <w:rsid w:val="00491C6C"/>
    <w:rsid w:val="00491D83"/>
    <w:rsid w:val="00491FB2"/>
    <w:rsid w:val="0049205F"/>
    <w:rsid w:val="0049215F"/>
    <w:rsid w:val="004928C9"/>
    <w:rsid w:val="0049292A"/>
    <w:rsid w:val="00492A1E"/>
    <w:rsid w:val="00492A51"/>
    <w:rsid w:val="00492ACF"/>
    <w:rsid w:val="00492B12"/>
    <w:rsid w:val="00492CCB"/>
    <w:rsid w:val="00492D82"/>
    <w:rsid w:val="00492EEF"/>
    <w:rsid w:val="0049301D"/>
    <w:rsid w:val="004930CE"/>
    <w:rsid w:val="004930E5"/>
    <w:rsid w:val="0049311B"/>
    <w:rsid w:val="00493252"/>
    <w:rsid w:val="00493313"/>
    <w:rsid w:val="00493369"/>
    <w:rsid w:val="0049352B"/>
    <w:rsid w:val="00493719"/>
    <w:rsid w:val="00493A35"/>
    <w:rsid w:val="00493BE7"/>
    <w:rsid w:val="00493D08"/>
    <w:rsid w:val="00493F09"/>
    <w:rsid w:val="00493F57"/>
    <w:rsid w:val="0049407C"/>
    <w:rsid w:val="0049417D"/>
    <w:rsid w:val="004942A4"/>
    <w:rsid w:val="0049442F"/>
    <w:rsid w:val="00494604"/>
    <w:rsid w:val="00494801"/>
    <w:rsid w:val="00494825"/>
    <w:rsid w:val="0049493A"/>
    <w:rsid w:val="004949C3"/>
    <w:rsid w:val="00495053"/>
    <w:rsid w:val="0049529F"/>
    <w:rsid w:val="004952A9"/>
    <w:rsid w:val="00495459"/>
    <w:rsid w:val="0049548B"/>
    <w:rsid w:val="0049555A"/>
    <w:rsid w:val="004955FC"/>
    <w:rsid w:val="00495A08"/>
    <w:rsid w:val="00495B3A"/>
    <w:rsid w:val="00495EBA"/>
    <w:rsid w:val="0049615A"/>
    <w:rsid w:val="004962FD"/>
    <w:rsid w:val="00496470"/>
    <w:rsid w:val="004965C4"/>
    <w:rsid w:val="00496666"/>
    <w:rsid w:val="00496714"/>
    <w:rsid w:val="00496812"/>
    <w:rsid w:val="0049694C"/>
    <w:rsid w:val="00496BA0"/>
    <w:rsid w:val="00496BF5"/>
    <w:rsid w:val="00496C9F"/>
    <w:rsid w:val="00496D5C"/>
    <w:rsid w:val="00496D90"/>
    <w:rsid w:val="00496DD3"/>
    <w:rsid w:val="00496DF1"/>
    <w:rsid w:val="00496DF4"/>
    <w:rsid w:val="00496E6B"/>
    <w:rsid w:val="00496E91"/>
    <w:rsid w:val="00497088"/>
    <w:rsid w:val="004970E6"/>
    <w:rsid w:val="00497104"/>
    <w:rsid w:val="0049710D"/>
    <w:rsid w:val="00497266"/>
    <w:rsid w:val="004972AC"/>
    <w:rsid w:val="004975BE"/>
    <w:rsid w:val="00497A0E"/>
    <w:rsid w:val="00497B29"/>
    <w:rsid w:val="00497B32"/>
    <w:rsid w:val="00497B86"/>
    <w:rsid w:val="00497D2A"/>
    <w:rsid w:val="00497EAE"/>
    <w:rsid w:val="004A0097"/>
    <w:rsid w:val="004A020A"/>
    <w:rsid w:val="004A021D"/>
    <w:rsid w:val="004A02BA"/>
    <w:rsid w:val="004A0385"/>
    <w:rsid w:val="004A04EB"/>
    <w:rsid w:val="004A0545"/>
    <w:rsid w:val="004A0577"/>
    <w:rsid w:val="004A05E0"/>
    <w:rsid w:val="004A06BF"/>
    <w:rsid w:val="004A08CB"/>
    <w:rsid w:val="004A0D23"/>
    <w:rsid w:val="004A0DEC"/>
    <w:rsid w:val="004A0FD9"/>
    <w:rsid w:val="004A11F8"/>
    <w:rsid w:val="004A1275"/>
    <w:rsid w:val="004A127B"/>
    <w:rsid w:val="004A129D"/>
    <w:rsid w:val="004A13D9"/>
    <w:rsid w:val="004A14C6"/>
    <w:rsid w:val="004A1624"/>
    <w:rsid w:val="004A184F"/>
    <w:rsid w:val="004A1B3A"/>
    <w:rsid w:val="004A1BB1"/>
    <w:rsid w:val="004A1C38"/>
    <w:rsid w:val="004A1E45"/>
    <w:rsid w:val="004A2066"/>
    <w:rsid w:val="004A2253"/>
    <w:rsid w:val="004A2280"/>
    <w:rsid w:val="004A2564"/>
    <w:rsid w:val="004A2701"/>
    <w:rsid w:val="004A2861"/>
    <w:rsid w:val="004A29D5"/>
    <w:rsid w:val="004A29E3"/>
    <w:rsid w:val="004A2B03"/>
    <w:rsid w:val="004A2B4F"/>
    <w:rsid w:val="004A2B89"/>
    <w:rsid w:val="004A2BCA"/>
    <w:rsid w:val="004A2BE6"/>
    <w:rsid w:val="004A2F5C"/>
    <w:rsid w:val="004A2FA2"/>
    <w:rsid w:val="004A3084"/>
    <w:rsid w:val="004A354F"/>
    <w:rsid w:val="004A39F6"/>
    <w:rsid w:val="004A3A4B"/>
    <w:rsid w:val="004A3D25"/>
    <w:rsid w:val="004A3E3F"/>
    <w:rsid w:val="004A3F72"/>
    <w:rsid w:val="004A405A"/>
    <w:rsid w:val="004A418C"/>
    <w:rsid w:val="004A4319"/>
    <w:rsid w:val="004A4813"/>
    <w:rsid w:val="004A4B0A"/>
    <w:rsid w:val="004A4C30"/>
    <w:rsid w:val="004A4CB6"/>
    <w:rsid w:val="004A4CB9"/>
    <w:rsid w:val="004A4D2A"/>
    <w:rsid w:val="004A4DAB"/>
    <w:rsid w:val="004A4DAC"/>
    <w:rsid w:val="004A4E58"/>
    <w:rsid w:val="004A4F0F"/>
    <w:rsid w:val="004A4F8A"/>
    <w:rsid w:val="004A5032"/>
    <w:rsid w:val="004A509B"/>
    <w:rsid w:val="004A51B7"/>
    <w:rsid w:val="004A5253"/>
    <w:rsid w:val="004A5579"/>
    <w:rsid w:val="004A56DB"/>
    <w:rsid w:val="004A58AD"/>
    <w:rsid w:val="004A5B7D"/>
    <w:rsid w:val="004A5B92"/>
    <w:rsid w:val="004A5DD1"/>
    <w:rsid w:val="004A5E97"/>
    <w:rsid w:val="004A5E99"/>
    <w:rsid w:val="004A5EC3"/>
    <w:rsid w:val="004A5F60"/>
    <w:rsid w:val="004A60B5"/>
    <w:rsid w:val="004A64A5"/>
    <w:rsid w:val="004A66C1"/>
    <w:rsid w:val="004A67DD"/>
    <w:rsid w:val="004A67F7"/>
    <w:rsid w:val="004A690C"/>
    <w:rsid w:val="004A69B2"/>
    <w:rsid w:val="004A6B89"/>
    <w:rsid w:val="004A6DE4"/>
    <w:rsid w:val="004A6E73"/>
    <w:rsid w:val="004A6F99"/>
    <w:rsid w:val="004A7023"/>
    <w:rsid w:val="004A7073"/>
    <w:rsid w:val="004A7099"/>
    <w:rsid w:val="004A713F"/>
    <w:rsid w:val="004A718E"/>
    <w:rsid w:val="004A7216"/>
    <w:rsid w:val="004A722C"/>
    <w:rsid w:val="004A738F"/>
    <w:rsid w:val="004A746C"/>
    <w:rsid w:val="004A74BA"/>
    <w:rsid w:val="004A7601"/>
    <w:rsid w:val="004A7630"/>
    <w:rsid w:val="004A772F"/>
    <w:rsid w:val="004A775D"/>
    <w:rsid w:val="004A7943"/>
    <w:rsid w:val="004A7C26"/>
    <w:rsid w:val="004A7C6D"/>
    <w:rsid w:val="004A7C91"/>
    <w:rsid w:val="004A7E2F"/>
    <w:rsid w:val="004A7E54"/>
    <w:rsid w:val="004A7F30"/>
    <w:rsid w:val="004A7F95"/>
    <w:rsid w:val="004B01D0"/>
    <w:rsid w:val="004B0228"/>
    <w:rsid w:val="004B02B8"/>
    <w:rsid w:val="004B03BB"/>
    <w:rsid w:val="004B045C"/>
    <w:rsid w:val="004B0475"/>
    <w:rsid w:val="004B06EF"/>
    <w:rsid w:val="004B0741"/>
    <w:rsid w:val="004B0744"/>
    <w:rsid w:val="004B07B8"/>
    <w:rsid w:val="004B09AA"/>
    <w:rsid w:val="004B0A98"/>
    <w:rsid w:val="004B0AB0"/>
    <w:rsid w:val="004B0B27"/>
    <w:rsid w:val="004B0B28"/>
    <w:rsid w:val="004B0B9D"/>
    <w:rsid w:val="004B0C1E"/>
    <w:rsid w:val="004B0D4A"/>
    <w:rsid w:val="004B0D72"/>
    <w:rsid w:val="004B0F67"/>
    <w:rsid w:val="004B0F9A"/>
    <w:rsid w:val="004B0FB8"/>
    <w:rsid w:val="004B10AD"/>
    <w:rsid w:val="004B1112"/>
    <w:rsid w:val="004B119A"/>
    <w:rsid w:val="004B15AA"/>
    <w:rsid w:val="004B164F"/>
    <w:rsid w:val="004B18C1"/>
    <w:rsid w:val="004B19B3"/>
    <w:rsid w:val="004B1A11"/>
    <w:rsid w:val="004B1AE2"/>
    <w:rsid w:val="004B1B59"/>
    <w:rsid w:val="004B1D96"/>
    <w:rsid w:val="004B1E08"/>
    <w:rsid w:val="004B1F6F"/>
    <w:rsid w:val="004B2089"/>
    <w:rsid w:val="004B2102"/>
    <w:rsid w:val="004B211D"/>
    <w:rsid w:val="004B215A"/>
    <w:rsid w:val="004B2369"/>
    <w:rsid w:val="004B2380"/>
    <w:rsid w:val="004B2410"/>
    <w:rsid w:val="004B24AC"/>
    <w:rsid w:val="004B25B8"/>
    <w:rsid w:val="004B265D"/>
    <w:rsid w:val="004B2670"/>
    <w:rsid w:val="004B290B"/>
    <w:rsid w:val="004B2A14"/>
    <w:rsid w:val="004B2A68"/>
    <w:rsid w:val="004B2C41"/>
    <w:rsid w:val="004B2D3C"/>
    <w:rsid w:val="004B2DF0"/>
    <w:rsid w:val="004B2EE0"/>
    <w:rsid w:val="004B3026"/>
    <w:rsid w:val="004B304D"/>
    <w:rsid w:val="004B3074"/>
    <w:rsid w:val="004B3176"/>
    <w:rsid w:val="004B32D2"/>
    <w:rsid w:val="004B340F"/>
    <w:rsid w:val="004B34F7"/>
    <w:rsid w:val="004B35E9"/>
    <w:rsid w:val="004B36D3"/>
    <w:rsid w:val="004B3784"/>
    <w:rsid w:val="004B386D"/>
    <w:rsid w:val="004B38D4"/>
    <w:rsid w:val="004B3A44"/>
    <w:rsid w:val="004B3AAB"/>
    <w:rsid w:val="004B3CFB"/>
    <w:rsid w:val="004B3D25"/>
    <w:rsid w:val="004B3D7B"/>
    <w:rsid w:val="004B3DC3"/>
    <w:rsid w:val="004B3E87"/>
    <w:rsid w:val="004B42B0"/>
    <w:rsid w:val="004B4319"/>
    <w:rsid w:val="004B4483"/>
    <w:rsid w:val="004B466F"/>
    <w:rsid w:val="004B46E8"/>
    <w:rsid w:val="004B4700"/>
    <w:rsid w:val="004B4998"/>
    <w:rsid w:val="004B49C8"/>
    <w:rsid w:val="004B4A56"/>
    <w:rsid w:val="004B4B24"/>
    <w:rsid w:val="004B4B3B"/>
    <w:rsid w:val="004B4C3E"/>
    <w:rsid w:val="004B4DC9"/>
    <w:rsid w:val="004B4DF4"/>
    <w:rsid w:val="004B4E94"/>
    <w:rsid w:val="004B4EAE"/>
    <w:rsid w:val="004B4EC9"/>
    <w:rsid w:val="004B4F40"/>
    <w:rsid w:val="004B5075"/>
    <w:rsid w:val="004B5156"/>
    <w:rsid w:val="004B5258"/>
    <w:rsid w:val="004B54A7"/>
    <w:rsid w:val="004B5706"/>
    <w:rsid w:val="004B5895"/>
    <w:rsid w:val="004B58C4"/>
    <w:rsid w:val="004B5A79"/>
    <w:rsid w:val="004B5F6E"/>
    <w:rsid w:val="004B5FCA"/>
    <w:rsid w:val="004B60FA"/>
    <w:rsid w:val="004B6270"/>
    <w:rsid w:val="004B67B9"/>
    <w:rsid w:val="004B6828"/>
    <w:rsid w:val="004B690E"/>
    <w:rsid w:val="004B69DD"/>
    <w:rsid w:val="004B6A36"/>
    <w:rsid w:val="004B6BA5"/>
    <w:rsid w:val="004B6E40"/>
    <w:rsid w:val="004B6EEB"/>
    <w:rsid w:val="004B6FE5"/>
    <w:rsid w:val="004B702B"/>
    <w:rsid w:val="004B710B"/>
    <w:rsid w:val="004B7309"/>
    <w:rsid w:val="004B73B4"/>
    <w:rsid w:val="004B74EA"/>
    <w:rsid w:val="004B752D"/>
    <w:rsid w:val="004B762B"/>
    <w:rsid w:val="004B7643"/>
    <w:rsid w:val="004B76F3"/>
    <w:rsid w:val="004B7735"/>
    <w:rsid w:val="004B7799"/>
    <w:rsid w:val="004B77A8"/>
    <w:rsid w:val="004B7836"/>
    <w:rsid w:val="004B78D6"/>
    <w:rsid w:val="004B791F"/>
    <w:rsid w:val="004B7976"/>
    <w:rsid w:val="004B7E35"/>
    <w:rsid w:val="004C02BD"/>
    <w:rsid w:val="004C0357"/>
    <w:rsid w:val="004C03D3"/>
    <w:rsid w:val="004C0567"/>
    <w:rsid w:val="004C061B"/>
    <w:rsid w:val="004C0650"/>
    <w:rsid w:val="004C06A8"/>
    <w:rsid w:val="004C074A"/>
    <w:rsid w:val="004C079B"/>
    <w:rsid w:val="004C0B71"/>
    <w:rsid w:val="004C0C15"/>
    <w:rsid w:val="004C0D7C"/>
    <w:rsid w:val="004C10AA"/>
    <w:rsid w:val="004C10AD"/>
    <w:rsid w:val="004C1110"/>
    <w:rsid w:val="004C1256"/>
    <w:rsid w:val="004C128C"/>
    <w:rsid w:val="004C12E2"/>
    <w:rsid w:val="004C12E5"/>
    <w:rsid w:val="004C13D4"/>
    <w:rsid w:val="004C1401"/>
    <w:rsid w:val="004C143E"/>
    <w:rsid w:val="004C14B1"/>
    <w:rsid w:val="004C1566"/>
    <w:rsid w:val="004C1B29"/>
    <w:rsid w:val="004C1BE4"/>
    <w:rsid w:val="004C1CBC"/>
    <w:rsid w:val="004C1D1C"/>
    <w:rsid w:val="004C1E49"/>
    <w:rsid w:val="004C1E4C"/>
    <w:rsid w:val="004C1F7D"/>
    <w:rsid w:val="004C2096"/>
    <w:rsid w:val="004C2149"/>
    <w:rsid w:val="004C2538"/>
    <w:rsid w:val="004C2547"/>
    <w:rsid w:val="004C258C"/>
    <w:rsid w:val="004C2629"/>
    <w:rsid w:val="004C2638"/>
    <w:rsid w:val="004C26E6"/>
    <w:rsid w:val="004C292D"/>
    <w:rsid w:val="004C2E15"/>
    <w:rsid w:val="004C2EAC"/>
    <w:rsid w:val="004C2FF4"/>
    <w:rsid w:val="004C304C"/>
    <w:rsid w:val="004C30AD"/>
    <w:rsid w:val="004C312C"/>
    <w:rsid w:val="004C324A"/>
    <w:rsid w:val="004C348F"/>
    <w:rsid w:val="004C3817"/>
    <w:rsid w:val="004C385A"/>
    <w:rsid w:val="004C3A32"/>
    <w:rsid w:val="004C3B20"/>
    <w:rsid w:val="004C3B70"/>
    <w:rsid w:val="004C3CC1"/>
    <w:rsid w:val="004C3D50"/>
    <w:rsid w:val="004C3E09"/>
    <w:rsid w:val="004C3E19"/>
    <w:rsid w:val="004C3F37"/>
    <w:rsid w:val="004C41BA"/>
    <w:rsid w:val="004C43C0"/>
    <w:rsid w:val="004C43D7"/>
    <w:rsid w:val="004C4699"/>
    <w:rsid w:val="004C46A6"/>
    <w:rsid w:val="004C47D7"/>
    <w:rsid w:val="004C48FC"/>
    <w:rsid w:val="004C490A"/>
    <w:rsid w:val="004C4AB6"/>
    <w:rsid w:val="004C4B56"/>
    <w:rsid w:val="004C4C97"/>
    <w:rsid w:val="004C4D49"/>
    <w:rsid w:val="004C4E19"/>
    <w:rsid w:val="004C4F2D"/>
    <w:rsid w:val="004C52C6"/>
    <w:rsid w:val="004C5398"/>
    <w:rsid w:val="004C55DB"/>
    <w:rsid w:val="004C5664"/>
    <w:rsid w:val="004C57A0"/>
    <w:rsid w:val="004C5837"/>
    <w:rsid w:val="004C5B70"/>
    <w:rsid w:val="004C5C4F"/>
    <w:rsid w:val="004C5D14"/>
    <w:rsid w:val="004C5D94"/>
    <w:rsid w:val="004C5DA9"/>
    <w:rsid w:val="004C5EF3"/>
    <w:rsid w:val="004C5FA3"/>
    <w:rsid w:val="004C61DB"/>
    <w:rsid w:val="004C622E"/>
    <w:rsid w:val="004C642A"/>
    <w:rsid w:val="004C6444"/>
    <w:rsid w:val="004C684B"/>
    <w:rsid w:val="004C693D"/>
    <w:rsid w:val="004C6B8A"/>
    <w:rsid w:val="004C6C20"/>
    <w:rsid w:val="004C6D81"/>
    <w:rsid w:val="004C6E94"/>
    <w:rsid w:val="004C6EBA"/>
    <w:rsid w:val="004C6EC0"/>
    <w:rsid w:val="004C6F8F"/>
    <w:rsid w:val="004C6FA4"/>
    <w:rsid w:val="004C71B9"/>
    <w:rsid w:val="004C7217"/>
    <w:rsid w:val="004C735A"/>
    <w:rsid w:val="004C736D"/>
    <w:rsid w:val="004C73AD"/>
    <w:rsid w:val="004C7611"/>
    <w:rsid w:val="004C77EF"/>
    <w:rsid w:val="004C78E8"/>
    <w:rsid w:val="004C799F"/>
    <w:rsid w:val="004C7A12"/>
    <w:rsid w:val="004C7B63"/>
    <w:rsid w:val="004C7C7F"/>
    <w:rsid w:val="004C7DED"/>
    <w:rsid w:val="004D0288"/>
    <w:rsid w:val="004D028C"/>
    <w:rsid w:val="004D0603"/>
    <w:rsid w:val="004D07C7"/>
    <w:rsid w:val="004D0854"/>
    <w:rsid w:val="004D0A70"/>
    <w:rsid w:val="004D0B1F"/>
    <w:rsid w:val="004D0B32"/>
    <w:rsid w:val="004D0B87"/>
    <w:rsid w:val="004D0E1E"/>
    <w:rsid w:val="004D103F"/>
    <w:rsid w:val="004D10B8"/>
    <w:rsid w:val="004D11C6"/>
    <w:rsid w:val="004D138C"/>
    <w:rsid w:val="004D143E"/>
    <w:rsid w:val="004D14CF"/>
    <w:rsid w:val="004D1510"/>
    <w:rsid w:val="004D15AE"/>
    <w:rsid w:val="004D15F5"/>
    <w:rsid w:val="004D165F"/>
    <w:rsid w:val="004D1ADF"/>
    <w:rsid w:val="004D1CD7"/>
    <w:rsid w:val="004D1D41"/>
    <w:rsid w:val="004D1E97"/>
    <w:rsid w:val="004D1FE0"/>
    <w:rsid w:val="004D25E9"/>
    <w:rsid w:val="004D2609"/>
    <w:rsid w:val="004D2770"/>
    <w:rsid w:val="004D28E7"/>
    <w:rsid w:val="004D2A52"/>
    <w:rsid w:val="004D2B1C"/>
    <w:rsid w:val="004D2C62"/>
    <w:rsid w:val="004D2C66"/>
    <w:rsid w:val="004D2CDC"/>
    <w:rsid w:val="004D30B0"/>
    <w:rsid w:val="004D3145"/>
    <w:rsid w:val="004D31BE"/>
    <w:rsid w:val="004D3294"/>
    <w:rsid w:val="004D32FD"/>
    <w:rsid w:val="004D3474"/>
    <w:rsid w:val="004D34AA"/>
    <w:rsid w:val="004D359C"/>
    <w:rsid w:val="004D369C"/>
    <w:rsid w:val="004D3810"/>
    <w:rsid w:val="004D38B2"/>
    <w:rsid w:val="004D3D95"/>
    <w:rsid w:val="004D3DD4"/>
    <w:rsid w:val="004D3E56"/>
    <w:rsid w:val="004D406A"/>
    <w:rsid w:val="004D40C6"/>
    <w:rsid w:val="004D413C"/>
    <w:rsid w:val="004D4243"/>
    <w:rsid w:val="004D4292"/>
    <w:rsid w:val="004D4388"/>
    <w:rsid w:val="004D44F1"/>
    <w:rsid w:val="004D454D"/>
    <w:rsid w:val="004D4565"/>
    <w:rsid w:val="004D472A"/>
    <w:rsid w:val="004D473A"/>
    <w:rsid w:val="004D475E"/>
    <w:rsid w:val="004D47B4"/>
    <w:rsid w:val="004D47F2"/>
    <w:rsid w:val="004D4B6E"/>
    <w:rsid w:val="004D4C09"/>
    <w:rsid w:val="004D4D63"/>
    <w:rsid w:val="004D4DE9"/>
    <w:rsid w:val="004D5006"/>
    <w:rsid w:val="004D533C"/>
    <w:rsid w:val="004D5408"/>
    <w:rsid w:val="004D5529"/>
    <w:rsid w:val="004D55FD"/>
    <w:rsid w:val="004D5675"/>
    <w:rsid w:val="004D5759"/>
    <w:rsid w:val="004D57F4"/>
    <w:rsid w:val="004D5957"/>
    <w:rsid w:val="004D59BB"/>
    <w:rsid w:val="004D5BAD"/>
    <w:rsid w:val="004D5BF0"/>
    <w:rsid w:val="004D5C26"/>
    <w:rsid w:val="004D5CA9"/>
    <w:rsid w:val="004D5DB0"/>
    <w:rsid w:val="004D5E5A"/>
    <w:rsid w:val="004D6178"/>
    <w:rsid w:val="004D6198"/>
    <w:rsid w:val="004D61A4"/>
    <w:rsid w:val="004D627D"/>
    <w:rsid w:val="004D637E"/>
    <w:rsid w:val="004D6434"/>
    <w:rsid w:val="004D664C"/>
    <w:rsid w:val="004D6717"/>
    <w:rsid w:val="004D680C"/>
    <w:rsid w:val="004D69F5"/>
    <w:rsid w:val="004D6A39"/>
    <w:rsid w:val="004D6DDB"/>
    <w:rsid w:val="004D6EE6"/>
    <w:rsid w:val="004D736F"/>
    <w:rsid w:val="004D73F6"/>
    <w:rsid w:val="004D75EF"/>
    <w:rsid w:val="004D76FF"/>
    <w:rsid w:val="004D77EA"/>
    <w:rsid w:val="004D79C0"/>
    <w:rsid w:val="004D79F4"/>
    <w:rsid w:val="004D7AD3"/>
    <w:rsid w:val="004D7CC0"/>
    <w:rsid w:val="004D7D19"/>
    <w:rsid w:val="004D7EF2"/>
    <w:rsid w:val="004D7F65"/>
    <w:rsid w:val="004E0398"/>
    <w:rsid w:val="004E03EF"/>
    <w:rsid w:val="004E0589"/>
    <w:rsid w:val="004E079B"/>
    <w:rsid w:val="004E07DB"/>
    <w:rsid w:val="004E07DE"/>
    <w:rsid w:val="004E07E9"/>
    <w:rsid w:val="004E0D19"/>
    <w:rsid w:val="004E0D87"/>
    <w:rsid w:val="004E0E1D"/>
    <w:rsid w:val="004E0EA4"/>
    <w:rsid w:val="004E0F2A"/>
    <w:rsid w:val="004E1147"/>
    <w:rsid w:val="004E1326"/>
    <w:rsid w:val="004E1865"/>
    <w:rsid w:val="004E1994"/>
    <w:rsid w:val="004E1A8F"/>
    <w:rsid w:val="004E1E8D"/>
    <w:rsid w:val="004E1F0C"/>
    <w:rsid w:val="004E1F25"/>
    <w:rsid w:val="004E1F37"/>
    <w:rsid w:val="004E213A"/>
    <w:rsid w:val="004E2203"/>
    <w:rsid w:val="004E2303"/>
    <w:rsid w:val="004E254C"/>
    <w:rsid w:val="004E29A8"/>
    <w:rsid w:val="004E2A02"/>
    <w:rsid w:val="004E2C25"/>
    <w:rsid w:val="004E2E1F"/>
    <w:rsid w:val="004E2EBC"/>
    <w:rsid w:val="004E30CD"/>
    <w:rsid w:val="004E32AD"/>
    <w:rsid w:val="004E3345"/>
    <w:rsid w:val="004E388C"/>
    <w:rsid w:val="004E3915"/>
    <w:rsid w:val="004E3AB5"/>
    <w:rsid w:val="004E3C73"/>
    <w:rsid w:val="004E3D13"/>
    <w:rsid w:val="004E3D6B"/>
    <w:rsid w:val="004E40DB"/>
    <w:rsid w:val="004E414D"/>
    <w:rsid w:val="004E428C"/>
    <w:rsid w:val="004E4684"/>
    <w:rsid w:val="004E4984"/>
    <w:rsid w:val="004E4B14"/>
    <w:rsid w:val="004E4C8C"/>
    <w:rsid w:val="004E4FE7"/>
    <w:rsid w:val="004E51C6"/>
    <w:rsid w:val="004E526E"/>
    <w:rsid w:val="004E528D"/>
    <w:rsid w:val="004E5556"/>
    <w:rsid w:val="004E559C"/>
    <w:rsid w:val="004E573B"/>
    <w:rsid w:val="004E589A"/>
    <w:rsid w:val="004E5C32"/>
    <w:rsid w:val="004E6158"/>
    <w:rsid w:val="004E615C"/>
    <w:rsid w:val="004E6190"/>
    <w:rsid w:val="004E6333"/>
    <w:rsid w:val="004E6349"/>
    <w:rsid w:val="004E6391"/>
    <w:rsid w:val="004E6603"/>
    <w:rsid w:val="004E663F"/>
    <w:rsid w:val="004E683F"/>
    <w:rsid w:val="004E6990"/>
    <w:rsid w:val="004E69B1"/>
    <w:rsid w:val="004E69C4"/>
    <w:rsid w:val="004E6A1F"/>
    <w:rsid w:val="004E6B45"/>
    <w:rsid w:val="004E6BBB"/>
    <w:rsid w:val="004E6C8F"/>
    <w:rsid w:val="004E6CD7"/>
    <w:rsid w:val="004E6D84"/>
    <w:rsid w:val="004E6DAF"/>
    <w:rsid w:val="004E6EB1"/>
    <w:rsid w:val="004E6F08"/>
    <w:rsid w:val="004E6F90"/>
    <w:rsid w:val="004E708D"/>
    <w:rsid w:val="004E71DF"/>
    <w:rsid w:val="004E7275"/>
    <w:rsid w:val="004E738F"/>
    <w:rsid w:val="004E73E0"/>
    <w:rsid w:val="004E74B0"/>
    <w:rsid w:val="004E74DA"/>
    <w:rsid w:val="004E76A5"/>
    <w:rsid w:val="004E78FA"/>
    <w:rsid w:val="004E7991"/>
    <w:rsid w:val="004E7A7D"/>
    <w:rsid w:val="004E7AEB"/>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5A"/>
    <w:rsid w:val="004F0810"/>
    <w:rsid w:val="004F0970"/>
    <w:rsid w:val="004F0A60"/>
    <w:rsid w:val="004F0C5D"/>
    <w:rsid w:val="004F0D19"/>
    <w:rsid w:val="004F1008"/>
    <w:rsid w:val="004F1180"/>
    <w:rsid w:val="004F134C"/>
    <w:rsid w:val="004F14A8"/>
    <w:rsid w:val="004F171E"/>
    <w:rsid w:val="004F1880"/>
    <w:rsid w:val="004F19EB"/>
    <w:rsid w:val="004F1EA7"/>
    <w:rsid w:val="004F2392"/>
    <w:rsid w:val="004F2423"/>
    <w:rsid w:val="004F24E9"/>
    <w:rsid w:val="004F2502"/>
    <w:rsid w:val="004F2732"/>
    <w:rsid w:val="004F28AC"/>
    <w:rsid w:val="004F2BA1"/>
    <w:rsid w:val="004F2C1C"/>
    <w:rsid w:val="004F2DE0"/>
    <w:rsid w:val="004F2DFF"/>
    <w:rsid w:val="004F3020"/>
    <w:rsid w:val="004F30E1"/>
    <w:rsid w:val="004F327F"/>
    <w:rsid w:val="004F3292"/>
    <w:rsid w:val="004F33AB"/>
    <w:rsid w:val="004F39B4"/>
    <w:rsid w:val="004F39E6"/>
    <w:rsid w:val="004F3A7C"/>
    <w:rsid w:val="004F3B34"/>
    <w:rsid w:val="004F3D03"/>
    <w:rsid w:val="004F3D0D"/>
    <w:rsid w:val="004F3E4D"/>
    <w:rsid w:val="004F3F7C"/>
    <w:rsid w:val="004F4024"/>
    <w:rsid w:val="004F4048"/>
    <w:rsid w:val="004F4072"/>
    <w:rsid w:val="004F413B"/>
    <w:rsid w:val="004F4154"/>
    <w:rsid w:val="004F44BE"/>
    <w:rsid w:val="004F4520"/>
    <w:rsid w:val="004F459D"/>
    <w:rsid w:val="004F45A0"/>
    <w:rsid w:val="004F45E5"/>
    <w:rsid w:val="004F4620"/>
    <w:rsid w:val="004F4A24"/>
    <w:rsid w:val="004F4A96"/>
    <w:rsid w:val="004F4ADE"/>
    <w:rsid w:val="004F4AF1"/>
    <w:rsid w:val="004F4B63"/>
    <w:rsid w:val="004F4BEF"/>
    <w:rsid w:val="004F4CCD"/>
    <w:rsid w:val="004F4D22"/>
    <w:rsid w:val="004F4E61"/>
    <w:rsid w:val="004F4E81"/>
    <w:rsid w:val="004F4EC8"/>
    <w:rsid w:val="004F4F3B"/>
    <w:rsid w:val="004F501E"/>
    <w:rsid w:val="004F50BF"/>
    <w:rsid w:val="004F51CB"/>
    <w:rsid w:val="004F52F4"/>
    <w:rsid w:val="004F5451"/>
    <w:rsid w:val="004F54AF"/>
    <w:rsid w:val="004F5517"/>
    <w:rsid w:val="004F5575"/>
    <w:rsid w:val="004F56B3"/>
    <w:rsid w:val="004F56CB"/>
    <w:rsid w:val="004F56EC"/>
    <w:rsid w:val="004F57BE"/>
    <w:rsid w:val="004F57BF"/>
    <w:rsid w:val="004F57DD"/>
    <w:rsid w:val="004F5AA3"/>
    <w:rsid w:val="004F5AD1"/>
    <w:rsid w:val="004F5B21"/>
    <w:rsid w:val="004F5B90"/>
    <w:rsid w:val="004F5C9F"/>
    <w:rsid w:val="004F5CF6"/>
    <w:rsid w:val="004F5DAD"/>
    <w:rsid w:val="004F5DE5"/>
    <w:rsid w:val="004F5EDD"/>
    <w:rsid w:val="004F5FBC"/>
    <w:rsid w:val="004F5FC1"/>
    <w:rsid w:val="004F60BF"/>
    <w:rsid w:val="004F61E0"/>
    <w:rsid w:val="004F6530"/>
    <w:rsid w:val="004F664B"/>
    <w:rsid w:val="004F6689"/>
    <w:rsid w:val="004F66C9"/>
    <w:rsid w:val="004F6738"/>
    <w:rsid w:val="004F67C6"/>
    <w:rsid w:val="004F69FC"/>
    <w:rsid w:val="004F6CEF"/>
    <w:rsid w:val="004F6D2E"/>
    <w:rsid w:val="004F6DFC"/>
    <w:rsid w:val="004F6E7D"/>
    <w:rsid w:val="004F7037"/>
    <w:rsid w:val="004F7342"/>
    <w:rsid w:val="004F7346"/>
    <w:rsid w:val="004F7468"/>
    <w:rsid w:val="004F78D4"/>
    <w:rsid w:val="004F7A3C"/>
    <w:rsid w:val="004F7C19"/>
    <w:rsid w:val="004F7C4B"/>
    <w:rsid w:val="004F7E0D"/>
    <w:rsid w:val="004F7E73"/>
    <w:rsid w:val="004F7EAD"/>
    <w:rsid w:val="004F7ED6"/>
    <w:rsid w:val="004F7F6B"/>
    <w:rsid w:val="00500065"/>
    <w:rsid w:val="0050007B"/>
    <w:rsid w:val="005000C2"/>
    <w:rsid w:val="00500607"/>
    <w:rsid w:val="00500671"/>
    <w:rsid w:val="00500675"/>
    <w:rsid w:val="00500B8A"/>
    <w:rsid w:val="00500B9B"/>
    <w:rsid w:val="00500C5E"/>
    <w:rsid w:val="00500F3E"/>
    <w:rsid w:val="00500FE7"/>
    <w:rsid w:val="005010C2"/>
    <w:rsid w:val="005012F7"/>
    <w:rsid w:val="005015D5"/>
    <w:rsid w:val="00501670"/>
    <w:rsid w:val="00501729"/>
    <w:rsid w:val="00501BA7"/>
    <w:rsid w:val="00501CBB"/>
    <w:rsid w:val="00501D07"/>
    <w:rsid w:val="00501D08"/>
    <w:rsid w:val="00502356"/>
    <w:rsid w:val="00502405"/>
    <w:rsid w:val="005024C8"/>
    <w:rsid w:val="00502809"/>
    <w:rsid w:val="00502B2B"/>
    <w:rsid w:val="00502C51"/>
    <w:rsid w:val="00502CFD"/>
    <w:rsid w:val="005031B2"/>
    <w:rsid w:val="005032E8"/>
    <w:rsid w:val="00503312"/>
    <w:rsid w:val="005033F4"/>
    <w:rsid w:val="00503462"/>
    <w:rsid w:val="00503578"/>
    <w:rsid w:val="00503778"/>
    <w:rsid w:val="00503946"/>
    <w:rsid w:val="00503B78"/>
    <w:rsid w:val="00503C1D"/>
    <w:rsid w:val="00503D97"/>
    <w:rsid w:val="00503E13"/>
    <w:rsid w:val="00503E21"/>
    <w:rsid w:val="00503E41"/>
    <w:rsid w:val="00503E82"/>
    <w:rsid w:val="00503F3C"/>
    <w:rsid w:val="00503F3D"/>
    <w:rsid w:val="00503F8D"/>
    <w:rsid w:val="00503F93"/>
    <w:rsid w:val="005044AC"/>
    <w:rsid w:val="005045A7"/>
    <w:rsid w:val="00504614"/>
    <w:rsid w:val="0050471D"/>
    <w:rsid w:val="005049EC"/>
    <w:rsid w:val="00504AF9"/>
    <w:rsid w:val="00504B7E"/>
    <w:rsid w:val="00504BA9"/>
    <w:rsid w:val="005051C5"/>
    <w:rsid w:val="00505261"/>
    <w:rsid w:val="005052C6"/>
    <w:rsid w:val="0050543A"/>
    <w:rsid w:val="005055DA"/>
    <w:rsid w:val="0050568E"/>
    <w:rsid w:val="005058FB"/>
    <w:rsid w:val="00505A6D"/>
    <w:rsid w:val="00505BDF"/>
    <w:rsid w:val="00505BED"/>
    <w:rsid w:val="00505FB5"/>
    <w:rsid w:val="00505FC8"/>
    <w:rsid w:val="005067C7"/>
    <w:rsid w:val="00506975"/>
    <w:rsid w:val="005069C8"/>
    <w:rsid w:val="005069DE"/>
    <w:rsid w:val="00506A21"/>
    <w:rsid w:val="00506A75"/>
    <w:rsid w:val="00506AF3"/>
    <w:rsid w:val="00506BA7"/>
    <w:rsid w:val="00506E0B"/>
    <w:rsid w:val="00506E16"/>
    <w:rsid w:val="00506F09"/>
    <w:rsid w:val="00506FA8"/>
    <w:rsid w:val="00507088"/>
    <w:rsid w:val="005070C1"/>
    <w:rsid w:val="005071E2"/>
    <w:rsid w:val="005073A7"/>
    <w:rsid w:val="005074B1"/>
    <w:rsid w:val="005074BE"/>
    <w:rsid w:val="0050757E"/>
    <w:rsid w:val="00507592"/>
    <w:rsid w:val="005076A9"/>
    <w:rsid w:val="00507744"/>
    <w:rsid w:val="005078D2"/>
    <w:rsid w:val="005078F3"/>
    <w:rsid w:val="005078FD"/>
    <w:rsid w:val="00507A02"/>
    <w:rsid w:val="00507BA2"/>
    <w:rsid w:val="00507C23"/>
    <w:rsid w:val="00507CF4"/>
    <w:rsid w:val="00507D51"/>
    <w:rsid w:val="00507E81"/>
    <w:rsid w:val="0051006A"/>
    <w:rsid w:val="0051019A"/>
    <w:rsid w:val="00510205"/>
    <w:rsid w:val="00510391"/>
    <w:rsid w:val="00510396"/>
    <w:rsid w:val="005104A3"/>
    <w:rsid w:val="00510850"/>
    <w:rsid w:val="005108A6"/>
    <w:rsid w:val="005108A9"/>
    <w:rsid w:val="00510963"/>
    <w:rsid w:val="00510AA0"/>
    <w:rsid w:val="00510ACB"/>
    <w:rsid w:val="00510AD0"/>
    <w:rsid w:val="00510B21"/>
    <w:rsid w:val="00510CB4"/>
    <w:rsid w:val="00510DAD"/>
    <w:rsid w:val="00510E54"/>
    <w:rsid w:val="00510E7E"/>
    <w:rsid w:val="00510EF1"/>
    <w:rsid w:val="00511085"/>
    <w:rsid w:val="0051113A"/>
    <w:rsid w:val="0051126E"/>
    <w:rsid w:val="005113D7"/>
    <w:rsid w:val="005114D6"/>
    <w:rsid w:val="00511518"/>
    <w:rsid w:val="00511562"/>
    <w:rsid w:val="00511629"/>
    <w:rsid w:val="00511940"/>
    <w:rsid w:val="00511A52"/>
    <w:rsid w:val="00511A6B"/>
    <w:rsid w:val="00511C39"/>
    <w:rsid w:val="00511D2E"/>
    <w:rsid w:val="00511E3E"/>
    <w:rsid w:val="00511ED9"/>
    <w:rsid w:val="00512038"/>
    <w:rsid w:val="005120EE"/>
    <w:rsid w:val="005125C1"/>
    <w:rsid w:val="005126CC"/>
    <w:rsid w:val="005128C4"/>
    <w:rsid w:val="005128F5"/>
    <w:rsid w:val="00512903"/>
    <w:rsid w:val="005129D3"/>
    <w:rsid w:val="005129E9"/>
    <w:rsid w:val="00512B30"/>
    <w:rsid w:val="00512BAB"/>
    <w:rsid w:val="00512C69"/>
    <w:rsid w:val="00512C87"/>
    <w:rsid w:val="00512D01"/>
    <w:rsid w:val="00513031"/>
    <w:rsid w:val="00513054"/>
    <w:rsid w:val="005131BB"/>
    <w:rsid w:val="0051320C"/>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15"/>
    <w:rsid w:val="00514BD1"/>
    <w:rsid w:val="00514D0B"/>
    <w:rsid w:val="00514DD3"/>
    <w:rsid w:val="00515074"/>
    <w:rsid w:val="00515220"/>
    <w:rsid w:val="00515263"/>
    <w:rsid w:val="00515296"/>
    <w:rsid w:val="00515340"/>
    <w:rsid w:val="005153A8"/>
    <w:rsid w:val="0051542F"/>
    <w:rsid w:val="00515476"/>
    <w:rsid w:val="0051551D"/>
    <w:rsid w:val="00515566"/>
    <w:rsid w:val="00515680"/>
    <w:rsid w:val="00515975"/>
    <w:rsid w:val="00515BB8"/>
    <w:rsid w:val="00515BD3"/>
    <w:rsid w:val="00515D26"/>
    <w:rsid w:val="00515DFA"/>
    <w:rsid w:val="00516233"/>
    <w:rsid w:val="005162DA"/>
    <w:rsid w:val="0051647D"/>
    <w:rsid w:val="00516498"/>
    <w:rsid w:val="00516657"/>
    <w:rsid w:val="0051694C"/>
    <w:rsid w:val="00516B37"/>
    <w:rsid w:val="00516D26"/>
    <w:rsid w:val="00516EB1"/>
    <w:rsid w:val="00516EF6"/>
    <w:rsid w:val="00516FEC"/>
    <w:rsid w:val="005170E6"/>
    <w:rsid w:val="00517102"/>
    <w:rsid w:val="00517237"/>
    <w:rsid w:val="0051723D"/>
    <w:rsid w:val="00517459"/>
    <w:rsid w:val="00517499"/>
    <w:rsid w:val="00517895"/>
    <w:rsid w:val="005178AE"/>
    <w:rsid w:val="005178B8"/>
    <w:rsid w:val="00517AEA"/>
    <w:rsid w:val="00517CDB"/>
    <w:rsid w:val="00517E78"/>
    <w:rsid w:val="00517E9C"/>
    <w:rsid w:val="00517EE3"/>
    <w:rsid w:val="005202A4"/>
    <w:rsid w:val="0052068C"/>
    <w:rsid w:val="0052082F"/>
    <w:rsid w:val="005208C5"/>
    <w:rsid w:val="00520918"/>
    <w:rsid w:val="00520AF8"/>
    <w:rsid w:val="00520C94"/>
    <w:rsid w:val="00520D9D"/>
    <w:rsid w:val="00520DBA"/>
    <w:rsid w:val="00520DC0"/>
    <w:rsid w:val="00520E5B"/>
    <w:rsid w:val="00520E68"/>
    <w:rsid w:val="00521176"/>
    <w:rsid w:val="00521736"/>
    <w:rsid w:val="005218C7"/>
    <w:rsid w:val="00521939"/>
    <w:rsid w:val="00521BAA"/>
    <w:rsid w:val="00521CF4"/>
    <w:rsid w:val="00521EE8"/>
    <w:rsid w:val="00521F3C"/>
    <w:rsid w:val="00522243"/>
    <w:rsid w:val="0052228A"/>
    <w:rsid w:val="005223C1"/>
    <w:rsid w:val="005225A4"/>
    <w:rsid w:val="005225D7"/>
    <w:rsid w:val="00522622"/>
    <w:rsid w:val="005227D6"/>
    <w:rsid w:val="00522E1C"/>
    <w:rsid w:val="00522EF4"/>
    <w:rsid w:val="0052308B"/>
    <w:rsid w:val="00523101"/>
    <w:rsid w:val="0052340A"/>
    <w:rsid w:val="00523423"/>
    <w:rsid w:val="0052361A"/>
    <w:rsid w:val="005238E2"/>
    <w:rsid w:val="005238EB"/>
    <w:rsid w:val="00523A36"/>
    <w:rsid w:val="00523AC4"/>
    <w:rsid w:val="00523BEB"/>
    <w:rsid w:val="00523C7D"/>
    <w:rsid w:val="00523DB0"/>
    <w:rsid w:val="00523E52"/>
    <w:rsid w:val="005240CC"/>
    <w:rsid w:val="0052435B"/>
    <w:rsid w:val="00524432"/>
    <w:rsid w:val="005246A9"/>
    <w:rsid w:val="005247CD"/>
    <w:rsid w:val="00524850"/>
    <w:rsid w:val="005248CB"/>
    <w:rsid w:val="005248FC"/>
    <w:rsid w:val="005249B0"/>
    <w:rsid w:val="00524AD9"/>
    <w:rsid w:val="00524D11"/>
    <w:rsid w:val="00524D14"/>
    <w:rsid w:val="00524E4F"/>
    <w:rsid w:val="00524EFC"/>
    <w:rsid w:val="00524F0E"/>
    <w:rsid w:val="00524F1B"/>
    <w:rsid w:val="00525153"/>
    <w:rsid w:val="005252F4"/>
    <w:rsid w:val="005253DF"/>
    <w:rsid w:val="0052557D"/>
    <w:rsid w:val="00525585"/>
    <w:rsid w:val="00525940"/>
    <w:rsid w:val="00525BB6"/>
    <w:rsid w:val="00525CC5"/>
    <w:rsid w:val="00526014"/>
    <w:rsid w:val="005261DC"/>
    <w:rsid w:val="00526219"/>
    <w:rsid w:val="00526242"/>
    <w:rsid w:val="0052628A"/>
    <w:rsid w:val="005262E7"/>
    <w:rsid w:val="005264D0"/>
    <w:rsid w:val="0052657F"/>
    <w:rsid w:val="00526596"/>
    <w:rsid w:val="00526888"/>
    <w:rsid w:val="005268BF"/>
    <w:rsid w:val="00526A3A"/>
    <w:rsid w:val="00526A76"/>
    <w:rsid w:val="00526B29"/>
    <w:rsid w:val="00526B67"/>
    <w:rsid w:val="00526BE1"/>
    <w:rsid w:val="00526C60"/>
    <w:rsid w:val="00526D72"/>
    <w:rsid w:val="00526F17"/>
    <w:rsid w:val="00526F3B"/>
    <w:rsid w:val="00527087"/>
    <w:rsid w:val="00527395"/>
    <w:rsid w:val="00527511"/>
    <w:rsid w:val="0052762E"/>
    <w:rsid w:val="005276D3"/>
    <w:rsid w:val="005277BE"/>
    <w:rsid w:val="00527913"/>
    <w:rsid w:val="0052798D"/>
    <w:rsid w:val="005279DF"/>
    <w:rsid w:val="00527D7B"/>
    <w:rsid w:val="00527DD4"/>
    <w:rsid w:val="0053020B"/>
    <w:rsid w:val="0053024B"/>
    <w:rsid w:val="0053025F"/>
    <w:rsid w:val="00530285"/>
    <w:rsid w:val="0053030D"/>
    <w:rsid w:val="00530510"/>
    <w:rsid w:val="00530534"/>
    <w:rsid w:val="005305ED"/>
    <w:rsid w:val="005306B3"/>
    <w:rsid w:val="005309FE"/>
    <w:rsid w:val="00530A30"/>
    <w:rsid w:val="00530B96"/>
    <w:rsid w:val="00530BBC"/>
    <w:rsid w:val="00530BE5"/>
    <w:rsid w:val="00530D85"/>
    <w:rsid w:val="00530D8E"/>
    <w:rsid w:val="00530F3B"/>
    <w:rsid w:val="00530F45"/>
    <w:rsid w:val="00531035"/>
    <w:rsid w:val="005310E5"/>
    <w:rsid w:val="00531212"/>
    <w:rsid w:val="005312F6"/>
    <w:rsid w:val="00531305"/>
    <w:rsid w:val="005313A2"/>
    <w:rsid w:val="00531670"/>
    <w:rsid w:val="005317FA"/>
    <w:rsid w:val="005319B6"/>
    <w:rsid w:val="00531BB3"/>
    <w:rsid w:val="00531CA8"/>
    <w:rsid w:val="00531D29"/>
    <w:rsid w:val="00531DAF"/>
    <w:rsid w:val="0053216B"/>
    <w:rsid w:val="005324D5"/>
    <w:rsid w:val="005325EE"/>
    <w:rsid w:val="0053260E"/>
    <w:rsid w:val="005326A1"/>
    <w:rsid w:val="00532C01"/>
    <w:rsid w:val="00532C81"/>
    <w:rsid w:val="00532E46"/>
    <w:rsid w:val="005330B1"/>
    <w:rsid w:val="005331E9"/>
    <w:rsid w:val="00533385"/>
    <w:rsid w:val="005333DF"/>
    <w:rsid w:val="0053345F"/>
    <w:rsid w:val="00533572"/>
    <w:rsid w:val="005335A4"/>
    <w:rsid w:val="0053383D"/>
    <w:rsid w:val="00533AAD"/>
    <w:rsid w:val="00533AB0"/>
    <w:rsid w:val="00533AC6"/>
    <w:rsid w:val="00533BCE"/>
    <w:rsid w:val="00533C17"/>
    <w:rsid w:val="00533D3C"/>
    <w:rsid w:val="00533DA3"/>
    <w:rsid w:val="00533E37"/>
    <w:rsid w:val="00533F30"/>
    <w:rsid w:val="00534141"/>
    <w:rsid w:val="0053422A"/>
    <w:rsid w:val="00534318"/>
    <w:rsid w:val="0053456F"/>
    <w:rsid w:val="00534610"/>
    <w:rsid w:val="0053461E"/>
    <w:rsid w:val="00534895"/>
    <w:rsid w:val="00534A5F"/>
    <w:rsid w:val="00534C32"/>
    <w:rsid w:val="00534D4D"/>
    <w:rsid w:val="00534E2D"/>
    <w:rsid w:val="00534E3B"/>
    <w:rsid w:val="00534E77"/>
    <w:rsid w:val="00534FB4"/>
    <w:rsid w:val="005350CF"/>
    <w:rsid w:val="005351B4"/>
    <w:rsid w:val="005353FB"/>
    <w:rsid w:val="00535640"/>
    <w:rsid w:val="00535717"/>
    <w:rsid w:val="0053583B"/>
    <w:rsid w:val="00535860"/>
    <w:rsid w:val="00535A80"/>
    <w:rsid w:val="00535B48"/>
    <w:rsid w:val="00535B68"/>
    <w:rsid w:val="00535BBE"/>
    <w:rsid w:val="00535CA2"/>
    <w:rsid w:val="00535E02"/>
    <w:rsid w:val="00535E9D"/>
    <w:rsid w:val="00535FD8"/>
    <w:rsid w:val="00536078"/>
    <w:rsid w:val="005360E2"/>
    <w:rsid w:val="00536277"/>
    <w:rsid w:val="005362D6"/>
    <w:rsid w:val="00536439"/>
    <w:rsid w:val="0053656A"/>
    <w:rsid w:val="0053659A"/>
    <w:rsid w:val="005365C4"/>
    <w:rsid w:val="005365F9"/>
    <w:rsid w:val="005367DE"/>
    <w:rsid w:val="005368F2"/>
    <w:rsid w:val="005368F7"/>
    <w:rsid w:val="005368FC"/>
    <w:rsid w:val="00536A46"/>
    <w:rsid w:val="00536A8B"/>
    <w:rsid w:val="00536BD4"/>
    <w:rsid w:val="00536E2B"/>
    <w:rsid w:val="00536E95"/>
    <w:rsid w:val="00536F42"/>
    <w:rsid w:val="0053744F"/>
    <w:rsid w:val="005375F6"/>
    <w:rsid w:val="005376F7"/>
    <w:rsid w:val="00537775"/>
    <w:rsid w:val="0053778A"/>
    <w:rsid w:val="005378A7"/>
    <w:rsid w:val="0053796B"/>
    <w:rsid w:val="00537978"/>
    <w:rsid w:val="00537A0E"/>
    <w:rsid w:val="00537B94"/>
    <w:rsid w:val="00537D4E"/>
    <w:rsid w:val="00537E3E"/>
    <w:rsid w:val="00537E45"/>
    <w:rsid w:val="00540253"/>
    <w:rsid w:val="00540422"/>
    <w:rsid w:val="00540460"/>
    <w:rsid w:val="005406D2"/>
    <w:rsid w:val="00540711"/>
    <w:rsid w:val="0054091B"/>
    <w:rsid w:val="00540929"/>
    <w:rsid w:val="005409D2"/>
    <w:rsid w:val="00540BB1"/>
    <w:rsid w:val="00540BD2"/>
    <w:rsid w:val="00540D07"/>
    <w:rsid w:val="00540F2B"/>
    <w:rsid w:val="00540F3D"/>
    <w:rsid w:val="00540F78"/>
    <w:rsid w:val="005411DB"/>
    <w:rsid w:val="005413FB"/>
    <w:rsid w:val="0054151E"/>
    <w:rsid w:val="00541538"/>
    <w:rsid w:val="00541691"/>
    <w:rsid w:val="00541884"/>
    <w:rsid w:val="005418E0"/>
    <w:rsid w:val="00541CCF"/>
    <w:rsid w:val="00541DCE"/>
    <w:rsid w:val="00541EB6"/>
    <w:rsid w:val="00541F76"/>
    <w:rsid w:val="00542061"/>
    <w:rsid w:val="005421F9"/>
    <w:rsid w:val="00542209"/>
    <w:rsid w:val="005426F4"/>
    <w:rsid w:val="005427C2"/>
    <w:rsid w:val="00542891"/>
    <w:rsid w:val="005428E0"/>
    <w:rsid w:val="00542A8D"/>
    <w:rsid w:val="00542A91"/>
    <w:rsid w:val="00542DE2"/>
    <w:rsid w:val="00542DF7"/>
    <w:rsid w:val="00542EC0"/>
    <w:rsid w:val="0054315D"/>
    <w:rsid w:val="0054335E"/>
    <w:rsid w:val="0054348F"/>
    <w:rsid w:val="00543505"/>
    <w:rsid w:val="0054355F"/>
    <w:rsid w:val="0054356D"/>
    <w:rsid w:val="00543590"/>
    <w:rsid w:val="005435B5"/>
    <w:rsid w:val="00543613"/>
    <w:rsid w:val="00543659"/>
    <w:rsid w:val="00543673"/>
    <w:rsid w:val="005436D6"/>
    <w:rsid w:val="00543A2E"/>
    <w:rsid w:val="00543AAF"/>
    <w:rsid w:val="00543AEA"/>
    <w:rsid w:val="00543B20"/>
    <w:rsid w:val="00543B48"/>
    <w:rsid w:val="00543CA6"/>
    <w:rsid w:val="00543DB0"/>
    <w:rsid w:val="00543F28"/>
    <w:rsid w:val="00544366"/>
    <w:rsid w:val="00544415"/>
    <w:rsid w:val="00544568"/>
    <w:rsid w:val="00544669"/>
    <w:rsid w:val="005446D2"/>
    <w:rsid w:val="005447DE"/>
    <w:rsid w:val="005448BD"/>
    <w:rsid w:val="00544CAC"/>
    <w:rsid w:val="00544D37"/>
    <w:rsid w:val="00544DFA"/>
    <w:rsid w:val="005450AB"/>
    <w:rsid w:val="00545326"/>
    <w:rsid w:val="0054532A"/>
    <w:rsid w:val="0054532E"/>
    <w:rsid w:val="0054533A"/>
    <w:rsid w:val="00545639"/>
    <w:rsid w:val="00545708"/>
    <w:rsid w:val="005458E9"/>
    <w:rsid w:val="00545AFD"/>
    <w:rsid w:val="00545B81"/>
    <w:rsid w:val="00545CA0"/>
    <w:rsid w:val="005460D2"/>
    <w:rsid w:val="0054623D"/>
    <w:rsid w:val="00546252"/>
    <w:rsid w:val="005464DC"/>
    <w:rsid w:val="00546537"/>
    <w:rsid w:val="005465BA"/>
    <w:rsid w:val="00546993"/>
    <w:rsid w:val="00546996"/>
    <w:rsid w:val="0054699B"/>
    <w:rsid w:val="00546B9F"/>
    <w:rsid w:val="00546BFB"/>
    <w:rsid w:val="00546FC3"/>
    <w:rsid w:val="00547084"/>
    <w:rsid w:val="005475F7"/>
    <w:rsid w:val="00547788"/>
    <w:rsid w:val="00547816"/>
    <w:rsid w:val="00547975"/>
    <w:rsid w:val="00547BB3"/>
    <w:rsid w:val="00547F75"/>
    <w:rsid w:val="00547FA1"/>
    <w:rsid w:val="00550092"/>
    <w:rsid w:val="00550117"/>
    <w:rsid w:val="00550155"/>
    <w:rsid w:val="005501E7"/>
    <w:rsid w:val="00550226"/>
    <w:rsid w:val="005503B7"/>
    <w:rsid w:val="005503F4"/>
    <w:rsid w:val="00550418"/>
    <w:rsid w:val="005505D5"/>
    <w:rsid w:val="005505FD"/>
    <w:rsid w:val="005506E7"/>
    <w:rsid w:val="00550846"/>
    <w:rsid w:val="005509D9"/>
    <w:rsid w:val="00550C0F"/>
    <w:rsid w:val="00550D6A"/>
    <w:rsid w:val="00550F89"/>
    <w:rsid w:val="00551004"/>
    <w:rsid w:val="00551082"/>
    <w:rsid w:val="0055135B"/>
    <w:rsid w:val="005513E4"/>
    <w:rsid w:val="0055142C"/>
    <w:rsid w:val="00551439"/>
    <w:rsid w:val="00551469"/>
    <w:rsid w:val="005517B2"/>
    <w:rsid w:val="00551885"/>
    <w:rsid w:val="00551A26"/>
    <w:rsid w:val="00551BAA"/>
    <w:rsid w:val="00551C6B"/>
    <w:rsid w:val="0055229C"/>
    <w:rsid w:val="005523E6"/>
    <w:rsid w:val="0055240D"/>
    <w:rsid w:val="005525E8"/>
    <w:rsid w:val="005527F4"/>
    <w:rsid w:val="005527F7"/>
    <w:rsid w:val="0055280B"/>
    <w:rsid w:val="0055288F"/>
    <w:rsid w:val="00552892"/>
    <w:rsid w:val="00552A7F"/>
    <w:rsid w:val="00552B00"/>
    <w:rsid w:val="00552F75"/>
    <w:rsid w:val="00552FA6"/>
    <w:rsid w:val="0055327D"/>
    <w:rsid w:val="005532CE"/>
    <w:rsid w:val="00553526"/>
    <w:rsid w:val="0055353A"/>
    <w:rsid w:val="0055357E"/>
    <w:rsid w:val="0055381F"/>
    <w:rsid w:val="005538A9"/>
    <w:rsid w:val="005538C5"/>
    <w:rsid w:val="00553A09"/>
    <w:rsid w:val="00553BFF"/>
    <w:rsid w:val="00553DC6"/>
    <w:rsid w:val="00553E7A"/>
    <w:rsid w:val="00553F0B"/>
    <w:rsid w:val="00553F64"/>
    <w:rsid w:val="00553FF5"/>
    <w:rsid w:val="00554060"/>
    <w:rsid w:val="00554115"/>
    <w:rsid w:val="0055419C"/>
    <w:rsid w:val="0055435A"/>
    <w:rsid w:val="005543B5"/>
    <w:rsid w:val="005543BF"/>
    <w:rsid w:val="00554858"/>
    <w:rsid w:val="00554977"/>
    <w:rsid w:val="005549D4"/>
    <w:rsid w:val="00554AD8"/>
    <w:rsid w:val="00554E41"/>
    <w:rsid w:val="00554EAF"/>
    <w:rsid w:val="00554F96"/>
    <w:rsid w:val="00555001"/>
    <w:rsid w:val="005553D5"/>
    <w:rsid w:val="00555409"/>
    <w:rsid w:val="005554EE"/>
    <w:rsid w:val="0055553F"/>
    <w:rsid w:val="0055565B"/>
    <w:rsid w:val="00555698"/>
    <w:rsid w:val="0055569C"/>
    <w:rsid w:val="00555BAB"/>
    <w:rsid w:val="00555BDD"/>
    <w:rsid w:val="00555C21"/>
    <w:rsid w:val="00555FF6"/>
    <w:rsid w:val="00556072"/>
    <w:rsid w:val="00556244"/>
    <w:rsid w:val="0055635C"/>
    <w:rsid w:val="005568B8"/>
    <w:rsid w:val="00556BDA"/>
    <w:rsid w:val="00556C1E"/>
    <w:rsid w:val="00557180"/>
    <w:rsid w:val="005571A2"/>
    <w:rsid w:val="0055726E"/>
    <w:rsid w:val="005572B8"/>
    <w:rsid w:val="005572E1"/>
    <w:rsid w:val="005573A8"/>
    <w:rsid w:val="005576B3"/>
    <w:rsid w:val="005576FF"/>
    <w:rsid w:val="005577AF"/>
    <w:rsid w:val="005578CF"/>
    <w:rsid w:val="00557949"/>
    <w:rsid w:val="005579F1"/>
    <w:rsid w:val="00557B78"/>
    <w:rsid w:val="00557C21"/>
    <w:rsid w:val="00557D59"/>
    <w:rsid w:val="00557DD5"/>
    <w:rsid w:val="00557F0E"/>
    <w:rsid w:val="00557F9B"/>
    <w:rsid w:val="005602EE"/>
    <w:rsid w:val="0056030E"/>
    <w:rsid w:val="005604E8"/>
    <w:rsid w:val="0056075C"/>
    <w:rsid w:val="005607F9"/>
    <w:rsid w:val="0056083F"/>
    <w:rsid w:val="00560978"/>
    <w:rsid w:val="005609A2"/>
    <w:rsid w:val="00560B13"/>
    <w:rsid w:val="00560B59"/>
    <w:rsid w:val="00560B5B"/>
    <w:rsid w:val="00560BDB"/>
    <w:rsid w:val="00560C56"/>
    <w:rsid w:val="00560D1C"/>
    <w:rsid w:val="00560DC9"/>
    <w:rsid w:val="00560E91"/>
    <w:rsid w:val="00561239"/>
    <w:rsid w:val="005612C1"/>
    <w:rsid w:val="005612E0"/>
    <w:rsid w:val="0056178C"/>
    <w:rsid w:val="005618F7"/>
    <w:rsid w:val="00561953"/>
    <w:rsid w:val="00561B3B"/>
    <w:rsid w:val="00561BDD"/>
    <w:rsid w:val="00561BF1"/>
    <w:rsid w:val="00561C1D"/>
    <w:rsid w:val="00561C8C"/>
    <w:rsid w:val="00561DBE"/>
    <w:rsid w:val="00561DD5"/>
    <w:rsid w:val="00561E03"/>
    <w:rsid w:val="00561EE7"/>
    <w:rsid w:val="00561F12"/>
    <w:rsid w:val="0056204B"/>
    <w:rsid w:val="0056237D"/>
    <w:rsid w:val="00562456"/>
    <w:rsid w:val="005624D9"/>
    <w:rsid w:val="00562511"/>
    <w:rsid w:val="0056251C"/>
    <w:rsid w:val="00562AEF"/>
    <w:rsid w:val="00562B48"/>
    <w:rsid w:val="00562D60"/>
    <w:rsid w:val="00562D68"/>
    <w:rsid w:val="00562E56"/>
    <w:rsid w:val="00562E5C"/>
    <w:rsid w:val="00562F78"/>
    <w:rsid w:val="00563072"/>
    <w:rsid w:val="005632F1"/>
    <w:rsid w:val="0056373F"/>
    <w:rsid w:val="0056377E"/>
    <w:rsid w:val="005637D4"/>
    <w:rsid w:val="00563924"/>
    <w:rsid w:val="00563C0B"/>
    <w:rsid w:val="00563C39"/>
    <w:rsid w:val="00563CD5"/>
    <w:rsid w:val="00563CDE"/>
    <w:rsid w:val="00563DDB"/>
    <w:rsid w:val="00563EB2"/>
    <w:rsid w:val="00563EBC"/>
    <w:rsid w:val="00563FC7"/>
    <w:rsid w:val="005641CD"/>
    <w:rsid w:val="00564255"/>
    <w:rsid w:val="0056428B"/>
    <w:rsid w:val="005642F5"/>
    <w:rsid w:val="005643A7"/>
    <w:rsid w:val="00564872"/>
    <w:rsid w:val="0056488E"/>
    <w:rsid w:val="00564972"/>
    <w:rsid w:val="00564B02"/>
    <w:rsid w:val="00564B9B"/>
    <w:rsid w:val="00564BED"/>
    <w:rsid w:val="00564CF3"/>
    <w:rsid w:val="00564F3E"/>
    <w:rsid w:val="00564F9F"/>
    <w:rsid w:val="005653EF"/>
    <w:rsid w:val="005656AD"/>
    <w:rsid w:val="00565756"/>
    <w:rsid w:val="00565A4A"/>
    <w:rsid w:val="00565A8F"/>
    <w:rsid w:val="00565C11"/>
    <w:rsid w:val="00565C2C"/>
    <w:rsid w:val="00565D09"/>
    <w:rsid w:val="00565D90"/>
    <w:rsid w:val="00565EEB"/>
    <w:rsid w:val="00565EFD"/>
    <w:rsid w:val="00565F59"/>
    <w:rsid w:val="00565F68"/>
    <w:rsid w:val="00565F7A"/>
    <w:rsid w:val="005662A5"/>
    <w:rsid w:val="005662B0"/>
    <w:rsid w:val="005663F8"/>
    <w:rsid w:val="005664E7"/>
    <w:rsid w:val="0056655D"/>
    <w:rsid w:val="00566576"/>
    <w:rsid w:val="005665D6"/>
    <w:rsid w:val="00566672"/>
    <w:rsid w:val="00566783"/>
    <w:rsid w:val="005668DD"/>
    <w:rsid w:val="00566983"/>
    <w:rsid w:val="005669D8"/>
    <w:rsid w:val="00566C69"/>
    <w:rsid w:val="00566CFD"/>
    <w:rsid w:val="00566E51"/>
    <w:rsid w:val="00566E7D"/>
    <w:rsid w:val="00566F97"/>
    <w:rsid w:val="005671A6"/>
    <w:rsid w:val="0056746D"/>
    <w:rsid w:val="0056751A"/>
    <w:rsid w:val="00567905"/>
    <w:rsid w:val="00567919"/>
    <w:rsid w:val="00567B45"/>
    <w:rsid w:val="00567B9D"/>
    <w:rsid w:val="00567C73"/>
    <w:rsid w:val="00567D70"/>
    <w:rsid w:val="00567F99"/>
    <w:rsid w:val="00570092"/>
    <w:rsid w:val="00570188"/>
    <w:rsid w:val="00570293"/>
    <w:rsid w:val="005702BA"/>
    <w:rsid w:val="005703BA"/>
    <w:rsid w:val="005704FE"/>
    <w:rsid w:val="0057056E"/>
    <w:rsid w:val="005707EE"/>
    <w:rsid w:val="005707F1"/>
    <w:rsid w:val="005708B7"/>
    <w:rsid w:val="0057090A"/>
    <w:rsid w:val="005709B9"/>
    <w:rsid w:val="00570A43"/>
    <w:rsid w:val="00570B32"/>
    <w:rsid w:val="00570D77"/>
    <w:rsid w:val="0057109C"/>
    <w:rsid w:val="005711AE"/>
    <w:rsid w:val="005714B7"/>
    <w:rsid w:val="00571681"/>
    <w:rsid w:val="005718B9"/>
    <w:rsid w:val="005718EE"/>
    <w:rsid w:val="005718F9"/>
    <w:rsid w:val="0057197B"/>
    <w:rsid w:val="005719CE"/>
    <w:rsid w:val="00571B3A"/>
    <w:rsid w:val="00571B6B"/>
    <w:rsid w:val="00571CBF"/>
    <w:rsid w:val="00571CD8"/>
    <w:rsid w:val="00571E20"/>
    <w:rsid w:val="00571E4A"/>
    <w:rsid w:val="00571E55"/>
    <w:rsid w:val="00571ECA"/>
    <w:rsid w:val="00572047"/>
    <w:rsid w:val="005724F9"/>
    <w:rsid w:val="00572520"/>
    <w:rsid w:val="00572567"/>
    <w:rsid w:val="005725AB"/>
    <w:rsid w:val="00572771"/>
    <w:rsid w:val="005729BE"/>
    <w:rsid w:val="00572A36"/>
    <w:rsid w:val="00572A50"/>
    <w:rsid w:val="00572A8C"/>
    <w:rsid w:val="00572AE0"/>
    <w:rsid w:val="00572CD3"/>
    <w:rsid w:val="00572CF1"/>
    <w:rsid w:val="00572D0F"/>
    <w:rsid w:val="00572D1F"/>
    <w:rsid w:val="00572DD2"/>
    <w:rsid w:val="00572DDE"/>
    <w:rsid w:val="00572E96"/>
    <w:rsid w:val="00572EEA"/>
    <w:rsid w:val="00572EF6"/>
    <w:rsid w:val="00573357"/>
    <w:rsid w:val="0057346A"/>
    <w:rsid w:val="00573551"/>
    <w:rsid w:val="005735D3"/>
    <w:rsid w:val="005735EC"/>
    <w:rsid w:val="00573894"/>
    <w:rsid w:val="00573895"/>
    <w:rsid w:val="00573A4B"/>
    <w:rsid w:val="00573A88"/>
    <w:rsid w:val="00573B96"/>
    <w:rsid w:val="00573CD3"/>
    <w:rsid w:val="00573DB3"/>
    <w:rsid w:val="00573E65"/>
    <w:rsid w:val="005742B3"/>
    <w:rsid w:val="005743FA"/>
    <w:rsid w:val="00574697"/>
    <w:rsid w:val="005747A2"/>
    <w:rsid w:val="005748BF"/>
    <w:rsid w:val="005749AD"/>
    <w:rsid w:val="00574A83"/>
    <w:rsid w:val="00574BF2"/>
    <w:rsid w:val="00574C9F"/>
    <w:rsid w:val="00574CB3"/>
    <w:rsid w:val="00574F4C"/>
    <w:rsid w:val="00575037"/>
    <w:rsid w:val="00575056"/>
    <w:rsid w:val="005750AF"/>
    <w:rsid w:val="005750C4"/>
    <w:rsid w:val="0057512A"/>
    <w:rsid w:val="00575233"/>
    <w:rsid w:val="005752E3"/>
    <w:rsid w:val="0057561F"/>
    <w:rsid w:val="0057579A"/>
    <w:rsid w:val="00575B41"/>
    <w:rsid w:val="00575C21"/>
    <w:rsid w:val="00575D69"/>
    <w:rsid w:val="00575DA7"/>
    <w:rsid w:val="00575EFB"/>
    <w:rsid w:val="0057608B"/>
    <w:rsid w:val="005760F2"/>
    <w:rsid w:val="00576243"/>
    <w:rsid w:val="00576278"/>
    <w:rsid w:val="00576347"/>
    <w:rsid w:val="005763B4"/>
    <w:rsid w:val="005763F7"/>
    <w:rsid w:val="00576795"/>
    <w:rsid w:val="005767B4"/>
    <w:rsid w:val="0057683B"/>
    <w:rsid w:val="0057688E"/>
    <w:rsid w:val="00576B89"/>
    <w:rsid w:val="00576BD6"/>
    <w:rsid w:val="00576DA9"/>
    <w:rsid w:val="00576EBD"/>
    <w:rsid w:val="0057707A"/>
    <w:rsid w:val="00577378"/>
    <w:rsid w:val="005775FA"/>
    <w:rsid w:val="00577692"/>
    <w:rsid w:val="00577A17"/>
    <w:rsid w:val="00577A71"/>
    <w:rsid w:val="00577ABD"/>
    <w:rsid w:val="00577BBF"/>
    <w:rsid w:val="00577BCA"/>
    <w:rsid w:val="00577BFC"/>
    <w:rsid w:val="00577C28"/>
    <w:rsid w:val="00577DCA"/>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1D3"/>
    <w:rsid w:val="005811F9"/>
    <w:rsid w:val="0058122E"/>
    <w:rsid w:val="00581320"/>
    <w:rsid w:val="005813E1"/>
    <w:rsid w:val="005813ED"/>
    <w:rsid w:val="005814C2"/>
    <w:rsid w:val="005814D5"/>
    <w:rsid w:val="0058163A"/>
    <w:rsid w:val="005816DC"/>
    <w:rsid w:val="0058174A"/>
    <w:rsid w:val="00581866"/>
    <w:rsid w:val="00581930"/>
    <w:rsid w:val="00581B3C"/>
    <w:rsid w:val="00581C00"/>
    <w:rsid w:val="00581CB1"/>
    <w:rsid w:val="00581E22"/>
    <w:rsid w:val="00581E2A"/>
    <w:rsid w:val="00582003"/>
    <w:rsid w:val="0058201B"/>
    <w:rsid w:val="00582099"/>
    <w:rsid w:val="00582235"/>
    <w:rsid w:val="00582281"/>
    <w:rsid w:val="0058229B"/>
    <w:rsid w:val="00582475"/>
    <w:rsid w:val="005825F3"/>
    <w:rsid w:val="0058263F"/>
    <w:rsid w:val="00582699"/>
    <w:rsid w:val="005826F4"/>
    <w:rsid w:val="005828FA"/>
    <w:rsid w:val="00582A4D"/>
    <w:rsid w:val="00582B7F"/>
    <w:rsid w:val="00582BED"/>
    <w:rsid w:val="00582D85"/>
    <w:rsid w:val="00582D8E"/>
    <w:rsid w:val="00582E4F"/>
    <w:rsid w:val="005831C9"/>
    <w:rsid w:val="005832FC"/>
    <w:rsid w:val="0058349B"/>
    <w:rsid w:val="005835E5"/>
    <w:rsid w:val="00583614"/>
    <w:rsid w:val="005836BC"/>
    <w:rsid w:val="005836CE"/>
    <w:rsid w:val="0058376A"/>
    <w:rsid w:val="00583771"/>
    <w:rsid w:val="0058397F"/>
    <w:rsid w:val="00583A3F"/>
    <w:rsid w:val="00583C04"/>
    <w:rsid w:val="00583C1D"/>
    <w:rsid w:val="00583CBB"/>
    <w:rsid w:val="00583CC0"/>
    <w:rsid w:val="00583D6F"/>
    <w:rsid w:val="00584007"/>
    <w:rsid w:val="0058439D"/>
    <w:rsid w:val="00584421"/>
    <w:rsid w:val="005844D8"/>
    <w:rsid w:val="00584573"/>
    <w:rsid w:val="00584574"/>
    <w:rsid w:val="005846B2"/>
    <w:rsid w:val="00584804"/>
    <w:rsid w:val="00584880"/>
    <w:rsid w:val="00584BAE"/>
    <w:rsid w:val="00584D05"/>
    <w:rsid w:val="00584D36"/>
    <w:rsid w:val="00584DC0"/>
    <w:rsid w:val="00585171"/>
    <w:rsid w:val="00585495"/>
    <w:rsid w:val="0058583E"/>
    <w:rsid w:val="00585882"/>
    <w:rsid w:val="00585904"/>
    <w:rsid w:val="00585A3D"/>
    <w:rsid w:val="00585B0A"/>
    <w:rsid w:val="00585D1D"/>
    <w:rsid w:val="00585D3E"/>
    <w:rsid w:val="00585D4A"/>
    <w:rsid w:val="0058602B"/>
    <w:rsid w:val="00586160"/>
    <w:rsid w:val="0058641F"/>
    <w:rsid w:val="0058644E"/>
    <w:rsid w:val="0058652B"/>
    <w:rsid w:val="00586598"/>
    <w:rsid w:val="005867D2"/>
    <w:rsid w:val="0058683D"/>
    <w:rsid w:val="00586844"/>
    <w:rsid w:val="00586897"/>
    <w:rsid w:val="005868E2"/>
    <w:rsid w:val="005869B6"/>
    <w:rsid w:val="005869F5"/>
    <w:rsid w:val="00586A76"/>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F7"/>
    <w:rsid w:val="0059033F"/>
    <w:rsid w:val="005903EF"/>
    <w:rsid w:val="0059041F"/>
    <w:rsid w:val="00590546"/>
    <w:rsid w:val="0059060E"/>
    <w:rsid w:val="00590718"/>
    <w:rsid w:val="00590960"/>
    <w:rsid w:val="00590A45"/>
    <w:rsid w:val="00590C47"/>
    <w:rsid w:val="00590CEE"/>
    <w:rsid w:val="00590DAA"/>
    <w:rsid w:val="00590F63"/>
    <w:rsid w:val="00590F96"/>
    <w:rsid w:val="005910FA"/>
    <w:rsid w:val="005911F5"/>
    <w:rsid w:val="00591212"/>
    <w:rsid w:val="0059159D"/>
    <w:rsid w:val="005915D3"/>
    <w:rsid w:val="00591690"/>
    <w:rsid w:val="0059179A"/>
    <w:rsid w:val="0059196E"/>
    <w:rsid w:val="00591DF3"/>
    <w:rsid w:val="00591F1A"/>
    <w:rsid w:val="00591F92"/>
    <w:rsid w:val="00591FD1"/>
    <w:rsid w:val="005920AE"/>
    <w:rsid w:val="00592123"/>
    <w:rsid w:val="005921E4"/>
    <w:rsid w:val="00592240"/>
    <w:rsid w:val="00592397"/>
    <w:rsid w:val="005923D4"/>
    <w:rsid w:val="0059255D"/>
    <w:rsid w:val="00592596"/>
    <w:rsid w:val="00592703"/>
    <w:rsid w:val="0059276D"/>
    <w:rsid w:val="0059283E"/>
    <w:rsid w:val="005928A2"/>
    <w:rsid w:val="005928B3"/>
    <w:rsid w:val="00592969"/>
    <w:rsid w:val="00592A3E"/>
    <w:rsid w:val="00592A5F"/>
    <w:rsid w:val="00592AB2"/>
    <w:rsid w:val="00592C25"/>
    <w:rsid w:val="00592C9E"/>
    <w:rsid w:val="00592D0E"/>
    <w:rsid w:val="00592E36"/>
    <w:rsid w:val="00592E39"/>
    <w:rsid w:val="00592E4C"/>
    <w:rsid w:val="005935AA"/>
    <w:rsid w:val="005935B6"/>
    <w:rsid w:val="005936A3"/>
    <w:rsid w:val="0059385A"/>
    <w:rsid w:val="00593ACF"/>
    <w:rsid w:val="00593AF7"/>
    <w:rsid w:val="00593D81"/>
    <w:rsid w:val="00593F07"/>
    <w:rsid w:val="005940CA"/>
    <w:rsid w:val="0059432A"/>
    <w:rsid w:val="00594376"/>
    <w:rsid w:val="005945C1"/>
    <w:rsid w:val="00594947"/>
    <w:rsid w:val="00594981"/>
    <w:rsid w:val="00594B5F"/>
    <w:rsid w:val="00594EF7"/>
    <w:rsid w:val="00594F76"/>
    <w:rsid w:val="005951C4"/>
    <w:rsid w:val="005952A4"/>
    <w:rsid w:val="00595407"/>
    <w:rsid w:val="005954A6"/>
    <w:rsid w:val="0059569B"/>
    <w:rsid w:val="0059595A"/>
    <w:rsid w:val="00595997"/>
    <w:rsid w:val="00595AD3"/>
    <w:rsid w:val="00595B23"/>
    <w:rsid w:val="00595B3E"/>
    <w:rsid w:val="00595CB6"/>
    <w:rsid w:val="00595CCD"/>
    <w:rsid w:val="00595DDB"/>
    <w:rsid w:val="00595F43"/>
    <w:rsid w:val="00596272"/>
    <w:rsid w:val="005962BE"/>
    <w:rsid w:val="005963A5"/>
    <w:rsid w:val="0059645E"/>
    <w:rsid w:val="005964BB"/>
    <w:rsid w:val="005964FA"/>
    <w:rsid w:val="00596757"/>
    <w:rsid w:val="0059675D"/>
    <w:rsid w:val="00596BD2"/>
    <w:rsid w:val="00596BF2"/>
    <w:rsid w:val="00596D1F"/>
    <w:rsid w:val="00596F5D"/>
    <w:rsid w:val="005973A5"/>
    <w:rsid w:val="00597791"/>
    <w:rsid w:val="0059787D"/>
    <w:rsid w:val="0059794B"/>
    <w:rsid w:val="00597C1C"/>
    <w:rsid w:val="00597E3F"/>
    <w:rsid w:val="00597E4F"/>
    <w:rsid w:val="00597F88"/>
    <w:rsid w:val="00597FA5"/>
    <w:rsid w:val="00597FDC"/>
    <w:rsid w:val="005A01F1"/>
    <w:rsid w:val="005A0526"/>
    <w:rsid w:val="005A0628"/>
    <w:rsid w:val="005A06EF"/>
    <w:rsid w:val="005A0923"/>
    <w:rsid w:val="005A0A24"/>
    <w:rsid w:val="005A0AA0"/>
    <w:rsid w:val="005A0AC9"/>
    <w:rsid w:val="005A0CB5"/>
    <w:rsid w:val="005A0FCF"/>
    <w:rsid w:val="005A10BD"/>
    <w:rsid w:val="005A11AF"/>
    <w:rsid w:val="005A12E1"/>
    <w:rsid w:val="005A133E"/>
    <w:rsid w:val="005A137A"/>
    <w:rsid w:val="005A1385"/>
    <w:rsid w:val="005A1409"/>
    <w:rsid w:val="005A1415"/>
    <w:rsid w:val="005A1418"/>
    <w:rsid w:val="005A1501"/>
    <w:rsid w:val="005A150F"/>
    <w:rsid w:val="005A17E2"/>
    <w:rsid w:val="005A1900"/>
    <w:rsid w:val="005A1C24"/>
    <w:rsid w:val="005A1C8E"/>
    <w:rsid w:val="005A1D22"/>
    <w:rsid w:val="005A1F5B"/>
    <w:rsid w:val="005A1F5E"/>
    <w:rsid w:val="005A2144"/>
    <w:rsid w:val="005A2146"/>
    <w:rsid w:val="005A21F3"/>
    <w:rsid w:val="005A22A8"/>
    <w:rsid w:val="005A22DC"/>
    <w:rsid w:val="005A2467"/>
    <w:rsid w:val="005A254E"/>
    <w:rsid w:val="005A25DC"/>
    <w:rsid w:val="005A2685"/>
    <w:rsid w:val="005A26C0"/>
    <w:rsid w:val="005A2760"/>
    <w:rsid w:val="005A2979"/>
    <w:rsid w:val="005A2A2B"/>
    <w:rsid w:val="005A2A4D"/>
    <w:rsid w:val="005A2C37"/>
    <w:rsid w:val="005A2D40"/>
    <w:rsid w:val="005A2E39"/>
    <w:rsid w:val="005A31F6"/>
    <w:rsid w:val="005A329E"/>
    <w:rsid w:val="005A34CA"/>
    <w:rsid w:val="005A35E2"/>
    <w:rsid w:val="005A3AF6"/>
    <w:rsid w:val="005A3CBC"/>
    <w:rsid w:val="005A3D78"/>
    <w:rsid w:val="005A3D8E"/>
    <w:rsid w:val="005A3DA1"/>
    <w:rsid w:val="005A3FB2"/>
    <w:rsid w:val="005A4049"/>
    <w:rsid w:val="005A428B"/>
    <w:rsid w:val="005A42BA"/>
    <w:rsid w:val="005A439E"/>
    <w:rsid w:val="005A4718"/>
    <w:rsid w:val="005A4721"/>
    <w:rsid w:val="005A4755"/>
    <w:rsid w:val="005A479F"/>
    <w:rsid w:val="005A4916"/>
    <w:rsid w:val="005A4942"/>
    <w:rsid w:val="005A4D30"/>
    <w:rsid w:val="005A4DC6"/>
    <w:rsid w:val="005A4F27"/>
    <w:rsid w:val="005A4FF7"/>
    <w:rsid w:val="005A5060"/>
    <w:rsid w:val="005A50EA"/>
    <w:rsid w:val="005A53D6"/>
    <w:rsid w:val="005A58C2"/>
    <w:rsid w:val="005A5E59"/>
    <w:rsid w:val="005A60C2"/>
    <w:rsid w:val="005A60CB"/>
    <w:rsid w:val="005A6188"/>
    <w:rsid w:val="005A6273"/>
    <w:rsid w:val="005A62B4"/>
    <w:rsid w:val="005A6327"/>
    <w:rsid w:val="005A665B"/>
    <w:rsid w:val="005A67BB"/>
    <w:rsid w:val="005A6862"/>
    <w:rsid w:val="005A6871"/>
    <w:rsid w:val="005A689A"/>
    <w:rsid w:val="005A6CB7"/>
    <w:rsid w:val="005A6CBF"/>
    <w:rsid w:val="005A6D4E"/>
    <w:rsid w:val="005A6D9C"/>
    <w:rsid w:val="005A6E70"/>
    <w:rsid w:val="005A6E8D"/>
    <w:rsid w:val="005A71AD"/>
    <w:rsid w:val="005A74E2"/>
    <w:rsid w:val="005A7518"/>
    <w:rsid w:val="005A76D7"/>
    <w:rsid w:val="005A7829"/>
    <w:rsid w:val="005A790D"/>
    <w:rsid w:val="005A7917"/>
    <w:rsid w:val="005A7943"/>
    <w:rsid w:val="005A7B6D"/>
    <w:rsid w:val="005A7C52"/>
    <w:rsid w:val="005A7DC7"/>
    <w:rsid w:val="005A7E84"/>
    <w:rsid w:val="005B00B8"/>
    <w:rsid w:val="005B0297"/>
    <w:rsid w:val="005B04DE"/>
    <w:rsid w:val="005B0540"/>
    <w:rsid w:val="005B0703"/>
    <w:rsid w:val="005B0724"/>
    <w:rsid w:val="005B07BC"/>
    <w:rsid w:val="005B0B09"/>
    <w:rsid w:val="005B0CE9"/>
    <w:rsid w:val="005B0D5F"/>
    <w:rsid w:val="005B111D"/>
    <w:rsid w:val="005B14A5"/>
    <w:rsid w:val="005B15C4"/>
    <w:rsid w:val="005B1611"/>
    <w:rsid w:val="005B1A79"/>
    <w:rsid w:val="005B1A99"/>
    <w:rsid w:val="005B1DE0"/>
    <w:rsid w:val="005B2007"/>
    <w:rsid w:val="005B21D4"/>
    <w:rsid w:val="005B23A6"/>
    <w:rsid w:val="005B27F5"/>
    <w:rsid w:val="005B2878"/>
    <w:rsid w:val="005B2933"/>
    <w:rsid w:val="005B29CE"/>
    <w:rsid w:val="005B2B0D"/>
    <w:rsid w:val="005B2B37"/>
    <w:rsid w:val="005B2C3D"/>
    <w:rsid w:val="005B2D9E"/>
    <w:rsid w:val="005B2DB9"/>
    <w:rsid w:val="005B30B7"/>
    <w:rsid w:val="005B310C"/>
    <w:rsid w:val="005B35DD"/>
    <w:rsid w:val="005B3621"/>
    <w:rsid w:val="005B3657"/>
    <w:rsid w:val="005B38D8"/>
    <w:rsid w:val="005B390F"/>
    <w:rsid w:val="005B3B3D"/>
    <w:rsid w:val="005B3E56"/>
    <w:rsid w:val="005B3ED6"/>
    <w:rsid w:val="005B407A"/>
    <w:rsid w:val="005B414B"/>
    <w:rsid w:val="005B414C"/>
    <w:rsid w:val="005B423B"/>
    <w:rsid w:val="005B4320"/>
    <w:rsid w:val="005B45B7"/>
    <w:rsid w:val="005B4910"/>
    <w:rsid w:val="005B49A0"/>
    <w:rsid w:val="005B4A00"/>
    <w:rsid w:val="005B4AFD"/>
    <w:rsid w:val="005B4D43"/>
    <w:rsid w:val="005B4E91"/>
    <w:rsid w:val="005B4EA7"/>
    <w:rsid w:val="005B4EDB"/>
    <w:rsid w:val="005B4F32"/>
    <w:rsid w:val="005B50D4"/>
    <w:rsid w:val="005B516D"/>
    <w:rsid w:val="005B5178"/>
    <w:rsid w:val="005B540B"/>
    <w:rsid w:val="005B5440"/>
    <w:rsid w:val="005B5578"/>
    <w:rsid w:val="005B5621"/>
    <w:rsid w:val="005B5757"/>
    <w:rsid w:val="005B5B0A"/>
    <w:rsid w:val="005B5E5D"/>
    <w:rsid w:val="005B6015"/>
    <w:rsid w:val="005B6070"/>
    <w:rsid w:val="005B60D3"/>
    <w:rsid w:val="005B60DD"/>
    <w:rsid w:val="005B61F0"/>
    <w:rsid w:val="005B6375"/>
    <w:rsid w:val="005B6445"/>
    <w:rsid w:val="005B64AC"/>
    <w:rsid w:val="005B65D9"/>
    <w:rsid w:val="005B673E"/>
    <w:rsid w:val="005B679D"/>
    <w:rsid w:val="005B6896"/>
    <w:rsid w:val="005B69E2"/>
    <w:rsid w:val="005B69F6"/>
    <w:rsid w:val="005B6CCD"/>
    <w:rsid w:val="005B6E3E"/>
    <w:rsid w:val="005B70BD"/>
    <w:rsid w:val="005B7189"/>
    <w:rsid w:val="005B740A"/>
    <w:rsid w:val="005B75E3"/>
    <w:rsid w:val="005B76EF"/>
    <w:rsid w:val="005B7797"/>
    <w:rsid w:val="005B77B7"/>
    <w:rsid w:val="005B77CB"/>
    <w:rsid w:val="005B7B9B"/>
    <w:rsid w:val="005B7BA4"/>
    <w:rsid w:val="005B7C6D"/>
    <w:rsid w:val="005B7E5E"/>
    <w:rsid w:val="005B7FE7"/>
    <w:rsid w:val="005C00EF"/>
    <w:rsid w:val="005C014C"/>
    <w:rsid w:val="005C0220"/>
    <w:rsid w:val="005C037A"/>
    <w:rsid w:val="005C04A9"/>
    <w:rsid w:val="005C057E"/>
    <w:rsid w:val="005C05E4"/>
    <w:rsid w:val="005C0770"/>
    <w:rsid w:val="005C086A"/>
    <w:rsid w:val="005C0D84"/>
    <w:rsid w:val="005C0E9B"/>
    <w:rsid w:val="005C125F"/>
    <w:rsid w:val="005C12D5"/>
    <w:rsid w:val="005C140D"/>
    <w:rsid w:val="005C16E7"/>
    <w:rsid w:val="005C18C1"/>
    <w:rsid w:val="005C194B"/>
    <w:rsid w:val="005C1AD6"/>
    <w:rsid w:val="005C1E56"/>
    <w:rsid w:val="005C1E7D"/>
    <w:rsid w:val="005C23DF"/>
    <w:rsid w:val="005C2407"/>
    <w:rsid w:val="005C254B"/>
    <w:rsid w:val="005C256F"/>
    <w:rsid w:val="005C2771"/>
    <w:rsid w:val="005C2BEB"/>
    <w:rsid w:val="005C2C4B"/>
    <w:rsid w:val="005C2DDF"/>
    <w:rsid w:val="005C2E38"/>
    <w:rsid w:val="005C2FBB"/>
    <w:rsid w:val="005C30EE"/>
    <w:rsid w:val="005C33D7"/>
    <w:rsid w:val="005C346D"/>
    <w:rsid w:val="005C3498"/>
    <w:rsid w:val="005C35F0"/>
    <w:rsid w:val="005C3751"/>
    <w:rsid w:val="005C3841"/>
    <w:rsid w:val="005C38C5"/>
    <w:rsid w:val="005C39F1"/>
    <w:rsid w:val="005C3B37"/>
    <w:rsid w:val="005C3BE6"/>
    <w:rsid w:val="005C3DC3"/>
    <w:rsid w:val="005C3E06"/>
    <w:rsid w:val="005C3F13"/>
    <w:rsid w:val="005C3FEE"/>
    <w:rsid w:val="005C3FF6"/>
    <w:rsid w:val="005C400A"/>
    <w:rsid w:val="005C40E5"/>
    <w:rsid w:val="005C4190"/>
    <w:rsid w:val="005C4263"/>
    <w:rsid w:val="005C44F1"/>
    <w:rsid w:val="005C4867"/>
    <w:rsid w:val="005C48A2"/>
    <w:rsid w:val="005C496B"/>
    <w:rsid w:val="005C4B2C"/>
    <w:rsid w:val="005C4D9B"/>
    <w:rsid w:val="005C4E0D"/>
    <w:rsid w:val="005C4E0F"/>
    <w:rsid w:val="005C4F31"/>
    <w:rsid w:val="005C4F91"/>
    <w:rsid w:val="005C5085"/>
    <w:rsid w:val="005C5314"/>
    <w:rsid w:val="005C531E"/>
    <w:rsid w:val="005C53A6"/>
    <w:rsid w:val="005C543D"/>
    <w:rsid w:val="005C54DB"/>
    <w:rsid w:val="005C56D8"/>
    <w:rsid w:val="005C57B1"/>
    <w:rsid w:val="005C57CE"/>
    <w:rsid w:val="005C5883"/>
    <w:rsid w:val="005C58AC"/>
    <w:rsid w:val="005C5AF3"/>
    <w:rsid w:val="005C5F26"/>
    <w:rsid w:val="005C5FBA"/>
    <w:rsid w:val="005C6120"/>
    <w:rsid w:val="005C61DF"/>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82B"/>
    <w:rsid w:val="005C7954"/>
    <w:rsid w:val="005C7A91"/>
    <w:rsid w:val="005C7D53"/>
    <w:rsid w:val="005C7EB1"/>
    <w:rsid w:val="005D006E"/>
    <w:rsid w:val="005D0073"/>
    <w:rsid w:val="005D00C5"/>
    <w:rsid w:val="005D0394"/>
    <w:rsid w:val="005D05DD"/>
    <w:rsid w:val="005D07BF"/>
    <w:rsid w:val="005D0C45"/>
    <w:rsid w:val="005D0CA1"/>
    <w:rsid w:val="005D0CEF"/>
    <w:rsid w:val="005D0D25"/>
    <w:rsid w:val="005D0E15"/>
    <w:rsid w:val="005D0FA8"/>
    <w:rsid w:val="005D1105"/>
    <w:rsid w:val="005D1765"/>
    <w:rsid w:val="005D17B0"/>
    <w:rsid w:val="005D1B8A"/>
    <w:rsid w:val="005D1DC5"/>
    <w:rsid w:val="005D2083"/>
    <w:rsid w:val="005D2157"/>
    <w:rsid w:val="005D21D0"/>
    <w:rsid w:val="005D2234"/>
    <w:rsid w:val="005D2291"/>
    <w:rsid w:val="005D22D9"/>
    <w:rsid w:val="005D25A2"/>
    <w:rsid w:val="005D26D3"/>
    <w:rsid w:val="005D27B5"/>
    <w:rsid w:val="005D27DD"/>
    <w:rsid w:val="005D2826"/>
    <w:rsid w:val="005D2859"/>
    <w:rsid w:val="005D2998"/>
    <w:rsid w:val="005D29A6"/>
    <w:rsid w:val="005D29C8"/>
    <w:rsid w:val="005D2B7A"/>
    <w:rsid w:val="005D2BC2"/>
    <w:rsid w:val="005D2CB6"/>
    <w:rsid w:val="005D2CFC"/>
    <w:rsid w:val="005D2D2B"/>
    <w:rsid w:val="005D2E86"/>
    <w:rsid w:val="005D3095"/>
    <w:rsid w:val="005D3147"/>
    <w:rsid w:val="005D31B3"/>
    <w:rsid w:val="005D31C7"/>
    <w:rsid w:val="005D31CC"/>
    <w:rsid w:val="005D330C"/>
    <w:rsid w:val="005D34CB"/>
    <w:rsid w:val="005D37A2"/>
    <w:rsid w:val="005D3ACB"/>
    <w:rsid w:val="005D3B8D"/>
    <w:rsid w:val="005D3E82"/>
    <w:rsid w:val="005D3FCA"/>
    <w:rsid w:val="005D4042"/>
    <w:rsid w:val="005D40A1"/>
    <w:rsid w:val="005D4105"/>
    <w:rsid w:val="005D41C3"/>
    <w:rsid w:val="005D42CD"/>
    <w:rsid w:val="005D438E"/>
    <w:rsid w:val="005D453D"/>
    <w:rsid w:val="005D46FD"/>
    <w:rsid w:val="005D4739"/>
    <w:rsid w:val="005D4E01"/>
    <w:rsid w:val="005D4FBE"/>
    <w:rsid w:val="005D5010"/>
    <w:rsid w:val="005D5127"/>
    <w:rsid w:val="005D5183"/>
    <w:rsid w:val="005D5271"/>
    <w:rsid w:val="005D52C5"/>
    <w:rsid w:val="005D542F"/>
    <w:rsid w:val="005D54CA"/>
    <w:rsid w:val="005D56A4"/>
    <w:rsid w:val="005D5A42"/>
    <w:rsid w:val="005D5AF4"/>
    <w:rsid w:val="005D5DC5"/>
    <w:rsid w:val="005D5E87"/>
    <w:rsid w:val="005D5E8D"/>
    <w:rsid w:val="005D5F83"/>
    <w:rsid w:val="005D60CA"/>
    <w:rsid w:val="005D613B"/>
    <w:rsid w:val="005D6335"/>
    <w:rsid w:val="005D65A0"/>
    <w:rsid w:val="005D671F"/>
    <w:rsid w:val="005D69DA"/>
    <w:rsid w:val="005D6A53"/>
    <w:rsid w:val="005D6A5A"/>
    <w:rsid w:val="005D6B8E"/>
    <w:rsid w:val="005D6C81"/>
    <w:rsid w:val="005D6FDA"/>
    <w:rsid w:val="005D7100"/>
    <w:rsid w:val="005D716A"/>
    <w:rsid w:val="005D75DF"/>
    <w:rsid w:val="005D75FF"/>
    <w:rsid w:val="005D7686"/>
    <w:rsid w:val="005D76FC"/>
    <w:rsid w:val="005D781E"/>
    <w:rsid w:val="005D7904"/>
    <w:rsid w:val="005D790E"/>
    <w:rsid w:val="005D79D1"/>
    <w:rsid w:val="005D7A49"/>
    <w:rsid w:val="005D7ABA"/>
    <w:rsid w:val="005D7CAF"/>
    <w:rsid w:val="005D7CEB"/>
    <w:rsid w:val="005D7EFB"/>
    <w:rsid w:val="005D7F11"/>
    <w:rsid w:val="005D7F2B"/>
    <w:rsid w:val="005E0001"/>
    <w:rsid w:val="005E0049"/>
    <w:rsid w:val="005E00C4"/>
    <w:rsid w:val="005E0195"/>
    <w:rsid w:val="005E01AF"/>
    <w:rsid w:val="005E02AC"/>
    <w:rsid w:val="005E02F4"/>
    <w:rsid w:val="005E0669"/>
    <w:rsid w:val="005E067A"/>
    <w:rsid w:val="005E067E"/>
    <w:rsid w:val="005E089B"/>
    <w:rsid w:val="005E08B2"/>
    <w:rsid w:val="005E096F"/>
    <w:rsid w:val="005E0B69"/>
    <w:rsid w:val="005E0B9B"/>
    <w:rsid w:val="005E0DAD"/>
    <w:rsid w:val="005E0DCD"/>
    <w:rsid w:val="005E0F79"/>
    <w:rsid w:val="005E106C"/>
    <w:rsid w:val="005E10E1"/>
    <w:rsid w:val="005E1390"/>
    <w:rsid w:val="005E15C1"/>
    <w:rsid w:val="005E1AFE"/>
    <w:rsid w:val="005E1B32"/>
    <w:rsid w:val="005E1BE1"/>
    <w:rsid w:val="005E1E1C"/>
    <w:rsid w:val="005E21A0"/>
    <w:rsid w:val="005E21A3"/>
    <w:rsid w:val="005E21F2"/>
    <w:rsid w:val="005E21F5"/>
    <w:rsid w:val="005E21FA"/>
    <w:rsid w:val="005E2226"/>
    <w:rsid w:val="005E227F"/>
    <w:rsid w:val="005E22FB"/>
    <w:rsid w:val="005E245B"/>
    <w:rsid w:val="005E2725"/>
    <w:rsid w:val="005E291B"/>
    <w:rsid w:val="005E2AEF"/>
    <w:rsid w:val="005E2FF1"/>
    <w:rsid w:val="005E3011"/>
    <w:rsid w:val="005E30F5"/>
    <w:rsid w:val="005E312C"/>
    <w:rsid w:val="005E322D"/>
    <w:rsid w:val="005E3342"/>
    <w:rsid w:val="005E344C"/>
    <w:rsid w:val="005E3583"/>
    <w:rsid w:val="005E35E9"/>
    <w:rsid w:val="005E385C"/>
    <w:rsid w:val="005E3D55"/>
    <w:rsid w:val="005E3E16"/>
    <w:rsid w:val="005E3F1A"/>
    <w:rsid w:val="005E4418"/>
    <w:rsid w:val="005E45B7"/>
    <w:rsid w:val="005E45BD"/>
    <w:rsid w:val="005E4661"/>
    <w:rsid w:val="005E47D3"/>
    <w:rsid w:val="005E48E1"/>
    <w:rsid w:val="005E49FC"/>
    <w:rsid w:val="005E4BC3"/>
    <w:rsid w:val="005E4C88"/>
    <w:rsid w:val="005E4D21"/>
    <w:rsid w:val="005E4E5C"/>
    <w:rsid w:val="005E4ECC"/>
    <w:rsid w:val="005E4F5E"/>
    <w:rsid w:val="005E50F0"/>
    <w:rsid w:val="005E50F9"/>
    <w:rsid w:val="005E53DF"/>
    <w:rsid w:val="005E541C"/>
    <w:rsid w:val="005E55CA"/>
    <w:rsid w:val="005E57A8"/>
    <w:rsid w:val="005E5A53"/>
    <w:rsid w:val="005E5AA7"/>
    <w:rsid w:val="005E5AC4"/>
    <w:rsid w:val="005E5C3B"/>
    <w:rsid w:val="005E5D1D"/>
    <w:rsid w:val="005E5EB7"/>
    <w:rsid w:val="005E6163"/>
    <w:rsid w:val="005E633E"/>
    <w:rsid w:val="005E65CE"/>
    <w:rsid w:val="005E661A"/>
    <w:rsid w:val="005E670E"/>
    <w:rsid w:val="005E6A32"/>
    <w:rsid w:val="005E6C9E"/>
    <w:rsid w:val="005E6D9F"/>
    <w:rsid w:val="005E6DFF"/>
    <w:rsid w:val="005E6FA3"/>
    <w:rsid w:val="005E6FEB"/>
    <w:rsid w:val="005E7027"/>
    <w:rsid w:val="005E706C"/>
    <w:rsid w:val="005E7177"/>
    <w:rsid w:val="005E7180"/>
    <w:rsid w:val="005E7197"/>
    <w:rsid w:val="005E7207"/>
    <w:rsid w:val="005E7342"/>
    <w:rsid w:val="005E73BE"/>
    <w:rsid w:val="005E74E5"/>
    <w:rsid w:val="005E75A6"/>
    <w:rsid w:val="005E75E6"/>
    <w:rsid w:val="005E77F0"/>
    <w:rsid w:val="005E7846"/>
    <w:rsid w:val="005E7A61"/>
    <w:rsid w:val="005E7CAE"/>
    <w:rsid w:val="005E7D33"/>
    <w:rsid w:val="005E7D99"/>
    <w:rsid w:val="005E7DCC"/>
    <w:rsid w:val="005E7DF0"/>
    <w:rsid w:val="005F00F6"/>
    <w:rsid w:val="005F016C"/>
    <w:rsid w:val="005F01C2"/>
    <w:rsid w:val="005F0396"/>
    <w:rsid w:val="005F050B"/>
    <w:rsid w:val="005F06A6"/>
    <w:rsid w:val="005F0993"/>
    <w:rsid w:val="005F0A17"/>
    <w:rsid w:val="005F0BC5"/>
    <w:rsid w:val="005F0C6F"/>
    <w:rsid w:val="005F0D21"/>
    <w:rsid w:val="005F0F11"/>
    <w:rsid w:val="005F1090"/>
    <w:rsid w:val="005F1293"/>
    <w:rsid w:val="005F14D5"/>
    <w:rsid w:val="005F1619"/>
    <w:rsid w:val="005F16B7"/>
    <w:rsid w:val="005F1706"/>
    <w:rsid w:val="005F17C5"/>
    <w:rsid w:val="005F1846"/>
    <w:rsid w:val="005F1A53"/>
    <w:rsid w:val="005F1B6E"/>
    <w:rsid w:val="005F1BF5"/>
    <w:rsid w:val="005F1E84"/>
    <w:rsid w:val="005F1E8C"/>
    <w:rsid w:val="005F1FB3"/>
    <w:rsid w:val="005F1FBE"/>
    <w:rsid w:val="005F20ED"/>
    <w:rsid w:val="005F223C"/>
    <w:rsid w:val="005F2429"/>
    <w:rsid w:val="005F25F5"/>
    <w:rsid w:val="005F279F"/>
    <w:rsid w:val="005F28D4"/>
    <w:rsid w:val="005F2D2F"/>
    <w:rsid w:val="005F2D3A"/>
    <w:rsid w:val="005F2DAC"/>
    <w:rsid w:val="005F2F71"/>
    <w:rsid w:val="005F2FCE"/>
    <w:rsid w:val="005F3057"/>
    <w:rsid w:val="005F3132"/>
    <w:rsid w:val="005F32F2"/>
    <w:rsid w:val="005F33A7"/>
    <w:rsid w:val="005F363F"/>
    <w:rsid w:val="005F36E6"/>
    <w:rsid w:val="005F377E"/>
    <w:rsid w:val="005F382F"/>
    <w:rsid w:val="005F3997"/>
    <w:rsid w:val="005F3A2C"/>
    <w:rsid w:val="005F3A9A"/>
    <w:rsid w:val="005F3C81"/>
    <w:rsid w:val="005F3D54"/>
    <w:rsid w:val="005F3DB4"/>
    <w:rsid w:val="005F3DFE"/>
    <w:rsid w:val="005F3F20"/>
    <w:rsid w:val="005F415F"/>
    <w:rsid w:val="005F43B6"/>
    <w:rsid w:val="005F453A"/>
    <w:rsid w:val="005F4677"/>
    <w:rsid w:val="005F4705"/>
    <w:rsid w:val="005F4855"/>
    <w:rsid w:val="005F496B"/>
    <w:rsid w:val="005F4A4D"/>
    <w:rsid w:val="005F4D3C"/>
    <w:rsid w:val="005F4E03"/>
    <w:rsid w:val="005F50DE"/>
    <w:rsid w:val="005F514B"/>
    <w:rsid w:val="005F51E4"/>
    <w:rsid w:val="005F51F1"/>
    <w:rsid w:val="005F548E"/>
    <w:rsid w:val="005F5725"/>
    <w:rsid w:val="005F57C3"/>
    <w:rsid w:val="005F583F"/>
    <w:rsid w:val="005F5868"/>
    <w:rsid w:val="005F5913"/>
    <w:rsid w:val="005F5ACB"/>
    <w:rsid w:val="005F5B93"/>
    <w:rsid w:val="005F5D11"/>
    <w:rsid w:val="005F5D7B"/>
    <w:rsid w:val="005F5D91"/>
    <w:rsid w:val="005F5E0C"/>
    <w:rsid w:val="005F5E40"/>
    <w:rsid w:val="005F6055"/>
    <w:rsid w:val="005F611C"/>
    <w:rsid w:val="005F61BC"/>
    <w:rsid w:val="005F6355"/>
    <w:rsid w:val="005F6458"/>
    <w:rsid w:val="005F673F"/>
    <w:rsid w:val="005F67F4"/>
    <w:rsid w:val="005F689E"/>
    <w:rsid w:val="005F6A3B"/>
    <w:rsid w:val="005F6A8F"/>
    <w:rsid w:val="005F6A9D"/>
    <w:rsid w:val="005F6E16"/>
    <w:rsid w:val="005F6EAC"/>
    <w:rsid w:val="005F6F90"/>
    <w:rsid w:val="005F7404"/>
    <w:rsid w:val="005F75B2"/>
    <w:rsid w:val="005F76FB"/>
    <w:rsid w:val="005F778E"/>
    <w:rsid w:val="005F77B5"/>
    <w:rsid w:val="005F7851"/>
    <w:rsid w:val="005F785F"/>
    <w:rsid w:val="005F78FD"/>
    <w:rsid w:val="005F79A0"/>
    <w:rsid w:val="005F7AB2"/>
    <w:rsid w:val="005F7CBE"/>
    <w:rsid w:val="005F7D52"/>
    <w:rsid w:val="005F7E2B"/>
    <w:rsid w:val="0060006C"/>
    <w:rsid w:val="00600452"/>
    <w:rsid w:val="006004C1"/>
    <w:rsid w:val="006004E1"/>
    <w:rsid w:val="006005DA"/>
    <w:rsid w:val="006005E5"/>
    <w:rsid w:val="006006F1"/>
    <w:rsid w:val="006007F8"/>
    <w:rsid w:val="00600A2B"/>
    <w:rsid w:val="00600B33"/>
    <w:rsid w:val="00600C20"/>
    <w:rsid w:val="00600CB7"/>
    <w:rsid w:val="00600CC6"/>
    <w:rsid w:val="00600CDD"/>
    <w:rsid w:val="00600E02"/>
    <w:rsid w:val="00600E76"/>
    <w:rsid w:val="00600ED5"/>
    <w:rsid w:val="0060107E"/>
    <w:rsid w:val="006010B0"/>
    <w:rsid w:val="006010C7"/>
    <w:rsid w:val="0060121E"/>
    <w:rsid w:val="00601230"/>
    <w:rsid w:val="006016BC"/>
    <w:rsid w:val="006018C1"/>
    <w:rsid w:val="00601A05"/>
    <w:rsid w:val="00601D74"/>
    <w:rsid w:val="00601DA5"/>
    <w:rsid w:val="0060203D"/>
    <w:rsid w:val="0060227D"/>
    <w:rsid w:val="006022AE"/>
    <w:rsid w:val="0060233C"/>
    <w:rsid w:val="0060250A"/>
    <w:rsid w:val="00602568"/>
    <w:rsid w:val="006025DB"/>
    <w:rsid w:val="006026DB"/>
    <w:rsid w:val="00602854"/>
    <w:rsid w:val="006029B3"/>
    <w:rsid w:val="006030EE"/>
    <w:rsid w:val="0060313C"/>
    <w:rsid w:val="0060325E"/>
    <w:rsid w:val="00603438"/>
    <w:rsid w:val="0060355D"/>
    <w:rsid w:val="006035B6"/>
    <w:rsid w:val="00603679"/>
    <w:rsid w:val="00603709"/>
    <w:rsid w:val="00603928"/>
    <w:rsid w:val="006039ED"/>
    <w:rsid w:val="00603A7E"/>
    <w:rsid w:val="00603B02"/>
    <w:rsid w:val="00603BB7"/>
    <w:rsid w:val="00603C18"/>
    <w:rsid w:val="00603C4F"/>
    <w:rsid w:val="00603D54"/>
    <w:rsid w:val="00603DA1"/>
    <w:rsid w:val="0060428D"/>
    <w:rsid w:val="0060447D"/>
    <w:rsid w:val="00604672"/>
    <w:rsid w:val="006047CD"/>
    <w:rsid w:val="00604979"/>
    <w:rsid w:val="00604BE1"/>
    <w:rsid w:val="00604C9D"/>
    <w:rsid w:val="006050D4"/>
    <w:rsid w:val="00605267"/>
    <w:rsid w:val="00605279"/>
    <w:rsid w:val="006053FD"/>
    <w:rsid w:val="0060546F"/>
    <w:rsid w:val="00605538"/>
    <w:rsid w:val="00605716"/>
    <w:rsid w:val="00605846"/>
    <w:rsid w:val="0060591D"/>
    <w:rsid w:val="00605A14"/>
    <w:rsid w:val="00605A1D"/>
    <w:rsid w:val="00605AAA"/>
    <w:rsid w:val="00605C31"/>
    <w:rsid w:val="00605CAC"/>
    <w:rsid w:val="00605CDF"/>
    <w:rsid w:val="00605D21"/>
    <w:rsid w:val="00605DAC"/>
    <w:rsid w:val="00605FB7"/>
    <w:rsid w:val="00606139"/>
    <w:rsid w:val="006063D3"/>
    <w:rsid w:val="006063DF"/>
    <w:rsid w:val="00606842"/>
    <w:rsid w:val="00606853"/>
    <w:rsid w:val="0060698E"/>
    <w:rsid w:val="00606A22"/>
    <w:rsid w:val="00606CB8"/>
    <w:rsid w:val="00606CE5"/>
    <w:rsid w:val="00606F5E"/>
    <w:rsid w:val="00606F8C"/>
    <w:rsid w:val="0060700C"/>
    <w:rsid w:val="00607048"/>
    <w:rsid w:val="0060717A"/>
    <w:rsid w:val="0060725C"/>
    <w:rsid w:val="006074A3"/>
    <w:rsid w:val="00607522"/>
    <w:rsid w:val="00607642"/>
    <w:rsid w:val="00607645"/>
    <w:rsid w:val="006076AD"/>
    <w:rsid w:val="00607805"/>
    <w:rsid w:val="006078D6"/>
    <w:rsid w:val="00607990"/>
    <w:rsid w:val="00607AE6"/>
    <w:rsid w:val="00607D54"/>
    <w:rsid w:val="00607EFE"/>
    <w:rsid w:val="006101BD"/>
    <w:rsid w:val="006101C9"/>
    <w:rsid w:val="006106B9"/>
    <w:rsid w:val="006108DE"/>
    <w:rsid w:val="00610912"/>
    <w:rsid w:val="00610977"/>
    <w:rsid w:val="006109AA"/>
    <w:rsid w:val="006109DC"/>
    <w:rsid w:val="00610A76"/>
    <w:rsid w:val="00610BEA"/>
    <w:rsid w:val="00610BF7"/>
    <w:rsid w:val="00610CB9"/>
    <w:rsid w:val="00610D25"/>
    <w:rsid w:val="00610EAD"/>
    <w:rsid w:val="00611155"/>
    <w:rsid w:val="0061119D"/>
    <w:rsid w:val="0061129F"/>
    <w:rsid w:val="0061135C"/>
    <w:rsid w:val="006113F6"/>
    <w:rsid w:val="006115FA"/>
    <w:rsid w:val="00611646"/>
    <w:rsid w:val="006116F3"/>
    <w:rsid w:val="00611755"/>
    <w:rsid w:val="0061175A"/>
    <w:rsid w:val="006117ED"/>
    <w:rsid w:val="00611894"/>
    <w:rsid w:val="0061193B"/>
    <w:rsid w:val="00611A10"/>
    <w:rsid w:val="00611D7A"/>
    <w:rsid w:val="00611D8C"/>
    <w:rsid w:val="00611FC2"/>
    <w:rsid w:val="0061204E"/>
    <w:rsid w:val="00612280"/>
    <w:rsid w:val="006124C9"/>
    <w:rsid w:val="006125A3"/>
    <w:rsid w:val="0061291C"/>
    <w:rsid w:val="006129E5"/>
    <w:rsid w:val="00612CBB"/>
    <w:rsid w:val="00612CFB"/>
    <w:rsid w:val="00612F83"/>
    <w:rsid w:val="00613172"/>
    <w:rsid w:val="006131A2"/>
    <w:rsid w:val="006131F9"/>
    <w:rsid w:val="00613394"/>
    <w:rsid w:val="006133D1"/>
    <w:rsid w:val="00613504"/>
    <w:rsid w:val="00613509"/>
    <w:rsid w:val="0061354E"/>
    <w:rsid w:val="006135BC"/>
    <w:rsid w:val="006138D3"/>
    <w:rsid w:val="006138D8"/>
    <w:rsid w:val="00613932"/>
    <w:rsid w:val="00613B0B"/>
    <w:rsid w:val="00613C5C"/>
    <w:rsid w:val="00613C7F"/>
    <w:rsid w:val="00613C80"/>
    <w:rsid w:val="00613C87"/>
    <w:rsid w:val="00613E8A"/>
    <w:rsid w:val="0061406A"/>
    <w:rsid w:val="0061406C"/>
    <w:rsid w:val="0061416D"/>
    <w:rsid w:val="006141DF"/>
    <w:rsid w:val="00614333"/>
    <w:rsid w:val="006144AD"/>
    <w:rsid w:val="006145D4"/>
    <w:rsid w:val="00614901"/>
    <w:rsid w:val="00614A4D"/>
    <w:rsid w:val="00614B2A"/>
    <w:rsid w:val="00614BAC"/>
    <w:rsid w:val="00614C48"/>
    <w:rsid w:val="00614DB7"/>
    <w:rsid w:val="00614FBB"/>
    <w:rsid w:val="00615390"/>
    <w:rsid w:val="006154D6"/>
    <w:rsid w:val="006154E7"/>
    <w:rsid w:val="00615633"/>
    <w:rsid w:val="006156BA"/>
    <w:rsid w:val="0061570D"/>
    <w:rsid w:val="006157B7"/>
    <w:rsid w:val="006157CB"/>
    <w:rsid w:val="0061584A"/>
    <w:rsid w:val="00615970"/>
    <w:rsid w:val="006159BE"/>
    <w:rsid w:val="00615AEC"/>
    <w:rsid w:val="00615C01"/>
    <w:rsid w:val="0061625A"/>
    <w:rsid w:val="006163B1"/>
    <w:rsid w:val="006165D1"/>
    <w:rsid w:val="00616A7F"/>
    <w:rsid w:val="00616C60"/>
    <w:rsid w:val="00616EC8"/>
    <w:rsid w:val="00616ECB"/>
    <w:rsid w:val="00616FBB"/>
    <w:rsid w:val="00617045"/>
    <w:rsid w:val="0061722D"/>
    <w:rsid w:val="00617285"/>
    <w:rsid w:val="00617306"/>
    <w:rsid w:val="006176D5"/>
    <w:rsid w:val="006177BA"/>
    <w:rsid w:val="006177CA"/>
    <w:rsid w:val="006177FE"/>
    <w:rsid w:val="0061784D"/>
    <w:rsid w:val="00617867"/>
    <w:rsid w:val="00617AB7"/>
    <w:rsid w:val="00617B20"/>
    <w:rsid w:val="00617B61"/>
    <w:rsid w:val="00617C78"/>
    <w:rsid w:val="00617D20"/>
    <w:rsid w:val="00617D49"/>
    <w:rsid w:val="00617F11"/>
    <w:rsid w:val="00620176"/>
    <w:rsid w:val="00620238"/>
    <w:rsid w:val="0062049E"/>
    <w:rsid w:val="006205C7"/>
    <w:rsid w:val="00620715"/>
    <w:rsid w:val="00620761"/>
    <w:rsid w:val="00620A96"/>
    <w:rsid w:val="00620ABB"/>
    <w:rsid w:val="00620B03"/>
    <w:rsid w:val="00620BAA"/>
    <w:rsid w:val="00620D15"/>
    <w:rsid w:val="00620DD0"/>
    <w:rsid w:val="00620EA6"/>
    <w:rsid w:val="00620F23"/>
    <w:rsid w:val="00620FD9"/>
    <w:rsid w:val="00621091"/>
    <w:rsid w:val="00621134"/>
    <w:rsid w:val="00621209"/>
    <w:rsid w:val="00621395"/>
    <w:rsid w:val="006213EA"/>
    <w:rsid w:val="00621456"/>
    <w:rsid w:val="006217D0"/>
    <w:rsid w:val="006217DB"/>
    <w:rsid w:val="00621A10"/>
    <w:rsid w:val="00621D46"/>
    <w:rsid w:val="00621E74"/>
    <w:rsid w:val="00621FB8"/>
    <w:rsid w:val="00622312"/>
    <w:rsid w:val="00622372"/>
    <w:rsid w:val="00622423"/>
    <w:rsid w:val="0062249A"/>
    <w:rsid w:val="00622AA8"/>
    <w:rsid w:val="00622AC8"/>
    <w:rsid w:val="00622C70"/>
    <w:rsid w:val="00622CA6"/>
    <w:rsid w:val="00622E0A"/>
    <w:rsid w:val="00622FC1"/>
    <w:rsid w:val="0062316A"/>
    <w:rsid w:val="006231F4"/>
    <w:rsid w:val="006231F6"/>
    <w:rsid w:val="00623256"/>
    <w:rsid w:val="006232E6"/>
    <w:rsid w:val="0062333A"/>
    <w:rsid w:val="0062341D"/>
    <w:rsid w:val="0062351B"/>
    <w:rsid w:val="00623565"/>
    <w:rsid w:val="00623587"/>
    <w:rsid w:val="006235D3"/>
    <w:rsid w:val="00623686"/>
    <w:rsid w:val="00623698"/>
    <w:rsid w:val="0062376C"/>
    <w:rsid w:val="006238D4"/>
    <w:rsid w:val="00623971"/>
    <w:rsid w:val="0062397E"/>
    <w:rsid w:val="00623BDE"/>
    <w:rsid w:val="00623CF3"/>
    <w:rsid w:val="00623F54"/>
    <w:rsid w:val="006240A8"/>
    <w:rsid w:val="006240D4"/>
    <w:rsid w:val="006241A3"/>
    <w:rsid w:val="006242C2"/>
    <w:rsid w:val="006242EE"/>
    <w:rsid w:val="00624419"/>
    <w:rsid w:val="0062449D"/>
    <w:rsid w:val="00624574"/>
    <w:rsid w:val="0062463F"/>
    <w:rsid w:val="00624657"/>
    <w:rsid w:val="0062475B"/>
    <w:rsid w:val="006247EF"/>
    <w:rsid w:val="00624848"/>
    <w:rsid w:val="006248B4"/>
    <w:rsid w:val="00624A5F"/>
    <w:rsid w:val="00624B12"/>
    <w:rsid w:val="00624B5D"/>
    <w:rsid w:val="00624BB1"/>
    <w:rsid w:val="00624DE5"/>
    <w:rsid w:val="00624EF9"/>
    <w:rsid w:val="00624F70"/>
    <w:rsid w:val="00625194"/>
    <w:rsid w:val="006252CD"/>
    <w:rsid w:val="006253FE"/>
    <w:rsid w:val="0062564A"/>
    <w:rsid w:val="0062565F"/>
    <w:rsid w:val="006259FF"/>
    <w:rsid w:val="00625B81"/>
    <w:rsid w:val="00625C73"/>
    <w:rsid w:val="00625C97"/>
    <w:rsid w:val="00625CD3"/>
    <w:rsid w:val="00625E16"/>
    <w:rsid w:val="00625E3D"/>
    <w:rsid w:val="00625E93"/>
    <w:rsid w:val="00625FDA"/>
    <w:rsid w:val="006260AD"/>
    <w:rsid w:val="00626151"/>
    <w:rsid w:val="006261B4"/>
    <w:rsid w:val="006264CB"/>
    <w:rsid w:val="00626579"/>
    <w:rsid w:val="00626596"/>
    <w:rsid w:val="006267A3"/>
    <w:rsid w:val="006267C2"/>
    <w:rsid w:val="00626814"/>
    <w:rsid w:val="00626821"/>
    <w:rsid w:val="00626CFE"/>
    <w:rsid w:val="00626DA7"/>
    <w:rsid w:val="00626F7F"/>
    <w:rsid w:val="0062703C"/>
    <w:rsid w:val="00627194"/>
    <w:rsid w:val="00627289"/>
    <w:rsid w:val="006272E2"/>
    <w:rsid w:val="00627355"/>
    <w:rsid w:val="006273D7"/>
    <w:rsid w:val="00627474"/>
    <w:rsid w:val="006274A5"/>
    <w:rsid w:val="0062769A"/>
    <w:rsid w:val="00627873"/>
    <w:rsid w:val="00627890"/>
    <w:rsid w:val="00627A32"/>
    <w:rsid w:val="00627A6E"/>
    <w:rsid w:val="00627A7C"/>
    <w:rsid w:val="00627AAE"/>
    <w:rsid w:val="00627BBF"/>
    <w:rsid w:val="00627D35"/>
    <w:rsid w:val="00627F9D"/>
    <w:rsid w:val="0063014D"/>
    <w:rsid w:val="00630251"/>
    <w:rsid w:val="006304C6"/>
    <w:rsid w:val="006304EF"/>
    <w:rsid w:val="006304FC"/>
    <w:rsid w:val="00630557"/>
    <w:rsid w:val="0063071A"/>
    <w:rsid w:val="006308C1"/>
    <w:rsid w:val="006308FD"/>
    <w:rsid w:val="00630A73"/>
    <w:rsid w:val="00630AD8"/>
    <w:rsid w:val="00630C16"/>
    <w:rsid w:val="00630CC7"/>
    <w:rsid w:val="00630E16"/>
    <w:rsid w:val="00630E35"/>
    <w:rsid w:val="00630F64"/>
    <w:rsid w:val="00630FFC"/>
    <w:rsid w:val="006310CF"/>
    <w:rsid w:val="006313F7"/>
    <w:rsid w:val="0063147A"/>
    <w:rsid w:val="00631734"/>
    <w:rsid w:val="006317D1"/>
    <w:rsid w:val="006318EF"/>
    <w:rsid w:val="0063193D"/>
    <w:rsid w:val="00631984"/>
    <w:rsid w:val="0063198F"/>
    <w:rsid w:val="00631AFE"/>
    <w:rsid w:val="00631B0E"/>
    <w:rsid w:val="00631B6A"/>
    <w:rsid w:val="00631C0B"/>
    <w:rsid w:val="00631DFC"/>
    <w:rsid w:val="00631F31"/>
    <w:rsid w:val="006322E2"/>
    <w:rsid w:val="00632352"/>
    <w:rsid w:val="00632369"/>
    <w:rsid w:val="006324EC"/>
    <w:rsid w:val="006327A1"/>
    <w:rsid w:val="006327AF"/>
    <w:rsid w:val="006327D5"/>
    <w:rsid w:val="00632A32"/>
    <w:rsid w:val="00632AD8"/>
    <w:rsid w:val="00632E7B"/>
    <w:rsid w:val="00632FC8"/>
    <w:rsid w:val="006331D1"/>
    <w:rsid w:val="00633241"/>
    <w:rsid w:val="00633379"/>
    <w:rsid w:val="0063348E"/>
    <w:rsid w:val="0063350A"/>
    <w:rsid w:val="00633746"/>
    <w:rsid w:val="006337C9"/>
    <w:rsid w:val="006338C1"/>
    <w:rsid w:val="006339B1"/>
    <w:rsid w:val="00633A1F"/>
    <w:rsid w:val="00633CF1"/>
    <w:rsid w:val="00633F49"/>
    <w:rsid w:val="0063400C"/>
    <w:rsid w:val="006340F6"/>
    <w:rsid w:val="00634389"/>
    <w:rsid w:val="0063450F"/>
    <w:rsid w:val="006348A9"/>
    <w:rsid w:val="0063495D"/>
    <w:rsid w:val="00634A8B"/>
    <w:rsid w:val="00634AEE"/>
    <w:rsid w:val="00634BE6"/>
    <w:rsid w:val="00634C5A"/>
    <w:rsid w:val="00634C96"/>
    <w:rsid w:val="00634D51"/>
    <w:rsid w:val="00634D9E"/>
    <w:rsid w:val="0063517F"/>
    <w:rsid w:val="0063537E"/>
    <w:rsid w:val="006353F4"/>
    <w:rsid w:val="006355B7"/>
    <w:rsid w:val="006356C0"/>
    <w:rsid w:val="00635724"/>
    <w:rsid w:val="00635AC3"/>
    <w:rsid w:val="00635D4D"/>
    <w:rsid w:val="00635DBF"/>
    <w:rsid w:val="00636008"/>
    <w:rsid w:val="006360F4"/>
    <w:rsid w:val="0063625D"/>
    <w:rsid w:val="00636430"/>
    <w:rsid w:val="00636819"/>
    <w:rsid w:val="0063686F"/>
    <w:rsid w:val="00636A98"/>
    <w:rsid w:val="00636AAB"/>
    <w:rsid w:val="00636B13"/>
    <w:rsid w:val="00636E38"/>
    <w:rsid w:val="00636E89"/>
    <w:rsid w:val="00636ECF"/>
    <w:rsid w:val="00636F30"/>
    <w:rsid w:val="0063714D"/>
    <w:rsid w:val="00637286"/>
    <w:rsid w:val="006372C3"/>
    <w:rsid w:val="00637354"/>
    <w:rsid w:val="0063742B"/>
    <w:rsid w:val="00637685"/>
    <w:rsid w:val="00637943"/>
    <w:rsid w:val="006379BD"/>
    <w:rsid w:val="00637B46"/>
    <w:rsid w:val="00637BC4"/>
    <w:rsid w:val="00637BE1"/>
    <w:rsid w:val="00637DE8"/>
    <w:rsid w:val="00637EEC"/>
    <w:rsid w:val="00637EFF"/>
    <w:rsid w:val="00637F74"/>
    <w:rsid w:val="00637F7D"/>
    <w:rsid w:val="00640024"/>
    <w:rsid w:val="006400CF"/>
    <w:rsid w:val="0064015C"/>
    <w:rsid w:val="00640215"/>
    <w:rsid w:val="00640411"/>
    <w:rsid w:val="0064072C"/>
    <w:rsid w:val="00640875"/>
    <w:rsid w:val="006409A7"/>
    <w:rsid w:val="006409EF"/>
    <w:rsid w:val="00640AB9"/>
    <w:rsid w:val="00640AC7"/>
    <w:rsid w:val="00640AE9"/>
    <w:rsid w:val="00640B82"/>
    <w:rsid w:val="00640BE2"/>
    <w:rsid w:val="00640EC0"/>
    <w:rsid w:val="00640F4C"/>
    <w:rsid w:val="00640F9C"/>
    <w:rsid w:val="00641018"/>
    <w:rsid w:val="00641109"/>
    <w:rsid w:val="00641123"/>
    <w:rsid w:val="00641213"/>
    <w:rsid w:val="006412C9"/>
    <w:rsid w:val="00641417"/>
    <w:rsid w:val="00641563"/>
    <w:rsid w:val="006415B4"/>
    <w:rsid w:val="0064160B"/>
    <w:rsid w:val="00641672"/>
    <w:rsid w:val="006416C0"/>
    <w:rsid w:val="00641765"/>
    <w:rsid w:val="00641779"/>
    <w:rsid w:val="00641B28"/>
    <w:rsid w:val="00641D44"/>
    <w:rsid w:val="00641DBC"/>
    <w:rsid w:val="00641E44"/>
    <w:rsid w:val="00642140"/>
    <w:rsid w:val="00642333"/>
    <w:rsid w:val="006424DF"/>
    <w:rsid w:val="0064260E"/>
    <w:rsid w:val="00642964"/>
    <w:rsid w:val="00642AEC"/>
    <w:rsid w:val="00642C09"/>
    <w:rsid w:val="00642CB7"/>
    <w:rsid w:val="00642D07"/>
    <w:rsid w:val="00642D39"/>
    <w:rsid w:val="00642F03"/>
    <w:rsid w:val="00643118"/>
    <w:rsid w:val="0064311B"/>
    <w:rsid w:val="0064319E"/>
    <w:rsid w:val="00643286"/>
    <w:rsid w:val="006432F3"/>
    <w:rsid w:val="006432FD"/>
    <w:rsid w:val="00643436"/>
    <w:rsid w:val="00643552"/>
    <w:rsid w:val="006435AA"/>
    <w:rsid w:val="00643AA7"/>
    <w:rsid w:val="00643B18"/>
    <w:rsid w:val="00643C89"/>
    <w:rsid w:val="00643CBF"/>
    <w:rsid w:val="00643D52"/>
    <w:rsid w:val="00643E23"/>
    <w:rsid w:val="00643E55"/>
    <w:rsid w:val="00643E8C"/>
    <w:rsid w:val="0064442A"/>
    <w:rsid w:val="0064474B"/>
    <w:rsid w:val="006448E8"/>
    <w:rsid w:val="00644B33"/>
    <w:rsid w:val="00644D30"/>
    <w:rsid w:val="00644D60"/>
    <w:rsid w:val="00644DA7"/>
    <w:rsid w:val="00644E29"/>
    <w:rsid w:val="006450B7"/>
    <w:rsid w:val="006451A9"/>
    <w:rsid w:val="006455DF"/>
    <w:rsid w:val="006455F4"/>
    <w:rsid w:val="00645672"/>
    <w:rsid w:val="006456E4"/>
    <w:rsid w:val="00645818"/>
    <w:rsid w:val="006458F2"/>
    <w:rsid w:val="00645A87"/>
    <w:rsid w:val="00645BC3"/>
    <w:rsid w:val="00645C22"/>
    <w:rsid w:val="00645E77"/>
    <w:rsid w:val="00645EDA"/>
    <w:rsid w:val="0064613B"/>
    <w:rsid w:val="00646311"/>
    <w:rsid w:val="0064636B"/>
    <w:rsid w:val="00646396"/>
    <w:rsid w:val="006463D1"/>
    <w:rsid w:val="00646553"/>
    <w:rsid w:val="00646578"/>
    <w:rsid w:val="006466A9"/>
    <w:rsid w:val="00646795"/>
    <w:rsid w:val="00646814"/>
    <w:rsid w:val="00646860"/>
    <w:rsid w:val="00646B72"/>
    <w:rsid w:val="00646B80"/>
    <w:rsid w:val="00646DD8"/>
    <w:rsid w:val="00647045"/>
    <w:rsid w:val="006470B5"/>
    <w:rsid w:val="006471A4"/>
    <w:rsid w:val="00647255"/>
    <w:rsid w:val="0064726A"/>
    <w:rsid w:val="006474BA"/>
    <w:rsid w:val="006475D3"/>
    <w:rsid w:val="00647749"/>
    <w:rsid w:val="00647779"/>
    <w:rsid w:val="006477CB"/>
    <w:rsid w:val="006477F6"/>
    <w:rsid w:val="00647896"/>
    <w:rsid w:val="00647918"/>
    <w:rsid w:val="006479CF"/>
    <w:rsid w:val="00647AB2"/>
    <w:rsid w:val="00647B94"/>
    <w:rsid w:val="00647BA5"/>
    <w:rsid w:val="00647BDB"/>
    <w:rsid w:val="00647D9A"/>
    <w:rsid w:val="00647FD0"/>
    <w:rsid w:val="006501BE"/>
    <w:rsid w:val="006505B5"/>
    <w:rsid w:val="00650661"/>
    <w:rsid w:val="006506B6"/>
    <w:rsid w:val="006506EE"/>
    <w:rsid w:val="0065073F"/>
    <w:rsid w:val="0065083F"/>
    <w:rsid w:val="006508C6"/>
    <w:rsid w:val="006509E8"/>
    <w:rsid w:val="00651010"/>
    <w:rsid w:val="00651062"/>
    <w:rsid w:val="0065107A"/>
    <w:rsid w:val="00651414"/>
    <w:rsid w:val="0065152B"/>
    <w:rsid w:val="0065173C"/>
    <w:rsid w:val="0065177B"/>
    <w:rsid w:val="00651801"/>
    <w:rsid w:val="00651D0C"/>
    <w:rsid w:val="00651ECA"/>
    <w:rsid w:val="00651FB6"/>
    <w:rsid w:val="00651FF0"/>
    <w:rsid w:val="00652042"/>
    <w:rsid w:val="006520DB"/>
    <w:rsid w:val="00652118"/>
    <w:rsid w:val="0065226F"/>
    <w:rsid w:val="0065243C"/>
    <w:rsid w:val="006524BA"/>
    <w:rsid w:val="006524D5"/>
    <w:rsid w:val="00652941"/>
    <w:rsid w:val="00652C42"/>
    <w:rsid w:val="00652C94"/>
    <w:rsid w:val="00652DEC"/>
    <w:rsid w:val="00653012"/>
    <w:rsid w:val="0065343F"/>
    <w:rsid w:val="006535AE"/>
    <w:rsid w:val="00653626"/>
    <w:rsid w:val="006536AD"/>
    <w:rsid w:val="00653748"/>
    <w:rsid w:val="006537D5"/>
    <w:rsid w:val="0065380C"/>
    <w:rsid w:val="00653A0D"/>
    <w:rsid w:val="00653A39"/>
    <w:rsid w:val="00653AC5"/>
    <w:rsid w:val="00653BAA"/>
    <w:rsid w:val="0065401E"/>
    <w:rsid w:val="00654098"/>
    <w:rsid w:val="006540E8"/>
    <w:rsid w:val="0065414D"/>
    <w:rsid w:val="0065417E"/>
    <w:rsid w:val="00654221"/>
    <w:rsid w:val="006542DB"/>
    <w:rsid w:val="0065432D"/>
    <w:rsid w:val="006543FF"/>
    <w:rsid w:val="0065479A"/>
    <w:rsid w:val="00654808"/>
    <w:rsid w:val="006549E4"/>
    <w:rsid w:val="00654A56"/>
    <w:rsid w:val="00654B77"/>
    <w:rsid w:val="00654BDC"/>
    <w:rsid w:val="00654C57"/>
    <w:rsid w:val="00655088"/>
    <w:rsid w:val="00655109"/>
    <w:rsid w:val="00655130"/>
    <w:rsid w:val="006551B0"/>
    <w:rsid w:val="006552DE"/>
    <w:rsid w:val="006555ED"/>
    <w:rsid w:val="00655641"/>
    <w:rsid w:val="006557EC"/>
    <w:rsid w:val="00655837"/>
    <w:rsid w:val="00655C0A"/>
    <w:rsid w:val="00655C12"/>
    <w:rsid w:val="00655C28"/>
    <w:rsid w:val="00655D53"/>
    <w:rsid w:val="00655E0D"/>
    <w:rsid w:val="0065605D"/>
    <w:rsid w:val="00656164"/>
    <w:rsid w:val="0065627E"/>
    <w:rsid w:val="0065643C"/>
    <w:rsid w:val="00656454"/>
    <w:rsid w:val="006564FD"/>
    <w:rsid w:val="0065661B"/>
    <w:rsid w:val="00656AD6"/>
    <w:rsid w:val="00656B4F"/>
    <w:rsid w:val="00656B54"/>
    <w:rsid w:val="00656C7A"/>
    <w:rsid w:val="00656F8D"/>
    <w:rsid w:val="00656FDD"/>
    <w:rsid w:val="00657032"/>
    <w:rsid w:val="0065703B"/>
    <w:rsid w:val="00657082"/>
    <w:rsid w:val="006570D7"/>
    <w:rsid w:val="006572B5"/>
    <w:rsid w:val="006572B8"/>
    <w:rsid w:val="006572E1"/>
    <w:rsid w:val="006572F7"/>
    <w:rsid w:val="0065733B"/>
    <w:rsid w:val="0065738E"/>
    <w:rsid w:val="00657471"/>
    <w:rsid w:val="006574B0"/>
    <w:rsid w:val="00657585"/>
    <w:rsid w:val="00657673"/>
    <w:rsid w:val="00657678"/>
    <w:rsid w:val="00657731"/>
    <w:rsid w:val="00657BEA"/>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C17"/>
    <w:rsid w:val="00660F4A"/>
    <w:rsid w:val="006610DE"/>
    <w:rsid w:val="006610F7"/>
    <w:rsid w:val="0066113D"/>
    <w:rsid w:val="00661205"/>
    <w:rsid w:val="00661416"/>
    <w:rsid w:val="00661493"/>
    <w:rsid w:val="0066167F"/>
    <w:rsid w:val="006616A1"/>
    <w:rsid w:val="006616A6"/>
    <w:rsid w:val="00661825"/>
    <w:rsid w:val="006618FC"/>
    <w:rsid w:val="00661963"/>
    <w:rsid w:val="006619F6"/>
    <w:rsid w:val="00661ABE"/>
    <w:rsid w:val="00661E01"/>
    <w:rsid w:val="00661FC0"/>
    <w:rsid w:val="00661FF0"/>
    <w:rsid w:val="0066207F"/>
    <w:rsid w:val="00662137"/>
    <w:rsid w:val="0066213D"/>
    <w:rsid w:val="006621E4"/>
    <w:rsid w:val="006621F3"/>
    <w:rsid w:val="00662278"/>
    <w:rsid w:val="00662374"/>
    <w:rsid w:val="006626E6"/>
    <w:rsid w:val="00662BE7"/>
    <w:rsid w:val="00662D75"/>
    <w:rsid w:val="00662DA6"/>
    <w:rsid w:val="00662E31"/>
    <w:rsid w:val="00662E5E"/>
    <w:rsid w:val="00662EC7"/>
    <w:rsid w:val="00662F55"/>
    <w:rsid w:val="00662F5D"/>
    <w:rsid w:val="00663010"/>
    <w:rsid w:val="00663027"/>
    <w:rsid w:val="00663218"/>
    <w:rsid w:val="00663284"/>
    <w:rsid w:val="0066329E"/>
    <w:rsid w:val="006633D3"/>
    <w:rsid w:val="00663443"/>
    <w:rsid w:val="00663485"/>
    <w:rsid w:val="0066358A"/>
    <w:rsid w:val="0066387C"/>
    <w:rsid w:val="0066389E"/>
    <w:rsid w:val="00663ACD"/>
    <w:rsid w:val="00663C9B"/>
    <w:rsid w:val="00663D0A"/>
    <w:rsid w:val="00663D7D"/>
    <w:rsid w:val="00663DC9"/>
    <w:rsid w:val="00663F30"/>
    <w:rsid w:val="00664065"/>
    <w:rsid w:val="0066415C"/>
    <w:rsid w:val="00664285"/>
    <w:rsid w:val="006645CB"/>
    <w:rsid w:val="00664751"/>
    <w:rsid w:val="00664800"/>
    <w:rsid w:val="00664834"/>
    <w:rsid w:val="00664883"/>
    <w:rsid w:val="006648B9"/>
    <w:rsid w:val="0066492E"/>
    <w:rsid w:val="00664A5D"/>
    <w:rsid w:val="00664A64"/>
    <w:rsid w:val="00664BE1"/>
    <w:rsid w:val="00664C15"/>
    <w:rsid w:val="00664EA7"/>
    <w:rsid w:val="00664EBE"/>
    <w:rsid w:val="00664EFC"/>
    <w:rsid w:val="00665081"/>
    <w:rsid w:val="006651E8"/>
    <w:rsid w:val="00665282"/>
    <w:rsid w:val="006652B5"/>
    <w:rsid w:val="006653D0"/>
    <w:rsid w:val="006654F9"/>
    <w:rsid w:val="0066550C"/>
    <w:rsid w:val="00665917"/>
    <w:rsid w:val="00665927"/>
    <w:rsid w:val="00665979"/>
    <w:rsid w:val="0066598F"/>
    <w:rsid w:val="006659AD"/>
    <w:rsid w:val="00665A80"/>
    <w:rsid w:val="00665AF3"/>
    <w:rsid w:val="00665B4E"/>
    <w:rsid w:val="00665C46"/>
    <w:rsid w:val="00666195"/>
    <w:rsid w:val="006662B1"/>
    <w:rsid w:val="006662E3"/>
    <w:rsid w:val="0066657F"/>
    <w:rsid w:val="0066661D"/>
    <w:rsid w:val="00666AB5"/>
    <w:rsid w:val="00666ACD"/>
    <w:rsid w:val="00666ADE"/>
    <w:rsid w:val="00666D72"/>
    <w:rsid w:val="00666EFB"/>
    <w:rsid w:val="0066728C"/>
    <w:rsid w:val="00667382"/>
    <w:rsid w:val="006674A6"/>
    <w:rsid w:val="006676BD"/>
    <w:rsid w:val="00667800"/>
    <w:rsid w:val="00667845"/>
    <w:rsid w:val="00667A6D"/>
    <w:rsid w:val="00667A84"/>
    <w:rsid w:val="00667CF8"/>
    <w:rsid w:val="00667FDB"/>
    <w:rsid w:val="006700CF"/>
    <w:rsid w:val="00670145"/>
    <w:rsid w:val="006701B0"/>
    <w:rsid w:val="0067039A"/>
    <w:rsid w:val="00670415"/>
    <w:rsid w:val="0067048E"/>
    <w:rsid w:val="00670515"/>
    <w:rsid w:val="0067054F"/>
    <w:rsid w:val="006705EE"/>
    <w:rsid w:val="00670621"/>
    <w:rsid w:val="0067073F"/>
    <w:rsid w:val="0067087A"/>
    <w:rsid w:val="00670881"/>
    <w:rsid w:val="006708CE"/>
    <w:rsid w:val="006709A1"/>
    <w:rsid w:val="006709B5"/>
    <w:rsid w:val="00670C2F"/>
    <w:rsid w:val="00670C5A"/>
    <w:rsid w:val="00670D4E"/>
    <w:rsid w:val="00670EF6"/>
    <w:rsid w:val="00671285"/>
    <w:rsid w:val="006713D5"/>
    <w:rsid w:val="00671421"/>
    <w:rsid w:val="0067151E"/>
    <w:rsid w:val="0067167F"/>
    <w:rsid w:val="00671742"/>
    <w:rsid w:val="0067177F"/>
    <w:rsid w:val="00671ABA"/>
    <w:rsid w:val="00671BFE"/>
    <w:rsid w:val="00671C39"/>
    <w:rsid w:val="00671C49"/>
    <w:rsid w:val="00671D33"/>
    <w:rsid w:val="00671D8A"/>
    <w:rsid w:val="00671DC1"/>
    <w:rsid w:val="00671E8B"/>
    <w:rsid w:val="00671EC2"/>
    <w:rsid w:val="00671F07"/>
    <w:rsid w:val="00671FD6"/>
    <w:rsid w:val="00671FD7"/>
    <w:rsid w:val="006722EF"/>
    <w:rsid w:val="006724C9"/>
    <w:rsid w:val="00672605"/>
    <w:rsid w:val="00672753"/>
    <w:rsid w:val="00672810"/>
    <w:rsid w:val="006728D1"/>
    <w:rsid w:val="00672973"/>
    <w:rsid w:val="006729B5"/>
    <w:rsid w:val="006729DE"/>
    <w:rsid w:val="006729F5"/>
    <w:rsid w:val="00672B76"/>
    <w:rsid w:val="00672B8A"/>
    <w:rsid w:val="00672E16"/>
    <w:rsid w:val="00672EB0"/>
    <w:rsid w:val="00672FC0"/>
    <w:rsid w:val="00672FFF"/>
    <w:rsid w:val="0067318A"/>
    <w:rsid w:val="00673292"/>
    <w:rsid w:val="006732E4"/>
    <w:rsid w:val="00673406"/>
    <w:rsid w:val="00673431"/>
    <w:rsid w:val="006735CC"/>
    <w:rsid w:val="006735EA"/>
    <w:rsid w:val="00673715"/>
    <w:rsid w:val="006737EC"/>
    <w:rsid w:val="0067392E"/>
    <w:rsid w:val="0067398E"/>
    <w:rsid w:val="006739F0"/>
    <w:rsid w:val="00673A36"/>
    <w:rsid w:val="00673ABF"/>
    <w:rsid w:val="00673B45"/>
    <w:rsid w:val="00673B93"/>
    <w:rsid w:val="00673CAC"/>
    <w:rsid w:val="00673E95"/>
    <w:rsid w:val="00673ED3"/>
    <w:rsid w:val="00673F8F"/>
    <w:rsid w:val="006743F8"/>
    <w:rsid w:val="006744D8"/>
    <w:rsid w:val="0067456A"/>
    <w:rsid w:val="00674685"/>
    <w:rsid w:val="0067487B"/>
    <w:rsid w:val="006748BD"/>
    <w:rsid w:val="006748D8"/>
    <w:rsid w:val="006748DC"/>
    <w:rsid w:val="00674BE9"/>
    <w:rsid w:val="00674F7F"/>
    <w:rsid w:val="00675037"/>
    <w:rsid w:val="0067504E"/>
    <w:rsid w:val="0067523B"/>
    <w:rsid w:val="00675286"/>
    <w:rsid w:val="006752BD"/>
    <w:rsid w:val="0067543B"/>
    <w:rsid w:val="0067549F"/>
    <w:rsid w:val="006754B1"/>
    <w:rsid w:val="00675519"/>
    <w:rsid w:val="006755E3"/>
    <w:rsid w:val="006757DB"/>
    <w:rsid w:val="00675B0B"/>
    <w:rsid w:val="00675C51"/>
    <w:rsid w:val="00675C8A"/>
    <w:rsid w:val="00675CC2"/>
    <w:rsid w:val="00675CF8"/>
    <w:rsid w:val="00675DB1"/>
    <w:rsid w:val="00675E10"/>
    <w:rsid w:val="00675F79"/>
    <w:rsid w:val="006760ED"/>
    <w:rsid w:val="0067612A"/>
    <w:rsid w:val="00676131"/>
    <w:rsid w:val="00676167"/>
    <w:rsid w:val="00676263"/>
    <w:rsid w:val="0067629B"/>
    <w:rsid w:val="006762B3"/>
    <w:rsid w:val="0067637A"/>
    <w:rsid w:val="0067656F"/>
    <w:rsid w:val="006765B7"/>
    <w:rsid w:val="00676950"/>
    <w:rsid w:val="00676D7E"/>
    <w:rsid w:val="00676E35"/>
    <w:rsid w:val="00676E8C"/>
    <w:rsid w:val="00676EE5"/>
    <w:rsid w:val="00676FB6"/>
    <w:rsid w:val="0067715C"/>
    <w:rsid w:val="006771B6"/>
    <w:rsid w:val="00677340"/>
    <w:rsid w:val="00677342"/>
    <w:rsid w:val="006773B0"/>
    <w:rsid w:val="006777A9"/>
    <w:rsid w:val="006777DE"/>
    <w:rsid w:val="00677958"/>
    <w:rsid w:val="00677A31"/>
    <w:rsid w:val="00677C69"/>
    <w:rsid w:val="00677CDD"/>
    <w:rsid w:val="00677D61"/>
    <w:rsid w:val="00677FBF"/>
    <w:rsid w:val="006800D5"/>
    <w:rsid w:val="0068011D"/>
    <w:rsid w:val="006801BE"/>
    <w:rsid w:val="006802EE"/>
    <w:rsid w:val="00680537"/>
    <w:rsid w:val="006805C0"/>
    <w:rsid w:val="006805EE"/>
    <w:rsid w:val="006808A9"/>
    <w:rsid w:val="00680958"/>
    <w:rsid w:val="00680A24"/>
    <w:rsid w:val="00680A3F"/>
    <w:rsid w:val="00680A69"/>
    <w:rsid w:val="00680A86"/>
    <w:rsid w:val="00680A8F"/>
    <w:rsid w:val="00680D06"/>
    <w:rsid w:val="00680EA6"/>
    <w:rsid w:val="0068101B"/>
    <w:rsid w:val="00681060"/>
    <w:rsid w:val="0068110E"/>
    <w:rsid w:val="00681166"/>
    <w:rsid w:val="00681168"/>
    <w:rsid w:val="00681219"/>
    <w:rsid w:val="00681271"/>
    <w:rsid w:val="006813E6"/>
    <w:rsid w:val="006815AA"/>
    <w:rsid w:val="00681706"/>
    <w:rsid w:val="0068178C"/>
    <w:rsid w:val="00681797"/>
    <w:rsid w:val="006819C4"/>
    <w:rsid w:val="00681AE5"/>
    <w:rsid w:val="00681B62"/>
    <w:rsid w:val="00681CE6"/>
    <w:rsid w:val="00681E31"/>
    <w:rsid w:val="00681FBC"/>
    <w:rsid w:val="00682018"/>
    <w:rsid w:val="0068202D"/>
    <w:rsid w:val="00682141"/>
    <w:rsid w:val="006821C5"/>
    <w:rsid w:val="00682255"/>
    <w:rsid w:val="00682616"/>
    <w:rsid w:val="00682768"/>
    <w:rsid w:val="006828D0"/>
    <w:rsid w:val="00682925"/>
    <w:rsid w:val="00682932"/>
    <w:rsid w:val="00682953"/>
    <w:rsid w:val="006829C9"/>
    <w:rsid w:val="00682AA8"/>
    <w:rsid w:val="00682DC6"/>
    <w:rsid w:val="00682DFA"/>
    <w:rsid w:val="00682E31"/>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1C"/>
    <w:rsid w:val="00683A23"/>
    <w:rsid w:val="00683A46"/>
    <w:rsid w:val="00683A4B"/>
    <w:rsid w:val="00683A84"/>
    <w:rsid w:val="00683B08"/>
    <w:rsid w:val="00683E89"/>
    <w:rsid w:val="00684084"/>
    <w:rsid w:val="006840EC"/>
    <w:rsid w:val="006841EE"/>
    <w:rsid w:val="006842C2"/>
    <w:rsid w:val="00684386"/>
    <w:rsid w:val="00684541"/>
    <w:rsid w:val="0068464E"/>
    <w:rsid w:val="00684828"/>
    <w:rsid w:val="0068488C"/>
    <w:rsid w:val="00684926"/>
    <w:rsid w:val="006849B3"/>
    <w:rsid w:val="00684A96"/>
    <w:rsid w:val="00684B96"/>
    <w:rsid w:val="00684BA6"/>
    <w:rsid w:val="00684C4B"/>
    <w:rsid w:val="00684D39"/>
    <w:rsid w:val="00684DCD"/>
    <w:rsid w:val="0068502B"/>
    <w:rsid w:val="0068502E"/>
    <w:rsid w:val="006850F7"/>
    <w:rsid w:val="00685172"/>
    <w:rsid w:val="00685329"/>
    <w:rsid w:val="00685396"/>
    <w:rsid w:val="00685665"/>
    <w:rsid w:val="00685726"/>
    <w:rsid w:val="00685913"/>
    <w:rsid w:val="00685943"/>
    <w:rsid w:val="00685A7B"/>
    <w:rsid w:val="00685C7B"/>
    <w:rsid w:val="00685D3B"/>
    <w:rsid w:val="00685E03"/>
    <w:rsid w:val="00685EA3"/>
    <w:rsid w:val="00685EAE"/>
    <w:rsid w:val="00686089"/>
    <w:rsid w:val="006860E9"/>
    <w:rsid w:val="006861B6"/>
    <w:rsid w:val="00686369"/>
    <w:rsid w:val="00686483"/>
    <w:rsid w:val="00686526"/>
    <w:rsid w:val="006866D8"/>
    <w:rsid w:val="00686846"/>
    <w:rsid w:val="0068685A"/>
    <w:rsid w:val="006868CB"/>
    <w:rsid w:val="00686941"/>
    <w:rsid w:val="00686C55"/>
    <w:rsid w:val="00686DE3"/>
    <w:rsid w:val="006870ED"/>
    <w:rsid w:val="006870FD"/>
    <w:rsid w:val="006875B8"/>
    <w:rsid w:val="006875BE"/>
    <w:rsid w:val="00687699"/>
    <w:rsid w:val="006876BF"/>
    <w:rsid w:val="00687845"/>
    <w:rsid w:val="0068786C"/>
    <w:rsid w:val="00687A9F"/>
    <w:rsid w:val="00687AF5"/>
    <w:rsid w:val="00687B8F"/>
    <w:rsid w:val="00687C9E"/>
    <w:rsid w:val="00687D4B"/>
    <w:rsid w:val="00687D72"/>
    <w:rsid w:val="00687E01"/>
    <w:rsid w:val="00687F43"/>
    <w:rsid w:val="00687F62"/>
    <w:rsid w:val="00690173"/>
    <w:rsid w:val="006903D3"/>
    <w:rsid w:val="00690480"/>
    <w:rsid w:val="006904C1"/>
    <w:rsid w:val="00690756"/>
    <w:rsid w:val="006907A8"/>
    <w:rsid w:val="006907AC"/>
    <w:rsid w:val="006907D8"/>
    <w:rsid w:val="006908DA"/>
    <w:rsid w:val="00690974"/>
    <w:rsid w:val="00690C50"/>
    <w:rsid w:val="00690D1C"/>
    <w:rsid w:val="00690D4F"/>
    <w:rsid w:val="00690E28"/>
    <w:rsid w:val="00690FF6"/>
    <w:rsid w:val="00691173"/>
    <w:rsid w:val="006911C0"/>
    <w:rsid w:val="006912D7"/>
    <w:rsid w:val="0069130E"/>
    <w:rsid w:val="00691317"/>
    <w:rsid w:val="0069135E"/>
    <w:rsid w:val="0069164B"/>
    <w:rsid w:val="006918B3"/>
    <w:rsid w:val="00691A07"/>
    <w:rsid w:val="00691D12"/>
    <w:rsid w:val="00691D69"/>
    <w:rsid w:val="006922FD"/>
    <w:rsid w:val="00692316"/>
    <w:rsid w:val="00692697"/>
    <w:rsid w:val="006927F1"/>
    <w:rsid w:val="006928F3"/>
    <w:rsid w:val="0069290B"/>
    <w:rsid w:val="006929E1"/>
    <w:rsid w:val="00692C31"/>
    <w:rsid w:val="00692D07"/>
    <w:rsid w:val="00692F36"/>
    <w:rsid w:val="00692F4A"/>
    <w:rsid w:val="0069333C"/>
    <w:rsid w:val="006933D8"/>
    <w:rsid w:val="0069347E"/>
    <w:rsid w:val="00693545"/>
    <w:rsid w:val="006937B7"/>
    <w:rsid w:val="0069388B"/>
    <w:rsid w:val="00693995"/>
    <w:rsid w:val="00693A96"/>
    <w:rsid w:val="00693CE9"/>
    <w:rsid w:val="00693DA0"/>
    <w:rsid w:val="00693EA4"/>
    <w:rsid w:val="00693F48"/>
    <w:rsid w:val="00694125"/>
    <w:rsid w:val="006941A5"/>
    <w:rsid w:val="006941F0"/>
    <w:rsid w:val="00694205"/>
    <w:rsid w:val="0069431C"/>
    <w:rsid w:val="0069441B"/>
    <w:rsid w:val="006944B1"/>
    <w:rsid w:val="006944D8"/>
    <w:rsid w:val="00694933"/>
    <w:rsid w:val="00694971"/>
    <w:rsid w:val="006949E4"/>
    <w:rsid w:val="00694A24"/>
    <w:rsid w:val="00694A28"/>
    <w:rsid w:val="00694B2A"/>
    <w:rsid w:val="00694D3D"/>
    <w:rsid w:val="00694D88"/>
    <w:rsid w:val="00694DD0"/>
    <w:rsid w:val="00694DE3"/>
    <w:rsid w:val="00694EE2"/>
    <w:rsid w:val="00694EE8"/>
    <w:rsid w:val="00695120"/>
    <w:rsid w:val="0069512F"/>
    <w:rsid w:val="006951EE"/>
    <w:rsid w:val="00695232"/>
    <w:rsid w:val="0069547B"/>
    <w:rsid w:val="00695484"/>
    <w:rsid w:val="006955A6"/>
    <w:rsid w:val="006959CA"/>
    <w:rsid w:val="00696159"/>
    <w:rsid w:val="006962B4"/>
    <w:rsid w:val="00696463"/>
    <w:rsid w:val="00696586"/>
    <w:rsid w:val="006965AB"/>
    <w:rsid w:val="006966B4"/>
    <w:rsid w:val="006968B2"/>
    <w:rsid w:val="00696911"/>
    <w:rsid w:val="0069692E"/>
    <w:rsid w:val="00696B8F"/>
    <w:rsid w:val="0069700D"/>
    <w:rsid w:val="006970A6"/>
    <w:rsid w:val="00697409"/>
    <w:rsid w:val="006974C7"/>
    <w:rsid w:val="006978E2"/>
    <w:rsid w:val="006979F4"/>
    <w:rsid w:val="00697AFA"/>
    <w:rsid w:val="00697BB5"/>
    <w:rsid w:val="00697BCE"/>
    <w:rsid w:val="00697DEB"/>
    <w:rsid w:val="00697EF6"/>
    <w:rsid w:val="006A00F9"/>
    <w:rsid w:val="006A0163"/>
    <w:rsid w:val="006A0213"/>
    <w:rsid w:val="006A028D"/>
    <w:rsid w:val="006A051A"/>
    <w:rsid w:val="006A075F"/>
    <w:rsid w:val="006A089B"/>
    <w:rsid w:val="006A08F8"/>
    <w:rsid w:val="006A0976"/>
    <w:rsid w:val="006A09C1"/>
    <w:rsid w:val="006A0B23"/>
    <w:rsid w:val="006A0BCA"/>
    <w:rsid w:val="006A0BFA"/>
    <w:rsid w:val="006A0CAD"/>
    <w:rsid w:val="006A0CB6"/>
    <w:rsid w:val="006A1125"/>
    <w:rsid w:val="006A129B"/>
    <w:rsid w:val="006A12A9"/>
    <w:rsid w:val="006A14A3"/>
    <w:rsid w:val="006A1562"/>
    <w:rsid w:val="006A15D5"/>
    <w:rsid w:val="006A17C4"/>
    <w:rsid w:val="006A19CE"/>
    <w:rsid w:val="006A1B53"/>
    <w:rsid w:val="006A1B98"/>
    <w:rsid w:val="006A1BFA"/>
    <w:rsid w:val="006A1C58"/>
    <w:rsid w:val="006A1E36"/>
    <w:rsid w:val="006A1E76"/>
    <w:rsid w:val="006A1F3E"/>
    <w:rsid w:val="006A2033"/>
    <w:rsid w:val="006A225D"/>
    <w:rsid w:val="006A241F"/>
    <w:rsid w:val="006A27AB"/>
    <w:rsid w:val="006A280D"/>
    <w:rsid w:val="006A28A1"/>
    <w:rsid w:val="006A2961"/>
    <w:rsid w:val="006A2CC8"/>
    <w:rsid w:val="006A2CF1"/>
    <w:rsid w:val="006A2E4A"/>
    <w:rsid w:val="006A2F0A"/>
    <w:rsid w:val="006A2F69"/>
    <w:rsid w:val="006A3167"/>
    <w:rsid w:val="006A3208"/>
    <w:rsid w:val="006A349F"/>
    <w:rsid w:val="006A358D"/>
    <w:rsid w:val="006A35D2"/>
    <w:rsid w:val="006A360E"/>
    <w:rsid w:val="006A368E"/>
    <w:rsid w:val="006A372D"/>
    <w:rsid w:val="006A39AC"/>
    <w:rsid w:val="006A3C05"/>
    <w:rsid w:val="006A3C21"/>
    <w:rsid w:val="006A3DE1"/>
    <w:rsid w:val="006A3F13"/>
    <w:rsid w:val="006A4109"/>
    <w:rsid w:val="006A4196"/>
    <w:rsid w:val="006A42A4"/>
    <w:rsid w:val="006A4391"/>
    <w:rsid w:val="006A4473"/>
    <w:rsid w:val="006A4586"/>
    <w:rsid w:val="006A4688"/>
    <w:rsid w:val="006A46EC"/>
    <w:rsid w:val="006A4879"/>
    <w:rsid w:val="006A4903"/>
    <w:rsid w:val="006A499C"/>
    <w:rsid w:val="006A4BF5"/>
    <w:rsid w:val="006A4F5A"/>
    <w:rsid w:val="006A4FD0"/>
    <w:rsid w:val="006A527E"/>
    <w:rsid w:val="006A53E9"/>
    <w:rsid w:val="006A541F"/>
    <w:rsid w:val="006A548E"/>
    <w:rsid w:val="006A557B"/>
    <w:rsid w:val="006A55DC"/>
    <w:rsid w:val="006A5859"/>
    <w:rsid w:val="006A5C60"/>
    <w:rsid w:val="006A5C94"/>
    <w:rsid w:val="006A5E1C"/>
    <w:rsid w:val="006A5F64"/>
    <w:rsid w:val="006A608E"/>
    <w:rsid w:val="006A6173"/>
    <w:rsid w:val="006A620C"/>
    <w:rsid w:val="006A684B"/>
    <w:rsid w:val="006A6BB3"/>
    <w:rsid w:val="006A6BE0"/>
    <w:rsid w:val="006A6DE5"/>
    <w:rsid w:val="006A6F07"/>
    <w:rsid w:val="006A708C"/>
    <w:rsid w:val="006A72CF"/>
    <w:rsid w:val="006A72E5"/>
    <w:rsid w:val="006A7300"/>
    <w:rsid w:val="006A73DA"/>
    <w:rsid w:val="006A74F7"/>
    <w:rsid w:val="006A7584"/>
    <w:rsid w:val="006A759D"/>
    <w:rsid w:val="006A7861"/>
    <w:rsid w:val="006A78C8"/>
    <w:rsid w:val="006A78E8"/>
    <w:rsid w:val="006A7A24"/>
    <w:rsid w:val="006A7B87"/>
    <w:rsid w:val="006A7B8A"/>
    <w:rsid w:val="006A7B99"/>
    <w:rsid w:val="006A7CCC"/>
    <w:rsid w:val="006A7D50"/>
    <w:rsid w:val="006A7EBF"/>
    <w:rsid w:val="006A7EE3"/>
    <w:rsid w:val="006B0130"/>
    <w:rsid w:val="006B01B2"/>
    <w:rsid w:val="006B01DD"/>
    <w:rsid w:val="006B076C"/>
    <w:rsid w:val="006B0828"/>
    <w:rsid w:val="006B082C"/>
    <w:rsid w:val="006B094A"/>
    <w:rsid w:val="006B0976"/>
    <w:rsid w:val="006B098B"/>
    <w:rsid w:val="006B0AE8"/>
    <w:rsid w:val="006B0C18"/>
    <w:rsid w:val="006B0C20"/>
    <w:rsid w:val="006B0C4B"/>
    <w:rsid w:val="006B0D7B"/>
    <w:rsid w:val="006B0DD9"/>
    <w:rsid w:val="006B0F2C"/>
    <w:rsid w:val="006B0FAC"/>
    <w:rsid w:val="006B0FF3"/>
    <w:rsid w:val="006B1066"/>
    <w:rsid w:val="006B1339"/>
    <w:rsid w:val="006B14C1"/>
    <w:rsid w:val="006B1504"/>
    <w:rsid w:val="006B16BB"/>
    <w:rsid w:val="006B17D0"/>
    <w:rsid w:val="006B1832"/>
    <w:rsid w:val="006B1881"/>
    <w:rsid w:val="006B1A05"/>
    <w:rsid w:val="006B1A84"/>
    <w:rsid w:val="006B1A95"/>
    <w:rsid w:val="006B1ACA"/>
    <w:rsid w:val="006B1C9C"/>
    <w:rsid w:val="006B1E11"/>
    <w:rsid w:val="006B1EF4"/>
    <w:rsid w:val="006B2089"/>
    <w:rsid w:val="006B20B0"/>
    <w:rsid w:val="006B228B"/>
    <w:rsid w:val="006B22DD"/>
    <w:rsid w:val="006B2392"/>
    <w:rsid w:val="006B2405"/>
    <w:rsid w:val="006B244A"/>
    <w:rsid w:val="006B2470"/>
    <w:rsid w:val="006B24EE"/>
    <w:rsid w:val="006B24FC"/>
    <w:rsid w:val="006B26D2"/>
    <w:rsid w:val="006B27F3"/>
    <w:rsid w:val="006B2835"/>
    <w:rsid w:val="006B2865"/>
    <w:rsid w:val="006B286F"/>
    <w:rsid w:val="006B2A17"/>
    <w:rsid w:val="006B2B20"/>
    <w:rsid w:val="006B2B70"/>
    <w:rsid w:val="006B2CD3"/>
    <w:rsid w:val="006B2F7E"/>
    <w:rsid w:val="006B300D"/>
    <w:rsid w:val="006B30B4"/>
    <w:rsid w:val="006B3110"/>
    <w:rsid w:val="006B3242"/>
    <w:rsid w:val="006B341D"/>
    <w:rsid w:val="006B34BC"/>
    <w:rsid w:val="006B38B6"/>
    <w:rsid w:val="006B39D6"/>
    <w:rsid w:val="006B3A5F"/>
    <w:rsid w:val="006B3C38"/>
    <w:rsid w:val="006B3CB1"/>
    <w:rsid w:val="006B3CBB"/>
    <w:rsid w:val="006B3CCD"/>
    <w:rsid w:val="006B3F5F"/>
    <w:rsid w:val="006B4113"/>
    <w:rsid w:val="006B4114"/>
    <w:rsid w:val="006B4367"/>
    <w:rsid w:val="006B44E0"/>
    <w:rsid w:val="006B465B"/>
    <w:rsid w:val="006B47CC"/>
    <w:rsid w:val="006B4911"/>
    <w:rsid w:val="006B4971"/>
    <w:rsid w:val="006B4BA0"/>
    <w:rsid w:val="006B4C8F"/>
    <w:rsid w:val="006B4EF5"/>
    <w:rsid w:val="006B4FFB"/>
    <w:rsid w:val="006B5072"/>
    <w:rsid w:val="006B5168"/>
    <w:rsid w:val="006B54A2"/>
    <w:rsid w:val="006B54E8"/>
    <w:rsid w:val="006B5666"/>
    <w:rsid w:val="006B5674"/>
    <w:rsid w:val="006B5729"/>
    <w:rsid w:val="006B5810"/>
    <w:rsid w:val="006B58F6"/>
    <w:rsid w:val="006B5AF1"/>
    <w:rsid w:val="006B5C03"/>
    <w:rsid w:val="006B5DBF"/>
    <w:rsid w:val="006B5DF1"/>
    <w:rsid w:val="006B5E39"/>
    <w:rsid w:val="006B5FA0"/>
    <w:rsid w:val="006B60B1"/>
    <w:rsid w:val="006B62A0"/>
    <w:rsid w:val="006B6366"/>
    <w:rsid w:val="006B6746"/>
    <w:rsid w:val="006B67D2"/>
    <w:rsid w:val="006B68FF"/>
    <w:rsid w:val="006B6C1F"/>
    <w:rsid w:val="006B6CF8"/>
    <w:rsid w:val="006B6D25"/>
    <w:rsid w:val="006B6DAF"/>
    <w:rsid w:val="006B6FDE"/>
    <w:rsid w:val="006B7016"/>
    <w:rsid w:val="006B7091"/>
    <w:rsid w:val="006B7156"/>
    <w:rsid w:val="006B71E4"/>
    <w:rsid w:val="006B7216"/>
    <w:rsid w:val="006B72DE"/>
    <w:rsid w:val="006B7493"/>
    <w:rsid w:val="006B752F"/>
    <w:rsid w:val="006B75E3"/>
    <w:rsid w:val="006B767F"/>
    <w:rsid w:val="006B77C8"/>
    <w:rsid w:val="006B7835"/>
    <w:rsid w:val="006B783C"/>
    <w:rsid w:val="006B7A58"/>
    <w:rsid w:val="006B7B8C"/>
    <w:rsid w:val="006B7CAD"/>
    <w:rsid w:val="006B7CFD"/>
    <w:rsid w:val="006C0049"/>
    <w:rsid w:val="006C016E"/>
    <w:rsid w:val="006C043F"/>
    <w:rsid w:val="006C04D1"/>
    <w:rsid w:val="006C0752"/>
    <w:rsid w:val="006C0966"/>
    <w:rsid w:val="006C0BA2"/>
    <w:rsid w:val="006C0C10"/>
    <w:rsid w:val="006C0CA4"/>
    <w:rsid w:val="006C0D59"/>
    <w:rsid w:val="006C0D68"/>
    <w:rsid w:val="006C0E2F"/>
    <w:rsid w:val="006C0E8C"/>
    <w:rsid w:val="006C0EFB"/>
    <w:rsid w:val="006C0FB0"/>
    <w:rsid w:val="006C1094"/>
    <w:rsid w:val="006C111F"/>
    <w:rsid w:val="006C11AD"/>
    <w:rsid w:val="006C12E6"/>
    <w:rsid w:val="006C135A"/>
    <w:rsid w:val="006C139C"/>
    <w:rsid w:val="006C141C"/>
    <w:rsid w:val="006C1495"/>
    <w:rsid w:val="006C1512"/>
    <w:rsid w:val="006C1774"/>
    <w:rsid w:val="006C18D4"/>
    <w:rsid w:val="006C1968"/>
    <w:rsid w:val="006C1A32"/>
    <w:rsid w:val="006C1B90"/>
    <w:rsid w:val="006C1BD3"/>
    <w:rsid w:val="006C1CD4"/>
    <w:rsid w:val="006C2095"/>
    <w:rsid w:val="006C20D7"/>
    <w:rsid w:val="006C2244"/>
    <w:rsid w:val="006C250C"/>
    <w:rsid w:val="006C2573"/>
    <w:rsid w:val="006C2584"/>
    <w:rsid w:val="006C272D"/>
    <w:rsid w:val="006C2730"/>
    <w:rsid w:val="006C27A3"/>
    <w:rsid w:val="006C285E"/>
    <w:rsid w:val="006C2944"/>
    <w:rsid w:val="006C2A7A"/>
    <w:rsid w:val="006C2B97"/>
    <w:rsid w:val="006C3041"/>
    <w:rsid w:val="006C3178"/>
    <w:rsid w:val="006C32BC"/>
    <w:rsid w:val="006C3328"/>
    <w:rsid w:val="006C339B"/>
    <w:rsid w:val="006C36BF"/>
    <w:rsid w:val="006C3B4E"/>
    <w:rsid w:val="006C3BCE"/>
    <w:rsid w:val="006C3CA3"/>
    <w:rsid w:val="006C4427"/>
    <w:rsid w:val="006C4509"/>
    <w:rsid w:val="006C450B"/>
    <w:rsid w:val="006C450E"/>
    <w:rsid w:val="006C4677"/>
    <w:rsid w:val="006C4767"/>
    <w:rsid w:val="006C4B61"/>
    <w:rsid w:val="006C4D32"/>
    <w:rsid w:val="006C4FE6"/>
    <w:rsid w:val="006C5265"/>
    <w:rsid w:val="006C534F"/>
    <w:rsid w:val="006C5671"/>
    <w:rsid w:val="006C5679"/>
    <w:rsid w:val="006C5A92"/>
    <w:rsid w:val="006C5AA2"/>
    <w:rsid w:val="006C5B7B"/>
    <w:rsid w:val="006C5C26"/>
    <w:rsid w:val="006C5C65"/>
    <w:rsid w:val="006C5C6F"/>
    <w:rsid w:val="006C5CDD"/>
    <w:rsid w:val="006C5F44"/>
    <w:rsid w:val="006C6226"/>
    <w:rsid w:val="006C6399"/>
    <w:rsid w:val="006C6466"/>
    <w:rsid w:val="006C64B3"/>
    <w:rsid w:val="006C656B"/>
    <w:rsid w:val="006C6589"/>
    <w:rsid w:val="006C66AF"/>
    <w:rsid w:val="006C66E2"/>
    <w:rsid w:val="006C66EB"/>
    <w:rsid w:val="006C6970"/>
    <w:rsid w:val="006C6AB7"/>
    <w:rsid w:val="006C6B64"/>
    <w:rsid w:val="006C6BF5"/>
    <w:rsid w:val="006C6CB7"/>
    <w:rsid w:val="006C6DF9"/>
    <w:rsid w:val="006C6E64"/>
    <w:rsid w:val="006C6FAD"/>
    <w:rsid w:val="006C70A5"/>
    <w:rsid w:val="006C72A9"/>
    <w:rsid w:val="006C73D3"/>
    <w:rsid w:val="006C7541"/>
    <w:rsid w:val="006C757A"/>
    <w:rsid w:val="006C75EF"/>
    <w:rsid w:val="006C77C9"/>
    <w:rsid w:val="006C77E2"/>
    <w:rsid w:val="006C788F"/>
    <w:rsid w:val="006C791F"/>
    <w:rsid w:val="006C7980"/>
    <w:rsid w:val="006C7B00"/>
    <w:rsid w:val="006C7BAC"/>
    <w:rsid w:val="006C7C30"/>
    <w:rsid w:val="006C7D2A"/>
    <w:rsid w:val="006D0033"/>
    <w:rsid w:val="006D0096"/>
    <w:rsid w:val="006D00DC"/>
    <w:rsid w:val="006D015F"/>
    <w:rsid w:val="006D019C"/>
    <w:rsid w:val="006D033F"/>
    <w:rsid w:val="006D04F0"/>
    <w:rsid w:val="006D05CC"/>
    <w:rsid w:val="006D05F5"/>
    <w:rsid w:val="006D06A6"/>
    <w:rsid w:val="006D0778"/>
    <w:rsid w:val="006D0817"/>
    <w:rsid w:val="006D0874"/>
    <w:rsid w:val="006D088D"/>
    <w:rsid w:val="006D0948"/>
    <w:rsid w:val="006D0B7E"/>
    <w:rsid w:val="006D0B84"/>
    <w:rsid w:val="006D0CA1"/>
    <w:rsid w:val="006D0E51"/>
    <w:rsid w:val="006D0E78"/>
    <w:rsid w:val="006D0ED3"/>
    <w:rsid w:val="006D10D9"/>
    <w:rsid w:val="006D13D7"/>
    <w:rsid w:val="006D14A1"/>
    <w:rsid w:val="006D14CB"/>
    <w:rsid w:val="006D157B"/>
    <w:rsid w:val="006D15F4"/>
    <w:rsid w:val="006D160C"/>
    <w:rsid w:val="006D1616"/>
    <w:rsid w:val="006D1671"/>
    <w:rsid w:val="006D1764"/>
    <w:rsid w:val="006D1968"/>
    <w:rsid w:val="006D1A50"/>
    <w:rsid w:val="006D1AA1"/>
    <w:rsid w:val="006D1D16"/>
    <w:rsid w:val="006D1E56"/>
    <w:rsid w:val="006D2013"/>
    <w:rsid w:val="006D202E"/>
    <w:rsid w:val="006D23CD"/>
    <w:rsid w:val="006D23E0"/>
    <w:rsid w:val="006D2445"/>
    <w:rsid w:val="006D24CA"/>
    <w:rsid w:val="006D25DC"/>
    <w:rsid w:val="006D26EC"/>
    <w:rsid w:val="006D277E"/>
    <w:rsid w:val="006D27B8"/>
    <w:rsid w:val="006D2804"/>
    <w:rsid w:val="006D2958"/>
    <w:rsid w:val="006D2B53"/>
    <w:rsid w:val="006D2B8E"/>
    <w:rsid w:val="006D2C77"/>
    <w:rsid w:val="006D2F3C"/>
    <w:rsid w:val="006D30D5"/>
    <w:rsid w:val="006D3124"/>
    <w:rsid w:val="006D315F"/>
    <w:rsid w:val="006D31C2"/>
    <w:rsid w:val="006D3294"/>
    <w:rsid w:val="006D336F"/>
    <w:rsid w:val="006D3383"/>
    <w:rsid w:val="006D33A2"/>
    <w:rsid w:val="006D33A9"/>
    <w:rsid w:val="006D3422"/>
    <w:rsid w:val="006D3559"/>
    <w:rsid w:val="006D3595"/>
    <w:rsid w:val="006D3A69"/>
    <w:rsid w:val="006D3BCA"/>
    <w:rsid w:val="006D3D66"/>
    <w:rsid w:val="006D3DA6"/>
    <w:rsid w:val="006D3F2A"/>
    <w:rsid w:val="006D3F40"/>
    <w:rsid w:val="006D406E"/>
    <w:rsid w:val="006D4099"/>
    <w:rsid w:val="006D4441"/>
    <w:rsid w:val="006D4485"/>
    <w:rsid w:val="006D4574"/>
    <w:rsid w:val="006D45EA"/>
    <w:rsid w:val="006D470F"/>
    <w:rsid w:val="006D489F"/>
    <w:rsid w:val="006D48BD"/>
    <w:rsid w:val="006D4C2E"/>
    <w:rsid w:val="006D4CB1"/>
    <w:rsid w:val="006D4CF1"/>
    <w:rsid w:val="006D4D79"/>
    <w:rsid w:val="006D4DEE"/>
    <w:rsid w:val="006D4FAC"/>
    <w:rsid w:val="006D50E4"/>
    <w:rsid w:val="006D525B"/>
    <w:rsid w:val="006D5281"/>
    <w:rsid w:val="006D547D"/>
    <w:rsid w:val="006D56F6"/>
    <w:rsid w:val="006D5738"/>
    <w:rsid w:val="006D57C6"/>
    <w:rsid w:val="006D594B"/>
    <w:rsid w:val="006D59C1"/>
    <w:rsid w:val="006D5AB3"/>
    <w:rsid w:val="006D5AFC"/>
    <w:rsid w:val="006D5C90"/>
    <w:rsid w:val="006D5E07"/>
    <w:rsid w:val="006D5ED3"/>
    <w:rsid w:val="006D5EEB"/>
    <w:rsid w:val="006D5F4A"/>
    <w:rsid w:val="006D5F92"/>
    <w:rsid w:val="006D5FB2"/>
    <w:rsid w:val="006D602E"/>
    <w:rsid w:val="006D6099"/>
    <w:rsid w:val="006D6175"/>
    <w:rsid w:val="006D628C"/>
    <w:rsid w:val="006D6408"/>
    <w:rsid w:val="006D663A"/>
    <w:rsid w:val="006D665A"/>
    <w:rsid w:val="006D68E9"/>
    <w:rsid w:val="006D68EE"/>
    <w:rsid w:val="006D6A04"/>
    <w:rsid w:val="006D6C3C"/>
    <w:rsid w:val="006D6C62"/>
    <w:rsid w:val="006D6CF7"/>
    <w:rsid w:val="006D6DC7"/>
    <w:rsid w:val="006D6F57"/>
    <w:rsid w:val="006D6F88"/>
    <w:rsid w:val="006D6FC7"/>
    <w:rsid w:val="006D7037"/>
    <w:rsid w:val="006D7069"/>
    <w:rsid w:val="006D7108"/>
    <w:rsid w:val="006D7424"/>
    <w:rsid w:val="006D7438"/>
    <w:rsid w:val="006D750A"/>
    <w:rsid w:val="006D7592"/>
    <w:rsid w:val="006D7672"/>
    <w:rsid w:val="006D79C2"/>
    <w:rsid w:val="006D79C5"/>
    <w:rsid w:val="006D7BDF"/>
    <w:rsid w:val="006D7D1B"/>
    <w:rsid w:val="006E0327"/>
    <w:rsid w:val="006E03D7"/>
    <w:rsid w:val="006E0600"/>
    <w:rsid w:val="006E0632"/>
    <w:rsid w:val="006E0719"/>
    <w:rsid w:val="006E0A52"/>
    <w:rsid w:val="006E0B83"/>
    <w:rsid w:val="006E0BAE"/>
    <w:rsid w:val="006E0C35"/>
    <w:rsid w:val="006E0C6D"/>
    <w:rsid w:val="006E0CB6"/>
    <w:rsid w:val="006E0D33"/>
    <w:rsid w:val="006E0E15"/>
    <w:rsid w:val="006E0E3F"/>
    <w:rsid w:val="006E0E40"/>
    <w:rsid w:val="006E0EC6"/>
    <w:rsid w:val="006E0EF7"/>
    <w:rsid w:val="006E100F"/>
    <w:rsid w:val="006E102E"/>
    <w:rsid w:val="006E111D"/>
    <w:rsid w:val="006E128F"/>
    <w:rsid w:val="006E1675"/>
    <w:rsid w:val="006E18AF"/>
    <w:rsid w:val="006E1918"/>
    <w:rsid w:val="006E1AEC"/>
    <w:rsid w:val="006E1BE7"/>
    <w:rsid w:val="006E1C3A"/>
    <w:rsid w:val="006E1CD6"/>
    <w:rsid w:val="006E1D3C"/>
    <w:rsid w:val="006E1E4E"/>
    <w:rsid w:val="006E1FC9"/>
    <w:rsid w:val="006E2102"/>
    <w:rsid w:val="006E2258"/>
    <w:rsid w:val="006E22D2"/>
    <w:rsid w:val="006E2488"/>
    <w:rsid w:val="006E2491"/>
    <w:rsid w:val="006E24A8"/>
    <w:rsid w:val="006E24E9"/>
    <w:rsid w:val="006E2652"/>
    <w:rsid w:val="006E26E2"/>
    <w:rsid w:val="006E2C8B"/>
    <w:rsid w:val="006E2C9D"/>
    <w:rsid w:val="006E2CBC"/>
    <w:rsid w:val="006E2F6F"/>
    <w:rsid w:val="006E300C"/>
    <w:rsid w:val="006E313D"/>
    <w:rsid w:val="006E3179"/>
    <w:rsid w:val="006E324A"/>
    <w:rsid w:val="006E339D"/>
    <w:rsid w:val="006E341B"/>
    <w:rsid w:val="006E346A"/>
    <w:rsid w:val="006E34AF"/>
    <w:rsid w:val="006E3590"/>
    <w:rsid w:val="006E3846"/>
    <w:rsid w:val="006E38EB"/>
    <w:rsid w:val="006E3A1F"/>
    <w:rsid w:val="006E3A4F"/>
    <w:rsid w:val="006E3B28"/>
    <w:rsid w:val="006E3BC5"/>
    <w:rsid w:val="006E3C56"/>
    <w:rsid w:val="006E3E83"/>
    <w:rsid w:val="006E3F6E"/>
    <w:rsid w:val="006E40CA"/>
    <w:rsid w:val="006E4199"/>
    <w:rsid w:val="006E41D8"/>
    <w:rsid w:val="006E4229"/>
    <w:rsid w:val="006E4245"/>
    <w:rsid w:val="006E43D2"/>
    <w:rsid w:val="006E446B"/>
    <w:rsid w:val="006E44D7"/>
    <w:rsid w:val="006E453B"/>
    <w:rsid w:val="006E4596"/>
    <w:rsid w:val="006E4603"/>
    <w:rsid w:val="006E4D0F"/>
    <w:rsid w:val="006E4E2E"/>
    <w:rsid w:val="006E4ECF"/>
    <w:rsid w:val="006E4EFF"/>
    <w:rsid w:val="006E5028"/>
    <w:rsid w:val="006E50A0"/>
    <w:rsid w:val="006E50E9"/>
    <w:rsid w:val="006E55BD"/>
    <w:rsid w:val="006E5609"/>
    <w:rsid w:val="006E568C"/>
    <w:rsid w:val="006E5A12"/>
    <w:rsid w:val="006E5A46"/>
    <w:rsid w:val="006E6131"/>
    <w:rsid w:val="006E638F"/>
    <w:rsid w:val="006E63E4"/>
    <w:rsid w:val="006E679D"/>
    <w:rsid w:val="006E67A9"/>
    <w:rsid w:val="006E6813"/>
    <w:rsid w:val="006E6AC9"/>
    <w:rsid w:val="006E6BCE"/>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A62"/>
    <w:rsid w:val="006E7B4E"/>
    <w:rsid w:val="006E7C90"/>
    <w:rsid w:val="006E7CB6"/>
    <w:rsid w:val="006E7D53"/>
    <w:rsid w:val="006F003C"/>
    <w:rsid w:val="006F017D"/>
    <w:rsid w:val="006F0534"/>
    <w:rsid w:val="006F0545"/>
    <w:rsid w:val="006F05F9"/>
    <w:rsid w:val="006F069E"/>
    <w:rsid w:val="006F06EC"/>
    <w:rsid w:val="006F088C"/>
    <w:rsid w:val="006F08AC"/>
    <w:rsid w:val="006F0969"/>
    <w:rsid w:val="006F097F"/>
    <w:rsid w:val="006F09A0"/>
    <w:rsid w:val="006F0CA9"/>
    <w:rsid w:val="006F125D"/>
    <w:rsid w:val="006F140D"/>
    <w:rsid w:val="006F1459"/>
    <w:rsid w:val="006F153C"/>
    <w:rsid w:val="006F15AC"/>
    <w:rsid w:val="006F15F7"/>
    <w:rsid w:val="006F169A"/>
    <w:rsid w:val="006F179E"/>
    <w:rsid w:val="006F1836"/>
    <w:rsid w:val="006F18B9"/>
    <w:rsid w:val="006F190E"/>
    <w:rsid w:val="006F1A34"/>
    <w:rsid w:val="006F1C32"/>
    <w:rsid w:val="006F1C68"/>
    <w:rsid w:val="006F1EFB"/>
    <w:rsid w:val="006F1FF5"/>
    <w:rsid w:val="006F205A"/>
    <w:rsid w:val="006F2090"/>
    <w:rsid w:val="006F20E3"/>
    <w:rsid w:val="006F23B9"/>
    <w:rsid w:val="006F2401"/>
    <w:rsid w:val="006F24A3"/>
    <w:rsid w:val="006F25A4"/>
    <w:rsid w:val="006F29B2"/>
    <w:rsid w:val="006F2C7F"/>
    <w:rsid w:val="006F2C9A"/>
    <w:rsid w:val="006F2CC3"/>
    <w:rsid w:val="006F2FB4"/>
    <w:rsid w:val="006F2FDB"/>
    <w:rsid w:val="006F316B"/>
    <w:rsid w:val="006F34DA"/>
    <w:rsid w:val="006F372B"/>
    <w:rsid w:val="006F38AC"/>
    <w:rsid w:val="006F3B12"/>
    <w:rsid w:val="006F3B6C"/>
    <w:rsid w:val="006F3D8E"/>
    <w:rsid w:val="006F3DBF"/>
    <w:rsid w:val="006F3EA7"/>
    <w:rsid w:val="006F3F7E"/>
    <w:rsid w:val="006F4097"/>
    <w:rsid w:val="006F40BD"/>
    <w:rsid w:val="006F413C"/>
    <w:rsid w:val="006F428C"/>
    <w:rsid w:val="006F4294"/>
    <w:rsid w:val="006F4376"/>
    <w:rsid w:val="006F4696"/>
    <w:rsid w:val="006F49D6"/>
    <w:rsid w:val="006F4D54"/>
    <w:rsid w:val="006F4FFB"/>
    <w:rsid w:val="006F522C"/>
    <w:rsid w:val="006F5435"/>
    <w:rsid w:val="006F5518"/>
    <w:rsid w:val="006F58F9"/>
    <w:rsid w:val="006F5A0E"/>
    <w:rsid w:val="006F5BC4"/>
    <w:rsid w:val="006F5C1A"/>
    <w:rsid w:val="006F5EA4"/>
    <w:rsid w:val="006F5F33"/>
    <w:rsid w:val="006F5F9B"/>
    <w:rsid w:val="006F629F"/>
    <w:rsid w:val="006F62C6"/>
    <w:rsid w:val="006F6539"/>
    <w:rsid w:val="006F6837"/>
    <w:rsid w:val="006F686B"/>
    <w:rsid w:val="006F68A8"/>
    <w:rsid w:val="006F690C"/>
    <w:rsid w:val="006F69B9"/>
    <w:rsid w:val="006F69ED"/>
    <w:rsid w:val="006F6D0A"/>
    <w:rsid w:val="006F6E1E"/>
    <w:rsid w:val="006F705F"/>
    <w:rsid w:val="006F70EF"/>
    <w:rsid w:val="006F7437"/>
    <w:rsid w:val="006F75B3"/>
    <w:rsid w:val="006F76D8"/>
    <w:rsid w:val="006F791E"/>
    <w:rsid w:val="006F7A2D"/>
    <w:rsid w:val="006F7AAC"/>
    <w:rsid w:val="006F7AB6"/>
    <w:rsid w:val="006F7BB7"/>
    <w:rsid w:val="006F7DB7"/>
    <w:rsid w:val="006F7DBC"/>
    <w:rsid w:val="006F7DDF"/>
    <w:rsid w:val="007001BC"/>
    <w:rsid w:val="007001D3"/>
    <w:rsid w:val="00700224"/>
    <w:rsid w:val="007002B3"/>
    <w:rsid w:val="00700398"/>
    <w:rsid w:val="007003A9"/>
    <w:rsid w:val="0070046F"/>
    <w:rsid w:val="007005A0"/>
    <w:rsid w:val="00700772"/>
    <w:rsid w:val="00700808"/>
    <w:rsid w:val="00700952"/>
    <w:rsid w:val="00700BD6"/>
    <w:rsid w:val="00700E1F"/>
    <w:rsid w:val="00701074"/>
    <w:rsid w:val="007010E8"/>
    <w:rsid w:val="007010F2"/>
    <w:rsid w:val="0070116E"/>
    <w:rsid w:val="007013DF"/>
    <w:rsid w:val="0070149E"/>
    <w:rsid w:val="007014A0"/>
    <w:rsid w:val="00701525"/>
    <w:rsid w:val="0070178E"/>
    <w:rsid w:val="007018AD"/>
    <w:rsid w:val="00701975"/>
    <w:rsid w:val="007019F9"/>
    <w:rsid w:val="00701AAF"/>
    <w:rsid w:val="00701B7B"/>
    <w:rsid w:val="00701CC8"/>
    <w:rsid w:val="00701DA8"/>
    <w:rsid w:val="00701FFB"/>
    <w:rsid w:val="0070203E"/>
    <w:rsid w:val="007020E1"/>
    <w:rsid w:val="007021F3"/>
    <w:rsid w:val="00702374"/>
    <w:rsid w:val="00702405"/>
    <w:rsid w:val="0070243D"/>
    <w:rsid w:val="0070246E"/>
    <w:rsid w:val="00702487"/>
    <w:rsid w:val="0070261E"/>
    <w:rsid w:val="00702627"/>
    <w:rsid w:val="0070263B"/>
    <w:rsid w:val="00702678"/>
    <w:rsid w:val="00702826"/>
    <w:rsid w:val="007029B3"/>
    <w:rsid w:val="007029E9"/>
    <w:rsid w:val="00702AB1"/>
    <w:rsid w:val="00702B10"/>
    <w:rsid w:val="00702B28"/>
    <w:rsid w:val="00702CDF"/>
    <w:rsid w:val="00702D1B"/>
    <w:rsid w:val="00702EFD"/>
    <w:rsid w:val="00702F9B"/>
    <w:rsid w:val="007031E3"/>
    <w:rsid w:val="007033E9"/>
    <w:rsid w:val="007033ED"/>
    <w:rsid w:val="00703538"/>
    <w:rsid w:val="00703635"/>
    <w:rsid w:val="0070364B"/>
    <w:rsid w:val="007038DA"/>
    <w:rsid w:val="00703A39"/>
    <w:rsid w:val="00703A97"/>
    <w:rsid w:val="00703AA6"/>
    <w:rsid w:val="00703D78"/>
    <w:rsid w:val="00703F59"/>
    <w:rsid w:val="00703F77"/>
    <w:rsid w:val="00703FAB"/>
    <w:rsid w:val="00703FBE"/>
    <w:rsid w:val="00704087"/>
    <w:rsid w:val="007043FF"/>
    <w:rsid w:val="00704502"/>
    <w:rsid w:val="007045CC"/>
    <w:rsid w:val="007048CB"/>
    <w:rsid w:val="00704A63"/>
    <w:rsid w:val="00704B9F"/>
    <w:rsid w:val="00704CF2"/>
    <w:rsid w:val="00704D31"/>
    <w:rsid w:val="00704E14"/>
    <w:rsid w:val="00704FAC"/>
    <w:rsid w:val="00705152"/>
    <w:rsid w:val="00705376"/>
    <w:rsid w:val="007053CD"/>
    <w:rsid w:val="007054DF"/>
    <w:rsid w:val="0070585F"/>
    <w:rsid w:val="00705950"/>
    <w:rsid w:val="00705B50"/>
    <w:rsid w:val="00705BEF"/>
    <w:rsid w:val="00705C52"/>
    <w:rsid w:val="00705C5A"/>
    <w:rsid w:val="00705C72"/>
    <w:rsid w:val="00705D95"/>
    <w:rsid w:val="00705E6E"/>
    <w:rsid w:val="00705E8D"/>
    <w:rsid w:val="00705F9A"/>
    <w:rsid w:val="00706022"/>
    <w:rsid w:val="007060A0"/>
    <w:rsid w:val="0070633C"/>
    <w:rsid w:val="00706408"/>
    <w:rsid w:val="0070646E"/>
    <w:rsid w:val="007065A7"/>
    <w:rsid w:val="007067B1"/>
    <w:rsid w:val="00706814"/>
    <w:rsid w:val="0070693E"/>
    <w:rsid w:val="007069CA"/>
    <w:rsid w:val="00706AF6"/>
    <w:rsid w:val="00706B22"/>
    <w:rsid w:val="00706B36"/>
    <w:rsid w:val="00706BCA"/>
    <w:rsid w:val="00706CE8"/>
    <w:rsid w:val="00706D23"/>
    <w:rsid w:val="00707139"/>
    <w:rsid w:val="0070723B"/>
    <w:rsid w:val="0070746B"/>
    <w:rsid w:val="00707506"/>
    <w:rsid w:val="007075E5"/>
    <w:rsid w:val="00707698"/>
    <w:rsid w:val="0070773E"/>
    <w:rsid w:val="00707755"/>
    <w:rsid w:val="007077B9"/>
    <w:rsid w:val="007078C4"/>
    <w:rsid w:val="007078EA"/>
    <w:rsid w:val="00707A07"/>
    <w:rsid w:val="00707B3A"/>
    <w:rsid w:val="00707B8E"/>
    <w:rsid w:val="00707C2E"/>
    <w:rsid w:val="00707D4C"/>
    <w:rsid w:val="00707D7B"/>
    <w:rsid w:val="00707E71"/>
    <w:rsid w:val="0071008C"/>
    <w:rsid w:val="007102F7"/>
    <w:rsid w:val="00710351"/>
    <w:rsid w:val="00710402"/>
    <w:rsid w:val="0071048B"/>
    <w:rsid w:val="007104F4"/>
    <w:rsid w:val="007105AA"/>
    <w:rsid w:val="007105B1"/>
    <w:rsid w:val="007106FD"/>
    <w:rsid w:val="00710705"/>
    <w:rsid w:val="00710711"/>
    <w:rsid w:val="0071092E"/>
    <w:rsid w:val="00710BAA"/>
    <w:rsid w:val="00710C29"/>
    <w:rsid w:val="00710C72"/>
    <w:rsid w:val="00710E11"/>
    <w:rsid w:val="00710FB7"/>
    <w:rsid w:val="00711324"/>
    <w:rsid w:val="0071164D"/>
    <w:rsid w:val="007117DE"/>
    <w:rsid w:val="007117E6"/>
    <w:rsid w:val="007118F3"/>
    <w:rsid w:val="00711923"/>
    <w:rsid w:val="0071194A"/>
    <w:rsid w:val="00711D7A"/>
    <w:rsid w:val="00711E9B"/>
    <w:rsid w:val="00711EE9"/>
    <w:rsid w:val="00711F1E"/>
    <w:rsid w:val="00712005"/>
    <w:rsid w:val="00712160"/>
    <w:rsid w:val="007121D0"/>
    <w:rsid w:val="00712438"/>
    <w:rsid w:val="007126F6"/>
    <w:rsid w:val="00712793"/>
    <w:rsid w:val="007127C6"/>
    <w:rsid w:val="00712AB7"/>
    <w:rsid w:val="00712C95"/>
    <w:rsid w:val="00712D41"/>
    <w:rsid w:val="00712EBA"/>
    <w:rsid w:val="00713005"/>
    <w:rsid w:val="0071314F"/>
    <w:rsid w:val="0071319C"/>
    <w:rsid w:val="007131B7"/>
    <w:rsid w:val="007131DA"/>
    <w:rsid w:val="007133C3"/>
    <w:rsid w:val="00713492"/>
    <w:rsid w:val="00713530"/>
    <w:rsid w:val="00713677"/>
    <w:rsid w:val="00713845"/>
    <w:rsid w:val="007138CA"/>
    <w:rsid w:val="00713A38"/>
    <w:rsid w:val="00713A4C"/>
    <w:rsid w:val="00713CC3"/>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BC6"/>
    <w:rsid w:val="00714CDA"/>
    <w:rsid w:val="00714DDE"/>
    <w:rsid w:val="00714FD3"/>
    <w:rsid w:val="007153C7"/>
    <w:rsid w:val="00715605"/>
    <w:rsid w:val="00715606"/>
    <w:rsid w:val="007156A2"/>
    <w:rsid w:val="007156D6"/>
    <w:rsid w:val="007157C0"/>
    <w:rsid w:val="0071586C"/>
    <w:rsid w:val="007158D8"/>
    <w:rsid w:val="00715A53"/>
    <w:rsid w:val="00715D0C"/>
    <w:rsid w:val="00715F8A"/>
    <w:rsid w:val="0071605C"/>
    <w:rsid w:val="0071616B"/>
    <w:rsid w:val="007161C5"/>
    <w:rsid w:val="00716255"/>
    <w:rsid w:val="007162F5"/>
    <w:rsid w:val="00716614"/>
    <w:rsid w:val="00716764"/>
    <w:rsid w:val="007167C2"/>
    <w:rsid w:val="0071683D"/>
    <w:rsid w:val="007168A1"/>
    <w:rsid w:val="007169AD"/>
    <w:rsid w:val="00716E30"/>
    <w:rsid w:val="00716EB5"/>
    <w:rsid w:val="00716EC5"/>
    <w:rsid w:val="00716ED2"/>
    <w:rsid w:val="00716F86"/>
    <w:rsid w:val="007171A3"/>
    <w:rsid w:val="0071746D"/>
    <w:rsid w:val="00717486"/>
    <w:rsid w:val="007174A7"/>
    <w:rsid w:val="007174F9"/>
    <w:rsid w:val="00717506"/>
    <w:rsid w:val="0071751E"/>
    <w:rsid w:val="0071761A"/>
    <w:rsid w:val="007176FE"/>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C"/>
    <w:rsid w:val="007207C0"/>
    <w:rsid w:val="0072088B"/>
    <w:rsid w:val="00720A93"/>
    <w:rsid w:val="00720AF3"/>
    <w:rsid w:val="00720D9A"/>
    <w:rsid w:val="00721013"/>
    <w:rsid w:val="0072107A"/>
    <w:rsid w:val="00721189"/>
    <w:rsid w:val="00721606"/>
    <w:rsid w:val="0072169B"/>
    <w:rsid w:val="007218EE"/>
    <w:rsid w:val="00721940"/>
    <w:rsid w:val="00721A77"/>
    <w:rsid w:val="00721DEF"/>
    <w:rsid w:val="0072206B"/>
    <w:rsid w:val="007220B3"/>
    <w:rsid w:val="007223BD"/>
    <w:rsid w:val="007223D4"/>
    <w:rsid w:val="007225EF"/>
    <w:rsid w:val="0072265B"/>
    <w:rsid w:val="007227FA"/>
    <w:rsid w:val="00722990"/>
    <w:rsid w:val="007229B9"/>
    <w:rsid w:val="00722A2B"/>
    <w:rsid w:val="00722A64"/>
    <w:rsid w:val="00722DFC"/>
    <w:rsid w:val="00722EF6"/>
    <w:rsid w:val="00722EFF"/>
    <w:rsid w:val="00722F16"/>
    <w:rsid w:val="0072318D"/>
    <w:rsid w:val="00723247"/>
    <w:rsid w:val="0072327C"/>
    <w:rsid w:val="0072334D"/>
    <w:rsid w:val="007233DA"/>
    <w:rsid w:val="00723525"/>
    <w:rsid w:val="0072361B"/>
    <w:rsid w:val="00723A9A"/>
    <w:rsid w:val="00723B9B"/>
    <w:rsid w:val="00723F52"/>
    <w:rsid w:val="00724028"/>
    <w:rsid w:val="00724042"/>
    <w:rsid w:val="0072405C"/>
    <w:rsid w:val="0072425B"/>
    <w:rsid w:val="007242B0"/>
    <w:rsid w:val="00724303"/>
    <w:rsid w:val="0072440A"/>
    <w:rsid w:val="007245A3"/>
    <w:rsid w:val="007247B2"/>
    <w:rsid w:val="00724830"/>
    <w:rsid w:val="00724ABC"/>
    <w:rsid w:val="00724B47"/>
    <w:rsid w:val="00724B9A"/>
    <w:rsid w:val="00724C79"/>
    <w:rsid w:val="00724F28"/>
    <w:rsid w:val="00724F8D"/>
    <w:rsid w:val="00725007"/>
    <w:rsid w:val="007250FF"/>
    <w:rsid w:val="007251DC"/>
    <w:rsid w:val="00725277"/>
    <w:rsid w:val="00725396"/>
    <w:rsid w:val="00725399"/>
    <w:rsid w:val="007255DD"/>
    <w:rsid w:val="00725C19"/>
    <w:rsid w:val="00725C3A"/>
    <w:rsid w:val="00725C3B"/>
    <w:rsid w:val="00725CA3"/>
    <w:rsid w:val="00725E97"/>
    <w:rsid w:val="00725E9A"/>
    <w:rsid w:val="00725F2A"/>
    <w:rsid w:val="00725FA6"/>
    <w:rsid w:val="00726089"/>
    <w:rsid w:val="007262A9"/>
    <w:rsid w:val="0072657A"/>
    <w:rsid w:val="007266FF"/>
    <w:rsid w:val="00726794"/>
    <w:rsid w:val="007268B6"/>
    <w:rsid w:val="00726AED"/>
    <w:rsid w:val="00726CE6"/>
    <w:rsid w:val="00726D5E"/>
    <w:rsid w:val="00726DD2"/>
    <w:rsid w:val="00726DEE"/>
    <w:rsid w:val="00726E78"/>
    <w:rsid w:val="00726F03"/>
    <w:rsid w:val="00726F2D"/>
    <w:rsid w:val="0072701E"/>
    <w:rsid w:val="007270D7"/>
    <w:rsid w:val="007270D9"/>
    <w:rsid w:val="007273B0"/>
    <w:rsid w:val="0072741C"/>
    <w:rsid w:val="00727706"/>
    <w:rsid w:val="0072779D"/>
    <w:rsid w:val="007278D3"/>
    <w:rsid w:val="00727926"/>
    <w:rsid w:val="00727C48"/>
    <w:rsid w:val="0073027D"/>
    <w:rsid w:val="007303D4"/>
    <w:rsid w:val="00730732"/>
    <w:rsid w:val="007308E7"/>
    <w:rsid w:val="00730A27"/>
    <w:rsid w:val="00730A97"/>
    <w:rsid w:val="00730B07"/>
    <w:rsid w:val="00730D0C"/>
    <w:rsid w:val="00730D0E"/>
    <w:rsid w:val="00730D54"/>
    <w:rsid w:val="00730D5F"/>
    <w:rsid w:val="00730D9C"/>
    <w:rsid w:val="00730FBC"/>
    <w:rsid w:val="0073109A"/>
    <w:rsid w:val="0073113B"/>
    <w:rsid w:val="00731158"/>
    <w:rsid w:val="007311C5"/>
    <w:rsid w:val="007313DE"/>
    <w:rsid w:val="00731586"/>
    <w:rsid w:val="007317D7"/>
    <w:rsid w:val="00731854"/>
    <w:rsid w:val="0073194F"/>
    <w:rsid w:val="00731977"/>
    <w:rsid w:val="007319FD"/>
    <w:rsid w:val="00731A88"/>
    <w:rsid w:val="00731B50"/>
    <w:rsid w:val="00731CD9"/>
    <w:rsid w:val="00731D39"/>
    <w:rsid w:val="00731E08"/>
    <w:rsid w:val="00731E9B"/>
    <w:rsid w:val="00731F13"/>
    <w:rsid w:val="00731FA0"/>
    <w:rsid w:val="0073204D"/>
    <w:rsid w:val="00732149"/>
    <w:rsid w:val="00732276"/>
    <w:rsid w:val="00732330"/>
    <w:rsid w:val="007324DF"/>
    <w:rsid w:val="007324F5"/>
    <w:rsid w:val="0073259A"/>
    <w:rsid w:val="007325EB"/>
    <w:rsid w:val="00732620"/>
    <w:rsid w:val="00732687"/>
    <w:rsid w:val="007327CF"/>
    <w:rsid w:val="007328B3"/>
    <w:rsid w:val="0073290D"/>
    <w:rsid w:val="00732A5E"/>
    <w:rsid w:val="00732EB6"/>
    <w:rsid w:val="007330C5"/>
    <w:rsid w:val="007331C8"/>
    <w:rsid w:val="0073326C"/>
    <w:rsid w:val="007332E9"/>
    <w:rsid w:val="0073345F"/>
    <w:rsid w:val="0073352D"/>
    <w:rsid w:val="007335CB"/>
    <w:rsid w:val="00733648"/>
    <w:rsid w:val="007336C2"/>
    <w:rsid w:val="007337C7"/>
    <w:rsid w:val="0073382C"/>
    <w:rsid w:val="00733DDC"/>
    <w:rsid w:val="00733F01"/>
    <w:rsid w:val="00733F79"/>
    <w:rsid w:val="00734063"/>
    <w:rsid w:val="0073414A"/>
    <w:rsid w:val="007341B7"/>
    <w:rsid w:val="00734346"/>
    <w:rsid w:val="00734357"/>
    <w:rsid w:val="00734634"/>
    <w:rsid w:val="007346A1"/>
    <w:rsid w:val="00734783"/>
    <w:rsid w:val="00734DCC"/>
    <w:rsid w:val="00734ECF"/>
    <w:rsid w:val="0073505C"/>
    <w:rsid w:val="007350D1"/>
    <w:rsid w:val="007351B5"/>
    <w:rsid w:val="007353D0"/>
    <w:rsid w:val="007354D7"/>
    <w:rsid w:val="007358E2"/>
    <w:rsid w:val="0073594B"/>
    <w:rsid w:val="007359A3"/>
    <w:rsid w:val="007359C8"/>
    <w:rsid w:val="00735ABB"/>
    <w:rsid w:val="00735BB3"/>
    <w:rsid w:val="00735C75"/>
    <w:rsid w:val="00735D40"/>
    <w:rsid w:val="00735E32"/>
    <w:rsid w:val="00735E80"/>
    <w:rsid w:val="00735E83"/>
    <w:rsid w:val="00736264"/>
    <w:rsid w:val="0073627E"/>
    <w:rsid w:val="0073651C"/>
    <w:rsid w:val="0073653E"/>
    <w:rsid w:val="007368DD"/>
    <w:rsid w:val="00736998"/>
    <w:rsid w:val="00736BEC"/>
    <w:rsid w:val="00736BF9"/>
    <w:rsid w:val="00736C37"/>
    <w:rsid w:val="00736CF9"/>
    <w:rsid w:val="00737079"/>
    <w:rsid w:val="00737BF6"/>
    <w:rsid w:val="0074012D"/>
    <w:rsid w:val="0074018C"/>
    <w:rsid w:val="007402A2"/>
    <w:rsid w:val="007402AC"/>
    <w:rsid w:val="0074044D"/>
    <w:rsid w:val="00740A86"/>
    <w:rsid w:val="00740BA3"/>
    <w:rsid w:val="00740CDA"/>
    <w:rsid w:val="00740D57"/>
    <w:rsid w:val="00740DB5"/>
    <w:rsid w:val="00740F3C"/>
    <w:rsid w:val="007411A0"/>
    <w:rsid w:val="007411BB"/>
    <w:rsid w:val="007412A7"/>
    <w:rsid w:val="007413B2"/>
    <w:rsid w:val="007413F7"/>
    <w:rsid w:val="0074171D"/>
    <w:rsid w:val="007419B3"/>
    <w:rsid w:val="00741B67"/>
    <w:rsid w:val="00741D6A"/>
    <w:rsid w:val="00741EB3"/>
    <w:rsid w:val="00741FA9"/>
    <w:rsid w:val="00741FC3"/>
    <w:rsid w:val="007422C8"/>
    <w:rsid w:val="0074236B"/>
    <w:rsid w:val="00742602"/>
    <w:rsid w:val="0074272C"/>
    <w:rsid w:val="00742739"/>
    <w:rsid w:val="00742B9F"/>
    <w:rsid w:val="00742BCB"/>
    <w:rsid w:val="00742CD1"/>
    <w:rsid w:val="00742CD7"/>
    <w:rsid w:val="00742CF0"/>
    <w:rsid w:val="00742EC0"/>
    <w:rsid w:val="00742EE5"/>
    <w:rsid w:val="00742F5A"/>
    <w:rsid w:val="007430E6"/>
    <w:rsid w:val="00743626"/>
    <w:rsid w:val="007439F7"/>
    <w:rsid w:val="00743A18"/>
    <w:rsid w:val="00743B44"/>
    <w:rsid w:val="00743C28"/>
    <w:rsid w:val="00743EA6"/>
    <w:rsid w:val="00743FAB"/>
    <w:rsid w:val="00743FEF"/>
    <w:rsid w:val="007441FE"/>
    <w:rsid w:val="00744218"/>
    <w:rsid w:val="00744324"/>
    <w:rsid w:val="0074437D"/>
    <w:rsid w:val="0074475B"/>
    <w:rsid w:val="00744861"/>
    <w:rsid w:val="007449CB"/>
    <w:rsid w:val="00744B54"/>
    <w:rsid w:val="00744C2D"/>
    <w:rsid w:val="00744CD5"/>
    <w:rsid w:val="00744D5A"/>
    <w:rsid w:val="00745013"/>
    <w:rsid w:val="0074508B"/>
    <w:rsid w:val="00745165"/>
    <w:rsid w:val="0074518B"/>
    <w:rsid w:val="007452FC"/>
    <w:rsid w:val="007453AE"/>
    <w:rsid w:val="00745432"/>
    <w:rsid w:val="007454CE"/>
    <w:rsid w:val="00745685"/>
    <w:rsid w:val="007456CE"/>
    <w:rsid w:val="0074591B"/>
    <w:rsid w:val="00745BEE"/>
    <w:rsid w:val="00745DB4"/>
    <w:rsid w:val="00745F2F"/>
    <w:rsid w:val="00746178"/>
    <w:rsid w:val="007461A4"/>
    <w:rsid w:val="007461F5"/>
    <w:rsid w:val="0074621D"/>
    <w:rsid w:val="00746313"/>
    <w:rsid w:val="0074635C"/>
    <w:rsid w:val="00746384"/>
    <w:rsid w:val="007463C5"/>
    <w:rsid w:val="007463ED"/>
    <w:rsid w:val="007464CB"/>
    <w:rsid w:val="00746803"/>
    <w:rsid w:val="00746884"/>
    <w:rsid w:val="007468F7"/>
    <w:rsid w:val="00746937"/>
    <w:rsid w:val="00746CE9"/>
    <w:rsid w:val="00746D83"/>
    <w:rsid w:val="00746E3A"/>
    <w:rsid w:val="00746F4A"/>
    <w:rsid w:val="00747017"/>
    <w:rsid w:val="00747024"/>
    <w:rsid w:val="00747027"/>
    <w:rsid w:val="007470C1"/>
    <w:rsid w:val="00747171"/>
    <w:rsid w:val="007471C4"/>
    <w:rsid w:val="00747452"/>
    <w:rsid w:val="007474C0"/>
    <w:rsid w:val="00747552"/>
    <w:rsid w:val="007476C5"/>
    <w:rsid w:val="00747712"/>
    <w:rsid w:val="0074779D"/>
    <w:rsid w:val="00747983"/>
    <w:rsid w:val="00747B5D"/>
    <w:rsid w:val="00747E4A"/>
    <w:rsid w:val="00747EF3"/>
    <w:rsid w:val="00750091"/>
    <w:rsid w:val="00750125"/>
    <w:rsid w:val="00750160"/>
    <w:rsid w:val="007501BA"/>
    <w:rsid w:val="007501C4"/>
    <w:rsid w:val="007504F0"/>
    <w:rsid w:val="00750586"/>
    <w:rsid w:val="007505FC"/>
    <w:rsid w:val="007506FA"/>
    <w:rsid w:val="00750A61"/>
    <w:rsid w:val="00750AAD"/>
    <w:rsid w:val="00750B5A"/>
    <w:rsid w:val="00750BE5"/>
    <w:rsid w:val="00750C07"/>
    <w:rsid w:val="007510BC"/>
    <w:rsid w:val="00751189"/>
    <w:rsid w:val="007512C6"/>
    <w:rsid w:val="00751425"/>
    <w:rsid w:val="0075145A"/>
    <w:rsid w:val="00751470"/>
    <w:rsid w:val="0075163D"/>
    <w:rsid w:val="00751693"/>
    <w:rsid w:val="007517E8"/>
    <w:rsid w:val="0075191F"/>
    <w:rsid w:val="00751A15"/>
    <w:rsid w:val="00751B4F"/>
    <w:rsid w:val="00751B62"/>
    <w:rsid w:val="00751E60"/>
    <w:rsid w:val="00752214"/>
    <w:rsid w:val="00752293"/>
    <w:rsid w:val="007523ED"/>
    <w:rsid w:val="00752579"/>
    <w:rsid w:val="007526A7"/>
    <w:rsid w:val="007526BD"/>
    <w:rsid w:val="007526E6"/>
    <w:rsid w:val="007527A3"/>
    <w:rsid w:val="007527B2"/>
    <w:rsid w:val="007527DE"/>
    <w:rsid w:val="00752AE2"/>
    <w:rsid w:val="00752C33"/>
    <w:rsid w:val="00753246"/>
    <w:rsid w:val="007533A7"/>
    <w:rsid w:val="00753431"/>
    <w:rsid w:val="0075352C"/>
    <w:rsid w:val="007535A3"/>
    <w:rsid w:val="007538A9"/>
    <w:rsid w:val="00753E2A"/>
    <w:rsid w:val="00754287"/>
    <w:rsid w:val="00754303"/>
    <w:rsid w:val="007544C6"/>
    <w:rsid w:val="007546E1"/>
    <w:rsid w:val="007547BC"/>
    <w:rsid w:val="00754AB9"/>
    <w:rsid w:val="00754B6A"/>
    <w:rsid w:val="00754F7F"/>
    <w:rsid w:val="00754F99"/>
    <w:rsid w:val="007550B7"/>
    <w:rsid w:val="007550CE"/>
    <w:rsid w:val="00755254"/>
    <w:rsid w:val="00755451"/>
    <w:rsid w:val="00755595"/>
    <w:rsid w:val="0075566B"/>
    <w:rsid w:val="00755716"/>
    <w:rsid w:val="00755ABE"/>
    <w:rsid w:val="00755B03"/>
    <w:rsid w:val="00755CA4"/>
    <w:rsid w:val="00755DEC"/>
    <w:rsid w:val="00755DFB"/>
    <w:rsid w:val="00755FB4"/>
    <w:rsid w:val="00756003"/>
    <w:rsid w:val="007563B0"/>
    <w:rsid w:val="0075643F"/>
    <w:rsid w:val="007565AC"/>
    <w:rsid w:val="007565D2"/>
    <w:rsid w:val="007566B4"/>
    <w:rsid w:val="0075691B"/>
    <w:rsid w:val="00756DC2"/>
    <w:rsid w:val="00756E14"/>
    <w:rsid w:val="00756ED7"/>
    <w:rsid w:val="00757060"/>
    <w:rsid w:val="007572F5"/>
    <w:rsid w:val="00757355"/>
    <w:rsid w:val="00757583"/>
    <w:rsid w:val="00757679"/>
    <w:rsid w:val="00757739"/>
    <w:rsid w:val="00757786"/>
    <w:rsid w:val="007577F4"/>
    <w:rsid w:val="00757922"/>
    <w:rsid w:val="0075794B"/>
    <w:rsid w:val="00757A1B"/>
    <w:rsid w:val="00757A6E"/>
    <w:rsid w:val="00757B12"/>
    <w:rsid w:val="00757B46"/>
    <w:rsid w:val="00757CC5"/>
    <w:rsid w:val="00757DC4"/>
    <w:rsid w:val="00757E26"/>
    <w:rsid w:val="00757F15"/>
    <w:rsid w:val="007603FA"/>
    <w:rsid w:val="00760400"/>
    <w:rsid w:val="0076046D"/>
    <w:rsid w:val="00760785"/>
    <w:rsid w:val="00760815"/>
    <w:rsid w:val="007608D2"/>
    <w:rsid w:val="0076090A"/>
    <w:rsid w:val="00760981"/>
    <w:rsid w:val="00760A34"/>
    <w:rsid w:val="00760B3F"/>
    <w:rsid w:val="00760BB0"/>
    <w:rsid w:val="00760C3F"/>
    <w:rsid w:val="00760C52"/>
    <w:rsid w:val="00760CA3"/>
    <w:rsid w:val="00760D75"/>
    <w:rsid w:val="00760E12"/>
    <w:rsid w:val="007610DD"/>
    <w:rsid w:val="0076123C"/>
    <w:rsid w:val="0076123F"/>
    <w:rsid w:val="00761402"/>
    <w:rsid w:val="00761409"/>
    <w:rsid w:val="00761441"/>
    <w:rsid w:val="007614A2"/>
    <w:rsid w:val="00761739"/>
    <w:rsid w:val="00761919"/>
    <w:rsid w:val="00761985"/>
    <w:rsid w:val="00761BE8"/>
    <w:rsid w:val="00761F46"/>
    <w:rsid w:val="00762186"/>
    <w:rsid w:val="0076223E"/>
    <w:rsid w:val="00762257"/>
    <w:rsid w:val="0076260A"/>
    <w:rsid w:val="00762673"/>
    <w:rsid w:val="0076269C"/>
    <w:rsid w:val="00762782"/>
    <w:rsid w:val="00762850"/>
    <w:rsid w:val="007629B3"/>
    <w:rsid w:val="00762AF8"/>
    <w:rsid w:val="00762C53"/>
    <w:rsid w:val="00762CAC"/>
    <w:rsid w:val="00762E2C"/>
    <w:rsid w:val="00762E58"/>
    <w:rsid w:val="00762E8E"/>
    <w:rsid w:val="00762F38"/>
    <w:rsid w:val="00762F61"/>
    <w:rsid w:val="00763097"/>
    <w:rsid w:val="00763320"/>
    <w:rsid w:val="007634A4"/>
    <w:rsid w:val="007634AA"/>
    <w:rsid w:val="0076370C"/>
    <w:rsid w:val="007639E9"/>
    <w:rsid w:val="00763CB5"/>
    <w:rsid w:val="00763DC2"/>
    <w:rsid w:val="00763F0C"/>
    <w:rsid w:val="00763F24"/>
    <w:rsid w:val="00763F9B"/>
    <w:rsid w:val="00763FA8"/>
    <w:rsid w:val="00763FC4"/>
    <w:rsid w:val="00764192"/>
    <w:rsid w:val="0076453A"/>
    <w:rsid w:val="007645FF"/>
    <w:rsid w:val="00764765"/>
    <w:rsid w:val="007648ED"/>
    <w:rsid w:val="007649BA"/>
    <w:rsid w:val="00764ACC"/>
    <w:rsid w:val="00764AFA"/>
    <w:rsid w:val="00764C0F"/>
    <w:rsid w:val="00764D77"/>
    <w:rsid w:val="00764F74"/>
    <w:rsid w:val="00765025"/>
    <w:rsid w:val="007651A0"/>
    <w:rsid w:val="00765323"/>
    <w:rsid w:val="0076542E"/>
    <w:rsid w:val="007654A5"/>
    <w:rsid w:val="00765524"/>
    <w:rsid w:val="0076576C"/>
    <w:rsid w:val="0076579E"/>
    <w:rsid w:val="007659C4"/>
    <w:rsid w:val="00765ADD"/>
    <w:rsid w:val="00765B01"/>
    <w:rsid w:val="00765B5F"/>
    <w:rsid w:val="00765D35"/>
    <w:rsid w:val="00765D4B"/>
    <w:rsid w:val="00765D66"/>
    <w:rsid w:val="00765F3A"/>
    <w:rsid w:val="00766080"/>
    <w:rsid w:val="007660DD"/>
    <w:rsid w:val="0076639B"/>
    <w:rsid w:val="007665CC"/>
    <w:rsid w:val="0076675A"/>
    <w:rsid w:val="007667BC"/>
    <w:rsid w:val="00766922"/>
    <w:rsid w:val="00766985"/>
    <w:rsid w:val="00766AC1"/>
    <w:rsid w:val="00766B4C"/>
    <w:rsid w:val="00766B89"/>
    <w:rsid w:val="00766CD0"/>
    <w:rsid w:val="00766CFF"/>
    <w:rsid w:val="00766FAF"/>
    <w:rsid w:val="007670B4"/>
    <w:rsid w:val="007671B7"/>
    <w:rsid w:val="007671FA"/>
    <w:rsid w:val="00767204"/>
    <w:rsid w:val="00767220"/>
    <w:rsid w:val="007673A6"/>
    <w:rsid w:val="007674B2"/>
    <w:rsid w:val="0076750A"/>
    <w:rsid w:val="007675DD"/>
    <w:rsid w:val="00767782"/>
    <w:rsid w:val="00767844"/>
    <w:rsid w:val="00767928"/>
    <w:rsid w:val="00767991"/>
    <w:rsid w:val="00767A2E"/>
    <w:rsid w:val="00767B6D"/>
    <w:rsid w:val="00767E0B"/>
    <w:rsid w:val="0077004C"/>
    <w:rsid w:val="007700B4"/>
    <w:rsid w:val="0077033F"/>
    <w:rsid w:val="0077040F"/>
    <w:rsid w:val="00770522"/>
    <w:rsid w:val="0077068A"/>
    <w:rsid w:val="0077071D"/>
    <w:rsid w:val="0077085B"/>
    <w:rsid w:val="00770879"/>
    <w:rsid w:val="007708B6"/>
    <w:rsid w:val="00770A2B"/>
    <w:rsid w:val="00770BA4"/>
    <w:rsid w:val="00770CA3"/>
    <w:rsid w:val="00770DE3"/>
    <w:rsid w:val="00770E9C"/>
    <w:rsid w:val="00770EE7"/>
    <w:rsid w:val="0077118E"/>
    <w:rsid w:val="007711FA"/>
    <w:rsid w:val="00771286"/>
    <w:rsid w:val="00771698"/>
    <w:rsid w:val="0077177C"/>
    <w:rsid w:val="007717F0"/>
    <w:rsid w:val="00771BD5"/>
    <w:rsid w:val="00771C85"/>
    <w:rsid w:val="00771D39"/>
    <w:rsid w:val="00771E97"/>
    <w:rsid w:val="00771FD5"/>
    <w:rsid w:val="00772004"/>
    <w:rsid w:val="007724C7"/>
    <w:rsid w:val="007724F2"/>
    <w:rsid w:val="00772570"/>
    <w:rsid w:val="007725AB"/>
    <w:rsid w:val="00772A80"/>
    <w:rsid w:val="00772B6F"/>
    <w:rsid w:val="00772C48"/>
    <w:rsid w:val="00772E11"/>
    <w:rsid w:val="0077302F"/>
    <w:rsid w:val="007731BA"/>
    <w:rsid w:val="007731E6"/>
    <w:rsid w:val="007732A3"/>
    <w:rsid w:val="00773466"/>
    <w:rsid w:val="007734BC"/>
    <w:rsid w:val="0077352F"/>
    <w:rsid w:val="0077387E"/>
    <w:rsid w:val="007739FD"/>
    <w:rsid w:val="00773B5E"/>
    <w:rsid w:val="00773BDA"/>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4F05"/>
    <w:rsid w:val="0077532A"/>
    <w:rsid w:val="007753DE"/>
    <w:rsid w:val="007753FF"/>
    <w:rsid w:val="00775573"/>
    <w:rsid w:val="00775654"/>
    <w:rsid w:val="007757AA"/>
    <w:rsid w:val="00775826"/>
    <w:rsid w:val="00775BE3"/>
    <w:rsid w:val="00775C73"/>
    <w:rsid w:val="00775E1E"/>
    <w:rsid w:val="007761D5"/>
    <w:rsid w:val="0077624B"/>
    <w:rsid w:val="0077625F"/>
    <w:rsid w:val="00776264"/>
    <w:rsid w:val="007763AC"/>
    <w:rsid w:val="00776447"/>
    <w:rsid w:val="007765C3"/>
    <w:rsid w:val="007766AD"/>
    <w:rsid w:val="00776757"/>
    <w:rsid w:val="007767F2"/>
    <w:rsid w:val="007768D9"/>
    <w:rsid w:val="007769E9"/>
    <w:rsid w:val="00776F62"/>
    <w:rsid w:val="007774C8"/>
    <w:rsid w:val="007776E7"/>
    <w:rsid w:val="007777FB"/>
    <w:rsid w:val="00777809"/>
    <w:rsid w:val="00777941"/>
    <w:rsid w:val="00777A66"/>
    <w:rsid w:val="00777B45"/>
    <w:rsid w:val="00777B9A"/>
    <w:rsid w:val="00777C23"/>
    <w:rsid w:val="00777C3B"/>
    <w:rsid w:val="007802A4"/>
    <w:rsid w:val="007802CA"/>
    <w:rsid w:val="00780321"/>
    <w:rsid w:val="007803E2"/>
    <w:rsid w:val="00780467"/>
    <w:rsid w:val="007805E8"/>
    <w:rsid w:val="007807CC"/>
    <w:rsid w:val="00780DF8"/>
    <w:rsid w:val="00780E09"/>
    <w:rsid w:val="0078121C"/>
    <w:rsid w:val="0078129F"/>
    <w:rsid w:val="0078141A"/>
    <w:rsid w:val="00781453"/>
    <w:rsid w:val="007815FB"/>
    <w:rsid w:val="00781771"/>
    <w:rsid w:val="007817E3"/>
    <w:rsid w:val="0078185C"/>
    <w:rsid w:val="00781879"/>
    <w:rsid w:val="00781953"/>
    <w:rsid w:val="00781A56"/>
    <w:rsid w:val="00781B10"/>
    <w:rsid w:val="00781D22"/>
    <w:rsid w:val="00781DCC"/>
    <w:rsid w:val="00781F6F"/>
    <w:rsid w:val="0078202F"/>
    <w:rsid w:val="007820D1"/>
    <w:rsid w:val="00782187"/>
    <w:rsid w:val="00782342"/>
    <w:rsid w:val="007823D4"/>
    <w:rsid w:val="007824A6"/>
    <w:rsid w:val="007824F8"/>
    <w:rsid w:val="00782752"/>
    <w:rsid w:val="007827D1"/>
    <w:rsid w:val="007828A4"/>
    <w:rsid w:val="007829EA"/>
    <w:rsid w:val="00782AAF"/>
    <w:rsid w:val="00782B73"/>
    <w:rsid w:val="00782C27"/>
    <w:rsid w:val="00782C99"/>
    <w:rsid w:val="00782F3A"/>
    <w:rsid w:val="00783019"/>
    <w:rsid w:val="00783023"/>
    <w:rsid w:val="00783086"/>
    <w:rsid w:val="007830B4"/>
    <w:rsid w:val="0078317C"/>
    <w:rsid w:val="00783271"/>
    <w:rsid w:val="0078382A"/>
    <w:rsid w:val="007838DF"/>
    <w:rsid w:val="007838FA"/>
    <w:rsid w:val="00783A6C"/>
    <w:rsid w:val="00783A6F"/>
    <w:rsid w:val="00783A89"/>
    <w:rsid w:val="00783AA8"/>
    <w:rsid w:val="00783E54"/>
    <w:rsid w:val="00783FE3"/>
    <w:rsid w:val="0078409B"/>
    <w:rsid w:val="007846DF"/>
    <w:rsid w:val="007848A8"/>
    <w:rsid w:val="007848B1"/>
    <w:rsid w:val="007849F9"/>
    <w:rsid w:val="00784A5F"/>
    <w:rsid w:val="00784A8D"/>
    <w:rsid w:val="00784AE1"/>
    <w:rsid w:val="00784B23"/>
    <w:rsid w:val="00784DC2"/>
    <w:rsid w:val="00784F3B"/>
    <w:rsid w:val="007850BB"/>
    <w:rsid w:val="00785145"/>
    <w:rsid w:val="0078519E"/>
    <w:rsid w:val="00785223"/>
    <w:rsid w:val="007852B9"/>
    <w:rsid w:val="007853F3"/>
    <w:rsid w:val="0078541A"/>
    <w:rsid w:val="007855C8"/>
    <w:rsid w:val="0078583E"/>
    <w:rsid w:val="007859CD"/>
    <w:rsid w:val="00785A9E"/>
    <w:rsid w:val="00785B60"/>
    <w:rsid w:val="00785B8B"/>
    <w:rsid w:val="00785FA9"/>
    <w:rsid w:val="00785FAB"/>
    <w:rsid w:val="007861B9"/>
    <w:rsid w:val="007861D1"/>
    <w:rsid w:val="0078620E"/>
    <w:rsid w:val="007862EF"/>
    <w:rsid w:val="00786314"/>
    <w:rsid w:val="0078643A"/>
    <w:rsid w:val="00786541"/>
    <w:rsid w:val="007865D6"/>
    <w:rsid w:val="0078664F"/>
    <w:rsid w:val="007866BD"/>
    <w:rsid w:val="007867EE"/>
    <w:rsid w:val="00786815"/>
    <w:rsid w:val="0078690F"/>
    <w:rsid w:val="007869D8"/>
    <w:rsid w:val="00786B19"/>
    <w:rsid w:val="00786BE1"/>
    <w:rsid w:val="00787084"/>
    <w:rsid w:val="0078710C"/>
    <w:rsid w:val="00787133"/>
    <w:rsid w:val="00787161"/>
    <w:rsid w:val="0078739C"/>
    <w:rsid w:val="007873E0"/>
    <w:rsid w:val="00787480"/>
    <w:rsid w:val="007876A1"/>
    <w:rsid w:val="007877C4"/>
    <w:rsid w:val="00787848"/>
    <w:rsid w:val="0078786B"/>
    <w:rsid w:val="0078791C"/>
    <w:rsid w:val="00787AA6"/>
    <w:rsid w:val="00787D72"/>
    <w:rsid w:val="00790024"/>
    <w:rsid w:val="007901D9"/>
    <w:rsid w:val="00790285"/>
    <w:rsid w:val="00790340"/>
    <w:rsid w:val="007903C6"/>
    <w:rsid w:val="007903DB"/>
    <w:rsid w:val="00790509"/>
    <w:rsid w:val="00790592"/>
    <w:rsid w:val="007905A7"/>
    <w:rsid w:val="007905AC"/>
    <w:rsid w:val="00790630"/>
    <w:rsid w:val="00790A60"/>
    <w:rsid w:val="00790BE1"/>
    <w:rsid w:val="00790C3C"/>
    <w:rsid w:val="00790C42"/>
    <w:rsid w:val="00790C5E"/>
    <w:rsid w:val="00790F07"/>
    <w:rsid w:val="00791100"/>
    <w:rsid w:val="00791174"/>
    <w:rsid w:val="007912FE"/>
    <w:rsid w:val="00791361"/>
    <w:rsid w:val="00791464"/>
    <w:rsid w:val="007914E6"/>
    <w:rsid w:val="007916D4"/>
    <w:rsid w:val="007917C7"/>
    <w:rsid w:val="00791823"/>
    <w:rsid w:val="00791AE4"/>
    <w:rsid w:val="00791B4C"/>
    <w:rsid w:val="00791C75"/>
    <w:rsid w:val="00791D40"/>
    <w:rsid w:val="00791D9F"/>
    <w:rsid w:val="00791E7E"/>
    <w:rsid w:val="00791EA3"/>
    <w:rsid w:val="00791F9B"/>
    <w:rsid w:val="0079208D"/>
    <w:rsid w:val="007920DC"/>
    <w:rsid w:val="007923FF"/>
    <w:rsid w:val="007924BD"/>
    <w:rsid w:val="007924E9"/>
    <w:rsid w:val="007928AA"/>
    <w:rsid w:val="007928CE"/>
    <w:rsid w:val="00792A4E"/>
    <w:rsid w:val="00792CFC"/>
    <w:rsid w:val="00793273"/>
    <w:rsid w:val="007933A8"/>
    <w:rsid w:val="007933BB"/>
    <w:rsid w:val="007934E3"/>
    <w:rsid w:val="00793580"/>
    <w:rsid w:val="00793676"/>
    <w:rsid w:val="00793685"/>
    <w:rsid w:val="007936C2"/>
    <w:rsid w:val="00793754"/>
    <w:rsid w:val="0079389A"/>
    <w:rsid w:val="00793A14"/>
    <w:rsid w:val="00793CAF"/>
    <w:rsid w:val="00793E10"/>
    <w:rsid w:val="0079402C"/>
    <w:rsid w:val="007940C0"/>
    <w:rsid w:val="00794274"/>
    <w:rsid w:val="00794571"/>
    <w:rsid w:val="0079468D"/>
    <w:rsid w:val="007946F4"/>
    <w:rsid w:val="00794742"/>
    <w:rsid w:val="007948C1"/>
    <w:rsid w:val="0079493F"/>
    <w:rsid w:val="0079495C"/>
    <w:rsid w:val="00794A19"/>
    <w:rsid w:val="00794B68"/>
    <w:rsid w:val="00794C7E"/>
    <w:rsid w:val="00794D45"/>
    <w:rsid w:val="00794E61"/>
    <w:rsid w:val="00795333"/>
    <w:rsid w:val="007954CE"/>
    <w:rsid w:val="0079554E"/>
    <w:rsid w:val="00795567"/>
    <w:rsid w:val="00795581"/>
    <w:rsid w:val="007955D1"/>
    <w:rsid w:val="00795623"/>
    <w:rsid w:val="0079564B"/>
    <w:rsid w:val="007956C2"/>
    <w:rsid w:val="007958A7"/>
    <w:rsid w:val="00795975"/>
    <w:rsid w:val="00795ADF"/>
    <w:rsid w:val="00795C15"/>
    <w:rsid w:val="00795CF7"/>
    <w:rsid w:val="0079635B"/>
    <w:rsid w:val="007964AB"/>
    <w:rsid w:val="007964F1"/>
    <w:rsid w:val="007964F9"/>
    <w:rsid w:val="00796859"/>
    <w:rsid w:val="00796860"/>
    <w:rsid w:val="0079686C"/>
    <w:rsid w:val="00796907"/>
    <w:rsid w:val="00796A1C"/>
    <w:rsid w:val="00796A78"/>
    <w:rsid w:val="00796A97"/>
    <w:rsid w:val="00796A98"/>
    <w:rsid w:val="00796C25"/>
    <w:rsid w:val="00796E17"/>
    <w:rsid w:val="007971E8"/>
    <w:rsid w:val="00797268"/>
    <w:rsid w:val="0079727E"/>
    <w:rsid w:val="0079730F"/>
    <w:rsid w:val="007973F5"/>
    <w:rsid w:val="007974FD"/>
    <w:rsid w:val="007976F1"/>
    <w:rsid w:val="00797806"/>
    <w:rsid w:val="00797872"/>
    <w:rsid w:val="00797A92"/>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823"/>
    <w:rsid w:val="007A0933"/>
    <w:rsid w:val="007A1047"/>
    <w:rsid w:val="007A1086"/>
    <w:rsid w:val="007A11CF"/>
    <w:rsid w:val="007A1232"/>
    <w:rsid w:val="007A12ED"/>
    <w:rsid w:val="007A13B1"/>
    <w:rsid w:val="007A147A"/>
    <w:rsid w:val="007A14E6"/>
    <w:rsid w:val="007A1664"/>
    <w:rsid w:val="007A16DC"/>
    <w:rsid w:val="007A187A"/>
    <w:rsid w:val="007A192A"/>
    <w:rsid w:val="007A1970"/>
    <w:rsid w:val="007A1B69"/>
    <w:rsid w:val="007A1BFE"/>
    <w:rsid w:val="007A1D98"/>
    <w:rsid w:val="007A1EBF"/>
    <w:rsid w:val="007A1ED3"/>
    <w:rsid w:val="007A1FB8"/>
    <w:rsid w:val="007A200F"/>
    <w:rsid w:val="007A2126"/>
    <w:rsid w:val="007A22E7"/>
    <w:rsid w:val="007A2379"/>
    <w:rsid w:val="007A23B5"/>
    <w:rsid w:val="007A23CF"/>
    <w:rsid w:val="007A23E8"/>
    <w:rsid w:val="007A265C"/>
    <w:rsid w:val="007A27FA"/>
    <w:rsid w:val="007A28D6"/>
    <w:rsid w:val="007A2900"/>
    <w:rsid w:val="007A292F"/>
    <w:rsid w:val="007A2ABB"/>
    <w:rsid w:val="007A2B1C"/>
    <w:rsid w:val="007A2C81"/>
    <w:rsid w:val="007A2EA6"/>
    <w:rsid w:val="007A3020"/>
    <w:rsid w:val="007A304C"/>
    <w:rsid w:val="007A3331"/>
    <w:rsid w:val="007A37BD"/>
    <w:rsid w:val="007A37EB"/>
    <w:rsid w:val="007A395D"/>
    <w:rsid w:val="007A3CB6"/>
    <w:rsid w:val="007A3CF8"/>
    <w:rsid w:val="007A4104"/>
    <w:rsid w:val="007A4230"/>
    <w:rsid w:val="007A4352"/>
    <w:rsid w:val="007A43FC"/>
    <w:rsid w:val="007A44BB"/>
    <w:rsid w:val="007A459B"/>
    <w:rsid w:val="007A45F5"/>
    <w:rsid w:val="007A4625"/>
    <w:rsid w:val="007A49C2"/>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85"/>
    <w:rsid w:val="007A599F"/>
    <w:rsid w:val="007A5BAF"/>
    <w:rsid w:val="007A5CEF"/>
    <w:rsid w:val="007A5E92"/>
    <w:rsid w:val="007A5F89"/>
    <w:rsid w:val="007A6039"/>
    <w:rsid w:val="007A62A2"/>
    <w:rsid w:val="007A6520"/>
    <w:rsid w:val="007A6575"/>
    <w:rsid w:val="007A6625"/>
    <w:rsid w:val="007A66A0"/>
    <w:rsid w:val="007A66C9"/>
    <w:rsid w:val="007A68D6"/>
    <w:rsid w:val="007A696F"/>
    <w:rsid w:val="007A69B2"/>
    <w:rsid w:val="007A6AC1"/>
    <w:rsid w:val="007A6AE6"/>
    <w:rsid w:val="007A6D9B"/>
    <w:rsid w:val="007A6E40"/>
    <w:rsid w:val="007A6E9C"/>
    <w:rsid w:val="007A6F79"/>
    <w:rsid w:val="007A6F8B"/>
    <w:rsid w:val="007A6FD7"/>
    <w:rsid w:val="007A713A"/>
    <w:rsid w:val="007A7183"/>
    <w:rsid w:val="007A7357"/>
    <w:rsid w:val="007A73AC"/>
    <w:rsid w:val="007A75DA"/>
    <w:rsid w:val="007A79D2"/>
    <w:rsid w:val="007A7A4E"/>
    <w:rsid w:val="007A7CFD"/>
    <w:rsid w:val="007A7D3D"/>
    <w:rsid w:val="007A7E81"/>
    <w:rsid w:val="007A7F00"/>
    <w:rsid w:val="007B01AF"/>
    <w:rsid w:val="007B0342"/>
    <w:rsid w:val="007B038E"/>
    <w:rsid w:val="007B052E"/>
    <w:rsid w:val="007B05FF"/>
    <w:rsid w:val="007B06B4"/>
    <w:rsid w:val="007B0785"/>
    <w:rsid w:val="007B078D"/>
    <w:rsid w:val="007B07A1"/>
    <w:rsid w:val="007B07D5"/>
    <w:rsid w:val="007B082C"/>
    <w:rsid w:val="007B0C32"/>
    <w:rsid w:val="007B0E18"/>
    <w:rsid w:val="007B12C0"/>
    <w:rsid w:val="007B1481"/>
    <w:rsid w:val="007B14DA"/>
    <w:rsid w:val="007B14F6"/>
    <w:rsid w:val="007B1685"/>
    <w:rsid w:val="007B1760"/>
    <w:rsid w:val="007B1A24"/>
    <w:rsid w:val="007B1A58"/>
    <w:rsid w:val="007B1A8F"/>
    <w:rsid w:val="007B1B8F"/>
    <w:rsid w:val="007B1BA1"/>
    <w:rsid w:val="007B1C07"/>
    <w:rsid w:val="007B1F50"/>
    <w:rsid w:val="007B1F6E"/>
    <w:rsid w:val="007B1F75"/>
    <w:rsid w:val="007B2121"/>
    <w:rsid w:val="007B2193"/>
    <w:rsid w:val="007B227D"/>
    <w:rsid w:val="007B23F4"/>
    <w:rsid w:val="007B24C7"/>
    <w:rsid w:val="007B24E5"/>
    <w:rsid w:val="007B251F"/>
    <w:rsid w:val="007B25AE"/>
    <w:rsid w:val="007B2890"/>
    <w:rsid w:val="007B2A02"/>
    <w:rsid w:val="007B2A9B"/>
    <w:rsid w:val="007B2B53"/>
    <w:rsid w:val="007B2D4F"/>
    <w:rsid w:val="007B2EA6"/>
    <w:rsid w:val="007B2ED9"/>
    <w:rsid w:val="007B2F6B"/>
    <w:rsid w:val="007B30C5"/>
    <w:rsid w:val="007B318F"/>
    <w:rsid w:val="007B31A3"/>
    <w:rsid w:val="007B32BA"/>
    <w:rsid w:val="007B3570"/>
    <w:rsid w:val="007B3579"/>
    <w:rsid w:val="007B3814"/>
    <w:rsid w:val="007B38FD"/>
    <w:rsid w:val="007B3AC3"/>
    <w:rsid w:val="007B3BD9"/>
    <w:rsid w:val="007B3D71"/>
    <w:rsid w:val="007B3DA3"/>
    <w:rsid w:val="007B3DF6"/>
    <w:rsid w:val="007B402A"/>
    <w:rsid w:val="007B411A"/>
    <w:rsid w:val="007B41F7"/>
    <w:rsid w:val="007B4351"/>
    <w:rsid w:val="007B44CB"/>
    <w:rsid w:val="007B451F"/>
    <w:rsid w:val="007B489B"/>
    <w:rsid w:val="007B49B9"/>
    <w:rsid w:val="007B4A8E"/>
    <w:rsid w:val="007B4B27"/>
    <w:rsid w:val="007B4CAB"/>
    <w:rsid w:val="007B4DBE"/>
    <w:rsid w:val="007B4E86"/>
    <w:rsid w:val="007B4FC9"/>
    <w:rsid w:val="007B5023"/>
    <w:rsid w:val="007B50A6"/>
    <w:rsid w:val="007B5127"/>
    <w:rsid w:val="007B514F"/>
    <w:rsid w:val="007B5176"/>
    <w:rsid w:val="007B51C3"/>
    <w:rsid w:val="007B5314"/>
    <w:rsid w:val="007B54AD"/>
    <w:rsid w:val="007B55D9"/>
    <w:rsid w:val="007B5753"/>
    <w:rsid w:val="007B5A16"/>
    <w:rsid w:val="007B5AC3"/>
    <w:rsid w:val="007B5B52"/>
    <w:rsid w:val="007B5C5D"/>
    <w:rsid w:val="007B5CFB"/>
    <w:rsid w:val="007B62A2"/>
    <w:rsid w:val="007B6566"/>
    <w:rsid w:val="007B6856"/>
    <w:rsid w:val="007B693C"/>
    <w:rsid w:val="007B6966"/>
    <w:rsid w:val="007B69BD"/>
    <w:rsid w:val="007B6B4A"/>
    <w:rsid w:val="007B6C5A"/>
    <w:rsid w:val="007B6E87"/>
    <w:rsid w:val="007B6EE2"/>
    <w:rsid w:val="007B7007"/>
    <w:rsid w:val="007B71A8"/>
    <w:rsid w:val="007B71B0"/>
    <w:rsid w:val="007B71F7"/>
    <w:rsid w:val="007B72F4"/>
    <w:rsid w:val="007B74CB"/>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B5F"/>
    <w:rsid w:val="007C0BFF"/>
    <w:rsid w:val="007C0D27"/>
    <w:rsid w:val="007C0D2F"/>
    <w:rsid w:val="007C0F49"/>
    <w:rsid w:val="007C0FD3"/>
    <w:rsid w:val="007C14EA"/>
    <w:rsid w:val="007C15BE"/>
    <w:rsid w:val="007C1743"/>
    <w:rsid w:val="007C1882"/>
    <w:rsid w:val="007C18BE"/>
    <w:rsid w:val="007C190A"/>
    <w:rsid w:val="007C1AA9"/>
    <w:rsid w:val="007C1AAC"/>
    <w:rsid w:val="007C1C3E"/>
    <w:rsid w:val="007C1DB8"/>
    <w:rsid w:val="007C1EA5"/>
    <w:rsid w:val="007C1F9A"/>
    <w:rsid w:val="007C20B3"/>
    <w:rsid w:val="007C21C7"/>
    <w:rsid w:val="007C2260"/>
    <w:rsid w:val="007C23AC"/>
    <w:rsid w:val="007C2403"/>
    <w:rsid w:val="007C24E2"/>
    <w:rsid w:val="007C25FA"/>
    <w:rsid w:val="007C26E9"/>
    <w:rsid w:val="007C293C"/>
    <w:rsid w:val="007C2B58"/>
    <w:rsid w:val="007C2D7C"/>
    <w:rsid w:val="007C2D8F"/>
    <w:rsid w:val="007C2FD9"/>
    <w:rsid w:val="007C2FFF"/>
    <w:rsid w:val="007C3052"/>
    <w:rsid w:val="007C3091"/>
    <w:rsid w:val="007C30C9"/>
    <w:rsid w:val="007C311E"/>
    <w:rsid w:val="007C315A"/>
    <w:rsid w:val="007C3244"/>
    <w:rsid w:val="007C338D"/>
    <w:rsid w:val="007C3441"/>
    <w:rsid w:val="007C34B9"/>
    <w:rsid w:val="007C34BC"/>
    <w:rsid w:val="007C3592"/>
    <w:rsid w:val="007C35CE"/>
    <w:rsid w:val="007C35F0"/>
    <w:rsid w:val="007C3638"/>
    <w:rsid w:val="007C36C8"/>
    <w:rsid w:val="007C3A23"/>
    <w:rsid w:val="007C3A83"/>
    <w:rsid w:val="007C3D22"/>
    <w:rsid w:val="007C3EA5"/>
    <w:rsid w:val="007C3FAD"/>
    <w:rsid w:val="007C4008"/>
    <w:rsid w:val="007C404B"/>
    <w:rsid w:val="007C4093"/>
    <w:rsid w:val="007C40A6"/>
    <w:rsid w:val="007C4134"/>
    <w:rsid w:val="007C41CB"/>
    <w:rsid w:val="007C4271"/>
    <w:rsid w:val="007C4379"/>
    <w:rsid w:val="007C44CE"/>
    <w:rsid w:val="007C4743"/>
    <w:rsid w:val="007C4773"/>
    <w:rsid w:val="007C48C4"/>
    <w:rsid w:val="007C48CA"/>
    <w:rsid w:val="007C4936"/>
    <w:rsid w:val="007C49B0"/>
    <w:rsid w:val="007C4AED"/>
    <w:rsid w:val="007C4C8B"/>
    <w:rsid w:val="007C4D62"/>
    <w:rsid w:val="007C4E68"/>
    <w:rsid w:val="007C4F2B"/>
    <w:rsid w:val="007C4F46"/>
    <w:rsid w:val="007C4FE5"/>
    <w:rsid w:val="007C5243"/>
    <w:rsid w:val="007C5302"/>
    <w:rsid w:val="007C5461"/>
    <w:rsid w:val="007C5519"/>
    <w:rsid w:val="007C5890"/>
    <w:rsid w:val="007C5AB5"/>
    <w:rsid w:val="007C5C42"/>
    <w:rsid w:val="007C5CEA"/>
    <w:rsid w:val="007C5EBC"/>
    <w:rsid w:val="007C5FE8"/>
    <w:rsid w:val="007C6123"/>
    <w:rsid w:val="007C6228"/>
    <w:rsid w:val="007C631E"/>
    <w:rsid w:val="007C6373"/>
    <w:rsid w:val="007C63CD"/>
    <w:rsid w:val="007C6454"/>
    <w:rsid w:val="007C6502"/>
    <w:rsid w:val="007C662D"/>
    <w:rsid w:val="007C6834"/>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8C6"/>
    <w:rsid w:val="007C7900"/>
    <w:rsid w:val="007C797A"/>
    <w:rsid w:val="007C7AB5"/>
    <w:rsid w:val="007C7B00"/>
    <w:rsid w:val="007C7CB8"/>
    <w:rsid w:val="007C7CDB"/>
    <w:rsid w:val="007C7CE4"/>
    <w:rsid w:val="007C7D93"/>
    <w:rsid w:val="007C7E65"/>
    <w:rsid w:val="007C7FCA"/>
    <w:rsid w:val="007D0065"/>
    <w:rsid w:val="007D007B"/>
    <w:rsid w:val="007D030D"/>
    <w:rsid w:val="007D03F6"/>
    <w:rsid w:val="007D0606"/>
    <w:rsid w:val="007D07F8"/>
    <w:rsid w:val="007D08CE"/>
    <w:rsid w:val="007D0929"/>
    <w:rsid w:val="007D0948"/>
    <w:rsid w:val="007D0ABA"/>
    <w:rsid w:val="007D0B9B"/>
    <w:rsid w:val="007D0DD7"/>
    <w:rsid w:val="007D0E11"/>
    <w:rsid w:val="007D0E2E"/>
    <w:rsid w:val="007D0E9A"/>
    <w:rsid w:val="007D107C"/>
    <w:rsid w:val="007D1272"/>
    <w:rsid w:val="007D13A7"/>
    <w:rsid w:val="007D151F"/>
    <w:rsid w:val="007D1561"/>
    <w:rsid w:val="007D1566"/>
    <w:rsid w:val="007D15D6"/>
    <w:rsid w:val="007D171C"/>
    <w:rsid w:val="007D177B"/>
    <w:rsid w:val="007D189E"/>
    <w:rsid w:val="007D19E2"/>
    <w:rsid w:val="007D1A28"/>
    <w:rsid w:val="007D1A58"/>
    <w:rsid w:val="007D1B87"/>
    <w:rsid w:val="007D1BA9"/>
    <w:rsid w:val="007D1BAB"/>
    <w:rsid w:val="007D206E"/>
    <w:rsid w:val="007D20BD"/>
    <w:rsid w:val="007D2138"/>
    <w:rsid w:val="007D21F4"/>
    <w:rsid w:val="007D2286"/>
    <w:rsid w:val="007D2315"/>
    <w:rsid w:val="007D23FD"/>
    <w:rsid w:val="007D24B7"/>
    <w:rsid w:val="007D253D"/>
    <w:rsid w:val="007D27CB"/>
    <w:rsid w:val="007D2944"/>
    <w:rsid w:val="007D2A45"/>
    <w:rsid w:val="007D2A55"/>
    <w:rsid w:val="007D2B5B"/>
    <w:rsid w:val="007D2D1E"/>
    <w:rsid w:val="007D2D2A"/>
    <w:rsid w:val="007D2E3B"/>
    <w:rsid w:val="007D3091"/>
    <w:rsid w:val="007D30E3"/>
    <w:rsid w:val="007D32AC"/>
    <w:rsid w:val="007D3379"/>
    <w:rsid w:val="007D35E2"/>
    <w:rsid w:val="007D3724"/>
    <w:rsid w:val="007D3781"/>
    <w:rsid w:val="007D3849"/>
    <w:rsid w:val="007D396E"/>
    <w:rsid w:val="007D39DA"/>
    <w:rsid w:val="007D3A97"/>
    <w:rsid w:val="007D3C8D"/>
    <w:rsid w:val="007D3DB0"/>
    <w:rsid w:val="007D3DD1"/>
    <w:rsid w:val="007D3EA1"/>
    <w:rsid w:val="007D3EAF"/>
    <w:rsid w:val="007D3F97"/>
    <w:rsid w:val="007D4152"/>
    <w:rsid w:val="007D4168"/>
    <w:rsid w:val="007D41A3"/>
    <w:rsid w:val="007D41E6"/>
    <w:rsid w:val="007D4274"/>
    <w:rsid w:val="007D4429"/>
    <w:rsid w:val="007D443F"/>
    <w:rsid w:val="007D447A"/>
    <w:rsid w:val="007D47C1"/>
    <w:rsid w:val="007D4A86"/>
    <w:rsid w:val="007D4ACE"/>
    <w:rsid w:val="007D4CDB"/>
    <w:rsid w:val="007D4CE9"/>
    <w:rsid w:val="007D516D"/>
    <w:rsid w:val="007D5398"/>
    <w:rsid w:val="007D53C9"/>
    <w:rsid w:val="007D542E"/>
    <w:rsid w:val="007D549B"/>
    <w:rsid w:val="007D56A0"/>
    <w:rsid w:val="007D56F1"/>
    <w:rsid w:val="007D5772"/>
    <w:rsid w:val="007D57DA"/>
    <w:rsid w:val="007D5816"/>
    <w:rsid w:val="007D5847"/>
    <w:rsid w:val="007D59D8"/>
    <w:rsid w:val="007D5B0A"/>
    <w:rsid w:val="007D5B5B"/>
    <w:rsid w:val="007D5B97"/>
    <w:rsid w:val="007D5C12"/>
    <w:rsid w:val="007D5C92"/>
    <w:rsid w:val="007D5CA7"/>
    <w:rsid w:val="007D5CB5"/>
    <w:rsid w:val="007D5ECE"/>
    <w:rsid w:val="007D5EED"/>
    <w:rsid w:val="007D5F3E"/>
    <w:rsid w:val="007D5FA9"/>
    <w:rsid w:val="007D61B6"/>
    <w:rsid w:val="007D640C"/>
    <w:rsid w:val="007D64B0"/>
    <w:rsid w:val="007D66EB"/>
    <w:rsid w:val="007D6756"/>
    <w:rsid w:val="007D67DB"/>
    <w:rsid w:val="007D6933"/>
    <w:rsid w:val="007D69A5"/>
    <w:rsid w:val="007D69EE"/>
    <w:rsid w:val="007D6C0B"/>
    <w:rsid w:val="007D6C1E"/>
    <w:rsid w:val="007D6C8D"/>
    <w:rsid w:val="007D6CBD"/>
    <w:rsid w:val="007D6CC2"/>
    <w:rsid w:val="007D6DF0"/>
    <w:rsid w:val="007D6E99"/>
    <w:rsid w:val="007D6EC7"/>
    <w:rsid w:val="007D6F2D"/>
    <w:rsid w:val="007D730E"/>
    <w:rsid w:val="007D73D0"/>
    <w:rsid w:val="007D75A4"/>
    <w:rsid w:val="007D76ED"/>
    <w:rsid w:val="007D76F9"/>
    <w:rsid w:val="007D78F4"/>
    <w:rsid w:val="007D7988"/>
    <w:rsid w:val="007D7BD2"/>
    <w:rsid w:val="007D7BEB"/>
    <w:rsid w:val="007D7CE3"/>
    <w:rsid w:val="007D7D05"/>
    <w:rsid w:val="007D7E74"/>
    <w:rsid w:val="007E0059"/>
    <w:rsid w:val="007E01ED"/>
    <w:rsid w:val="007E035E"/>
    <w:rsid w:val="007E03DC"/>
    <w:rsid w:val="007E04C3"/>
    <w:rsid w:val="007E075F"/>
    <w:rsid w:val="007E07A4"/>
    <w:rsid w:val="007E07BD"/>
    <w:rsid w:val="007E09BD"/>
    <w:rsid w:val="007E0BEC"/>
    <w:rsid w:val="007E0EA7"/>
    <w:rsid w:val="007E0EE4"/>
    <w:rsid w:val="007E109C"/>
    <w:rsid w:val="007E10F0"/>
    <w:rsid w:val="007E14FD"/>
    <w:rsid w:val="007E1BB1"/>
    <w:rsid w:val="007E1EDA"/>
    <w:rsid w:val="007E1F34"/>
    <w:rsid w:val="007E1FD5"/>
    <w:rsid w:val="007E21A4"/>
    <w:rsid w:val="007E21E3"/>
    <w:rsid w:val="007E2206"/>
    <w:rsid w:val="007E2226"/>
    <w:rsid w:val="007E23B5"/>
    <w:rsid w:val="007E2576"/>
    <w:rsid w:val="007E266A"/>
    <w:rsid w:val="007E271A"/>
    <w:rsid w:val="007E2867"/>
    <w:rsid w:val="007E3079"/>
    <w:rsid w:val="007E30E9"/>
    <w:rsid w:val="007E3102"/>
    <w:rsid w:val="007E3110"/>
    <w:rsid w:val="007E3345"/>
    <w:rsid w:val="007E34EB"/>
    <w:rsid w:val="007E352F"/>
    <w:rsid w:val="007E356B"/>
    <w:rsid w:val="007E35C1"/>
    <w:rsid w:val="007E3680"/>
    <w:rsid w:val="007E369D"/>
    <w:rsid w:val="007E394D"/>
    <w:rsid w:val="007E3956"/>
    <w:rsid w:val="007E39D6"/>
    <w:rsid w:val="007E39FE"/>
    <w:rsid w:val="007E3C5E"/>
    <w:rsid w:val="007E3C7C"/>
    <w:rsid w:val="007E3CD8"/>
    <w:rsid w:val="007E3D0D"/>
    <w:rsid w:val="007E3D8F"/>
    <w:rsid w:val="007E3ED8"/>
    <w:rsid w:val="007E3F7D"/>
    <w:rsid w:val="007E400D"/>
    <w:rsid w:val="007E4017"/>
    <w:rsid w:val="007E403D"/>
    <w:rsid w:val="007E40AD"/>
    <w:rsid w:val="007E41DD"/>
    <w:rsid w:val="007E43AC"/>
    <w:rsid w:val="007E43B1"/>
    <w:rsid w:val="007E4561"/>
    <w:rsid w:val="007E4798"/>
    <w:rsid w:val="007E4873"/>
    <w:rsid w:val="007E49D4"/>
    <w:rsid w:val="007E4BCB"/>
    <w:rsid w:val="007E4CCA"/>
    <w:rsid w:val="007E4DD8"/>
    <w:rsid w:val="007E52AD"/>
    <w:rsid w:val="007E538A"/>
    <w:rsid w:val="007E5416"/>
    <w:rsid w:val="007E5728"/>
    <w:rsid w:val="007E593E"/>
    <w:rsid w:val="007E5A7F"/>
    <w:rsid w:val="007E5B6F"/>
    <w:rsid w:val="007E5C45"/>
    <w:rsid w:val="007E5CAA"/>
    <w:rsid w:val="007E5D02"/>
    <w:rsid w:val="007E5DCF"/>
    <w:rsid w:val="007E60C0"/>
    <w:rsid w:val="007E60F6"/>
    <w:rsid w:val="007E620B"/>
    <w:rsid w:val="007E6437"/>
    <w:rsid w:val="007E661D"/>
    <w:rsid w:val="007E67E5"/>
    <w:rsid w:val="007E68A0"/>
    <w:rsid w:val="007E69E0"/>
    <w:rsid w:val="007E6A38"/>
    <w:rsid w:val="007E6A8D"/>
    <w:rsid w:val="007E6A9B"/>
    <w:rsid w:val="007E6AB7"/>
    <w:rsid w:val="007E6B00"/>
    <w:rsid w:val="007E6C2A"/>
    <w:rsid w:val="007E7031"/>
    <w:rsid w:val="007E71E5"/>
    <w:rsid w:val="007E7246"/>
    <w:rsid w:val="007E7269"/>
    <w:rsid w:val="007E728E"/>
    <w:rsid w:val="007E72F5"/>
    <w:rsid w:val="007E73D2"/>
    <w:rsid w:val="007E73D4"/>
    <w:rsid w:val="007E7414"/>
    <w:rsid w:val="007E7611"/>
    <w:rsid w:val="007E77D6"/>
    <w:rsid w:val="007E787D"/>
    <w:rsid w:val="007E79F8"/>
    <w:rsid w:val="007E7A23"/>
    <w:rsid w:val="007E7E76"/>
    <w:rsid w:val="007E7EB3"/>
    <w:rsid w:val="007F01A4"/>
    <w:rsid w:val="007F0209"/>
    <w:rsid w:val="007F037B"/>
    <w:rsid w:val="007F04D3"/>
    <w:rsid w:val="007F0542"/>
    <w:rsid w:val="007F0549"/>
    <w:rsid w:val="007F05A6"/>
    <w:rsid w:val="007F098E"/>
    <w:rsid w:val="007F0C27"/>
    <w:rsid w:val="007F0DAC"/>
    <w:rsid w:val="007F0DB3"/>
    <w:rsid w:val="007F0F13"/>
    <w:rsid w:val="007F105B"/>
    <w:rsid w:val="007F127B"/>
    <w:rsid w:val="007F12B2"/>
    <w:rsid w:val="007F14B4"/>
    <w:rsid w:val="007F1672"/>
    <w:rsid w:val="007F174E"/>
    <w:rsid w:val="007F17F2"/>
    <w:rsid w:val="007F1812"/>
    <w:rsid w:val="007F18A3"/>
    <w:rsid w:val="007F1975"/>
    <w:rsid w:val="007F1A07"/>
    <w:rsid w:val="007F1A0D"/>
    <w:rsid w:val="007F1A24"/>
    <w:rsid w:val="007F1AA1"/>
    <w:rsid w:val="007F1DB4"/>
    <w:rsid w:val="007F20FE"/>
    <w:rsid w:val="007F2165"/>
    <w:rsid w:val="007F2240"/>
    <w:rsid w:val="007F2292"/>
    <w:rsid w:val="007F22D4"/>
    <w:rsid w:val="007F273D"/>
    <w:rsid w:val="007F2804"/>
    <w:rsid w:val="007F288B"/>
    <w:rsid w:val="007F29DA"/>
    <w:rsid w:val="007F2A28"/>
    <w:rsid w:val="007F2A84"/>
    <w:rsid w:val="007F2AE1"/>
    <w:rsid w:val="007F2BD8"/>
    <w:rsid w:val="007F2BDB"/>
    <w:rsid w:val="007F2C94"/>
    <w:rsid w:val="007F2E83"/>
    <w:rsid w:val="007F2F92"/>
    <w:rsid w:val="007F3185"/>
    <w:rsid w:val="007F3587"/>
    <w:rsid w:val="007F35D8"/>
    <w:rsid w:val="007F3609"/>
    <w:rsid w:val="007F3616"/>
    <w:rsid w:val="007F3AFD"/>
    <w:rsid w:val="007F3C4B"/>
    <w:rsid w:val="007F3CE2"/>
    <w:rsid w:val="007F3CEA"/>
    <w:rsid w:val="007F3D4E"/>
    <w:rsid w:val="007F40BA"/>
    <w:rsid w:val="007F4206"/>
    <w:rsid w:val="007F42C7"/>
    <w:rsid w:val="007F42D7"/>
    <w:rsid w:val="007F4309"/>
    <w:rsid w:val="007F4378"/>
    <w:rsid w:val="007F43C2"/>
    <w:rsid w:val="007F4525"/>
    <w:rsid w:val="007F459D"/>
    <w:rsid w:val="007F4635"/>
    <w:rsid w:val="007F4698"/>
    <w:rsid w:val="007F49AC"/>
    <w:rsid w:val="007F49B8"/>
    <w:rsid w:val="007F4A7F"/>
    <w:rsid w:val="007F4BED"/>
    <w:rsid w:val="007F4CCD"/>
    <w:rsid w:val="007F4CF8"/>
    <w:rsid w:val="007F4D90"/>
    <w:rsid w:val="007F4FC6"/>
    <w:rsid w:val="007F5235"/>
    <w:rsid w:val="007F54DA"/>
    <w:rsid w:val="007F55E3"/>
    <w:rsid w:val="007F577B"/>
    <w:rsid w:val="007F5A10"/>
    <w:rsid w:val="007F5D12"/>
    <w:rsid w:val="007F5D85"/>
    <w:rsid w:val="007F5F98"/>
    <w:rsid w:val="007F6094"/>
    <w:rsid w:val="007F6124"/>
    <w:rsid w:val="007F625D"/>
    <w:rsid w:val="007F62FC"/>
    <w:rsid w:val="007F6397"/>
    <w:rsid w:val="007F6538"/>
    <w:rsid w:val="007F66D9"/>
    <w:rsid w:val="007F689B"/>
    <w:rsid w:val="007F68DB"/>
    <w:rsid w:val="007F6933"/>
    <w:rsid w:val="007F698B"/>
    <w:rsid w:val="007F69C2"/>
    <w:rsid w:val="007F6AF1"/>
    <w:rsid w:val="007F6BC8"/>
    <w:rsid w:val="007F6BD5"/>
    <w:rsid w:val="007F6DFB"/>
    <w:rsid w:val="007F6E34"/>
    <w:rsid w:val="007F706D"/>
    <w:rsid w:val="007F70BD"/>
    <w:rsid w:val="007F7185"/>
    <w:rsid w:val="007F73DB"/>
    <w:rsid w:val="007F7529"/>
    <w:rsid w:val="007F7555"/>
    <w:rsid w:val="007F774C"/>
    <w:rsid w:val="007F7820"/>
    <w:rsid w:val="007F78BE"/>
    <w:rsid w:val="007F7980"/>
    <w:rsid w:val="007F7C64"/>
    <w:rsid w:val="007F7D39"/>
    <w:rsid w:val="007F7DFE"/>
    <w:rsid w:val="007F7F50"/>
    <w:rsid w:val="007F7FE2"/>
    <w:rsid w:val="0080025E"/>
    <w:rsid w:val="0080034E"/>
    <w:rsid w:val="00800417"/>
    <w:rsid w:val="008007F4"/>
    <w:rsid w:val="008009E4"/>
    <w:rsid w:val="00800AAC"/>
    <w:rsid w:val="00800AC0"/>
    <w:rsid w:val="00800CBA"/>
    <w:rsid w:val="00800E5F"/>
    <w:rsid w:val="00800F56"/>
    <w:rsid w:val="00800FCB"/>
    <w:rsid w:val="00801055"/>
    <w:rsid w:val="008011D2"/>
    <w:rsid w:val="008014EA"/>
    <w:rsid w:val="00801590"/>
    <w:rsid w:val="008015B7"/>
    <w:rsid w:val="008015DF"/>
    <w:rsid w:val="00801763"/>
    <w:rsid w:val="008017DB"/>
    <w:rsid w:val="008018F8"/>
    <w:rsid w:val="0080198D"/>
    <w:rsid w:val="0080198E"/>
    <w:rsid w:val="0080199B"/>
    <w:rsid w:val="008019D4"/>
    <w:rsid w:val="00801FC0"/>
    <w:rsid w:val="00802489"/>
    <w:rsid w:val="0080258A"/>
    <w:rsid w:val="008026A5"/>
    <w:rsid w:val="008027DB"/>
    <w:rsid w:val="008027FF"/>
    <w:rsid w:val="008028CE"/>
    <w:rsid w:val="008029D6"/>
    <w:rsid w:val="00802CE7"/>
    <w:rsid w:val="00802EDB"/>
    <w:rsid w:val="00802F03"/>
    <w:rsid w:val="00802F4D"/>
    <w:rsid w:val="00802FE2"/>
    <w:rsid w:val="00803069"/>
    <w:rsid w:val="008030CC"/>
    <w:rsid w:val="0080326A"/>
    <w:rsid w:val="00803690"/>
    <w:rsid w:val="0080384F"/>
    <w:rsid w:val="008038C2"/>
    <w:rsid w:val="0080391A"/>
    <w:rsid w:val="00803B25"/>
    <w:rsid w:val="00803D0D"/>
    <w:rsid w:val="00803D3F"/>
    <w:rsid w:val="00803DDA"/>
    <w:rsid w:val="00803F0A"/>
    <w:rsid w:val="00803FFA"/>
    <w:rsid w:val="0080457C"/>
    <w:rsid w:val="008045FB"/>
    <w:rsid w:val="00804765"/>
    <w:rsid w:val="00804787"/>
    <w:rsid w:val="008047EE"/>
    <w:rsid w:val="00804930"/>
    <w:rsid w:val="008049E6"/>
    <w:rsid w:val="00804A1B"/>
    <w:rsid w:val="00804AFE"/>
    <w:rsid w:val="00804B48"/>
    <w:rsid w:val="00804B59"/>
    <w:rsid w:val="00804BE5"/>
    <w:rsid w:val="00804C53"/>
    <w:rsid w:val="00804CAF"/>
    <w:rsid w:val="00804F4F"/>
    <w:rsid w:val="00804FFC"/>
    <w:rsid w:val="00805085"/>
    <w:rsid w:val="008050EB"/>
    <w:rsid w:val="0080515E"/>
    <w:rsid w:val="008052BF"/>
    <w:rsid w:val="008052D5"/>
    <w:rsid w:val="0080543E"/>
    <w:rsid w:val="008055F0"/>
    <w:rsid w:val="00805B31"/>
    <w:rsid w:val="00805C4B"/>
    <w:rsid w:val="00805C96"/>
    <w:rsid w:val="00805E3E"/>
    <w:rsid w:val="00805EB9"/>
    <w:rsid w:val="00805F4F"/>
    <w:rsid w:val="00806053"/>
    <w:rsid w:val="00806289"/>
    <w:rsid w:val="00806326"/>
    <w:rsid w:val="0080642D"/>
    <w:rsid w:val="008064A5"/>
    <w:rsid w:val="0080668F"/>
    <w:rsid w:val="008066DB"/>
    <w:rsid w:val="008068B1"/>
    <w:rsid w:val="00806A94"/>
    <w:rsid w:val="00806D88"/>
    <w:rsid w:val="00806DB2"/>
    <w:rsid w:val="00807035"/>
    <w:rsid w:val="00807107"/>
    <w:rsid w:val="008072BB"/>
    <w:rsid w:val="00807350"/>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128"/>
    <w:rsid w:val="00810243"/>
    <w:rsid w:val="00810305"/>
    <w:rsid w:val="0081030F"/>
    <w:rsid w:val="0081031F"/>
    <w:rsid w:val="00810459"/>
    <w:rsid w:val="008104E4"/>
    <w:rsid w:val="0081064B"/>
    <w:rsid w:val="008107CB"/>
    <w:rsid w:val="008107F0"/>
    <w:rsid w:val="00810841"/>
    <w:rsid w:val="00810852"/>
    <w:rsid w:val="00810D52"/>
    <w:rsid w:val="00810E0A"/>
    <w:rsid w:val="008110BE"/>
    <w:rsid w:val="008111B8"/>
    <w:rsid w:val="0081122F"/>
    <w:rsid w:val="00811260"/>
    <w:rsid w:val="008114F5"/>
    <w:rsid w:val="0081168B"/>
    <w:rsid w:val="008117E0"/>
    <w:rsid w:val="00811882"/>
    <w:rsid w:val="00811A5C"/>
    <w:rsid w:val="00811CE0"/>
    <w:rsid w:val="00811D32"/>
    <w:rsid w:val="00811D4E"/>
    <w:rsid w:val="0081206B"/>
    <w:rsid w:val="00812072"/>
    <w:rsid w:val="00812137"/>
    <w:rsid w:val="00812232"/>
    <w:rsid w:val="00812334"/>
    <w:rsid w:val="0081237A"/>
    <w:rsid w:val="008123DD"/>
    <w:rsid w:val="0081245A"/>
    <w:rsid w:val="00812607"/>
    <w:rsid w:val="00812855"/>
    <w:rsid w:val="00812B98"/>
    <w:rsid w:val="00812FEF"/>
    <w:rsid w:val="008130F5"/>
    <w:rsid w:val="00813168"/>
    <w:rsid w:val="008131D1"/>
    <w:rsid w:val="008132A1"/>
    <w:rsid w:val="0081331D"/>
    <w:rsid w:val="008133E4"/>
    <w:rsid w:val="0081352F"/>
    <w:rsid w:val="008135C5"/>
    <w:rsid w:val="0081385A"/>
    <w:rsid w:val="00813906"/>
    <w:rsid w:val="00813941"/>
    <w:rsid w:val="00813A06"/>
    <w:rsid w:val="00813A76"/>
    <w:rsid w:val="00813AC5"/>
    <w:rsid w:val="00813B8A"/>
    <w:rsid w:val="00813BB7"/>
    <w:rsid w:val="00813BDB"/>
    <w:rsid w:val="00813D34"/>
    <w:rsid w:val="00813DCE"/>
    <w:rsid w:val="008140E0"/>
    <w:rsid w:val="008140E2"/>
    <w:rsid w:val="0081417B"/>
    <w:rsid w:val="00814190"/>
    <w:rsid w:val="008141C9"/>
    <w:rsid w:val="00814437"/>
    <w:rsid w:val="008145C2"/>
    <w:rsid w:val="008145F3"/>
    <w:rsid w:val="008147F5"/>
    <w:rsid w:val="00814830"/>
    <w:rsid w:val="00814868"/>
    <w:rsid w:val="008149AF"/>
    <w:rsid w:val="00814B03"/>
    <w:rsid w:val="00814D1A"/>
    <w:rsid w:val="00814D57"/>
    <w:rsid w:val="00814DAB"/>
    <w:rsid w:val="00814DE1"/>
    <w:rsid w:val="00814F5A"/>
    <w:rsid w:val="00814F85"/>
    <w:rsid w:val="0081504C"/>
    <w:rsid w:val="00815055"/>
    <w:rsid w:val="0081513A"/>
    <w:rsid w:val="00815188"/>
    <w:rsid w:val="008152B1"/>
    <w:rsid w:val="00815455"/>
    <w:rsid w:val="0081550A"/>
    <w:rsid w:val="008156D5"/>
    <w:rsid w:val="00815732"/>
    <w:rsid w:val="00815892"/>
    <w:rsid w:val="00815959"/>
    <w:rsid w:val="00815A11"/>
    <w:rsid w:val="00815A4C"/>
    <w:rsid w:val="00815A6F"/>
    <w:rsid w:val="00815ADB"/>
    <w:rsid w:val="00815B85"/>
    <w:rsid w:val="00815D05"/>
    <w:rsid w:val="00815D09"/>
    <w:rsid w:val="00815E2F"/>
    <w:rsid w:val="00816106"/>
    <w:rsid w:val="008161B7"/>
    <w:rsid w:val="0081624B"/>
    <w:rsid w:val="0081626F"/>
    <w:rsid w:val="008165B2"/>
    <w:rsid w:val="0081676F"/>
    <w:rsid w:val="008168B2"/>
    <w:rsid w:val="0081694D"/>
    <w:rsid w:val="00816989"/>
    <w:rsid w:val="00816BEA"/>
    <w:rsid w:val="00816C4C"/>
    <w:rsid w:val="00816F18"/>
    <w:rsid w:val="00816F73"/>
    <w:rsid w:val="00816F85"/>
    <w:rsid w:val="008170E4"/>
    <w:rsid w:val="0081711C"/>
    <w:rsid w:val="00817752"/>
    <w:rsid w:val="008177F1"/>
    <w:rsid w:val="0081786E"/>
    <w:rsid w:val="00817877"/>
    <w:rsid w:val="00817C1E"/>
    <w:rsid w:val="00817C81"/>
    <w:rsid w:val="00817D9D"/>
    <w:rsid w:val="00817DDF"/>
    <w:rsid w:val="00817F23"/>
    <w:rsid w:val="008200E7"/>
    <w:rsid w:val="00820154"/>
    <w:rsid w:val="00820340"/>
    <w:rsid w:val="00820468"/>
    <w:rsid w:val="008204B6"/>
    <w:rsid w:val="008206E0"/>
    <w:rsid w:val="00820A35"/>
    <w:rsid w:val="00820B60"/>
    <w:rsid w:val="00820D25"/>
    <w:rsid w:val="00820E0B"/>
    <w:rsid w:val="00820E8E"/>
    <w:rsid w:val="00821163"/>
    <w:rsid w:val="0082142C"/>
    <w:rsid w:val="0082164E"/>
    <w:rsid w:val="008216D0"/>
    <w:rsid w:val="00821848"/>
    <w:rsid w:val="00821975"/>
    <w:rsid w:val="0082197D"/>
    <w:rsid w:val="00821A7F"/>
    <w:rsid w:val="00821B0C"/>
    <w:rsid w:val="00821D8D"/>
    <w:rsid w:val="00821DF8"/>
    <w:rsid w:val="00821E27"/>
    <w:rsid w:val="00821F53"/>
    <w:rsid w:val="00821FBA"/>
    <w:rsid w:val="0082205F"/>
    <w:rsid w:val="008220E7"/>
    <w:rsid w:val="0082212A"/>
    <w:rsid w:val="008221AA"/>
    <w:rsid w:val="00822435"/>
    <w:rsid w:val="00822443"/>
    <w:rsid w:val="00822463"/>
    <w:rsid w:val="00822774"/>
    <w:rsid w:val="008227DC"/>
    <w:rsid w:val="00822C2D"/>
    <w:rsid w:val="00822DAD"/>
    <w:rsid w:val="0082356A"/>
    <w:rsid w:val="008235E4"/>
    <w:rsid w:val="00823673"/>
    <w:rsid w:val="00823AA5"/>
    <w:rsid w:val="00823BC1"/>
    <w:rsid w:val="00823E96"/>
    <w:rsid w:val="00823ECE"/>
    <w:rsid w:val="008241AF"/>
    <w:rsid w:val="008241E3"/>
    <w:rsid w:val="008242AB"/>
    <w:rsid w:val="00824599"/>
    <w:rsid w:val="008245E2"/>
    <w:rsid w:val="008246FA"/>
    <w:rsid w:val="00824A31"/>
    <w:rsid w:val="00824B11"/>
    <w:rsid w:val="00824BBE"/>
    <w:rsid w:val="00824CD2"/>
    <w:rsid w:val="00824D0A"/>
    <w:rsid w:val="00825042"/>
    <w:rsid w:val="008251DF"/>
    <w:rsid w:val="00825304"/>
    <w:rsid w:val="0082542D"/>
    <w:rsid w:val="00825496"/>
    <w:rsid w:val="008254B8"/>
    <w:rsid w:val="0082555D"/>
    <w:rsid w:val="0082580E"/>
    <w:rsid w:val="00825C01"/>
    <w:rsid w:val="00825D56"/>
    <w:rsid w:val="00825E57"/>
    <w:rsid w:val="00826008"/>
    <w:rsid w:val="008260A5"/>
    <w:rsid w:val="008260F0"/>
    <w:rsid w:val="0082629D"/>
    <w:rsid w:val="0082639A"/>
    <w:rsid w:val="008265DA"/>
    <w:rsid w:val="00826857"/>
    <w:rsid w:val="0082689D"/>
    <w:rsid w:val="00826929"/>
    <w:rsid w:val="00826B7A"/>
    <w:rsid w:val="00826BB9"/>
    <w:rsid w:val="00826BF7"/>
    <w:rsid w:val="00826C17"/>
    <w:rsid w:val="00826D96"/>
    <w:rsid w:val="00826DB1"/>
    <w:rsid w:val="00826E06"/>
    <w:rsid w:val="00826F05"/>
    <w:rsid w:val="00826F74"/>
    <w:rsid w:val="00826F85"/>
    <w:rsid w:val="0082703E"/>
    <w:rsid w:val="00827101"/>
    <w:rsid w:val="008271E6"/>
    <w:rsid w:val="008272C4"/>
    <w:rsid w:val="00827305"/>
    <w:rsid w:val="008273C5"/>
    <w:rsid w:val="0082763E"/>
    <w:rsid w:val="0082768F"/>
    <w:rsid w:val="00827761"/>
    <w:rsid w:val="00827B0D"/>
    <w:rsid w:val="00827C4A"/>
    <w:rsid w:val="00827D1D"/>
    <w:rsid w:val="00827D84"/>
    <w:rsid w:val="00827E2A"/>
    <w:rsid w:val="00827F18"/>
    <w:rsid w:val="0083045B"/>
    <w:rsid w:val="008308D0"/>
    <w:rsid w:val="00830A06"/>
    <w:rsid w:val="00830AD6"/>
    <w:rsid w:val="00830B60"/>
    <w:rsid w:val="00830CB1"/>
    <w:rsid w:val="00830F1D"/>
    <w:rsid w:val="00830F30"/>
    <w:rsid w:val="00830FF1"/>
    <w:rsid w:val="008310F2"/>
    <w:rsid w:val="0083114E"/>
    <w:rsid w:val="00831395"/>
    <w:rsid w:val="008313A4"/>
    <w:rsid w:val="00831517"/>
    <w:rsid w:val="00831521"/>
    <w:rsid w:val="008315DE"/>
    <w:rsid w:val="00831A0D"/>
    <w:rsid w:val="00831A24"/>
    <w:rsid w:val="00831A6F"/>
    <w:rsid w:val="00831B21"/>
    <w:rsid w:val="00831D06"/>
    <w:rsid w:val="00831D3A"/>
    <w:rsid w:val="00831EFB"/>
    <w:rsid w:val="00831F24"/>
    <w:rsid w:val="0083225D"/>
    <w:rsid w:val="008322EA"/>
    <w:rsid w:val="00832360"/>
    <w:rsid w:val="008323E3"/>
    <w:rsid w:val="00832449"/>
    <w:rsid w:val="008324AB"/>
    <w:rsid w:val="008326F6"/>
    <w:rsid w:val="0083271F"/>
    <w:rsid w:val="00832800"/>
    <w:rsid w:val="00832994"/>
    <w:rsid w:val="00832D9F"/>
    <w:rsid w:val="00832E64"/>
    <w:rsid w:val="008330A0"/>
    <w:rsid w:val="008330AA"/>
    <w:rsid w:val="00833137"/>
    <w:rsid w:val="008333C5"/>
    <w:rsid w:val="00833616"/>
    <w:rsid w:val="00833819"/>
    <w:rsid w:val="008338B5"/>
    <w:rsid w:val="008339C7"/>
    <w:rsid w:val="00833B03"/>
    <w:rsid w:val="00833B9A"/>
    <w:rsid w:val="00833BA7"/>
    <w:rsid w:val="00833C30"/>
    <w:rsid w:val="00833C65"/>
    <w:rsid w:val="00833E3E"/>
    <w:rsid w:val="00833FA8"/>
    <w:rsid w:val="00833FBA"/>
    <w:rsid w:val="0083424D"/>
    <w:rsid w:val="0083442E"/>
    <w:rsid w:val="0083460B"/>
    <w:rsid w:val="0083481D"/>
    <w:rsid w:val="008348D2"/>
    <w:rsid w:val="00834AC9"/>
    <w:rsid w:val="00834CC7"/>
    <w:rsid w:val="00834D39"/>
    <w:rsid w:val="00834E2A"/>
    <w:rsid w:val="0083502D"/>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D27"/>
    <w:rsid w:val="00835E2E"/>
    <w:rsid w:val="00835EF6"/>
    <w:rsid w:val="00835F10"/>
    <w:rsid w:val="008364AE"/>
    <w:rsid w:val="008365FB"/>
    <w:rsid w:val="008367AD"/>
    <w:rsid w:val="0083682D"/>
    <w:rsid w:val="00836A49"/>
    <w:rsid w:val="00836AF8"/>
    <w:rsid w:val="00836CF0"/>
    <w:rsid w:val="00836D00"/>
    <w:rsid w:val="00836E63"/>
    <w:rsid w:val="00836F22"/>
    <w:rsid w:val="00837417"/>
    <w:rsid w:val="00837631"/>
    <w:rsid w:val="00837663"/>
    <w:rsid w:val="00837783"/>
    <w:rsid w:val="0083787E"/>
    <w:rsid w:val="0083790B"/>
    <w:rsid w:val="00837914"/>
    <w:rsid w:val="00837D3A"/>
    <w:rsid w:val="00837DE0"/>
    <w:rsid w:val="00837E63"/>
    <w:rsid w:val="00837E72"/>
    <w:rsid w:val="00837E87"/>
    <w:rsid w:val="00837EDE"/>
    <w:rsid w:val="008400CA"/>
    <w:rsid w:val="0084034B"/>
    <w:rsid w:val="00840352"/>
    <w:rsid w:val="0084035B"/>
    <w:rsid w:val="0084043C"/>
    <w:rsid w:val="008404E8"/>
    <w:rsid w:val="008406BD"/>
    <w:rsid w:val="008406C3"/>
    <w:rsid w:val="008406E0"/>
    <w:rsid w:val="00840740"/>
    <w:rsid w:val="008407D2"/>
    <w:rsid w:val="0084095D"/>
    <w:rsid w:val="008409B7"/>
    <w:rsid w:val="00840DDA"/>
    <w:rsid w:val="00841046"/>
    <w:rsid w:val="008410C2"/>
    <w:rsid w:val="008411FE"/>
    <w:rsid w:val="00841227"/>
    <w:rsid w:val="00841232"/>
    <w:rsid w:val="00841265"/>
    <w:rsid w:val="00841577"/>
    <w:rsid w:val="008415A1"/>
    <w:rsid w:val="008415E3"/>
    <w:rsid w:val="008416E1"/>
    <w:rsid w:val="00841A22"/>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961"/>
    <w:rsid w:val="00842A79"/>
    <w:rsid w:val="00842AD2"/>
    <w:rsid w:val="00842ADD"/>
    <w:rsid w:val="00842C74"/>
    <w:rsid w:val="00842CC9"/>
    <w:rsid w:val="00842CD1"/>
    <w:rsid w:val="00842DC7"/>
    <w:rsid w:val="00842DEF"/>
    <w:rsid w:val="00843134"/>
    <w:rsid w:val="008432B7"/>
    <w:rsid w:val="008432C6"/>
    <w:rsid w:val="008432EA"/>
    <w:rsid w:val="008432F6"/>
    <w:rsid w:val="0084335A"/>
    <w:rsid w:val="008434D0"/>
    <w:rsid w:val="008434ED"/>
    <w:rsid w:val="0084373E"/>
    <w:rsid w:val="008437F8"/>
    <w:rsid w:val="008439DB"/>
    <w:rsid w:val="00843B31"/>
    <w:rsid w:val="00843B6D"/>
    <w:rsid w:val="00843C73"/>
    <w:rsid w:val="00843CA5"/>
    <w:rsid w:val="00843D26"/>
    <w:rsid w:val="00843F26"/>
    <w:rsid w:val="00843FC4"/>
    <w:rsid w:val="0084401F"/>
    <w:rsid w:val="0084429E"/>
    <w:rsid w:val="00844347"/>
    <w:rsid w:val="00844378"/>
    <w:rsid w:val="00844556"/>
    <w:rsid w:val="00844704"/>
    <w:rsid w:val="00844781"/>
    <w:rsid w:val="0084481C"/>
    <w:rsid w:val="0084485D"/>
    <w:rsid w:val="00844D8B"/>
    <w:rsid w:val="00844E4C"/>
    <w:rsid w:val="008450F3"/>
    <w:rsid w:val="00845A3A"/>
    <w:rsid w:val="00845B16"/>
    <w:rsid w:val="00845B7B"/>
    <w:rsid w:val="00845BFC"/>
    <w:rsid w:val="00845C0E"/>
    <w:rsid w:val="00845EFF"/>
    <w:rsid w:val="00845F3D"/>
    <w:rsid w:val="00845F59"/>
    <w:rsid w:val="008460C2"/>
    <w:rsid w:val="00846119"/>
    <w:rsid w:val="00846137"/>
    <w:rsid w:val="00846291"/>
    <w:rsid w:val="008462C3"/>
    <w:rsid w:val="008462D2"/>
    <w:rsid w:val="00846363"/>
    <w:rsid w:val="00846630"/>
    <w:rsid w:val="00846679"/>
    <w:rsid w:val="0084680B"/>
    <w:rsid w:val="008468F6"/>
    <w:rsid w:val="00846994"/>
    <w:rsid w:val="00846A62"/>
    <w:rsid w:val="00846AE9"/>
    <w:rsid w:val="00846B51"/>
    <w:rsid w:val="00846DF5"/>
    <w:rsid w:val="008474DD"/>
    <w:rsid w:val="008475DD"/>
    <w:rsid w:val="00847A3B"/>
    <w:rsid w:val="00847B0A"/>
    <w:rsid w:val="00847B34"/>
    <w:rsid w:val="00847B35"/>
    <w:rsid w:val="00847D5A"/>
    <w:rsid w:val="00847DA9"/>
    <w:rsid w:val="00847EC1"/>
    <w:rsid w:val="00847EF9"/>
    <w:rsid w:val="00847EFE"/>
    <w:rsid w:val="00847FB2"/>
    <w:rsid w:val="0085003A"/>
    <w:rsid w:val="008500E2"/>
    <w:rsid w:val="008504DC"/>
    <w:rsid w:val="00850691"/>
    <w:rsid w:val="00850B54"/>
    <w:rsid w:val="00850C1D"/>
    <w:rsid w:val="00850D50"/>
    <w:rsid w:val="00851112"/>
    <w:rsid w:val="0085116C"/>
    <w:rsid w:val="00851233"/>
    <w:rsid w:val="00851284"/>
    <w:rsid w:val="00851442"/>
    <w:rsid w:val="00851557"/>
    <w:rsid w:val="008516CF"/>
    <w:rsid w:val="0085176F"/>
    <w:rsid w:val="00851773"/>
    <w:rsid w:val="0085199E"/>
    <w:rsid w:val="00851B3E"/>
    <w:rsid w:val="00851BB3"/>
    <w:rsid w:val="00851BE7"/>
    <w:rsid w:val="00851DD5"/>
    <w:rsid w:val="00852079"/>
    <w:rsid w:val="00852097"/>
    <w:rsid w:val="00852336"/>
    <w:rsid w:val="008523E6"/>
    <w:rsid w:val="008528AB"/>
    <w:rsid w:val="00852A92"/>
    <w:rsid w:val="00852AD5"/>
    <w:rsid w:val="00852DBA"/>
    <w:rsid w:val="00852E88"/>
    <w:rsid w:val="00853024"/>
    <w:rsid w:val="00853409"/>
    <w:rsid w:val="00853467"/>
    <w:rsid w:val="0085353A"/>
    <w:rsid w:val="008536BB"/>
    <w:rsid w:val="008536EF"/>
    <w:rsid w:val="008537C9"/>
    <w:rsid w:val="008537CF"/>
    <w:rsid w:val="00853BA0"/>
    <w:rsid w:val="00853C86"/>
    <w:rsid w:val="00853C9E"/>
    <w:rsid w:val="00853D83"/>
    <w:rsid w:val="008543F8"/>
    <w:rsid w:val="0085454A"/>
    <w:rsid w:val="0085459D"/>
    <w:rsid w:val="008546CF"/>
    <w:rsid w:val="00854B91"/>
    <w:rsid w:val="00854BC8"/>
    <w:rsid w:val="00854CA0"/>
    <w:rsid w:val="00854D6C"/>
    <w:rsid w:val="00854F03"/>
    <w:rsid w:val="00855184"/>
    <w:rsid w:val="008552A8"/>
    <w:rsid w:val="008553B9"/>
    <w:rsid w:val="008558AE"/>
    <w:rsid w:val="0085592A"/>
    <w:rsid w:val="0085593A"/>
    <w:rsid w:val="008559BC"/>
    <w:rsid w:val="00855AE3"/>
    <w:rsid w:val="00855B2A"/>
    <w:rsid w:val="00855BA8"/>
    <w:rsid w:val="00855DAE"/>
    <w:rsid w:val="00855F0F"/>
    <w:rsid w:val="00856422"/>
    <w:rsid w:val="0085645E"/>
    <w:rsid w:val="008565B8"/>
    <w:rsid w:val="0085662D"/>
    <w:rsid w:val="00856681"/>
    <w:rsid w:val="0085675B"/>
    <w:rsid w:val="0085698B"/>
    <w:rsid w:val="008569FC"/>
    <w:rsid w:val="00856C55"/>
    <w:rsid w:val="00856D2A"/>
    <w:rsid w:val="00856E5A"/>
    <w:rsid w:val="00856F4A"/>
    <w:rsid w:val="00857273"/>
    <w:rsid w:val="008572C0"/>
    <w:rsid w:val="00857555"/>
    <w:rsid w:val="008575FE"/>
    <w:rsid w:val="00857649"/>
    <w:rsid w:val="00857661"/>
    <w:rsid w:val="00857692"/>
    <w:rsid w:val="008577C2"/>
    <w:rsid w:val="008577E0"/>
    <w:rsid w:val="008578E2"/>
    <w:rsid w:val="00857C54"/>
    <w:rsid w:val="00857CDF"/>
    <w:rsid w:val="00857CE1"/>
    <w:rsid w:val="00857E56"/>
    <w:rsid w:val="00857E68"/>
    <w:rsid w:val="00860288"/>
    <w:rsid w:val="00860301"/>
    <w:rsid w:val="00860371"/>
    <w:rsid w:val="008603C8"/>
    <w:rsid w:val="0086043F"/>
    <w:rsid w:val="0086066D"/>
    <w:rsid w:val="008606A6"/>
    <w:rsid w:val="00860722"/>
    <w:rsid w:val="00860796"/>
    <w:rsid w:val="008607C8"/>
    <w:rsid w:val="00860839"/>
    <w:rsid w:val="00860A9A"/>
    <w:rsid w:val="00860BC1"/>
    <w:rsid w:val="00860C9F"/>
    <w:rsid w:val="00860D45"/>
    <w:rsid w:val="00860DAB"/>
    <w:rsid w:val="00860DC9"/>
    <w:rsid w:val="00860F25"/>
    <w:rsid w:val="008611F9"/>
    <w:rsid w:val="008611FE"/>
    <w:rsid w:val="00861386"/>
    <w:rsid w:val="00861420"/>
    <w:rsid w:val="0086162A"/>
    <w:rsid w:val="008619A2"/>
    <w:rsid w:val="00861AD3"/>
    <w:rsid w:val="00861B25"/>
    <w:rsid w:val="00861B50"/>
    <w:rsid w:val="00861BEC"/>
    <w:rsid w:val="00861C0D"/>
    <w:rsid w:val="00861CEB"/>
    <w:rsid w:val="00861EC7"/>
    <w:rsid w:val="00861F95"/>
    <w:rsid w:val="008622B1"/>
    <w:rsid w:val="008622D2"/>
    <w:rsid w:val="008624C8"/>
    <w:rsid w:val="008625A0"/>
    <w:rsid w:val="008627DF"/>
    <w:rsid w:val="00862967"/>
    <w:rsid w:val="008629D4"/>
    <w:rsid w:val="00862A56"/>
    <w:rsid w:val="00862D39"/>
    <w:rsid w:val="00862F54"/>
    <w:rsid w:val="00862F87"/>
    <w:rsid w:val="0086319A"/>
    <w:rsid w:val="008631A9"/>
    <w:rsid w:val="0086322E"/>
    <w:rsid w:val="00863422"/>
    <w:rsid w:val="00863435"/>
    <w:rsid w:val="008634A0"/>
    <w:rsid w:val="00863503"/>
    <w:rsid w:val="00863581"/>
    <w:rsid w:val="00863692"/>
    <w:rsid w:val="008636BF"/>
    <w:rsid w:val="008636EA"/>
    <w:rsid w:val="008638D8"/>
    <w:rsid w:val="008639BB"/>
    <w:rsid w:val="00863A9A"/>
    <w:rsid w:val="00863BCC"/>
    <w:rsid w:val="00863D70"/>
    <w:rsid w:val="00863F7E"/>
    <w:rsid w:val="00863FC3"/>
    <w:rsid w:val="00864051"/>
    <w:rsid w:val="0086423C"/>
    <w:rsid w:val="00864349"/>
    <w:rsid w:val="0086437C"/>
    <w:rsid w:val="008645A2"/>
    <w:rsid w:val="0086461E"/>
    <w:rsid w:val="00864691"/>
    <w:rsid w:val="008647D6"/>
    <w:rsid w:val="00864902"/>
    <w:rsid w:val="008649EA"/>
    <w:rsid w:val="00864AC8"/>
    <w:rsid w:val="00864B6B"/>
    <w:rsid w:val="00864CB4"/>
    <w:rsid w:val="00864D1B"/>
    <w:rsid w:val="00864EE9"/>
    <w:rsid w:val="00864F86"/>
    <w:rsid w:val="00865015"/>
    <w:rsid w:val="0086530E"/>
    <w:rsid w:val="0086536D"/>
    <w:rsid w:val="0086560E"/>
    <w:rsid w:val="00865818"/>
    <w:rsid w:val="00865915"/>
    <w:rsid w:val="00865AE3"/>
    <w:rsid w:val="00865B03"/>
    <w:rsid w:val="00865B04"/>
    <w:rsid w:val="00865BFC"/>
    <w:rsid w:val="00865D96"/>
    <w:rsid w:val="00865D9E"/>
    <w:rsid w:val="00865ECD"/>
    <w:rsid w:val="00865EFD"/>
    <w:rsid w:val="00865FC5"/>
    <w:rsid w:val="0086604B"/>
    <w:rsid w:val="00866052"/>
    <w:rsid w:val="00866079"/>
    <w:rsid w:val="008660A8"/>
    <w:rsid w:val="00866250"/>
    <w:rsid w:val="00866289"/>
    <w:rsid w:val="0086653D"/>
    <w:rsid w:val="0086666E"/>
    <w:rsid w:val="0086674D"/>
    <w:rsid w:val="00866782"/>
    <w:rsid w:val="00866B3B"/>
    <w:rsid w:val="00866D18"/>
    <w:rsid w:val="00866D49"/>
    <w:rsid w:val="00866D81"/>
    <w:rsid w:val="00866E84"/>
    <w:rsid w:val="00866EDE"/>
    <w:rsid w:val="00866EF8"/>
    <w:rsid w:val="008670C6"/>
    <w:rsid w:val="00867118"/>
    <w:rsid w:val="00867170"/>
    <w:rsid w:val="008671EA"/>
    <w:rsid w:val="00867247"/>
    <w:rsid w:val="00867277"/>
    <w:rsid w:val="00867550"/>
    <w:rsid w:val="008675A9"/>
    <w:rsid w:val="00867A02"/>
    <w:rsid w:val="00867B7A"/>
    <w:rsid w:val="00867C51"/>
    <w:rsid w:val="00867D3A"/>
    <w:rsid w:val="00867D9E"/>
    <w:rsid w:val="00867EB4"/>
    <w:rsid w:val="00870100"/>
    <w:rsid w:val="00870145"/>
    <w:rsid w:val="00870190"/>
    <w:rsid w:val="0087038F"/>
    <w:rsid w:val="0087045D"/>
    <w:rsid w:val="00870638"/>
    <w:rsid w:val="00870690"/>
    <w:rsid w:val="008706FD"/>
    <w:rsid w:val="00870A5D"/>
    <w:rsid w:val="00870B16"/>
    <w:rsid w:val="00870BE9"/>
    <w:rsid w:val="008710FE"/>
    <w:rsid w:val="00871298"/>
    <w:rsid w:val="008712B3"/>
    <w:rsid w:val="00871302"/>
    <w:rsid w:val="008713A9"/>
    <w:rsid w:val="00871473"/>
    <w:rsid w:val="008714A5"/>
    <w:rsid w:val="008715C2"/>
    <w:rsid w:val="008717D1"/>
    <w:rsid w:val="008718C2"/>
    <w:rsid w:val="00871A7A"/>
    <w:rsid w:val="00871B69"/>
    <w:rsid w:val="0087200F"/>
    <w:rsid w:val="00872014"/>
    <w:rsid w:val="00872045"/>
    <w:rsid w:val="00872510"/>
    <w:rsid w:val="0087273B"/>
    <w:rsid w:val="00872853"/>
    <w:rsid w:val="00872988"/>
    <w:rsid w:val="00872A14"/>
    <w:rsid w:val="00872AB5"/>
    <w:rsid w:val="00872B52"/>
    <w:rsid w:val="00872BB0"/>
    <w:rsid w:val="00872C4C"/>
    <w:rsid w:val="00872CEE"/>
    <w:rsid w:val="00872F04"/>
    <w:rsid w:val="00872F85"/>
    <w:rsid w:val="00872FFE"/>
    <w:rsid w:val="008730A0"/>
    <w:rsid w:val="00873195"/>
    <w:rsid w:val="008731AB"/>
    <w:rsid w:val="008731E8"/>
    <w:rsid w:val="008733FB"/>
    <w:rsid w:val="00873402"/>
    <w:rsid w:val="0087367F"/>
    <w:rsid w:val="008736D6"/>
    <w:rsid w:val="008736EF"/>
    <w:rsid w:val="00873A3A"/>
    <w:rsid w:val="00873B4C"/>
    <w:rsid w:val="00873C08"/>
    <w:rsid w:val="00873C2E"/>
    <w:rsid w:val="00873D68"/>
    <w:rsid w:val="00873DBF"/>
    <w:rsid w:val="008741DD"/>
    <w:rsid w:val="00874248"/>
    <w:rsid w:val="0087438D"/>
    <w:rsid w:val="00874506"/>
    <w:rsid w:val="00874542"/>
    <w:rsid w:val="00874553"/>
    <w:rsid w:val="00874555"/>
    <w:rsid w:val="008745B8"/>
    <w:rsid w:val="008747D0"/>
    <w:rsid w:val="00874856"/>
    <w:rsid w:val="008748EE"/>
    <w:rsid w:val="0087491A"/>
    <w:rsid w:val="00874956"/>
    <w:rsid w:val="008749A8"/>
    <w:rsid w:val="00874A91"/>
    <w:rsid w:val="00874AFD"/>
    <w:rsid w:val="00874B9B"/>
    <w:rsid w:val="00874CB6"/>
    <w:rsid w:val="00874E44"/>
    <w:rsid w:val="00874F25"/>
    <w:rsid w:val="00875105"/>
    <w:rsid w:val="0087516F"/>
    <w:rsid w:val="008751E4"/>
    <w:rsid w:val="008751F5"/>
    <w:rsid w:val="00875335"/>
    <w:rsid w:val="00875629"/>
    <w:rsid w:val="00875765"/>
    <w:rsid w:val="00875906"/>
    <w:rsid w:val="00875987"/>
    <w:rsid w:val="0087599B"/>
    <w:rsid w:val="00875C5A"/>
    <w:rsid w:val="00875CD9"/>
    <w:rsid w:val="00875EC4"/>
    <w:rsid w:val="00875EC9"/>
    <w:rsid w:val="00875EF9"/>
    <w:rsid w:val="00875F50"/>
    <w:rsid w:val="00875FA4"/>
    <w:rsid w:val="00876221"/>
    <w:rsid w:val="00876229"/>
    <w:rsid w:val="00876235"/>
    <w:rsid w:val="008763EE"/>
    <w:rsid w:val="008763FF"/>
    <w:rsid w:val="00876633"/>
    <w:rsid w:val="008766FD"/>
    <w:rsid w:val="00876759"/>
    <w:rsid w:val="008767D2"/>
    <w:rsid w:val="008768CB"/>
    <w:rsid w:val="00876A62"/>
    <w:rsid w:val="00876A7A"/>
    <w:rsid w:val="00876AA0"/>
    <w:rsid w:val="00876ACD"/>
    <w:rsid w:val="00876B4B"/>
    <w:rsid w:val="00876B78"/>
    <w:rsid w:val="00876BDD"/>
    <w:rsid w:val="00876CAE"/>
    <w:rsid w:val="00876D6A"/>
    <w:rsid w:val="00876DFA"/>
    <w:rsid w:val="00876F12"/>
    <w:rsid w:val="00876FB8"/>
    <w:rsid w:val="0087703A"/>
    <w:rsid w:val="00877101"/>
    <w:rsid w:val="00877153"/>
    <w:rsid w:val="00877206"/>
    <w:rsid w:val="008772E5"/>
    <w:rsid w:val="008772FA"/>
    <w:rsid w:val="0087731F"/>
    <w:rsid w:val="008774A2"/>
    <w:rsid w:val="00877693"/>
    <w:rsid w:val="008776A3"/>
    <w:rsid w:val="0087777C"/>
    <w:rsid w:val="0087779B"/>
    <w:rsid w:val="008778E6"/>
    <w:rsid w:val="00877923"/>
    <w:rsid w:val="00877962"/>
    <w:rsid w:val="00877A0D"/>
    <w:rsid w:val="008801C0"/>
    <w:rsid w:val="008805F5"/>
    <w:rsid w:val="00880659"/>
    <w:rsid w:val="00880B84"/>
    <w:rsid w:val="00880BD5"/>
    <w:rsid w:val="00880CA0"/>
    <w:rsid w:val="00880EB4"/>
    <w:rsid w:val="00881019"/>
    <w:rsid w:val="008811C8"/>
    <w:rsid w:val="008815B4"/>
    <w:rsid w:val="0088196D"/>
    <w:rsid w:val="00881A2C"/>
    <w:rsid w:val="00881AC2"/>
    <w:rsid w:val="00881C98"/>
    <w:rsid w:val="00881D82"/>
    <w:rsid w:val="00881D99"/>
    <w:rsid w:val="00881F72"/>
    <w:rsid w:val="00881FAA"/>
    <w:rsid w:val="008820BA"/>
    <w:rsid w:val="00882160"/>
    <w:rsid w:val="0088254A"/>
    <w:rsid w:val="00882597"/>
    <w:rsid w:val="008825E5"/>
    <w:rsid w:val="0088272C"/>
    <w:rsid w:val="00882BCE"/>
    <w:rsid w:val="00882DE3"/>
    <w:rsid w:val="00882FA5"/>
    <w:rsid w:val="00883050"/>
    <w:rsid w:val="008830F4"/>
    <w:rsid w:val="00883166"/>
    <w:rsid w:val="0088321C"/>
    <w:rsid w:val="00883274"/>
    <w:rsid w:val="00883280"/>
    <w:rsid w:val="008834E8"/>
    <w:rsid w:val="00883583"/>
    <w:rsid w:val="008836EF"/>
    <w:rsid w:val="0088378D"/>
    <w:rsid w:val="008837C3"/>
    <w:rsid w:val="00883886"/>
    <w:rsid w:val="00883A7F"/>
    <w:rsid w:val="00883A95"/>
    <w:rsid w:val="00883C16"/>
    <w:rsid w:val="00883D23"/>
    <w:rsid w:val="00883D47"/>
    <w:rsid w:val="00883EAA"/>
    <w:rsid w:val="00884093"/>
    <w:rsid w:val="008840B2"/>
    <w:rsid w:val="008840E2"/>
    <w:rsid w:val="008840EF"/>
    <w:rsid w:val="00884170"/>
    <w:rsid w:val="008841CF"/>
    <w:rsid w:val="008842F7"/>
    <w:rsid w:val="008843F4"/>
    <w:rsid w:val="008844EE"/>
    <w:rsid w:val="008845AD"/>
    <w:rsid w:val="00884602"/>
    <w:rsid w:val="008847CE"/>
    <w:rsid w:val="00884844"/>
    <w:rsid w:val="0088489B"/>
    <w:rsid w:val="00884B1A"/>
    <w:rsid w:val="00884C9A"/>
    <w:rsid w:val="00884E24"/>
    <w:rsid w:val="00884EF8"/>
    <w:rsid w:val="00884F97"/>
    <w:rsid w:val="00884FF8"/>
    <w:rsid w:val="00885049"/>
    <w:rsid w:val="008850FC"/>
    <w:rsid w:val="00885404"/>
    <w:rsid w:val="00885614"/>
    <w:rsid w:val="008856DF"/>
    <w:rsid w:val="0088576E"/>
    <w:rsid w:val="008857DE"/>
    <w:rsid w:val="008857FA"/>
    <w:rsid w:val="008858CB"/>
    <w:rsid w:val="00885A36"/>
    <w:rsid w:val="00885BE6"/>
    <w:rsid w:val="00885C6B"/>
    <w:rsid w:val="00885CCC"/>
    <w:rsid w:val="00885CF4"/>
    <w:rsid w:val="00885E22"/>
    <w:rsid w:val="00885E8A"/>
    <w:rsid w:val="00885E8B"/>
    <w:rsid w:val="00885FCF"/>
    <w:rsid w:val="00886051"/>
    <w:rsid w:val="008860A4"/>
    <w:rsid w:val="00886154"/>
    <w:rsid w:val="008861BD"/>
    <w:rsid w:val="008861C6"/>
    <w:rsid w:val="0088646C"/>
    <w:rsid w:val="00886687"/>
    <w:rsid w:val="00886721"/>
    <w:rsid w:val="008867A8"/>
    <w:rsid w:val="00886EF9"/>
    <w:rsid w:val="00886F3F"/>
    <w:rsid w:val="00886F43"/>
    <w:rsid w:val="008872DA"/>
    <w:rsid w:val="0088745A"/>
    <w:rsid w:val="00887496"/>
    <w:rsid w:val="0088768E"/>
    <w:rsid w:val="00887808"/>
    <w:rsid w:val="0088781C"/>
    <w:rsid w:val="008878D1"/>
    <w:rsid w:val="008878F7"/>
    <w:rsid w:val="0088799A"/>
    <w:rsid w:val="008879AD"/>
    <w:rsid w:val="00887A5E"/>
    <w:rsid w:val="00887B7C"/>
    <w:rsid w:val="00887BB1"/>
    <w:rsid w:val="00887BDD"/>
    <w:rsid w:val="00887C48"/>
    <w:rsid w:val="00887DC5"/>
    <w:rsid w:val="00887F7D"/>
    <w:rsid w:val="0089009D"/>
    <w:rsid w:val="00890152"/>
    <w:rsid w:val="008901D5"/>
    <w:rsid w:val="0089027F"/>
    <w:rsid w:val="008902C3"/>
    <w:rsid w:val="00890316"/>
    <w:rsid w:val="0089039A"/>
    <w:rsid w:val="008903F1"/>
    <w:rsid w:val="00890462"/>
    <w:rsid w:val="008904C9"/>
    <w:rsid w:val="00890647"/>
    <w:rsid w:val="00890826"/>
    <w:rsid w:val="00890A57"/>
    <w:rsid w:val="00890D82"/>
    <w:rsid w:val="00890DE6"/>
    <w:rsid w:val="00890E1B"/>
    <w:rsid w:val="008910F2"/>
    <w:rsid w:val="00891186"/>
    <w:rsid w:val="0089118A"/>
    <w:rsid w:val="0089134A"/>
    <w:rsid w:val="008913F2"/>
    <w:rsid w:val="00891779"/>
    <w:rsid w:val="0089180B"/>
    <w:rsid w:val="00891814"/>
    <w:rsid w:val="008918CA"/>
    <w:rsid w:val="00891ABE"/>
    <w:rsid w:val="00891CC1"/>
    <w:rsid w:val="00891CD0"/>
    <w:rsid w:val="00891E98"/>
    <w:rsid w:val="00891E99"/>
    <w:rsid w:val="00892046"/>
    <w:rsid w:val="008921B4"/>
    <w:rsid w:val="008921E8"/>
    <w:rsid w:val="00892202"/>
    <w:rsid w:val="008922A3"/>
    <w:rsid w:val="0089234D"/>
    <w:rsid w:val="00892708"/>
    <w:rsid w:val="00892771"/>
    <w:rsid w:val="00892790"/>
    <w:rsid w:val="008929CF"/>
    <w:rsid w:val="008929EA"/>
    <w:rsid w:val="00892A07"/>
    <w:rsid w:val="00892B09"/>
    <w:rsid w:val="00892B7B"/>
    <w:rsid w:val="00892BAB"/>
    <w:rsid w:val="00892BB6"/>
    <w:rsid w:val="00892C80"/>
    <w:rsid w:val="00892D92"/>
    <w:rsid w:val="00893146"/>
    <w:rsid w:val="0089321B"/>
    <w:rsid w:val="0089325A"/>
    <w:rsid w:val="008934B2"/>
    <w:rsid w:val="0089354E"/>
    <w:rsid w:val="0089361C"/>
    <w:rsid w:val="0089368D"/>
    <w:rsid w:val="00893845"/>
    <w:rsid w:val="008938DC"/>
    <w:rsid w:val="008938E6"/>
    <w:rsid w:val="00893C20"/>
    <w:rsid w:val="00893CFC"/>
    <w:rsid w:val="00893D03"/>
    <w:rsid w:val="0089413C"/>
    <w:rsid w:val="00894180"/>
    <w:rsid w:val="008941AC"/>
    <w:rsid w:val="008942CC"/>
    <w:rsid w:val="00894388"/>
    <w:rsid w:val="0089439B"/>
    <w:rsid w:val="0089442F"/>
    <w:rsid w:val="008944CC"/>
    <w:rsid w:val="008946BE"/>
    <w:rsid w:val="008946ED"/>
    <w:rsid w:val="00894D9F"/>
    <w:rsid w:val="00894F3F"/>
    <w:rsid w:val="00895040"/>
    <w:rsid w:val="00895072"/>
    <w:rsid w:val="008950AF"/>
    <w:rsid w:val="008952CA"/>
    <w:rsid w:val="008955C1"/>
    <w:rsid w:val="008955D8"/>
    <w:rsid w:val="00895677"/>
    <w:rsid w:val="00895772"/>
    <w:rsid w:val="0089578C"/>
    <w:rsid w:val="008958CB"/>
    <w:rsid w:val="00895B6A"/>
    <w:rsid w:val="00895EA7"/>
    <w:rsid w:val="008961BF"/>
    <w:rsid w:val="0089642A"/>
    <w:rsid w:val="00896533"/>
    <w:rsid w:val="0089662A"/>
    <w:rsid w:val="00896A84"/>
    <w:rsid w:val="00896AEA"/>
    <w:rsid w:val="00896B3C"/>
    <w:rsid w:val="00896BEE"/>
    <w:rsid w:val="00896E26"/>
    <w:rsid w:val="008970CB"/>
    <w:rsid w:val="008971E2"/>
    <w:rsid w:val="00897247"/>
    <w:rsid w:val="0089727A"/>
    <w:rsid w:val="008972C6"/>
    <w:rsid w:val="00897314"/>
    <w:rsid w:val="0089738B"/>
    <w:rsid w:val="00897A0D"/>
    <w:rsid w:val="00897CEB"/>
    <w:rsid w:val="00897D04"/>
    <w:rsid w:val="00897D71"/>
    <w:rsid w:val="00897E6F"/>
    <w:rsid w:val="00897ED3"/>
    <w:rsid w:val="00897F4E"/>
    <w:rsid w:val="008A01EE"/>
    <w:rsid w:val="008A0319"/>
    <w:rsid w:val="008A0687"/>
    <w:rsid w:val="008A06CF"/>
    <w:rsid w:val="008A074C"/>
    <w:rsid w:val="008A07EC"/>
    <w:rsid w:val="008A091E"/>
    <w:rsid w:val="008A09D4"/>
    <w:rsid w:val="008A0AFD"/>
    <w:rsid w:val="008A0C89"/>
    <w:rsid w:val="008A12D6"/>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62"/>
    <w:rsid w:val="008A27F4"/>
    <w:rsid w:val="008A2901"/>
    <w:rsid w:val="008A291C"/>
    <w:rsid w:val="008A2ACC"/>
    <w:rsid w:val="008A2C7E"/>
    <w:rsid w:val="008A2D35"/>
    <w:rsid w:val="008A2EAF"/>
    <w:rsid w:val="008A2F0F"/>
    <w:rsid w:val="008A31C2"/>
    <w:rsid w:val="008A3201"/>
    <w:rsid w:val="008A36BE"/>
    <w:rsid w:val="008A3736"/>
    <w:rsid w:val="008A3894"/>
    <w:rsid w:val="008A38E1"/>
    <w:rsid w:val="008A391A"/>
    <w:rsid w:val="008A3BA8"/>
    <w:rsid w:val="008A3C70"/>
    <w:rsid w:val="008A3C9E"/>
    <w:rsid w:val="008A3CA0"/>
    <w:rsid w:val="008A3CD0"/>
    <w:rsid w:val="008A3E77"/>
    <w:rsid w:val="008A3EB4"/>
    <w:rsid w:val="008A3FFC"/>
    <w:rsid w:val="008A4508"/>
    <w:rsid w:val="008A4665"/>
    <w:rsid w:val="008A4692"/>
    <w:rsid w:val="008A482B"/>
    <w:rsid w:val="008A488F"/>
    <w:rsid w:val="008A4A8C"/>
    <w:rsid w:val="008A4B44"/>
    <w:rsid w:val="008A4B79"/>
    <w:rsid w:val="008A4D04"/>
    <w:rsid w:val="008A4D91"/>
    <w:rsid w:val="008A4DA8"/>
    <w:rsid w:val="008A4E94"/>
    <w:rsid w:val="008A4F9E"/>
    <w:rsid w:val="008A5060"/>
    <w:rsid w:val="008A515F"/>
    <w:rsid w:val="008A522A"/>
    <w:rsid w:val="008A5234"/>
    <w:rsid w:val="008A5485"/>
    <w:rsid w:val="008A5798"/>
    <w:rsid w:val="008A5A0D"/>
    <w:rsid w:val="008A5A22"/>
    <w:rsid w:val="008A5CF0"/>
    <w:rsid w:val="008A5E43"/>
    <w:rsid w:val="008A5F3A"/>
    <w:rsid w:val="008A5F86"/>
    <w:rsid w:val="008A606B"/>
    <w:rsid w:val="008A62AF"/>
    <w:rsid w:val="008A63A5"/>
    <w:rsid w:val="008A6433"/>
    <w:rsid w:val="008A645F"/>
    <w:rsid w:val="008A64C4"/>
    <w:rsid w:val="008A64C7"/>
    <w:rsid w:val="008A660F"/>
    <w:rsid w:val="008A67C0"/>
    <w:rsid w:val="008A6A74"/>
    <w:rsid w:val="008A6A96"/>
    <w:rsid w:val="008A6AD8"/>
    <w:rsid w:val="008A6D4B"/>
    <w:rsid w:val="008A6E7D"/>
    <w:rsid w:val="008A6EA5"/>
    <w:rsid w:val="008A6F51"/>
    <w:rsid w:val="008A7035"/>
    <w:rsid w:val="008A7264"/>
    <w:rsid w:val="008A7439"/>
    <w:rsid w:val="008A748C"/>
    <w:rsid w:val="008A74EA"/>
    <w:rsid w:val="008A753D"/>
    <w:rsid w:val="008A75DF"/>
    <w:rsid w:val="008A75FB"/>
    <w:rsid w:val="008A77DB"/>
    <w:rsid w:val="008A781C"/>
    <w:rsid w:val="008A7886"/>
    <w:rsid w:val="008A794A"/>
    <w:rsid w:val="008A795E"/>
    <w:rsid w:val="008A7ABD"/>
    <w:rsid w:val="008A7B7C"/>
    <w:rsid w:val="008A7CC2"/>
    <w:rsid w:val="008A7D64"/>
    <w:rsid w:val="008B0193"/>
    <w:rsid w:val="008B01E6"/>
    <w:rsid w:val="008B0259"/>
    <w:rsid w:val="008B0344"/>
    <w:rsid w:val="008B0380"/>
    <w:rsid w:val="008B03B5"/>
    <w:rsid w:val="008B03EB"/>
    <w:rsid w:val="008B0603"/>
    <w:rsid w:val="008B06B6"/>
    <w:rsid w:val="008B06BD"/>
    <w:rsid w:val="008B0AEF"/>
    <w:rsid w:val="008B0B52"/>
    <w:rsid w:val="008B0B56"/>
    <w:rsid w:val="008B0CA5"/>
    <w:rsid w:val="008B0D4E"/>
    <w:rsid w:val="008B0E07"/>
    <w:rsid w:val="008B0E4B"/>
    <w:rsid w:val="008B0EE7"/>
    <w:rsid w:val="008B121B"/>
    <w:rsid w:val="008B135E"/>
    <w:rsid w:val="008B14E1"/>
    <w:rsid w:val="008B1556"/>
    <w:rsid w:val="008B15A1"/>
    <w:rsid w:val="008B15DD"/>
    <w:rsid w:val="008B171B"/>
    <w:rsid w:val="008B17B0"/>
    <w:rsid w:val="008B180C"/>
    <w:rsid w:val="008B1A72"/>
    <w:rsid w:val="008B1B4F"/>
    <w:rsid w:val="008B1B7D"/>
    <w:rsid w:val="008B1C75"/>
    <w:rsid w:val="008B1DA7"/>
    <w:rsid w:val="008B1FE4"/>
    <w:rsid w:val="008B2516"/>
    <w:rsid w:val="008B25CC"/>
    <w:rsid w:val="008B27FB"/>
    <w:rsid w:val="008B2953"/>
    <w:rsid w:val="008B29B8"/>
    <w:rsid w:val="008B2A3B"/>
    <w:rsid w:val="008B2AD3"/>
    <w:rsid w:val="008B2D52"/>
    <w:rsid w:val="008B2FC9"/>
    <w:rsid w:val="008B301A"/>
    <w:rsid w:val="008B3062"/>
    <w:rsid w:val="008B30BE"/>
    <w:rsid w:val="008B310C"/>
    <w:rsid w:val="008B311C"/>
    <w:rsid w:val="008B33B1"/>
    <w:rsid w:val="008B345A"/>
    <w:rsid w:val="008B34A7"/>
    <w:rsid w:val="008B34F6"/>
    <w:rsid w:val="008B3654"/>
    <w:rsid w:val="008B366F"/>
    <w:rsid w:val="008B369F"/>
    <w:rsid w:val="008B3718"/>
    <w:rsid w:val="008B37A1"/>
    <w:rsid w:val="008B37D0"/>
    <w:rsid w:val="008B3815"/>
    <w:rsid w:val="008B39F8"/>
    <w:rsid w:val="008B3D58"/>
    <w:rsid w:val="008B3D67"/>
    <w:rsid w:val="008B3F1D"/>
    <w:rsid w:val="008B3F67"/>
    <w:rsid w:val="008B40B4"/>
    <w:rsid w:val="008B4253"/>
    <w:rsid w:val="008B42E8"/>
    <w:rsid w:val="008B42EC"/>
    <w:rsid w:val="008B432D"/>
    <w:rsid w:val="008B4372"/>
    <w:rsid w:val="008B4441"/>
    <w:rsid w:val="008B447E"/>
    <w:rsid w:val="008B4584"/>
    <w:rsid w:val="008B468E"/>
    <w:rsid w:val="008B46ED"/>
    <w:rsid w:val="008B4A39"/>
    <w:rsid w:val="008B4A79"/>
    <w:rsid w:val="008B4ACB"/>
    <w:rsid w:val="008B4AF9"/>
    <w:rsid w:val="008B4B5C"/>
    <w:rsid w:val="008B4B62"/>
    <w:rsid w:val="008B4CFE"/>
    <w:rsid w:val="008B4D13"/>
    <w:rsid w:val="008B4DD8"/>
    <w:rsid w:val="008B4EDD"/>
    <w:rsid w:val="008B4FF5"/>
    <w:rsid w:val="008B50FF"/>
    <w:rsid w:val="008B5119"/>
    <w:rsid w:val="008B5313"/>
    <w:rsid w:val="008B561D"/>
    <w:rsid w:val="008B5884"/>
    <w:rsid w:val="008B5DE2"/>
    <w:rsid w:val="008B5DF2"/>
    <w:rsid w:val="008B5F12"/>
    <w:rsid w:val="008B6490"/>
    <w:rsid w:val="008B64C0"/>
    <w:rsid w:val="008B6613"/>
    <w:rsid w:val="008B6752"/>
    <w:rsid w:val="008B6767"/>
    <w:rsid w:val="008B6798"/>
    <w:rsid w:val="008B692D"/>
    <w:rsid w:val="008B6A5D"/>
    <w:rsid w:val="008B6C69"/>
    <w:rsid w:val="008B6D65"/>
    <w:rsid w:val="008B6E9F"/>
    <w:rsid w:val="008B6FBE"/>
    <w:rsid w:val="008B7140"/>
    <w:rsid w:val="008B7379"/>
    <w:rsid w:val="008B74F4"/>
    <w:rsid w:val="008B74FB"/>
    <w:rsid w:val="008B7523"/>
    <w:rsid w:val="008B7543"/>
    <w:rsid w:val="008B77C8"/>
    <w:rsid w:val="008B78B5"/>
    <w:rsid w:val="008B78C4"/>
    <w:rsid w:val="008B79F7"/>
    <w:rsid w:val="008B7E72"/>
    <w:rsid w:val="008C0240"/>
    <w:rsid w:val="008C0355"/>
    <w:rsid w:val="008C06D4"/>
    <w:rsid w:val="008C0771"/>
    <w:rsid w:val="008C07D8"/>
    <w:rsid w:val="008C0873"/>
    <w:rsid w:val="008C08D1"/>
    <w:rsid w:val="008C0C49"/>
    <w:rsid w:val="008C0D2D"/>
    <w:rsid w:val="008C0F1D"/>
    <w:rsid w:val="008C1274"/>
    <w:rsid w:val="008C13C2"/>
    <w:rsid w:val="008C1433"/>
    <w:rsid w:val="008C14EA"/>
    <w:rsid w:val="008C1AB9"/>
    <w:rsid w:val="008C1DC8"/>
    <w:rsid w:val="008C1DCD"/>
    <w:rsid w:val="008C20D3"/>
    <w:rsid w:val="008C2266"/>
    <w:rsid w:val="008C232D"/>
    <w:rsid w:val="008C275A"/>
    <w:rsid w:val="008C278D"/>
    <w:rsid w:val="008C28AB"/>
    <w:rsid w:val="008C28C2"/>
    <w:rsid w:val="008C28FD"/>
    <w:rsid w:val="008C2980"/>
    <w:rsid w:val="008C2AD1"/>
    <w:rsid w:val="008C2DE3"/>
    <w:rsid w:val="008C2FF2"/>
    <w:rsid w:val="008C30A4"/>
    <w:rsid w:val="008C31AC"/>
    <w:rsid w:val="008C31AE"/>
    <w:rsid w:val="008C34FC"/>
    <w:rsid w:val="008C3640"/>
    <w:rsid w:val="008C3669"/>
    <w:rsid w:val="008C3688"/>
    <w:rsid w:val="008C36FB"/>
    <w:rsid w:val="008C3B1D"/>
    <w:rsid w:val="008C3B2F"/>
    <w:rsid w:val="008C428E"/>
    <w:rsid w:val="008C461C"/>
    <w:rsid w:val="008C46A2"/>
    <w:rsid w:val="008C46A5"/>
    <w:rsid w:val="008C4760"/>
    <w:rsid w:val="008C47AA"/>
    <w:rsid w:val="008C4A00"/>
    <w:rsid w:val="008C4A4F"/>
    <w:rsid w:val="008C4B53"/>
    <w:rsid w:val="008C4B65"/>
    <w:rsid w:val="008C4B72"/>
    <w:rsid w:val="008C4B8C"/>
    <w:rsid w:val="008C4C2C"/>
    <w:rsid w:val="008C4D06"/>
    <w:rsid w:val="008C4D7A"/>
    <w:rsid w:val="008C4DA9"/>
    <w:rsid w:val="008C4DBB"/>
    <w:rsid w:val="008C4E70"/>
    <w:rsid w:val="008C5148"/>
    <w:rsid w:val="008C527C"/>
    <w:rsid w:val="008C5303"/>
    <w:rsid w:val="008C53C6"/>
    <w:rsid w:val="008C5576"/>
    <w:rsid w:val="008C5690"/>
    <w:rsid w:val="008C5793"/>
    <w:rsid w:val="008C5ADB"/>
    <w:rsid w:val="008C5B84"/>
    <w:rsid w:val="008C5CE8"/>
    <w:rsid w:val="008C5D13"/>
    <w:rsid w:val="008C5DE5"/>
    <w:rsid w:val="008C5E13"/>
    <w:rsid w:val="008C6123"/>
    <w:rsid w:val="008C6167"/>
    <w:rsid w:val="008C629F"/>
    <w:rsid w:val="008C62FC"/>
    <w:rsid w:val="008C633F"/>
    <w:rsid w:val="008C63B0"/>
    <w:rsid w:val="008C64A3"/>
    <w:rsid w:val="008C6566"/>
    <w:rsid w:val="008C66A2"/>
    <w:rsid w:val="008C66CD"/>
    <w:rsid w:val="008C6803"/>
    <w:rsid w:val="008C6866"/>
    <w:rsid w:val="008C6C41"/>
    <w:rsid w:val="008C6F0F"/>
    <w:rsid w:val="008C6FA9"/>
    <w:rsid w:val="008C711C"/>
    <w:rsid w:val="008C7123"/>
    <w:rsid w:val="008C729A"/>
    <w:rsid w:val="008C7378"/>
    <w:rsid w:val="008C772E"/>
    <w:rsid w:val="008C772F"/>
    <w:rsid w:val="008C775C"/>
    <w:rsid w:val="008C7925"/>
    <w:rsid w:val="008C7A29"/>
    <w:rsid w:val="008C7A2D"/>
    <w:rsid w:val="008C7A78"/>
    <w:rsid w:val="008C7B8B"/>
    <w:rsid w:val="008C7C0C"/>
    <w:rsid w:val="008C7CBA"/>
    <w:rsid w:val="008C7E48"/>
    <w:rsid w:val="008C7F2B"/>
    <w:rsid w:val="008D0130"/>
    <w:rsid w:val="008D026B"/>
    <w:rsid w:val="008D0306"/>
    <w:rsid w:val="008D032B"/>
    <w:rsid w:val="008D0486"/>
    <w:rsid w:val="008D04E7"/>
    <w:rsid w:val="008D0514"/>
    <w:rsid w:val="008D058B"/>
    <w:rsid w:val="008D0590"/>
    <w:rsid w:val="008D0652"/>
    <w:rsid w:val="008D06E1"/>
    <w:rsid w:val="008D0A98"/>
    <w:rsid w:val="008D0CC2"/>
    <w:rsid w:val="008D0D15"/>
    <w:rsid w:val="008D0E9C"/>
    <w:rsid w:val="008D0F39"/>
    <w:rsid w:val="008D1048"/>
    <w:rsid w:val="008D10E8"/>
    <w:rsid w:val="008D1116"/>
    <w:rsid w:val="008D16B1"/>
    <w:rsid w:val="008D16CB"/>
    <w:rsid w:val="008D18A4"/>
    <w:rsid w:val="008D192D"/>
    <w:rsid w:val="008D1C45"/>
    <w:rsid w:val="008D1D04"/>
    <w:rsid w:val="008D1D3F"/>
    <w:rsid w:val="008D1D4C"/>
    <w:rsid w:val="008D1ED4"/>
    <w:rsid w:val="008D2025"/>
    <w:rsid w:val="008D2113"/>
    <w:rsid w:val="008D2150"/>
    <w:rsid w:val="008D215C"/>
    <w:rsid w:val="008D21B8"/>
    <w:rsid w:val="008D267C"/>
    <w:rsid w:val="008D26B8"/>
    <w:rsid w:val="008D2867"/>
    <w:rsid w:val="008D288D"/>
    <w:rsid w:val="008D2904"/>
    <w:rsid w:val="008D2986"/>
    <w:rsid w:val="008D2B4C"/>
    <w:rsid w:val="008D2CAE"/>
    <w:rsid w:val="008D2CC9"/>
    <w:rsid w:val="008D2D54"/>
    <w:rsid w:val="008D2F9F"/>
    <w:rsid w:val="008D300F"/>
    <w:rsid w:val="008D3136"/>
    <w:rsid w:val="008D3164"/>
    <w:rsid w:val="008D3433"/>
    <w:rsid w:val="008D378C"/>
    <w:rsid w:val="008D3876"/>
    <w:rsid w:val="008D3DDB"/>
    <w:rsid w:val="008D3FDC"/>
    <w:rsid w:val="008D3FF3"/>
    <w:rsid w:val="008D4024"/>
    <w:rsid w:val="008D40E7"/>
    <w:rsid w:val="008D4263"/>
    <w:rsid w:val="008D436C"/>
    <w:rsid w:val="008D4441"/>
    <w:rsid w:val="008D46A2"/>
    <w:rsid w:val="008D46D3"/>
    <w:rsid w:val="008D49DB"/>
    <w:rsid w:val="008D4A69"/>
    <w:rsid w:val="008D4AA8"/>
    <w:rsid w:val="008D4AB7"/>
    <w:rsid w:val="008D4AEC"/>
    <w:rsid w:val="008D4B95"/>
    <w:rsid w:val="008D4C72"/>
    <w:rsid w:val="008D4F97"/>
    <w:rsid w:val="008D4FA4"/>
    <w:rsid w:val="008D5078"/>
    <w:rsid w:val="008D5264"/>
    <w:rsid w:val="008D5291"/>
    <w:rsid w:val="008D52F8"/>
    <w:rsid w:val="008D579C"/>
    <w:rsid w:val="008D5897"/>
    <w:rsid w:val="008D5901"/>
    <w:rsid w:val="008D59E9"/>
    <w:rsid w:val="008D5CA4"/>
    <w:rsid w:val="008D5CCE"/>
    <w:rsid w:val="008D5D2C"/>
    <w:rsid w:val="008D5D34"/>
    <w:rsid w:val="008D5ECE"/>
    <w:rsid w:val="008D5F71"/>
    <w:rsid w:val="008D5FA2"/>
    <w:rsid w:val="008D6311"/>
    <w:rsid w:val="008D639D"/>
    <w:rsid w:val="008D656F"/>
    <w:rsid w:val="008D66C8"/>
    <w:rsid w:val="008D676B"/>
    <w:rsid w:val="008D67C8"/>
    <w:rsid w:val="008D6815"/>
    <w:rsid w:val="008D688B"/>
    <w:rsid w:val="008D6ACC"/>
    <w:rsid w:val="008D6AF7"/>
    <w:rsid w:val="008D6B9B"/>
    <w:rsid w:val="008D6BA9"/>
    <w:rsid w:val="008D6D90"/>
    <w:rsid w:val="008D6E46"/>
    <w:rsid w:val="008D6F8E"/>
    <w:rsid w:val="008D703A"/>
    <w:rsid w:val="008D727F"/>
    <w:rsid w:val="008D7584"/>
    <w:rsid w:val="008D75E9"/>
    <w:rsid w:val="008D7624"/>
    <w:rsid w:val="008D781A"/>
    <w:rsid w:val="008D7A43"/>
    <w:rsid w:val="008D7DC9"/>
    <w:rsid w:val="008E0023"/>
    <w:rsid w:val="008E0143"/>
    <w:rsid w:val="008E01F9"/>
    <w:rsid w:val="008E022C"/>
    <w:rsid w:val="008E02D0"/>
    <w:rsid w:val="008E0395"/>
    <w:rsid w:val="008E04B3"/>
    <w:rsid w:val="008E058B"/>
    <w:rsid w:val="008E07C9"/>
    <w:rsid w:val="008E085E"/>
    <w:rsid w:val="008E09B9"/>
    <w:rsid w:val="008E0D1B"/>
    <w:rsid w:val="008E0D54"/>
    <w:rsid w:val="008E0DCA"/>
    <w:rsid w:val="008E0F30"/>
    <w:rsid w:val="008E0F79"/>
    <w:rsid w:val="008E0F9F"/>
    <w:rsid w:val="008E0FB2"/>
    <w:rsid w:val="008E0FB7"/>
    <w:rsid w:val="008E1077"/>
    <w:rsid w:val="008E1180"/>
    <w:rsid w:val="008E122B"/>
    <w:rsid w:val="008E1387"/>
    <w:rsid w:val="008E1559"/>
    <w:rsid w:val="008E15A7"/>
    <w:rsid w:val="008E16B5"/>
    <w:rsid w:val="008E16C5"/>
    <w:rsid w:val="008E1955"/>
    <w:rsid w:val="008E1AE0"/>
    <w:rsid w:val="008E1D7E"/>
    <w:rsid w:val="008E1ECD"/>
    <w:rsid w:val="008E1ECF"/>
    <w:rsid w:val="008E2141"/>
    <w:rsid w:val="008E21D8"/>
    <w:rsid w:val="008E24BF"/>
    <w:rsid w:val="008E24CF"/>
    <w:rsid w:val="008E26F2"/>
    <w:rsid w:val="008E2834"/>
    <w:rsid w:val="008E2866"/>
    <w:rsid w:val="008E29AD"/>
    <w:rsid w:val="008E2AB9"/>
    <w:rsid w:val="008E2B9F"/>
    <w:rsid w:val="008E2BBF"/>
    <w:rsid w:val="008E2CC4"/>
    <w:rsid w:val="008E2CE1"/>
    <w:rsid w:val="008E3058"/>
    <w:rsid w:val="008E31CE"/>
    <w:rsid w:val="008E3258"/>
    <w:rsid w:val="008E3468"/>
    <w:rsid w:val="008E35E1"/>
    <w:rsid w:val="008E366A"/>
    <w:rsid w:val="008E3705"/>
    <w:rsid w:val="008E3844"/>
    <w:rsid w:val="008E3851"/>
    <w:rsid w:val="008E38A6"/>
    <w:rsid w:val="008E3B23"/>
    <w:rsid w:val="008E3D9A"/>
    <w:rsid w:val="008E3E27"/>
    <w:rsid w:val="008E40ED"/>
    <w:rsid w:val="008E415D"/>
    <w:rsid w:val="008E419E"/>
    <w:rsid w:val="008E41EA"/>
    <w:rsid w:val="008E46F8"/>
    <w:rsid w:val="008E4920"/>
    <w:rsid w:val="008E4A33"/>
    <w:rsid w:val="008E4BAE"/>
    <w:rsid w:val="008E4CEE"/>
    <w:rsid w:val="008E4DB5"/>
    <w:rsid w:val="008E51B6"/>
    <w:rsid w:val="008E5402"/>
    <w:rsid w:val="008E55B1"/>
    <w:rsid w:val="008E57CB"/>
    <w:rsid w:val="008E5813"/>
    <w:rsid w:val="008E59C8"/>
    <w:rsid w:val="008E5A45"/>
    <w:rsid w:val="008E5B4A"/>
    <w:rsid w:val="008E5C31"/>
    <w:rsid w:val="008E5C5F"/>
    <w:rsid w:val="008E5D92"/>
    <w:rsid w:val="008E5E02"/>
    <w:rsid w:val="008E603E"/>
    <w:rsid w:val="008E60FF"/>
    <w:rsid w:val="008E611B"/>
    <w:rsid w:val="008E6158"/>
    <w:rsid w:val="008E6273"/>
    <w:rsid w:val="008E6298"/>
    <w:rsid w:val="008E64BA"/>
    <w:rsid w:val="008E67D7"/>
    <w:rsid w:val="008E697E"/>
    <w:rsid w:val="008E6A50"/>
    <w:rsid w:val="008E6BC8"/>
    <w:rsid w:val="008E6DA2"/>
    <w:rsid w:val="008E72AB"/>
    <w:rsid w:val="008E76C7"/>
    <w:rsid w:val="008E7889"/>
    <w:rsid w:val="008E793C"/>
    <w:rsid w:val="008E7940"/>
    <w:rsid w:val="008E7976"/>
    <w:rsid w:val="008E7A97"/>
    <w:rsid w:val="008F02D1"/>
    <w:rsid w:val="008F0472"/>
    <w:rsid w:val="008F05D6"/>
    <w:rsid w:val="008F075E"/>
    <w:rsid w:val="008F07CA"/>
    <w:rsid w:val="008F0CFD"/>
    <w:rsid w:val="008F0E84"/>
    <w:rsid w:val="008F0FBD"/>
    <w:rsid w:val="008F1098"/>
    <w:rsid w:val="008F1338"/>
    <w:rsid w:val="008F135F"/>
    <w:rsid w:val="008F143D"/>
    <w:rsid w:val="008F1473"/>
    <w:rsid w:val="008F1529"/>
    <w:rsid w:val="008F1560"/>
    <w:rsid w:val="008F159A"/>
    <w:rsid w:val="008F1962"/>
    <w:rsid w:val="008F1994"/>
    <w:rsid w:val="008F1AC6"/>
    <w:rsid w:val="008F1BD1"/>
    <w:rsid w:val="008F1FFD"/>
    <w:rsid w:val="008F200A"/>
    <w:rsid w:val="008F20DC"/>
    <w:rsid w:val="008F2284"/>
    <w:rsid w:val="008F2564"/>
    <w:rsid w:val="008F2663"/>
    <w:rsid w:val="008F2730"/>
    <w:rsid w:val="008F27B6"/>
    <w:rsid w:val="008F2852"/>
    <w:rsid w:val="008F28A9"/>
    <w:rsid w:val="008F2994"/>
    <w:rsid w:val="008F2A6A"/>
    <w:rsid w:val="008F2ADE"/>
    <w:rsid w:val="008F2B8D"/>
    <w:rsid w:val="008F2DAB"/>
    <w:rsid w:val="008F2DEA"/>
    <w:rsid w:val="008F2E20"/>
    <w:rsid w:val="008F33D9"/>
    <w:rsid w:val="008F34F7"/>
    <w:rsid w:val="008F3848"/>
    <w:rsid w:val="008F387E"/>
    <w:rsid w:val="008F3A81"/>
    <w:rsid w:val="008F3BCC"/>
    <w:rsid w:val="008F417E"/>
    <w:rsid w:val="008F4395"/>
    <w:rsid w:val="008F43E1"/>
    <w:rsid w:val="008F442C"/>
    <w:rsid w:val="008F451F"/>
    <w:rsid w:val="008F4603"/>
    <w:rsid w:val="008F472C"/>
    <w:rsid w:val="008F47B1"/>
    <w:rsid w:val="008F497A"/>
    <w:rsid w:val="008F4B58"/>
    <w:rsid w:val="008F4BDA"/>
    <w:rsid w:val="008F4C72"/>
    <w:rsid w:val="008F4D4B"/>
    <w:rsid w:val="008F4EA4"/>
    <w:rsid w:val="008F4F77"/>
    <w:rsid w:val="008F5032"/>
    <w:rsid w:val="008F508E"/>
    <w:rsid w:val="008F50AB"/>
    <w:rsid w:val="008F5140"/>
    <w:rsid w:val="008F51A4"/>
    <w:rsid w:val="008F51D8"/>
    <w:rsid w:val="008F525C"/>
    <w:rsid w:val="008F52DE"/>
    <w:rsid w:val="008F538D"/>
    <w:rsid w:val="008F54E9"/>
    <w:rsid w:val="008F555E"/>
    <w:rsid w:val="008F5709"/>
    <w:rsid w:val="008F5733"/>
    <w:rsid w:val="008F5878"/>
    <w:rsid w:val="008F59F0"/>
    <w:rsid w:val="008F5AEB"/>
    <w:rsid w:val="008F5CA3"/>
    <w:rsid w:val="008F61C5"/>
    <w:rsid w:val="008F62BC"/>
    <w:rsid w:val="008F6349"/>
    <w:rsid w:val="008F652B"/>
    <w:rsid w:val="008F65CA"/>
    <w:rsid w:val="008F66BA"/>
    <w:rsid w:val="008F66CA"/>
    <w:rsid w:val="008F6707"/>
    <w:rsid w:val="008F676D"/>
    <w:rsid w:val="008F6902"/>
    <w:rsid w:val="008F6945"/>
    <w:rsid w:val="008F6A02"/>
    <w:rsid w:val="008F6C58"/>
    <w:rsid w:val="008F6DAF"/>
    <w:rsid w:val="008F6E2D"/>
    <w:rsid w:val="008F6EF2"/>
    <w:rsid w:val="008F6F99"/>
    <w:rsid w:val="008F7160"/>
    <w:rsid w:val="008F7194"/>
    <w:rsid w:val="008F7394"/>
    <w:rsid w:val="008F7421"/>
    <w:rsid w:val="008F750B"/>
    <w:rsid w:val="008F764A"/>
    <w:rsid w:val="008F7871"/>
    <w:rsid w:val="008F7910"/>
    <w:rsid w:val="008F7920"/>
    <w:rsid w:val="008F7984"/>
    <w:rsid w:val="008F79DD"/>
    <w:rsid w:val="008F7E8B"/>
    <w:rsid w:val="008F7F48"/>
    <w:rsid w:val="00900081"/>
    <w:rsid w:val="00900175"/>
    <w:rsid w:val="0090024C"/>
    <w:rsid w:val="009004B1"/>
    <w:rsid w:val="00900665"/>
    <w:rsid w:val="00900690"/>
    <w:rsid w:val="00900770"/>
    <w:rsid w:val="00900AE0"/>
    <w:rsid w:val="00900D25"/>
    <w:rsid w:val="00900DBB"/>
    <w:rsid w:val="00900E10"/>
    <w:rsid w:val="00900E57"/>
    <w:rsid w:val="00900EC6"/>
    <w:rsid w:val="00900F63"/>
    <w:rsid w:val="00900FD2"/>
    <w:rsid w:val="00901316"/>
    <w:rsid w:val="0090159B"/>
    <w:rsid w:val="00901726"/>
    <w:rsid w:val="009017AC"/>
    <w:rsid w:val="0090186E"/>
    <w:rsid w:val="00901995"/>
    <w:rsid w:val="00901AAA"/>
    <w:rsid w:val="00901B87"/>
    <w:rsid w:val="00901D78"/>
    <w:rsid w:val="00901DCD"/>
    <w:rsid w:val="00901FAE"/>
    <w:rsid w:val="00901FB7"/>
    <w:rsid w:val="00902291"/>
    <w:rsid w:val="009022C5"/>
    <w:rsid w:val="00902466"/>
    <w:rsid w:val="00902730"/>
    <w:rsid w:val="00902771"/>
    <w:rsid w:val="009027B8"/>
    <w:rsid w:val="00902D00"/>
    <w:rsid w:val="00902E95"/>
    <w:rsid w:val="00902ECD"/>
    <w:rsid w:val="00902F7E"/>
    <w:rsid w:val="00903067"/>
    <w:rsid w:val="00903207"/>
    <w:rsid w:val="009033CD"/>
    <w:rsid w:val="009034E3"/>
    <w:rsid w:val="00903503"/>
    <w:rsid w:val="0090357F"/>
    <w:rsid w:val="009037E8"/>
    <w:rsid w:val="009037EF"/>
    <w:rsid w:val="00903B3F"/>
    <w:rsid w:val="00903BF0"/>
    <w:rsid w:val="00903D31"/>
    <w:rsid w:val="00903DA6"/>
    <w:rsid w:val="00903DE6"/>
    <w:rsid w:val="00903E7E"/>
    <w:rsid w:val="00904160"/>
    <w:rsid w:val="00904236"/>
    <w:rsid w:val="00904287"/>
    <w:rsid w:val="00904373"/>
    <w:rsid w:val="009045AD"/>
    <w:rsid w:val="009045FC"/>
    <w:rsid w:val="009047F6"/>
    <w:rsid w:val="0090483F"/>
    <w:rsid w:val="00904905"/>
    <w:rsid w:val="00904B09"/>
    <w:rsid w:val="00904F16"/>
    <w:rsid w:val="00904FBA"/>
    <w:rsid w:val="00904FF3"/>
    <w:rsid w:val="0090513D"/>
    <w:rsid w:val="009051BB"/>
    <w:rsid w:val="00905246"/>
    <w:rsid w:val="00905387"/>
    <w:rsid w:val="009053A8"/>
    <w:rsid w:val="00905437"/>
    <w:rsid w:val="00905474"/>
    <w:rsid w:val="009054FA"/>
    <w:rsid w:val="0090564A"/>
    <w:rsid w:val="009057AB"/>
    <w:rsid w:val="009058E9"/>
    <w:rsid w:val="00905A03"/>
    <w:rsid w:val="00905D7B"/>
    <w:rsid w:val="00906029"/>
    <w:rsid w:val="009060BB"/>
    <w:rsid w:val="0090615B"/>
    <w:rsid w:val="009061BA"/>
    <w:rsid w:val="0090639B"/>
    <w:rsid w:val="009063C3"/>
    <w:rsid w:val="00906400"/>
    <w:rsid w:val="00906444"/>
    <w:rsid w:val="009064A6"/>
    <w:rsid w:val="0090653E"/>
    <w:rsid w:val="00906563"/>
    <w:rsid w:val="0090667D"/>
    <w:rsid w:val="009069F9"/>
    <w:rsid w:val="009069FB"/>
    <w:rsid w:val="00906A41"/>
    <w:rsid w:val="00906C7D"/>
    <w:rsid w:val="00906D15"/>
    <w:rsid w:val="00906DA6"/>
    <w:rsid w:val="00906ED8"/>
    <w:rsid w:val="00906F6E"/>
    <w:rsid w:val="00906F81"/>
    <w:rsid w:val="009071A7"/>
    <w:rsid w:val="00907262"/>
    <w:rsid w:val="00907338"/>
    <w:rsid w:val="009073DE"/>
    <w:rsid w:val="0090749C"/>
    <w:rsid w:val="009076AF"/>
    <w:rsid w:val="009077A1"/>
    <w:rsid w:val="00907A22"/>
    <w:rsid w:val="00907B93"/>
    <w:rsid w:val="00907BE0"/>
    <w:rsid w:val="00907BF9"/>
    <w:rsid w:val="00907C47"/>
    <w:rsid w:val="00907C98"/>
    <w:rsid w:val="00907CDA"/>
    <w:rsid w:val="00907DDB"/>
    <w:rsid w:val="00907EBC"/>
    <w:rsid w:val="00910111"/>
    <w:rsid w:val="0091020A"/>
    <w:rsid w:val="00910221"/>
    <w:rsid w:val="0091037C"/>
    <w:rsid w:val="00910772"/>
    <w:rsid w:val="00910A92"/>
    <w:rsid w:val="00910BEC"/>
    <w:rsid w:val="00910CF7"/>
    <w:rsid w:val="00911084"/>
    <w:rsid w:val="009111B7"/>
    <w:rsid w:val="00911275"/>
    <w:rsid w:val="009112C0"/>
    <w:rsid w:val="00911308"/>
    <w:rsid w:val="009113C3"/>
    <w:rsid w:val="0091167B"/>
    <w:rsid w:val="009116AF"/>
    <w:rsid w:val="0091186B"/>
    <w:rsid w:val="009119DF"/>
    <w:rsid w:val="00911A8C"/>
    <w:rsid w:val="00911B66"/>
    <w:rsid w:val="00911E3C"/>
    <w:rsid w:val="00911EBE"/>
    <w:rsid w:val="00912017"/>
    <w:rsid w:val="0091211D"/>
    <w:rsid w:val="009125BE"/>
    <w:rsid w:val="009126D4"/>
    <w:rsid w:val="009127E2"/>
    <w:rsid w:val="00912987"/>
    <w:rsid w:val="00912A85"/>
    <w:rsid w:val="00912DBC"/>
    <w:rsid w:val="00912EDA"/>
    <w:rsid w:val="00913266"/>
    <w:rsid w:val="00913348"/>
    <w:rsid w:val="0091351B"/>
    <w:rsid w:val="0091354F"/>
    <w:rsid w:val="00913719"/>
    <w:rsid w:val="0091382A"/>
    <w:rsid w:val="00913836"/>
    <w:rsid w:val="009138FC"/>
    <w:rsid w:val="00913A6B"/>
    <w:rsid w:val="00913BDC"/>
    <w:rsid w:val="00913CED"/>
    <w:rsid w:val="00913D6A"/>
    <w:rsid w:val="00913D70"/>
    <w:rsid w:val="00913F19"/>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9E"/>
    <w:rsid w:val="00914BDC"/>
    <w:rsid w:val="00914BE0"/>
    <w:rsid w:val="00914DF7"/>
    <w:rsid w:val="00914E24"/>
    <w:rsid w:val="00914E7C"/>
    <w:rsid w:val="00914F40"/>
    <w:rsid w:val="00914F7D"/>
    <w:rsid w:val="0091538B"/>
    <w:rsid w:val="009153ED"/>
    <w:rsid w:val="00915408"/>
    <w:rsid w:val="009154B9"/>
    <w:rsid w:val="0091584C"/>
    <w:rsid w:val="009158F5"/>
    <w:rsid w:val="00915956"/>
    <w:rsid w:val="00915AE2"/>
    <w:rsid w:val="00915B6D"/>
    <w:rsid w:val="00915BA1"/>
    <w:rsid w:val="00915BF4"/>
    <w:rsid w:val="00915FC4"/>
    <w:rsid w:val="0091601B"/>
    <w:rsid w:val="009161A7"/>
    <w:rsid w:val="00916299"/>
    <w:rsid w:val="009162DD"/>
    <w:rsid w:val="00916397"/>
    <w:rsid w:val="009163DC"/>
    <w:rsid w:val="009163F0"/>
    <w:rsid w:val="0091648E"/>
    <w:rsid w:val="0091683A"/>
    <w:rsid w:val="0091691E"/>
    <w:rsid w:val="00916AC3"/>
    <w:rsid w:val="00916BA7"/>
    <w:rsid w:val="00916BF0"/>
    <w:rsid w:val="00916E27"/>
    <w:rsid w:val="00916E52"/>
    <w:rsid w:val="00917093"/>
    <w:rsid w:val="00917163"/>
    <w:rsid w:val="00917576"/>
    <w:rsid w:val="009175A7"/>
    <w:rsid w:val="0091776C"/>
    <w:rsid w:val="009177C6"/>
    <w:rsid w:val="009179CA"/>
    <w:rsid w:val="00917A5E"/>
    <w:rsid w:val="00917CA8"/>
    <w:rsid w:val="00917DC8"/>
    <w:rsid w:val="00917E0A"/>
    <w:rsid w:val="00917FD8"/>
    <w:rsid w:val="009200E6"/>
    <w:rsid w:val="0092022E"/>
    <w:rsid w:val="009202A3"/>
    <w:rsid w:val="009203B1"/>
    <w:rsid w:val="009203FE"/>
    <w:rsid w:val="0092078E"/>
    <w:rsid w:val="00920DF5"/>
    <w:rsid w:val="00920E3E"/>
    <w:rsid w:val="00920EA9"/>
    <w:rsid w:val="00920EC3"/>
    <w:rsid w:val="00920ED6"/>
    <w:rsid w:val="00920FE5"/>
    <w:rsid w:val="009210EF"/>
    <w:rsid w:val="009211CD"/>
    <w:rsid w:val="00921223"/>
    <w:rsid w:val="00921438"/>
    <w:rsid w:val="009214AA"/>
    <w:rsid w:val="009217BD"/>
    <w:rsid w:val="009217E3"/>
    <w:rsid w:val="0092187C"/>
    <w:rsid w:val="00921B86"/>
    <w:rsid w:val="00921C22"/>
    <w:rsid w:val="00921FD8"/>
    <w:rsid w:val="0092226D"/>
    <w:rsid w:val="009222CE"/>
    <w:rsid w:val="009223E6"/>
    <w:rsid w:val="009224B6"/>
    <w:rsid w:val="0092253D"/>
    <w:rsid w:val="00922810"/>
    <w:rsid w:val="0092296E"/>
    <w:rsid w:val="00922A05"/>
    <w:rsid w:val="00922BD1"/>
    <w:rsid w:val="00922CBD"/>
    <w:rsid w:val="00922D50"/>
    <w:rsid w:val="00922D5E"/>
    <w:rsid w:val="00922D67"/>
    <w:rsid w:val="00922E9E"/>
    <w:rsid w:val="00922FFD"/>
    <w:rsid w:val="00923018"/>
    <w:rsid w:val="00923066"/>
    <w:rsid w:val="009230D5"/>
    <w:rsid w:val="00923146"/>
    <w:rsid w:val="00923287"/>
    <w:rsid w:val="009232F0"/>
    <w:rsid w:val="0092336D"/>
    <w:rsid w:val="00923641"/>
    <w:rsid w:val="009237A6"/>
    <w:rsid w:val="00923A4D"/>
    <w:rsid w:val="00923C3A"/>
    <w:rsid w:val="00923D0F"/>
    <w:rsid w:val="00923D33"/>
    <w:rsid w:val="00923E8D"/>
    <w:rsid w:val="00923F55"/>
    <w:rsid w:val="00923F95"/>
    <w:rsid w:val="00923FEC"/>
    <w:rsid w:val="0092410C"/>
    <w:rsid w:val="00924159"/>
    <w:rsid w:val="0092439A"/>
    <w:rsid w:val="0092464B"/>
    <w:rsid w:val="009247D1"/>
    <w:rsid w:val="009247E7"/>
    <w:rsid w:val="009249BA"/>
    <w:rsid w:val="00924F81"/>
    <w:rsid w:val="00925016"/>
    <w:rsid w:val="00925040"/>
    <w:rsid w:val="0092512F"/>
    <w:rsid w:val="009251F4"/>
    <w:rsid w:val="00925456"/>
    <w:rsid w:val="00925506"/>
    <w:rsid w:val="00925B58"/>
    <w:rsid w:val="00925C78"/>
    <w:rsid w:val="00925CD8"/>
    <w:rsid w:val="00925D4E"/>
    <w:rsid w:val="00925E4F"/>
    <w:rsid w:val="009261B5"/>
    <w:rsid w:val="009261B9"/>
    <w:rsid w:val="00926263"/>
    <w:rsid w:val="00926409"/>
    <w:rsid w:val="009266E2"/>
    <w:rsid w:val="0092687D"/>
    <w:rsid w:val="009268CA"/>
    <w:rsid w:val="00926906"/>
    <w:rsid w:val="0092691A"/>
    <w:rsid w:val="00926963"/>
    <w:rsid w:val="00926DA7"/>
    <w:rsid w:val="00926F8A"/>
    <w:rsid w:val="0092700E"/>
    <w:rsid w:val="00927044"/>
    <w:rsid w:val="00927285"/>
    <w:rsid w:val="00927362"/>
    <w:rsid w:val="009273DF"/>
    <w:rsid w:val="0092741C"/>
    <w:rsid w:val="0092743A"/>
    <w:rsid w:val="009274FC"/>
    <w:rsid w:val="0092762A"/>
    <w:rsid w:val="0092769E"/>
    <w:rsid w:val="00927773"/>
    <w:rsid w:val="00927867"/>
    <w:rsid w:val="0092797D"/>
    <w:rsid w:val="009279CA"/>
    <w:rsid w:val="00927A1C"/>
    <w:rsid w:val="00927AC7"/>
    <w:rsid w:val="00927AD9"/>
    <w:rsid w:val="00927B37"/>
    <w:rsid w:val="00927C13"/>
    <w:rsid w:val="00927C38"/>
    <w:rsid w:val="00927C3E"/>
    <w:rsid w:val="00927D92"/>
    <w:rsid w:val="00927EE1"/>
    <w:rsid w:val="00927FAE"/>
    <w:rsid w:val="00930145"/>
    <w:rsid w:val="009302C6"/>
    <w:rsid w:val="0093037E"/>
    <w:rsid w:val="00930400"/>
    <w:rsid w:val="009308C6"/>
    <w:rsid w:val="009309CC"/>
    <w:rsid w:val="00930A8F"/>
    <w:rsid w:val="00930B05"/>
    <w:rsid w:val="00930C34"/>
    <w:rsid w:val="00930CD4"/>
    <w:rsid w:val="00930E1C"/>
    <w:rsid w:val="00930E73"/>
    <w:rsid w:val="00930F69"/>
    <w:rsid w:val="00930FC6"/>
    <w:rsid w:val="0093104A"/>
    <w:rsid w:val="00931074"/>
    <w:rsid w:val="009310F8"/>
    <w:rsid w:val="0093134A"/>
    <w:rsid w:val="009314E8"/>
    <w:rsid w:val="00931687"/>
    <w:rsid w:val="009316E7"/>
    <w:rsid w:val="00931B02"/>
    <w:rsid w:val="00931B07"/>
    <w:rsid w:val="00931B57"/>
    <w:rsid w:val="00931C4F"/>
    <w:rsid w:val="00931C8E"/>
    <w:rsid w:val="00931E0A"/>
    <w:rsid w:val="00931F1A"/>
    <w:rsid w:val="00931F4F"/>
    <w:rsid w:val="00932111"/>
    <w:rsid w:val="00932205"/>
    <w:rsid w:val="00932281"/>
    <w:rsid w:val="009322F3"/>
    <w:rsid w:val="009323F5"/>
    <w:rsid w:val="00932467"/>
    <w:rsid w:val="009324B2"/>
    <w:rsid w:val="0093259E"/>
    <w:rsid w:val="009325C0"/>
    <w:rsid w:val="00932619"/>
    <w:rsid w:val="00932A1F"/>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713"/>
    <w:rsid w:val="0093384C"/>
    <w:rsid w:val="00933A6B"/>
    <w:rsid w:val="00933E70"/>
    <w:rsid w:val="00933E8B"/>
    <w:rsid w:val="00933EA3"/>
    <w:rsid w:val="00933EA9"/>
    <w:rsid w:val="00933FD4"/>
    <w:rsid w:val="009341F1"/>
    <w:rsid w:val="009343E3"/>
    <w:rsid w:val="00934464"/>
    <w:rsid w:val="00934499"/>
    <w:rsid w:val="0093461D"/>
    <w:rsid w:val="009346CD"/>
    <w:rsid w:val="0093479D"/>
    <w:rsid w:val="00934876"/>
    <w:rsid w:val="00934C88"/>
    <w:rsid w:val="00934F07"/>
    <w:rsid w:val="00935228"/>
    <w:rsid w:val="00935248"/>
    <w:rsid w:val="009352E9"/>
    <w:rsid w:val="00935386"/>
    <w:rsid w:val="00935423"/>
    <w:rsid w:val="00935549"/>
    <w:rsid w:val="00935647"/>
    <w:rsid w:val="00935720"/>
    <w:rsid w:val="00935A57"/>
    <w:rsid w:val="00935AAC"/>
    <w:rsid w:val="00935B1E"/>
    <w:rsid w:val="00935BFA"/>
    <w:rsid w:val="00935CDA"/>
    <w:rsid w:val="00935DFF"/>
    <w:rsid w:val="00936125"/>
    <w:rsid w:val="0093622F"/>
    <w:rsid w:val="00936359"/>
    <w:rsid w:val="0093637E"/>
    <w:rsid w:val="00936438"/>
    <w:rsid w:val="009364E0"/>
    <w:rsid w:val="00936665"/>
    <w:rsid w:val="009369E8"/>
    <w:rsid w:val="00936B72"/>
    <w:rsid w:val="00936FFC"/>
    <w:rsid w:val="00937282"/>
    <w:rsid w:val="009372AB"/>
    <w:rsid w:val="0093731D"/>
    <w:rsid w:val="0093732A"/>
    <w:rsid w:val="00937347"/>
    <w:rsid w:val="009373E4"/>
    <w:rsid w:val="009374D0"/>
    <w:rsid w:val="00937594"/>
    <w:rsid w:val="009375A5"/>
    <w:rsid w:val="0093772D"/>
    <w:rsid w:val="00937966"/>
    <w:rsid w:val="00937B1E"/>
    <w:rsid w:val="00937BE0"/>
    <w:rsid w:val="00937C1F"/>
    <w:rsid w:val="00937C27"/>
    <w:rsid w:val="00937C42"/>
    <w:rsid w:val="00937C45"/>
    <w:rsid w:val="00937E00"/>
    <w:rsid w:val="0094038E"/>
    <w:rsid w:val="009405D9"/>
    <w:rsid w:val="009406F3"/>
    <w:rsid w:val="0094089D"/>
    <w:rsid w:val="009408AF"/>
    <w:rsid w:val="009409C0"/>
    <w:rsid w:val="00940A0A"/>
    <w:rsid w:val="00940A97"/>
    <w:rsid w:val="00940BEE"/>
    <w:rsid w:val="00940D72"/>
    <w:rsid w:val="00940E73"/>
    <w:rsid w:val="00940EC2"/>
    <w:rsid w:val="00940ECA"/>
    <w:rsid w:val="00940ED8"/>
    <w:rsid w:val="00940EFE"/>
    <w:rsid w:val="00940FD4"/>
    <w:rsid w:val="0094102F"/>
    <w:rsid w:val="0094109C"/>
    <w:rsid w:val="00941236"/>
    <w:rsid w:val="009414C6"/>
    <w:rsid w:val="009415AD"/>
    <w:rsid w:val="00941648"/>
    <w:rsid w:val="009416CE"/>
    <w:rsid w:val="00941886"/>
    <w:rsid w:val="009418C5"/>
    <w:rsid w:val="009418F5"/>
    <w:rsid w:val="00941C08"/>
    <w:rsid w:val="0094202D"/>
    <w:rsid w:val="0094208E"/>
    <w:rsid w:val="009420C9"/>
    <w:rsid w:val="009421B6"/>
    <w:rsid w:val="00942275"/>
    <w:rsid w:val="00942390"/>
    <w:rsid w:val="009425EE"/>
    <w:rsid w:val="00942619"/>
    <w:rsid w:val="009427E2"/>
    <w:rsid w:val="00942824"/>
    <w:rsid w:val="00942838"/>
    <w:rsid w:val="009428AA"/>
    <w:rsid w:val="0094292F"/>
    <w:rsid w:val="009429CE"/>
    <w:rsid w:val="00942ADC"/>
    <w:rsid w:val="00942B29"/>
    <w:rsid w:val="00942B32"/>
    <w:rsid w:val="00942D9B"/>
    <w:rsid w:val="00942DAF"/>
    <w:rsid w:val="00942EA7"/>
    <w:rsid w:val="00943036"/>
    <w:rsid w:val="009432ED"/>
    <w:rsid w:val="00943355"/>
    <w:rsid w:val="009434A5"/>
    <w:rsid w:val="00943552"/>
    <w:rsid w:val="009436DA"/>
    <w:rsid w:val="00943709"/>
    <w:rsid w:val="00943831"/>
    <w:rsid w:val="0094394D"/>
    <w:rsid w:val="00943A91"/>
    <w:rsid w:val="00943BB9"/>
    <w:rsid w:val="00943F09"/>
    <w:rsid w:val="00943F6D"/>
    <w:rsid w:val="00944007"/>
    <w:rsid w:val="009442F6"/>
    <w:rsid w:val="00944468"/>
    <w:rsid w:val="009446A1"/>
    <w:rsid w:val="009447AD"/>
    <w:rsid w:val="0094484E"/>
    <w:rsid w:val="00944928"/>
    <w:rsid w:val="00944A67"/>
    <w:rsid w:val="00944C9B"/>
    <w:rsid w:val="00944CAF"/>
    <w:rsid w:val="00944D06"/>
    <w:rsid w:val="00944DBE"/>
    <w:rsid w:val="00944F2F"/>
    <w:rsid w:val="00944FF3"/>
    <w:rsid w:val="00945372"/>
    <w:rsid w:val="00945733"/>
    <w:rsid w:val="009457D4"/>
    <w:rsid w:val="00945A07"/>
    <w:rsid w:val="00945CA5"/>
    <w:rsid w:val="00945E7A"/>
    <w:rsid w:val="00945E80"/>
    <w:rsid w:val="0094609A"/>
    <w:rsid w:val="00946267"/>
    <w:rsid w:val="00946353"/>
    <w:rsid w:val="009463FB"/>
    <w:rsid w:val="00946415"/>
    <w:rsid w:val="0094650F"/>
    <w:rsid w:val="009468D2"/>
    <w:rsid w:val="0094695B"/>
    <w:rsid w:val="009469D6"/>
    <w:rsid w:val="00946A97"/>
    <w:rsid w:val="00946AA3"/>
    <w:rsid w:val="00946B4B"/>
    <w:rsid w:val="00946BCD"/>
    <w:rsid w:val="00946DFB"/>
    <w:rsid w:val="00946E83"/>
    <w:rsid w:val="00946FAF"/>
    <w:rsid w:val="00947106"/>
    <w:rsid w:val="00947151"/>
    <w:rsid w:val="00947172"/>
    <w:rsid w:val="00947402"/>
    <w:rsid w:val="009474D4"/>
    <w:rsid w:val="0094753C"/>
    <w:rsid w:val="009475C3"/>
    <w:rsid w:val="0094795A"/>
    <w:rsid w:val="00947961"/>
    <w:rsid w:val="00947C86"/>
    <w:rsid w:val="00947C90"/>
    <w:rsid w:val="00947EE6"/>
    <w:rsid w:val="00947F6F"/>
    <w:rsid w:val="00950176"/>
    <w:rsid w:val="009501D3"/>
    <w:rsid w:val="00950374"/>
    <w:rsid w:val="009504F9"/>
    <w:rsid w:val="00950544"/>
    <w:rsid w:val="00950551"/>
    <w:rsid w:val="009507F6"/>
    <w:rsid w:val="00950885"/>
    <w:rsid w:val="00950B7A"/>
    <w:rsid w:val="00950CE9"/>
    <w:rsid w:val="00950DC9"/>
    <w:rsid w:val="00950EE7"/>
    <w:rsid w:val="009510DC"/>
    <w:rsid w:val="009510DF"/>
    <w:rsid w:val="00951152"/>
    <w:rsid w:val="00951181"/>
    <w:rsid w:val="00951290"/>
    <w:rsid w:val="009512B0"/>
    <w:rsid w:val="009512CA"/>
    <w:rsid w:val="009513B0"/>
    <w:rsid w:val="00951472"/>
    <w:rsid w:val="009516CB"/>
    <w:rsid w:val="009517AB"/>
    <w:rsid w:val="0095187B"/>
    <w:rsid w:val="009518DA"/>
    <w:rsid w:val="00951C4A"/>
    <w:rsid w:val="00951CB7"/>
    <w:rsid w:val="00951DC9"/>
    <w:rsid w:val="00951E56"/>
    <w:rsid w:val="00951E82"/>
    <w:rsid w:val="00951EF5"/>
    <w:rsid w:val="00951F46"/>
    <w:rsid w:val="00952276"/>
    <w:rsid w:val="00952363"/>
    <w:rsid w:val="00952749"/>
    <w:rsid w:val="00952766"/>
    <w:rsid w:val="009529A3"/>
    <w:rsid w:val="009529D8"/>
    <w:rsid w:val="009529F3"/>
    <w:rsid w:val="00952ACF"/>
    <w:rsid w:val="00952B67"/>
    <w:rsid w:val="00952C59"/>
    <w:rsid w:val="00952D4E"/>
    <w:rsid w:val="00952E4F"/>
    <w:rsid w:val="00952F56"/>
    <w:rsid w:val="009531BD"/>
    <w:rsid w:val="00953224"/>
    <w:rsid w:val="009532F1"/>
    <w:rsid w:val="0095343E"/>
    <w:rsid w:val="00953504"/>
    <w:rsid w:val="00953647"/>
    <w:rsid w:val="009536B4"/>
    <w:rsid w:val="009536BC"/>
    <w:rsid w:val="0095374B"/>
    <w:rsid w:val="009537B9"/>
    <w:rsid w:val="00953888"/>
    <w:rsid w:val="009539DF"/>
    <w:rsid w:val="00953A06"/>
    <w:rsid w:val="00953A41"/>
    <w:rsid w:val="00953B50"/>
    <w:rsid w:val="00953BE7"/>
    <w:rsid w:val="00953CE8"/>
    <w:rsid w:val="00953F61"/>
    <w:rsid w:val="009540B2"/>
    <w:rsid w:val="00954164"/>
    <w:rsid w:val="009541CB"/>
    <w:rsid w:val="0095446B"/>
    <w:rsid w:val="0095467C"/>
    <w:rsid w:val="00954788"/>
    <w:rsid w:val="0095488A"/>
    <w:rsid w:val="00954932"/>
    <w:rsid w:val="009549A8"/>
    <w:rsid w:val="00954A11"/>
    <w:rsid w:val="00954A37"/>
    <w:rsid w:val="00954A3E"/>
    <w:rsid w:val="00954A47"/>
    <w:rsid w:val="00954AA2"/>
    <w:rsid w:val="00954B17"/>
    <w:rsid w:val="00955010"/>
    <w:rsid w:val="00955069"/>
    <w:rsid w:val="00955106"/>
    <w:rsid w:val="00955391"/>
    <w:rsid w:val="00955620"/>
    <w:rsid w:val="0095562E"/>
    <w:rsid w:val="00955646"/>
    <w:rsid w:val="00955800"/>
    <w:rsid w:val="00955958"/>
    <w:rsid w:val="0095597C"/>
    <w:rsid w:val="009559B9"/>
    <w:rsid w:val="00955A03"/>
    <w:rsid w:val="00955B8C"/>
    <w:rsid w:val="00955C4D"/>
    <w:rsid w:val="009560CF"/>
    <w:rsid w:val="009564A9"/>
    <w:rsid w:val="0095651B"/>
    <w:rsid w:val="00956570"/>
    <w:rsid w:val="009565A2"/>
    <w:rsid w:val="00956961"/>
    <w:rsid w:val="0095699F"/>
    <w:rsid w:val="00956B8C"/>
    <w:rsid w:val="00956CD9"/>
    <w:rsid w:val="00956DA8"/>
    <w:rsid w:val="00956DC0"/>
    <w:rsid w:val="00956E82"/>
    <w:rsid w:val="00956F63"/>
    <w:rsid w:val="009570E9"/>
    <w:rsid w:val="00957235"/>
    <w:rsid w:val="00957275"/>
    <w:rsid w:val="0095770B"/>
    <w:rsid w:val="0095776D"/>
    <w:rsid w:val="00957950"/>
    <w:rsid w:val="00957989"/>
    <w:rsid w:val="009579B8"/>
    <w:rsid w:val="00957A4E"/>
    <w:rsid w:val="00957AD8"/>
    <w:rsid w:val="00957AF5"/>
    <w:rsid w:val="00957C80"/>
    <w:rsid w:val="00957CFD"/>
    <w:rsid w:val="00957FAD"/>
    <w:rsid w:val="00957FCC"/>
    <w:rsid w:val="0096018E"/>
    <w:rsid w:val="00960198"/>
    <w:rsid w:val="0096038D"/>
    <w:rsid w:val="0096043E"/>
    <w:rsid w:val="009604AB"/>
    <w:rsid w:val="00960588"/>
    <w:rsid w:val="00960633"/>
    <w:rsid w:val="0096070A"/>
    <w:rsid w:val="00960905"/>
    <w:rsid w:val="009609F5"/>
    <w:rsid w:val="00960A78"/>
    <w:rsid w:val="00960A95"/>
    <w:rsid w:val="00960ACD"/>
    <w:rsid w:val="00960CE0"/>
    <w:rsid w:val="00960E11"/>
    <w:rsid w:val="00960EB2"/>
    <w:rsid w:val="00960FA1"/>
    <w:rsid w:val="009611B2"/>
    <w:rsid w:val="009612C2"/>
    <w:rsid w:val="0096131B"/>
    <w:rsid w:val="00961393"/>
    <w:rsid w:val="0096144C"/>
    <w:rsid w:val="009614D4"/>
    <w:rsid w:val="0096158D"/>
    <w:rsid w:val="0096160A"/>
    <w:rsid w:val="0096172A"/>
    <w:rsid w:val="00961916"/>
    <w:rsid w:val="00961A78"/>
    <w:rsid w:val="00961B96"/>
    <w:rsid w:val="00961C38"/>
    <w:rsid w:val="00961E34"/>
    <w:rsid w:val="00961F86"/>
    <w:rsid w:val="00962258"/>
    <w:rsid w:val="0096225D"/>
    <w:rsid w:val="00962350"/>
    <w:rsid w:val="00962460"/>
    <w:rsid w:val="009624C4"/>
    <w:rsid w:val="0096270D"/>
    <w:rsid w:val="00962720"/>
    <w:rsid w:val="00962B05"/>
    <w:rsid w:val="00962C38"/>
    <w:rsid w:val="00962EAE"/>
    <w:rsid w:val="00962F56"/>
    <w:rsid w:val="00963268"/>
    <w:rsid w:val="00963459"/>
    <w:rsid w:val="009634D7"/>
    <w:rsid w:val="00963869"/>
    <w:rsid w:val="009638F0"/>
    <w:rsid w:val="00963A14"/>
    <w:rsid w:val="00963D3D"/>
    <w:rsid w:val="009641CD"/>
    <w:rsid w:val="0096422A"/>
    <w:rsid w:val="009642C6"/>
    <w:rsid w:val="009642CC"/>
    <w:rsid w:val="009644BE"/>
    <w:rsid w:val="009644D5"/>
    <w:rsid w:val="009645AD"/>
    <w:rsid w:val="00964748"/>
    <w:rsid w:val="00964771"/>
    <w:rsid w:val="00964822"/>
    <w:rsid w:val="00964B24"/>
    <w:rsid w:val="00964E0C"/>
    <w:rsid w:val="00965028"/>
    <w:rsid w:val="00965079"/>
    <w:rsid w:val="00965198"/>
    <w:rsid w:val="0096520E"/>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376"/>
    <w:rsid w:val="0096641A"/>
    <w:rsid w:val="00966581"/>
    <w:rsid w:val="00966795"/>
    <w:rsid w:val="009667BB"/>
    <w:rsid w:val="009667CF"/>
    <w:rsid w:val="009669FD"/>
    <w:rsid w:val="00966A6A"/>
    <w:rsid w:val="00966AF4"/>
    <w:rsid w:val="00966C7F"/>
    <w:rsid w:val="00966CDC"/>
    <w:rsid w:val="00966DEB"/>
    <w:rsid w:val="00966E77"/>
    <w:rsid w:val="00966F06"/>
    <w:rsid w:val="009670B2"/>
    <w:rsid w:val="00967294"/>
    <w:rsid w:val="009672EE"/>
    <w:rsid w:val="0096732F"/>
    <w:rsid w:val="00967467"/>
    <w:rsid w:val="009674A9"/>
    <w:rsid w:val="009676E7"/>
    <w:rsid w:val="00967947"/>
    <w:rsid w:val="00967AE0"/>
    <w:rsid w:val="00967B8C"/>
    <w:rsid w:val="00967C93"/>
    <w:rsid w:val="00967CA6"/>
    <w:rsid w:val="00967DCC"/>
    <w:rsid w:val="00967E8A"/>
    <w:rsid w:val="009702BD"/>
    <w:rsid w:val="009705EC"/>
    <w:rsid w:val="00970618"/>
    <w:rsid w:val="00970768"/>
    <w:rsid w:val="00970ACF"/>
    <w:rsid w:val="00970B65"/>
    <w:rsid w:val="00970CAD"/>
    <w:rsid w:val="00970CFC"/>
    <w:rsid w:val="00970D3A"/>
    <w:rsid w:val="00970E06"/>
    <w:rsid w:val="00970EA8"/>
    <w:rsid w:val="00970F69"/>
    <w:rsid w:val="009712CE"/>
    <w:rsid w:val="00971346"/>
    <w:rsid w:val="009714D5"/>
    <w:rsid w:val="009714E5"/>
    <w:rsid w:val="009715B7"/>
    <w:rsid w:val="0097164E"/>
    <w:rsid w:val="00971680"/>
    <w:rsid w:val="00971682"/>
    <w:rsid w:val="00971779"/>
    <w:rsid w:val="00971826"/>
    <w:rsid w:val="0097185A"/>
    <w:rsid w:val="00971996"/>
    <w:rsid w:val="00971A0D"/>
    <w:rsid w:val="00971AAA"/>
    <w:rsid w:val="00971AE7"/>
    <w:rsid w:val="00971D36"/>
    <w:rsid w:val="00972091"/>
    <w:rsid w:val="00972178"/>
    <w:rsid w:val="00972383"/>
    <w:rsid w:val="0097251E"/>
    <w:rsid w:val="00972595"/>
    <w:rsid w:val="009725A8"/>
    <w:rsid w:val="00972687"/>
    <w:rsid w:val="009726C7"/>
    <w:rsid w:val="00972A6E"/>
    <w:rsid w:val="00972A72"/>
    <w:rsid w:val="00972B1F"/>
    <w:rsid w:val="00972BA0"/>
    <w:rsid w:val="00972DF5"/>
    <w:rsid w:val="00972DFA"/>
    <w:rsid w:val="00972E12"/>
    <w:rsid w:val="00972E25"/>
    <w:rsid w:val="00972EE9"/>
    <w:rsid w:val="00972F3D"/>
    <w:rsid w:val="00973024"/>
    <w:rsid w:val="00973157"/>
    <w:rsid w:val="00973176"/>
    <w:rsid w:val="0097335F"/>
    <w:rsid w:val="009734E4"/>
    <w:rsid w:val="00973754"/>
    <w:rsid w:val="00973952"/>
    <w:rsid w:val="00973AD3"/>
    <w:rsid w:val="00973B5C"/>
    <w:rsid w:val="00973B69"/>
    <w:rsid w:val="00973C1B"/>
    <w:rsid w:val="00973C53"/>
    <w:rsid w:val="00973CA3"/>
    <w:rsid w:val="009740AA"/>
    <w:rsid w:val="009740B9"/>
    <w:rsid w:val="00974240"/>
    <w:rsid w:val="00974433"/>
    <w:rsid w:val="00974642"/>
    <w:rsid w:val="00974692"/>
    <w:rsid w:val="009747C0"/>
    <w:rsid w:val="009748E1"/>
    <w:rsid w:val="009749F7"/>
    <w:rsid w:val="00974A16"/>
    <w:rsid w:val="00974AE6"/>
    <w:rsid w:val="00974B78"/>
    <w:rsid w:val="00974B87"/>
    <w:rsid w:val="00974C38"/>
    <w:rsid w:val="00974DAB"/>
    <w:rsid w:val="00974F08"/>
    <w:rsid w:val="009750AB"/>
    <w:rsid w:val="009750B4"/>
    <w:rsid w:val="00975487"/>
    <w:rsid w:val="009754EA"/>
    <w:rsid w:val="00975697"/>
    <w:rsid w:val="009756F6"/>
    <w:rsid w:val="00975AB4"/>
    <w:rsid w:val="00975B46"/>
    <w:rsid w:val="00975CB6"/>
    <w:rsid w:val="00975D8A"/>
    <w:rsid w:val="00976159"/>
    <w:rsid w:val="009762E3"/>
    <w:rsid w:val="009763C4"/>
    <w:rsid w:val="00976596"/>
    <w:rsid w:val="0097679C"/>
    <w:rsid w:val="00976852"/>
    <w:rsid w:val="0097685C"/>
    <w:rsid w:val="00976EA7"/>
    <w:rsid w:val="00976F38"/>
    <w:rsid w:val="00976FAB"/>
    <w:rsid w:val="00976FFB"/>
    <w:rsid w:val="00977056"/>
    <w:rsid w:val="00977136"/>
    <w:rsid w:val="00977415"/>
    <w:rsid w:val="00977573"/>
    <w:rsid w:val="009777B4"/>
    <w:rsid w:val="0097784A"/>
    <w:rsid w:val="00977851"/>
    <w:rsid w:val="00977906"/>
    <w:rsid w:val="00977972"/>
    <w:rsid w:val="00977C6E"/>
    <w:rsid w:val="00977CC9"/>
    <w:rsid w:val="00977D2D"/>
    <w:rsid w:val="00977E0D"/>
    <w:rsid w:val="009800BD"/>
    <w:rsid w:val="00980241"/>
    <w:rsid w:val="009802C9"/>
    <w:rsid w:val="00980407"/>
    <w:rsid w:val="0098065D"/>
    <w:rsid w:val="009807F1"/>
    <w:rsid w:val="00980886"/>
    <w:rsid w:val="009808D4"/>
    <w:rsid w:val="009808D7"/>
    <w:rsid w:val="0098094C"/>
    <w:rsid w:val="00980B0A"/>
    <w:rsid w:val="00980CA0"/>
    <w:rsid w:val="00980F07"/>
    <w:rsid w:val="009813AA"/>
    <w:rsid w:val="009813DC"/>
    <w:rsid w:val="009813E2"/>
    <w:rsid w:val="009814BF"/>
    <w:rsid w:val="00981554"/>
    <w:rsid w:val="00981592"/>
    <w:rsid w:val="009815E9"/>
    <w:rsid w:val="00981628"/>
    <w:rsid w:val="0098165F"/>
    <w:rsid w:val="00981693"/>
    <w:rsid w:val="00981702"/>
    <w:rsid w:val="009818A2"/>
    <w:rsid w:val="00981ACA"/>
    <w:rsid w:val="00981C62"/>
    <w:rsid w:val="00981C6F"/>
    <w:rsid w:val="00981DBA"/>
    <w:rsid w:val="00982092"/>
    <w:rsid w:val="00982178"/>
    <w:rsid w:val="009821E5"/>
    <w:rsid w:val="0098223B"/>
    <w:rsid w:val="00982454"/>
    <w:rsid w:val="009824AF"/>
    <w:rsid w:val="0098250F"/>
    <w:rsid w:val="009825B7"/>
    <w:rsid w:val="00982618"/>
    <w:rsid w:val="009826CF"/>
    <w:rsid w:val="009826EB"/>
    <w:rsid w:val="0098285A"/>
    <w:rsid w:val="009828FF"/>
    <w:rsid w:val="00982F11"/>
    <w:rsid w:val="0098304F"/>
    <w:rsid w:val="009830A7"/>
    <w:rsid w:val="00983425"/>
    <w:rsid w:val="0098357D"/>
    <w:rsid w:val="00983588"/>
    <w:rsid w:val="0098358A"/>
    <w:rsid w:val="009835FA"/>
    <w:rsid w:val="009836AF"/>
    <w:rsid w:val="00983872"/>
    <w:rsid w:val="00983A3B"/>
    <w:rsid w:val="00983B86"/>
    <w:rsid w:val="00983BFB"/>
    <w:rsid w:val="00983C9D"/>
    <w:rsid w:val="00983CC1"/>
    <w:rsid w:val="00983E36"/>
    <w:rsid w:val="00983F60"/>
    <w:rsid w:val="009840A3"/>
    <w:rsid w:val="009840E9"/>
    <w:rsid w:val="00984124"/>
    <w:rsid w:val="00984169"/>
    <w:rsid w:val="0098425D"/>
    <w:rsid w:val="0098450F"/>
    <w:rsid w:val="00984590"/>
    <w:rsid w:val="009845AF"/>
    <w:rsid w:val="009847E7"/>
    <w:rsid w:val="009848BA"/>
    <w:rsid w:val="00984921"/>
    <w:rsid w:val="00984C23"/>
    <w:rsid w:val="00984E81"/>
    <w:rsid w:val="00984EFE"/>
    <w:rsid w:val="0098504C"/>
    <w:rsid w:val="009850C8"/>
    <w:rsid w:val="0098524D"/>
    <w:rsid w:val="009852E1"/>
    <w:rsid w:val="009853B6"/>
    <w:rsid w:val="00985435"/>
    <w:rsid w:val="009854CA"/>
    <w:rsid w:val="00985546"/>
    <w:rsid w:val="00985699"/>
    <w:rsid w:val="00985B06"/>
    <w:rsid w:val="00985BC1"/>
    <w:rsid w:val="00985E4E"/>
    <w:rsid w:val="00985EDA"/>
    <w:rsid w:val="00985F24"/>
    <w:rsid w:val="00985F70"/>
    <w:rsid w:val="00985FE4"/>
    <w:rsid w:val="009860D9"/>
    <w:rsid w:val="0098613F"/>
    <w:rsid w:val="00986334"/>
    <w:rsid w:val="00986367"/>
    <w:rsid w:val="009863DD"/>
    <w:rsid w:val="009863E0"/>
    <w:rsid w:val="00986502"/>
    <w:rsid w:val="00986599"/>
    <w:rsid w:val="00986730"/>
    <w:rsid w:val="009867ED"/>
    <w:rsid w:val="00986BEE"/>
    <w:rsid w:val="00986C83"/>
    <w:rsid w:val="00986D30"/>
    <w:rsid w:val="00986F3C"/>
    <w:rsid w:val="0098707E"/>
    <w:rsid w:val="0098716A"/>
    <w:rsid w:val="009871CD"/>
    <w:rsid w:val="009871E2"/>
    <w:rsid w:val="00987360"/>
    <w:rsid w:val="009873B2"/>
    <w:rsid w:val="009873D6"/>
    <w:rsid w:val="009874BD"/>
    <w:rsid w:val="009874E1"/>
    <w:rsid w:val="00987505"/>
    <w:rsid w:val="00987552"/>
    <w:rsid w:val="009875B2"/>
    <w:rsid w:val="0098769A"/>
    <w:rsid w:val="0098774B"/>
    <w:rsid w:val="009877FD"/>
    <w:rsid w:val="0098785B"/>
    <w:rsid w:val="00987BFC"/>
    <w:rsid w:val="00987CD1"/>
    <w:rsid w:val="00987D11"/>
    <w:rsid w:val="00987E12"/>
    <w:rsid w:val="00987E7C"/>
    <w:rsid w:val="00987EF0"/>
    <w:rsid w:val="00987FA3"/>
    <w:rsid w:val="00990112"/>
    <w:rsid w:val="0099018B"/>
    <w:rsid w:val="0099026D"/>
    <w:rsid w:val="00990328"/>
    <w:rsid w:val="00990380"/>
    <w:rsid w:val="009904CE"/>
    <w:rsid w:val="009904EA"/>
    <w:rsid w:val="0099052E"/>
    <w:rsid w:val="00990576"/>
    <w:rsid w:val="009905AF"/>
    <w:rsid w:val="009905EF"/>
    <w:rsid w:val="009906F9"/>
    <w:rsid w:val="0099079E"/>
    <w:rsid w:val="00990C63"/>
    <w:rsid w:val="00990D61"/>
    <w:rsid w:val="00990E8C"/>
    <w:rsid w:val="00990F45"/>
    <w:rsid w:val="00990F6D"/>
    <w:rsid w:val="009910D0"/>
    <w:rsid w:val="009912E4"/>
    <w:rsid w:val="0099132C"/>
    <w:rsid w:val="00991390"/>
    <w:rsid w:val="00991489"/>
    <w:rsid w:val="009914A9"/>
    <w:rsid w:val="00991616"/>
    <w:rsid w:val="00991FFE"/>
    <w:rsid w:val="00992230"/>
    <w:rsid w:val="009922C1"/>
    <w:rsid w:val="00992435"/>
    <w:rsid w:val="00992705"/>
    <w:rsid w:val="00992815"/>
    <w:rsid w:val="009928F8"/>
    <w:rsid w:val="00992AD5"/>
    <w:rsid w:val="00992C7C"/>
    <w:rsid w:val="00992CA7"/>
    <w:rsid w:val="00992D2A"/>
    <w:rsid w:val="00992D5F"/>
    <w:rsid w:val="00993132"/>
    <w:rsid w:val="00993315"/>
    <w:rsid w:val="00993351"/>
    <w:rsid w:val="0099353A"/>
    <w:rsid w:val="009937D7"/>
    <w:rsid w:val="009938B1"/>
    <w:rsid w:val="009938D8"/>
    <w:rsid w:val="00993B39"/>
    <w:rsid w:val="00993B3F"/>
    <w:rsid w:val="00993B8C"/>
    <w:rsid w:val="00993C2E"/>
    <w:rsid w:val="00993D4E"/>
    <w:rsid w:val="00993DCE"/>
    <w:rsid w:val="00993E7A"/>
    <w:rsid w:val="00993FE9"/>
    <w:rsid w:val="0099406E"/>
    <w:rsid w:val="009943B4"/>
    <w:rsid w:val="009943DE"/>
    <w:rsid w:val="00994491"/>
    <w:rsid w:val="009946BE"/>
    <w:rsid w:val="009946C9"/>
    <w:rsid w:val="00994935"/>
    <w:rsid w:val="00994B4B"/>
    <w:rsid w:val="00994BEC"/>
    <w:rsid w:val="00994BF6"/>
    <w:rsid w:val="00994C3D"/>
    <w:rsid w:val="00994CFF"/>
    <w:rsid w:val="00994E27"/>
    <w:rsid w:val="00994EBE"/>
    <w:rsid w:val="00994F43"/>
    <w:rsid w:val="00995298"/>
    <w:rsid w:val="00995366"/>
    <w:rsid w:val="009956F9"/>
    <w:rsid w:val="00995780"/>
    <w:rsid w:val="009957B4"/>
    <w:rsid w:val="0099581E"/>
    <w:rsid w:val="00995956"/>
    <w:rsid w:val="00995A85"/>
    <w:rsid w:val="00995C30"/>
    <w:rsid w:val="00995C9E"/>
    <w:rsid w:val="0099607C"/>
    <w:rsid w:val="00996167"/>
    <w:rsid w:val="0099618B"/>
    <w:rsid w:val="00996190"/>
    <w:rsid w:val="009961C2"/>
    <w:rsid w:val="009961DD"/>
    <w:rsid w:val="00996340"/>
    <w:rsid w:val="009965F5"/>
    <w:rsid w:val="009965F9"/>
    <w:rsid w:val="00996641"/>
    <w:rsid w:val="00996818"/>
    <w:rsid w:val="009968B3"/>
    <w:rsid w:val="009969C3"/>
    <w:rsid w:val="00996A3E"/>
    <w:rsid w:val="00996A52"/>
    <w:rsid w:val="00996ACA"/>
    <w:rsid w:val="00996AD3"/>
    <w:rsid w:val="00996B87"/>
    <w:rsid w:val="00996CF3"/>
    <w:rsid w:val="00996E08"/>
    <w:rsid w:val="0099702B"/>
    <w:rsid w:val="009970EA"/>
    <w:rsid w:val="0099710C"/>
    <w:rsid w:val="0099712F"/>
    <w:rsid w:val="009972EC"/>
    <w:rsid w:val="0099759D"/>
    <w:rsid w:val="00997603"/>
    <w:rsid w:val="00997872"/>
    <w:rsid w:val="009978C9"/>
    <w:rsid w:val="00997A40"/>
    <w:rsid w:val="00997A4D"/>
    <w:rsid w:val="00997B44"/>
    <w:rsid w:val="009A015B"/>
    <w:rsid w:val="009A0223"/>
    <w:rsid w:val="009A03A3"/>
    <w:rsid w:val="009A0413"/>
    <w:rsid w:val="009A0581"/>
    <w:rsid w:val="009A0611"/>
    <w:rsid w:val="009A076A"/>
    <w:rsid w:val="009A079D"/>
    <w:rsid w:val="009A0846"/>
    <w:rsid w:val="009A0935"/>
    <w:rsid w:val="009A0946"/>
    <w:rsid w:val="009A0B12"/>
    <w:rsid w:val="009A0CAE"/>
    <w:rsid w:val="009A0CB9"/>
    <w:rsid w:val="009A0CCF"/>
    <w:rsid w:val="009A0D51"/>
    <w:rsid w:val="009A0DA7"/>
    <w:rsid w:val="009A0F9D"/>
    <w:rsid w:val="009A0FBC"/>
    <w:rsid w:val="009A1002"/>
    <w:rsid w:val="009A108D"/>
    <w:rsid w:val="009A1152"/>
    <w:rsid w:val="009A1159"/>
    <w:rsid w:val="009A1314"/>
    <w:rsid w:val="009A14A5"/>
    <w:rsid w:val="009A14D4"/>
    <w:rsid w:val="009A150F"/>
    <w:rsid w:val="009A16F0"/>
    <w:rsid w:val="009A1847"/>
    <w:rsid w:val="009A1AD3"/>
    <w:rsid w:val="009A1ADD"/>
    <w:rsid w:val="009A1AF6"/>
    <w:rsid w:val="009A1B4A"/>
    <w:rsid w:val="009A1B86"/>
    <w:rsid w:val="009A1C0F"/>
    <w:rsid w:val="009A1C4F"/>
    <w:rsid w:val="009A1C50"/>
    <w:rsid w:val="009A1C6B"/>
    <w:rsid w:val="009A1D10"/>
    <w:rsid w:val="009A1E5E"/>
    <w:rsid w:val="009A1F7D"/>
    <w:rsid w:val="009A2149"/>
    <w:rsid w:val="009A21DD"/>
    <w:rsid w:val="009A2436"/>
    <w:rsid w:val="009A2487"/>
    <w:rsid w:val="009A26C4"/>
    <w:rsid w:val="009A280D"/>
    <w:rsid w:val="009A28E4"/>
    <w:rsid w:val="009A29BE"/>
    <w:rsid w:val="009A2AFD"/>
    <w:rsid w:val="009A2BE2"/>
    <w:rsid w:val="009A2E50"/>
    <w:rsid w:val="009A2ED3"/>
    <w:rsid w:val="009A2F28"/>
    <w:rsid w:val="009A3090"/>
    <w:rsid w:val="009A30AA"/>
    <w:rsid w:val="009A3141"/>
    <w:rsid w:val="009A347F"/>
    <w:rsid w:val="009A3673"/>
    <w:rsid w:val="009A3898"/>
    <w:rsid w:val="009A38CC"/>
    <w:rsid w:val="009A3AC9"/>
    <w:rsid w:val="009A3B7C"/>
    <w:rsid w:val="009A3CF4"/>
    <w:rsid w:val="009A3D69"/>
    <w:rsid w:val="009A3DB2"/>
    <w:rsid w:val="009A3E80"/>
    <w:rsid w:val="009A3E82"/>
    <w:rsid w:val="009A3E87"/>
    <w:rsid w:val="009A3F33"/>
    <w:rsid w:val="009A3FDC"/>
    <w:rsid w:val="009A40F9"/>
    <w:rsid w:val="009A4268"/>
    <w:rsid w:val="009A42B2"/>
    <w:rsid w:val="009A430E"/>
    <w:rsid w:val="009A432E"/>
    <w:rsid w:val="009A4808"/>
    <w:rsid w:val="009A4993"/>
    <w:rsid w:val="009A4A40"/>
    <w:rsid w:val="009A4A44"/>
    <w:rsid w:val="009A4C63"/>
    <w:rsid w:val="009A4EED"/>
    <w:rsid w:val="009A4F27"/>
    <w:rsid w:val="009A4F7F"/>
    <w:rsid w:val="009A503E"/>
    <w:rsid w:val="009A51B7"/>
    <w:rsid w:val="009A540A"/>
    <w:rsid w:val="009A5465"/>
    <w:rsid w:val="009A59D2"/>
    <w:rsid w:val="009A6098"/>
    <w:rsid w:val="009A622E"/>
    <w:rsid w:val="009A6352"/>
    <w:rsid w:val="009A63D0"/>
    <w:rsid w:val="009A64E5"/>
    <w:rsid w:val="009A65A0"/>
    <w:rsid w:val="009A6637"/>
    <w:rsid w:val="009A6722"/>
    <w:rsid w:val="009A69A8"/>
    <w:rsid w:val="009A69E2"/>
    <w:rsid w:val="009A6B54"/>
    <w:rsid w:val="009A6B93"/>
    <w:rsid w:val="009A6CAB"/>
    <w:rsid w:val="009A6D2B"/>
    <w:rsid w:val="009A6E3F"/>
    <w:rsid w:val="009A6F38"/>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287"/>
    <w:rsid w:val="009B04FE"/>
    <w:rsid w:val="009B0520"/>
    <w:rsid w:val="009B07A3"/>
    <w:rsid w:val="009B094C"/>
    <w:rsid w:val="009B0956"/>
    <w:rsid w:val="009B0AA4"/>
    <w:rsid w:val="009B0AF9"/>
    <w:rsid w:val="009B0B28"/>
    <w:rsid w:val="009B0CF7"/>
    <w:rsid w:val="009B1006"/>
    <w:rsid w:val="009B14A8"/>
    <w:rsid w:val="009B1683"/>
    <w:rsid w:val="009B172C"/>
    <w:rsid w:val="009B1835"/>
    <w:rsid w:val="009B183F"/>
    <w:rsid w:val="009B1891"/>
    <w:rsid w:val="009B18AC"/>
    <w:rsid w:val="009B1909"/>
    <w:rsid w:val="009B1C4D"/>
    <w:rsid w:val="009B1C88"/>
    <w:rsid w:val="009B1C93"/>
    <w:rsid w:val="009B1D41"/>
    <w:rsid w:val="009B1D59"/>
    <w:rsid w:val="009B1F7D"/>
    <w:rsid w:val="009B1FB9"/>
    <w:rsid w:val="009B217C"/>
    <w:rsid w:val="009B217E"/>
    <w:rsid w:val="009B2272"/>
    <w:rsid w:val="009B23E1"/>
    <w:rsid w:val="009B2419"/>
    <w:rsid w:val="009B24BE"/>
    <w:rsid w:val="009B24E2"/>
    <w:rsid w:val="009B258C"/>
    <w:rsid w:val="009B28F7"/>
    <w:rsid w:val="009B2950"/>
    <w:rsid w:val="009B2990"/>
    <w:rsid w:val="009B2993"/>
    <w:rsid w:val="009B2A38"/>
    <w:rsid w:val="009B2ADE"/>
    <w:rsid w:val="009B2E5A"/>
    <w:rsid w:val="009B2E89"/>
    <w:rsid w:val="009B2EB5"/>
    <w:rsid w:val="009B3051"/>
    <w:rsid w:val="009B312F"/>
    <w:rsid w:val="009B3208"/>
    <w:rsid w:val="009B3334"/>
    <w:rsid w:val="009B340B"/>
    <w:rsid w:val="009B3414"/>
    <w:rsid w:val="009B34AE"/>
    <w:rsid w:val="009B35A7"/>
    <w:rsid w:val="009B375A"/>
    <w:rsid w:val="009B3924"/>
    <w:rsid w:val="009B3B84"/>
    <w:rsid w:val="009B3BD3"/>
    <w:rsid w:val="009B3D84"/>
    <w:rsid w:val="009B3DDF"/>
    <w:rsid w:val="009B3DE4"/>
    <w:rsid w:val="009B3F1C"/>
    <w:rsid w:val="009B3F6B"/>
    <w:rsid w:val="009B4048"/>
    <w:rsid w:val="009B4064"/>
    <w:rsid w:val="009B4284"/>
    <w:rsid w:val="009B4365"/>
    <w:rsid w:val="009B4498"/>
    <w:rsid w:val="009B4826"/>
    <w:rsid w:val="009B498B"/>
    <w:rsid w:val="009B49E1"/>
    <w:rsid w:val="009B4AF4"/>
    <w:rsid w:val="009B4B77"/>
    <w:rsid w:val="009B4C5C"/>
    <w:rsid w:val="009B4EE7"/>
    <w:rsid w:val="009B4F27"/>
    <w:rsid w:val="009B503C"/>
    <w:rsid w:val="009B52A4"/>
    <w:rsid w:val="009B536F"/>
    <w:rsid w:val="009B53CC"/>
    <w:rsid w:val="009B5604"/>
    <w:rsid w:val="009B5785"/>
    <w:rsid w:val="009B57AB"/>
    <w:rsid w:val="009B57B5"/>
    <w:rsid w:val="009B5838"/>
    <w:rsid w:val="009B598C"/>
    <w:rsid w:val="009B59EE"/>
    <w:rsid w:val="009B5A93"/>
    <w:rsid w:val="009B5ED3"/>
    <w:rsid w:val="009B5F1D"/>
    <w:rsid w:val="009B5F68"/>
    <w:rsid w:val="009B5FF1"/>
    <w:rsid w:val="009B601D"/>
    <w:rsid w:val="009B60AE"/>
    <w:rsid w:val="009B60E0"/>
    <w:rsid w:val="009B6105"/>
    <w:rsid w:val="009B63DD"/>
    <w:rsid w:val="009B6805"/>
    <w:rsid w:val="009B69B8"/>
    <w:rsid w:val="009B6B4C"/>
    <w:rsid w:val="009B6BDD"/>
    <w:rsid w:val="009B6CE1"/>
    <w:rsid w:val="009B6DB6"/>
    <w:rsid w:val="009B6E6D"/>
    <w:rsid w:val="009B6EC8"/>
    <w:rsid w:val="009B70F0"/>
    <w:rsid w:val="009B70FE"/>
    <w:rsid w:val="009B7150"/>
    <w:rsid w:val="009B7356"/>
    <w:rsid w:val="009B735C"/>
    <w:rsid w:val="009B7448"/>
    <w:rsid w:val="009B7722"/>
    <w:rsid w:val="009B7870"/>
    <w:rsid w:val="009B78F4"/>
    <w:rsid w:val="009B7AA9"/>
    <w:rsid w:val="009B7AB6"/>
    <w:rsid w:val="009B7C80"/>
    <w:rsid w:val="009B7F41"/>
    <w:rsid w:val="009B7FC2"/>
    <w:rsid w:val="009C029A"/>
    <w:rsid w:val="009C02CB"/>
    <w:rsid w:val="009C04F9"/>
    <w:rsid w:val="009C0612"/>
    <w:rsid w:val="009C0675"/>
    <w:rsid w:val="009C0759"/>
    <w:rsid w:val="009C0796"/>
    <w:rsid w:val="009C07CF"/>
    <w:rsid w:val="009C08C2"/>
    <w:rsid w:val="009C0909"/>
    <w:rsid w:val="009C0A1D"/>
    <w:rsid w:val="009C0A29"/>
    <w:rsid w:val="009C0B16"/>
    <w:rsid w:val="009C0CE1"/>
    <w:rsid w:val="009C0D6F"/>
    <w:rsid w:val="009C0E07"/>
    <w:rsid w:val="009C0F78"/>
    <w:rsid w:val="009C110A"/>
    <w:rsid w:val="009C111B"/>
    <w:rsid w:val="009C1139"/>
    <w:rsid w:val="009C1219"/>
    <w:rsid w:val="009C165D"/>
    <w:rsid w:val="009C193F"/>
    <w:rsid w:val="009C1A44"/>
    <w:rsid w:val="009C1C26"/>
    <w:rsid w:val="009C1CF3"/>
    <w:rsid w:val="009C1EFF"/>
    <w:rsid w:val="009C1F1C"/>
    <w:rsid w:val="009C1F3A"/>
    <w:rsid w:val="009C23A2"/>
    <w:rsid w:val="009C23AB"/>
    <w:rsid w:val="009C23B5"/>
    <w:rsid w:val="009C2439"/>
    <w:rsid w:val="009C24CD"/>
    <w:rsid w:val="009C2577"/>
    <w:rsid w:val="009C296C"/>
    <w:rsid w:val="009C2A91"/>
    <w:rsid w:val="009C2C94"/>
    <w:rsid w:val="009C339C"/>
    <w:rsid w:val="009C3406"/>
    <w:rsid w:val="009C35E6"/>
    <w:rsid w:val="009C37C0"/>
    <w:rsid w:val="009C3AC7"/>
    <w:rsid w:val="009C3D03"/>
    <w:rsid w:val="009C3DD7"/>
    <w:rsid w:val="009C3E9B"/>
    <w:rsid w:val="009C409C"/>
    <w:rsid w:val="009C40F2"/>
    <w:rsid w:val="009C41D3"/>
    <w:rsid w:val="009C4228"/>
    <w:rsid w:val="009C4229"/>
    <w:rsid w:val="009C4281"/>
    <w:rsid w:val="009C44D5"/>
    <w:rsid w:val="009C4514"/>
    <w:rsid w:val="009C4538"/>
    <w:rsid w:val="009C45E4"/>
    <w:rsid w:val="009C45F8"/>
    <w:rsid w:val="009C4CB9"/>
    <w:rsid w:val="009C4FE3"/>
    <w:rsid w:val="009C50C0"/>
    <w:rsid w:val="009C5196"/>
    <w:rsid w:val="009C5419"/>
    <w:rsid w:val="009C55F5"/>
    <w:rsid w:val="009C585F"/>
    <w:rsid w:val="009C59F7"/>
    <w:rsid w:val="009C5A11"/>
    <w:rsid w:val="009C5A2C"/>
    <w:rsid w:val="009C5B88"/>
    <w:rsid w:val="009C5D6D"/>
    <w:rsid w:val="009C5D9D"/>
    <w:rsid w:val="009C5E59"/>
    <w:rsid w:val="009C5E78"/>
    <w:rsid w:val="009C5F21"/>
    <w:rsid w:val="009C6006"/>
    <w:rsid w:val="009C6128"/>
    <w:rsid w:val="009C63C3"/>
    <w:rsid w:val="009C653A"/>
    <w:rsid w:val="009C656C"/>
    <w:rsid w:val="009C6611"/>
    <w:rsid w:val="009C66A5"/>
    <w:rsid w:val="009C68A6"/>
    <w:rsid w:val="009C6A69"/>
    <w:rsid w:val="009C6B6F"/>
    <w:rsid w:val="009C6ECF"/>
    <w:rsid w:val="009C7126"/>
    <w:rsid w:val="009C717E"/>
    <w:rsid w:val="009C7295"/>
    <w:rsid w:val="009C72B2"/>
    <w:rsid w:val="009C730D"/>
    <w:rsid w:val="009C74C2"/>
    <w:rsid w:val="009C75D4"/>
    <w:rsid w:val="009C76E6"/>
    <w:rsid w:val="009C774B"/>
    <w:rsid w:val="009C7848"/>
    <w:rsid w:val="009C7945"/>
    <w:rsid w:val="009C79E7"/>
    <w:rsid w:val="009C7A1C"/>
    <w:rsid w:val="009C7BEA"/>
    <w:rsid w:val="009C7BF7"/>
    <w:rsid w:val="009C7C67"/>
    <w:rsid w:val="009C7CAA"/>
    <w:rsid w:val="009C7EB1"/>
    <w:rsid w:val="009C7FEC"/>
    <w:rsid w:val="009D00BC"/>
    <w:rsid w:val="009D027E"/>
    <w:rsid w:val="009D04B9"/>
    <w:rsid w:val="009D06CF"/>
    <w:rsid w:val="009D07B7"/>
    <w:rsid w:val="009D07E5"/>
    <w:rsid w:val="009D0A99"/>
    <w:rsid w:val="009D0B2A"/>
    <w:rsid w:val="009D0C7D"/>
    <w:rsid w:val="009D0CFE"/>
    <w:rsid w:val="009D0DBB"/>
    <w:rsid w:val="009D0DDE"/>
    <w:rsid w:val="009D0DE8"/>
    <w:rsid w:val="009D0F36"/>
    <w:rsid w:val="009D0FA9"/>
    <w:rsid w:val="009D0FB2"/>
    <w:rsid w:val="009D1146"/>
    <w:rsid w:val="009D114E"/>
    <w:rsid w:val="009D1375"/>
    <w:rsid w:val="009D13D4"/>
    <w:rsid w:val="009D1462"/>
    <w:rsid w:val="009D14E5"/>
    <w:rsid w:val="009D155E"/>
    <w:rsid w:val="009D1575"/>
    <w:rsid w:val="009D1989"/>
    <w:rsid w:val="009D1990"/>
    <w:rsid w:val="009D19C7"/>
    <w:rsid w:val="009D1A0D"/>
    <w:rsid w:val="009D1BB6"/>
    <w:rsid w:val="009D1CC7"/>
    <w:rsid w:val="009D1CE5"/>
    <w:rsid w:val="009D1FF4"/>
    <w:rsid w:val="009D2334"/>
    <w:rsid w:val="009D239A"/>
    <w:rsid w:val="009D23B3"/>
    <w:rsid w:val="009D250D"/>
    <w:rsid w:val="009D2A73"/>
    <w:rsid w:val="009D2B81"/>
    <w:rsid w:val="009D2BAE"/>
    <w:rsid w:val="009D2C64"/>
    <w:rsid w:val="009D2D6C"/>
    <w:rsid w:val="009D2EE0"/>
    <w:rsid w:val="009D2EEF"/>
    <w:rsid w:val="009D31DC"/>
    <w:rsid w:val="009D323E"/>
    <w:rsid w:val="009D325C"/>
    <w:rsid w:val="009D3686"/>
    <w:rsid w:val="009D37AE"/>
    <w:rsid w:val="009D37C7"/>
    <w:rsid w:val="009D37E3"/>
    <w:rsid w:val="009D37E6"/>
    <w:rsid w:val="009D3AF7"/>
    <w:rsid w:val="009D3B1A"/>
    <w:rsid w:val="009D3B56"/>
    <w:rsid w:val="009D3BC5"/>
    <w:rsid w:val="009D3CB0"/>
    <w:rsid w:val="009D3CB6"/>
    <w:rsid w:val="009D3E57"/>
    <w:rsid w:val="009D403F"/>
    <w:rsid w:val="009D42FF"/>
    <w:rsid w:val="009D436B"/>
    <w:rsid w:val="009D44B0"/>
    <w:rsid w:val="009D45EB"/>
    <w:rsid w:val="009D4806"/>
    <w:rsid w:val="009D4845"/>
    <w:rsid w:val="009D4B0F"/>
    <w:rsid w:val="009D4D32"/>
    <w:rsid w:val="009D4E17"/>
    <w:rsid w:val="009D50FA"/>
    <w:rsid w:val="009D5207"/>
    <w:rsid w:val="009D5317"/>
    <w:rsid w:val="009D53AF"/>
    <w:rsid w:val="009D54AC"/>
    <w:rsid w:val="009D55A1"/>
    <w:rsid w:val="009D55B5"/>
    <w:rsid w:val="009D55BF"/>
    <w:rsid w:val="009D5641"/>
    <w:rsid w:val="009D5674"/>
    <w:rsid w:val="009D56B7"/>
    <w:rsid w:val="009D5726"/>
    <w:rsid w:val="009D58BF"/>
    <w:rsid w:val="009D5981"/>
    <w:rsid w:val="009D5995"/>
    <w:rsid w:val="009D5A69"/>
    <w:rsid w:val="009D5AEC"/>
    <w:rsid w:val="009D5B54"/>
    <w:rsid w:val="009D5B69"/>
    <w:rsid w:val="009D5B8C"/>
    <w:rsid w:val="009D5CC3"/>
    <w:rsid w:val="009D5EAD"/>
    <w:rsid w:val="009D6041"/>
    <w:rsid w:val="009D615F"/>
    <w:rsid w:val="009D6232"/>
    <w:rsid w:val="009D6283"/>
    <w:rsid w:val="009D62D3"/>
    <w:rsid w:val="009D641B"/>
    <w:rsid w:val="009D667A"/>
    <w:rsid w:val="009D667E"/>
    <w:rsid w:val="009D66CA"/>
    <w:rsid w:val="009D6725"/>
    <w:rsid w:val="009D6728"/>
    <w:rsid w:val="009D6902"/>
    <w:rsid w:val="009D6A67"/>
    <w:rsid w:val="009D6B07"/>
    <w:rsid w:val="009D6C37"/>
    <w:rsid w:val="009D6C87"/>
    <w:rsid w:val="009D6D1E"/>
    <w:rsid w:val="009D6D2F"/>
    <w:rsid w:val="009D6D7D"/>
    <w:rsid w:val="009D70AE"/>
    <w:rsid w:val="009D71A2"/>
    <w:rsid w:val="009D71D5"/>
    <w:rsid w:val="009D7307"/>
    <w:rsid w:val="009D7308"/>
    <w:rsid w:val="009D73A7"/>
    <w:rsid w:val="009D74A9"/>
    <w:rsid w:val="009D75CF"/>
    <w:rsid w:val="009D7795"/>
    <w:rsid w:val="009D77BF"/>
    <w:rsid w:val="009D7913"/>
    <w:rsid w:val="009D7929"/>
    <w:rsid w:val="009D7B1F"/>
    <w:rsid w:val="009D7B35"/>
    <w:rsid w:val="009D7D69"/>
    <w:rsid w:val="009D7F1C"/>
    <w:rsid w:val="009E002E"/>
    <w:rsid w:val="009E0222"/>
    <w:rsid w:val="009E0229"/>
    <w:rsid w:val="009E0281"/>
    <w:rsid w:val="009E050D"/>
    <w:rsid w:val="009E064B"/>
    <w:rsid w:val="009E0657"/>
    <w:rsid w:val="009E07D4"/>
    <w:rsid w:val="009E07DF"/>
    <w:rsid w:val="009E085F"/>
    <w:rsid w:val="009E091C"/>
    <w:rsid w:val="009E09B2"/>
    <w:rsid w:val="009E0AE5"/>
    <w:rsid w:val="009E0B81"/>
    <w:rsid w:val="009E0BD8"/>
    <w:rsid w:val="009E0DF8"/>
    <w:rsid w:val="009E0E08"/>
    <w:rsid w:val="009E0FFD"/>
    <w:rsid w:val="009E1057"/>
    <w:rsid w:val="009E13FB"/>
    <w:rsid w:val="009E16D0"/>
    <w:rsid w:val="009E17D8"/>
    <w:rsid w:val="009E1AB2"/>
    <w:rsid w:val="009E1B58"/>
    <w:rsid w:val="009E1C46"/>
    <w:rsid w:val="009E1C56"/>
    <w:rsid w:val="009E1CE4"/>
    <w:rsid w:val="009E1DCA"/>
    <w:rsid w:val="009E1ED0"/>
    <w:rsid w:val="009E1ED3"/>
    <w:rsid w:val="009E20BE"/>
    <w:rsid w:val="009E21EB"/>
    <w:rsid w:val="009E2218"/>
    <w:rsid w:val="009E2527"/>
    <w:rsid w:val="009E25FF"/>
    <w:rsid w:val="009E2914"/>
    <w:rsid w:val="009E2B7E"/>
    <w:rsid w:val="009E2B99"/>
    <w:rsid w:val="009E2C22"/>
    <w:rsid w:val="009E2C3B"/>
    <w:rsid w:val="009E2C85"/>
    <w:rsid w:val="009E2C89"/>
    <w:rsid w:val="009E2DAC"/>
    <w:rsid w:val="009E2F0C"/>
    <w:rsid w:val="009E2F0E"/>
    <w:rsid w:val="009E30FC"/>
    <w:rsid w:val="009E31BC"/>
    <w:rsid w:val="009E324A"/>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3F7"/>
    <w:rsid w:val="009E4408"/>
    <w:rsid w:val="009E444A"/>
    <w:rsid w:val="009E4863"/>
    <w:rsid w:val="009E49DB"/>
    <w:rsid w:val="009E4D11"/>
    <w:rsid w:val="009E4E0E"/>
    <w:rsid w:val="009E5015"/>
    <w:rsid w:val="009E56D1"/>
    <w:rsid w:val="009E5746"/>
    <w:rsid w:val="009E58F6"/>
    <w:rsid w:val="009E59B0"/>
    <w:rsid w:val="009E59B6"/>
    <w:rsid w:val="009E5A95"/>
    <w:rsid w:val="009E5BEF"/>
    <w:rsid w:val="009E5C3B"/>
    <w:rsid w:val="009E5C60"/>
    <w:rsid w:val="009E5E32"/>
    <w:rsid w:val="009E5EE3"/>
    <w:rsid w:val="009E60B9"/>
    <w:rsid w:val="009E60FB"/>
    <w:rsid w:val="009E621C"/>
    <w:rsid w:val="009E629A"/>
    <w:rsid w:val="009E6374"/>
    <w:rsid w:val="009E67CB"/>
    <w:rsid w:val="009E67FD"/>
    <w:rsid w:val="009E696D"/>
    <w:rsid w:val="009E6EF9"/>
    <w:rsid w:val="009E6F44"/>
    <w:rsid w:val="009E6F5A"/>
    <w:rsid w:val="009E6FEF"/>
    <w:rsid w:val="009E7095"/>
    <w:rsid w:val="009E73EE"/>
    <w:rsid w:val="009E74AF"/>
    <w:rsid w:val="009E75B5"/>
    <w:rsid w:val="009E761F"/>
    <w:rsid w:val="009E7839"/>
    <w:rsid w:val="009E788F"/>
    <w:rsid w:val="009E78E8"/>
    <w:rsid w:val="009E794B"/>
    <w:rsid w:val="009E7AD3"/>
    <w:rsid w:val="009E7AE4"/>
    <w:rsid w:val="009E7C3D"/>
    <w:rsid w:val="009E7CA5"/>
    <w:rsid w:val="009E7F02"/>
    <w:rsid w:val="009F001E"/>
    <w:rsid w:val="009F018F"/>
    <w:rsid w:val="009F01A3"/>
    <w:rsid w:val="009F02E0"/>
    <w:rsid w:val="009F02E8"/>
    <w:rsid w:val="009F0389"/>
    <w:rsid w:val="009F03FA"/>
    <w:rsid w:val="009F0432"/>
    <w:rsid w:val="009F05AD"/>
    <w:rsid w:val="009F05C1"/>
    <w:rsid w:val="009F0A2F"/>
    <w:rsid w:val="009F0B63"/>
    <w:rsid w:val="009F0BEA"/>
    <w:rsid w:val="009F1075"/>
    <w:rsid w:val="009F1156"/>
    <w:rsid w:val="009F11B8"/>
    <w:rsid w:val="009F121B"/>
    <w:rsid w:val="009F128B"/>
    <w:rsid w:val="009F1322"/>
    <w:rsid w:val="009F134A"/>
    <w:rsid w:val="009F1415"/>
    <w:rsid w:val="009F18AA"/>
    <w:rsid w:val="009F1A53"/>
    <w:rsid w:val="009F1A90"/>
    <w:rsid w:val="009F1B25"/>
    <w:rsid w:val="009F1B9F"/>
    <w:rsid w:val="009F1D2A"/>
    <w:rsid w:val="009F212F"/>
    <w:rsid w:val="009F2153"/>
    <w:rsid w:val="009F223F"/>
    <w:rsid w:val="009F2398"/>
    <w:rsid w:val="009F23C6"/>
    <w:rsid w:val="009F23CB"/>
    <w:rsid w:val="009F28C2"/>
    <w:rsid w:val="009F28DE"/>
    <w:rsid w:val="009F28E6"/>
    <w:rsid w:val="009F28F9"/>
    <w:rsid w:val="009F2968"/>
    <w:rsid w:val="009F30B3"/>
    <w:rsid w:val="009F30CD"/>
    <w:rsid w:val="009F3125"/>
    <w:rsid w:val="009F3138"/>
    <w:rsid w:val="009F3145"/>
    <w:rsid w:val="009F320D"/>
    <w:rsid w:val="009F333B"/>
    <w:rsid w:val="009F3523"/>
    <w:rsid w:val="009F356E"/>
    <w:rsid w:val="009F3633"/>
    <w:rsid w:val="009F3645"/>
    <w:rsid w:val="009F36A9"/>
    <w:rsid w:val="009F3768"/>
    <w:rsid w:val="009F38FD"/>
    <w:rsid w:val="009F392C"/>
    <w:rsid w:val="009F3C3C"/>
    <w:rsid w:val="009F3C49"/>
    <w:rsid w:val="009F3D05"/>
    <w:rsid w:val="009F3D13"/>
    <w:rsid w:val="009F3DDB"/>
    <w:rsid w:val="009F4055"/>
    <w:rsid w:val="009F43D7"/>
    <w:rsid w:val="009F4561"/>
    <w:rsid w:val="009F45BC"/>
    <w:rsid w:val="009F4960"/>
    <w:rsid w:val="009F4A06"/>
    <w:rsid w:val="009F4AA2"/>
    <w:rsid w:val="009F4B6C"/>
    <w:rsid w:val="009F4BC9"/>
    <w:rsid w:val="009F4CF0"/>
    <w:rsid w:val="009F4F08"/>
    <w:rsid w:val="009F5009"/>
    <w:rsid w:val="009F5179"/>
    <w:rsid w:val="009F5231"/>
    <w:rsid w:val="009F52E2"/>
    <w:rsid w:val="009F52ED"/>
    <w:rsid w:val="009F53E7"/>
    <w:rsid w:val="009F53FE"/>
    <w:rsid w:val="009F54E4"/>
    <w:rsid w:val="009F54EB"/>
    <w:rsid w:val="009F5501"/>
    <w:rsid w:val="009F55AD"/>
    <w:rsid w:val="009F564F"/>
    <w:rsid w:val="009F56B2"/>
    <w:rsid w:val="009F58D1"/>
    <w:rsid w:val="009F5B27"/>
    <w:rsid w:val="009F5B50"/>
    <w:rsid w:val="009F5D94"/>
    <w:rsid w:val="009F5E0A"/>
    <w:rsid w:val="009F5F12"/>
    <w:rsid w:val="009F607E"/>
    <w:rsid w:val="009F63BB"/>
    <w:rsid w:val="009F63DE"/>
    <w:rsid w:val="009F679C"/>
    <w:rsid w:val="009F690E"/>
    <w:rsid w:val="009F6A7A"/>
    <w:rsid w:val="009F6AE0"/>
    <w:rsid w:val="009F6D1D"/>
    <w:rsid w:val="009F7333"/>
    <w:rsid w:val="009F7353"/>
    <w:rsid w:val="009F7422"/>
    <w:rsid w:val="009F7590"/>
    <w:rsid w:val="009F7594"/>
    <w:rsid w:val="009F79CB"/>
    <w:rsid w:val="009F7B57"/>
    <w:rsid w:val="009F7BA0"/>
    <w:rsid w:val="009F7D03"/>
    <w:rsid w:val="009F7D86"/>
    <w:rsid w:val="009F7E57"/>
    <w:rsid w:val="009F7E93"/>
    <w:rsid w:val="009F7EEF"/>
    <w:rsid w:val="009F7F43"/>
    <w:rsid w:val="00A00537"/>
    <w:rsid w:val="00A00B59"/>
    <w:rsid w:val="00A00C5B"/>
    <w:rsid w:val="00A00C76"/>
    <w:rsid w:val="00A00CD8"/>
    <w:rsid w:val="00A00F51"/>
    <w:rsid w:val="00A01078"/>
    <w:rsid w:val="00A010BA"/>
    <w:rsid w:val="00A01710"/>
    <w:rsid w:val="00A01B81"/>
    <w:rsid w:val="00A01DD9"/>
    <w:rsid w:val="00A01DE4"/>
    <w:rsid w:val="00A01E6D"/>
    <w:rsid w:val="00A01F14"/>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3079"/>
    <w:rsid w:val="00A03244"/>
    <w:rsid w:val="00A0327A"/>
    <w:rsid w:val="00A033E3"/>
    <w:rsid w:val="00A0349B"/>
    <w:rsid w:val="00A034DE"/>
    <w:rsid w:val="00A0378E"/>
    <w:rsid w:val="00A03A76"/>
    <w:rsid w:val="00A03A98"/>
    <w:rsid w:val="00A03B15"/>
    <w:rsid w:val="00A03C3F"/>
    <w:rsid w:val="00A03CCB"/>
    <w:rsid w:val="00A03CE5"/>
    <w:rsid w:val="00A03D8D"/>
    <w:rsid w:val="00A03F27"/>
    <w:rsid w:val="00A0407B"/>
    <w:rsid w:val="00A040D2"/>
    <w:rsid w:val="00A041CC"/>
    <w:rsid w:val="00A0424F"/>
    <w:rsid w:val="00A04252"/>
    <w:rsid w:val="00A04319"/>
    <w:rsid w:val="00A04366"/>
    <w:rsid w:val="00A0440D"/>
    <w:rsid w:val="00A0444E"/>
    <w:rsid w:val="00A04730"/>
    <w:rsid w:val="00A04809"/>
    <w:rsid w:val="00A04A2C"/>
    <w:rsid w:val="00A04A53"/>
    <w:rsid w:val="00A04BAB"/>
    <w:rsid w:val="00A04C57"/>
    <w:rsid w:val="00A04E03"/>
    <w:rsid w:val="00A05171"/>
    <w:rsid w:val="00A0527D"/>
    <w:rsid w:val="00A0545B"/>
    <w:rsid w:val="00A0560F"/>
    <w:rsid w:val="00A05760"/>
    <w:rsid w:val="00A059DA"/>
    <w:rsid w:val="00A05CD3"/>
    <w:rsid w:val="00A05CD4"/>
    <w:rsid w:val="00A05CDE"/>
    <w:rsid w:val="00A05D2B"/>
    <w:rsid w:val="00A05ECF"/>
    <w:rsid w:val="00A05EF7"/>
    <w:rsid w:val="00A05F07"/>
    <w:rsid w:val="00A05F3D"/>
    <w:rsid w:val="00A05FE6"/>
    <w:rsid w:val="00A0606B"/>
    <w:rsid w:val="00A061C9"/>
    <w:rsid w:val="00A06232"/>
    <w:rsid w:val="00A062A4"/>
    <w:rsid w:val="00A067F9"/>
    <w:rsid w:val="00A06825"/>
    <w:rsid w:val="00A068A3"/>
    <w:rsid w:val="00A069DF"/>
    <w:rsid w:val="00A06DD0"/>
    <w:rsid w:val="00A06E8C"/>
    <w:rsid w:val="00A07292"/>
    <w:rsid w:val="00A07412"/>
    <w:rsid w:val="00A074AE"/>
    <w:rsid w:val="00A07570"/>
    <w:rsid w:val="00A077DC"/>
    <w:rsid w:val="00A0780D"/>
    <w:rsid w:val="00A0792D"/>
    <w:rsid w:val="00A07ED1"/>
    <w:rsid w:val="00A100F2"/>
    <w:rsid w:val="00A1036B"/>
    <w:rsid w:val="00A1037C"/>
    <w:rsid w:val="00A104EE"/>
    <w:rsid w:val="00A10558"/>
    <w:rsid w:val="00A1073F"/>
    <w:rsid w:val="00A1079C"/>
    <w:rsid w:val="00A10939"/>
    <w:rsid w:val="00A10ACD"/>
    <w:rsid w:val="00A10AF7"/>
    <w:rsid w:val="00A10B2D"/>
    <w:rsid w:val="00A10D1A"/>
    <w:rsid w:val="00A11002"/>
    <w:rsid w:val="00A110AF"/>
    <w:rsid w:val="00A11175"/>
    <w:rsid w:val="00A1125D"/>
    <w:rsid w:val="00A112DF"/>
    <w:rsid w:val="00A11336"/>
    <w:rsid w:val="00A1136D"/>
    <w:rsid w:val="00A116F2"/>
    <w:rsid w:val="00A117F2"/>
    <w:rsid w:val="00A118D1"/>
    <w:rsid w:val="00A11A4D"/>
    <w:rsid w:val="00A11A78"/>
    <w:rsid w:val="00A11AB2"/>
    <w:rsid w:val="00A11B33"/>
    <w:rsid w:val="00A12149"/>
    <w:rsid w:val="00A12156"/>
    <w:rsid w:val="00A12218"/>
    <w:rsid w:val="00A1236D"/>
    <w:rsid w:val="00A12527"/>
    <w:rsid w:val="00A1262D"/>
    <w:rsid w:val="00A12900"/>
    <w:rsid w:val="00A129B3"/>
    <w:rsid w:val="00A129ED"/>
    <w:rsid w:val="00A12C69"/>
    <w:rsid w:val="00A12CBE"/>
    <w:rsid w:val="00A12D34"/>
    <w:rsid w:val="00A12D76"/>
    <w:rsid w:val="00A12DD1"/>
    <w:rsid w:val="00A12E39"/>
    <w:rsid w:val="00A12E3B"/>
    <w:rsid w:val="00A1314C"/>
    <w:rsid w:val="00A13227"/>
    <w:rsid w:val="00A133AA"/>
    <w:rsid w:val="00A13518"/>
    <w:rsid w:val="00A1359A"/>
    <w:rsid w:val="00A13680"/>
    <w:rsid w:val="00A136DD"/>
    <w:rsid w:val="00A1385A"/>
    <w:rsid w:val="00A1393E"/>
    <w:rsid w:val="00A13A3F"/>
    <w:rsid w:val="00A13A46"/>
    <w:rsid w:val="00A13B93"/>
    <w:rsid w:val="00A13E48"/>
    <w:rsid w:val="00A13F4E"/>
    <w:rsid w:val="00A143C3"/>
    <w:rsid w:val="00A143C9"/>
    <w:rsid w:val="00A144E8"/>
    <w:rsid w:val="00A14534"/>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2D1"/>
    <w:rsid w:val="00A1531F"/>
    <w:rsid w:val="00A15326"/>
    <w:rsid w:val="00A15369"/>
    <w:rsid w:val="00A153C3"/>
    <w:rsid w:val="00A153F8"/>
    <w:rsid w:val="00A154C1"/>
    <w:rsid w:val="00A154C3"/>
    <w:rsid w:val="00A1575E"/>
    <w:rsid w:val="00A157F1"/>
    <w:rsid w:val="00A15800"/>
    <w:rsid w:val="00A15A08"/>
    <w:rsid w:val="00A15B5D"/>
    <w:rsid w:val="00A15EF9"/>
    <w:rsid w:val="00A160C1"/>
    <w:rsid w:val="00A16100"/>
    <w:rsid w:val="00A16110"/>
    <w:rsid w:val="00A161E3"/>
    <w:rsid w:val="00A162B8"/>
    <w:rsid w:val="00A164D6"/>
    <w:rsid w:val="00A16623"/>
    <w:rsid w:val="00A167DA"/>
    <w:rsid w:val="00A1682C"/>
    <w:rsid w:val="00A1687F"/>
    <w:rsid w:val="00A16974"/>
    <w:rsid w:val="00A16BC0"/>
    <w:rsid w:val="00A16D02"/>
    <w:rsid w:val="00A16D40"/>
    <w:rsid w:val="00A16F97"/>
    <w:rsid w:val="00A17046"/>
    <w:rsid w:val="00A17047"/>
    <w:rsid w:val="00A1708E"/>
    <w:rsid w:val="00A170B1"/>
    <w:rsid w:val="00A173C6"/>
    <w:rsid w:val="00A174C4"/>
    <w:rsid w:val="00A1752F"/>
    <w:rsid w:val="00A175AE"/>
    <w:rsid w:val="00A17615"/>
    <w:rsid w:val="00A178F8"/>
    <w:rsid w:val="00A17BC7"/>
    <w:rsid w:val="00A17C5E"/>
    <w:rsid w:val="00A17F63"/>
    <w:rsid w:val="00A17F85"/>
    <w:rsid w:val="00A20058"/>
    <w:rsid w:val="00A200A4"/>
    <w:rsid w:val="00A20101"/>
    <w:rsid w:val="00A201C5"/>
    <w:rsid w:val="00A2047C"/>
    <w:rsid w:val="00A20535"/>
    <w:rsid w:val="00A2063C"/>
    <w:rsid w:val="00A2068A"/>
    <w:rsid w:val="00A2083D"/>
    <w:rsid w:val="00A20898"/>
    <w:rsid w:val="00A209A5"/>
    <w:rsid w:val="00A20BB8"/>
    <w:rsid w:val="00A20C5F"/>
    <w:rsid w:val="00A20C69"/>
    <w:rsid w:val="00A2111E"/>
    <w:rsid w:val="00A2132B"/>
    <w:rsid w:val="00A21358"/>
    <w:rsid w:val="00A21445"/>
    <w:rsid w:val="00A214B9"/>
    <w:rsid w:val="00A21509"/>
    <w:rsid w:val="00A2179F"/>
    <w:rsid w:val="00A21974"/>
    <w:rsid w:val="00A219AC"/>
    <w:rsid w:val="00A219F8"/>
    <w:rsid w:val="00A21A9C"/>
    <w:rsid w:val="00A21CC7"/>
    <w:rsid w:val="00A221B6"/>
    <w:rsid w:val="00A222E4"/>
    <w:rsid w:val="00A22334"/>
    <w:rsid w:val="00A223CD"/>
    <w:rsid w:val="00A22403"/>
    <w:rsid w:val="00A22447"/>
    <w:rsid w:val="00A22605"/>
    <w:rsid w:val="00A2261E"/>
    <w:rsid w:val="00A2285A"/>
    <w:rsid w:val="00A22BD5"/>
    <w:rsid w:val="00A22D63"/>
    <w:rsid w:val="00A22FD6"/>
    <w:rsid w:val="00A230F6"/>
    <w:rsid w:val="00A234A6"/>
    <w:rsid w:val="00A234EA"/>
    <w:rsid w:val="00A23561"/>
    <w:rsid w:val="00A236C0"/>
    <w:rsid w:val="00A2372D"/>
    <w:rsid w:val="00A23787"/>
    <w:rsid w:val="00A23952"/>
    <w:rsid w:val="00A23A52"/>
    <w:rsid w:val="00A23B38"/>
    <w:rsid w:val="00A23CBA"/>
    <w:rsid w:val="00A23F12"/>
    <w:rsid w:val="00A24022"/>
    <w:rsid w:val="00A240C5"/>
    <w:rsid w:val="00A24232"/>
    <w:rsid w:val="00A2429B"/>
    <w:rsid w:val="00A242FC"/>
    <w:rsid w:val="00A2440C"/>
    <w:rsid w:val="00A2442C"/>
    <w:rsid w:val="00A244C6"/>
    <w:rsid w:val="00A24500"/>
    <w:rsid w:val="00A2466C"/>
    <w:rsid w:val="00A2468A"/>
    <w:rsid w:val="00A24787"/>
    <w:rsid w:val="00A248CF"/>
    <w:rsid w:val="00A24B50"/>
    <w:rsid w:val="00A24D30"/>
    <w:rsid w:val="00A24D80"/>
    <w:rsid w:val="00A2501E"/>
    <w:rsid w:val="00A2503E"/>
    <w:rsid w:val="00A25079"/>
    <w:rsid w:val="00A2508C"/>
    <w:rsid w:val="00A251E3"/>
    <w:rsid w:val="00A2529F"/>
    <w:rsid w:val="00A252DC"/>
    <w:rsid w:val="00A25379"/>
    <w:rsid w:val="00A25448"/>
    <w:rsid w:val="00A25511"/>
    <w:rsid w:val="00A25853"/>
    <w:rsid w:val="00A25A32"/>
    <w:rsid w:val="00A25B2A"/>
    <w:rsid w:val="00A25B5D"/>
    <w:rsid w:val="00A25D3A"/>
    <w:rsid w:val="00A25DF9"/>
    <w:rsid w:val="00A25F08"/>
    <w:rsid w:val="00A26111"/>
    <w:rsid w:val="00A2613F"/>
    <w:rsid w:val="00A2621C"/>
    <w:rsid w:val="00A26273"/>
    <w:rsid w:val="00A263F6"/>
    <w:rsid w:val="00A2648E"/>
    <w:rsid w:val="00A264C6"/>
    <w:rsid w:val="00A2650C"/>
    <w:rsid w:val="00A26957"/>
    <w:rsid w:val="00A26A7E"/>
    <w:rsid w:val="00A26AEA"/>
    <w:rsid w:val="00A26B7C"/>
    <w:rsid w:val="00A26C1A"/>
    <w:rsid w:val="00A26C56"/>
    <w:rsid w:val="00A26E32"/>
    <w:rsid w:val="00A26EF3"/>
    <w:rsid w:val="00A26F9C"/>
    <w:rsid w:val="00A26FAD"/>
    <w:rsid w:val="00A2759D"/>
    <w:rsid w:val="00A27627"/>
    <w:rsid w:val="00A27834"/>
    <w:rsid w:val="00A27D11"/>
    <w:rsid w:val="00A27F26"/>
    <w:rsid w:val="00A27FDE"/>
    <w:rsid w:val="00A30072"/>
    <w:rsid w:val="00A302A2"/>
    <w:rsid w:val="00A303B7"/>
    <w:rsid w:val="00A3047E"/>
    <w:rsid w:val="00A306CD"/>
    <w:rsid w:val="00A307B3"/>
    <w:rsid w:val="00A30812"/>
    <w:rsid w:val="00A3085A"/>
    <w:rsid w:val="00A30A23"/>
    <w:rsid w:val="00A30B6A"/>
    <w:rsid w:val="00A30BB2"/>
    <w:rsid w:val="00A30D5C"/>
    <w:rsid w:val="00A30F8C"/>
    <w:rsid w:val="00A3106E"/>
    <w:rsid w:val="00A3137B"/>
    <w:rsid w:val="00A3137F"/>
    <w:rsid w:val="00A313B9"/>
    <w:rsid w:val="00A3140A"/>
    <w:rsid w:val="00A316AA"/>
    <w:rsid w:val="00A31884"/>
    <w:rsid w:val="00A31913"/>
    <w:rsid w:val="00A31AF9"/>
    <w:rsid w:val="00A31B47"/>
    <w:rsid w:val="00A31C16"/>
    <w:rsid w:val="00A31C58"/>
    <w:rsid w:val="00A31CD0"/>
    <w:rsid w:val="00A31CF8"/>
    <w:rsid w:val="00A31D2D"/>
    <w:rsid w:val="00A31DE0"/>
    <w:rsid w:val="00A31E26"/>
    <w:rsid w:val="00A31F22"/>
    <w:rsid w:val="00A31FC8"/>
    <w:rsid w:val="00A3206C"/>
    <w:rsid w:val="00A3209A"/>
    <w:rsid w:val="00A322CF"/>
    <w:rsid w:val="00A322DC"/>
    <w:rsid w:val="00A32469"/>
    <w:rsid w:val="00A32508"/>
    <w:rsid w:val="00A32555"/>
    <w:rsid w:val="00A3256B"/>
    <w:rsid w:val="00A32579"/>
    <w:rsid w:val="00A3259E"/>
    <w:rsid w:val="00A32651"/>
    <w:rsid w:val="00A3268F"/>
    <w:rsid w:val="00A32879"/>
    <w:rsid w:val="00A3295E"/>
    <w:rsid w:val="00A32981"/>
    <w:rsid w:val="00A32AC0"/>
    <w:rsid w:val="00A32CA3"/>
    <w:rsid w:val="00A32CF0"/>
    <w:rsid w:val="00A32E91"/>
    <w:rsid w:val="00A32F7B"/>
    <w:rsid w:val="00A3302B"/>
    <w:rsid w:val="00A3315A"/>
    <w:rsid w:val="00A33197"/>
    <w:rsid w:val="00A3330A"/>
    <w:rsid w:val="00A33579"/>
    <w:rsid w:val="00A33624"/>
    <w:rsid w:val="00A3380B"/>
    <w:rsid w:val="00A338DE"/>
    <w:rsid w:val="00A33970"/>
    <w:rsid w:val="00A339A7"/>
    <w:rsid w:val="00A33A62"/>
    <w:rsid w:val="00A33A8C"/>
    <w:rsid w:val="00A33BE8"/>
    <w:rsid w:val="00A33D16"/>
    <w:rsid w:val="00A33E82"/>
    <w:rsid w:val="00A33EB9"/>
    <w:rsid w:val="00A340B1"/>
    <w:rsid w:val="00A342D8"/>
    <w:rsid w:val="00A34757"/>
    <w:rsid w:val="00A34807"/>
    <w:rsid w:val="00A34842"/>
    <w:rsid w:val="00A34849"/>
    <w:rsid w:val="00A349CC"/>
    <w:rsid w:val="00A34BDE"/>
    <w:rsid w:val="00A34D2C"/>
    <w:rsid w:val="00A34F23"/>
    <w:rsid w:val="00A353E6"/>
    <w:rsid w:val="00A354B5"/>
    <w:rsid w:val="00A358F4"/>
    <w:rsid w:val="00A359DD"/>
    <w:rsid w:val="00A35B61"/>
    <w:rsid w:val="00A35BCA"/>
    <w:rsid w:val="00A35E86"/>
    <w:rsid w:val="00A35F99"/>
    <w:rsid w:val="00A361FA"/>
    <w:rsid w:val="00A361FB"/>
    <w:rsid w:val="00A365ED"/>
    <w:rsid w:val="00A365F1"/>
    <w:rsid w:val="00A36781"/>
    <w:rsid w:val="00A36799"/>
    <w:rsid w:val="00A367A2"/>
    <w:rsid w:val="00A36884"/>
    <w:rsid w:val="00A368CB"/>
    <w:rsid w:val="00A368CE"/>
    <w:rsid w:val="00A36A59"/>
    <w:rsid w:val="00A36B51"/>
    <w:rsid w:val="00A36BD0"/>
    <w:rsid w:val="00A36C1F"/>
    <w:rsid w:val="00A36DBC"/>
    <w:rsid w:val="00A36F43"/>
    <w:rsid w:val="00A36F68"/>
    <w:rsid w:val="00A36FBD"/>
    <w:rsid w:val="00A371A7"/>
    <w:rsid w:val="00A372C3"/>
    <w:rsid w:val="00A373DD"/>
    <w:rsid w:val="00A37425"/>
    <w:rsid w:val="00A3748C"/>
    <w:rsid w:val="00A374E8"/>
    <w:rsid w:val="00A374F4"/>
    <w:rsid w:val="00A3767E"/>
    <w:rsid w:val="00A376CF"/>
    <w:rsid w:val="00A3770E"/>
    <w:rsid w:val="00A377DE"/>
    <w:rsid w:val="00A378A9"/>
    <w:rsid w:val="00A378C6"/>
    <w:rsid w:val="00A37937"/>
    <w:rsid w:val="00A37CC6"/>
    <w:rsid w:val="00A37EA1"/>
    <w:rsid w:val="00A40275"/>
    <w:rsid w:val="00A4029E"/>
    <w:rsid w:val="00A404BA"/>
    <w:rsid w:val="00A4087C"/>
    <w:rsid w:val="00A409A5"/>
    <w:rsid w:val="00A40A4D"/>
    <w:rsid w:val="00A40B33"/>
    <w:rsid w:val="00A40B8E"/>
    <w:rsid w:val="00A40BCE"/>
    <w:rsid w:val="00A40D8D"/>
    <w:rsid w:val="00A40E21"/>
    <w:rsid w:val="00A40EAA"/>
    <w:rsid w:val="00A4112C"/>
    <w:rsid w:val="00A4123E"/>
    <w:rsid w:val="00A41424"/>
    <w:rsid w:val="00A41427"/>
    <w:rsid w:val="00A415A7"/>
    <w:rsid w:val="00A416F1"/>
    <w:rsid w:val="00A41979"/>
    <w:rsid w:val="00A41BA9"/>
    <w:rsid w:val="00A41C1A"/>
    <w:rsid w:val="00A41C4E"/>
    <w:rsid w:val="00A41CB7"/>
    <w:rsid w:val="00A41E26"/>
    <w:rsid w:val="00A41F96"/>
    <w:rsid w:val="00A41FCF"/>
    <w:rsid w:val="00A4210F"/>
    <w:rsid w:val="00A42490"/>
    <w:rsid w:val="00A4252B"/>
    <w:rsid w:val="00A4255B"/>
    <w:rsid w:val="00A428EB"/>
    <w:rsid w:val="00A42B13"/>
    <w:rsid w:val="00A42E83"/>
    <w:rsid w:val="00A42F29"/>
    <w:rsid w:val="00A42F8A"/>
    <w:rsid w:val="00A42FBA"/>
    <w:rsid w:val="00A4308A"/>
    <w:rsid w:val="00A432C1"/>
    <w:rsid w:val="00A43509"/>
    <w:rsid w:val="00A435F3"/>
    <w:rsid w:val="00A4365F"/>
    <w:rsid w:val="00A438C6"/>
    <w:rsid w:val="00A43957"/>
    <w:rsid w:val="00A43997"/>
    <w:rsid w:val="00A439C0"/>
    <w:rsid w:val="00A43A47"/>
    <w:rsid w:val="00A43DD7"/>
    <w:rsid w:val="00A43E45"/>
    <w:rsid w:val="00A43F18"/>
    <w:rsid w:val="00A43F70"/>
    <w:rsid w:val="00A43F80"/>
    <w:rsid w:val="00A440D5"/>
    <w:rsid w:val="00A4428C"/>
    <w:rsid w:val="00A44294"/>
    <w:rsid w:val="00A442DA"/>
    <w:rsid w:val="00A443FE"/>
    <w:rsid w:val="00A44559"/>
    <w:rsid w:val="00A44622"/>
    <w:rsid w:val="00A4472C"/>
    <w:rsid w:val="00A449A6"/>
    <w:rsid w:val="00A44A07"/>
    <w:rsid w:val="00A44A20"/>
    <w:rsid w:val="00A44A5A"/>
    <w:rsid w:val="00A44AB4"/>
    <w:rsid w:val="00A44F93"/>
    <w:rsid w:val="00A45047"/>
    <w:rsid w:val="00A450AE"/>
    <w:rsid w:val="00A4528D"/>
    <w:rsid w:val="00A4529C"/>
    <w:rsid w:val="00A4541E"/>
    <w:rsid w:val="00A4546F"/>
    <w:rsid w:val="00A45533"/>
    <w:rsid w:val="00A455E7"/>
    <w:rsid w:val="00A45639"/>
    <w:rsid w:val="00A45685"/>
    <w:rsid w:val="00A456EE"/>
    <w:rsid w:val="00A45A58"/>
    <w:rsid w:val="00A45B58"/>
    <w:rsid w:val="00A45BA5"/>
    <w:rsid w:val="00A45BB2"/>
    <w:rsid w:val="00A45BE1"/>
    <w:rsid w:val="00A45C1F"/>
    <w:rsid w:val="00A45C37"/>
    <w:rsid w:val="00A45C3F"/>
    <w:rsid w:val="00A45C5C"/>
    <w:rsid w:val="00A45CA1"/>
    <w:rsid w:val="00A45DB7"/>
    <w:rsid w:val="00A45F0C"/>
    <w:rsid w:val="00A46059"/>
    <w:rsid w:val="00A461D3"/>
    <w:rsid w:val="00A4625C"/>
    <w:rsid w:val="00A4660B"/>
    <w:rsid w:val="00A4667D"/>
    <w:rsid w:val="00A466C8"/>
    <w:rsid w:val="00A4685B"/>
    <w:rsid w:val="00A46892"/>
    <w:rsid w:val="00A469E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6BB"/>
    <w:rsid w:val="00A478EF"/>
    <w:rsid w:val="00A478F9"/>
    <w:rsid w:val="00A47962"/>
    <w:rsid w:val="00A47C49"/>
    <w:rsid w:val="00A47CD6"/>
    <w:rsid w:val="00A47D63"/>
    <w:rsid w:val="00A47DB2"/>
    <w:rsid w:val="00A47E3C"/>
    <w:rsid w:val="00A47F06"/>
    <w:rsid w:val="00A47FB8"/>
    <w:rsid w:val="00A50108"/>
    <w:rsid w:val="00A501AE"/>
    <w:rsid w:val="00A501FC"/>
    <w:rsid w:val="00A50380"/>
    <w:rsid w:val="00A50441"/>
    <w:rsid w:val="00A50541"/>
    <w:rsid w:val="00A505CA"/>
    <w:rsid w:val="00A50798"/>
    <w:rsid w:val="00A50A23"/>
    <w:rsid w:val="00A50D22"/>
    <w:rsid w:val="00A50E71"/>
    <w:rsid w:val="00A50E95"/>
    <w:rsid w:val="00A50ED7"/>
    <w:rsid w:val="00A50FF8"/>
    <w:rsid w:val="00A51042"/>
    <w:rsid w:val="00A51069"/>
    <w:rsid w:val="00A51147"/>
    <w:rsid w:val="00A516C9"/>
    <w:rsid w:val="00A516E9"/>
    <w:rsid w:val="00A51822"/>
    <w:rsid w:val="00A51C69"/>
    <w:rsid w:val="00A51EA4"/>
    <w:rsid w:val="00A51EC9"/>
    <w:rsid w:val="00A51F62"/>
    <w:rsid w:val="00A52071"/>
    <w:rsid w:val="00A52170"/>
    <w:rsid w:val="00A52233"/>
    <w:rsid w:val="00A52248"/>
    <w:rsid w:val="00A5242B"/>
    <w:rsid w:val="00A5244A"/>
    <w:rsid w:val="00A5250B"/>
    <w:rsid w:val="00A52538"/>
    <w:rsid w:val="00A52539"/>
    <w:rsid w:val="00A52AF7"/>
    <w:rsid w:val="00A52C80"/>
    <w:rsid w:val="00A52E10"/>
    <w:rsid w:val="00A52EEA"/>
    <w:rsid w:val="00A53205"/>
    <w:rsid w:val="00A534ED"/>
    <w:rsid w:val="00A534EF"/>
    <w:rsid w:val="00A535F4"/>
    <w:rsid w:val="00A5360B"/>
    <w:rsid w:val="00A53613"/>
    <w:rsid w:val="00A53767"/>
    <w:rsid w:val="00A53786"/>
    <w:rsid w:val="00A537CE"/>
    <w:rsid w:val="00A538F2"/>
    <w:rsid w:val="00A5394C"/>
    <w:rsid w:val="00A53C7C"/>
    <w:rsid w:val="00A53DD4"/>
    <w:rsid w:val="00A53E28"/>
    <w:rsid w:val="00A541C2"/>
    <w:rsid w:val="00A54242"/>
    <w:rsid w:val="00A542A8"/>
    <w:rsid w:val="00A5430C"/>
    <w:rsid w:val="00A54375"/>
    <w:rsid w:val="00A543C0"/>
    <w:rsid w:val="00A54416"/>
    <w:rsid w:val="00A5447F"/>
    <w:rsid w:val="00A545B4"/>
    <w:rsid w:val="00A54644"/>
    <w:rsid w:val="00A54AC5"/>
    <w:rsid w:val="00A54AE6"/>
    <w:rsid w:val="00A54BB8"/>
    <w:rsid w:val="00A54CB6"/>
    <w:rsid w:val="00A54DBF"/>
    <w:rsid w:val="00A54E9A"/>
    <w:rsid w:val="00A54EAF"/>
    <w:rsid w:val="00A54F71"/>
    <w:rsid w:val="00A54F89"/>
    <w:rsid w:val="00A5500D"/>
    <w:rsid w:val="00A5511F"/>
    <w:rsid w:val="00A55197"/>
    <w:rsid w:val="00A552E0"/>
    <w:rsid w:val="00A55517"/>
    <w:rsid w:val="00A5554F"/>
    <w:rsid w:val="00A555B3"/>
    <w:rsid w:val="00A55B7F"/>
    <w:rsid w:val="00A55BEF"/>
    <w:rsid w:val="00A55DAA"/>
    <w:rsid w:val="00A55EC2"/>
    <w:rsid w:val="00A56079"/>
    <w:rsid w:val="00A5613D"/>
    <w:rsid w:val="00A561AF"/>
    <w:rsid w:val="00A5620F"/>
    <w:rsid w:val="00A5642E"/>
    <w:rsid w:val="00A56447"/>
    <w:rsid w:val="00A564E9"/>
    <w:rsid w:val="00A5654F"/>
    <w:rsid w:val="00A5660F"/>
    <w:rsid w:val="00A56A96"/>
    <w:rsid w:val="00A56B06"/>
    <w:rsid w:val="00A56B86"/>
    <w:rsid w:val="00A56CA2"/>
    <w:rsid w:val="00A56D61"/>
    <w:rsid w:val="00A57087"/>
    <w:rsid w:val="00A5712F"/>
    <w:rsid w:val="00A57198"/>
    <w:rsid w:val="00A574B0"/>
    <w:rsid w:val="00A574B1"/>
    <w:rsid w:val="00A57543"/>
    <w:rsid w:val="00A57544"/>
    <w:rsid w:val="00A575F5"/>
    <w:rsid w:val="00A5769C"/>
    <w:rsid w:val="00A577AE"/>
    <w:rsid w:val="00A5782A"/>
    <w:rsid w:val="00A57837"/>
    <w:rsid w:val="00A5784D"/>
    <w:rsid w:val="00A5795E"/>
    <w:rsid w:val="00A579F1"/>
    <w:rsid w:val="00A57A5A"/>
    <w:rsid w:val="00A57AA7"/>
    <w:rsid w:val="00A57CA0"/>
    <w:rsid w:val="00A57D2F"/>
    <w:rsid w:val="00A57E15"/>
    <w:rsid w:val="00A57F48"/>
    <w:rsid w:val="00A57FAF"/>
    <w:rsid w:val="00A60076"/>
    <w:rsid w:val="00A60099"/>
    <w:rsid w:val="00A600CD"/>
    <w:rsid w:val="00A602B8"/>
    <w:rsid w:val="00A603D5"/>
    <w:rsid w:val="00A6054E"/>
    <w:rsid w:val="00A607C2"/>
    <w:rsid w:val="00A60808"/>
    <w:rsid w:val="00A6090A"/>
    <w:rsid w:val="00A60914"/>
    <w:rsid w:val="00A60EB4"/>
    <w:rsid w:val="00A60EC4"/>
    <w:rsid w:val="00A60F2E"/>
    <w:rsid w:val="00A6109B"/>
    <w:rsid w:val="00A6145D"/>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3DE"/>
    <w:rsid w:val="00A6248B"/>
    <w:rsid w:val="00A6255F"/>
    <w:rsid w:val="00A628F0"/>
    <w:rsid w:val="00A62946"/>
    <w:rsid w:val="00A629AE"/>
    <w:rsid w:val="00A629F2"/>
    <w:rsid w:val="00A62B02"/>
    <w:rsid w:val="00A62D49"/>
    <w:rsid w:val="00A62D8D"/>
    <w:rsid w:val="00A62FF9"/>
    <w:rsid w:val="00A630A4"/>
    <w:rsid w:val="00A6315F"/>
    <w:rsid w:val="00A6349E"/>
    <w:rsid w:val="00A6361E"/>
    <w:rsid w:val="00A63970"/>
    <w:rsid w:val="00A63992"/>
    <w:rsid w:val="00A639C1"/>
    <w:rsid w:val="00A639F9"/>
    <w:rsid w:val="00A63A5E"/>
    <w:rsid w:val="00A63A6D"/>
    <w:rsid w:val="00A63ADA"/>
    <w:rsid w:val="00A63BB1"/>
    <w:rsid w:val="00A63BBF"/>
    <w:rsid w:val="00A63C8A"/>
    <w:rsid w:val="00A63CE4"/>
    <w:rsid w:val="00A63D68"/>
    <w:rsid w:val="00A63E4E"/>
    <w:rsid w:val="00A63E66"/>
    <w:rsid w:val="00A63F29"/>
    <w:rsid w:val="00A63F99"/>
    <w:rsid w:val="00A63FF2"/>
    <w:rsid w:val="00A64088"/>
    <w:rsid w:val="00A64130"/>
    <w:rsid w:val="00A6449A"/>
    <w:rsid w:val="00A645BC"/>
    <w:rsid w:val="00A6493D"/>
    <w:rsid w:val="00A64A68"/>
    <w:rsid w:val="00A64B49"/>
    <w:rsid w:val="00A64BC9"/>
    <w:rsid w:val="00A64CDB"/>
    <w:rsid w:val="00A64D1F"/>
    <w:rsid w:val="00A64FFB"/>
    <w:rsid w:val="00A65048"/>
    <w:rsid w:val="00A650D0"/>
    <w:rsid w:val="00A650D1"/>
    <w:rsid w:val="00A651B0"/>
    <w:rsid w:val="00A65322"/>
    <w:rsid w:val="00A658B0"/>
    <w:rsid w:val="00A658B1"/>
    <w:rsid w:val="00A659F4"/>
    <w:rsid w:val="00A65A90"/>
    <w:rsid w:val="00A65C47"/>
    <w:rsid w:val="00A65C4B"/>
    <w:rsid w:val="00A65E2C"/>
    <w:rsid w:val="00A65E7B"/>
    <w:rsid w:val="00A65EAB"/>
    <w:rsid w:val="00A65EDD"/>
    <w:rsid w:val="00A65F56"/>
    <w:rsid w:val="00A66369"/>
    <w:rsid w:val="00A6637B"/>
    <w:rsid w:val="00A6647D"/>
    <w:rsid w:val="00A666BF"/>
    <w:rsid w:val="00A66993"/>
    <w:rsid w:val="00A66A6E"/>
    <w:rsid w:val="00A66B5B"/>
    <w:rsid w:val="00A66FC9"/>
    <w:rsid w:val="00A67054"/>
    <w:rsid w:val="00A67188"/>
    <w:rsid w:val="00A67223"/>
    <w:rsid w:val="00A67235"/>
    <w:rsid w:val="00A6735B"/>
    <w:rsid w:val="00A673B5"/>
    <w:rsid w:val="00A6741D"/>
    <w:rsid w:val="00A67511"/>
    <w:rsid w:val="00A67563"/>
    <w:rsid w:val="00A677AE"/>
    <w:rsid w:val="00A678D5"/>
    <w:rsid w:val="00A679AC"/>
    <w:rsid w:val="00A679B7"/>
    <w:rsid w:val="00A67AAE"/>
    <w:rsid w:val="00A67BEC"/>
    <w:rsid w:val="00A67D79"/>
    <w:rsid w:val="00A67FAD"/>
    <w:rsid w:val="00A67FF0"/>
    <w:rsid w:val="00A700D8"/>
    <w:rsid w:val="00A70574"/>
    <w:rsid w:val="00A7070C"/>
    <w:rsid w:val="00A70737"/>
    <w:rsid w:val="00A707E8"/>
    <w:rsid w:val="00A70B15"/>
    <w:rsid w:val="00A70D72"/>
    <w:rsid w:val="00A70F83"/>
    <w:rsid w:val="00A70F93"/>
    <w:rsid w:val="00A710A6"/>
    <w:rsid w:val="00A712B6"/>
    <w:rsid w:val="00A7158D"/>
    <w:rsid w:val="00A71684"/>
    <w:rsid w:val="00A716E2"/>
    <w:rsid w:val="00A716E9"/>
    <w:rsid w:val="00A7171A"/>
    <w:rsid w:val="00A71816"/>
    <w:rsid w:val="00A71B53"/>
    <w:rsid w:val="00A71ECE"/>
    <w:rsid w:val="00A71F3B"/>
    <w:rsid w:val="00A71FD6"/>
    <w:rsid w:val="00A7210E"/>
    <w:rsid w:val="00A721EE"/>
    <w:rsid w:val="00A7230C"/>
    <w:rsid w:val="00A72329"/>
    <w:rsid w:val="00A723DE"/>
    <w:rsid w:val="00A72512"/>
    <w:rsid w:val="00A7257D"/>
    <w:rsid w:val="00A725C8"/>
    <w:rsid w:val="00A725FD"/>
    <w:rsid w:val="00A726CB"/>
    <w:rsid w:val="00A72758"/>
    <w:rsid w:val="00A72827"/>
    <w:rsid w:val="00A72A4F"/>
    <w:rsid w:val="00A72BDE"/>
    <w:rsid w:val="00A72D87"/>
    <w:rsid w:val="00A72E54"/>
    <w:rsid w:val="00A72EAB"/>
    <w:rsid w:val="00A72F83"/>
    <w:rsid w:val="00A73046"/>
    <w:rsid w:val="00A7318A"/>
    <w:rsid w:val="00A73236"/>
    <w:rsid w:val="00A733C0"/>
    <w:rsid w:val="00A7349E"/>
    <w:rsid w:val="00A73726"/>
    <w:rsid w:val="00A73742"/>
    <w:rsid w:val="00A7387A"/>
    <w:rsid w:val="00A738B2"/>
    <w:rsid w:val="00A73A1E"/>
    <w:rsid w:val="00A73A91"/>
    <w:rsid w:val="00A73B5D"/>
    <w:rsid w:val="00A73BAF"/>
    <w:rsid w:val="00A73D3A"/>
    <w:rsid w:val="00A73D46"/>
    <w:rsid w:val="00A73DEB"/>
    <w:rsid w:val="00A740F5"/>
    <w:rsid w:val="00A74255"/>
    <w:rsid w:val="00A7428F"/>
    <w:rsid w:val="00A744D1"/>
    <w:rsid w:val="00A74626"/>
    <w:rsid w:val="00A7468D"/>
    <w:rsid w:val="00A746E3"/>
    <w:rsid w:val="00A74854"/>
    <w:rsid w:val="00A74A5D"/>
    <w:rsid w:val="00A74AEF"/>
    <w:rsid w:val="00A74AF0"/>
    <w:rsid w:val="00A74B8A"/>
    <w:rsid w:val="00A74E98"/>
    <w:rsid w:val="00A750FD"/>
    <w:rsid w:val="00A75196"/>
    <w:rsid w:val="00A7543C"/>
    <w:rsid w:val="00A75587"/>
    <w:rsid w:val="00A756E6"/>
    <w:rsid w:val="00A7582D"/>
    <w:rsid w:val="00A75909"/>
    <w:rsid w:val="00A75A17"/>
    <w:rsid w:val="00A75CD8"/>
    <w:rsid w:val="00A75F3E"/>
    <w:rsid w:val="00A76082"/>
    <w:rsid w:val="00A760BC"/>
    <w:rsid w:val="00A7610C"/>
    <w:rsid w:val="00A762C1"/>
    <w:rsid w:val="00A7630E"/>
    <w:rsid w:val="00A764B8"/>
    <w:rsid w:val="00A764C0"/>
    <w:rsid w:val="00A7651B"/>
    <w:rsid w:val="00A7658B"/>
    <w:rsid w:val="00A765D5"/>
    <w:rsid w:val="00A7676B"/>
    <w:rsid w:val="00A76775"/>
    <w:rsid w:val="00A76805"/>
    <w:rsid w:val="00A76947"/>
    <w:rsid w:val="00A7694E"/>
    <w:rsid w:val="00A76A0A"/>
    <w:rsid w:val="00A76A83"/>
    <w:rsid w:val="00A76C6E"/>
    <w:rsid w:val="00A76E15"/>
    <w:rsid w:val="00A77074"/>
    <w:rsid w:val="00A772D3"/>
    <w:rsid w:val="00A7731E"/>
    <w:rsid w:val="00A773F4"/>
    <w:rsid w:val="00A7752C"/>
    <w:rsid w:val="00A77630"/>
    <w:rsid w:val="00A7765B"/>
    <w:rsid w:val="00A778B5"/>
    <w:rsid w:val="00A779EE"/>
    <w:rsid w:val="00A77A3D"/>
    <w:rsid w:val="00A77C6A"/>
    <w:rsid w:val="00A77D48"/>
    <w:rsid w:val="00A77D7B"/>
    <w:rsid w:val="00A77DB4"/>
    <w:rsid w:val="00A77E4E"/>
    <w:rsid w:val="00A77EB2"/>
    <w:rsid w:val="00A77EE8"/>
    <w:rsid w:val="00A80081"/>
    <w:rsid w:val="00A80160"/>
    <w:rsid w:val="00A80421"/>
    <w:rsid w:val="00A8046B"/>
    <w:rsid w:val="00A80605"/>
    <w:rsid w:val="00A80720"/>
    <w:rsid w:val="00A80965"/>
    <w:rsid w:val="00A80A57"/>
    <w:rsid w:val="00A80BE3"/>
    <w:rsid w:val="00A80D7C"/>
    <w:rsid w:val="00A80FFF"/>
    <w:rsid w:val="00A81097"/>
    <w:rsid w:val="00A811E9"/>
    <w:rsid w:val="00A8164D"/>
    <w:rsid w:val="00A81840"/>
    <w:rsid w:val="00A81866"/>
    <w:rsid w:val="00A81AF7"/>
    <w:rsid w:val="00A81C73"/>
    <w:rsid w:val="00A81CAA"/>
    <w:rsid w:val="00A81D6E"/>
    <w:rsid w:val="00A81DD3"/>
    <w:rsid w:val="00A81F31"/>
    <w:rsid w:val="00A81FC3"/>
    <w:rsid w:val="00A81FE7"/>
    <w:rsid w:val="00A820AB"/>
    <w:rsid w:val="00A822CA"/>
    <w:rsid w:val="00A822D6"/>
    <w:rsid w:val="00A8235D"/>
    <w:rsid w:val="00A824BB"/>
    <w:rsid w:val="00A825C6"/>
    <w:rsid w:val="00A826F0"/>
    <w:rsid w:val="00A8275E"/>
    <w:rsid w:val="00A82942"/>
    <w:rsid w:val="00A82AA3"/>
    <w:rsid w:val="00A82BD1"/>
    <w:rsid w:val="00A82C6B"/>
    <w:rsid w:val="00A82C98"/>
    <w:rsid w:val="00A82D95"/>
    <w:rsid w:val="00A82DD8"/>
    <w:rsid w:val="00A82EEB"/>
    <w:rsid w:val="00A82FEF"/>
    <w:rsid w:val="00A830E5"/>
    <w:rsid w:val="00A83148"/>
    <w:rsid w:val="00A83332"/>
    <w:rsid w:val="00A83440"/>
    <w:rsid w:val="00A8352F"/>
    <w:rsid w:val="00A83703"/>
    <w:rsid w:val="00A837CF"/>
    <w:rsid w:val="00A83A5B"/>
    <w:rsid w:val="00A83B18"/>
    <w:rsid w:val="00A83DBF"/>
    <w:rsid w:val="00A83E28"/>
    <w:rsid w:val="00A83E4E"/>
    <w:rsid w:val="00A83EC5"/>
    <w:rsid w:val="00A83EF6"/>
    <w:rsid w:val="00A840DF"/>
    <w:rsid w:val="00A8411E"/>
    <w:rsid w:val="00A841B8"/>
    <w:rsid w:val="00A8464B"/>
    <w:rsid w:val="00A846BC"/>
    <w:rsid w:val="00A84750"/>
    <w:rsid w:val="00A847B1"/>
    <w:rsid w:val="00A847EA"/>
    <w:rsid w:val="00A848CC"/>
    <w:rsid w:val="00A849F1"/>
    <w:rsid w:val="00A84A5F"/>
    <w:rsid w:val="00A84AF5"/>
    <w:rsid w:val="00A84C85"/>
    <w:rsid w:val="00A84DB4"/>
    <w:rsid w:val="00A84FEC"/>
    <w:rsid w:val="00A850B6"/>
    <w:rsid w:val="00A85123"/>
    <w:rsid w:val="00A85255"/>
    <w:rsid w:val="00A8570D"/>
    <w:rsid w:val="00A859D1"/>
    <w:rsid w:val="00A859E7"/>
    <w:rsid w:val="00A85A1B"/>
    <w:rsid w:val="00A85C2E"/>
    <w:rsid w:val="00A85C87"/>
    <w:rsid w:val="00A85D7D"/>
    <w:rsid w:val="00A85DC9"/>
    <w:rsid w:val="00A85E9D"/>
    <w:rsid w:val="00A85EB3"/>
    <w:rsid w:val="00A861D3"/>
    <w:rsid w:val="00A8624D"/>
    <w:rsid w:val="00A863FF"/>
    <w:rsid w:val="00A86954"/>
    <w:rsid w:val="00A869E6"/>
    <w:rsid w:val="00A86A6E"/>
    <w:rsid w:val="00A86AB6"/>
    <w:rsid w:val="00A86B10"/>
    <w:rsid w:val="00A86C97"/>
    <w:rsid w:val="00A86D94"/>
    <w:rsid w:val="00A86E6F"/>
    <w:rsid w:val="00A86FB2"/>
    <w:rsid w:val="00A870E7"/>
    <w:rsid w:val="00A870FC"/>
    <w:rsid w:val="00A87123"/>
    <w:rsid w:val="00A87152"/>
    <w:rsid w:val="00A87236"/>
    <w:rsid w:val="00A87246"/>
    <w:rsid w:val="00A874C4"/>
    <w:rsid w:val="00A874D0"/>
    <w:rsid w:val="00A87967"/>
    <w:rsid w:val="00A879AB"/>
    <w:rsid w:val="00A87AA1"/>
    <w:rsid w:val="00A87B49"/>
    <w:rsid w:val="00A87C21"/>
    <w:rsid w:val="00A87DA3"/>
    <w:rsid w:val="00A87F01"/>
    <w:rsid w:val="00A87F7C"/>
    <w:rsid w:val="00A90058"/>
    <w:rsid w:val="00A90080"/>
    <w:rsid w:val="00A90190"/>
    <w:rsid w:val="00A90313"/>
    <w:rsid w:val="00A90367"/>
    <w:rsid w:val="00A9037F"/>
    <w:rsid w:val="00A90469"/>
    <w:rsid w:val="00A904AC"/>
    <w:rsid w:val="00A904CA"/>
    <w:rsid w:val="00A90757"/>
    <w:rsid w:val="00A907A0"/>
    <w:rsid w:val="00A90831"/>
    <w:rsid w:val="00A9083D"/>
    <w:rsid w:val="00A908DB"/>
    <w:rsid w:val="00A90F04"/>
    <w:rsid w:val="00A90F4E"/>
    <w:rsid w:val="00A9102A"/>
    <w:rsid w:val="00A9136C"/>
    <w:rsid w:val="00A913B4"/>
    <w:rsid w:val="00A913FA"/>
    <w:rsid w:val="00A914C6"/>
    <w:rsid w:val="00A9178F"/>
    <w:rsid w:val="00A919C9"/>
    <w:rsid w:val="00A91E05"/>
    <w:rsid w:val="00A91FEF"/>
    <w:rsid w:val="00A92127"/>
    <w:rsid w:val="00A92173"/>
    <w:rsid w:val="00A92220"/>
    <w:rsid w:val="00A923EF"/>
    <w:rsid w:val="00A92499"/>
    <w:rsid w:val="00A92562"/>
    <w:rsid w:val="00A92695"/>
    <w:rsid w:val="00A92B22"/>
    <w:rsid w:val="00A92B94"/>
    <w:rsid w:val="00A92B9F"/>
    <w:rsid w:val="00A92BF8"/>
    <w:rsid w:val="00A92CEE"/>
    <w:rsid w:val="00A92F32"/>
    <w:rsid w:val="00A92F76"/>
    <w:rsid w:val="00A92FCA"/>
    <w:rsid w:val="00A93262"/>
    <w:rsid w:val="00A9332D"/>
    <w:rsid w:val="00A935AC"/>
    <w:rsid w:val="00A93774"/>
    <w:rsid w:val="00A93BBA"/>
    <w:rsid w:val="00A93E43"/>
    <w:rsid w:val="00A93EF4"/>
    <w:rsid w:val="00A93FD7"/>
    <w:rsid w:val="00A94085"/>
    <w:rsid w:val="00A94187"/>
    <w:rsid w:val="00A9427A"/>
    <w:rsid w:val="00A942CC"/>
    <w:rsid w:val="00A946D1"/>
    <w:rsid w:val="00A94878"/>
    <w:rsid w:val="00A94D47"/>
    <w:rsid w:val="00A94D98"/>
    <w:rsid w:val="00A94DDF"/>
    <w:rsid w:val="00A95242"/>
    <w:rsid w:val="00A95289"/>
    <w:rsid w:val="00A954A5"/>
    <w:rsid w:val="00A954C8"/>
    <w:rsid w:val="00A956BE"/>
    <w:rsid w:val="00A9586C"/>
    <w:rsid w:val="00A95B1E"/>
    <w:rsid w:val="00A95C59"/>
    <w:rsid w:val="00A95CCB"/>
    <w:rsid w:val="00A95FAD"/>
    <w:rsid w:val="00A962EA"/>
    <w:rsid w:val="00A963A5"/>
    <w:rsid w:val="00A9641C"/>
    <w:rsid w:val="00A9664E"/>
    <w:rsid w:val="00A96733"/>
    <w:rsid w:val="00A96753"/>
    <w:rsid w:val="00A967E4"/>
    <w:rsid w:val="00A96891"/>
    <w:rsid w:val="00A96983"/>
    <w:rsid w:val="00A96ADD"/>
    <w:rsid w:val="00A96B11"/>
    <w:rsid w:val="00A96C04"/>
    <w:rsid w:val="00A96DE0"/>
    <w:rsid w:val="00A96E8A"/>
    <w:rsid w:val="00A96F69"/>
    <w:rsid w:val="00A970A3"/>
    <w:rsid w:val="00A9710A"/>
    <w:rsid w:val="00A971EB"/>
    <w:rsid w:val="00A9742F"/>
    <w:rsid w:val="00A974AE"/>
    <w:rsid w:val="00A974D4"/>
    <w:rsid w:val="00A974EB"/>
    <w:rsid w:val="00A9760F"/>
    <w:rsid w:val="00A977C2"/>
    <w:rsid w:val="00A97867"/>
    <w:rsid w:val="00A9794D"/>
    <w:rsid w:val="00A97A05"/>
    <w:rsid w:val="00A97AA1"/>
    <w:rsid w:val="00A97AB7"/>
    <w:rsid w:val="00A97B71"/>
    <w:rsid w:val="00A97B9A"/>
    <w:rsid w:val="00A97C6B"/>
    <w:rsid w:val="00A97DC3"/>
    <w:rsid w:val="00A97E62"/>
    <w:rsid w:val="00A97EE9"/>
    <w:rsid w:val="00AA0084"/>
    <w:rsid w:val="00AA01C9"/>
    <w:rsid w:val="00AA01CA"/>
    <w:rsid w:val="00AA02F1"/>
    <w:rsid w:val="00AA04A2"/>
    <w:rsid w:val="00AA0684"/>
    <w:rsid w:val="00AA074A"/>
    <w:rsid w:val="00AA0A12"/>
    <w:rsid w:val="00AA0A61"/>
    <w:rsid w:val="00AA0BD8"/>
    <w:rsid w:val="00AA0C0A"/>
    <w:rsid w:val="00AA0E17"/>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1EB1"/>
    <w:rsid w:val="00AA2041"/>
    <w:rsid w:val="00AA2095"/>
    <w:rsid w:val="00AA20C8"/>
    <w:rsid w:val="00AA211F"/>
    <w:rsid w:val="00AA21B3"/>
    <w:rsid w:val="00AA225C"/>
    <w:rsid w:val="00AA2347"/>
    <w:rsid w:val="00AA244E"/>
    <w:rsid w:val="00AA24B7"/>
    <w:rsid w:val="00AA26AE"/>
    <w:rsid w:val="00AA2892"/>
    <w:rsid w:val="00AA2945"/>
    <w:rsid w:val="00AA299C"/>
    <w:rsid w:val="00AA2B3E"/>
    <w:rsid w:val="00AA2D9F"/>
    <w:rsid w:val="00AA2E33"/>
    <w:rsid w:val="00AA31A2"/>
    <w:rsid w:val="00AA3223"/>
    <w:rsid w:val="00AA356A"/>
    <w:rsid w:val="00AA3614"/>
    <w:rsid w:val="00AA396F"/>
    <w:rsid w:val="00AA3991"/>
    <w:rsid w:val="00AA3A02"/>
    <w:rsid w:val="00AA3B30"/>
    <w:rsid w:val="00AA3BA1"/>
    <w:rsid w:val="00AA3BF3"/>
    <w:rsid w:val="00AA3C4D"/>
    <w:rsid w:val="00AA3EFC"/>
    <w:rsid w:val="00AA3FF8"/>
    <w:rsid w:val="00AA4012"/>
    <w:rsid w:val="00AA41FB"/>
    <w:rsid w:val="00AA4314"/>
    <w:rsid w:val="00AA441B"/>
    <w:rsid w:val="00AA4474"/>
    <w:rsid w:val="00AA44FE"/>
    <w:rsid w:val="00AA4586"/>
    <w:rsid w:val="00AA4605"/>
    <w:rsid w:val="00AA47F9"/>
    <w:rsid w:val="00AA4874"/>
    <w:rsid w:val="00AA4ADB"/>
    <w:rsid w:val="00AA4B26"/>
    <w:rsid w:val="00AA4B78"/>
    <w:rsid w:val="00AA4CF1"/>
    <w:rsid w:val="00AA4D0C"/>
    <w:rsid w:val="00AA5167"/>
    <w:rsid w:val="00AA51CE"/>
    <w:rsid w:val="00AA522E"/>
    <w:rsid w:val="00AA5313"/>
    <w:rsid w:val="00AA54E0"/>
    <w:rsid w:val="00AA54E6"/>
    <w:rsid w:val="00AA558E"/>
    <w:rsid w:val="00AA5655"/>
    <w:rsid w:val="00AA57ED"/>
    <w:rsid w:val="00AA588B"/>
    <w:rsid w:val="00AA58A9"/>
    <w:rsid w:val="00AA58E0"/>
    <w:rsid w:val="00AA59DB"/>
    <w:rsid w:val="00AA5AD6"/>
    <w:rsid w:val="00AA5C9E"/>
    <w:rsid w:val="00AA5D6B"/>
    <w:rsid w:val="00AA5DF4"/>
    <w:rsid w:val="00AA5E0A"/>
    <w:rsid w:val="00AA6005"/>
    <w:rsid w:val="00AA64C5"/>
    <w:rsid w:val="00AA676E"/>
    <w:rsid w:val="00AA6771"/>
    <w:rsid w:val="00AA6789"/>
    <w:rsid w:val="00AA67A1"/>
    <w:rsid w:val="00AA67BC"/>
    <w:rsid w:val="00AA67D2"/>
    <w:rsid w:val="00AA687C"/>
    <w:rsid w:val="00AA689E"/>
    <w:rsid w:val="00AA6940"/>
    <w:rsid w:val="00AA69F3"/>
    <w:rsid w:val="00AA6C9A"/>
    <w:rsid w:val="00AA6D61"/>
    <w:rsid w:val="00AA6D88"/>
    <w:rsid w:val="00AA6EA6"/>
    <w:rsid w:val="00AA6F32"/>
    <w:rsid w:val="00AA6F82"/>
    <w:rsid w:val="00AA70A0"/>
    <w:rsid w:val="00AA740C"/>
    <w:rsid w:val="00AA7440"/>
    <w:rsid w:val="00AA74CE"/>
    <w:rsid w:val="00AA74E8"/>
    <w:rsid w:val="00AA761C"/>
    <w:rsid w:val="00AA76CC"/>
    <w:rsid w:val="00AA771B"/>
    <w:rsid w:val="00AA7734"/>
    <w:rsid w:val="00AA7B4C"/>
    <w:rsid w:val="00AA7C39"/>
    <w:rsid w:val="00AA7CA9"/>
    <w:rsid w:val="00AA7DC6"/>
    <w:rsid w:val="00AA7F86"/>
    <w:rsid w:val="00AA7FD3"/>
    <w:rsid w:val="00AB029F"/>
    <w:rsid w:val="00AB02E8"/>
    <w:rsid w:val="00AB0387"/>
    <w:rsid w:val="00AB04D6"/>
    <w:rsid w:val="00AB0675"/>
    <w:rsid w:val="00AB06AB"/>
    <w:rsid w:val="00AB06B0"/>
    <w:rsid w:val="00AB08BA"/>
    <w:rsid w:val="00AB095B"/>
    <w:rsid w:val="00AB0960"/>
    <w:rsid w:val="00AB0970"/>
    <w:rsid w:val="00AB0979"/>
    <w:rsid w:val="00AB0A4B"/>
    <w:rsid w:val="00AB0A8A"/>
    <w:rsid w:val="00AB0D18"/>
    <w:rsid w:val="00AB0EA1"/>
    <w:rsid w:val="00AB1035"/>
    <w:rsid w:val="00AB1068"/>
    <w:rsid w:val="00AB1142"/>
    <w:rsid w:val="00AB12BD"/>
    <w:rsid w:val="00AB1344"/>
    <w:rsid w:val="00AB13FB"/>
    <w:rsid w:val="00AB142C"/>
    <w:rsid w:val="00AB1454"/>
    <w:rsid w:val="00AB1596"/>
    <w:rsid w:val="00AB177F"/>
    <w:rsid w:val="00AB184F"/>
    <w:rsid w:val="00AB1A1A"/>
    <w:rsid w:val="00AB1A87"/>
    <w:rsid w:val="00AB1B3F"/>
    <w:rsid w:val="00AB1BCD"/>
    <w:rsid w:val="00AB1C80"/>
    <w:rsid w:val="00AB20D7"/>
    <w:rsid w:val="00AB2108"/>
    <w:rsid w:val="00AB24C8"/>
    <w:rsid w:val="00AB25CF"/>
    <w:rsid w:val="00AB263E"/>
    <w:rsid w:val="00AB273E"/>
    <w:rsid w:val="00AB276A"/>
    <w:rsid w:val="00AB2848"/>
    <w:rsid w:val="00AB2CCD"/>
    <w:rsid w:val="00AB2D3F"/>
    <w:rsid w:val="00AB2EAC"/>
    <w:rsid w:val="00AB2EF9"/>
    <w:rsid w:val="00AB2F28"/>
    <w:rsid w:val="00AB3189"/>
    <w:rsid w:val="00AB3373"/>
    <w:rsid w:val="00AB33D0"/>
    <w:rsid w:val="00AB3593"/>
    <w:rsid w:val="00AB35A8"/>
    <w:rsid w:val="00AB36CB"/>
    <w:rsid w:val="00AB372E"/>
    <w:rsid w:val="00AB384B"/>
    <w:rsid w:val="00AB395B"/>
    <w:rsid w:val="00AB3A57"/>
    <w:rsid w:val="00AB3B51"/>
    <w:rsid w:val="00AB3B84"/>
    <w:rsid w:val="00AB3DC4"/>
    <w:rsid w:val="00AB3E4E"/>
    <w:rsid w:val="00AB3F71"/>
    <w:rsid w:val="00AB40DA"/>
    <w:rsid w:val="00AB41B2"/>
    <w:rsid w:val="00AB42AD"/>
    <w:rsid w:val="00AB42FE"/>
    <w:rsid w:val="00AB43E2"/>
    <w:rsid w:val="00AB446E"/>
    <w:rsid w:val="00AB458C"/>
    <w:rsid w:val="00AB45EB"/>
    <w:rsid w:val="00AB4660"/>
    <w:rsid w:val="00AB49AD"/>
    <w:rsid w:val="00AB4CF5"/>
    <w:rsid w:val="00AB4FFA"/>
    <w:rsid w:val="00AB5031"/>
    <w:rsid w:val="00AB517E"/>
    <w:rsid w:val="00AB5301"/>
    <w:rsid w:val="00AB54F2"/>
    <w:rsid w:val="00AB5795"/>
    <w:rsid w:val="00AB57FC"/>
    <w:rsid w:val="00AB59CD"/>
    <w:rsid w:val="00AB5ACF"/>
    <w:rsid w:val="00AB5BC9"/>
    <w:rsid w:val="00AB5C1B"/>
    <w:rsid w:val="00AB5E01"/>
    <w:rsid w:val="00AB60D5"/>
    <w:rsid w:val="00AB619C"/>
    <w:rsid w:val="00AB637B"/>
    <w:rsid w:val="00AB64DF"/>
    <w:rsid w:val="00AB6586"/>
    <w:rsid w:val="00AB6594"/>
    <w:rsid w:val="00AB67BB"/>
    <w:rsid w:val="00AB691C"/>
    <w:rsid w:val="00AB69E0"/>
    <w:rsid w:val="00AB6D1D"/>
    <w:rsid w:val="00AB6E18"/>
    <w:rsid w:val="00AB702C"/>
    <w:rsid w:val="00AB7296"/>
    <w:rsid w:val="00AB7312"/>
    <w:rsid w:val="00AB743C"/>
    <w:rsid w:val="00AB7476"/>
    <w:rsid w:val="00AB76F9"/>
    <w:rsid w:val="00AB7745"/>
    <w:rsid w:val="00AB78EC"/>
    <w:rsid w:val="00AB7964"/>
    <w:rsid w:val="00AB79DE"/>
    <w:rsid w:val="00AB7C75"/>
    <w:rsid w:val="00AB7CB9"/>
    <w:rsid w:val="00AB7DE1"/>
    <w:rsid w:val="00AB7FC3"/>
    <w:rsid w:val="00AC00D2"/>
    <w:rsid w:val="00AC018D"/>
    <w:rsid w:val="00AC028F"/>
    <w:rsid w:val="00AC02A5"/>
    <w:rsid w:val="00AC0446"/>
    <w:rsid w:val="00AC04CC"/>
    <w:rsid w:val="00AC0553"/>
    <w:rsid w:val="00AC0656"/>
    <w:rsid w:val="00AC06C8"/>
    <w:rsid w:val="00AC08B7"/>
    <w:rsid w:val="00AC0AA4"/>
    <w:rsid w:val="00AC0B89"/>
    <w:rsid w:val="00AC0B8C"/>
    <w:rsid w:val="00AC0B9F"/>
    <w:rsid w:val="00AC0BB7"/>
    <w:rsid w:val="00AC0EFC"/>
    <w:rsid w:val="00AC0FAD"/>
    <w:rsid w:val="00AC0FC2"/>
    <w:rsid w:val="00AC0FD9"/>
    <w:rsid w:val="00AC1091"/>
    <w:rsid w:val="00AC11D8"/>
    <w:rsid w:val="00AC1228"/>
    <w:rsid w:val="00AC12B2"/>
    <w:rsid w:val="00AC13B8"/>
    <w:rsid w:val="00AC13B9"/>
    <w:rsid w:val="00AC13D3"/>
    <w:rsid w:val="00AC175C"/>
    <w:rsid w:val="00AC17E3"/>
    <w:rsid w:val="00AC1942"/>
    <w:rsid w:val="00AC1ADB"/>
    <w:rsid w:val="00AC1BDC"/>
    <w:rsid w:val="00AC1CBC"/>
    <w:rsid w:val="00AC1DF0"/>
    <w:rsid w:val="00AC1EC7"/>
    <w:rsid w:val="00AC1F80"/>
    <w:rsid w:val="00AC2022"/>
    <w:rsid w:val="00AC21CD"/>
    <w:rsid w:val="00AC2300"/>
    <w:rsid w:val="00AC24DE"/>
    <w:rsid w:val="00AC25F5"/>
    <w:rsid w:val="00AC2804"/>
    <w:rsid w:val="00AC2847"/>
    <w:rsid w:val="00AC2930"/>
    <w:rsid w:val="00AC2B14"/>
    <w:rsid w:val="00AC2D40"/>
    <w:rsid w:val="00AC2E14"/>
    <w:rsid w:val="00AC2FD1"/>
    <w:rsid w:val="00AC310A"/>
    <w:rsid w:val="00AC32FF"/>
    <w:rsid w:val="00AC34B3"/>
    <w:rsid w:val="00AC3526"/>
    <w:rsid w:val="00AC35B1"/>
    <w:rsid w:val="00AC35F8"/>
    <w:rsid w:val="00AC3726"/>
    <w:rsid w:val="00AC3729"/>
    <w:rsid w:val="00AC378E"/>
    <w:rsid w:val="00AC390F"/>
    <w:rsid w:val="00AC398A"/>
    <w:rsid w:val="00AC3BC2"/>
    <w:rsid w:val="00AC3C67"/>
    <w:rsid w:val="00AC3D6C"/>
    <w:rsid w:val="00AC3DC1"/>
    <w:rsid w:val="00AC3F13"/>
    <w:rsid w:val="00AC4120"/>
    <w:rsid w:val="00AC433A"/>
    <w:rsid w:val="00AC4600"/>
    <w:rsid w:val="00AC478E"/>
    <w:rsid w:val="00AC47EF"/>
    <w:rsid w:val="00AC4927"/>
    <w:rsid w:val="00AC4A4B"/>
    <w:rsid w:val="00AC4D2F"/>
    <w:rsid w:val="00AC4F88"/>
    <w:rsid w:val="00AC512E"/>
    <w:rsid w:val="00AC51B4"/>
    <w:rsid w:val="00AC527D"/>
    <w:rsid w:val="00AC5697"/>
    <w:rsid w:val="00AC5791"/>
    <w:rsid w:val="00AC57C9"/>
    <w:rsid w:val="00AC5846"/>
    <w:rsid w:val="00AC5AE8"/>
    <w:rsid w:val="00AC5B65"/>
    <w:rsid w:val="00AC5BFE"/>
    <w:rsid w:val="00AC5C7F"/>
    <w:rsid w:val="00AC5EAE"/>
    <w:rsid w:val="00AC606D"/>
    <w:rsid w:val="00AC632C"/>
    <w:rsid w:val="00AC63FB"/>
    <w:rsid w:val="00AC64FD"/>
    <w:rsid w:val="00AC6525"/>
    <w:rsid w:val="00AC65C1"/>
    <w:rsid w:val="00AC6629"/>
    <w:rsid w:val="00AC666B"/>
    <w:rsid w:val="00AC66E4"/>
    <w:rsid w:val="00AC69B0"/>
    <w:rsid w:val="00AC6B63"/>
    <w:rsid w:val="00AC6CB4"/>
    <w:rsid w:val="00AC6D40"/>
    <w:rsid w:val="00AC6F62"/>
    <w:rsid w:val="00AC6F8B"/>
    <w:rsid w:val="00AC712C"/>
    <w:rsid w:val="00AC71BB"/>
    <w:rsid w:val="00AC7348"/>
    <w:rsid w:val="00AC738F"/>
    <w:rsid w:val="00AC7524"/>
    <w:rsid w:val="00AC76CE"/>
    <w:rsid w:val="00AC7A48"/>
    <w:rsid w:val="00AC7CE8"/>
    <w:rsid w:val="00AC7D2B"/>
    <w:rsid w:val="00AD0014"/>
    <w:rsid w:val="00AD00A0"/>
    <w:rsid w:val="00AD0165"/>
    <w:rsid w:val="00AD0176"/>
    <w:rsid w:val="00AD0181"/>
    <w:rsid w:val="00AD027C"/>
    <w:rsid w:val="00AD0382"/>
    <w:rsid w:val="00AD0418"/>
    <w:rsid w:val="00AD04AD"/>
    <w:rsid w:val="00AD04B6"/>
    <w:rsid w:val="00AD0580"/>
    <w:rsid w:val="00AD0586"/>
    <w:rsid w:val="00AD087C"/>
    <w:rsid w:val="00AD08B0"/>
    <w:rsid w:val="00AD094D"/>
    <w:rsid w:val="00AD0CA2"/>
    <w:rsid w:val="00AD0E5D"/>
    <w:rsid w:val="00AD11BC"/>
    <w:rsid w:val="00AD124C"/>
    <w:rsid w:val="00AD13BE"/>
    <w:rsid w:val="00AD17E5"/>
    <w:rsid w:val="00AD1893"/>
    <w:rsid w:val="00AD1ACD"/>
    <w:rsid w:val="00AD1BF6"/>
    <w:rsid w:val="00AD20CE"/>
    <w:rsid w:val="00AD20DF"/>
    <w:rsid w:val="00AD24A4"/>
    <w:rsid w:val="00AD2514"/>
    <w:rsid w:val="00AD257D"/>
    <w:rsid w:val="00AD25BD"/>
    <w:rsid w:val="00AD280C"/>
    <w:rsid w:val="00AD285B"/>
    <w:rsid w:val="00AD2B73"/>
    <w:rsid w:val="00AD3071"/>
    <w:rsid w:val="00AD3463"/>
    <w:rsid w:val="00AD3812"/>
    <w:rsid w:val="00AD3B7B"/>
    <w:rsid w:val="00AD3C6D"/>
    <w:rsid w:val="00AD3D05"/>
    <w:rsid w:val="00AD3DFA"/>
    <w:rsid w:val="00AD3E63"/>
    <w:rsid w:val="00AD3EA0"/>
    <w:rsid w:val="00AD40FE"/>
    <w:rsid w:val="00AD427D"/>
    <w:rsid w:val="00AD4378"/>
    <w:rsid w:val="00AD4691"/>
    <w:rsid w:val="00AD46BB"/>
    <w:rsid w:val="00AD4A73"/>
    <w:rsid w:val="00AD4B90"/>
    <w:rsid w:val="00AD4DF9"/>
    <w:rsid w:val="00AD5002"/>
    <w:rsid w:val="00AD502F"/>
    <w:rsid w:val="00AD548B"/>
    <w:rsid w:val="00AD5542"/>
    <w:rsid w:val="00AD5547"/>
    <w:rsid w:val="00AD571B"/>
    <w:rsid w:val="00AD57F0"/>
    <w:rsid w:val="00AD590F"/>
    <w:rsid w:val="00AD5984"/>
    <w:rsid w:val="00AD5AB1"/>
    <w:rsid w:val="00AD5B34"/>
    <w:rsid w:val="00AD5B83"/>
    <w:rsid w:val="00AD5D01"/>
    <w:rsid w:val="00AD5DF3"/>
    <w:rsid w:val="00AD5ECE"/>
    <w:rsid w:val="00AD61EF"/>
    <w:rsid w:val="00AD6440"/>
    <w:rsid w:val="00AD653D"/>
    <w:rsid w:val="00AD66D3"/>
    <w:rsid w:val="00AD67F8"/>
    <w:rsid w:val="00AD681F"/>
    <w:rsid w:val="00AD68A2"/>
    <w:rsid w:val="00AD68B5"/>
    <w:rsid w:val="00AD6D4E"/>
    <w:rsid w:val="00AD6E98"/>
    <w:rsid w:val="00AD6FA8"/>
    <w:rsid w:val="00AD6FEC"/>
    <w:rsid w:val="00AD713D"/>
    <w:rsid w:val="00AD71CC"/>
    <w:rsid w:val="00AD7281"/>
    <w:rsid w:val="00AD72EC"/>
    <w:rsid w:val="00AD7321"/>
    <w:rsid w:val="00AD7713"/>
    <w:rsid w:val="00AD77DA"/>
    <w:rsid w:val="00AD7851"/>
    <w:rsid w:val="00AD7872"/>
    <w:rsid w:val="00AD79AF"/>
    <w:rsid w:val="00AD7AF5"/>
    <w:rsid w:val="00AD7EF6"/>
    <w:rsid w:val="00AD7F58"/>
    <w:rsid w:val="00AD7F71"/>
    <w:rsid w:val="00AE005F"/>
    <w:rsid w:val="00AE016F"/>
    <w:rsid w:val="00AE0181"/>
    <w:rsid w:val="00AE043F"/>
    <w:rsid w:val="00AE0840"/>
    <w:rsid w:val="00AE0876"/>
    <w:rsid w:val="00AE0ACB"/>
    <w:rsid w:val="00AE0BF3"/>
    <w:rsid w:val="00AE0C5D"/>
    <w:rsid w:val="00AE0CCE"/>
    <w:rsid w:val="00AE0CD5"/>
    <w:rsid w:val="00AE0D44"/>
    <w:rsid w:val="00AE0DED"/>
    <w:rsid w:val="00AE117D"/>
    <w:rsid w:val="00AE1457"/>
    <w:rsid w:val="00AE1652"/>
    <w:rsid w:val="00AE1738"/>
    <w:rsid w:val="00AE1781"/>
    <w:rsid w:val="00AE1830"/>
    <w:rsid w:val="00AE184E"/>
    <w:rsid w:val="00AE18A5"/>
    <w:rsid w:val="00AE1C98"/>
    <w:rsid w:val="00AE1D2E"/>
    <w:rsid w:val="00AE225E"/>
    <w:rsid w:val="00AE22E0"/>
    <w:rsid w:val="00AE2396"/>
    <w:rsid w:val="00AE2446"/>
    <w:rsid w:val="00AE24B6"/>
    <w:rsid w:val="00AE255F"/>
    <w:rsid w:val="00AE2588"/>
    <w:rsid w:val="00AE25F5"/>
    <w:rsid w:val="00AE26E2"/>
    <w:rsid w:val="00AE2E95"/>
    <w:rsid w:val="00AE2F12"/>
    <w:rsid w:val="00AE2F4F"/>
    <w:rsid w:val="00AE2F84"/>
    <w:rsid w:val="00AE301E"/>
    <w:rsid w:val="00AE30C5"/>
    <w:rsid w:val="00AE30D8"/>
    <w:rsid w:val="00AE317C"/>
    <w:rsid w:val="00AE33FB"/>
    <w:rsid w:val="00AE33FF"/>
    <w:rsid w:val="00AE3489"/>
    <w:rsid w:val="00AE34D7"/>
    <w:rsid w:val="00AE34FF"/>
    <w:rsid w:val="00AE3597"/>
    <w:rsid w:val="00AE3626"/>
    <w:rsid w:val="00AE3888"/>
    <w:rsid w:val="00AE38D7"/>
    <w:rsid w:val="00AE3A73"/>
    <w:rsid w:val="00AE3B49"/>
    <w:rsid w:val="00AE3C15"/>
    <w:rsid w:val="00AE3C5D"/>
    <w:rsid w:val="00AE3C5E"/>
    <w:rsid w:val="00AE3C70"/>
    <w:rsid w:val="00AE4200"/>
    <w:rsid w:val="00AE4345"/>
    <w:rsid w:val="00AE43DD"/>
    <w:rsid w:val="00AE440B"/>
    <w:rsid w:val="00AE4432"/>
    <w:rsid w:val="00AE44B0"/>
    <w:rsid w:val="00AE44B3"/>
    <w:rsid w:val="00AE44DB"/>
    <w:rsid w:val="00AE4961"/>
    <w:rsid w:val="00AE4ADD"/>
    <w:rsid w:val="00AE4B84"/>
    <w:rsid w:val="00AE4BBF"/>
    <w:rsid w:val="00AE4CFD"/>
    <w:rsid w:val="00AE4D39"/>
    <w:rsid w:val="00AE4D6E"/>
    <w:rsid w:val="00AE503C"/>
    <w:rsid w:val="00AE5145"/>
    <w:rsid w:val="00AE5154"/>
    <w:rsid w:val="00AE5288"/>
    <w:rsid w:val="00AE52C7"/>
    <w:rsid w:val="00AE52D7"/>
    <w:rsid w:val="00AE587F"/>
    <w:rsid w:val="00AE5891"/>
    <w:rsid w:val="00AE5A7C"/>
    <w:rsid w:val="00AE5D27"/>
    <w:rsid w:val="00AE5DF0"/>
    <w:rsid w:val="00AE5FB3"/>
    <w:rsid w:val="00AE60C1"/>
    <w:rsid w:val="00AE6174"/>
    <w:rsid w:val="00AE628B"/>
    <w:rsid w:val="00AE62FD"/>
    <w:rsid w:val="00AE6323"/>
    <w:rsid w:val="00AE6383"/>
    <w:rsid w:val="00AE6411"/>
    <w:rsid w:val="00AE6472"/>
    <w:rsid w:val="00AE64EB"/>
    <w:rsid w:val="00AE6510"/>
    <w:rsid w:val="00AE6559"/>
    <w:rsid w:val="00AE6595"/>
    <w:rsid w:val="00AE686D"/>
    <w:rsid w:val="00AE69B7"/>
    <w:rsid w:val="00AE6A02"/>
    <w:rsid w:val="00AE6AF0"/>
    <w:rsid w:val="00AE6B3B"/>
    <w:rsid w:val="00AE6B8E"/>
    <w:rsid w:val="00AE6D01"/>
    <w:rsid w:val="00AE6D25"/>
    <w:rsid w:val="00AE6F8C"/>
    <w:rsid w:val="00AE6FF8"/>
    <w:rsid w:val="00AE70C8"/>
    <w:rsid w:val="00AE71F4"/>
    <w:rsid w:val="00AE7314"/>
    <w:rsid w:val="00AE75C2"/>
    <w:rsid w:val="00AE769C"/>
    <w:rsid w:val="00AE77BC"/>
    <w:rsid w:val="00AE781D"/>
    <w:rsid w:val="00AE7988"/>
    <w:rsid w:val="00AE7AAE"/>
    <w:rsid w:val="00AE7BFA"/>
    <w:rsid w:val="00AE7D5B"/>
    <w:rsid w:val="00AE7D9E"/>
    <w:rsid w:val="00AE7F65"/>
    <w:rsid w:val="00AE7FAA"/>
    <w:rsid w:val="00AF0000"/>
    <w:rsid w:val="00AF005B"/>
    <w:rsid w:val="00AF01A0"/>
    <w:rsid w:val="00AF0204"/>
    <w:rsid w:val="00AF037B"/>
    <w:rsid w:val="00AF0736"/>
    <w:rsid w:val="00AF0974"/>
    <w:rsid w:val="00AF0C29"/>
    <w:rsid w:val="00AF0D0E"/>
    <w:rsid w:val="00AF0DC8"/>
    <w:rsid w:val="00AF10F6"/>
    <w:rsid w:val="00AF1524"/>
    <w:rsid w:val="00AF1580"/>
    <w:rsid w:val="00AF161A"/>
    <w:rsid w:val="00AF19C3"/>
    <w:rsid w:val="00AF1B6F"/>
    <w:rsid w:val="00AF1BE9"/>
    <w:rsid w:val="00AF1D82"/>
    <w:rsid w:val="00AF1E44"/>
    <w:rsid w:val="00AF2189"/>
    <w:rsid w:val="00AF21E7"/>
    <w:rsid w:val="00AF2283"/>
    <w:rsid w:val="00AF238E"/>
    <w:rsid w:val="00AF2439"/>
    <w:rsid w:val="00AF25BA"/>
    <w:rsid w:val="00AF2696"/>
    <w:rsid w:val="00AF2742"/>
    <w:rsid w:val="00AF2767"/>
    <w:rsid w:val="00AF29D5"/>
    <w:rsid w:val="00AF2AAF"/>
    <w:rsid w:val="00AF2CA7"/>
    <w:rsid w:val="00AF2CBC"/>
    <w:rsid w:val="00AF2D32"/>
    <w:rsid w:val="00AF2E90"/>
    <w:rsid w:val="00AF307D"/>
    <w:rsid w:val="00AF30A9"/>
    <w:rsid w:val="00AF31F6"/>
    <w:rsid w:val="00AF32A0"/>
    <w:rsid w:val="00AF3453"/>
    <w:rsid w:val="00AF358F"/>
    <w:rsid w:val="00AF359C"/>
    <w:rsid w:val="00AF363E"/>
    <w:rsid w:val="00AF3654"/>
    <w:rsid w:val="00AF3734"/>
    <w:rsid w:val="00AF380F"/>
    <w:rsid w:val="00AF391D"/>
    <w:rsid w:val="00AF3983"/>
    <w:rsid w:val="00AF39EC"/>
    <w:rsid w:val="00AF3A70"/>
    <w:rsid w:val="00AF3A97"/>
    <w:rsid w:val="00AF3BE6"/>
    <w:rsid w:val="00AF3C46"/>
    <w:rsid w:val="00AF3CF4"/>
    <w:rsid w:val="00AF3EA3"/>
    <w:rsid w:val="00AF3F92"/>
    <w:rsid w:val="00AF41E9"/>
    <w:rsid w:val="00AF46AF"/>
    <w:rsid w:val="00AF47B5"/>
    <w:rsid w:val="00AF4993"/>
    <w:rsid w:val="00AF4B05"/>
    <w:rsid w:val="00AF4B76"/>
    <w:rsid w:val="00AF4BDE"/>
    <w:rsid w:val="00AF4C2E"/>
    <w:rsid w:val="00AF4CE0"/>
    <w:rsid w:val="00AF4D55"/>
    <w:rsid w:val="00AF4FC8"/>
    <w:rsid w:val="00AF5142"/>
    <w:rsid w:val="00AF5233"/>
    <w:rsid w:val="00AF52A4"/>
    <w:rsid w:val="00AF536E"/>
    <w:rsid w:val="00AF547D"/>
    <w:rsid w:val="00AF54A4"/>
    <w:rsid w:val="00AF5504"/>
    <w:rsid w:val="00AF56B5"/>
    <w:rsid w:val="00AF5770"/>
    <w:rsid w:val="00AF57DE"/>
    <w:rsid w:val="00AF58A0"/>
    <w:rsid w:val="00AF59B0"/>
    <w:rsid w:val="00AF5A11"/>
    <w:rsid w:val="00AF5C09"/>
    <w:rsid w:val="00AF5CA0"/>
    <w:rsid w:val="00AF5D87"/>
    <w:rsid w:val="00AF5EED"/>
    <w:rsid w:val="00AF6024"/>
    <w:rsid w:val="00AF6078"/>
    <w:rsid w:val="00AF621C"/>
    <w:rsid w:val="00AF622E"/>
    <w:rsid w:val="00AF6232"/>
    <w:rsid w:val="00AF63D0"/>
    <w:rsid w:val="00AF64ED"/>
    <w:rsid w:val="00AF6542"/>
    <w:rsid w:val="00AF65CD"/>
    <w:rsid w:val="00AF67CF"/>
    <w:rsid w:val="00AF6828"/>
    <w:rsid w:val="00AF69FB"/>
    <w:rsid w:val="00AF6A0F"/>
    <w:rsid w:val="00AF6C08"/>
    <w:rsid w:val="00AF6C13"/>
    <w:rsid w:val="00AF6C46"/>
    <w:rsid w:val="00AF6DAF"/>
    <w:rsid w:val="00AF710C"/>
    <w:rsid w:val="00AF74A6"/>
    <w:rsid w:val="00AF75AC"/>
    <w:rsid w:val="00AF76F4"/>
    <w:rsid w:val="00AF773C"/>
    <w:rsid w:val="00AF77DA"/>
    <w:rsid w:val="00AF7908"/>
    <w:rsid w:val="00AF7AB9"/>
    <w:rsid w:val="00AF7BEC"/>
    <w:rsid w:val="00AF7F3F"/>
    <w:rsid w:val="00B0027E"/>
    <w:rsid w:val="00B002B0"/>
    <w:rsid w:val="00B0057B"/>
    <w:rsid w:val="00B005E6"/>
    <w:rsid w:val="00B0061C"/>
    <w:rsid w:val="00B0076E"/>
    <w:rsid w:val="00B008A6"/>
    <w:rsid w:val="00B0090B"/>
    <w:rsid w:val="00B00973"/>
    <w:rsid w:val="00B00A3C"/>
    <w:rsid w:val="00B00A9C"/>
    <w:rsid w:val="00B00AB9"/>
    <w:rsid w:val="00B00B35"/>
    <w:rsid w:val="00B00FE3"/>
    <w:rsid w:val="00B01138"/>
    <w:rsid w:val="00B01141"/>
    <w:rsid w:val="00B01321"/>
    <w:rsid w:val="00B0152E"/>
    <w:rsid w:val="00B015AD"/>
    <w:rsid w:val="00B01611"/>
    <w:rsid w:val="00B01735"/>
    <w:rsid w:val="00B0179E"/>
    <w:rsid w:val="00B0196E"/>
    <w:rsid w:val="00B01AA7"/>
    <w:rsid w:val="00B01AD1"/>
    <w:rsid w:val="00B01AE5"/>
    <w:rsid w:val="00B01C50"/>
    <w:rsid w:val="00B01DA7"/>
    <w:rsid w:val="00B01ECA"/>
    <w:rsid w:val="00B020B5"/>
    <w:rsid w:val="00B023A8"/>
    <w:rsid w:val="00B02437"/>
    <w:rsid w:val="00B02474"/>
    <w:rsid w:val="00B0256E"/>
    <w:rsid w:val="00B0257E"/>
    <w:rsid w:val="00B025F1"/>
    <w:rsid w:val="00B026B2"/>
    <w:rsid w:val="00B02C26"/>
    <w:rsid w:val="00B02C5C"/>
    <w:rsid w:val="00B02D08"/>
    <w:rsid w:val="00B02DC5"/>
    <w:rsid w:val="00B02FE2"/>
    <w:rsid w:val="00B0307C"/>
    <w:rsid w:val="00B030EF"/>
    <w:rsid w:val="00B031A3"/>
    <w:rsid w:val="00B032D0"/>
    <w:rsid w:val="00B03621"/>
    <w:rsid w:val="00B03719"/>
    <w:rsid w:val="00B03805"/>
    <w:rsid w:val="00B03B63"/>
    <w:rsid w:val="00B03C90"/>
    <w:rsid w:val="00B03CC6"/>
    <w:rsid w:val="00B03DD6"/>
    <w:rsid w:val="00B041AF"/>
    <w:rsid w:val="00B041B1"/>
    <w:rsid w:val="00B04286"/>
    <w:rsid w:val="00B04395"/>
    <w:rsid w:val="00B044C5"/>
    <w:rsid w:val="00B046CA"/>
    <w:rsid w:val="00B04721"/>
    <w:rsid w:val="00B04919"/>
    <w:rsid w:val="00B04924"/>
    <w:rsid w:val="00B04A94"/>
    <w:rsid w:val="00B04BA5"/>
    <w:rsid w:val="00B04CC2"/>
    <w:rsid w:val="00B04CE5"/>
    <w:rsid w:val="00B04D0A"/>
    <w:rsid w:val="00B04E39"/>
    <w:rsid w:val="00B04F82"/>
    <w:rsid w:val="00B051DA"/>
    <w:rsid w:val="00B052F9"/>
    <w:rsid w:val="00B056C8"/>
    <w:rsid w:val="00B057C4"/>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604"/>
    <w:rsid w:val="00B06790"/>
    <w:rsid w:val="00B06826"/>
    <w:rsid w:val="00B06847"/>
    <w:rsid w:val="00B06A09"/>
    <w:rsid w:val="00B06BF0"/>
    <w:rsid w:val="00B06C63"/>
    <w:rsid w:val="00B06D51"/>
    <w:rsid w:val="00B06FC1"/>
    <w:rsid w:val="00B0712A"/>
    <w:rsid w:val="00B071A4"/>
    <w:rsid w:val="00B071B6"/>
    <w:rsid w:val="00B071DA"/>
    <w:rsid w:val="00B07266"/>
    <w:rsid w:val="00B073B7"/>
    <w:rsid w:val="00B077F3"/>
    <w:rsid w:val="00B07A79"/>
    <w:rsid w:val="00B07B54"/>
    <w:rsid w:val="00B07D8A"/>
    <w:rsid w:val="00B07E4D"/>
    <w:rsid w:val="00B07E5E"/>
    <w:rsid w:val="00B07EED"/>
    <w:rsid w:val="00B07FEA"/>
    <w:rsid w:val="00B10009"/>
    <w:rsid w:val="00B10090"/>
    <w:rsid w:val="00B10281"/>
    <w:rsid w:val="00B102B3"/>
    <w:rsid w:val="00B103DA"/>
    <w:rsid w:val="00B1042D"/>
    <w:rsid w:val="00B10478"/>
    <w:rsid w:val="00B104B6"/>
    <w:rsid w:val="00B10801"/>
    <w:rsid w:val="00B108DC"/>
    <w:rsid w:val="00B10A4A"/>
    <w:rsid w:val="00B10C9E"/>
    <w:rsid w:val="00B10CBE"/>
    <w:rsid w:val="00B10E2A"/>
    <w:rsid w:val="00B10E78"/>
    <w:rsid w:val="00B10EE0"/>
    <w:rsid w:val="00B10F14"/>
    <w:rsid w:val="00B10F8C"/>
    <w:rsid w:val="00B10FB4"/>
    <w:rsid w:val="00B10FF0"/>
    <w:rsid w:val="00B11004"/>
    <w:rsid w:val="00B1104A"/>
    <w:rsid w:val="00B11495"/>
    <w:rsid w:val="00B114BB"/>
    <w:rsid w:val="00B11505"/>
    <w:rsid w:val="00B115FD"/>
    <w:rsid w:val="00B11642"/>
    <w:rsid w:val="00B117B6"/>
    <w:rsid w:val="00B117DA"/>
    <w:rsid w:val="00B1197E"/>
    <w:rsid w:val="00B11D96"/>
    <w:rsid w:val="00B11E1D"/>
    <w:rsid w:val="00B11F7B"/>
    <w:rsid w:val="00B11F8D"/>
    <w:rsid w:val="00B11FF1"/>
    <w:rsid w:val="00B1200D"/>
    <w:rsid w:val="00B12293"/>
    <w:rsid w:val="00B123FC"/>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818"/>
    <w:rsid w:val="00B13AB7"/>
    <w:rsid w:val="00B13B8B"/>
    <w:rsid w:val="00B13C92"/>
    <w:rsid w:val="00B13DAD"/>
    <w:rsid w:val="00B13EBC"/>
    <w:rsid w:val="00B14256"/>
    <w:rsid w:val="00B142C8"/>
    <w:rsid w:val="00B145A6"/>
    <w:rsid w:val="00B14722"/>
    <w:rsid w:val="00B1491C"/>
    <w:rsid w:val="00B1496A"/>
    <w:rsid w:val="00B14976"/>
    <w:rsid w:val="00B149EA"/>
    <w:rsid w:val="00B14ADC"/>
    <w:rsid w:val="00B14ADD"/>
    <w:rsid w:val="00B14BBE"/>
    <w:rsid w:val="00B14C50"/>
    <w:rsid w:val="00B14C76"/>
    <w:rsid w:val="00B14DB7"/>
    <w:rsid w:val="00B14E11"/>
    <w:rsid w:val="00B14ECB"/>
    <w:rsid w:val="00B151BB"/>
    <w:rsid w:val="00B1537F"/>
    <w:rsid w:val="00B153F9"/>
    <w:rsid w:val="00B15639"/>
    <w:rsid w:val="00B15746"/>
    <w:rsid w:val="00B1585A"/>
    <w:rsid w:val="00B15909"/>
    <w:rsid w:val="00B15960"/>
    <w:rsid w:val="00B15A75"/>
    <w:rsid w:val="00B15EB1"/>
    <w:rsid w:val="00B1616B"/>
    <w:rsid w:val="00B16180"/>
    <w:rsid w:val="00B161A5"/>
    <w:rsid w:val="00B1628C"/>
    <w:rsid w:val="00B164B4"/>
    <w:rsid w:val="00B165E0"/>
    <w:rsid w:val="00B166B6"/>
    <w:rsid w:val="00B166F6"/>
    <w:rsid w:val="00B16736"/>
    <w:rsid w:val="00B16962"/>
    <w:rsid w:val="00B16A78"/>
    <w:rsid w:val="00B16CF9"/>
    <w:rsid w:val="00B172B0"/>
    <w:rsid w:val="00B17387"/>
    <w:rsid w:val="00B17608"/>
    <w:rsid w:val="00B17676"/>
    <w:rsid w:val="00B176B0"/>
    <w:rsid w:val="00B177C5"/>
    <w:rsid w:val="00B1788D"/>
    <w:rsid w:val="00B17A15"/>
    <w:rsid w:val="00B17A53"/>
    <w:rsid w:val="00B17A5D"/>
    <w:rsid w:val="00B17B91"/>
    <w:rsid w:val="00B17CC3"/>
    <w:rsid w:val="00B17E27"/>
    <w:rsid w:val="00B20033"/>
    <w:rsid w:val="00B203B4"/>
    <w:rsid w:val="00B203CA"/>
    <w:rsid w:val="00B20544"/>
    <w:rsid w:val="00B20693"/>
    <w:rsid w:val="00B206EA"/>
    <w:rsid w:val="00B2072D"/>
    <w:rsid w:val="00B20753"/>
    <w:rsid w:val="00B20771"/>
    <w:rsid w:val="00B20896"/>
    <w:rsid w:val="00B20961"/>
    <w:rsid w:val="00B20976"/>
    <w:rsid w:val="00B20AA6"/>
    <w:rsid w:val="00B20CDE"/>
    <w:rsid w:val="00B20DDE"/>
    <w:rsid w:val="00B20E35"/>
    <w:rsid w:val="00B20FC5"/>
    <w:rsid w:val="00B21185"/>
    <w:rsid w:val="00B211A7"/>
    <w:rsid w:val="00B2126D"/>
    <w:rsid w:val="00B2129E"/>
    <w:rsid w:val="00B212AA"/>
    <w:rsid w:val="00B21409"/>
    <w:rsid w:val="00B21459"/>
    <w:rsid w:val="00B2174F"/>
    <w:rsid w:val="00B2188A"/>
    <w:rsid w:val="00B219A5"/>
    <w:rsid w:val="00B21B0D"/>
    <w:rsid w:val="00B21BB8"/>
    <w:rsid w:val="00B21D40"/>
    <w:rsid w:val="00B2213B"/>
    <w:rsid w:val="00B2245A"/>
    <w:rsid w:val="00B22770"/>
    <w:rsid w:val="00B22802"/>
    <w:rsid w:val="00B22806"/>
    <w:rsid w:val="00B2291D"/>
    <w:rsid w:val="00B22940"/>
    <w:rsid w:val="00B22C73"/>
    <w:rsid w:val="00B22FA9"/>
    <w:rsid w:val="00B23127"/>
    <w:rsid w:val="00B23187"/>
    <w:rsid w:val="00B231C6"/>
    <w:rsid w:val="00B233A2"/>
    <w:rsid w:val="00B2359B"/>
    <w:rsid w:val="00B236DC"/>
    <w:rsid w:val="00B236EC"/>
    <w:rsid w:val="00B23958"/>
    <w:rsid w:val="00B23C62"/>
    <w:rsid w:val="00B23CB1"/>
    <w:rsid w:val="00B23D54"/>
    <w:rsid w:val="00B2405C"/>
    <w:rsid w:val="00B240C5"/>
    <w:rsid w:val="00B2432D"/>
    <w:rsid w:val="00B2443F"/>
    <w:rsid w:val="00B2445E"/>
    <w:rsid w:val="00B2453A"/>
    <w:rsid w:val="00B245B9"/>
    <w:rsid w:val="00B24613"/>
    <w:rsid w:val="00B246B9"/>
    <w:rsid w:val="00B24850"/>
    <w:rsid w:val="00B249B5"/>
    <w:rsid w:val="00B24A34"/>
    <w:rsid w:val="00B24B5E"/>
    <w:rsid w:val="00B24B75"/>
    <w:rsid w:val="00B24C07"/>
    <w:rsid w:val="00B24E50"/>
    <w:rsid w:val="00B24EB9"/>
    <w:rsid w:val="00B24F6B"/>
    <w:rsid w:val="00B24F77"/>
    <w:rsid w:val="00B25021"/>
    <w:rsid w:val="00B2513A"/>
    <w:rsid w:val="00B251B4"/>
    <w:rsid w:val="00B25230"/>
    <w:rsid w:val="00B2536F"/>
    <w:rsid w:val="00B25435"/>
    <w:rsid w:val="00B254DA"/>
    <w:rsid w:val="00B255AC"/>
    <w:rsid w:val="00B257C5"/>
    <w:rsid w:val="00B25953"/>
    <w:rsid w:val="00B25A46"/>
    <w:rsid w:val="00B25B0F"/>
    <w:rsid w:val="00B25BCE"/>
    <w:rsid w:val="00B25C71"/>
    <w:rsid w:val="00B25F56"/>
    <w:rsid w:val="00B26080"/>
    <w:rsid w:val="00B26127"/>
    <w:rsid w:val="00B26225"/>
    <w:rsid w:val="00B2634E"/>
    <w:rsid w:val="00B2634F"/>
    <w:rsid w:val="00B26359"/>
    <w:rsid w:val="00B26577"/>
    <w:rsid w:val="00B26A4F"/>
    <w:rsid w:val="00B26C18"/>
    <w:rsid w:val="00B26CA4"/>
    <w:rsid w:val="00B26EA2"/>
    <w:rsid w:val="00B26ED3"/>
    <w:rsid w:val="00B26EF7"/>
    <w:rsid w:val="00B26F4E"/>
    <w:rsid w:val="00B27326"/>
    <w:rsid w:val="00B2765F"/>
    <w:rsid w:val="00B277DC"/>
    <w:rsid w:val="00B278B9"/>
    <w:rsid w:val="00B2791F"/>
    <w:rsid w:val="00B27D63"/>
    <w:rsid w:val="00B27D77"/>
    <w:rsid w:val="00B27DD0"/>
    <w:rsid w:val="00B303FA"/>
    <w:rsid w:val="00B3061E"/>
    <w:rsid w:val="00B30767"/>
    <w:rsid w:val="00B308FA"/>
    <w:rsid w:val="00B30954"/>
    <w:rsid w:val="00B309B9"/>
    <w:rsid w:val="00B30C4C"/>
    <w:rsid w:val="00B30C80"/>
    <w:rsid w:val="00B30F56"/>
    <w:rsid w:val="00B30FD2"/>
    <w:rsid w:val="00B312BD"/>
    <w:rsid w:val="00B313C5"/>
    <w:rsid w:val="00B31475"/>
    <w:rsid w:val="00B3163F"/>
    <w:rsid w:val="00B31695"/>
    <w:rsid w:val="00B3170A"/>
    <w:rsid w:val="00B317FF"/>
    <w:rsid w:val="00B3180F"/>
    <w:rsid w:val="00B31871"/>
    <w:rsid w:val="00B31883"/>
    <w:rsid w:val="00B31888"/>
    <w:rsid w:val="00B318B7"/>
    <w:rsid w:val="00B31C0E"/>
    <w:rsid w:val="00B31E9C"/>
    <w:rsid w:val="00B32180"/>
    <w:rsid w:val="00B321CB"/>
    <w:rsid w:val="00B322E0"/>
    <w:rsid w:val="00B3242F"/>
    <w:rsid w:val="00B327A4"/>
    <w:rsid w:val="00B327C0"/>
    <w:rsid w:val="00B32829"/>
    <w:rsid w:val="00B32C27"/>
    <w:rsid w:val="00B33094"/>
    <w:rsid w:val="00B331F8"/>
    <w:rsid w:val="00B332D0"/>
    <w:rsid w:val="00B333C8"/>
    <w:rsid w:val="00B333CA"/>
    <w:rsid w:val="00B333EB"/>
    <w:rsid w:val="00B3342F"/>
    <w:rsid w:val="00B33600"/>
    <w:rsid w:val="00B336DF"/>
    <w:rsid w:val="00B338E2"/>
    <w:rsid w:val="00B33FF0"/>
    <w:rsid w:val="00B34082"/>
    <w:rsid w:val="00B3418C"/>
    <w:rsid w:val="00B34225"/>
    <w:rsid w:val="00B34337"/>
    <w:rsid w:val="00B344AA"/>
    <w:rsid w:val="00B34610"/>
    <w:rsid w:val="00B34909"/>
    <w:rsid w:val="00B34A8A"/>
    <w:rsid w:val="00B34AE7"/>
    <w:rsid w:val="00B34BC4"/>
    <w:rsid w:val="00B34C0B"/>
    <w:rsid w:val="00B34FEF"/>
    <w:rsid w:val="00B3528A"/>
    <w:rsid w:val="00B3528F"/>
    <w:rsid w:val="00B352A6"/>
    <w:rsid w:val="00B352F8"/>
    <w:rsid w:val="00B35530"/>
    <w:rsid w:val="00B3572B"/>
    <w:rsid w:val="00B358A6"/>
    <w:rsid w:val="00B35998"/>
    <w:rsid w:val="00B35A63"/>
    <w:rsid w:val="00B35A83"/>
    <w:rsid w:val="00B35B50"/>
    <w:rsid w:val="00B35BDC"/>
    <w:rsid w:val="00B35C52"/>
    <w:rsid w:val="00B35F8B"/>
    <w:rsid w:val="00B360BF"/>
    <w:rsid w:val="00B36489"/>
    <w:rsid w:val="00B364D0"/>
    <w:rsid w:val="00B365B7"/>
    <w:rsid w:val="00B36832"/>
    <w:rsid w:val="00B36985"/>
    <w:rsid w:val="00B36BAF"/>
    <w:rsid w:val="00B36C4F"/>
    <w:rsid w:val="00B36C90"/>
    <w:rsid w:val="00B36C98"/>
    <w:rsid w:val="00B36D05"/>
    <w:rsid w:val="00B36E62"/>
    <w:rsid w:val="00B36F3D"/>
    <w:rsid w:val="00B37132"/>
    <w:rsid w:val="00B373EF"/>
    <w:rsid w:val="00B3755E"/>
    <w:rsid w:val="00B37577"/>
    <w:rsid w:val="00B37695"/>
    <w:rsid w:val="00B376BB"/>
    <w:rsid w:val="00B37848"/>
    <w:rsid w:val="00B378F8"/>
    <w:rsid w:val="00B37AC8"/>
    <w:rsid w:val="00B37ADB"/>
    <w:rsid w:val="00B37AE0"/>
    <w:rsid w:val="00B37EAF"/>
    <w:rsid w:val="00B4005D"/>
    <w:rsid w:val="00B40067"/>
    <w:rsid w:val="00B4054D"/>
    <w:rsid w:val="00B405B5"/>
    <w:rsid w:val="00B40995"/>
    <w:rsid w:val="00B40AD6"/>
    <w:rsid w:val="00B40AF7"/>
    <w:rsid w:val="00B40D8E"/>
    <w:rsid w:val="00B40DA7"/>
    <w:rsid w:val="00B40E2D"/>
    <w:rsid w:val="00B4100E"/>
    <w:rsid w:val="00B41103"/>
    <w:rsid w:val="00B41707"/>
    <w:rsid w:val="00B4170C"/>
    <w:rsid w:val="00B417CB"/>
    <w:rsid w:val="00B41845"/>
    <w:rsid w:val="00B41A2A"/>
    <w:rsid w:val="00B41DCF"/>
    <w:rsid w:val="00B41E27"/>
    <w:rsid w:val="00B420E6"/>
    <w:rsid w:val="00B4215D"/>
    <w:rsid w:val="00B42170"/>
    <w:rsid w:val="00B421AB"/>
    <w:rsid w:val="00B421F3"/>
    <w:rsid w:val="00B4221A"/>
    <w:rsid w:val="00B4236E"/>
    <w:rsid w:val="00B4247F"/>
    <w:rsid w:val="00B4266F"/>
    <w:rsid w:val="00B427C5"/>
    <w:rsid w:val="00B42854"/>
    <w:rsid w:val="00B42973"/>
    <w:rsid w:val="00B42A12"/>
    <w:rsid w:val="00B42BA9"/>
    <w:rsid w:val="00B42DC0"/>
    <w:rsid w:val="00B42F18"/>
    <w:rsid w:val="00B42F5C"/>
    <w:rsid w:val="00B42F74"/>
    <w:rsid w:val="00B42FE9"/>
    <w:rsid w:val="00B435CC"/>
    <w:rsid w:val="00B43656"/>
    <w:rsid w:val="00B43733"/>
    <w:rsid w:val="00B437D8"/>
    <w:rsid w:val="00B4382C"/>
    <w:rsid w:val="00B438D5"/>
    <w:rsid w:val="00B4394D"/>
    <w:rsid w:val="00B43B49"/>
    <w:rsid w:val="00B43D32"/>
    <w:rsid w:val="00B43FA2"/>
    <w:rsid w:val="00B44196"/>
    <w:rsid w:val="00B44389"/>
    <w:rsid w:val="00B443BA"/>
    <w:rsid w:val="00B4447D"/>
    <w:rsid w:val="00B44492"/>
    <w:rsid w:val="00B4459F"/>
    <w:rsid w:val="00B445C2"/>
    <w:rsid w:val="00B44700"/>
    <w:rsid w:val="00B447CB"/>
    <w:rsid w:val="00B44B76"/>
    <w:rsid w:val="00B44C84"/>
    <w:rsid w:val="00B44D08"/>
    <w:rsid w:val="00B44E0A"/>
    <w:rsid w:val="00B45232"/>
    <w:rsid w:val="00B452B6"/>
    <w:rsid w:val="00B454EF"/>
    <w:rsid w:val="00B4564F"/>
    <w:rsid w:val="00B45663"/>
    <w:rsid w:val="00B456E3"/>
    <w:rsid w:val="00B457AD"/>
    <w:rsid w:val="00B4588A"/>
    <w:rsid w:val="00B45BC9"/>
    <w:rsid w:val="00B45C18"/>
    <w:rsid w:val="00B45F28"/>
    <w:rsid w:val="00B45FA6"/>
    <w:rsid w:val="00B46148"/>
    <w:rsid w:val="00B4629A"/>
    <w:rsid w:val="00B46408"/>
    <w:rsid w:val="00B4672A"/>
    <w:rsid w:val="00B469CC"/>
    <w:rsid w:val="00B46F16"/>
    <w:rsid w:val="00B47191"/>
    <w:rsid w:val="00B47257"/>
    <w:rsid w:val="00B47264"/>
    <w:rsid w:val="00B474E7"/>
    <w:rsid w:val="00B4750F"/>
    <w:rsid w:val="00B47548"/>
    <w:rsid w:val="00B4764C"/>
    <w:rsid w:val="00B47740"/>
    <w:rsid w:val="00B478BB"/>
    <w:rsid w:val="00B47A64"/>
    <w:rsid w:val="00B47C93"/>
    <w:rsid w:val="00B47D36"/>
    <w:rsid w:val="00B47DC0"/>
    <w:rsid w:val="00B47E1A"/>
    <w:rsid w:val="00B47E6D"/>
    <w:rsid w:val="00B47EDC"/>
    <w:rsid w:val="00B47F4A"/>
    <w:rsid w:val="00B50071"/>
    <w:rsid w:val="00B500F0"/>
    <w:rsid w:val="00B50421"/>
    <w:rsid w:val="00B5044F"/>
    <w:rsid w:val="00B504CB"/>
    <w:rsid w:val="00B50649"/>
    <w:rsid w:val="00B506E1"/>
    <w:rsid w:val="00B50716"/>
    <w:rsid w:val="00B5076F"/>
    <w:rsid w:val="00B50808"/>
    <w:rsid w:val="00B50841"/>
    <w:rsid w:val="00B5087D"/>
    <w:rsid w:val="00B50A06"/>
    <w:rsid w:val="00B50A0F"/>
    <w:rsid w:val="00B50A38"/>
    <w:rsid w:val="00B50BB2"/>
    <w:rsid w:val="00B50BC3"/>
    <w:rsid w:val="00B50CAF"/>
    <w:rsid w:val="00B511AD"/>
    <w:rsid w:val="00B5129F"/>
    <w:rsid w:val="00B51390"/>
    <w:rsid w:val="00B51408"/>
    <w:rsid w:val="00B51591"/>
    <w:rsid w:val="00B5165C"/>
    <w:rsid w:val="00B516AB"/>
    <w:rsid w:val="00B517AD"/>
    <w:rsid w:val="00B518FD"/>
    <w:rsid w:val="00B51A82"/>
    <w:rsid w:val="00B51AC1"/>
    <w:rsid w:val="00B51BA3"/>
    <w:rsid w:val="00B51ED8"/>
    <w:rsid w:val="00B51EEF"/>
    <w:rsid w:val="00B51F7D"/>
    <w:rsid w:val="00B52039"/>
    <w:rsid w:val="00B52146"/>
    <w:rsid w:val="00B525BB"/>
    <w:rsid w:val="00B52680"/>
    <w:rsid w:val="00B52835"/>
    <w:rsid w:val="00B52981"/>
    <w:rsid w:val="00B52CE0"/>
    <w:rsid w:val="00B52E13"/>
    <w:rsid w:val="00B52E57"/>
    <w:rsid w:val="00B52EF2"/>
    <w:rsid w:val="00B5305C"/>
    <w:rsid w:val="00B5314B"/>
    <w:rsid w:val="00B532B1"/>
    <w:rsid w:val="00B53375"/>
    <w:rsid w:val="00B5342B"/>
    <w:rsid w:val="00B53807"/>
    <w:rsid w:val="00B53842"/>
    <w:rsid w:val="00B53A80"/>
    <w:rsid w:val="00B53ABA"/>
    <w:rsid w:val="00B53BC8"/>
    <w:rsid w:val="00B53BC9"/>
    <w:rsid w:val="00B53E3F"/>
    <w:rsid w:val="00B53E4F"/>
    <w:rsid w:val="00B53EDE"/>
    <w:rsid w:val="00B5430D"/>
    <w:rsid w:val="00B54437"/>
    <w:rsid w:val="00B54604"/>
    <w:rsid w:val="00B5462B"/>
    <w:rsid w:val="00B54694"/>
    <w:rsid w:val="00B5469F"/>
    <w:rsid w:val="00B547C7"/>
    <w:rsid w:val="00B549B4"/>
    <w:rsid w:val="00B54AE0"/>
    <w:rsid w:val="00B54B96"/>
    <w:rsid w:val="00B54BF7"/>
    <w:rsid w:val="00B54C47"/>
    <w:rsid w:val="00B54DB5"/>
    <w:rsid w:val="00B5500A"/>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45D"/>
    <w:rsid w:val="00B56548"/>
    <w:rsid w:val="00B56568"/>
    <w:rsid w:val="00B5658F"/>
    <w:rsid w:val="00B565CD"/>
    <w:rsid w:val="00B5664C"/>
    <w:rsid w:val="00B567DE"/>
    <w:rsid w:val="00B5691F"/>
    <w:rsid w:val="00B569B2"/>
    <w:rsid w:val="00B569CF"/>
    <w:rsid w:val="00B56A5F"/>
    <w:rsid w:val="00B56A77"/>
    <w:rsid w:val="00B56C7F"/>
    <w:rsid w:val="00B56CE1"/>
    <w:rsid w:val="00B56D4F"/>
    <w:rsid w:val="00B56D76"/>
    <w:rsid w:val="00B56E7C"/>
    <w:rsid w:val="00B56E82"/>
    <w:rsid w:val="00B56F32"/>
    <w:rsid w:val="00B5730D"/>
    <w:rsid w:val="00B57429"/>
    <w:rsid w:val="00B575D7"/>
    <w:rsid w:val="00B57734"/>
    <w:rsid w:val="00B577F0"/>
    <w:rsid w:val="00B57904"/>
    <w:rsid w:val="00B5791C"/>
    <w:rsid w:val="00B57C21"/>
    <w:rsid w:val="00B57C33"/>
    <w:rsid w:val="00B57CEF"/>
    <w:rsid w:val="00B57F84"/>
    <w:rsid w:val="00B60141"/>
    <w:rsid w:val="00B60331"/>
    <w:rsid w:val="00B60368"/>
    <w:rsid w:val="00B603D4"/>
    <w:rsid w:val="00B604A6"/>
    <w:rsid w:val="00B60669"/>
    <w:rsid w:val="00B6089E"/>
    <w:rsid w:val="00B60A3A"/>
    <w:rsid w:val="00B60B7F"/>
    <w:rsid w:val="00B60D4A"/>
    <w:rsid w:val="00B60E65"/>
    <w:rsid w:val="00B60EA4"/>
    <w:rsid w:val="00B60FA9"/>
    <w:rsid w:val="00B61037"/>
    <w:rsid w:val="00B61042"/>
    <w:rsid w:val="00B611C1"/>
    <w:rsid w:val="00B612F9"/>
    <w:rsid w:val="00B613B9"/>
    <w:rsid w:val="00B613EF"/>
    <w:rsid w:val="00B6145E"/>
    <w:rsid w:val="00B6152C"/>
    <w:rsid w:val="00B61547"/>
    <w:rsid w:val="00B61576"/>
    <w:rsid w:val="00B61978"/>
    <w:rsid w:val="00B619DC"/>
    <w:rsid w:val="00B61ACB"/>
    <w:rsid w:val="00B61DD7"/>
    <w:rsid w:val="00B61EB5"/>
    <w:rsid w:val="00B61EE6"/>
    <w:rsid w:val="00B620D8"/>
    <w:rsid w:val="00B623B6"/>
    <w:rsid w:val="00B6261E"/>
    <w:rsid w:val="00B6266E"/>
    <w:rsid w:val="00B627C0"/>
    <w:rsid w:val="00B6293E"/>
    <w:rsid w:val="00B62A40"/>
    <w:rsid w:val="00B62DD1"/>
    <w:rsid w:val="00B62E8B"/>
    <w:rsid w:val="00B630F3"/>
    <w:rsid w:val="00B63125"/>
    <w:rsid w:val="00B6322A"/>
    <w:rsid w:val="00B63253"/>
    <w:rsid w:val="00B632E7"/>
    <w:rsid w:val="00B6333B"/>
    <w:rsid w:val="00B63568"/>
    <w:rsid w:val="00B636A6"/>
    <w:rsid w:val="00B63711"/>
    <w:rsid w:val="00B637E9"/>
    <w:rsid w:val="00B63889"/>
    <w:rsid w:val="00B638B3"/>
    <w:rsid w:val="00B63A4B"/>
    <w:rsid w:val="00B63A6C"/>
    <w:rsid w:val="00B63AFD"/>
    <w:rsid w:val="00B63B81"/>
    <w:rsid w:val="00B63D50"/>
    <w:rsid w:val="00B63ED0"/>
    <w:rsid w:val="00B63F43"/>
    <w:rsid w:val="00B63F45"/>
    <w:rsid w:val="00B63F48"/>
    <w:rsid w:val="00B63FB5"/>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318"/>
    <w:rsid w:val="00B65352"/>
    <w:rsid w:val="00B6548E"/>
    <w:rsid w:val="00B654B3"/>
    <w:rsid w:val="00B6550D"/>
    <w:rsid w:val="00B65558"/>
    <w:rsid w:val="00B655DB"/>
    <w:rsid w:val="00B655F5"/>
    <w:rsid w:val="00B6575C"/>
    <w:rsid w:val="00B65772"/>
    <w:rsid w:val="00B657BC"/>
    <w:rsid w:val="00B657E8"/>
    <w:rsid w:val="00B657EB"/>
    <w:rsid w:val="00B65834"/>
    <w:rsid w:val="00B658D9"/>
    <w:rsid w:val="00B659F4"/>
    <w:rsid w:val="00B65B49"/>
    <w:rsid w:val="00B65BB0"/>
    <w:rsid w:val="00B65C3E"/>
    <w:rsid w:val="00B65EC0"/>
    <w:rsid w:val="00B65EFC"/>
    <w:rsid w:val="00B65F48"/>
    <w:rsid w:val="00B65F99"/>
    <w:rsid w:val="00B65FC5"/>
    <w:rsid w:val="00B66017"/>
    <w:rsid w:val="00B660C9"/>
    <w:rsid w:val="00B660F1"/>
    <w:rsid w:val="00B6614A"/>
    <w:rsid w:val="00B66197"/>
    <w:rsid w:val="00B6619A"/>
    <w:rsid w:val="00B663B1"/>
    <w:rsid w:val="00B664E6"/>
    <w:rsid w:val="00B6695B"/>
    <w:rsid w:val="00B66C29"/>
    <w:rsid w:val="00B66CC6"/>
    <w:rsid w:val="00B66CE2"/>
    <w:rsid w:val="00B66CED"/>
    <w:rsid w:val="00B66E28"/>
    <w:rsid w:val="00B66E2C"/>
    <w:rsid w:val="00B66F80"/>
    <w:rsid w:val="00B66F8C"/>
    <w:rsid w:val="00B66FD7"/>
    <w:rsid w:val="00B67019"/>
    <w:rsid w:val="00B67300"/>
    <w:rsid w:val="00B67403"/>
    <w:rsid w:val="00B67573"/>
    <w:rsid w:val="00B675DE"/>
    <w:rsid w:val="00B675FE"/>
    <w:rsid w:val="00B67601"/>
    <w:rsid w:val="00B67695"/>
    <w:rsid w:val="00B678A4"/>
    <w:rsid w:val="00B6799D"/>
    <w:rsid w:val="00B67B58"/>
    <w:rsid w:val="00B67B6C"/>
    <w:rsid w:val="00B67E51"/>
    <w:rsid w:val="00B67F15"/>
    <w:rsid w:val="00B67FD9"/>
    <w:rsid w:val="00B700F1"/>
    <w:rsid w:val="00B7029B"/>
    <w:rsid w:val="00B702A7"/>
    <w:rsid w:val="00B702AD"/>
    <w:rsid w:val="00B7033A"/>
    <w:rsid w:val="00B7042F"/>
    <w:rsid w:val="00B70512"/>
    <w:rsid w:val="00B7051D"/>
    <w:rsid w:val="00B70718"/>
    <w:rsid w:val="00B70795"/>
    <w:rsid w:val="00B707A6"/>
    <w:rsid w:val="00B707D5"/>
    <w:rsid w:val="00B70938"/>
    <w:rsid w:val="00B709A5"/>
    <w:rsid w:val="00B709A8"/>
    <w:rsid w:val="00B709FF"/>
    <w:rsid w:val="00B70A8F"/>
    <w:rsid w:val="00B70B3B"/>
    <w:rsid w:val="00B70BF6"/>
    <w:rsid w:val="00B70E43"/>
    <w:rsid w:val="00B70E7B"/>
    <w:rsid w:val="00B70FFB"/>
    <w:rsid w:val="00B711BB"/>
    <w:rsid w:val="00B712F1"/>
    <w:rsid w:val="00B71447"/>
    <w:rsid w:val="00B71531"/>
    <w:rsid w:val="00B715E1"/>
    <w:rsid w:val="00B715ED"/>
    <w:rsid w:val="00B71642"/>
    <w:rsid w:val="00B71946"/>
    <w:rsid w:val="00B719E8"/>
    <w:rsid w:val="00B71BA8"/>
    <w:rsid w:val="00B71D00"/>
    <w:rsid w:val="00B71D8A"/>
    <w:rsid w:val="00B72131"/>
    <w:rsid w:val="00B7223F"/>
    <w:rsid w:val="00B72336"/>
    <w:rsid w:val="00B723E9"/>
    <w:rsid w:val="00B726FC"/>
    <w:rsid w:val="00B72CEA"/>
    <w:rsid w:val="00B72CF3"/>
    <w:rsid w:val="00B72DCC"/>
    <w:rsid w:val="00B72ED6"/>
    <w:rsid w:val="00B72FBD"/>
    <w:rsid w:val="00B73105"/>
    <w:rsid w:val="00B73262"/>
    <w:rsid w:val="00B732BB"/>
    <w:rsid w:val="00B73615"/>
    <w:rsid w:val="00B73796"/>
    <w:rsid w:val="00B739E7"/>
    <w:rsid w:val="00B73A19"/>
    <w:rsid w:val="00B73A81"/>
    <w:rsid w:val="00B73B70"/>
    <w:rsid w:val="00B73E08"/>
    <w:rsid w:val="00B7401D"/>
    <w:rsid w:val="00B74047"/>
    <w:rsid w:val="00B74088"/>
    <w:rsid w:val="00B74115"/>
    <w:rsid w:val="00B74241"/>
    <w:rsid w:val="00B7433C"/>
    <w:rsid w:val="00B7444D"/>
    <w:rsid w:val="00B745A2"/>
    <w:rsid w:val="00B74677"/>
    <w:rsid w:val="00B7467E"/>
    <w:rsid w:val="00B746C9"/>
    <w:rsid w:val="00B74727"/>
    <w:rsid w:val="00B747BA"/>
    <w:rsid w:val="00B74968"/>
    <w:rsid w:val="00B749EA"/>
    <w:rsid w:val="00B74B3E"/>
    <w:rsid w:val="00B74BD8"/>
    <w:rsid w:val="00B74D0C"/>
    <w:rsid w:val="00B74D18"/>
    <w:rsid w:val="00B74DAE"/>
    <w:rsid w:val="00B74DBA"/>
    <w:rsid w:val="00B74E66"/>
    <w:rsid w:val="00B74FEB"/>
    <w:rsid w:val="00B75016"/>
    <w:rsid w:val="00B7501B"/>
    <w:rsid w:val="00B750F8"/>
    <w:rsid w:val="00B75294"/>
    <w:rsid w:val="00B75335"/>
    <w:rsid w:val="00B7552B"/>
    <w:rsid w:val="00B75645"/>
    <w:rsid w:val="00B756CC"/>
    <w:rsid w:val="00B756FB"/>
    <w:rsid w:val="00B7572D"/>
    <w:rsid w:val="00B75738"/>
    <w:rsid w:val="00B7578B"/>
    <w:rsid w:val="00B757EF"/>
    <w:rsid w:val="00B75A1B"/>
    <w:rsid w:val="00B75A87"/>
    <w:rsid w:val="00B75E9A"/>
    <w:rsid w:val="00B75F87"/>
    <w:rsid w:val="00B75FA8"/>
    <w:rsid w:val="00B76012"/>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D48"/>
    <w:rsid w:val="00B76D87"/>
    <w:rsid w:val="00B76ECC"/>
    <w:rsid w:val="00B76F24"/>
    <w:rsid w:val="00B7706D"/>
    <w:rsid w:val="00B7713F"/>
    <w:rsid w:val="00B775CC"/>
    <w:rsid w:val="00B77884"/>
    <w:rsid w:val="00B77917"/>
    <w:rsid w:val="00B779AB"/>
    <w:rsid w:val="00B77A3A"/>
    <w:rsid w:val="00B77B1E"/>
    <w:rsid w:val="00B77C7B"/>
    <w:rsid w:val="00B77EC9"/>
    <w:rsid w:val="00B77F7D"/>
    <w:rsid w:val="00B8004B"/>
    <w:rsid w:val="00B80089"/>
    <w:rsid w:val="00B80280"/>
    <w:rsid w:val="00B803F1"/>
    <w:rsid w:val="00B804B8"/>
    <w:rsid w:val="00B804E2"/>
    <w:rsid w:val="00B805FC"/>
    <w:rsid w:val="00B808FE"/>
    <w:rsid w:val="00B8094A"/>
    <w:rsid w:val="00B80AD5"/>
    <w:rsid w:val="00B80D0B"/>
    <w:rsid w:val="00B80DB9"/>
    <w:rsid w:val="00B80F33"/>
    <w:rsid w:val="00B81037"/>
    <w:rsid w:val="00B8132B"/>
    <w:rsid w:val="00B813BB"/>
    <w:rsid w:val="00B8147D"/>
    <w:rsid w:val="00B81588"/>
    <w:rsid w:val="00B816D4"/>
    <w:rsid w:val="00B81719"/>
    <w:rsid w:val="00B81825"/>
    <w:rsid w:val="00B81946"/>
    <w:rsid w:val="00B81A04"/>
    <w:rsid w:val="00B81D5E"/>
    <w:rsid w:val="00B82004"/>
    <w:rsid w:val="00B82162"/>
    <w:rsid w:val="00B8217F"/>
    <w:rsid w:val="00B823B7"/>
    <w:rsid w:val="00B82684"/>
    <w:rsid w:val="00B826A4"/>
    <w:rsid w:val="00B826FE"/>
    <w:rsid w:val="00B828C8"/>
    <w:rsid w:val="00B82922"/>
    <w:rsid w:val="00B8296E"/>
    <w:rsid w:val="00B83240"/>
    <w:rsid w:val="00B832C4"/>
    <w:rsid w:val="00B833C6"/>
    <w:rsid w:val="00B833FC"/>
    <w:rsid w:val="00B83430"/>
    <w:rsid w:val="00B83603"/>
    <w:rsid w:val="00B83881"/>
    <w:rsid w:val="00B839D1"/>
    <w:rsid w:val="00B83A2E"/>
    <w:rsid w:val="00B83CF9"/>
    <w:rsid w:val="00B84006"/>
    <w:rsid w:val="00B8400B"/>
    <w:rsid w:val="00B8427E"/>
    <w:rsid w:val="00B8437C"/>
    <w:rsid w:val="00B8444C"/>
    <w:rsid w:val="00B845F6"/>
    <w:rsid w:val="00B8475D"/>
    <w:rsid w:val="00B84762"/>
    <w:rsid w:val="00B84B5B"/>
    <w:rsid w:val="00B84CC3"/>
    <w:rsid w:val="00B84E9A"/>
    <w:rsid w:val="00B84F76"/>
    <w:rsid w:val="00B85062"/>
    <w:rsid w:val="00B850D1"/>
    <w:rsid w:val="00B851DE"/>
    <w:rsid w:val="00B85216"/>
    <w:rsid w:val="00B85407"/>
    <w:rsid w:val="00B85525"/>
    <w:rsid w:val="00B859A3"/>
    <w:rsid w:val="00B859CF"/>
    <w:rsid w:val="00B85B1A"/>
    <w:rsid w:val="00B85B57"/>
    <w:rsid w:val="00B85CCB"/>
    <w:rsid w:val="00B85E3E"/>
    <w:rsid w:val="00B861C4"/>
    <w:rsid w:val="00B86353"/>
    <w:rsid w:val="00B86369"/>
    <w:rsid w:val="00B8639C"/>
    <w:rsid w:val="00B863CF"/>
    <w:rsid w:val="00B86934"/>
    <w:rsid w:val="00B86A4F"/>
    <w:rsid w:val="00B86A61"/>
    <w:rsid w:val="00B86A94"/>
    <w:rsid w:val="00B86BE3"/>
    <w:rsid w:val="00B86C72"/>
    <w:rsid w:val="00B86CBA"/>
    <w:rsid w:val="00B86D07"/>
    <w:rsid w:val="00B86DBC"/>
    <w:rsid w:val="00B86E29"/>
    <w:rsid w:val="00B86F27"/>
    <w:rsid w:val="00B873A1"/>
    <w:rsid w:val="00B875E6"/>
    <w:rsid w:val="00B875F3"/>
    <w:rsid w:val="00B877DD"/>
    <w:rsid w:val="00B87915"/>
    <w:rsid w:val="00B87998"/>
    <w:rsid w:val="00B879C1"/>
    <w:rsid w:val="00B87ADB"/>
    <w:rsid w:val="00B87B54"/>
    <w:rsid w:val="00B87EBA"/>
    <w:rsid w:val="00B87F47"/>
    <w:rsid w:val="00B87FCF"/>
    <w:rsid w:val="00B90017"/>
    <w:rsid w:val="00B9001B"/>
    <w:rsid w:val="00B90028"/>
    <w:rsid w:val="00B903B5"/>
    <w:rsid w:val="00B904E7"/>
    <w:rsid w:val="00B90612"/>
    <w:rsid w:val="00B9067C"/>
    <w:rsid w:val="00B90740"/>
    <w:rsid w:val="00B9074F"/>
    <w:rsid w:val="00B908E5"/>
    <w:rsid w:val="00B90AD0"/>
    <w:rsid w:val="00B90ADC"/>
    <w:rsid w:val="00B90B2D"/>
    <w:rsid w:val="00B90B85"/>
    <w:rsid w:val="00B90D8B"/>
    <w:rsid w:val="00B90FC7"/>
    <w:rsid w:val="00B90FF5"/>
    <w:rsid w:val="00B9106A"/>
    <w:rsid w:val="00B9106E"/>
    <w:rsid w:val="00B910F3"/>
    <w:rsid w:val="00B9123C"/>
    <w:rsid w:val="00B914F3"/>
    <w:rsid w:val="00B91544"/>
    <w:rsid w:val="00B91733"/>
    <w:rsid w:val="00B9177D"/>
    <w:rsid w:val="00B9188F"/>
    <w:rsid w:val="00B918D4"/>
    <w:rsid w:val="00B919A9"/>
    <w:rsid w:val="00B91BE7"/>
    <w:rsid w:val="00B91C0F"/>
    <w:rsid w:val="00B92004"/>
    <w:rsid w:val="00B920A2"/>
    <w:rsid w:val="00B920C5"/>
    <w:rsid w:val="00B921BB"/>
    <w:rsid w:val="00B92232"/>
    <w:rsid w:val="00B922C0"/>
    <w:rsid w:val="00B92490"/>
    <w:rsid w:val="00B92652"/>
    <w:rsid w:val="00B92792"/>
    <w:rsid w:val="00B927C7"/>
    <w:rsid w:val="00B92883"/>
    <w:rsid w:val="00B92970"/>
    <w:rsid w:val="00B92A23"/>
    <w:rsid w:val="00B92A2C"/>
    <w:rsid w:val="00B92A45"/>
    <w:rsid w:val="00B92C92"/>
    <w:rsid w:val="00B92D56"/>
    <w:rsid w:val="00B92EC8"/>
    <w:rsid w:val="00B93166"/>
    <w:rsid w:val="00B9318C"/>
    <w:rsid w:val="00B9320E"/>
    <w:rsid w:val="00B93469"/>
    <w:rsid w:val="00B93532"/>
    <w:rsid w:val="00B936B5"/>
    <w:rsid w:val="00B936BB"/>
    <w:rsid w:val="00B9372C"/>
    <w:rsid w:val="00B93752"/>
    <w:rsid w:val="00B93841"/>
    <w:rsid w:val="00B93846"/>
    <w:rsid w:val="00B93861"/>
    <w:rsid w:val="00B93C2A"/>
    <w:rsid w:val="00B93CF0"/>
    <w:rsid w:val="00B93E9C"/>
    <w:rsid w:val="00B93F3C"/>
    <w:rsid w:val="00B93FFC"/>
    <w:rsid w:val="00B941C5"/>
    <w:rsid w:val="00B9420B"/>
    <w:rsid w:val="00B94221"/>
    <w:rsid w:val="00B94289"/>
    <w:rsid w:val="00B942EF"/>
    <w:rsid w:val="00B944E2"/>
    <w:rsid w:val="00B94981"/>
    <w:rsid w:val="00B94984"/>
    <w:rsid w:val="00B94B9F"/>
    <w:rsid w:val="00B94DFA"/>
    <w:rsid w:val="00B94F6B"/>
    <w:rsid w:val="00B94F98"/>
    <w:rsid w:val="00B94FCB"/>
    <w:rsid w:val="00B9505E"/>
    <w:rsid w:val="00B950A1"/>
    <w:rsid w:val="00B950AE"/>
    <w:rsid w:val="00B95157"/>
    <w:rsid w:val="00B9533C"/>
    <w:rsid w:val="00B95470"/>
    <w:rsid w:val="00B95473"/>
    <w:rsid w:val="00B9552D"/>
    <w:rsid w:val="00B95701"/>
    <w:rsid w:val="00B9593E"/>
    <w:rsid w:val="00B95A4F"/>
    <w:rsid w:val="00B95AEB"/>
    <w:rsid w:val="00B95AEC"/>
    <w:rsid w:val="00B95B3B"/>
    <w:rsid w:val="00B95C18"/>
    <w:rsid w:val="00B95D20"/>
    <w:rsid w:val="00B95D80"/>
    <w:rsid w:val="00B95DBD"/>
    <w:rsid w:val="00B95DD1"/>
    <w:rsid w:val="00B95F6C"/>
    <w:rsid w:val="00B96081"/>
    <w:rsid w:val="00B961DA"/>
    <w:rsid w:val="00B963BE"/>
    <w:rsid w:val="00B964EA"/>
    <w:rsid w:val="00B9666D"/>
    <w:rsid w:val="00B9680B"/>
    <w:rsid w:val="00B96AAF"/>
    <w:rsid w:val="00B96DC2"/>
    <w:rsid w:val="00B96ED0"/>
    <w:rsid w:val="00B9705D"/>
    <w:rsid w:val="00B971B0"/>
    <w:rsid w:val="00B97280"/>
    <w:rsid w:val="00B97324"/>
    <w:rsid w:val="00B97423"/>
    <w:rsid w:val="00B9742F"/>
    <w:rsid w:val="00B9745A"/>
    <w:rsid w:val="00B9767C"/>
    <w:rsid w:val="00B976E4"/>
    <w:rsid w:val="00B97703"/>
    <w:rsid w:val="00B977A7"/>
    <w:rsid w:val="00B97985"/>
    <w:rsid w:val="00B97DA7"/>
    <w:rsid w:val="00B97DB3"/>
    <w:rsid w:val="00B97DE7"/>
    <w:rsid w:val="00B97DFF"/>
    <w:rsid w:val="00B97E3F"/>
    <w:rsid w:val="00B97E8A"/>
    <w:rsid w:val="00B97F32"/>
    <w:rsid w:val="00BA02F4"/>
    <w:rsid w:val="00BA0313"/>
    <w:rsid w:val="00BA03A1"/>
    <w:rsid w:val="00BA03D8"/>
    <w:rsid w:val="00BA0586"/>
    <w:rsid w:val="00BA063E"/>
    <w:rsid w:val="00BA0667"/>
    <w:rsid w:val="00BA0698"/>
    <w:rsid w:val="00BA06B2"/>
    <w:rsid w:val="00BA0758"/>
    <w:rsid w:val="00BA07EA"/>
    <w:rsid w:val="00BA07FF"/>
    <w:rsid w:val="00BA0A29"/>
    <w:rsid w:val="00BA0A7D"/>
    <w:rsid w:val="00BA0AFE"/>
    <w:rsid w:val="00BA0C43"/>
    <w:rsid w:val="00BA0CC6"/>
    <w:rsid w:val="00BA0D0A"/>
    <w:rsid w:val="00BA0E07"/>
    <w:rsid w:val="00BA0E58"/>
    <w:rsid w:val="00BA0FDB"/>
    <w:rsid w:val="00BA1026"/>
    <w:rsid w:val="00BA1318"/>
    <w:rsid w:val="00BA1765"/>
    <w:rsid w:val="00BA1EC6"/>
    <w:rsid w:val="00BA2173"/>
    <w:rsid w:val="00BA21B6"/>
    <w:rsid w:val="00BA2581"/>
    <w:rsid w:val="00BA25A0"/>
    <w:rsid w:val="00BA2793"/>
    <w:rsid w:val="00BA28A3"/>
    <w:rsid w:val="00BA28A8"/>
    <w:rsid w:val="00BA29E3"/>
    <w:rsid w:val="00BA2A99"/>
    <w:rsid w:val="00BA2AAE"/>
    <w:rsid w:val="00BA2AF6"/>
    <w:rsid w:val="00BA2E6D"/>
    <w:rsid w:val="00BA2E7A"/>
    <w:rsid w:val="00BA2EB2"/>
    <w:rsid w:val="00BA2F33"/>
    <w:rsid w:val="00BA301C"/>
    <w:rsid w:val="00BA30D7"/>
    <w:rsid w:val="00BA3150"/>
    <w:rsid w:val="00BA317A"/>
    <w:rsid w:val="00BA3314"/>
    <w:rsid w:val="00BA354A"/>
    <w:rsid w:val="00BA3591"/>
    <w:rsid w:val="00BA374D"/>
    <w:rsid w:val="00BA37BB"/>
    <w:rsid w:val="00BA38F5"/>
    <w:rsid w:val="00BA3B06"/>
    <w:rsid w:val="00BA3BF8"/>
    <w:rsid w:val="00BA3D56"/>
    <w:rsid w:val="00BA4150"/>
    <w:rsid w:val="00BA41F9"/>
    <w:rsid w:val="00BA428F"/>
    <w:rsid w:val="00BA4308"/>
    <w:rsid w:val="00BA43C4"/>
    <w:rsid w:val="00BA45BA"/>
    <w:rsid w:val="00BA4623"/>
    <w:rsid w:val="00BA463F"/>
    <w:rsid w:val="00BA4734"/>
    <w:rsid w:val="00BA4802"/>
    <w:rsid w:val="00BA4805"/>
    <w:rsid w:val="00BA4873"/>
    <w:rsid w:val="00BA49F9"/>
    <w:rsid w:val="00BA4A13"/>
    <w:rsid w:val="00BA4D1B"/>
    <w:rsid w:val="00BA4EF8"/>
    <w:rsid w:val="00BA4F58"/>
    <w:rsid w:val="00BA4FF7"/>
    <w:rsid w:val="00BA524E"/>
    <w:rsid w:val="00BA5328"/>
    <w:rsid w:val="00BA535C"/>
    <w:rsid w:val="00BA5670"/>
    <w:rsid w:val="00BA573C"/>
    <w:rsid w:val="00BA5986"/>
    <w:rsid w:val="00BA59CD"/>
    <w:rsid w:val="00BA5A21"/>
    <w:rsid w:val="00BA5A6B"/>
    <w:rsid w:val="00BA5C47"/>
    <w:rsid w:val="00BA5DA2"/>
    <w:rsid w:val="00BA5E24"/>
    <w:rsid w:val="00BA5F88"/>
    <w:rsid w:val="00BA610A"/>
    <w:rsid w:val="00BA6114"/>
    <w:rsid w:val="00BA61EB"/>
    <w:rsid w:val="00BA62F5"/>
    <w:rsid w:val="00BA633C"/>
    <w:rsid w:val="00BA6377"/>
    <w:rsid w:val="00BA644A"/>
    <w:rsid w:val="00BA6466"/>
    <w:rsid w:val="00BA64F0"/>
    <w:rsid w:val="00BA6648"/>
    <w:rsid w:val="00BA67C5"/>
    <w:rsid w:val="00BA68B7"/>
    <w:rsid w:val="00BA68E7"/>
    <w:rsid w:val="00BA6971"/>
    <w:rsid w:val="00BA697F"/>
    <w:rsid w:val="00BA6B4D"/>
    <w:rsid w:val="00BA6B7B"/>
    <w:rsid w:val="00BA6C2C"/>
    <w:rsid w:val="00BA6D5E"/>
    <w:rsid w:val="00BA6E29"/>
    <w:rsid w:val="00BA6FE0"/>
    <w:rsid w:val="00BA7012"/>
    <w:rsid w:val="00BA707A"/>
    <w:rsid w:val="00BA70A9"/>
    <w:rsid w:val="00BA72BE"/>
    <w:rsid w:val="00BA7335"/>
    <w:rsid w:val="00BA7AC9"/>
    <w:rsid w:val="00BA7AE5"/>
    <w:rsid w:val="00BA7B6A"/>
    <w:rsid w:val="00BA7BC5"/>
    <w:rsid w:val="00BA7D99"/>
    <w:rsid w:val="00BA7EF6"/>
    <w:rsid w:val="00BA7F6D"/>
    <w:rsid w:val="00BA7F80"/>
    <w:rsid w:val="00BB021B"/>
    <w:rsid w:val="00BB02FC"/>
    <w:rsid w:val="00BB0397"/>
    <w:rsid w:val="00BB03EC"/>
    <w:rsid w:val="00BB063D"/>
    <w:rsid w:val="00BB06B2"/>
    <w:rsid w:val="00BB074A"/>
    <w:rsid w:val="00BB07B1"/>
    <w:rsid w:val="00BB086A"/>
    <w:rsid w:val="00BB08BF"/>
    <w:rsid w:val="00BB0C8C"/>
    <w:rsid w:val="00BB0CB1"/>
    <w:rsid w:val="00BB0D4F"/>
    <w:rsid w:val="00BB0E50"/>
    <w:rsid w:val="00BB0F3A"/>
    <w:rsid w:val="00BB0F84"/>
    <w:rsid w:val="00BB0F90"/>
    <w:rsid w:val="00BB0FC8"/>
    <w:rsid w:val="00BB0FEE"/>
    <w:rsid w:val="00BB10D2"/>
    <w:rsid w:val="00BB1452"/>
    <w:rsid w:val="00BB14A3"/>
    <w:rsid w:val="00BB162F"/>
    <w:rsid w:val="00BB1753"/>
    <w:rsid w:val="00BB17E7"/>
    <w:rsid w:val="00BB18F7"/>
    <w:rsid w:val="00BB1A89"/>
    <w:rsid w:val="00BB1A93"/>
    <w:rsid w:val="00BB1E6C"/>
    <w:rsid w:val="00BB1E8D"/>
    <w:rsid w:val="00BB1F9D"/>
    <w:rsid w:val="00BB20DF"/>
    <w:rsid w:val="00BB2152"/>
    <w:rsid w:val="00BB215C"/>
    <w:rsid w:val="00BB21E4"/>
    <w:rsid w:val="00BB226E"/>
    <w:rsid w:val="00BB261D"/>
    <w:rsid w:val="00BB2697"/>
    <w:rsid w:val="00BB2708"/>
    <w:rsid w:val="00BB27C2"/>
    <w:rsid w:val="00BB290B"/>
    <w:rsid w:val="00BB2AF4"/>
    <w:rsid w:val="00BB2B25"/>
    <w:rsid w:val="00BB2BD6"/>
    <w:rsid w:val="00BB2EA2"/>
    <w:rsid w:val="00BB30B2"/>
    <w:rsid w:val="00BB3337"/>
    <w:rsid w:val="00BB3465"/>
    <w:rsid w:val="00BB34FC"/>
    <w:rsid w:val="00BB3B31"/>
    <w:rsid w:val="00BB3B50"/>
    <w:rsid w:val="00BB3D0A"/>
    <w:rsid w:val="00BB4072"/>
    <w:rsid w:val="00BB4204"/>
    <w:rsid w:val="00BB4220"/>
    <w:rsid w:val="00BB424A"/>
    <w:rsid w:val="00BB4375"/>
    <w:rsid w:val="00BB43F2"/>
    <w:rsid w:val="00BB4726"/>
    <w:rsid w:val="00BB4A5E"/>
    <w:rsid w:val="00BB4A63"/>
    <w:rsid w:val="00BB4A74"/>
    <w:rsid w:val="00BB4AC5"/>
    <w:rsid w:val="00BB4B3E"/>
    <w:rsid w:val="00BB50A4"/>
    <w:rsid w:val="00BB54CE"/>
    <w:rsid w:val="00BB5927"/>
    <w:rsid w:val="00BB596C"/>
    <w:rsid w:val="00BB5B74"/>
    <w:rsid w:val="00BB5D06"/>
    <w:rsid w:val="00BB5D16"/>
    <w:rsid w:val="00BB5E22"/>
    <w:rsid w:val="00BB5ECB"/>
    <w:rsid w:val="00BB5F1D"/>
    <w:rsid w:val="00BB5F86"/>
    <w:rsid w:val="00BB6006"/>
    <w:rsid w:val="00BB6031"/>
    <w:rsid w:val="00BB61BD"/>
    <w:rsid w:val="00BB626B"/>
    <w:rsid w:val="00BB639C"/>
    <w:rsid w:val="00BB63B5"/>
    <w:rsid w:val="00BB644C"/>
    <w:rsid w:val="00BB6474"/>
    <w:rsid w:val="00BB6562"/>
    <w:rsid w:val="00BB6781"/>
    <w:rsid w:val="00BB693B"/>
    <w:rsid w:val="00BB6AAA"/>
    <w:rsid w:val="00BB6B3C"/>
    <w:rsid w:val="00BB6BD7"/>
    <w:rsid w:val="00BB6C16"/>
    <w:rsid w:val="00BB6C55"/>
    <w:rsid w:val="00BB6CCF"/>
    <w:rsid w:val="00BB7184"/>
    <w:rsid w:val="00BB757E"/>
    <w:rsid w:val="00BB75F1"/>
    <w:rsid w:val="00BB7611"/>
    <w:rsid w:val="00BB766F"/>
    <w:rsid w:val="00BB7A12"/>
    <w:rsid w:val="00BB7C04"/>
    <w:rsid w:val="00BB7D11"/>
    <w:rsid w:val="00BB7EE4"/>
    <w:rsid w:val="00BB7F99"/>
    <w:rsid w:val="00BB7FE9"/>
    <w:rsid w:val="00BC0085"/>
    <w:rsid w:val="00BC008B"/>
    <w:rsid w:val="00BC0243"/>
    <w:rsid w:val="00BC02DC"/>
    <w:rsid w:val="00BC04A1"/>
    <w:rsid w:val="00BC056A"/>
    <w:rsid w:val="00BC06FE"/>
    <w:rsid w:val="00BC085D"/>
    <w:rsid w:val="00BC08D8"/>
    <w:rsid w:val="00BC0E27"/>
    <w:rsid w:val="00BC11C7"/>
    <w:rsid w:val="00BC11EF"/>
    <w:rsid w:val="00BC1308"/>
    <w:rsid w:val="00BC1443"/>
    <w:rsid w:val="00BC1507"/>
    <w:rsid w:val="00BC155B"/>
    <w:rsid w:val="00BC1674"/>
    <w:rsid w:val="00BC16DA"/>
    <w:rsid w:val="00BC171D"/>
    <w:rsid w:val="00BC1805"/>
    <w:rsid w:val="00BC19A1"/>
    <w:rsid w:val="00BC1A63"/>
    <w:rsid w:val="00BC1BB5"/>
    <w:rsid w:val="00BC1C03"/>
    <w:rsid w:val="00BC1C20"/>
    <w:rsid w:val="00BC1D56"/>
    <w:rsid w:val="00BC1D85"/>
    <w:rsid w:val="00BC1E4D"/>
    <w:rsid w:val="00BC1F1D"/>
    <w:rsid w:val="00BC2016"/>
    <w:rsid w:val="00BC213A"/>
    <w:rsid w:val="00BC2498"/>
    <w:rsid w:val="00BC2529"/>
    <w:rsid w:val="00BC267B"/>
    <w:rsid w:val="00BC293A"/>
    <w:rsid w:val="00BC2A17"/>
    <w:rsid w:val="00BC2A98"/>
    <w:rsid w:val="00BC2B9B"/>
    <w:rsid w:val="00BC2C1A"/>
    <w:rsid w:val="00BC2EB9"/>
    <w:rsid w:val="00BC3057"/>
    <w:rsid w:val="00BC322C"/>
    <w:rsid w:val="00BC351F"/>
    <w:rsid w:val="00BC354E"/>
    <w:rsid w:val="00BC35C1"/>
    <w:rsid w:val="00BC3773"/>
    <w:rsid w:val="00BC3969"/>
    <w:rsid w:val="00BC39F1"/>
    <w:rsid w:val="00BC3A6C"/>
    <w:rsid w:val="00BC3BC7"/>
    <w:rsid w:val="00BC3CD4"/>
    <w:rsid w:val="00BC3DB0"/>
    <w:rsid w:val="00BC3EA4"/>
    <w:rsid w:val="00BC40DE"/>
    <w:rsid w:val="00BC40F4"/>
    <w:rsid w:val="00BC41B3"/>
    <w:rsid w:val="00BC41E0"/>
    <w:rsid w:val="00BC41E4"/>
    <w:rsid w:val="00BC4215"/>
    <w:rsid w:val="00BC4403"/>
    <w:rsid w:val="00BC4669"/>
    <w:rsid w:val="00BC473A"/>
    <w:rsid w:val="00BC48F0"/>
    <w:rsid w:val="00BC48F9"/>
    <w:rsid w:val="00BC4A99"/>
    <w:rsid w:val="00BC4BE2"/>
    <w:rsid w:val="00BC4E27"/>
    <w:rsid w:val="00BC4EE6"/>
    <w:rsid w:val="00BC5031"/>
    <w:rsid w:val="00BC50C8"/>
    <w:rsid w:val="00BC526B"/>
    <w:rsid w:val="00BC527E"/>
    <w:rsid w:val="00BC53AE"/>
    <w:rsid w:val="00BC5566"/>
    <w:rsid w:val="00BC5629"/>
    <w:rsid w:val="00BC5844"/>
    <w:rsid w:val="00BC593F"/>
    <w:rsid w:val="00BC59C3"/>
    <w:rsid w:val="00BC5B7F"/>
    <w:rsid w:val="00BC5B85"/>
    <w:rsid w:val="00BC5C7E"/>
    <w:rsid w:val="00BC5D5F"/>
    <w:rsid w:val="00BC5E0F"/>
    <w:rsid w:val="00BC5F6E"/>
    <w:rsid w:val="00BC6081"/>
    <w:rsid w:val="00BC6088"/>
    <w:rsid w:val="00BC6144"/>
    <w:rsid w:val="00BC61A0"/>
    <w:rsid w:val="00BC61DC"/>
    <w:rsid w:val="00BC634E"/>
    <w:rsid w:val="00BC6418"/>
    <w:rsid w:val="00BC64E9"/>
    <w:rsid w:val="00BC664D"/>
    <w:rsid w:val="00BC6735"/>
    <w:rsid w:val="00BC6774"/>
    <w:rsid w:val="00BC68DE"/>
    <w:rsid w:val="00BC6B36"/>
    <w:rsid w:val="00BC6BDB"/>
    <w:rsid w:val="00BC6CE0"/>
    <w:rsid w:val="00BC6ED5"/>
    <w:rsid w:val="00BC6F73"/>
    <w:rsid w:val="00BC6FAD"/>
    <w:rsid w:val="00BC7345"/>
    <w:rsid w:val="00BC7403"/>
    <w:rsid w:val="00BC7411"/>
    <w:rsid w:val="00BC749F"/>
    <w:rsid w:val="00BC759D"/>
    <w:rsid w:val="00BC76B4"/>
    <w:rsid w:val="00BC7C13"/>
    <w:rsid w:val="00BC7D5E"/>
    <w:rsid w:val="00BC7E84"/>
    <w:rsid w:val="00BC7F48"/>
    <w:rsid w:val="00BC7FE5"/>
    <w:rsid w:val="00BD0056"/>
    <w:rsid w:val="00BD00AB"/>
    <w:rsid w:val="00BD011C"/>
    <w:rsid w:val="00BD031F"/>
    <w:rsid w:val="00BD0354"/>
    <w:rsid w:val="00BD0387"/>
    <w:rsid w:val="00BD04AC"/>
    <w:rsid w:val="00BD0542"/>
    <w:rsid w:val="00BD05D5"/>
    <w:rsid w:val="00BD0684"/>
    <w:rsid w:val="00BD0685"/>
    <w:rsid w:val="00BD069E"/>
    <w:rsid w:val="00BD0A31"/>
    <w:rsid w:val="00BD0A83"/>
    <w:rsid w:val="00BD0B7A"/>
    <w:rsid w:val="00BD0C0F"/>
    <w:rsid w:val="00BD0DCA"/>
    <w:rsid w:val="00BD0EE2"/>
    <w:rsid w:val="00BD0F6C"/>
    <w:rsid w:val="00BD1038"/>
    <w:rsid w:val="00BD10B8"/>
    <w:rsid w:val="00BD1397"/>
    <w:rsid w:val="00BD1488"/>
    <w:rsid w:val="00BD1492"/>
    <w:rsid w:val="00BD1706"/>
    <w:rsid w:val="00BD1801"/>
    <w:rsid w:val="00BD1955"/>
    <w:rsid w:val="00BD1A4F"/>
    <w:rsid w:val="00BD1B0F"/>
    <w:rsid w:val="00BD1CB8"/>
    <w:rsid w:val="00BD1D30"/>
    <w:rsid w:val="00BD1DA0"/>
    <w:rsid w:val="00BD1E18"/>
    <w:rsid w:val="00BD20BD"/>
    <w:rsid w:val="00BD24E3"/>
    <w:rsid w:val="00BD25EA"/>
    <w:rsid w:val="00BD275D"/>
    <w:rsid w:val="00BD27F3"/>
    <w:rsid w:val="00BD2966"/>
    <w:rsid w:val="00BD29F8"/>
    <w:rsid w:val="00BD2A58"/>
    <w:rsid w:val="00BD2A87"/>
    <w:rsid w:val="00BD2AC5"/>
    <w:rsid w:val="00BD2D5F"/>
    <w:rsid w:val="00BD2FD8"/>
    <w:rsid w:val="00BD32E6"/>
    <w:rsid w:val="00BD35E9"/>
    <w:rsid w:val="00BD366E"/>
    <w:rsid w:val="00BD36E9"/>
    <w:rsid w:val="00BD37B2"/>
    <w:rsid w:val="00BD37D4"/>
    <w:rsid w:val="00BD380E"/>
    <w:rsid w:val="00BD3824"/>
    <w:rsid w:val="00BD3B37"/>
    <w:rsid w:val="00BD3B73"/>
    <w:rsid w:val="00BD407B"/>
    <w:rsid w:val="00BD4335"/>
    <w:rsid w:val="00BD439F"/>
    <w:rsid w:val="00BD43D3"/>
    <w:rsid w:val="00BD4584"/>
    <w:rsid w:val="00BD4A2D"/>
    <w:rsid w:val="00BD4AD8"/>
    <w:rsid w:val="00BD4D24"/>
    <w:rsid w:val="00BD4E12"/>
    <w:rsid w:val="00BD51C6"/>
    <w:rsid w:val="00BD540C"/>
    <w:rsid w:val="00BD57A8"/>
    <w:rsid w:val="00BD59C4"/>
    <w:rsid w:val="00BD5A0A"/>
    <w:rsid w:val="00BD5AB7"/>
    <w:rsid w:val="00BD6131"/>
    <w:rsid w:val="00BD6150"/>
    <w:rsid w:val="00BD6432"/>
    <w:rsid w:val="00BD64F5"/>
    <w:rsid w:val="00BD658D"/>
    <w:rsid w:val="00BD65B4"/>
    <w:rsid w:val="00BD65EE"/>
    <w:rsid w:val="00BD662A"/>
    <w:rsid w:val="00BD662B"/>
    <w:rsid w:val="00BD67FB"/>
    <w:rsid w:val="00BD6938"/>
    <w:rsid w:val="00BD69F7"/>
    <w:rsid w:val="00BD6A25"/>
    <w:rsid w:val="00BD6AB5"/>
    <w:rsid w:val="00BD6BAB"/>
    <w:rsid w:val="00BD6C01"/>
    <w:rsid w:val="00BD6C27"/>
    <w:rsid w:val="00BD6D44"/>
    <w:rsid w:val="00BD6D95"/>
    <w:rsid w:val="00BD6F5D"/>
    <w:rsid w:val="00BD72F7"/>
    <w:rsid w:val="00BD7314"/>
    <w:rsid w:val="00BD73F1"/>
    <w:rsid w:val="00BD750A"/>
    <w:rsid w:val="00BD7575"/>
    <w:rsid w:val="00BD764B"/>
    <w:rsid w:val="00BD7A1B"/>
    <w:rsid w:val="00BD7A2E"/>
    <w:rsid w:val="00BD7A30"/>
    <w:rsid w:val="00BD7B26"/>
    <w:rsid w:val="00BD7C1F"/>
    <w:rsid w:val="00BD7FF5"/>
    <w:rsid w:val="00BE0276"/>
    <w:rsid w:val="00BE03FC"/>
    <w:rsid w:val="00BE04E4"/>
    <w:rsid w:val="00BE070F"/>
    <w:rsid w:val="00BE0793"/>
    <w:rsid w:val="00BE0B22"/>
    <w:rsid w:val="00BE0CE5"/>
    <w:rsid w:val="00BE1248"/>
    <w:rsid w:val="00BE134E"/>
    <w:rsid w:val="00BE152E"/>
    <w:rsid w:val="00BE1574"/>
    <w:rsid w:val="00BE1716"/>
    <w:rsid w:val="00BE180C"/>
    <w:rsid w:val="00BE1885"/>
    <w:rsid w:val="00BE18AD"/>
    <w:rsid w:val="00BE1D5B"/>
    <w:rsid w:val="00BE203C"/>
    <w:rsid w:val="00BE210D"/>
    <w:rsid w:val="00BE21A2"/>
    <w:rsid w:val="00BE2283"/>
    <w:rsid w:val="00BE2285"/>
    <w:rsid w:val="00BE23CA"/>
    <w:rsid w:val="00BE2457"/>
    <w:rsid w:val="00BE250F"/>
    <w:rsid w:val="00BE271C"/>
    <w:rsid w:val="00BE27C4"/>
    <w:rsid w:val="00BE2AB2"/>
    <w:rsid w:val="00BE2D34"/>
    <w:rsid w:val="00BE2E53"/>
    <w:rsid w:val="00BE2EAB"/>
    <w:rsid w:val="00BE2F6A"/>
    <w:rsid w:val="00BE2FB5"/>
    <w:rsid w:val="00BE3050"/>
    <w:rsid w:val="00BE30A2"/>
    <w:rsid w:val="00BE370A"/>
    <w:rsid w:val="00BE38ED"/>
    <w:rsid w:val="00BE39CE"/>
    <w:rsid w:val="00BE3A65"/>
    <w:rsid w:val="00BE3AAF"/>
    <w:rsid w:val="00BE3B25"/>
    <w:rsid w:val="00BE3E8C"/>
    <w:rsid w:val="00BE4046"/>
    <w:rsid w:val="00BE4086"/>
    <w:rsid w:val="00BE409E"/>
    <w:rsid w:val="00BE416C"/>
    <w:rsid w:val="00BE41A3"/>
    <w:rsid w:val="00BE422D"/>
    <w:rsid w:val="00BE424D"/>
    <w:rsid w:val="00BE4284"/>
    <w:rsid w:val="00BE453A"/>
    <w:rsid w:val="00BE46D1"/>
    <w:rsid w:val="00BE47F8"/>
    <w:rsid w:val="00BE485E"/>
    <w:rsid w:val="00BE486F"/>
    <w:rsid w:val="00BE4C3E"/>
    <w:rsid w:val="00BE4CCC"/>
    <w:rsid w:val="00BE4CF7"/>
    <w:rsid w:val="00BE4E63"/>
    <w:rsid w:val="00BE515E"/>
    <w:rsid w:val="00BE5166"/>
    <w:rsid w:val="00BE51AF"/>
    <w:rsid w:val="00BE5226"/>
    <w:rsid w:val="00BE5242"/>
    <w:rsid w:val="00BE527E"/>
    <w:rsid w:val="00BE538F"/>
    <w:rsid w:val="00BE5B26"/>
    <w:rsid w:val="00BE5B7E"/>
    <w:rsid w:val="00BE5C56"/>
    <w:rsid w:val="00BE5C98"/>
    <w:rsid w:val="00BE5CD5"/>
    <w:rsid w:val="00BE5D18"/>
    <w:rsid w:val="00BE5DE7"/>
    <w:rsid w:val="00BE5E07"/>
    <w:rsid w:val="00BE5ED6"/>
    <w:rsid w:val="00BE5FBB"/>
    <w:rsid w:val="00BE60F1"/>
    <w:rsid w:val="00BE649F"/>
    <w:rsid w:val="00BE65DD"/>
    <w:rsid w:val="00BE67AC"/>
    <w:rsid w:val="00BE6843"/>
    <w:rsid w:val="00BE6987"/>
    <w:rsid w:val="00BE6A3D"/>
    <w:rsid w:val="00BE6ADE"/>
    <w:rsid w:val="00BE6F99"/>
    <w:rsid w:val="00BE7084"/>
    <w:rsid w:val="00BE7375"/>
    <w:rsid w:val="00BE73A7"/>
    <w:rsid w:val="00BE75A7"/>
    <w:rsid w:val="00BE7782"/>
    <w:rsid w:val="00BE7857"/>
    <w:rsid w:val="00BE7936"/>
    <w:rsid w:val="00BE7A31"/>
    <w:rsid w:val="00BE7A72"/>
    <w:rsid w:val="00BE7FB3"/>
    <w:rsid w:val="00BE7FC0"/>
    <w:rsid w:val="00BE7FC6"/>
    <w:rsid w:val="00BF017A"/>
    <w:rsid w:val="00BF0274"/>
    <w:rsid w:val="00BF0383"/>
    <w:rsid w:val="00BF04CC"/>
    <w:rsid w:val="00BF054C"/>
    <w:rsid w:val="00BF05E2"/>
    <w:rsid w:val="00BF0640"/>
    <w:rsid w:val="00BF0664"/>
    <w:rsid w:val="00BF06BB"/>
    <w:rsid w:val="00BF07C1"/>
    <w:rsid w:val="00BF0848"/>
    <w:rsid w:val="00BF08EB"/>
    <w:rsid w:val="00BF097F"/>
    <w:rsid w:val="00BF0BD0"/>
    <w:rsid w:val="00BF0CD7"/>
    <w:rsid w:val="00BF0E49"/>
    <w:rsid w:val="00BF1161"/>
    <w:rsid w:val="00BF13ED"/>
    <w:rsid w:val="00BF1450"/>
    <w:rsid w:val="00BF1466"/>
    <w:rsid w:val="00BF163A"/>
    <w:rsid w:val="00BF170E"/>
    <w:rsid w:val="00BF179F"/>
    <w:rsid w:val="00BF1896"/>
    <w:rsid w:val="00BF18EE"/>
    <w:rsid w:val="00BF1AF1"/>
    <w:rsid w:val="00BF1B17"/>
    <w:rsid w:val="00BF1E21"/>
    <w:rsid w:val="00BF1FED"/>
    <w:rsid w:val="00BF2145"/>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06"/>
    <w:rsid w:val="00BF311A"/>
    <w:rsid w:val="00BF316A"/>
    <w:rsid w:val="00BF3290"/>
    <w:rsid w:val="00BF32D4"/>
    <w:rsid w:val="00BF3442"/>
    <w:rsid w:val="00BF37E1"/>
    <w:rsid w:val="00BF3825"/>
    <w:rsid w:val="00BF3921"/>
    <w:rsid w:val="00BF39E1"/>
    <w:rsid w:val="00BF3A82"/>
    <w:rsid w:val="00BF3FE3"/>
    <w:rsid w:val="00BF4083"/>
    <w:rsid w:val="00BF4092"/>
    <w:rsid w:val="00BF409C"/>
    <w:rsid w:val="00BF416E"/>
    <w:rsid w:val="00BF437C"/>
    <w:rsid w:val="00BF441F"/>
    <w:rsid w:val="00BF4828"/>
    <w:rsid w:val="00BF497F"/>
    <w:rsid w:val="00BF4A77"/>
    <w:rsid w:val="00BF4BF3"/>
    <w:rsid w:val="00BF4C53"/>
    <w:rsid w:val="00BF4C5C"/>
    <w:rsid w:val="00BF4C69"/>
    <w:rsid w:val="00BF4C76"/>
    <w:rsid w:val="00BF4CFA"/>
    <w:rsid w:val="00BF4E2A"/>
    <w:rsid w:val="00BF4F70"/>
    <w:rsid w:val="00BF5008"/>
    <w:rsid w:val="00BF5082"/>
    <w:rsid w:val="00BF50AB"/>
    <w:rsid w:val="00BF511F"/>
    <w:rsid w:val="00BF52EF"/>
    <w:rsid w:val="00BF5304"/>
    <w:rsid w:val="00BF53E9"/>
    <w:rsid w:val="00BF5489"/>
    <w:rsid w:val="00BF54CD"/>
    <w:rsid w:val="00BF54DC"/>
    <w:rsid w:val="00BF56BF"/>
    <w:rsid w:val="00BF570D"/>
    <w:rsid w:val="00BF5749"/>
    <w:rsid w:val="00BF5771"/>
    <w:rsid w:val="00BF5908"/>
    <w:rsid w:val="00BF5A43"/>
    <w:rsid w:val="00BF5B41"/>
    <w:rsid w:val="00BF5CB8"/>
    <w:rsid w:val="00BF5DE3"/>
    <w:rsid w:val="00BF5E16"/>
    <w:rsid w:val="00BF61E3"/>
    <w:rsid w:val="00BF6249"/>
    <w:rsid w:val="00BF628B"/>
    <w:rsid w:val="00BF636C"/>
    <w:rsid w:val="00BF6451"/>
    <w:rsid w:val="00BF672A"/>
    <w:rsid w:val="00BF6978"/>
    <w:rsid w:val="00BF69E3"/>
    <w:rsid w:val="00BF6D0B"/>
    <w:rsid w:val="00BF6D62"/>
    <w:rsid w:val="00BF6DB3"/>
    <w:rsid w:val="00BF6EA1"/>
    <w:rsid w:val="00BF6FFC"/>
    <w:rsid w:val="00BF717C"/>
    <w:rsid w:val="00BF728C"/>
    <w:rsid w:val="00BF72D3"/>
    <w:rsid w:val="00BF748F"/>
    <w:rsid w:val="00BF74A7"/>
    <w:rsid w:val="00BF75AA"/>
    <w:rsid w:val="00BF777A"/>
    <w:rsid w:val="00BF78F9"/>
    <w:rsid w:val="00BF7AA3"/>
    <w:rsid w:val="00BF7AC5"/>
    <w:rsid w:val="00BF7D0D"/>
    <w:rsid w:val="00BF7DFF"/>
    <w:rsid w:val="00BF7EBD"/>
    <w:rsid w:val="00C00036"/>
    <w:rsid w:val="00C000C4"/>
    <w:rsid w:val="00C00112"/>
    <w:rsid w:val="00C00166"/>
    <w:rsid w:val="00C001A7"/>
    <w:rsid w:val="00C002C2"/>
    <w:rsid w:val="00C00504"/>
    <w:rsid w:val="00C00532"/>
    <w:rsid w:val="00C0058D"/>
    <w:rsid w:val="00C0061C"/>
    <w:rsid w:val="00C0069B"/>
    <w:rsid w:val="00C00954"/>
    <w:rsid w:val="00C009C4"/>
    <w:rsid w:val="00C00CF2"/>
    <w:rsid w:val="00C00D15"/>
    <w:rsid w:val="00C00D75"/>
    <w:rsid w:val="00C00DEF"/>
    <w:rsid w:val="00C00E1B"/>
    <w:rsid w:val="00C00FA7"/>
    <w:rsid w:val="00C01243"/>
    <w:rsid w:val="00C012A7"/>
    <w:rsid w:val="00C01428"/>
    <w:rsid w:val="00C01436"/>
    <w:rsid w:val="00C0150C"/>
    <w:rsid w:val="00C015AD"/>
    <w:rsid w:val="00C01728"/>
    <w:rsid w:val="00C0183C"/>
    <w:rsid w:val="00C01AD4"/>
    <w:rsid w:val="00C01C1B"/>
    <w:rsid w:val="00C01F8F"/>
    <w:rsid w:val="00C0204E"/>
    <w:rsid w:val="00C02362"/>
    <w:rsid w:val="00C02658"/>
    <w:rsid w:val="00C0287C"/>
    <w:rsid w:val="00C02905"/>
    <w:rsid w:val="00C029DF"/>
    <w:rsid w:val="00C02A2F"/>
    <w:rsid w:val="00C02A6F"/>
    <w:rsid w:val="00C02B6F"/>
    <w:rsid w:val="00C02E14"/>
    <w:rsid w:val="00C02E75"/>
    <w:rsid w:val="00C02F45"/>
    <w:rsid w:val="00C02F6A"/>
    <w:rsid w:val="00C032FD"/>
    <w:rsid w:val="00C0336B"/>
    <w:rsid w:val="00C03380"/>
    <w:rsid w:val="00C03661"/>
    <w:rsid w:val="00C03699"/>
    <w:rsid w:val="00C0370E"/>
    <w:rsid w:val="00C03737"/>
    <w:rsid w:val="00C038FE"/>
    <w:rsid w:val="00C03916"/>
    <w:rsid w:val="00C0393E"/>
    <w:rsid w:val="00C03C15"/>
    <w:rsid w:val="00C03CB6"/>
    <w:rsid w:val="00C04042"/>
    <w:rsid w:val="00C040FB"/>
    <w:rsid w:val="00C04200"/>
    <w:rsid w:val="00C0449E"/>
    <w:rsid w:val="00C045A5"/>
    <w:rsid w:val="00C046D2"/>
    <w:rsid w:val="00C0474F"/>
    <w:rsid w:val="00C04893"/>
    <w:rsid w:val="00C048B0"/>
    <w:rsid w:val="00C04BFA"/>
    <w:rsid w:val="00C04C0A"/>
    <w:rsid w:val="00C04D0D"/>
    <w:rsid w:val="00C0502D"/>
    <w:rsid w:val="00C05164"/>
    <w:rsid w:val="00C051FF"/>
    <w:rsid w:val="00C05223"/>
    <w:rsid w:val="00C05805"/>
    <w:rsid w:val="00C059DC"/>
    <w:rsid w:val="00C05BB5"/>
    <w:rsid w:val="00C05CAF"/>
    <w:rsid w:val="00C05E12"/>
    <w:rsid w:val="00C05EAA"/>
    <w:rsid w:val="00C05F80"/>
    <w:rsid w:val="00C061C7"/>
    <w:rsid w:val="00C061EB"/>
    <w:rsid w:val="00C06255"/>
    <w:rsid w:val="00C066D7"/>
    <w:rsid w:val="00C06AFA"/>
    <w:rsid w:val="00C06AFB"/>
    <w:rsid w:val="00C06C0C"/>
    <w:rsid w:val="00C07466"/>
    <w:rsid w:val="00C074ED"/>
    <w:rsid w:val="00C07544"/>
    <w:rsid w:val="00C07838"/>
    <w:rsid w:val="00C079EE"/>
    <w:rsid w:val="00C07AD6"/>
    <w:rsid w:val="00C07C3F"/>
    <w:rsid w:val="00C07C68"/>
    <w:rsid w:val="00C07D6B"/>
    <w:rsid w:val="00C07EF4"/>
    <w:rsid w:val="00C100C8"/>
    <w:rsid w:val="00C1016E"/>
    <w:rsid w:val="00C1037C"/>
    <w:rsid w:val="00C106E3"/>
    <w:rsid w:val="00C107C6"/>
    <w:rsid w:val="00C10807"/>
    <w:rsid w:val="00C10914"/>
    <w:rsid w:val="00C10A8E"/>
    <w:rsid w:val="00C10BE3"/>
    <w:rsid w:val="00C10C94"/>
    <w:rsid w:val="00C10CBD"/>
    <w:rsid w:val="00C10DE8"/>
    <w:rsid w:val="00C11046"/>
    <w:rsid w:val="00C1124E"/>
    <w:rsid w:val="00C112CD"/>
    <w:rsid w:val="00C11354"/>
    <w:rsid w:val="00C113C9"/>
    <w:rsid w:val="00C11571"/>
    <w:rsid w:val="00C1165C"/>
    <w:rsid w:val="00C11668"/>
    <w:rsid w:val="00C11683"/>
    <w:rsid w:val="00C11750"/>
    <w:rsid w:val="00C11939"/>
    <w:rsid w:val="00C1196F"/>
    <w:rsid w:val="00C11AB7"/>
    <w:rsid w:val="00C11AC4"/>
    <w:rsid w:val="00C11AC5"/>
    <w:rsid w:val="00C11AD2"/>
    <w:rsid w:val="00C11B6C"/>
    <w:rsid w:val="00C11B92"/>
    <w:rsid w:val="00C11D0D"/>
    <w:rsid w:val="00C11E29"/>
    <w:rsid w:val="00C11E34"/>
    <w:rsid w:val="00C11F26"/>
    <w:rsid w:val="00C1224D"/>
    <w:rsid w:val="00C1233E"/>
    <w:rsid w:val="00C12539"/>
    <w:rsid w:val="00C1289F"/>
    <w:rsid w:val="00C128C1"/>
    <w:rsid w:val="00C129D0"/>
    <w:rsid w:val="00C129D3"/>
    <w:rsid w:val="00C12A5E"/>
    <w:rsid w:val="00C12BFD"/>
    <w:rsid w:val="00C12DC4"/>
    <w:rsid w:val="00C12ECE"/>
    <w:rsid w:val="00C12F6F"/>
    <w:rsid w:val="00C13134"/>
    <w:rsid w:val="00C1323E"/>
    <w:rsid w:val="00C135AF"/>
    <w:rsid w:val="00C135DF"/>
    <w:rsid w:val="00C13606"/>
    <w:rsid w:val="00C13968"/>
    <w:rsid w:val="00C13A2D"/>
    <w:rsid w:val="00C13A61"/>
    <w:rsid w:val="00C13D0A"/>
    <w:rsid w:val="00C13D16"/>
    <w:rsid w:val="00C14095"/>
    <w:rsid w:val="00C1432F"/>
    <w:rsid w:val="00C14511"/>
    <w:rsid w:val="00C1464D"/>
    <w:rsid w:val="00C14697"/>
    <w:rsid w:val="00C147AC"/>
    <w:rsid w:val="00C147F4"/>
    <w:rsid w:val="00C148BD"/>
    <w:rsid w:val="00C14913"/>
    <w:rsid w:val="00C14A44"/>
    <w:rsid w:val="00C14A9A"/>
    <w:rsid w:val="00C14B6F"/>
    <w:rsid w:val="00C14B9B"/>
    <w:rsid w:val="00C14F6A"/>
    <w:rsid w:val="00C156F9"/>
    <w:rsid w:val="00C157B5"/>
    <w:rsid w:val="00C1587F"/>
    <w:rsid w:val="00C15987"/>
    <w:rsid w:val="00C1599D"/>
    <w:rsid w:val="00C15A1A"/>
    <w:rsid w:val="00C15ADD"/>
    <w:rsid w:val="00C15F7F"/>
    <w:rsid w:val="00C160CE"/>
    <w:rsid w:val="00C161D0"/>
    <w:rsid w:val="00C1625F"/>
    <w:rsid w:val="00C1629D"/>
    <w:rsid w:val="00C16301"/>
    <w:rsid w:val="00C163DB"/>
    <w:rsid w:val="00C16745"/>
    <w:rsid w:val="00C1677F"/>
    <w:rsid w:val="00C16866"/>
    <w:rsid w:val="00C16A1D"/>
    <w:rsid w:val="00C16BBD"/>
    <w:rsid w:val="00C16C62"/>
    <w:rsid w:val="00C16DED"/>
    <w:rsid w:val="00C16ED5"/>
    <w:rsid w:val="00C16F02"/>
    <w:rsid w:val="00C17116"/>
    <w:rsid w:val="00C17290"/>
    <w:rsid w:val="00C17516"/>
    <w:rsid w:val="00C17611"/>
    <w:rsid w:val="00C17615"/>
    <w:rsid w:val="00C176F7"/>
    <w:rsid w:val="00C1779B"/>
    <w:rsid w:val="00C178F8"/>
    <w:rsid w:val="00C17A4C"/>
    <w:rsid w:val="00C17A8A"/>
    <w:rsid w:val="00C17AAA"/>
    <w:rsid w:val="00C17BAC"/>
    <w:rsid w:val="00C17BDC"/>
    <w:rsid w:val="00C17C17"/>
    <w:rsid w:val="00C17C82"/>
    <w:rsid w:val="00C17DD2"/>
    <w:rsid w:val="00C17F27"/>
    <w:rsid w:val="00C17FC4"/>
    <w:rsid w:val="00C20087"/>
    <w:rsid w:val="00C200A1"/>
    <w:rsid w:val="00C200B7"/>
    <w:rsid w:val="00C200FA"/>
    <w:rsid w:val="00C2010C"/>
    <w:rsid w:val="00C20152"/>
    <w:rsid w:val="00C2041F"/>
    <w:rsid w:val="00C20524"/>
    <w:rsid w:val="00C205DE"/>
    <w:rsid w:val="00C205F7"/>
    <w:rsid w:val="00C208AB"/>
    <w:rsid w:val="00C20970"/>
    <w:rsid w:val="00C209BB"/>
    <w:rsid w:val="00C20C43"/>
    <w:rsid w:val="00C20C73"/>
    <w:rsid w:val="00C20C97"/>
    <w:rsid w:val="00C20E6C"/>
    <w:rsid w:val="00C20EE0"/>
    <w:rsid w:val="00C21226"/>
    <w:rsid w:val="00C21229"/>
    <w:rsid w:val="00C21447"/>
    <w:rsid w:val="00C21680"/>
    <w:rsid w:val="00C217D4"/>
    <w:rsid w:val="00C21A45"/>
    <w:rsid w:val="00C21B58"/>
    <w:rsid w:val="00C21C73"/>
    <w:rsid w:val="00C21CD6"/>
    <w:rsid w:val="00C21D12"/>
    <w:rsid w:val="00C21D82"/>
    <w:rsid w:val="00C21DFE"/>
    <w:rsid w:val="00C21E2A"/>
    <w:rsid w:val="00C21E4A"/>
    <w:rsid w:val="00C21FE8"/>
    <w:rsid w:val="00C21FEA"/>
    <w:rsid w:val="00C220EC"/>
    <w:rsid w:val="00C22198"/>
    <w:rsid w:val="00C2247E"/>
    <w:rsid w:val="00C225F2"/>
    <w:rsid w:val="00C22A45"/>
    <w:rsid w:val="00C22AA9"/>
    <w:rsid w:val="00C22CBA"/>
    <w:rsid w:val="00C22CFF"/>
    <w:rsid w:val="00C22DC6"/>
    <w:rsid w:val="00C22E45"/>
    <w:rsid w:val="00C22F1B"/>
    <w:rsid w:val="00C22FF1"/>
    <w:rsid w:val="00C23193"/>
    <w:rsid w:val="00C23486"/>
    <w:rsid w:val="00C234A9"/>
    <w:rsid w:val="00C234D8"/>
    <w:rsid w:val="00C236F2"/>
    <w:rsid w:val="00C2373F"/>
    <w:rsid w:val="00C2385C"/>
    <w:rsid w:val="00C239C8"/>
    <w:rsid w:val="00C23BF7"/>
    <w:rsid w:val="00C23C63"/>
    <w:rsid w:val="00C23CF5"/>
    <w:rsid w:val="00C23FFA"/>
    <w:rsid w:val="00C24022"/>
    <w:rsid w:val="00C240AE"/>
    <w:rsid w:val="00C24288"/>
    <w:rsid w:val="00C24399"/>
    <w:rsid w:val="00C24423"/>
    <w:rsid w:val="00C24598"/>
    <w:rsid w:val="00C245C1"/>
    <w:rsid w:val="00C245FD"/>
    <w:rsid w:val="00C24628"/>
    <w:rsid w:val="00C247CF"/>
    <w:rsid w:val="00C248F8"/>
    <w:rsid w:val="00C24BDB"/>
    <w:rsid w:val="00C24CA1"/>
    <w:rsid w:val="00C24CC0"/>
    <w:rsid w:val="00C24CCC"/>
    <w:rsid w:val="00C250FC"/>
    <w:rsid w:val="00C251E1"/>
    <w:rsid w:val="00C25361"/>
    <w:rsid w:val="00C25386"/>
    <w:rsid w:val="00C25536"/>
    <w:rsid w:val="00C25641"/>
    <w:rsid w:val="00C25774"/>
    <w:rsid w:val="00C25B05"/>
    <w:rsid w:val="00C25BBB"/>
    <w:rsid w:val="00C25E58"/>
    <w:rsid w:val="00C25F0E"/>
    <w:rsid w:val="00C2601D"/>
    <w:rsid w:val="00C26060"/>
    <w:rsid w:val="00C2609A"/>
    <w:rsid w:val="00C2613E"/>
    <w:rsid w:val="00C261D1"/>
    <w:rsid w:val="00C2628B"/>
    <w:rsid w:val="00C265A2"/>
    <w:rsid w:val="00C26616"/>
    <w:rsid w:val="00C269A8"/>
    <w:rsid w:val="00C26C18"/>
    <w:rsid w:val="00C26C6D"/>
    <w:rsid w:val="00C2736C"/>
    <w:rsid w:val="00C27419"/>
    <w:rsid w:val="00C27670"/>
    <w:rsid w:val="00C279B1"/>
    <w:rsid w:val="00C27A89"/>
    <w:rsid w:val="00C27BE4"/>
    <w:rsid w:val="00C27D3E"/>
    <w:rsid w:val="00C27D8C"/>
    <w:rsid w:val="00C27E0A"/>
    <w:rsid w:val="00C27E47"/>
    <w:rsid w:val="00C27E54"/>
    <w:rsid w:val="00C27FFD"/>
    <w:rsid w:val="00C300D5"/>
    <w:rsid w:val="00C3043A"/>
    <w:rsid w:val="00C304F0"/>
    <w:rsid w:val="00C30606"/>
    <w:rsid w:val="00C307C5"/>
    <w:rsid w:val="00C30898"/>
    <w:rsid w:val="00C308F4"/>
    <w:rsid w:val="00C30987"/>
    <w:rsid w:val="00C30A23"/>
    <w:rsid w:val="00C30A3A"/>
    <w:rsid w:val="00C30AC1"/>
    <w:rsid w:val="00C30CEB"/>
    <w:rsid w:val="00C30EBF"/>
    <w:rsid w:val="00C3108E"/>
    <w:rsid w:val="00C310CF"/>
    <w:rsid w:val="00C3113D"/>
    <w:rsid w:val="00C31213"/>
    <w:rsid w:val="00C3131D"/>
    <w:rsid w:val="00C31330"/>
    <w:rsid w:val="00C313E0"/>
    <w:rsid w:val="00C31481"/>
    <w:rsid w:val="00C31574"/>
    <w:rsid w:val="00C316A6"/>
    <w:rsid w:val="00C3172A"/>
    <w:rsid w:val="00C31732"/>
    <w:rsid w:val="00C3184F"/>
    <w:rsid w:val="00C318F0"/>
    <w:rsid w:val="00C31929"/>
    <w:rsid w:val="00C31B24"/>
    <w:rsid w:val="00C31CA4"/>
    <w:rsid w:val="00C31D75"/>
    <w:rsid w:val="00C31DC1"/>
    <w:rsid w:val="00C3204B"/>
    <w:rsid w:val="00C32082"/>
    <w:rsid w:val="00C320E3"/>
    <w:rsid w:val="00C32144"/>
    <w:rsid w:val="00C32292"/>
    <w:rsid w:val="00C323CE"/>
    <w:rsid w:val="00C323DF"/>
    <w:rsid w:val="00C3241F"/>
    <w:rsid w:val="00C3250E"/>
    <w:rsid w:val="00C325F7"/>
    <w:rsid w:val="00C32725"/>
    <w:rsid w:val="00C327D2"/>
    <w:rsid w:val="00C3292F"/>
    <w:rsid w:val="00C3294A"/>
    <w:rsid w:val="00C32AF1"/>
    <w:rsid w:val="00C32BBB"/>
    <w:rsid w:val="00C32CD0"/>
    <w:rsid w:val="00C32E01"/>
    <w:rsid w:val="00C32ECF"/>
    <w:rsid w:val="00C32EDE"/>
    <w:rsid w:val="00C331FD"/>
    <w:rsid w:val="00C332D8"/>
    <w:rsid w:val="00C332EB"/>
    <w:rsid w:val="00C33438"/>
    <w:rsid w:val="00C3359A"/>
    <w:rsid w:val="00C33678"/>
    <w:rsid w:val="00C33753"/>
    <w:rsid w:val="00C337B3"/>
    <w:rsid w:val="00C337C8"/>
    <w:rsid w:val="00C337DA"/>
    <w:rsid w:val="00C33937"/>
    <w:rsid w:val="00C33968"/>
    <w:rsid w:val="00C33A3D"/>
    <w:rsid w:val="00C33A70"/>
    <w:rsid w:val="00C33AEA"/>
    <w:rsid w:val="00C33E6B"/>
    <w:rsid w:val="00C33F1A"/>
    <w:rsid w:val="00C33F8F"/>
    <w:rsid w:val="00C33FB6"/>
    <w:rsid w:val="00C33FBB"/>
    <w:rsid w:val="00C34052"/>
    <w:rsid w:val="00C340A2"/>
    <w:rsid w:val="00C340F8"/>
    <w:rsid w:val="00C34297"/>
    <w:rsid w:val="00C345EC"/>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920"/>
    <w:rsid w:val="00C35926"/>
    <w:rsid w:val="00C35B23"/>
    <w:rsid w:val="00C35C84"/>
    <w:rsid w:val="00C35D7C"/>
    <w:rsid w:val="00C35E52"/>
    <w:rsid w:val="00C35EB4"/>
    <w:rsid w:val="00C35F8D"/>
    <w:rsid w:val="00C36091"/>
    <w:rsid w:val="00C36121"/>
    <w:rsid w:val="00C3622F"/>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3BE"/>
    <w:rsid w:val="00C374ED"/>
    <w:rsid w:val="00C3759C"/>
    <w:rsid w:val="00C375CF"/>
    <w:rsid w:val="00C3768D"/>
    <w:rsid w:val="00C3768E"/>
    <w:rsid w:val="00C3781B"/>
    <w:rsid w:val="00C37927"/>
    <w:rsid w:val="00C37988"/>
    <w:rsid w:val="00C37B9B"/>
    <w:rsid w:val="00C37C9F"/>
    <w:rsid w:val="00C37D06"/>
    <w:rsid w:val="00C37D0D"/>
    <w:rsid w:val="00C37D19"/>
    <w:rsid w:val="00C37D40"/>
    <w:rsid w:val="00C37F9E"/>
    <w:rsid w:val="00C4069A"/>
    <w:rsid w:val="00C407FF"/>
    <w:rsid w:val="00C40A08"/>
    <w:rsid w:val="00C40CED"/>
    <w:rsid w:val="00C40DDF"/>
    <w:rsid w:val="00C40E40"/>
    <w:rsid w:val="00C40EF3"/>
    <w:rsid w:val="00C40F40"/>
    <w:rsid w:val="00C40F6F"/>
    <w:rsid w:val="00C41100"/>
    <w:rsid w:val="00C4123F"/>
    <w:rsid w:val="00C416C7"/>
    <w:rsid w:val="00C4179A"/>
    <w:rsid w:val="00C41924"/>
    <w:rsid w:val="00C41964"/>
    <w:rsid w:val="00C419D4"/>
    <w:rsid w:val="00C41E77"/>
    <w:rsid w:val="00C41F18"/>
    <w:rsid w:val="00C42153"/>
    <w:rsid w:val="00C42281"/>
    <w:rsid w:val="00C4237F"/>
    <w:rsid w:val="00C42501"/>
    <w:rsid w:val="00C4262B"/>
    <w:rsid w:val="00C426F4"/>
    <w:rsid w:val="00C42841"/>
    <w:rsid w:val="00C42A7B"/>
    <w:rsid w:val="00C42BF7"/>
    <w:rsid w:val="00C42C9D"/>
    <w:rsid w:val="00C42DB5"/>
    <w:rsid w:val="00C42E1C"/>
    <w:rsid w:val="00C42E5F"/>
    <w:rsid w:val="00C42F14"/>
    <w:rsid w:val="00C4315B"/>
    <w:rsid w:val="00C431D5"/>
    <w:rsid w:val="00C43215"/>
    <w:rsid w:val="00C432A1"/>
    <w:rsid w:val="00C433EE"/>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346"/>
    <w:rsid w:val="00C44353"/>
    <w:rsid w:val="00C44401"/>
    <w:rsid w:val="00C4473F"/>
    <w:rsid w:val="00C44A87"/>
    <w:rsid w:val="00C44AD4"/>
    <w:rsid w:val="00C44C8B"/>
    <w:rsid w:val="00C44CC1"/>
    <w:rsid w:val="00C44D50"/>
    <w:rsid w:val="00C44FB2"/>
    <w:rsid w:val="00C45196"/>
    <w:rsid w:val="00C45759"/>
    <w:rsid w:val="00C457A4"/>
    <w:rsid w:val="00C457ED"/>
    <w:rsid w:val="00C458D1"/>
    <w:rsid w:val="00C45B2D"/>
    <w:rsid w:val="00C45B5E"/>
    <w:rsid w:val="00C45C5D"/>
    <w:rsid w:val="00C45CB9"/>
    <w:rsid w:val="00C45D66"/>
    <w:rsid w:val="00C45E48"/>
    <w:rsid w:val="00C45F0E"/>
    <w:rsid w:val="00C46033"/>
    <w:rsid w:val="00C46347"/>
    <w:rsid w:val="00C46388"/>
    <w:rsid w:val="00C463BC"/>
    <w:rsid w:val="00C46411"/>
    <w:rsid w:val="00C46449"/>
    <w:rsid w:val="00C464FC"/>
    <w:rsid w:val="00C46597"/>
    <w:rsid w:val="00C4671B"/>
    <w:rsid w:val="00C4673B"/>
    <w:rsid w:val="00C46A09"/>
    <w:rsid w:val="00C46B58"/>
    <w:rsid w:val="00C46D32"/>
    <w:rsid w:val="00C46E7F"/>
    <w:rsid w:val="00C46F5D"/>
    <w:rsid w:val="00C46FB1"/>
    <w:rsid w:val="00C47200"/>
    <w:rsid w:val="00C472B2"/>
    <w:rsid w:val="00C47393"/>
    <w:rsid w:val="00C474A5"/>
    <w:rsid w:val="00C4765D"/>
    <w:rsid w:val="00C47731"/>
    <w:rsid w:val="00C47866"/>
    <w:rsid w:val="00C4787D"/>
    <w:rsid w:val="00C479D5"/>
    <w:rsid w:val="00C47A40"/>
    <w:rsid w:val="00C47A4E"/>
    <w:rsid w:val="00C47BF5"/>
    <w:rsid w:val="00C47C4C"/>
    <w:rsid w:val="00C47C95"/>
    <w:rsid w:val="00C47E5E"/>
    <w:rsid w:val="00C47EA0"/>
    <w:rsid w:val="00C47EE6"/>
    <w:rsid w:val="00C47F72"/>
    <w:rsid w:val="00C5000D"/>
    <w:rsid w:val="00C50103"/>
    <w:rsid w:val="00C50125"/>
    <w:rsid w:val="00C501CF"/>
    <w:rsid w:val="00C5034A"/>
    <w:rsid w:val="00C505D6"/>
    <w:rsid w:val="00C50B73"/>
    <w:rsid w:val="00C50C9D"/>
    <w:rsid w:val="00C50DC1"/>
    <w:rsid w:val="00C50E85"/>
    <w:rsid w:val="00C510B6"/>
    <w:rsid w:val="00C513E7"/>
    <w:rsid w:val="00C5141B"/>
    <w:rsid w:val="00C514AC"/>
    <w:rsid w:val="00C514FF"/>
    <w:rsid w:val="00C5155C"/>
    <w:rsid w:val="00C515EE"/>
    <w:rsid w:val="00C519BE"/>
    <w:rsid w:val="00C51AC8"/>
    <w:rsid w:val="00C51BEB"/>
    <w:rsid w:val="00C51CF3"/>
    <w:rsid w:val="00C51D4B"/>
    <w:rsid w:val="00C51ECF"/>
    <w:rsid w:val="00C51EF0"/>
    <w:rsid w:val="00C52174"/>
    <w:rsid w:val="00C5220B"/>
    <w:rsid w:val="00C52344"/>
    <w:rsid w:val="00C528D6"/>
    <w:rsid w:val="00C52931"/>
    <w:rsid w:val="00C529B7"/>
    <w:rsid w:val="00C52A69"/>
    <w:rsid w:val="00C52B4B"/>
    <w:rsid w:val="00C52C34"/>
    <w:rsid w:val="00C52C37"/>
    <w:rsid w:val="00C52C9C"/>
    <w:rsid w:val="00C52D2F"/>
    <w:rsid w:val="00C52DBB"/>
    <w:rsid w:val="00C52E7E"/>
    <w:rsid w:val="00C52FA5"/>
    <w:rsid w:val="00C533AE"/>
    <w:rsid w:val="00C5348B"/>
    <w:rsid w:val="00C5369E"/>
    <w:rsid w:val="00C539E8"/>
    <w:rsid w:val="00C53BDC"/>
    <w:rsid w:val="00C53BE6"/>
    <w:rsid w:val="00C53D17"/>
    <w:rsid w:val="00C53E05"/>
    <w:rsid w:val="00C53F4F"/>
    <w:rsid w:val="00C53FCF"/>
    <w:rsid w:val="00C54023"/>
    <w:rsid w:val="00C540E8"/>
    <w:rsid w:val="00C542A3"/>
    <w:rsid w:val="00C5437B"/>
    <w:rsid w:val="00C543BC"/>
    <w:rsid w:val="00C543CF"/>
    <w:rsid w:val="00C5473E"/>
    <w:rsid w:val="00C5474F"/>
    <w:rsid w:val="00C5484B"/>
    <w:rsid w:val="00C54979"/>
    <w:rsid w:val="00C54A23"/>
    <w:rsid w:val="00C54B7C"/>
    <w:rsid w:val="00C54BF5"/>
    <w:rsid w:val="00C54CF8"/>
    <w:rsid w:val="00C54E1C"/>
    <w:rsid w:val="00C55010"/>
    <w:rsid w:val="00C55642"/>
    <w:rsid w:val="00C55661"/>
    <w:rsid w:val="00C55876"/>
    <w:rsid w:val="00C5591B"/>
    <w:rsid w:val="00C55AFB"/>
    <w:rsid w:val="00C55B75"/>
    <w:rsid w:val="00C55C10"/>
    <w:rsid w:val="00C55CC9"/>
    <w:rsid w:val="00C55ED1"/>
    <w:rsid w:val="00C55F08"/>
    <w:rsid w:val="00C55F69"/>
    <w:rsid w:val="00C56063"/>
    <w:rsid w:val="00C56065"/>
    <w:rsid w:val="00C562D1"/>
    <w:rsid w:val="00C56556"/>
    <w:rsid w:val="00C565BD"/>
    <w:rsid w:val="00C56859"/>
    <w:rsid w:val="00C568CE"/>
    <w:rsid w:val="00C56959"/>
    <w:rsid w:val="00C56B09"/>
    <w:rsid w:val="00C56D2A"/>
    <w:rsid w:val="00C56D6D"/>
    <w:rsid w:val="00C56E15"/>
    <w:rsid w:val="00C56EC8"/>
    <w:rsid w:val="00C56EEB"/>
    <w:rsid w:val="00C56F63"/>
    <w:rsid w:val="00C57128"/>
    <w:rsid w:val="00C57282"/>
    <w:rsid w:val="00C57315"/>
    <w:rsid w:val="00C57BF8"/>
    <w:rsid w:val="00C57C2B"/>
    <w:rsid w:val="00C57C62"/>
    <w:rsid w:val="00C57D01"/>
    <w:rsid w:val="00C57D1D"/>
    <w:rsid w:val="00C57F5A"/>
    <w:rsid w:val="00C6011C"/>
    <w:rsid w:val="00C60288"/>
    <w:rsid w:val="00C60329"/>
    <w:rsid w:val="00C603C8"/>
    <w:rsid w:val="00C604E4"/>
    <w:rsid w:val="00C604FA"/>
    <w:rsid w:val="00C6061D"/>
    <w:rsid w:val="00C606D7"/>
    <w:rsid w:val="00C607CC"/>
    <w:rsid w:val="00C60912"/>
    <w:rsid w:val="00C60940"/>
    <w:rsid w:val="00C609BE"/>
    <w:rsid w:val="00C60E7B"/>
    <w:rsid w:val="00C60F34"/>
    <w:rsid w:val="00C6105D"/>
    <w:rsid w:val="00C6142A"/>
    <w:rsid w:val="00C6149E"/>
    <w:rsid w:val="00C6151D"/>
    <w:rsid w:val="00C616E1"/>
    <w:rsid w:val="00C61703"/>
    <w:rsid w:val="00C618F8"/>
    <w:rsid w:val="00C61A08"/>
    <w:rsid w:val="00C61A90"/>
    <w:rsid w:val="00C61B99"/>
    <w:rsid w:val="00C61C12"/>
    <w:rsid w:val="00C61F98"/>
    <w:rsid w:val="00C62043"/>
    <w:rsid w:val="00C62065"/>
    <w:rsid w:val="00C620FD"/>
    <w:rsid w:val="00C62497"/>
    <w:rsid w:val="00C627E9"/>
    <w:rsid w:val="00C62A99"/>
    <w:rsid w:val="00C62B4E"/>
    <w:rsid w:val="00C62C82"/>
    <w:rsid w:val="00C62CD1"/>
    <w:rsid w:val="00C62D86"/>
    <w:rsid w:val="00C62E82"/>
    <w:rsid w:val="00C630DC"/>
    <w:rsid w:val="00C633A0"/>
    <w:rsid w:val="00C633D5"/>
    <w:rsid w:val="00C633D9"/>
    <w:rsid w:val="00C6351B"/>
    <w:rsid w:val="00C63542"/>
    <w:rsid w:val="00C635F8"/>
    <w:rsid w:val="00C63658"/>
    <w:rsid w:val="00C636F3"/>
    <w:rsid w:val="00C63773"/>
    <w:rsid w:val="00C637A5"/>
    <w:rsid w:val="00C639D4"/>
    <w:rsid w:val="00C63C46"/>
    <w:rsid w:val="00C63CD6"/>
    <w:rsid w:val="00C63D30"/>
    <w:rsid w:val="00C63DE5"/>
    <w:rsid w:val="00C63F8A"/>
    <w:rsid w:val="00C6401B"/>
    <w:rsid w:val="00C6409B"/>
    <w:rsid w:val="00C64151"/>
    <w:rsid w:val="00C64162"/>
    <w:rsid w:val="00C64230"/>
    <w:rsid w:val="00C643D2"/>
    <w:rsid w:val="00C6446F"/>
    <w:rsid w:val="00C6468D"/>
    <w:rsid w:val="00C64790"/>
    <w:rsid w:val="00C64921"/>
    <w:rsid w:val="00C649A3"/>
    <w:rsid w:val="00C64B89"/>
    <w:rsid w:val="00C64DA2"/>
    <w:rsid w:val="00C64DB8"/>
    <w:rsid w:val="00C64EDF"/>
    <w:rsid w:val="00C65029"/>
    <w:rsid w:val="00C65098"/>
    <w:rsid w:val="00C654CC"/>
    <w:rsid w:val="00C65550"/>
    <w:rsid w:val="00C6575A"/>
    <w:rsid w:val="00C65A7C"/>
    <w:rsid w:val="00C65B97"/>
    <w:rsid w:val="00C65CD1"/>
    <w:rsid w:val="00C65D22"/>
    <w:rsid w:val="00C65F3E"/>
    <w:rsid w:val="00C6605E"/>
    <w:rsid w:val="00C66185"/>
    <w:rsid w:val="00C66192"/>
    <w:rsid w:val="00C661F5"/>
    <w:rsid w:val="00C66217"/>
    <w:rsid w:val="00C6632D"/>
    <w:rsid w:val="00C66342"/>
    <w:rsid w:val="00C66449"/>
    <w:rsid w:val="00C66569"/>
    <w:rsid w:val="00C665EB"/>
    <w:rsid w:val="00C66641"/>
    <w:rsid w:val="00C6692C"/>
    <w:rsid w:val="00C66965"/>
    <w:rsid w:val="00C669B3"/>
    <w:rsid w:val="00C669F3"/>
    <w:rsid w:val="00C66A29"/>
    <w:rsid w:val="00C66B26"/>
    <w:rsid w:val="00C66B92"/>
    <w:rsid w:val="00C67074"/>
    <w:rsid w:val="00C67115"/>
    <w:rsid w:val="00C67443"/>
    <w:rsid w:val="00C67531"/>
    <w:rsid w:val="00C67626"/>
    <w:rsid w:val="00C6765A"/>
    <w:rsid w:val="00C67916"/>
    <w:rsid w:val="00C67AAA"/>
    <w:rsid w:val="00C67BA3"/>
    <w:rsid w:val="00C67D7A"/>
    <w:rsid w:val="00C67E10"/>
    <w:rsid w:val="00C67ECD"/>
    <w:rsid w:val="00C7003F"/>
    <w:rsid w:val="00C7007D"/>
    <w:rsid w:val="00C70089"/>
    <w:rsid w:val="00C70091"/>
    <w:rsid w:val="00C7009D"/>
    <w:rsid w:val="00C70216"/>
    <w:rsid w:val="00C70330"/>
    <w:rsid w:val="00C70332"/>
    <w:rsid w:val="00C703DB"/>
    <w:rsid w:val="00C7040A"/>
    <w:rsid w:val="00C70481"/>
    <w:rsid w:val="00C707B3"/>
    <w:rsid w:val="00C70B29"/>
    <w:rsid w:val="00C70DAA"/>
    <w:rsid w:val="00C70FAC"/>
    <w:rsid w:val="00C70FDD"/>
    <w:rsid w:val="00C7102B"/>
    <w:rsid w:val="00C71051"/>
    <w:rsid w:val="00C71113"/>
    <w:rsid w:val="00C713D3"/>
    <w:rsid w:val="00C7141A"/>
    <w:rsid w:val="00C71425"/>
    <w:rsid w:val="00C71489"/>
    <w:rsid w:val="00C715EC"/>
    <w:rsid w:val="00C716DC"/>
    <w:rsid w:val="00C71700"/>
    <w:rsid w:val="00C7177B"/>
    <w:rsid w:val="00C717B6"/>
    <w:rsid w:val="00C717F7"/>
    <w:rsid w:val="00C71852"/>
    <w:rsid w:val="00C718A3"/>
    <w:rsid w:val="00C719E5"/>
    <w:rsid w:val="00C71BF2"/>
    <w:rsid w:val="00C71DED"/>
    <w:rsid w:val="00C71EF1"/>
    <w:rsid w:val="00C71F84"/>
    <w:rsid w:val="00C72061"/>
    <w:rsid w:val="00C7247E"/>
    <w:rsid w:val="00C72844"/>
    <w:rsid w:val="00C72AC0"/>
    <w:rsid w:val="00C72AE5"/>
    <w:rsid w:val="00C72CAD"/>
    <w:rsid w:val="00C72CE6"/>
    <w:rsid w:val="00C72CFB"/>
    <w:rsid w:val="00C72F46"/>
    <w:rsid w:val="00C7300D"/>
    <w:rsid w:val="00C7307D"/>
    <w:rsid w:val="00C7318C"/>
    <w:rsid w:val="00C7325B"/>
    <w:rsid w:val="00C732BF"/>
    <w:rsid w:val="00C732C1"/>
    <w:rsid w:val="00C733A3"/>
    <w:rsid w:val="00C733DF"/>
    <w:rsid w:val="00C734AE"/>
    <w:rsid w:val="00C73529"/>
    <w:rsid w:val="00C735EE"/>
    <w:rsid w:val="00C73735"/>
    <w:rsid w:val="00C73938"/>
    <w:rsid w:val="00C73BF7"/>
    <w:rsid w:val="00C73D38"/>
    <w:rsid w:val="00C73D6A"/>
    <w:rsid w:val="00C73DF2"/>
    <w:rsid w:val="00C740A2"/>
    <w:rsid w:val="00C741E3"/>
    <w:rsid w:val="00C74471"/>
    <w:rsid w:val="00C74590"/>
    <w:rsid w:val="00C745A4"/>
    <w:rsid w:val="00C74659"/>
    <w:rsid w:val="00C7472F"/>
    <w:rsid w:val="00C74744"/>
    <w:rsid w:val="00C748DB"/>
    <w:rsid w:val="00C749B9"/>
    <w:rsid w:val="00C74B9D"/>
    <w:rsid w:val="00C74DA0"/>
    <w:rsid w:val="00C74E82"/>
    <w:rsid w:val="00C74F2C"/>
    <w:rsid w:val="00C7520D"/>
    <w:rsid w:val="00C7535C"/>
    <w:rsid w:val="00C75393"/>
    <w:rsid w:val="00C754C2"/>
    <w:rsid w:val="00C754F1"/>
    <w:rsid w:val="00C759D7"/>
    <w:rsid w:val="00C75ABC"/>
    <w:rsid w:val="00C75BF5"/>
    <w:rsid w:val="00C75CC3"/>
    <w:rsid w:val="00C75D60"/>
    <w:rsid w:val="00C75D72"/>
    <w:rsid w:val="00C75F07"/>
    <w:rsid w:val="00C75FB8"/>
    <w:rsid w:val="00C760E7"/>
    <w:rsid w:val="00C760E9"/>
    <w:rsid w:val="00C7630C"/>
    <w:rsid w:val="00C76344"/>
    <w:rsid w:val="00C76367"/>
    <w:rsid w:val="00C76384"/>
    <w:rsid w:val="00C7647A"/>
    <w:rsid w:val="00C766C9"/>
    <w:rsid w:val="00C7698A"/>
    <w:rsid w:val="00C769F0"/>
    <w:rsid w:val="00C76CE3"/>
    <w:rsid w:val="00C76E05"/>
    <w:rsid w:val="00C76EB4"/>
    <w:rsid w:val="00C76F16"/>
    <w:rsid w:val="00C7700D"/>
    <w:rsid w:val="00C77030"/>
    <w:rsid w:val="00C77075"/>
    <w:rsid w:val="00C770D1"/>
    <w:rsid w:val="00C77209"/>
    <w:rsid w:val="00C77618"/>
    <w:rsid w:val="00C7766B"/>
    <w:rsid w:val="00C776FE"/>
    <w:rsid w:val="00C77743"/>
    <w:rsid w:val="00C77748"/>
    <w:rsid w:val="00C77A51"/>
    <w:rsid w:val="00C77A8B"/>
    <w:rsid w:val="00C77B02"/>
    <w:rsid w:val="00C77B5E"/>
    <w:rsid w:val="00C77EDA"/>
    <w:rsid w:val="00C77F8F"/>
    <w:rsid w:val="00C77FB4"/>
    <w:rsid w:val="00C80148"/>
    <w:rsid w:val="00C801CC"/>
    <w:rsid w:val="00C80210"/>
    <w:rsid w:val="00C80239"/>
    <w:rsid w:val="00C80443"/>
    <w:rsid w:val="00C80903"/>
    <w:rsid w:val="00C80961"/>
    <w:rsid w:val="00C809BC"/>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76"/>
    <w:rsid w:val="00C81C39"/>
    <w:rsid w:val="00C81CE3"/>
    <w:rsid w:val="00C81E90"/>
    <w:rsid w:val="00C820D4"/>
    <w:rsid w:val="00C8223B"/>
    <w:rsid w:val="00C82266"/>
    <w:rsid w:val="00C8228B"/>
    <w:rsid w:val="00C822DB"/>
    <w:rsid w:val="00C8237E"/>
    <w:rsid w:val="00C8238B"/>
    <w:rsid w:val="00C825D8"/>
    <w:rsid w:val="00C8261D"/>
    <w:rsid w:val="00C82677"/>
    <w:rsid w:val="00C82789"/>
    <w:rsid w:val="00C828D9"/>
    <w:rsid w:val="00C82A07"/>
    <w:rsid w:val="00C82A09"/>
    <w:rsid w:val="00C82A6A"/>
    <w:rsid w:val="00C82EC2"/>
    <w:rsid w:val="00C82FA8"/>
    <w:rsid w:val="00C8312A"/>
    <w:rsid w:val="00C83133"/>
    <w:rsid w:val="00C8325F"/>
    <w:rsid w:val="00C83468"/>
    <w:rsid w:val="00C835B8"/>
    <w:rsid w:val="00C838D9"/>
    <w:rsid w:val="00C83A4F"/>
    <w:rsid w:val="00C83BA3"/>
    <w:rsid w:val="00C83BAF"/>
    <w:rsid w:val="00C83C36"/>
    <w:rsid w:val="00C83C6C"/>
    <w:rsid w:val="00C83C78"/>
    <w:rsid w:val="00C83CAD"/>
    <w:rsid w:val="00C84131"/>
    <w:rsid w:val="00C841B7"/>
    <w:rsid w:val="00C84314"/>
    <w:rsid w:val="00C8436C"/>
    <w:rsid w:val="00C8437C"/>
    <w:rsid w:val="00C844E4"/>
    <w:rsid w:val="00C845FF"/>
    <w:rsid w:val="00C846FB"/>
    <w:rsid w:val="00C8496F"/>
    <w:rsid w:val="00C849B4"/>
    <w:rsid w:val="00C84B18"/>
    <w:rsid w:val="00C84E84"/>
    <w:rsid w:val="00C852E7"/>
    <w:rsid w:val="00C85379"/>
    <w:rsid w:val="00C85538"/>
    <w:rsid w:val="00C8558C"/>
    <w:rsid w:val="00C855D5"/>
    <w:rsid w:val="00C856B0"/>
    <w:rsid w:val="00C8577E"/>
    <w:rsid w:val="00C857FE"/>
    <w:rsid w:val="00C85858"/>
    <w:rsid w:val="00C858D2"/>
    <w:rsid w:val="00C858E6"/>
    <w:rsid w:val="00C85933"/>
    <w:rsid w:val="00C85AF1"/>
    <w:rsid w:val="00C85E04"/>
    <w:rsid w:val="00C85EB7"/>
    <w:rsid w:val="00C85FB1"/>
    <w:rsid w:val="00C86035"/>
    <w:rsid w:val="00C861B6"/>
    <w:rsid w:val="00C86414"/>
    <w:rsid w:val="00C8644C"/>
    <w:rsid w:val="00C86637"/>
    <w:rsid w:val="00C86701"/>
    <w:rsid w:val="00C86893"/>
    <w:rsid w:val="00C86AD5"/>
    <w:rsid w:val="00C86BF7"/>
    <w:rsid w:val="00C86D1F"/>
    <w:rsid w:val="00C86E2E"/>
    <w:rsid w:val="00C86EDF"/>
    <w:rsid w:val="00C86FA8"/>
    <w:rsid w:val="00C870B1"/>
    <w:rsid w:val="00C87258"/>
    <w:rsid w:val="00C87312"/>
    <w:rsid w:val="00C87463"/>
    <w:rsid w:val="00C875FA"/>
    <w:rsid w:val="00C87CB5"/>
    <w:rsid w:val="00C87D89"/>
    <w:rsid w:val="00C87EE1"/>
    <w:rsid w:val="00C90004"/>
    <w:rsid w:val="00C9017B"/>
    <w:rsid w:val="00C905CB"/>
    <w:rsid w:val="00C9066B"/>
    <w:rsid w:val="00C90815"/>
    <w:rsid w:val="00C908FF"/>
    <w:rsid w:val="00C9094A"/>
    <w:rsid w:val="00C90B11"/>
    <w:rsid w:val="00C90BAB"/>
    <w:rsid w:val="00C90C1A"/>
    <w:rsid w:val="00C90CA0"/>
    <w:rsid w:val="00C90D2C"/>
    <w:rsid w:val="00C90EBE"/>
    <w:rsid w:val="00C90EF7"/>
    <w:rsid w:val="00C90FD3"/>
    <w:rsid w:val="00C91119"/>
    <w:rsid w:val="00C911E4"/>
    <w:rsid w:val="00C914C7"/>
    <w:rsid w:val="00C9157E"/>
    <w:rsid w:val="00C915E6"/>
    <w:rsid w:val="00C9166E"/>
    <w:rsid w:val="00C9192E"/>
    <w:rsid w:val="00C91978"/>
    <w:rsid w:val="00C91B26"/>
    <w:rsid w:val="00C91B4C"/>
    <w:rsid w:val="00C91CAF"/>
    <w:rsid w:val="00C91D5D"/>
    <w:rsid w:val="00C91E0E"/>
    <w:rsid w:val="00C91F82"/>
    <w:rsid w:val="00C91FC3"/>
    <w:rsid w:val="00C923A9"/>
    <w:rsid w:val="00C923D9"/>
    <w:rsid w:val="00C924CC"/>
    <w:rsid w:val="00C92588"/>
    <w:rsid w:val="00C92652"/>
    <w:rsid w:val="00C9268E"/>
    <w:rsid w:val="00C92C2A"/>
    <w:rsid w:val="00C92EC3"/>
    <w:rsid w:val="00C9309E"/>
    <w:rsid w:val="00C93195"/>
    <w:rsid w:val="00C93268"/>
    <w:rsid w:val="00C933FE"/>
    <w:rsid w:val="00C93435"/>
    <w:rsid w:val="00C934FE"/>
    <w:rsid w:val="00C9350B"/>
    <w:rsid w:val="00C9353D"/>
    <w:rsid w:val="00C9372B"/>
    <w:rsid w:val="00C93812"/>
    <w:rsid w:val="00C9381D"/>
    <w:rsid w:val="00C9386D"/>
    <w:rsid w:val="00C9391D"/>
    <w:rsid w:val="00C93963"/>
    <w:rsid w:val="00C93AD9"/>
    <w:rsid w:val="00C93C2E"/>
    <w:rsid w:val="00C93CC7"/>
    <w:rsid w:val="00C93CD2"/>
    <w:rsid w:val="00C93DCF"/>
    <w:rsid w:val="00C93F4D"/>
    <w:rsid w:val="00C94109"/>
    <w:rsid w:val="00C94269"/>
    <w:rsid w:val="00C94670"/>
    <w:rsid w:val="00C948E5"/>
    <w:rsid w:val="00C949B9"/>
    <w:rsid w:val="00C94A3D"/>
    <w:rsid w:val="00C94AB6"/>
    <w:rsid w:val="00C94C70"/>
    <w:rsid w:val="00C94CE0"/>
    <w:rsid w:val="00C94E13"/>
    <w:rsid w:val="00C94E68"/>
    <w:rsid w:val="00C94F37"/>
    <w:rsid w:val="00C95153"/>
    <w:rsid w:val="00C95685"/>
    <w:rsid w:val="00C95766"/>
    <w:rsid w:val="00C95787"/>
    <w:rsid w:val="00C957D8"/>
    <w:rsid w:val="00C9584F"/>
    <w:rsid w:val="00C958C2"/>
    <w:rsid w:val="00C959AB"/>
    <w:rsid w:val="00C95B5F"/>
    <w:rsid w:val="00C95B81"/>
    <w:rsid w:val="00C95BE8"/>
    <w:rsid w:val="00C95D3B"/>
    <w:rsid w:val="00C95E2D"/>
    <w:rsid w:val="00C95F07"/>
    <w:rsid w:val="00C95FB9"/>
    <w:rsid w:val="00C96053"/>
    <w:rsid w:val="00C9632B"/>
    <w:rsid w:val="00C963E6"/>
    <w:rsid w:val="00C963F9"/>
    <w:rsid w:val="00C966C4"/>
    <w:rsid w:val="00C96736"/>
    <w:rsid w:val="00C967B8"/>
    <w:rsid w:val="00C967E5"/>
    <w:rsid w:val="00C96806"/>
    <w:rsid w:val="00C96849"/>
    <w:rsid w:val="00C96B3C"/>
    <w:rsid w:val="00C96B9C"/>
    <w:rsid w:val="00C96CFA"/>
    <w:rsid w:val="00C96D5C"/>
    <w:rsid w:val="00C96FB7"/>
    <w:rsid w:val="00C97133"/>
    <w:rsid w:val="00C971F8"/>
    <w:rsid w:val="00C9727C"/>
    <w:rsid w:val="00C972FE"/>
    <w:rsid w:val="00C97511"/>
    <w:rsid w:val="00C976BA"/>
    <w:rsid w:val="00C977F0"/>
    <w:rsid w:val="00C97888"/>
    <w:rsid w:val="00C9789B"/>
    <w:rsid w:val="00C978AD"/>
    <w:rsid w:val="00C97A46"/>
    <w:rsid w:val="00C97D14"/>
    <w:rsid w:val="00C97E1E"/>
    <w:rsid w:val="00CA0236"/>
    <w:rsid w:val="00CA039A"/>
    <w:rsid w:val="00CA04A1"/>
    <w:rsid w:val="00CA0840"/>
    <w:rsid w:val="00CA0B1A"/>
    <w:rsid w:val="00CA0B76"/>
    <w:rsid w:val="00CA0BF9"/>
    <w:rsid w:val="00CA0DC3"/>
    <w:rsid w:val="00CA0EDF"/>
    <w:rsid w:val="00CA0F98"/>
    <w:rsid w:val="00CA1120"/>
    <w:rsid w:val="00CA11E7"/>
    <w:rsid w:val="00CA1210"/>
    <w:rsid w:val="00CA147D"/>
    <w:rsid w:val="00CA1640"/>
    <w:rsid w:val="00CA17AA"/>
    <w:rsid w:val="00CA1831"/>
    <w:rsid w:val="00CA1934"/>
    <w:rsid w:val="00CA19BB"/>
    <w:rsid w:val="00CA19E8"/>
    <w:rsid w:val="00CA1D5B"/>
    <w:rsid w:val="00CA1EEB"/>
    <w:rsid w:val="00CA1FCF"/>
    <w:rsid w:val="00CA2136"/>
    <w:rsid w:val="00CA2191"/>
    <w:rsid w:val="00CA22A3"/>
    <w:rsid w:val="00CA22B5"/>
    <w:rsid w:val="00CA231C"/>
    <w:rsid w:val="00CA2349"/>
    <w:rsid w:val="00CA23AA"/>
    <w:rsid w:val="00CA2737"/>
    <w:rsid w:val="00CA2769"/>
    <w:rsid w:val="00CA276D"/>
    <w:rsid w:val="00CA2888"/>
    <w:rsid w:val="00CA2A12"/>
    <w:rsid w:val="00CA2A41"/>
    <w:rsid w:val="00CA2AAF"/>
    <w:rsid w:val="00CA2CE3"/>
    <w:rsid w:val="00CA2DA2"/>
    <w:rsid w:val="00CA2E1F"/>
    <w:rsid w:val="00CA30BF"/>
    <w:rsid w:val="00CA310F"/>
    <w:rsid w:val="00CA32DB"/>
    <w:rsid w:val="00CA34F0"/>
    <w:rsid w:val="00CA35CA"/>
    <w:rsid w:val="00CA3819"/>
    <w:rsid w:val="00CA3890"/>
    <w:rsid w:val="00CA3A97"/>
    <w:rsid w:val="00CA3B41"/>
    <w:rsid w:val="00CA3C14"/>
    <w:rsid w:val="00CA3C97"/>
    <w:rsid w:val="00CA3F66"/>
    <w:rsid w:val="00CA4074"/>
    <w:rsid w:val="00CA4207"/>
    <w:rsid w:val="00CA43A4"/>
    <w:rsid w:val="00CA43FB"/>
    <w:rsid w:val="00CA45EA"/>
    <w:rsid w:val="00CA47C0"/>
    <w:rsid w:val="00CA48D4"/>
    <w:rsid w:val="00CA4A3D"/>
    <w:rsid w:val="00CA4B36"/>
    <w:rsid w:val="00CA4E35"/>
    <w:rsid w:val="00CA5013"/>
    <w:rsid w:val="00CA50DA"/>
    <w:rsid w:val="00CA52F8"/>
    <w:rsid w:val="00CA56F0"/>
    <w:rsid w:val="00CA57B4"/>
    <w:rsid w:val="00CA5871"/>
    <w:rsid w:val="00CA59CC"/>
    <w:rsid w:val="00CA59DA"/>
    <w:rsid w:val="00CA5A38"/>
    <w:rsid w:val="00CA5A93"/>
    <w:rsid w:val="00CA5BD4"/>
    <w:rsid w:val="00CA5BD7"/>
    <w:rsid w:val="00CA5BE4"/>
    <w:rsid w:val="00CA5CF0"/>
    <w:rsid w:val="00CA5D99"/>
    <w:rsid w:val="00CA5E29"/>
    <w:rsid w:val="00CA5E89"/>
    <w:rsid w:val="00CA5F2E"/>
    <w:rsid w:val="00CA60AB"/>
    <w:rsid w:val="00CA60B1"/>
    <w:rsid w:val="00CA62BA"/>
    <w:rsid w:val="00CA62BB"/>
    <w:rsid w:val="00CA642A"/>
    <w:rsid w:val="00CA64CE"/>
    <w:rsid w:val="00CA6B12"/>
    <w:rsid w:val="00CA6CA8"/>
    <w:rsid w:val="00CA6DC2"/>
    <w:rsid w:val="00CA6DC8"/>
    <w:rsid w:val="00CA6FB9"/>
    <w:rsid w:val="00CA70BF"/>
    <w:rsid w:val="00CA70E7"/>
    <w:rsid w:val="00CA7105"/>
    <w:rsid w:val="00CA727D"/>
    <w:rsid w:val="00CA72B4"/>
    <w:rsid w:val="00CA7361"/>
    <w:rsid w:val="00CA7362"/>
    <w:rsid w:val="00CA7379"/>
    <w:rsid w:val="00CA76F6"/>
    <w:rsid w:val="00CA77E3"/>
    <w:rsid w:val="00CA7F12"/>
    <w:rsid w:val="00CB0008"/>
    <w:rsid w:val="00CB0113"/>
    <w:rsid w:val="00CB0397"/>
    <w:rsid w:val="00CB03E0"/>
    <w:rsid w:val="00CB0549"/>
    <w:rsid w:val="00CB05F6"/>
    <w:rsid w:val="00CB07A8"/>
    <w:rsid w:val="00CB0A5D"/>
    <w:rsid w:val="00CB0A6A"/>
    <w:rsid w:val="00CB0A7A"/>
    <w:rsid w:val="00CB0B90"/>
    <w:rsid w:val="00CB1175"/>
    <w:rsid w:val="00CB11F0"/>
    <w:rsid w:val="00CB12D6"/>
    <w:rsid w:val="00CB1334"/>
    <w:rsid w:val="00CB1414"/>
    <w:rsid w:val="00CB14C0"/>
    <w:rsid w:val="00CB156F"/>
    <w:rsid w:val="00CB1592"/>
    <w:rsid w:val="00CB15CF"/>
    <w:rsid w:val="00CB15D1"/>
    <w:rsid w:val="00CB18FF"/>
    <w:rsid w:val="00CB19AD"/>
    <w:rsid w:val="00CB1B09"/>
    <w:rsid w:val="00CB1BCB"/>
    <w:rsid w:val="00CB1E75"/>
    <w:rsid w:val="00CB1FA3"/>
    <w:rsid w:val="00CB21A0"/>
    <w:rsid w:val="00CB21A6"/>
    <w:rsid w:val="00CB2397"/>
    <w:rsid w:val="00CB2424"/>
    <w:rsid w:val="00CB261D"/>
    <w:rsid w:val="00CB26EA"/>
    <w:rsid w:val="00CB2766"/>
    <w:rsid w:val="00CB27AF"/>
    <w:rsid w:val="00CB2810"/>
    <w:rsid w:val="00CB2819"/>
    <w:rsid w:val="00CB2947"/>
    <w:rsid w:val="00CB2C35"/>
    <w:rsid w:val="00CB2D72"/>
    <w:rsid w:val="00CB2D77"/>
    <w:rsid w:val="00CB2E43"/>
    <w:rsid w:val="00CB305B"/>
    <w:rsid w:val="00CB30D1"/>
    <w:rsid w:val="00CB30D6"/>
    <w:rsid w:val="00CB3193"/>
    <w:rsid w:val="00CB3426"/>
    <w:rsid w:val="00CB3481"/>
    <w:rsid w:val="00CB34FF"/>
    <w:rsid w:val="00CB3754"/>
    <w:rsid w:val="00CB3755"/>
    <w:rsid w:val="00CB3857"/>
    <w:rsid w:val="00CB38FD"/>
    <w:rsid w:val="00CB3D1D"/>
    <w:rsid w:val="00CB4038"/>
    <w:rsid w:val="00CB424B"/>
    <w:rsid w:val="00CB4385"/>
    <w:rsid w:val="00CB45FB"/>
    <w:rsid w:val="00CB469C"/>
    <w:rsid w:val="00CB46A3"/>
    <w:rsid w:val="00CB474D"/>
    <w:rsid w:val="00CB477C"/>
    <w:rsid w:val="00CB48EA"/>
    <w:rsid w:val="00CB4BFD"/>
    <w:rsid w:val="00CB4CBF"/>
    <w:rsid w:val="00CB4D3E"/>
    <w:rsid w:val="00CB4F80"/>
    <w:rsid w:val="00CB52E1"/>
    <w:rsid w:val="00CB5476"/>
    <w:rsid w:val="00CB5577"/>
    <w:rsid w:val="00CB559A"/>
    <w:rsid w:val="00CB55A0"/>
    <w:rsid w:val="00CB56EC"/>
    <w:rsid w:val="00CB598E"/>
    <w:rsid w:val="00CB59D9"/>
    <w:rsid w:val="00CB5A7C"/>
    <w:rsid w:val="00CB5C74"/>
    <w:rsid w:val="00CB5D50"/>
    <w:rsid w:val="00CB5DEF"/>
    <w:rsid w:val="00CB5EBC"/>
    <w:rsid w:val="00CB5EE1"/>
    <w:rsid w:val="00CB60D9"/>
    <w:rsid w:val="00CB62D8"/>
    <w:rsid w:val="00CB62FF"/>
    <w:rsid w:val="00CB6435"/>
    <w:rsid w:val="00CB6444"/>
    <w:rsid w:val="00CB65F0"/>
    <w:rsid w:val="00CB679C"/>
    <w:rsid w:val="00CB6888"/>
    <w:rsid w:val="00CB68C1"/>
    <w:rsid w:val="00CB6928"/>
    <w:rsid w:val="00CB6929"/>
    <w:rsid w:val="00CB6F33"/>
    <w:rsid w:val="00CB6F79"/>
    <w:rsid w:val="00CB6FF0"/>
    <w:rsid w:val="00CB7020"/>
    <w:rsid w:val="00CB73F5"/>
    <w:rsid w:val="00CB7416"/>
    <w:rsid w:val="00CB76A0"/>
    <w:rsid w:val="00CB76D0"/>
    <w:rsid w:val="00CB7768"/>
    <w:rsid w:val="00CB7A71"/>
    <w:rsid w:val="00CB7B75"/>
    <w:rsid w:val="00CB7C0E"/>
    <w:rsid w:val="00CC00C6"/>
    <w:rsid w:val="00CC00D7"/>
    <w:rsid w:val="00CC00FD"/>
    <w:rsid w:val="00CC02BA"/>
    <w:rsid w:val="00CC02CC"/>
    <w:rsid w:val="00CC0396"/>
    <w:rsid w:val="00CC03B9"/>
    <w:rsid w:val="00CC0571"/>
    <w:rsid w:val="00CC0590"/>
    <w:rsid w:val="00CC064D"/>
    <w:rsid w:val="00CC0A25"/>
    <w:rsid w:val="00CC0B56"/>
    <w:rsid w:val="00CC0E02"/>
    <w:rsid w:val="00CC0EE6"/>
    <w:rsid w:val="00CC0EFB"/>
    <w:rsid w:val="00CC122F"/>
    <w:rsid w:val="00CC14AB"/>
    <w:rsid w:val="00CC1599"/>
    <w:rsid w:val="00CC1630"/>
    <w:rsid w:val="00CC17BC"/>
    <w:rsid w:val="00CC187E"/>
    <w:rsid w:val="00CC18C8"/>
    <w:rsid w:val="00CC1A4A"/>
    <w:rsid w:val="00CC1D61"/>
    <w:rsid w:val="00CC1DD4"/>
    <w:rsid w:val="00CC1EBF"/>
    <w:rsid w:val="00CC1F68"/>
    <w:rsid w:val="00CC2027"/>
    <w:rsid w:val="00CC214A"/>
    <w:rsid w:val="00CC21E6"/>
    <w:rsid w:val="00CC22CC"/>
    <w:rsid w:val="00CC2459"/>
    <w:rsid w:val="00CC263C"/>
    <w:rsid w:val="00CC265A"/>
    <w:rsid w:val="00CC2677"/>
    <w:rsid w:val="00CC2721"/>
    <w:rsid w:val="00CC276C"/>
    <w:rsid w:val="00CC2838"/>
    <w:rsid w:val="00CC29F1"/>
    <w:rsid w:val="00CC2B7B"/>
    <w:rsid w:val="00CC2BF2"/>
    <w:rsid w:val="00CC2C1B"/>
    <w:rsid w:val="00CC2C46"/>
    <w:rsid w:val="00CC32BF"/>
    <w:rsid w:val="00CC3428"/>
    <w:rsid w:val="00CC3598"/>
    <w:rsid w:val="00CC377F"/>
    <w:rsid w:val="00CC3B0B"/>
    <w:rsid w:val="00CC3BB5"/>
    <w:rsid w:val="00CC3C0F"/>
    <w:rsid w:val="00CC3C82"/>
    <w:rsid w:val="00CC3CEF"/>
    <w:rsid w:val="00CC3FDB"/>
    <w:rsid w:val="00CC3FEC"/>
    <w:rsid w:val="00CC4040"/>
    <w:rsid w:val="00CC4118"/>
    <w:rsid w:val="00CC4321"/>
    <w:rsid w:val="00CC437C"/>
    <w:rsid w:val="00CC437E"/>
    <w:rsid w:val="00CC43F9"/>
    <w:rsid w:val="00CC441F"/>
    <w:rsid w:val="00CC4549"/>
    <w:rsid w:val="00CC45CF"/>
    <w:rsid w:val="00CC46AC"/>
    <w:rsid w:val="00CC470F"/>
    <w:rsid w:val="00CC479D"/>
    <w:rsid w:val="00CC49CD"/>
    <w:rsid w:val="00CC4BA7"/>
    <w:rsid w:val="00CC4CAC"/>
    <w:rsid w:val="00CC4E93"/>
    <w:rsid w:val="00CC4ED7"/>
    <w:rsid w:val="00CC4F16"/>
    <w:rsid w:val="00CC510D"/>
    <w:rsid w:val="00CC547C"/>
    <w:rsid w:val="00CC54F1"/>
    <w:rsid w:val="00CC5521"/>
    <w:rsid w:val="00CC5571"/>
    <w:rsid w:val="00CC55FA"/>
    <w:rsid w:val="00CC5666"/>
    <w:rsid w:val="00CC56B0"/>
    <w:rsid w:val="00CC5814"/>
    <w:rsid w:val="00CC5A61"/>
    <w:rsid w:val="00CC5AE3"/>
    <w:rsid w:val="00CC5B4E"/>
    <w:rsid w:val="00CC5B60"/>
    <w:rsid w:val="00CC5C83"/>
    <w:rsid w:val="00CC5D5F"/>
    <w:rsid w:val="00CC5D7C"/>
    <w:rsid w:val="00CC5E21"/>
    <w:rsid w:val="00CC5F05"/>
    <w:rsid w:val="00CC5F32"/>
    <w:rsid w:val="00CC5FC2"/>
    <w:rsid w:val="00CC63A9"/>
    <w:rsid w:val="00CC646F"/>
    <w:rsid w:val="00CC64AF"/>
    <w:rsid w:val="00CC64BB"/>
    <w:rsid w:val="00CC661C"/>
    <w:rsid w:val="00CC66F5"/>
    <w:rsid w:val="00CC67DD"/>
    <w:rsid w:val="00CC67FA"/>
    <w:rsid w:val="00CC682C"/>
    <w:rsid w:val="00CC6ABC"/>
    <w:rsid w:val="00CC6D19"/>
    <w:rsid w:val="00CC6D49"/>
    <w:rsid w:val="00CC6DD0"/>
    <w:rsid w:val="00CC7092"/>
    <w:rsid w:val="00CC7225"/>
    <w:rsid w:val="00CC7452"/>
    <w:rsid w:val="00CC7584"/>
    <w:rsid w:val="00CC76D4"/>
    <w:rsid w:val="00CC776B"/>
    <w:rsid w:val="00CC7826"/>
    <w:rsid w:val="00CC7835"/>
    <w:rsid w:val="00CC783E"/>
    <w:rsid w:val="00CC78C3"/>
    <w:rsid w:val="00CC792C"/>
    <w:rsid w:val="00CC7C11"/>
    <w:rsid w:val="00CC7C24"/>
    <w:rsid w:val="00CC7C31"/>
    <w:rsid w:val="00CC7E99"/>
    <w:rsid w:val="00CD01BD"/>
    <w:rsid w:val="00CD0264"/>
    <w:rsid w:val="00CD0615"/>
    <w:rsid w:val="00CD0913"/>
    <w:rsid w:val="00CD0922"/>
    <w:rsid w:val="00CD09D5"/>
    <w:rsid w:val="00CD0B3B"/>
    <w:rsid w:val="00CD0BA3"/>
    <w:rsid w:val="00CD0C6D"/>
    <w:rsid w:val="00CD0DB6"/>
    <w:rsid w:val="00CD0DBF"/>
    <w:rsid w:val="00CD0DF6"/>
    <w:rsid w:val="00CD0EB9"/>
    <w:rsid w:val="00CD0FB5"/>
    <w:rsid w:val="00CD10CC"/>
    <w:rsid w:val="00CD11F2"/>
    <w:rsid w:val="00CD1201"/>
    <w:rsid w:val="00CD1419"/>
    <w:rsid w:val="00CD15EC"/>
    <w:rsid w:val="00CD1630"/>
    <w:rsid w:val="00CD1710"/>
    <w:rsid w:val="00CD1722"/>
    <w:rsid w:val="00CD17E2"/>
    <w:rsid w:val="00CD19E6"/>
    <w:rsid w:val="00CD1A45"/>
    <w:rsid w:val="00CD1AC8"/>
    <w:rsid w:val="00CD1B04"/>
    <w:rsid w:val="00CD1B98"/>
    <w:rsid w:val="00CD1CBD"/>
    <w:rsid w:val="00CD1D8E"/>
    <w:rsid w:val="00CD1DF8"/>
    <w:rsid w:val="00CD1E6D"/>
    <w:rsid w:val="00CD211A"/>
    <w:rsid w:val="00CD212F"/>
    <w:rsid w:val="00CD265F"/>
    <w:rsid w:val="00CD2737"/>
    <w:rsid w:val="00CD27C5"/>
    <w:rsid w:val="00CD287C"/>
    <w:rsid w:val="00CD2ABC"/>
    <w:rsid w:val="00CD3001"/>
    <w:rsid w:val="00CD315A"/>
    <w:rsid w:val="00CD32DE"/>
    <w:rsid w:val="00CD338D"/>
    <w:rsid w:val="00CD3635"/>
    <w:rsid w:val="00CD3876"/>
    <w:rsid w:val="00CD39B6"/>
    <w:rsid w:val="00CD39E1"/>
    <w:rsid w:val="00CD3AE8"/>
    <w:rsid w:val="00CD3CF6"/>
    <w:rsid w:val="00CD3DF7"/>
    <w:rsid w:val="00CD3FDC"/>
    <w:rsid w:val="00CD40BB"/>
    <w:rsid w:val="00CD4143"/>
    <w:rsid w:val="00CD42D6"/>
    <w:rsid w:val="00CD440F"/>
    <w:rsid w:val="00CD4447"/>
    <w:rsid w:val="00CD4501"/>
    <w:rsid w:val="00CD474A"/>
    <w:rsid w:val="00CD47D9"/>
    <w:rsid w:val="00CD4801"/>
    <w:rsid w:val="00CD4A31"/>
    <w:rsid w:val="00CD4B58"/>
    <w:rsid w:val="00CD4E55"/>
    <w:rsid w:val="00CD4E79"/>
    <w:rsid w:val="00CD4F00"/>
    <w:rsid w:val="00CD50EC"/>
    <w:rsid w:val="00CD513C"/>
    <w:rsid w:val="00CD518A"/>
    <w:rsid w:val="00CD522C"/>
    <w:rsid w:val="00CD5231"/>
    <w:rsid w:val="00CD5416"/>
    <w:rsid w:val="00CD555B"/>
    <w:rsid w:val="00CD559A"/>
    <w:rsid w:val="00CD5788"/>
    <w:rsid w:val="00CD57AA"/>
    <w:rsid w:val="00CD584E"/>
    <w:rsid w:val="00CD5850"/>
    <w:rsid w:val="00CD58EA"/>
    <w:rsid w:val="00CD5963"/>
    <w:rsid w:val="00CD59FA"/>
    <w:rsid w:val="00CD5B27"/>
    <w:rsid w:val="00CD5FE8"/>
    <w:rsid w:val="00CD6066"/>
    <w:rsid w:val="00CD61D8"/>
    <w:rsid w:val="00CD6293"/>
    <w:rsid w:val="00CD6476"/>
    <w:rsid w:val="00CD685D"/>
    <w:rsid w:val="00CD6888"/>
    <w:rsid w:val="00CD6BBF"/>
    <w:rsid w:val="00CD6CE1"/>
    <w:rsid w:val="00CD6D38"/>
    <w:rsid w:val="00CD6F5A"/>
    <w:rsid w:val="00CD70FC"/>
    <w:rsid w:val="00CD714A"/>
    <w:rsid w:val="00CD717A"/>
    <w:rsid w:val="00CD71B6"/>
    <w:rsid w:val="00CD741D"/>
    <w:rsid w:val="00CD74A2"/>
    <w:rsid w:val="00CD74B0"/>
    <w:rsid w:val="00CD75B0"/>
    <w:rsid w:val="00CD77A6"/>
    <w:rsid w:val="00CD79C8"/>
    <w:rsid w:val="00CD7A08"/>
    <w:rsid w:val="00CD7B78"/>
    <w:rsid w:val="00CD7BF0"/>
    <w:rsid w:val="00CD7CF9"/>
    <w:rsid w:val="00CD7DBA"/>
    <w:rsid w:val="00CD7DE9"/>
    <w:rsid w:val="00CD7EB2"/>
    <w:rsid w:val="00CD7F73"/>
    <w:rsid w:val="00CE02F8"/>
    <w:rsid w:val="00CE033C"/>
    <w:rsid w:val="00CE0379"/>
    <w:rsid w:val="00CE03AB"/>
    <w:rsid w:val="00CE054E"/>
    <w:rsid w:val="00CE06C2"/>
    <w:rsid w:val="00CE0912"/>
    <w:rsid w:val="00CE0938"/>
    <w:rsid w:val="00CE0A19"/>
    <w:rsid w:val="00CE0C1B"/>
    <w:rsid w:val="00CE0E2A"/>
    <w:rsid w:val="00CE10F7"/>
    <w:rsid w:val="00CE11C0"/>
    <w:rsid w:val="00CE124A"/>
    <w:rsid w:val="00CE14BC"/>
    <w:rsid w:val="00CE1683"/>
    <w:rsid w:val="00CE1719"/>
    <w:rsid w:val="00CE175E"/>
    <w:rsid w:val="00CE1845"/>
    <w:rsid w:val="00CE189E"/>
    <w:rsid w:val="00CE1A65"/>
    <w:rsid w:val="00CE1BB7"/>
    <w:rsid w:val="00CE1C0D"/>
    <w:rsid w:val="00CE1C54"/>
    <w:rsid w:val="00CE1D9C"/>
    <w:rsid w:val="00CE1DAE"/>
    <w:rsid w:val="00CE1DEB"/>
    <w:rsid w:val="00CE1DF9"/>
    <w:rsid w:val="00CE1E84"/>
    <w:rsid w:val="00CE1FCD"/>
    <w:rsid w:val="00CE201C"/>
    <w:rsid w:val="00CE2061"/>
    <w:rsid w:val="00CE210E"/>
    <w:rsid w:val="00CE225D"/>
    <w:rsid w:val="00CE231A"/>
    <w:rsid w:val="00CE23FF"/>
    <w:rsid w:val="00CE24A2"/>
    <w:rsid w:val="00CE24F6"/>
    <w:rsid w:val="00CE25B0"/>
    <w:rsid w:val="00CE25EE"/>
    <w:rsid w:val="00CE267B"/>
    <w:rsid w:val="00CE2696"/>
    <w:rsid w:val="00CE2A4F"/>
    <w:rsid w:val="00CE2AA3"/>
    <w:rsid w:val="00CE2AFF"/>
    <w:rsid w:val="00CE2B97"/>
    <w:rsid w:val="00CE2D20"/>
    <w:rsid w:val="00CE2D39"/>
    <w:rsid w:val="00CE2EB4"/>
    <w:rsid w:val="00CE2ECC"/>
    <w:rsid w:val="00CE2F1D"/>
    <w:rsid w:val="00CE2F44"/>
    <w:rsid w:val="00CE2F89"/>
    <w:rsid w:val="00CE2F97"/>
    <w:rsid w:val="00CE322A"/>
    <w:rsid w:val="00CE32AA"/>
    <w:rsid w:val="00CE33F2"/>
    <w:rsid w:val="00CE3477"/>
    <w:rsid w:val="00CE3804"/>
    <w:rsid w:val="00CE3E40"/>
    <w:rsid w:val="00CE3F6F"/>
    <w:rsid w:val="00CE3F7D"/>
    <w:rsid w:val="00CE3F87"/>
    <w:rsid w:val="00CE4144"/>
    <w:rsid w:val="00CE4422"/>
    <w:rsid w:val="00CE46A7"/>
    <w:rsid w:val="00CE4718"/>
    <w:rsid w:val="00CE4797"/>
    <w:rsid w:val="00CE47A7"/>
    <w:rsid w:val="00CE4876"/>
    <w:rsid w:val="00CE4993"/>
    <w:rsid w:val="00CE4A28"/>
    <w:rsid w:val="00CE4E2D"/>
    <w:rsid w:val="00CE4E75"/>
    <w:rsid w:val="00CE4FB2"/>
    <w:rsid w:val="00CE5342"/>
    <w:rsid w:val="00CE5350"/>
    <w:rsid w:val="00CE563B"/>
    <w:rsid w:val="00CE56CF"/>
    <w:rsid w:val="00CE5760"/>
    <w:rsid w:val="00CE5773"/>
    <w:rsid w:val="00CE5941"/>
    <w:rsid w:val="00CE5952"/>
    <w:rsid w:val="00CE5963"/>
    <w:rsid w:val="00CE59DE"/>
    <w:rsid w:val="00CE5A2D"/>
    <w:rsid w:val="00CE5A76"/>
    <w:rsid w:val="00CE5CBF"/>
    <w:rsid w:val="00CE5DBB"/>
    <w:rsid w:val="00CE5E74"/>
    <w:rsid w:val="00CE5EEA"/>
    <w:rsid w:val="00CE60EB"/>
    <w:rsid w:val="00CE61DB"/>
    <w:rsid w:val="00CE631E"/>
    <w:rsid w:val="00CE64C0"/>
    <w:rsid w:val="00CE6566"/>
    <w:rsid w:val="00CE6580"/>
    <w:rsid w:val="00CE66C2"/>
    <w:rsid w:val="00CE6756"/>
    <w:rsid w:val="00CE677D"/>
    <w:rsid w:val="00CE67FD"/>
    <w:rsid w:val="00CE68E0"/>
    <w:rsid w:val="00CE6B50"/>
    <w:rsid w:val="00CE6C99"/>
    <w:rsid w:val="00CE6E19"/>
    <w:rsid w:val="00CE6FE5"/>
    <w:rsid w:val="00CE71B7"/>
    <w:rsid w:val="00CE731E"/>
    <w:rsid w:val="00CE7417"/>
    <w:rsid w:val="00CE747E"/>
    <w:rsid w:val="00CE74E2"/>
    <w:rsid w:val="00CE75AA"/>
    <w:rsid w:val="00CE771A"/>
    <w:rsid w:val="00CE779D"/>
    <w:rsid w:val="00CE78AA"/>
    <w:rsid w:val="00CE7976"/>
    <w:rsid w:val="00CE79A6"/>
    <w:rsid w:val="00CE7A63"/>
    <w:rsid w:val="00CE7B32"/>
    <w:rsid w:val="00CE7D32"/>
    <w:rsid w:val="00CE7E74"/>
    <w:rsid w:val="00CE7EB6"/>
    <w:rsid w:val="00CE7EE7"/>
    <w:rsid w:val="00CE7FC6"/>
    <w:rsid w:val="00CF011C"/>
    <w:rsid w:val="00CF0183"/>
    <w:rsid w:val="00CF049C"/>
    <w:rsid w:val="00CF04C6"/>
    <w:rsid w:val="00CF0500"/>
    <w:rsid w:val="00CF0556"/>
    <w:rsid w:val="00CF058A"/>
    <w:rsid w:val="00CF0681"/>
    <w:rsid w:val="00CF085A"/>
    <w:rsid w:val="00CF08E0"/>
    <w:rsid w:val="00CF0A62"/>
    <w:rsid w:val="00CF0B49"/>
    <w:rsid w:val="00CF0BDE"/>
    <w:rsid w:val="00CF0D41"/>
    <w:rsid w:val="00CF0E9D"/>
    <w:rsid w:val="00CF149F"/>
    <w:rsid w:val="00CF162E"/>
    <w:rsid w:val="00CF16F6"/>
    <w:rsid w:val="00CF17FE"/>
    <w:rsid w:val="00CF1955"/>
    <w:rsid w:val="00CF1ADF"/>
    <w:rsid w:val="00CF1D50"/>
    <w:rsid w:val="00CF1F7A"/>
    <w:rsid w:val="00CF20DD"/>
    <w:rsid w:val="00CF21D6"/>
    <w:rsid w:val="00CF220C"/>
    <w:rsid w:val="00CF2219"/>
    <w:rsid w:val="00CF23C8"/>
    <w:rsid w:val="00CF241C"/>
    <w:rsid w:val="00CF2938"/>
    <w:rsid w:val="00CF29FD"/>
    <w:rsid w:val="00CF2E81"/>
    <w:rsid w:val="00CF2FC1"/>
    <w:rsid w:val="00CF31F7"/>
    <w:rsid w:val="00CF3225"/>
    <w:rsid w:val="00CF32A1"/>
    <w:rsid w:val="00CF336D"/>
    <w:rsid w:val="00CF3486"/>
    <w:rsid w:val="00CF34C8"/>
    <w:rsid w:val="00CF363F"/>
    <w:rsid w:val="00CF36ED"/>
    <w:rsid w:val="00CF37DA"/>
    <w:rsid w:val="00CF37DC"/>
    <w:rsid w:val="00CF3846"/>
    <w:rsid w:val="00CF3922"/>
    <w:rsid w:val="00CF3A1C"/>
    <w:rsid w:val="00CF3B02"/>
    <w:rsid w:val="00CF3D5A"/>
    <w:rsid w:val="00CF3E07"/>
    <w:rsid w:val="00CF4069"/>
    <w:rsid w:val="00CF40B1"/>
    <w:rsid w:val="00CF4129"/>
    <w:rsid w:val="00CF4173"/>
    <w:rsid w:val="00CF41EE"/>
    <w:rsid w:val="00CF43E7"/>
    <w:rsid w:val="00CF448C"/>
    <w:rsid w:val="00CF44A1"/>
    <w:rsid w:val="00CF4688"/>
    <w:rsid w:val="00CF4931"/>
    <w:rsid w:val="00CF498F"/>
    <w:rsid w:val="00CF4AAC"/>
    <w:rsid w:val="00CF4AB8"/>
    <w:rsid w:val="00CF4B82"/>
    <w:rsid w:val="00CF4C44"/>
    <w:rsid w:val="00CF4CB1"/>
    <w:rsid w:val="00CF4D96"/>
    <w:rsid w:val="00CF4EBD"/>
    <w:rsid w:val="00CF51AA"/>
    <w:rsid w:val="00CF51AD"/>
    <w:rsid w:val="00CF5290"/>
    <w:rsid w:val="00CF5334"/>
    <w:rsid w:val="00CF5487"/>
    <w:rsid w:val="00CF5568"/>
    <w:rsid w:val="00CF561F"/>
    <w:rsid w:val="00CF5A36"/>
    <w:rsid w:val="00CF5AAA"/>
    <w:rsid w:val="00CF5B59"/>
    <w:rsid w:val="00CF5CAE"/>
    <w:rsid w:val="00CF5D7A"/>
    <w:rsid w:val="00CF5E3D"/>
    <w:rsid w:val="00CF5FF7"/>
    <w:rsid w:val="00CF5FFF"/>
    <w:rsid w:val="00CF6229"/>
    <w:rsid w:val="00CF6295"/>
    <w:rsid w:val="00CF6620"/>
    <w:rsid w:val="00CF663A"/>
    <w:rsid w:val="00CF6650"/>
    <w:rsid w:val="00CF668F"/>
    <w:rsid w:val="00CF6704"/>
    <w:rsid w:val="00CF6971"/>
    <w:rsid w:val="00CF6A3C"/>
    <w:rsid w:val="00CF6AB7"/>
    <w:rsid w:val="00CF6B3A"/>
    <w:rsid w:val="00CF6D59"/>
    <w:rsid w:val="00CF6D7D"/>
    <w:rsid w:val="00CF6EDD"/>
    <w:rsid w:val="00CF6F97"/>
    <w:rsid w:val="00CF7694"/>
    <w:rsid w:val="00CF7802"/>
    <w:rsid w:val="00CF7882"/>
    <w:rsid w:val="00CF792A"/>
    <w:rsid w:val="00CF7A1B"/>
    <w:rsid w:val="00CF7B28"/>
    <w:rsid w:val="00CF7C89"/>
    <w:rsid w:val="00CF7CF7"/>
    <w:rsid w:val="00CF7DFC"/>
    <w:rsid w:val="00D001C4"/>
    <w:rsid w:val="00D001F4"/>
    <w:rsid w:val="00D002BA"/>
    <w:rsid w:val="00D002D7"/>
    <w:rsid w:val="00D0047B"/>
    <w:rsid w:val="00D00668"/>
    <w:rsid w:val="00D00824"/>
    <w:rsid w:val="00D00869"/>
    <w:rsid w:val="00D00A74"/>
    <w:rsid w:val="00D00B4C"/>
    <w:rsid w:val="00D00BDC"/>
    <w:rsid w:val="00D00C0D"/>
    <w:rsid w:val="00D00D90"/>
    <w:rsid w:val="00D00DA2"/>
    <w:rsid w:val="00D00DD8"/>
    <w:rsid w:val="00D00F15"/>
    <w:rsid w:val="00D0105B"/>
    <w:rsid w:val="00D0148F"/>
    <w:rsid w:val="00D015BE"/>
    <w:rsid w:val="00D015C8"/>
    <w:rsid w:val="00D0182E"/>
    <w:rsid w:val="00D01884"/>
    <w:rsid w:val="00D0188B"/>
    <w:rsid w:val="00D018BB"/>
    <w:rsid w:val="00D01B19"/>
    <w:rsid w:val="00D01BAB"/>
    <w:rsid w:val="00D01C55"/>
    <w:rsid w:val="00D01D7C"/>
    <w:rsid w:val="00D02120"/>
    <w:rsid w:val="00D0219B"/>
    <w:rsid w:val="00D022BE"/>
    <w:rsid w:val="00D0230D"/>
    <w:rsid w:val="00D02388"/>
    <w:rsid w:val="00D023BD"/>
    <w:rsid w:val="00D023C0"/>
    <w:rsid w:val="00D0243C"/>
    <w:rsid w:val="00D026B6"/>
    <w:rsid w:val="00D02707"/>
    <w:rsid w:val="00D027F1"/>
    <w:rsid w:val="00D02825"/>
    <w:rsid w:val="00D02826"/>
    <w:rsid w:val="00D029AD"/>
    <w:rsid w:val="00D02C58"/>
    <w:rsid w:val="00D02CA2"/>
    <w:rsid w:val="00D0303D"/>
    <w:rsid w:val="00D03084"/>
    <w:rsid w:val="00D03277"/>
    <w:rsid w:val="00D0327E"/>
    <w:rsid w:val="00D03347"/>
    <w:rsid w:val="00D03435"/>
    <w:rsid w:val="00D034C8"/>
    <w:rsid w:val="00D034CD"/>
    <w:rsid w:val="00D03734"/>
    <w:rsid w:val="00D037FF"/>
    <w:rsid w:val="00D0384F"/>
    <w:rsid w:val="00D03858"/>
    <w:rsid w:val="00D03939"/>
    <w:rsid w:val="00D03C15"/>
    <w:rsid w:val="00D03CF8"/>
    <w:rsid w:val="00D03DEA"/>
    <w:rsid w:val="00D03E01"/>
    <w:rsid w:val="00D03F4C"/>
    <w:rsid w:val="00D04011"/>
    <w:rsid w:val="00D0405F"/>
    <w:rsid w:val="00D04245"/>
    <w:rsid w:val="00D04430"/>
    <w:rsid w:val="00D04472"/>
    <w:rsid w:val="00D04544"/>
    <w:rsid w:val="00D04592"/>
    <w:rsid w:val="00D0461D"/>
    <w:rsid w:val="00D046E6"/>
    <w:rsid w:val="00D04953"/>
    <w:rsid w:val="00D049A8"/>
    <w:rsid w:val="00D04D19"/>
    <w:rsid w:val="00D04E4E"/>
    <w:rsid w:val="00D04FEC"/>
    <w:rsid w:val="00D05087"/>
    <w:rsid w:val="00D051A7"/>
    <w:rsid w:val="00D053B8"/>
    <w:rsid w:val="00D05465"/>
    <w:rsid w:val="00D05768"/>
    <w:rsid w:val="00D0581C"/>
    <w:rsid w:val="00D0589D"/>
    <w:rsid w:val="00D05B26"/>
    <w:rsid w:val="00D05C39"/>
    <w:rsid w:val="00D05C50"/>
    <w:rsid w:val="00D05DC0"/>
    <w:rsid w:val="00D05E9B"/>
    <w:rsid w:val="00D0611D"/>
    <w:rsid w:val="00D061F5"/>
    <w:rsid w:val="00D06241"/>
    <w:rsid w:val="00D0624B"/>
    <w:rsid w:val="00D06347"/>
    <w:rsid w:val="00D063B9"/>
    <w:rsid w:val="00D06828"/>
    <w:rsid w:val="00D0692C"/>
    <w:rsid w:val="00D06985"/>
    <w:rsid w:val="00D069D9"/>
    <w:rsid w:val="00D06A7A"/>
    <w:rsid w:val="00D06C7C"/>
    <w:rsid w:val="00D06E6D"/>
    <w:rsid w:val="00D0712E"/>
    <w:rsid w:val="00D071F0"/>
    <w:rsid w:val="00D07497"/>
    <w:rsid w:val="00D07866"/>
    <w:rsid w:val="00D07ABD"/>
    <w:rsid w:val="00D07D38"/>
    <w:rsid w:val="00D07D9F"/>
    <w:rsid w:val="00D07FE2"/>
    <w:rsid w:val="00D100C9"/>
    <w:rsid w:val="00D1022D"/>
    <w:rsid w:val="00D1089C"/>
    <w:rsid w:val="00D10996"/>
    <w:rsid w:val="00D10A46"/>
    <w:rsid w:val="00D10CF7"/>
    <w:rsid w:val="00D10D2A"/>
    <w:rsid w:val="00D10D2D"/>
    <w:rsid w:val="00D10EC6"/>
    <w:rsid w:val="00D10F2C"/>
    <w:rsid w:val="00D11083"/>
    <w:rsid w:val="00D110BE"/>
    <w:rsid w:val="00D11107"/>
    <w:rsid w:val="00D11221"/>
    <w:rsid w:val="00D11254"/>
    <w:rsid w:val="00D11547"/>
    <w:rsid w:val="00D1154D"/>
    <w:rsid w:val="00D11565"/>
    <w:rsid w:val="00D11587"/>
    <w:rsid w:val="00D11592"/>
    <w:rsid w:val="00D1162C"/>
    <w:rsid w:val="00D11670"/>
    <w:rsid w:val="00D1169E"/>
    <w:rsid w:val="00D1178D"/>
    <w:rsid w:val="00D1181E"/>
    <w:rsid w:val="00D11951"/>
    <w:rsid w:val="00D11A21"/>
    <w:rsid w:val="00D11AE4"/>
    <w:rsid w:val="00D11B02"/>
    <w:rsid w:val="00D11E06"/>
    <w:rsid w:val="00D1201B"/>
    <w:rsid w:val="00D121DB"/>
    <w:rsid w:val="00D122E7"/>
    <w:rsid w:val="00D124C9"/>
    <w:rsid w:val="00D124E7"/>
    <w:rsid w:val="00D12562"/>
    <w:rsid w:val="00D125F7"/>
    <w:rsid w:val="00D127C0"/>
    <w:rsid w:val="00D12878"/>
    <w:rsid w:val="00D12927"/>
    <w:rsid w:val="00D12ACE"/>
    <w:rsid w:val="00D12B6E"/>
    <w:rsid w:val="00D12C79"/>
    <w:rsid w:val="00D12C7C"/>
    <w:rsid w:val="00D12D1A"/>
    <w:rsid w:val="00D12EC9"/>
    <w:rsid w:val="00D13175"/>
    <w:rsid w:val="00D13188"/>
    <w:rsid w:val="00D1323E"/>
    <w:rsid w:val="00D1334A"/>
    <w:rsid w:val="00D1353F"/>
    <w:rsid w:val="00D135E1"/>
    <w:rsid w:val="00D13804"/>
    <w:rsid w:val="00D13BB9"/>
    <w:rsid w:val="00D13D78"/>
    <w:rsid w:val="00D13E20"/>
    <w:rsid w:val="00D14100"/>
    <w:rsid w:val="00D1435F"/>
    <w:rsid w:val="00D14413"/>
    <w:rsid w:val="00D1444D"/>
    <w:rsid w:val="00D14518"/>
    <w:rsid w:val="00D14669"/>
    <w:rsid w:val="00D1476C"/>
    <w:rsid w:val="00D14872"/>
    <w:rsid w:val="00D14A16"/>
    <w:rsid w:val="00D14B38"/>
    <w:rsid w:val="00D14CCE"/>
    <w:rsid w:val="00D14CE2"/>
    <w:rsid w:val="00D14D55"/>
    <w:rsid w:val="00D14D6D"/>
    <w:rsid w:val="00D14DFD"/>
    <w:rsid w:val="00D15039"/>
    <w:rsid w:val="00D150A3"/>
    <w:rsid w:val="00D150C9"/>
    <w:rsid w:val="00D15176"/>
    <w:rsid w:val="00D1550F"/>
    <w:rsid w:val="00D15564"/>
    <w:rsid w:val="00D155F7"/>
    <w:rsid w:val="00D15693"/>
    <w:rsid w:val="00D1585A"/>
    <w:rsid w:val="00D158B3"/>
    <w:rsid w:val="00D1594E"/>
    <w:rsid w:val="00D15C62"/>
    <w:rsid w:val="00D15CF1"/>
    <w:rsid w:val="00D15DF1"/>
    <w:rsid w:val="00D16135"/>
    <w:rsid w:val="00D16340"/>
    <w:rsid w:val="00D16455"/>
    <w:rsid w:val="00D164B6"/>
    <w:rsid w:val="00D16517"/>
    <w:rsid w:val="00D1654B"/>
    <w:rsid w:val="00D16746"/>
    <w:rsid w:val="00D1686A"/>
    <w:rsid w:val="00D1691F"/>
    <w:rsid w:val="00D17173"/>
    <w:rsid w:val="00D17177"/>
    <w:rsid w:val="00D171CE"/>
    <w:rsid w:val="00D1721C"/>
    <w:rsid w:val="00D17250"/>
    <w:rsid w:val="00D172B6"/>
    <w:rsid w:val="00D173C3"/>
    <w:rsid w:val="00D175EB"/>
    <w:rsid w:val="00D17801"/>
    <w:rsid w:val="00D17ACE"/>
    <w:rsid w:val="00D17BDB"/>
    <w:rsid w:val="00D17BDD"/>
    <w:rsid w:val="00D17BDF"/>
    <w:rsid w:val="00D17DD5"/>
    <w:rsid w:val="00D2027E"/>
    <w:rsid w:val="00D20438"/>
    <w:rsid w:val="00D20510"/>
    <w:rsid w:val="00D2054B"/>
    <w:rsid w:val="00D20B07"/>
    <w:rsid w:val="00D20E0D"/>
    <w:rsid w:val="00D20F12"/>
    <w:rsid w:val="00D2134C"/>
    <w:rsid w:val="00D21499"/>
    <w:rsid w:val="00D2162F"/>
    <w:rsid w:val="00D21667"/>
    <w:rsid w:val="00D21C7F"/>
    <w:rsid w:val="00D21CB9"/>
    <w:rsid w:val="00D21CC7"/>
    <w:rsid w:val="00D21DC0"/>
    <w:rsid w:val="00D21DFB"/>
    <w:rsid w:val="00D21E74"/>
    <w:rsid w:val="00D21FD1"/>
    <w:rsid w:val="00D2202F"/>
    <w:rsid w:val="00D222B1"/>
    <w:rsid w:val="00D22318"/>
    <w:rsid w:val="00D2238A"/>
    <w:rsid w:val="00D224F5"/>
    <w:rsid w:val="00D22509"/>
    <w:rsid w:val="00D225F9"/>
    <w:rsid w:val="00D2262E"/>
    <w:rsid w:val="00D22711"/>
    <w:rsid w:val="00D22AB2"/>
    <w:rsid w:val="00D22AC9"/>
    <w:rsid w:val="00D22AE2"/>
    <w:rsid w:val="00D22B5F"/>
    <w:rsid w:val="00D22BCC"/>
    <w:rsid w:val="00D2301C"/>
    <w:rsid w:val="00D2316F"/>
    <w:rsid w:val="00D231E1"/>
    <w:rsid w:val="00D23320"/>
    <w:rsid w:val="00D2344A"/>
    <w:rsid w:val="00D23450"/>
    <w:rsid w:val="00D235BC"/>
    <w:rsid w:val="00D235C1"/>
    <w:rsid w:val="00D236C4"/>
    <w:rsid w:val="00D2376A"/>
    <w:rsid w:val="00D237E3"/>
    <w:rsid w:val="00D23D0E"/>
    <w:rsid w:val="00D23DB5"/>
    <w:rsid w:val="00D23F58"/>
    <w:rsid w:val="00D24370"/>
    <w:rsid w:val="00D24479"/>
    <w:rsid w:val="00D245DE"/>
    <w:rsid w:val="00D24688"/>
    <w:rsid w:val="00D24AA7"/>
    <w:rsid w:val="00D24B3E"/>
    <w:rsid w:val="00D24C68"/>
    <w:rsid w:val="00D24CF6"/>
    <w:rsid w:val="00D24EB2"/>
    <w:rsid w:val="00D250CF"/>
    <w:rsid w:val="00D25162"/>
    <w:rsid w:val="00D253C8"/>
    <w:rsid w:val="00D25420"/>
    <w:rsid w:val="00D25619"/>
    <w:rsid w:val="00D25684"/>
    <w:rsid w:val="00D256B9"/>
    <w:rsid w:val="00D256C5"/>
    <w:rsid w:val="00D257F0"/>
    <w:rsid w:val="00D25999"/>
    <w:rsid w:val="00D25D28"/>
    <w:rsid w:val="00D25D9C"/>
    <w:rsid w:val="00D25F09"/>
    <w:rsid w:val="00D260A6"/>
    <w:rsid w:val="00D260B4"/>
    <w:rsid w:val="00D26103"/>
    <w:rsid w:val="00D26147"/>
    <w:rsid w:val="00D26158"/>
    <w:rsid w:val="00D26219"/>
    <w:rsid w:val="00D26253"/>
    <w:rsid w:val="00D26281"/>
    <w:rsid w:val="00D26378"/>
    <w:rsid w:val="00D263F3"/>
    <w:rsid w:val="00D2672F"/>
    <w:rsid w:val="00D26739"/>
    <w:rsid w:val="00D26958"/>
    <w:rsid w:val="00D26A53"/>
    <w:rsid w:val="00D26AC2"/>
    <w:rsid w:val="00D26B71"/>
    <w:rsid w:val="00D26D25"/>
    <w:rsid w:val="00D26D38"/>
    <w:rsid w:val="00D26F3B"/>
    <w:rsid w:val="00D26F7E"/>
    <w:rsid w:val="00D2706D"/>
    <w:rsid w:val="00D27123"/>
    <w:rsid w:val="00D27319"/>
    <w:rsid w:val="00D27357"/>
    <w:rsid w:val="00D27465"/>
    <w:rsid w:val="00D2747C"/>
    <w:rsid w:val="00D274A2"/>
    <w:rsid w:val="00D27543"/>
    <w:rsid w:val="00D27551"/>
    <w:rsid w:val="00D27827"/>
    <w:rsid w:val="00D278E6"/>
    <w:rsid w:val="00D27AF5"/>
    <w:rsid w:val="00D27BFD"/>
    <w:rsid w:val="00D27C87"/>
    <w:rsid w:val="00D27CF3"/>
    <w:rsid w:val="00D27D3F"/>
    <w:rsid w:val="00D27EFF"/>
    <w:rsid w:val="00D27F1B"/>
    <w:rsid w:val="00D27F6D"/>
    <w:rsid w:val="00D302FE"/>
    <w:rsid w:val="00D30385"/>
    <w:rsid w:val="00D30422"/>
    <w:rsid w:val="00D30448"/>
    <w:rsid w:val="00D3046B"/>
    <w:rsid w:val="00D306B3"/>
    <w:rsid w:val="00D309BC"/>
    <w:rsid w:val="00D30B71"/>
    <w:rsid w:val="00D30C69"/>
    <w:rsid w:val="00D30D78"/>
    <w:rsid w:val="00D30DE8"/>
    <w:rsid w:val="00D30F1F"/>
    <w:rsid w:val="00D30FDF"/>
    <w:rsid w:val="00D31250"/>
    <w:rsid w:val="00D31420"/>
    <w:rsid w:val="00D31449"/>
    <w:rsid w:val="00D314BD"/>
    <w:rsid w:val="00D31682"/>
    <w:rsid w:val="00D3185A"/>
    <w:rsid w:val="00D3195E"/>
    <w:rsid w:val="00D31999"/>
    <w:rsid w:val="00D319E5"/>
    <w:rsid w:val="00D31A8F"/>
    <w:rsid w:val="00D31B9C"/>
    <w:rsid w:val="00D3219D"/>
    <w:rsid w:val="00D322BD"/>
    <w:rsid w:val="00D323DA"/>
    <w:rsid w:val="00D323F6"/>
    <w:rsid w:val="00D32463"/>
    <w:rsid w:val="00D32733"/>
    <w:rsid w:val="00D3277D"/>
    <w:rsid w:val="00D32840"/>
    <w:rsid w:val="00D329A3"/>
    <w:rsid w:val="00D32A6B"/>
    <w:rsid w:val="00D32B36"/>
    <w:rsid w:val="00D32B58"/>
    <w:rsid w:val="00D32B82"/>
    <w:rsid w:val="00D32CA5"/>
    <w:rsid w:val="00D32D56"/>
    <w:rsid w:val="00D32D93"/>
    <w:rsid w:val="00D32ED6"/>
    <w:rsid w:val="00D32F38"/>
    <w:rsid w:val="00D332ED"/>
    <w:rsid w:val="00D33410"/>
    <w:rsid w:val="00D33450"/>
    <w:rsid w:val="00D3358F"/>
    <w:rsid w:val="00D33602"/>
    <w:rsid w:val="00D33609"/>
    <w:rsid w:val="00D33673"/>
    <w:rsid w:val="00D33759"/>
    <w:rsid w:val="00D33859"/>
    <w:rsid w:val="00D33905"/>
    <w:rsid w:val="00D3396A"/>
    <w:rsid w:val="00D33B37"/>
    <w:rsid w:val="00D33E41"/>
    <w:rsid w:val="00D34251"/>
    <w:rsid w:val="00D343A1"/>
    <w:rsid w:val="00D344F7"/>
    <w:rsid w:val="00D34680"/>
    <w:rsid w:val="00D347EB"/>
    <w:rsid w:val="00D3481F"/>
    <w:rsid w:val="00D34861"/>
    <w:rsid w:val="00D34B80"/>
    <w:rsid w:val="00D34BC4"/>
    <w:rsid w:val="00D34BCB"/>
    <w:rsid w:val="00D34C8E"/>
    <w:rsid w:val="00D34D0D"/>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EC"/>
    <w:rsid w:val="00D35DFB"/>
    <w:rsid w:val="00D35E20"/>
    <w:rsid w:val="00D35EED"/>
    <w:rsid w:val="00D35F41"/>
    <w:rsid w:val="00D35F5B"/>
    <w:rsid w:val="00D35F86"/>
    <w:rsid w:val="00D360C4"/>
    <w:rsid w:val="00D36299"/>
    <w:rsid w:val="00D3629E"/>
    <w:rsid w:val="00D3632B"/>
    <w:rsid w:val="00D36398"/>
    <w:rsid w:val="00D36597"/>
    <w:rsid w:val="00D365E9"/>
    <w:rsid w:val="00D3667C"/>
    <w:rsid w:val="00D3670B"/>
    <w:rsid w:val="00D36844"/>
    <w:rsid w:val="00D36957"/>
    <w:rsid w:val="00D3699F"/>
    <w:rsid w:val="00D36AD2"/>
    <w:rsid w:val="00D36D4F"/>
    <w:rsid w:val="00D36D8F"/>
    <w:rsid w:val="00D36DDB"/>
    <w:rsid w:val="00D36E10"/>
    <w:rsid w:val="00D36EC0"/>
    <w:rsid w:val="00D36F8C"/>
    <w:rsid w:val="00D36FC0"/>
    <w:rsid w:val="00D37122"/>
    <w:rsid w:val="00D37303"/>
    <w:rsid w:val="00D37442"/>
    <w:rsid w:val="00D3748E"/>
    <w:rsid w:val="00D3764E"/>
    <w:rsid w:val="00D37684"/>
    <w:rsid w:val="00D3785C"/>
    <w:rsid w:val="00D37E6C"/>
    <w:rsid w:val="00D37F4C"/>
    <w:rsid w:val="00D40016"/>
    <w:rsid w:val="00D4019E"/>
    <w:rsid w:val="00D4028F"/>
    <w:rsid w:val="00D40601"/>
    <w:rsid w:val="00D40738"/>
    <w:rsid w:val="00D407D6"/>
    <w:rsid w:val="00D40806"/>
    <w:rsid w:val="00D40810"/>
    <w:rsid w:val="00D40A95"/>
    <w:rsid w:val="00D40C4E"/>
    <w:rsid w:val="00D40E29"/>
    <w:rsid w:val="00D41094"/>
    <w:rsid w:val="00D41407"/>
    <w:rsid w:val="00D414DD"/>
    <w:rsid w:val="00D41515"/>
    <w:rsid w:val="00D41566"/>
    <w:rsid w:val="00D41816"/>
    <w:rsid w:val="00D41974"/>
    <w:rsid w:val="00D41C6E"/>
    <w:rsid w:val="00D41CD5"/>
    <w:rsid w:val="00D41DAC"/>
    <w:rsid w:val="00D41ED4"/>
    <w:rsid w:val="00D41F56"/>
    <w:rsid w:val="00D4217E"/>
    <w:rsid w:val="00D4219C"/>
    <w:rsid w:val="00D4226F"/>
    <w:rsid w:val="00D4229B"/>
    <w:rsid w:val="00D42325"/>
    <w:rsid w:val="00D4244B"/>
    <w:rsid w:val="00D42508"/>
    <w:rsid w:val="00D42540"/>
    <w:rsid w:val="00D427A8"/>
    <w:rsid w:val="00D42876"/>
    <w:rsid w:val="00D428A1"/>
    <w:rsid w:val="00D428A4"/>
    <w:rsid w:val="00D4299C"/>
    <w:rsid w:val="00D429D1"/>
    <w:rsid w:val="00D42A19"/>
    <w:rsid w:val="00D42BFB"/>
    <w:rsid w:val="00D42CA0"/>
    <w:rsid w:val="00D42DCF"/>
    <w:rsid w:val="00D42F92"/>
    <w:rsid w:val="00D42FDF"/>
    <w:rsid w:val="00D430C3"/>
    <w:rsid w:val="00D43471"/>
    <w:rsid w:val="00D434CF"/>
    <w:rsid w:val="00D434E5"/>
    <w:rsid w:val="00D4360E"/>
    <w:rsid w:val="00D43914"/>
    <w:rsid w:val="00D439E0"/>
    <w:rsid w:val="00D43B53"/>
    <w:rsid w:val="00D43CBC"/>
    <w:rsid w:val="00D43E95"/>
    <w:rsid w:val="00D44156"/>
    <w:rsid w:val="00D443BF"/>
    <w:rsid w:val="00D4443D"/>
    <w:rsid w:val="00D44558"/>
    <w:rsid w:val="00D4457A"/>
    <w:rsid w:val="00D447BA"/>
    <w:rsid w:val="00D448B5"/>
    <w:rsid w:val="00D44D50"/>
    <w:rsid w:val="00D44EDC"/>
    <w:rsid w:val="00D45271"/>
    <w:rsid w:val="00D4527B"/>
    <w:rsid w:val="00D454B3"/>
    <w:rsid w:val="00D4589A"/>
    <w:rsid w:val="00D45960"/>
    <w:rsid w:val="00D45969"/>
    <w:rsid w:val="00D45A71"/>
    <w:rsid w:val="00D45ADB"/>
    <w:rsid w:val="00D45C66"/>
    <w:rsid w:val="00D45D47"/>
    <w:rsid w:val="00D45D8A"/>
    <w:rsid w:val="00D4602C"/>
    <w:rsid w:val="00D46049"/>
    <w:rsid w:val="00D46081"/>
    <w:rsid w:val="00D460D7"/>
    <w:rsid w:val="00D462F9"/>
    <w:rsid w:val="00D464CD"/>
    <w:rsid w:val="00D4687B"/>
    <w:rsid w:val="00D46DBB"/>
    <w:rsid w:val="00D46E47"/>
    <w:rsid w:val="00D4700B"/>
    <w:rsid w:val="00D47132"/>
    <w:rsid w:val="00D471F5"/>
    <w:rsid w:val="00D47203"/>
    <w:rsid w:val="00D4727F"/>
    <w:rsid w:val="00D473D3"/>
    <w:rsid w:val="00D47416"/>
    <w:rsid w:val="00D4741A"/>
    <w:rsid w:val="00D4741F"/>
    <w:rsid w:val="00D475D1"/>
    <w:rsid w:val="00D477CD"/>
    <w:rsid w:val="00D478A7"/>
    <w:rsid w:val="00D47B88"/>
    <w:rsid w:val="00D47BB6"/>
    <w:rsid w:val="00D47C0C"/>
    <w:rsid w:val="00D47D07"/>
    <w:rsid w:val="00D47D67"/>
    <w:rsid w:val="00D47EC5"/>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0FC"/>
    <w:rsid w:val="00D5113B"/>
    <w:rsid w:val="00D51235"/>
    <w:rsid w:val="00D51284"/>
    <w:rsid w:val="00D5163C"/>
    <w:rsid w:val="00D5167F"/>
    <w:rsid w:val="00D51BE5"/>
    <w:rsid w:val="00D51CF9"/>
    <w:rsid w:val="00D51D8B"/>
    <w:rsid w:val="00D51DB2"/>
    <w:rsid w:val="00D522BD"/>
    <w:rsid w:val="00D525B9"/>
    <w:rsid w:val="00D5260E"/>
    <w:rsid w:val="00D52655"/>
    <w:rsid w:val="00D527A9"/>
    <w:rsid w:val="00D529C7"/>
    <w:rsid w:val="00D529D3"/>
    <w:rsid w:val="00D52D2B"/>
    <w:rsid w:val="00D52E44"/>
    <w:rsid w:val="00D52E62"/>
    <w:rsid w:val="00D52F9B"/>
    <w:rsid w:val="00D53083"/>
    <w:rsid w:val="00D531C5"/>
    <w:rsid w:val="00D53217"/>
    <w:rsid w:val="00D53576"/>
    <w:rsid w:val="00D535C5"/>
    <w:rsid w:val="00D53742"/>
    <w:rsid w:val="00D539F0"/>
    <w:rsid w:val="00D53B5E"/>
    <w:rsid w:val="00D53BA4"/>
    <w:rsid w:val="00D53E0F"/>
    <w:rsid w:val="00D53F90"/>
    <w:rsid w:val="00D54053"/>
    <w:rsid w:val="00D541BE"/>
    <w:rsid w:val="00D54672"/>
    <w:rsid w:val="00D5493D"/>
    <w:rsid w:val="00D54A14"/>
    <w:rsid w:val="00D54B70"/>
    <w:rsid w:val="00D54CC4"/>
    <w:rsid w:val="00D550FE"/>
    <w:rsid w:val="00D551E5"/>
    <w:rsid w:val="00D555DD"/>
    <w:rsid w:val="00D5563B"/>
    <w:rsid w:val="00D55649"/>
    <w:rsid w:val="00D55793"/>
    <w:rsid w:val="00D55828"/>
    <w:rsid w:val="00D55875"/>
    <w:rsid w:val="00D55947"/>
    <w:rsid w:val="00D559DA"/>
    <w:rsid w:val="00D55B74"/>
    <w:rsid w:val="00D55C7F"/>
    <w:rsid w:val="00D55CA1"/>
    <w:rsid w:val="00D55E73"/>
    <w:rsid w:val="00D56240"/>
    <w:rsid w:val="00D56287"/>
    <w:rsid w:val="00D5650E"/>
    <w:rsid w:val="00D565C1"/>
    <w:rsid w:val="00D56719"/>
    <w:rsid w:val="00D56734"/>
    <w:rsid w:val="00D56826"/>
    <w:rsid w:val="00D56852"/>
    <w:rsid w:val="00D56A7B"/>
    <w:rsid w:val="00D56A83"/>
    <w:rsid w:val="00D56E07"/>
    <w:rsid w:val="00D56E66"/>
    <w:rsid w:val="00D5719A"/>
    <w:rsid w:val="00D572A5"/>
    <w:rsid w:val="00D572A8"/>
    <w:rsid w:val="00D57314"/>
    <w:rsid w:val="00D5732F"/>
    <w:rsid w:val="00D573A4"/>
    <w:rsid w:val="00D573ED"/>
    <w:rsid w:val="00D57403"/>
    <w:rsid w:val="00D57452"/>
    <w:rsid w:val="00D575AD"/>
    <w:rsid w:val="00D57990"/>
    <w:rsid w:val="00D57BB3"/>
    <w:rsid w:val="00D57C2B"/>
    <w:rsid w:val="00D57E9D"/>
    <w:rsid w:val="00D57F4E"/>
    <w:rsid w:val="00D57F67"/>
    <w:rsid w:val="00D600C3"/>
    <w:rsid w:val="00D60215"/>
    <w:rsid w:val="00D6034E"/>
    <w:rsid w:val="00D604AA"/>
    <w:rsid w:val="00D60554"/>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756"/>
    <w:rsid w:val="00D617AF"/>
    <w:rsid w:val="00D618B9"/>
    <w:rsid w:val="00D61967"/>
    <w:rsid w:val="00D619BC"/>
    <w:rsid w:val="00D61AC9"/>
    <w:rsid w:val="00D61B79"/>
    <w:rsid w:val="00D61F9D"/>
    <w:rsid w:val="00D62013"/>
    <w:rsid w:val="00D62197"/>
    <w:rsid w:val="00D621A7"/>
    <w:rsid w:val="00D6253B"/>
    <w:rsid w:val="00D62554"/>
    <w:rsid w:val="00D6271B"/>
    <w:rsid w:val="00D629B9"/>
    <w:rsid w:val="00D629E0"/>
    <w:rsid w:val="00D62C20"/>
    <w:rsid w:val="00D62C92"/>
    <w:rsid w:val="00D62CB8"/>
    <w:rsid w:val="00D62CC5"/>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CB5"/>
    <w:rsid w:val="00D63F8B"/>
    <w:rsid w:val="00D642F5"/>
    <w:rsid w:val="00D64592"/>
    <w:rsid w:val="00D64687"/>
    <w:rsid w:val="00D646B2"/>
    <w:rsid w:val="00D647DA"/>
    <w:rsid w:val="00D64B94"/>
    <w:rsid w:val="00D64C3E"/>
    <w:rsid w:val="00D64C53"/>
    <w:rsid w:val="00D64DC6"/>
    <w:rsid w:val="00D64FDC"/>
    <w:rsid w:val="00D6536B"/>
    <w:rsid w:val="00D653C1"/>
    <w:rsid w:val="00D65691"/>
    <w:rsid w:val="00D6570C"/>
    <w:rsid w:val="00D65773"/>
    <w:rsid w:val="00D657F3"/>
    <w:rsid w:val="00D6581C"/>
    <w:rsid w:val="00D65865"/>
    <w:rsid w:val="00D65949"/>
    <w:rsid w:val="00D659DE"/>
    <w:rsid w:val="00D65C3A"/>
    <w:rsid w:val="00D65D63"/>
    <w:rsid w:val="00D65F13"/>
    <w:rsid w:val="00D660F6"/>
    <w:rsid w:val="00D66157"/>
    <w:rsid w:val="00D66182"/>
    <w:rsid w:val="00D66255"/>
    <w:rsid w:val="00D66271"/>
    <w:rsid w:val="00D66286"/>
    <w:rsid w:val="00D662E7"/>
    <w:rsid w:val="00D663AB"/>
    <w:rsid w:val="00D663FE"/>
    <w:rsid w:val="00D66486"/>
    <w:rsid w:val="00D664A0"/>
    <w:rsid w:val="00D664A9"/>
    <w:rsid w:val="00D66526"/>
    <w:rsid w:val="00D666FC"/>
    <w:rsid w:val="00D667FF"/>
    <w:rsid w:val="00D66849"/>
    <w:rsid w:val="00D66912"/>
    <w:rsid w:val="00D6694C"/>
    <w:rsid w:val="00D66B9E"/>
    <w:rsid w:val="00D66DE5"/>
    <w:rsid w:val="00D66F8F"/>
    <w:rsid w:val="00D67077"/>
    <w:rsid w:val="00D67091"/>
    <w:rsid w:val="00D672CF"/>
    <w:rsid w:val="00D67627"/>
    <w:rsid w:val="00D67642"/>
    <w:rsid w:val="00D67905"/>
    <w:rsid w:val="00D67965"/>
    <w:rsid w:val="00D67BA1"/>
    <w:rsid w:val="00D67DA3"/>
    <w:rsid w:val="00D67DF7"/>
    <w:rsid w:val="00D67EBD"/>
    <w:rsid w:val="00D67EF9"/>
    <w:rsid w:val="00D7010F"/>
    <w:rsid w:val="00D70125"/>
    <w:rsid w:val="00D704B8"/>
    <w:rsid w:val="00D704FD"/>
    <w:rsid w:val="00D70A3B"/>
    <w:rsid w:val="00D70AC4"/>
    <w:rsid w:val="00D70B20"/>
    <w:rsid w:val="00D70B57"/>
    <w:rsid w:val="00D70E75"/>
    <w:rsid w:val="00D70E9C"/>
    <w:rsid w:val="00D70EE5"/>
    <w:rsid w:val="00D712EF"/>
    <w:rsid w:val="00D7138D"/>
    <w:rsid w:val="00D71961"/>
    <w:rsid w:val="00D71B53"/>
    <w:rsid w:val="00D71B54"/>
    <w:rsid w:val="00D71C01"/>
    <w:rsid w:val="00D71D13"/>
    <w:rsid w:val="00D71FEE"/>
    <w:rsid w:val="00D725D4"/>
    <w:rsid w:val="00D728BD"/>
    <w:rsid w:val="00D7292B"/>
    <w:rsid w:val="00D72954"/>
    <w:rsid w:val="00D7299D"/>
    <w:rsid w:val="00D72A07"/>
    <w:rsid w:val="00D72AAA"/>
    <w:rsid w:val="00D72AC8"/>
    <w:rsid w:val="00D72B45"/>
    <w:rsid w:val="00D72B60"/>
    <w:rsid w:val="00D72BD0"/>
    <w:rsid w:val="00D72BE0"/>
    <w:rsid w:val="00D72BF1"/>
    <w:rsid w:val="00D72C0A"/>
    <w:rsid w:val="00D72FC2"/>
    <w:rsid w:val="00D7307C"/>
    <w:rsid w:val="00D732BB"/>
    <w:rsid w:val="00D734DD"/>
    <w:rsid w:val="00D73853"/>
    <w:rsid w:val="00D73871"/>
    <w:rsid w:val="00D73921"/>
    <w:rsid w:val="00D73C2D"/>
    <w:rsid w:val="00D73D11"/>
    <w:rsid w:val="00D73FA3"/>
    <w:rsid w:val="00D73FD9"/>
    <w:rsid w:val="00D74028"/>
    <w:rsid w:val="00D741AB"/>
    <w:rsid w:val="00D74356"/>
    <w:rsid w:val="00D743AB"/>
    <w:rsid w:val="00D743DA"/>
    <w:rsid w:val="00D743DF"/>
    <w:rsid w:val="00D744D4"/>
    <w:rsid w:val="00D745E1"/>
    <w:rsid w:val="00D745ED"/>
    <w:rsid w:val="00D7462E"/>
    <w:rsid w:val="00D74755"/>
    <w:rsid w:val="00D74AF0"/>
    <w:rsid w:val="00D74B09"/>
    <w:rsid w:val="00D74B33"/>
    <w:rsid w:val="00D74BC9"/>
    <w:rsid w:val="00D74C10"/>
    <w:rsid w:val="00D74E7E"/>
    <w:rsid w:val="00D74F02"/>
    <w:rsid w:val="00D74F98"/>
    <w:rsid w:val="00D7504E"/>
    <w:rsid w:val="00D75466"/>
    <w:rsid w:val="00D755F6"/>
    <w:rsid w:val="00D7566B"/>
    <w:rsid w:val="00D75677"/>
    <w:rsid w:val="00D759AC"/>
    <w:rsid w:val="00D75B06"/>
    <w:rsid w:val="00D75BF9"/>
    <w:rsid w:val="00D75CC9"/>
    <w:rsid w:val="00D75DC5"/>
    <w:rsid w:val="00D75DE8"/>
    <w:rsid w:val="00D75F98"/>
    <w:rsid w:val="00D760A4"/>
    <w:rsid w:val="00D761E9"/>
    <w:rsid w:val="00D762D5"/>
    <w:rsid w:val="00D7660D"/>
    <w:rsid w:val="00D76878"/>
    <w:rsid w:val="00D76992"/>
    <w:rsid w:val="00D76B58"/>
    <w:rsid w:val="00D76E6A"/>
    <w:rsid w:val="00D76EF5"/>
    <w:rsid w:val="00D76EF7"/>
    <w:rsid w:val="00D772F6"/>
    <w:rsid w:val="00D773B6"/>
    <w:rsid w:val="00D773C0"/>
    <w:rsid w:val="00D773CB"/>
    <w:rsid w:val="00D77475"/>
    <w:rsid w:val="00D774B0"/>
    <w:rsid w:val="00D776A3"/>
    <w:rsid w:val="00D777D0"/>
    <w:rsid w:val="00D7784E"/>
    <w:rsid w:val="00D77AD4"/>
    <w:rsid w:val="00D77AE4"/>
    <w:rsid w:val="00D77B97"/>
    <w:rsid w:val="00D77B98"/>
    <w:rsid w:val="00D77C39"/>
    <w:rsid w:val="00D77D4F"/>
    <w:rsid w:val="00D77E63"/>
    <w:rsid w:val="00D77F0B"/>
    <w:rsid w:val="00D77FE7"/>
    <w:rsid w:val="00D80122"/>
    <w:rsid w:val="00D80355"/>
    <w:rsid w:val="00D80373"/>
    <w:rsid w:val="00D806FB"/>
    <w:rsid w:val="00D80780"/>
    <w:rsid w:val="00D809B3"/>
    <w:rsid w:val="00D80A9B"/>
    <w:rsid w:val="00D80B7E"/>
    <w:rsid w:val="00D80DA9"/>
    <w:rsid w:val="00D80F2D"/>
    <w:rsid w:val="00D81004"/>
    <w:rsid w:val="00D8101A"/>
    <w:rsid w:val="00D8101F"/>
    <w:rsid w:val="00D81242"/>
    <w:rsid w:val="00D814B8"/>
    <w:rsid w:val="00D81532"/>
    <w:rsid w:val="00D8157A"/>
    <w:rsid w:val="00D81641"/>
    <w:rsid w:val="00D8179F"/>
    <w:rsid w:val="00D81804"/>
    <w:rsid w:val="00D81828"/>
    <w:rsid w:val="00D81948"/>
    <w:rsid w:val="00D81B84"/>
    <w:rsid w:val="00D81C0C"/>
    <w:rsid w:val="00D81E77"/>
    <w:rsid w:val="00D81EAA"/>
    <w:rsid w:val="00D81F3A"/>
    <w:rsid w:val="00D81F4C"/>
    <w:rsid w:val="00D81FDE"/>
    <w:rsid w:val="00D824F5"/>
    <w:rsid w:val="00D82923"/>
    <w:rsid w:val="00D82988"/>
    <w:rsid w:val="00D82BD1"/>
    <w:rsid w:val="00D82C37"/>
    <w:rsid w:val="00D82C7B"/>
    <w:rsid w:val="00D82D5E"/>
    <w:rsid w:val="00D82FBF"/>
    <w:rsid w:val="00D83300"/>
    <w:rsid w:val="00D83321"/>
    <w:rsid w:val="00D8352C"/>
    <w:rsid w:val="00D8354A"/>
    <w:rsid w:val="00D835AA"/>
    <w:rsid w:val="00D835FB"/>
    <w:rsid w:val="00D8379A"/>
    <w:rsid w:val="00D8380D"/>
    <w:rsid w:val="00D83999"/>
    <w:rsid w:val="00D83B35"/>
    <w:rsid w:val="00D83B90"/>
    <w:rsid w:val="00D83C96"/>
    <w:rsid w:val="00D83F1A"/>
    <w:rsid w:val="00D840B4"/>
    <w:rsid w:val="00D841A3"/>
    <w:rsid w:val="00D84385"/>
    <w:rsid w:val="00D8441D"/>
    <w:rsid w:val="00D84476"/>
    <w:rsid w:val="00D84480"/>
    <w:rsid w:val="00D844CF"/>
    <w:rsid w:val="00D845AC"/>
    <w:rsid w:val="00D846FE"/>
    <w:rsid w:val="00D84865"/>
    <w:rsid w:val="00D848F3"/>
    <w:rsid w:val="00D84943"/>
    <w:rsid w:val="00D84A25"/>
    <w:rsid w:val="00D84AE9"/>
    <w:rsid w:val="00D84B39"/>
    <w:rsid w:val="00D84BB6"/>
    <w:rsid w:val="00D84BCD"/>
    <w:rsid w:val="00D84D21"/>
    <w:rsid w:val="00D84E6F"/>
    <w:rsid w:val="00D851CD"/>
    <w:rsid w:val="00D85267"/>
    <w:rsid w:val="00D8543E"/>
    <w:rsid w:val="00D855E5"/>
    <w:rsid w:val="00D85707"/>
    <w:rsid w:val="00D85765"/>
    <w:rsid w:val="00D8577B"/>
    <w:rsid w:val="00D85B1A"/>
    <w:rsid w:val="00D85CCD"/>
    <w:rsid w:val="00D85CE5"/>
    <w:rsid w:val="00D85D91"/>
    <w:rsid w:val="00D85D96"/>
    <w:rsid w:val="00D85EAE"/>
    <w:rsid w:val="00D864AF"/>
    <w:rsid w:val="00D865BF"/>
    <w:rsid w:val="00D86716"/>
    <w:rsid w:val="00D8683D"/>
    <w:rsid w:val="00D86AFC"/>
    <w:rsid w:val="00D86B27"/>
    <w:rsid w:val="00D86C0F"/>
    <w:rsid w:val="00D86C71"/>
    <w:rsid w:val="00D86C74"/>
    <w:rsid w:val="00D86CF3"/>
    <w:rsid w:val="00D86D92"/>
    <w:rsid w:val="00D86EFA"/>
    <w:rsid w:val="00D87187"/>
    <w:rsid w:val="00D871D4"/>
    <w:rsid w:val="00D87207"/>
    <w:rsid w:val="00D8782B"/>
    <w:rsid w:val="00D87858"/>
    <w:rsid w:val="00D8787E"/>
    <w:rsid w:val="00D87AB1"/>
    <w:rsid w:val="00D87E77"/>
    <w:rsid w:val="00D900F3"/>
    <w:rsid w:val="00D902CE"/>
    <w:rsid w:val="00D904BB"/>
    <w:rsid w:val="00D90644"/>
    <w:rsid w:val="00D9067C"/>
    <w:rsid w:val="00D907C9"/>
    <w:rsid w:val="00D907FD"/>
    <w:rsid w:val="00D9099D"/>
    <w:rsid w:val="00D90D87"/>
    <w:rsid w:val="00D90E8E"/>
    <w:rsid w:val="00D90EF7"/>
    <w:rsid w:val="00D910E6"/>
    <w:rsid w:val="00D9122D"/>
    <w:rsid w:val="00D91369"/>
    <w:rsid w:val="00D915A5"/>
    <w:rsid w:val="00D91642"/>
    <w:rsid w:val="00D919D5"/>
    <w:rsid w:val="00D91B3D"/>
    <w:rsid w:val="00D91C04"/>
    <w:rsid w:val="00D91CEB"/>
    <w:rsid w:val="00D91CF7"/>
    <w:rsid w:val="00D920F4"/>
    <w:rsid w:val="00D921C6"/>
    <w:rsid w:val="00D92496"/>
    <w:rsid w:val="00D92498"/>
    <w:rsid w:val="00D924DA"/>
    <w:rsid w:val="00D9263F"/>
    <w:rsid w:val="00D92712"/>
    <w:rsid w:val="00D92744"/>
    <w:rsid w:val="00D92F39"/>
    <w:rsid w:val="00D931AF"/>
    <w:rsid w:val="00D93318"/>
    <w:rsid w:val="00D93420"/>
    <w:rsid w:val="00D9346A"/>
    <w:rsid w:val="00D935DF"/>
    <w:rsid w:val="00D935FC"/>
    <w:rsid w:val="00D939D7"/>
    <w:rsid w:val="00D93C02"/>
    <w:rsid w:val="00D93CF4"/>
    <w:rsid w:val="00D93D2C"/>
    <w:rsid w:val="00D93DF0"/>
    <w:rsid w:val="00D93DF4"/>
    <w:rsid w:val="00D93E5F"/>
    <w:rsid w:val="00D941D1"/>
    <w:rsid w:val="00D94217"/>
    <w:rsid w:val="00D942D3"/>
    <w:rsid w:val="00D942FC"/>
    <w:rsid w:val="00D943CB"/>
    <w:rsid w:val="00D946F3"/>
    <w:rsid w:val="00D947E0"/>
    <w:rsid w:val="00D94B6F"/>
    <w:rsid w:val="00D94C03"/>
    <w:rsid w:val="00D94C35"/>
    <w:rsid w:val="00D94C43"/>
    <w:rsid w:val="00D94C63"/>
    <w:rsid w:val="00D94D0F"/>
    <w:rsid w:val="00D94D7E"/>
    <w:rsid w:val="00D94DCE"/>
    <w:rsid w:val="00D94FAC"/>
    <w:rsid w:val="00D9504E"/>
    <w:rsid w:val="00D9517F"/>
    <w:rsid w:val="00D9535E"/>
    <w:rsid w:val="00D9537B"/>
    <w:rsid w:val="00D955BE"/>
    <w:rsid w:val="00D95688"/>
    <w:rsid w:val="00D9574F"/>
    <w:rsid w:val="00D958EE"/>
    <w:rsid w:val="00D959CE"/>
    <w:rsid w:val="00D95A29"/>
    <w:rsid w:val="00D95BE5"/>
    <w:rsid w:val="00D95D30"/>
    <w:rsid w:val="00D95D4C"/>
    <w:rsid w:val="00D95DF5"/>
    <w:rsid w:val="00D95EE0"/>
    <w:rsid w:val="00D95EE2"/>
    <w:rsid w:val="00D96292"/>
    <w:rsid w:val="00D96439"/>
    <w:rsid w:val="00D966D3"/>
    <w:rsid w:val="00D96705"/>
    <w:rsid w:val="00D96718"/>
    <w:rsid w:val="00D96804"/>
    <w:rsid w:val="00D9689C"/>
    <w:rsid w:val="00D96ED9"/>
    <w:rsid w:val="00D96FAC"/>
    <w:rsid w:val="00D97084"/>
    <w:rsid w:val="00D971A1"/>
    <w:rsid w:val="00D971AB"/>
    <w:rsid w:val="00D97311"/>
    <w:rsid w:val="00D973DD"/>
    <w:rsid w:val="00D974B9"/>
    <w:rsid w:val="00D97524"/>
    <w:rsid w:val="00D97587"/>
    <w:rsid w:val="00D9785D"/>
    <w:rsid w:val="00D97AC1"/>
    <w:rsid w:val="00D97CA2"/>
    <w:rsid w:val="00D97D00"/>
    <w:rsid w:val="00D97D10"/>
    <w:rsid w:val="00D97D4D"/>
    <w:rsid w:val="00DA0079"/>
    <w:rsid w:val="00DA023B"/>
    <w:rsid w:val="00DA02AA"/>
    <w:rsid w:val="00DA03EA"/>
    <w:rsid w:val="00DA0435"/>
    <w:rsid w:val="00DA0471"/>
    <w:rsid w:val="00DA0564"/>
    <w:rsid w:val="00DA05E6"/>
    <w:rsid w:val="00DA06A8"/>
    <w:rsid w:val="00DA0A05"/>
    <w:rsid w:val="00DA0A5C"/>
    <w:rsid w:val="00DA0ADE"/>
    <w:rsid w:val="00DA0B34"/>
    <w:rsid w:val="00DA0C2E"/>
    <w:rsid w:val="00DA0D02"/>
    <w:rsid w:val="00DA0DC8"/>
    <w:rsid w:val="00DA0DCC"/>
    <w:rsid w:val="00DA0EE5"/>
    <w:rsid w:val="00DA1082"/>
    <w:rsid w:val="00DA10EC"/>
    <w:rsid w:val="00DA122B"/>
    <w:rsid w:val="00DA126F"/>
    <w:rsid w:val="00DA1742"/>
    <w:rsid w:val="00DA1973"/>
    <w:rsid w:val="00DA1ADE"/>
    <w:rsid w:val="00DA1C81"/>
    <w:rsid w:val="00DA1D0F"/>
    <w:rsid w:val="00DA1DA5"/>
    <w:rsid w:val="00DA1FFF"/>
    <w:rsid w:val="00DA2048"/>
    <w:rsid w:val="00DA2074"/>
    <w:rsid w:val="00DA2172"/>
    <w:rsid w:val="00DA227F"/>
    <w:rsid w:val="00DA22D0"/>
    <w:rsid w:val="00DA2323"/>
    <w:rsid w:val="00DA240A"/>
    <w:rsid w:val="00DA2687"/>
    <w:rsid w:val="00DA2B82"/>
    <w:rsid w:val="00DA2CAD"/>
    <w:rsid w:val="00DA2CDF"/>
    <w:rsid w:val="00DA2D1F"/>
    <w:rsid w:val="00DA3255"/>
    <w:rsid w:val="00DA33E4"/>
    <w:rsid w:val="00DA34D2"/>
    <w:rsid w:val="00DA34DA"/>
    <w:rsid w:val="00DA3640"/>
    <w:rsid w:val="00DA39C0"/>
    <w:rsid w:val="00DA39D8"/>
    <w:rsid w:val="00DA3B93"/>
    <w:rsid w:val="00DA3DE6"/>
    <w:rsid w:val="00DA3DFB"/>
    <w:rsid w:val="00DA3EEC"/>
    <w:rsid w:val="00DA3EF7"/>
    <w:rsid w:val="00DA3FBD"/>
    <w:rsid w:val="00DA4156"/>
    <w:rsid w:val="00DA43F2"/>
    <w:rsid w:val="00DA44C3"/>
    <w:rsid w:val="00DA453D"/>
    <w:rsid w:val="00DA45A9"/>
    <w:rsid w:val="00DA4702"/>
    <w:rsid w:val="00DA4BBF"/>
    <w:rsid w:val="00DA5045"/>
    <w:rsid w:val="00DA504B"/>
    <w:rsid w:val="00DA5075"/>
    <w:rsid w:val="00DA5076"/>
    <w:rsid w:val="00DA50E4"/>
    <w:rsid w:val="00DA51DC"/>
    <w:rsid w:val="00DA52E7"/>
    <w:rsid w:val="00DA5547"/>
    <w:rsid w:val="00DA55AE"/>
    <w:rsid w:val="00DA5680"/>
    <w:rsid w:val="00DA56E6"/>
    <w:rsid w:val="00DA5792"/>
    <w:rsid w:val="00DA5909"/>
    <w:rsid w:val="00DA598D"/>
    <w:rsid w:val="00DA59DE"/>
    <w:rsid w:val="00DA59E9"/>
    <w:rsid w:val="00DA5B15"/>
    <w:rsid w:val="00DA5C24"/>
    <w:rsid w:val="00DA5ED2"/>
    <w:rsid w:val="00DA613C"/>
    <w:rsid w:val="00DA6637"/>
    <w:rsid w:val="00DA692E"/>
    <w:rsid w:val="00DA6A49"/>
    <w:rsid w:val="00DA6C3F"/>
    <w:rsid w:val="00DA6C4E"/>
    <w:rsid w:val="00DA6ECC"/>
    <w:rsid w:val="00DA6F62"/>
    <w:rsid w:val="00DA70BE"/>
    <w:rsid w:val="00DA70F7"/>
    <w:rsid w:val="00DA7115"/>
    <w:rsid w:val="00DA71A7"/>
    <w:rsid w:val="00DA71E3"/>
    <w:rsid w:val="00DA7229"/>
    <w:rsid w:val="00DA722D"/>
    <w:rsid w:val="00DA7325"/>
    <w:rsid w:val="00DA73B8"/>
    <w:rsid w:val="00DA76C7"/>
    <w:rsid w:val="00DA7758"/>
    <w:rsid w:val="00DA7836"/>
    <w:rsid w:val="00DA78E2"/>
    <w:rsid w:val="00DA7939"/>
    <w:rsid w:val="00DA7B63"/>
    <w:rsid w:val="00DA7BAD"/>
    <w:rsid w:val="00DA7CD3"/>
    <w:rsid w:val="00DA7D7D"/>
    <w:rsid w:val="00DB00E3"/>
    <w:rsid w:val="00DB0202"/>
    <w:rsid w:val="00DB057E"/>
    <w:rsid w:val="00DB066B"/>
    <w:rsid w:val="00DB07BA"/>
    <w:rsid w:val="00DB081D"/>
    <w:rsid w:val="00DB084F"/>
    <w:rsid w:val="00DB0AAE"/>
    <w:rsid w:val="00DB0F29"/>
    <w:rsid w:val="00DB116B"/>
    <w:rsid w:val="00DB12A0"/>
    <w:rsid w:val="00DB12C3"/>
    <w:rsid w:val="00DB130A"/>
    <w:rsid w:val="00DB13CE"/>
    <w:rsid w:val="00DB1416"/>
    <w:rsid w:val="00DB179C"/>
    <w:rsid w:val="00DB1959"/>
    <w:rsid w:val="00DB1A48"/>
    <w:rsid w:val="00DB1E37"/>
    <w:rsid w:val="00DB1F64"/>
    <w:rsid w:val="00DB24AC"/>
    <w:rsid w:val="00DB2583"/>
    <w:rsid w:val="00DB26A1"/>
    <w:rsid w:val="00DB26AC"/>
    <w:rsid w:val="00DB2834"/>
    <w:rsid w:val="00DB29F2"/>
    <w:rsid w:val="00DB2A57"/>
    <w:rsid w:val="00DB2C41"/>
    <w:rsid w:val="00DB2CF9"/>
    <w:rsid w:val="00DB2E1E"/>
    <w:rsid w:val="00DB2E67"/>
    <w:rsid w:val="00DB30D3"/>
    <w:rsid w:val="00DB31E0"/>
    <w:rsid w:val="00DB31EE"/>
    <w:rsid w:val="00DB3313"/>
    <w:rsid w:val="00DB33C4"/>
    <w:rsid w:val="00DB34A6"/>
    <w:rsid w:val="00DB34B4"/>
    <w:rsid w:val="00DB353E"/>
    <w:rsid w:val="00DB35CD"/>
    <w:rsid w:val="00DB3606"/>
    <w:rsid w:val="00DB381F"/>
    <w:rsid w:val="00DB3980"/>
    <w:rsid w:val="00DB3A4E"/>
    <w:rsid w:val="00DB3B59"/>
    <w:rsid w:val="00DB3B79"/>
    <w:rsid w:val="00DB3C23"/>
    <w:rsid w:val="00DB3D07"/>
    <w:rsid w:val="00DB3EA9"/>
    <w:rsid w:val="00DB4292"/>
    <w:rsid w:val="00DB43E6"/>
    <w:rsid w:val="00DB449A"/>
    <w:rsid w:val="00DB46BE"/>
    <w:rsid w:val="00DB4727"/>
    <w:rsid w:val="00DB47A1"/>
    <w:rsid w:val="00DB4951"/>
    <w:rsid w:val="00DB4A2B"/>
    <w:rsid w:val="00DB4A30"/>
    <w:rsid w:val="00DB4A63"/>
    <w:rsid w:val="00DB4A7B"/>
    <w:rsid w:val="00DB4BD2"/>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75"/>
    <w:rsid w:val="00DB67F0"/>
    <w:rsid w:val="00DB689A"/>
    <w:rsid w:val="00DB68AB"/>
    <w:rsid w:val="00DB6FE9"/>
    <w:rsid w:val="00DB700B"/>
    <w:rsid w:val="00DB7072"/>
    <w:rsid w:val="00DB7234"/>
    <w:rsid w:val="00DB726C"/>
    <w:rsid w:val="00DB74A3"/>
    <w:rsid w:val="00DB75F6"/>
    <w:rsid w:val="00DB7682"/>
    <w:rsid w:val="00DB76CD"/>
    <w:rsid w:val="00DB77F8"/>
    <w:rsid w:val="00DB7845"/>
    <w:rsid w:val="00DB791A"/>
    <w:rsid w:val="00DB7B69"/>
    <w:rsid w:val="00DB7CBF"/>
    <w:rsid w:val="00DB7F50"/>
    <w:rsid w:val="00DB7F64"/>
    <w:rsid w:val="00DC0330"/>
    <w:rsid w:val="00DC0333"/>
    <w:rsid w:val="00DC03FB"/>
    <w:rsid w:val="00DC04A6"/>
    <w:rsid w:val="00DC09B3"/>
    <w:rsid w:val="00DC0B27"/>
    <w:rsid w:val="00DC0B95"/>
    <w:rsid w:val="00DC0C2A"/>
    <w:rsid w:val="00DC0CAF"/>
    <w:rsid w:val="00DC0CBD"/>
    <w:rsid w:val="00DC0F0A"/>
    <w:rsid w:val="00DC10F7"/>
    <w:rsid w:val="00DC119A"/>
    <w:rsid w:val="00DC12B3"/>
    <w:rsid w:val="00DC136F"/>
    <w:rsid w:val="00DC13A7"/>
    <w:rsid w:val="00DC158B"/>
    <w:rsid w:val="00DC1649"/>
    <w:rsid w:val="00DC1706"/>
    <w:rsid w:val="00DC1767"/>
    <w:rsid w:val="00DC1923"/>
    <w:rsid w:val="00DC1A9A"/>
    <w:rsid w:val="00DC1B03"/>
    <w:rsid w:val="00DC1B15"/>
    <w:rsid w:val="00DC1F81"/>
    <w:rsid w:val="00DC2079"/>
    <w:rsid w:val="00DC2149"/>
    <w:rsid w:val="00DC21FC"/>
    <w:rsid w:val="00DC22F3"/>
    <w:rsid w:val="00DC2320"/>
    <w:rsid w:val="00DC2383"/>
    <w:rsid w:val="00DC2430"/>
    <w:rsid w:val="00DC25AD"/>
    <w:rsid w:val="00DC26AD"/>
    <w:rsid w:val="00DC2A22"/>
    <w:rsid w:val="00DC2A2D"/>
    <w:rsid w:val="00DC2B3D"/>
    <w:rsid w:val="00DC2C00"/>
    <w:rsid w:val="00DC3018"/>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3F2F"/>
    <w:rsid w:val="00DC40F2"/>
    <w:rsid w:val="00DC4159"/>
    <w:rsid w:val="00DC4241"/>
    <w:rsid w:val="00DC42E0"/>
    <w:rsid w:val="00DC432B"/>
    <w:rsid w:val="00DC4396"/>
    <w:rsid w:val="00DC4600"/>
    <w:rsid w:val="00DC4629"/>
    <w:rsid w:val="00DC465E"/>
    <w:rsid w:val="00DC4714"/>
    <w:rsid w:val="00DC493D"/>
    <w:rsid w:val="00DC4982"/>
    <w:rsid w:val="00DC49B7"/>
    <w:rsid w:val="00DC4A2B"/>
    <w:rsid w:val="00DC4A71"/>
    <w:rsid w:val="00DC4C46"/>
    <w:rsid w:val="00DC4DC0"/>
    <w:rsid w:val="00DC4F0C"/>
    <w:rsid w:val="00DC4F71"/>
    <w:rsid w:val="00DC4FFB"/>
    <w:rsid w:val="00DC5093"/>
    <w:rsid w:val="00DC5133"/>
    <w:rsid w:val="00DC5429"/>
    <w:rsid w:val="00DC5553"/>
    <w:rsid w:val="00DC5622"/>
    <w:rsid w:val="00DC580D"/>
    <w:rsid w:val="00DC5873"/>
    <w:rsid w:val="00DC58AE"/>
    <w:rsid w:val="00DC5982"/>
    <w:rsid w:val="00DC5C77"/>
    <w:rsid w:val="00DC5D83"/>
    <w:rsid w:val="00DC5DC8"/>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94B"/>
    <w:rsid w:val="00DC6B47"/>
    <w:rsid w:val="00DC6CE9"/>
    <w:rsid w:val="00DC6D79"/>
    <w:rsid w:val="00DC6F53"/>
    <w:rsid w:val="00DC6F54"/>
    <w:rsid w:val="00DC706A"/>
    <w:rsid w:val="00DC71F9"/>
    <w:rsid w:val="00DC71FD"/>
    <w:rsid w:val="00DC7277"/>
    <w:rsid w:val="00DC74D8"/>
    <w:rsid w:val="00DC7668"/>
    <w:rsid w:val="00DC771A"/>
    <w:rsid w:val="00DC784D"/>
    <w:rsid w:val="00DC79ED"/>
    <w:rsid w:val="00DC7BF7"/>
    <w:rsid w:val="00DC7C5A"/>
    <w:rsid w:val="00DC7E09"/>
    <w:rsid w:val="00DC7E86"/>
    <w:rsid w:val="00DC7F8B"/>
    <w:rsid w:val="00DC7FE5"/>
    <w:rsid w:val="00DD023B"/>
    <w:rsid w:val="00DD0279"/>
    <w:rsid w:val="00DD03C6"/>
    <w:rsid w:val="00DD045B"/>
    <w:rsid w:val="00DD051B"/>
    <w:rsid w:val="00DD051C"/>
    <w:rsid w:val="00DD097D"/>
    <w:rsid w:val="00DD0A56"/>
    <w:rsid w:val="00DD0AB6"/>
    <w:rsid w:val="00DD0B4C"/>
    <w:rsid w:val="00DD0BE5"/>
    <w:rsid w:val="00DD0D00"/>
    <w:rsid w:val="00DD0D3C"/>
    <w:rsid w:val="00DD0D5D"/>
    <w:rsid w:val="00DD0DFF"/>
    <w:rsid w:val="00DD11C6"/>
    <w:rsid w:val="00DD11E7"/>
    <w:rsid w:val="00DD13C8"/>
    <w:rsid w:val="00DD14DF"/>
    <w:rsid w:val="00DD14E7"/>
    <w:rsid w:val="00DD1556"/>
    <w:rsid w:val="00DD155B"/>
    <w:rsid w:val="00DD15EF"/>
    <w:rsid w:val="00DD1698"/>
    <w:rsid w:val="00DD186B"/>
    <w:rsid w:val="00DD1BA8"/>
    <w:rsid w:val="00DD1D7C"/>
    <w:rsid w:val="00DD1DF4"/>
    <w:rsid w:val="00DD1E56"/>
    <w:rsid w:val="00DD1E87"/>
    <w:rsid w:val="00DD1F24"/>
    <w:rsid w:val="00DD2024"/>
    <w:rsid w:val="00DD2066"/>
    <w:rsid w:val="00DD20A1"/>
    <w:rsid w:val="00DD2150"/>
    <w:rsid w:val="00DD21A0"/>
    <w:rsid w:val="00DD21A7"/>
    <w:rsid w:val="00DD244B"/>
    <w:rsid w:val="00DD24E8"/>
    <w:rsid w:val="00DD2529"/>
    <w:rsid w:val="00DD2689"/>
    <w:rsid w:val="00DD2785"/>
    <w:rsid w:val="00DD2809"/>
    <w:rsid w:val="00DD28E8"/>
    <w:rsid w:val="00DD28FB"/>
    <w:rsid w:val="00DD2A1E"/>
    <w:rsid w:val="00DD2A38"/>
    <w:rsid w:val="00DD2BEB"/>
    <w:rsid w:val="00DD2CAA"/>
    <w:rsid w:val="00DD2CC6"/>
    <w:rsid w:val="00DD2D83"/>
    <w:rsid w:val="00DD2D9D"/>
    <w:rsid w:val="00DD2F8F"/>
    <w:rsid w:val="00DD2F92"/>
    <w:rsid w:val="00DD30EF"/>
    <w:rsid w:val="00DD334A"/>
    <w:rsid w:val="00DD3473"/>
    <w:rsid w:val="00DD3540"/>
    <w:rsid w:val="00DD35B4"/>
    <w:rsid w:val="00DD3709"/>
    <w:rsid w:val="00DD37DE"/>
    <w:rsid w:val="00DD3859"/>
    <w:rsid w:val="00DD39F1"/>
    <w:rsid w:val="00DD3AB5"/>
    <w:rsid w:val="00DD3AD9"/>
    <w:rsid w:val="00DD3AF9"/>
    <w:rsid w:val="00DD3B60"/>
    <w:rsid w:val="00DD3B96"/>
    <w:rsid w:val="00DD3C77"/>
    <w:rsid w:val="00DD3E2B"/>
    <w:rsid w:val="00DD3E43"/>
    <w:rsid w:val="00DD3F85"/>
    <w:rsid w:val="00DD4047"/>
    <w:rsid w:val="00DD41F1"/>
    <w:rsid w:val="00DD42A7"/>
    <w:rsid w:val="00DD45B8"/>
    <w:rsid w:val="00DD47CF"/>
    <w:rsid w:val="00DD4930"/>
    <w:rsid w:val="00DD49BC"/>
    <w:rsid w:val="00DD49C7"/>
    <w:rsid w:val="00DD4A9A"/>
    <w:rsid w:val="00DD4ACB"/>
    <w:rsid w:val="00DD4B03"/>
    <w:rsid w:val="00DD4BAE"/>
    <w:rsid w:val="00DD4BF7"/>
    <w:rsid w:val="00DD4E50"/>
    <w:rsid w:val="00DD4EAA"/>
    <w:rsid w:val="00DD4F9F"/>
    <w:rsid w:val="00DD5026"/>
    <w:rsid w:val="00DD5085"/>
    <w:rsid w:val="00DD50E6"/>
    <w:rsid w:val="00DD51A8"/>
    <w:rsid w:val="00DD51C5"/>
    <w:rsid w:val="00DD5448"/>
    <w:rsid w:val="00DD54A6"/>
    <w:rsid w:val="00DD5546"/>
    <w:rsid w:val="00DD5677"/>
    <w:rsid w:val="00DD5760"/>
    <w:rsid w:val="00DD58E9"/>
    <w:rsid w:val="00DD5AAC"/>
    <w:rsid w:val="00DD5B92"/>
    <w:rsid w:val="00DD5C08"/>
    <w:rsid w:val="00DD5F26"/>
    <w:rsid w:val="00DD5F3F"/>
    <w:rsid w:val="00DD6023"/>
    <w:rsid w:val="00DD60E8"/>
    <w:rsid w:val="00DD63F9"/>
    <w:rsid w:val="00DD641A"/>
    <w:rsid w:val="00DD64BE"/>
    <w:rsid w:val="00DD6790"/>
    <w:rsid w:val="00DD68E1"/>
    <w:rsid w:val="00DD6913"/>
    <w:rsid w:val="00DD6931"/>
    <w:rsid w:val="00DD6AE0"/>
    <w:rsid w:val="00DD6AF8"/>
    <w:rsid w:val="00DD6DCA"/>
    <w:rsid w:val="00DD6EC5"/>
    <w:rsid w:val="00DD6EC9"/>
    <w:rsid w:val="00DD6EEE"/>
    <w:rsid w:val="00DD6FB2"/>
    <w:rsid w:val="00DD703C"/>
    <w:rsid w:val="00DD705F"/>
    <w:rsid w:val="00DD70C1"/>
    <w:rsid w:val="00DD7115"/>
    <w:rsid w:val="00DD719F"/>
    <w:rsid w:val="00DD7228"/>
    <w:rsid w:val="00DD77F9"/>
    <w:rsid w:val="00DD791F"/>
    <w:rsid w:val="00DE00E8"/>
    <w:rsid w:val="00DE0199"/>
    <w:rsid w:val="00DE0343"/>
    <w:rsid w:val="00DE0369"/>
    <w:rsid w:val="00DE03F9"/>
    <w:rsid w:val="00DE0457"/>
    <w:rsid w:val="00DE05F8"/>
    <w:rsid w:val="00DE0A35"/>
    <w:rsid w:val="00DE0C04"/>
    <w:rsid w:val="00DE0E01"/>
    <w:rsid w:val="00DE1478"/>
    <w:rsid w:val="00DE1598"/>
    <w:rsid w:val="00DE1744"/>
    <w:rsid w:val="00DE1774"/>
    <w:rsid w:val="00DE17C8"/>
    <w:rsid w:val="00DE1845"/>
    <w:rsid w:val="00DE1951"/>
    <w:rsid w:val="00DE1A78"/>
    <w:rsid w:val="00DE1AAE"/>
    <w:rsid w:val="00DE1B7E"/>
    <w:rsid w:val="00DE1BAD"/>
    <w:rsid w:val="00DE1BE2"/>
    <w:rsid w:val="00DE1BF0"/>
    <w:rsid w:val="00DE1C6E"/>
    <w:rsid w:val="00DE1C8A"/>
    <w:rsid w:val="00DE1E3A"/>
    <w:rsid w:val="00DE1F58"/>
    <w:rsid w:val="00DE1F77"/>
    <w:rsid w:val="00DE1FAC"/>
    <w:rsid w:val="00DE2062"/>
    <w:rsid w:val="00DE21F8"/>
    <w:rsid w:val="00DE2215"/>
    <w:rsid w:val="00DE232F"/>
    <w:rsid w:val="00DE26C4"/>
    <w:rsid w:val="00DE26ED"/>
    <w:rsid w:val="00DE2829"/>
    <w:rsid w:val="00DE2D82"/>
    <w:rsid w:val="00DE2E88"/>
    <w:rsid w:val="00DE2F2D"/>
    <w:rsid w:val="00DE2FB3"/>
    <w:rsid w:val="00DE3234"/>
    <w:rsid w:val="00DE323B"/>
    <w:rsid w:val="00DE33D6"/>
    <w:rsid w:val="00DE357C"/>
    <w:rsid w:val="00DE3A26"/>
    <w:rsid w:val="00DE3AB2"/>
    <w:rsid w:val="00DE3CE6"/>
    <w:rsid w:val="00DE3D12"/>
    <w:rsid w:val="00DE3D19"/>
    <w:rsid w:val="00DE3E2F"/>
    <w:rsid w:val="00DE3E6D"/>
    <w:rsid w:val="00DE3E7C"/>
    <w:rsid w:val="00DE3F5D"/>
    <w:rsid w:val="00DE403C"/>
    <w:rsid w:val="00DE4142"/>
    <w:rsid w:val="00DE43CC"/>
    <w:rsid w:val="00DE4451"/>
    <w:rsid w:val="00DE4585"/>
    <w:rsid w:val="00DE4616"/>
    <w:rsid w:val="00DE4753"/>
    <w:rsid w:val="00DE48B7"/>
    <w:rsid w:val="00DE49C4"/>
    <w:rsid w:val="00DE4AE5"/>
    <w:rsid w:val="00DE4B79"/>
    <w:rsid w:val="00DE4BD6"/>
    <w:rsid w:val="00DE4DAD"/>
    <w:rsid w:val="00DE4F81"/>
    <w:rsid w:val="00DE5102"/>
    <w:rsid w:val="00DE5162"/>
    <w:rsid w:val="00DE5257"/>
    <w:rsid w:val="00DE53A5"/>
    <w:rsid w:val="00DE53C1"/>
    <w:rsid w:val="00DE53CB"/>
    <w:rsid w:val="00DE53DD"/>
    <w:rsid w:val="00DE5461"/>
    <w:rsid w:val="00DE551C"/>
    <w:rsid w:val="00DE5590"/>
    <w:rsid w:val="00DE58D3"/>
    <w:rsid w:val="00DE5973"/>
    <w:rsid w:val="00DE5A20"/>
    <w:rsid w:val="00DE5AED"/>
    <w:rsid w:val="00DE5D91"/>
    <w:rsid w:val="00DE5FCD"/>
    <w:rsid w:val="00DE6098"/>
    <w:rsid w:val="00DE61F8"/>
    <w:rsid w:val="00DE6296"/>
    <w:rsid w:val="00DE6365"/>
    <w:rsid w:val="00DE6396"/>
    <w:rsid w:val="00DE6464"/>
    <w:rsid w:val="00DE6501"/>
    <w:rsid w:val="00DE6531"/>
    <w:rsid w:val="00DE65DA"/>
    <w:rsid w:val="00DE6882"/>
    <w:rsid w:val="00DE6A25"/>
    <w:rsid w:val="00DE6FA4"/>
    <w:rsid w:val="00DE6FB3"/>
    <w:rsid w:val="00DE6FDE"/>
    <w:rsid w:val="00DE7179"/>
    <w:rsid w:val="00DE71E7"/>
    <w:rsid w:val="00DE72AF"/>
    <w:rsid w:val="00DE730D"/>
    <w:rsid w:val="00DE74DB"/>
    <w:rsid w:val="00DE7621"/>
    <w:rsid w:val="00DE78D2"/>
    <w:rsid w:val="00DE7AF8"/>
    <w:rsid w:val="00DE7B3F"/>
    <w:rsid w:val="00DF0249"/>
    <w:rsid w:val="00DF0278"/>
    <w:rsid w:val="00DF0595"/>
    <w:rsid w:val="00DF05D3"/>
    <w:rsid w:val="00DF06A3"/>
    <w:rsid w:val="00DF078B"/>
    <w:rsid w:val="00DF07CD"/>
    <w:rsid w:val="00DF0986"/>
    <w:rsid w:val="00DF0A65"/>
    <w:rsid w:val="00DF0AAA"/>
    <w:rsid w:val="00DF0DA8"/>
    <w:rsid w:val="00DF0FEA"/>
    <w:rsid w:val="00DF13D1"/>
    <w:rsid w:val="00DF1460"/>
    <w:rsid w:val="00DF14F7"/>
    <w:rsid w:val="00DF1547"/>
    <w:rsid w:val="00DF15BD"/>
    <w:rsid w:val="00DF1772"/>
    <w:rsid w:val="00DF18AE"/>
    <w:rsid w:val="00DF1B96"/>
    <w:rsid w:val="00DF1C02"/>
    <w:rsid w:val="00DF1C79"/>
    <w:rsid w:val="00DF1EA3"/>
    <w:rsid w:val="00DF1F84"/>
    <w:rsid w:val="00DF2161"/>
    <w:rsid w:val="00DF21B9"/>
    <w:rsid w:val="00DF2329"/>
    <w:rsid w:val="00DF24DC"/>
    <w:rsid w:val="00DF2698"/>
    <w:rsid w:val="00DF26E7"/>
    <w:rsid w:val="00DF2786"/>
    <w:rsid w:val="00DF27DE"/>
    <w:rsid w:val="00DF2A8B"/>
    <w:rsid w:val="00DF2AD5"/>
    <w:rsid w:val="00DF2DFC"/>
    <w:rsid w:val="00DF2FB2"/>
    <w:rsid w:val="00DF2FDD"/>
    <w:rsid w:val="00DF3143"/>
    <w:rsid w:val="00DF3168"/>
    <w:rsid w:val="00DF3301"/>
    <w:rsid w:val="00DF333E"/>
    <w:rsid w:val="00DF3498"/>
    <w:rsid w:val="00DF356D"/>
    <w:rsid w:val="00DF36B4"/>
    <w:rsid w:val="00DF37B3"/>
    <w:rsid w:val="00DF37E0"/>
    <w:rsid w:val="00DF3846"/>
    <w:rsid w:val="00DF389B"/>
    <w:rsid w:val="00DF390D"/>
    <w:rsid w:val="00DF3977"/>
    <w:rsid w:val="00DF3988"/>
    <w:rsid w:val="00DF3A6F"/>
    <w:rsid w:val="00DF3AC6"/>
    <w:rsid w:val="00DF3B03"/>
    <w:rsid w:val="00DF3BEB"/>
    <w:rsid w:val="00DF3C00"/>
    <w:rsid w:val="00DF3C16"/>
    <w:rsid w:val="00DF3C35"/>
    <w:rsid w:val="00DF3E99"/>
    <w:rsid w:val="00DF407C"/>
    <w:rsid w:val="00DF4235"/>
    <w:rsid w:val="00DF43A1"/>
    <w:rsid w:val="00DF440D"/>
    <w:rsid w:val="00DF4416"/>
    <w:rsid w:val="00DF4595"/>
    <w:rsid w:val="00DF477D"/>
    <w:rsid w:val="00DF4797"/>
    <w:rsid w:val="00DF47EA"/>
    <w:rsid w:val="00DF489F"/>
    <w:rsid w:val="00DF491F"/>
    <w:rsid w:val="00DF4990"/>
    <w:rsid w:val="00DF4A99"/>
    <w:rsid w:val="00DF4B65"/>
    <w:rsid w:val="00DF4B90"/>
    <w:rsid w:val="00DF4D87"/>
    <w:rsid w:val="00DF4DA3"/>
    <w:rsid w:val="00DF4FF1"/>
    <w:rsid w:val="00DF5040"/>
    <w:rsid w:val="00DF50AD"/>
    <w:rsid w:val="00DF5102"/>
    <w:rsid w:val="00DF54A1"/>
    <w:rsid w:val="00DF55E8"/>
    <w:rsid w:val="00DF55F0"/>
    <w:rsid w:val="00DF57FD"/>
    <w:rsid w:val="00DF5A86"/>
    <w:rsid w:val="00DF5B63"/>
    <w:rsid w:val="00DF5C84"/>
    <w:rsid w:val="00DF5C8B"/>
    <w:rsid w:val="00DF5D18"/>
    <w:rsid w:val="00DF5F52"/>
    <w:rsid w:val="00DF5FEE"/>
    <w:rsid w:val="00DF636A"/>
    <w:rsid w:val="00DF6571"/>
    <w:rsid w:val="00DF6635"/>
    <w:rsid w:val="00DF68C2"/>
    <w:rsid w:val="00DF6A9C"/>
    <w:rsid w:val="00DF6AC0"/>
    <w:rsid w:val="00DF6AC2"/>
    <w:rsid w:val="00DF6CB4"/>
    <w:rsid w:val="00DF6F8F"/>
    <w:rsid w:val="00DF6FE6"/>
    <w:rsid w:val="00DF7036"/>
    <w:rsid w:val="00DF725B"/>
    <w:rsid w:val="00DF7264"/>
    <w:rsid w:val="00DF7607"/>
    <w:rsid w:val="00DF761E"/>
    <w:rsid w:val="00DF77AB"/>
    <w:rsid w:val="00DF7845"/>
    <w:rsid w:val="00DF78BC"/>
    <w:rsid w:val="00DF78C4"/>
    <w:rsid w:val="00DF798A"/>
    <w:rsid w:val="00DF7AEB"/>
    <w:rsid w:val="00DF7CB4"/>
    <w:rsid w:val="00DF7DAA"/>
    <w:rsid w:val="00DF7E35"/>
    <w:rsid w:val="00DF7F5A"/>
    <w:rsid w:val="00E00076"/>
    <w:rsid w:val="00E000CB"/>
    <w:rsid w:val="00E00134"/>
    <w:rsid w:val="00E003D9"/>
    <w:rsid w:val="00E0041A"/>
    <w:rsid w:val="00E007FB"/>
    <w:rsid w:val="00E00987"/>
    <w:rsid w:val="00E00ABC"/>
    <w:rsid w:val="00E00BE9"/>
    <w:rsid w:val="00E00C71"/>
    <w:rsid w:val="00E00EF8"/>
    <w:rsid w:val="00E00F8E"/>
    <w:rsid w:val="00E00FB4"/>
    <w:rsid w:val="00E00FE2"/>
    <w:rsid w:val="00E01210"/>
    <w:rsid w:val="00E0132C"/>
    <w:rsid w:val="00E01564"/>
    <w:rsid w:val="00E0165F"/>
    <w:rsid w:val="00E019D2"/>
    <w:rsid w:val="00E01A36"/>
    <w:rsid w:val="00E01B3C"/>
    <w:rsid w:val="00E01CAA"/>
    <w:rsid w:val="00E01DE0"/>
    <w:rsid w:val="00E01E6B"/>
    <w:rsid w:val="00E01F3C"/>
    <w:rsid w:val="00E01FC8"/>
    <w:rsid w:val="00E01FE7"/>
    <w:rsid w:val="00E02238"/>
    <w:rsid w:val="00E02474"/>
    <w:rsid w:val="00E0252B"/>
    <w:rsid w:val="00E02583"/>
    <w:rsid w:val="00E025A1"/>
    <w:rsid w:val="00E026EC"/>
    <w:rsid w:val="00E0279E"/>
    <w:rsid w:val="00E02970"/>
    <w:rsid w:val="00E029E6"/>
    <w:rsid w:val="00E02A2D"/>
    <w:rsid w:val="00E02B3C"/>
    <w:rsid w:val="00E02D29"/>
    <w:rsid w:val="00E02D60"/>
    <w:rsid w:val="00E02DA2"/>
    <w:rsid w:val="00E02E1E"/>
    <w:rsid w:val="00E02F44"/>
    <w:rsid w:val="00E03257"/>
    <w:rsid w:val="00E032B9"/>
    <w:rsid w:val="00E0351A"/>
    <w:rsid w:val="00E0356F"/>
    <w:rsid w:val="00E035A9"/>
    <w:rsid w:val="00E035CC"/>
    <w:rsid w:val="00E035EB"/>
    <w:rsid w:val="00E0374A"/>
    <w:rsid w:val="00E03870"/>
    <w:rsid w:val="00E038D3"/>
    <w:rsid w:val="00E03C02"/>
    <w:rsid w:val="00E03C5C"/>
    <w:rsid w:val="00E03D59"/>
    <w:rsid w:val="00E03E08"/>
    <w:rsid w:val="00E04009"/>
    <w:rsid w:val="00E04036"/>
    <w:rsid w:val="00E0410B"/>
    <w:rsid w:val="00E04115"/>
    <w:rsid w:val="00E0446F"/>
    <w:rsid w:val="00E046A6"/>
    <w:rsid w:val="00E0471F"/>
    <w:rsid w:val="00E04843"/>
    <w:rsid w:val="00E04A97"/>
    <w:rsid w:val="00E04AD8"/>
    <w:rsid w:val="00E04CB2"/>
    <w:rsid w:val="00E04D43"/>
    <w:rsid w:val="00E051EE"/>
    <w:rsid w:val="00E051EF"/>
    <w:rsid w:val="00E05402"/>
    <w:rsid w:val="00E054DC"/>
    <w:rsid w:val="00E05592"/>
    <w:rsid w:val="00E05594"/>
    <w:rsid w:val="00E05756"/>
    <w:rsid w:val="00E0576D"/>
    <w:rsid w:val="00E0580E"/>
    <w:rsid w:val="00E05845"/>
    <w:rsid w:val="00E05983"/>
    <w:rsid w:val="00E059C4"/>
    <w:rsid w:val="00E05C77"/>
    <w:rsid w:val="00E05DFF"/>
    <w:rsid w:val="00E05E3D"/>
    <w:rsid w:val="00E05E53"/>
    <w:rsid w:val="00E05EED"/>
    <w:rsid w:val="00E05F02"/>
    <w:rsid w:val="00E05FDA"/>
    <w:rsid w:val="00E0603F"/>
    <w:rsid w:val="00E0659B"/>
    <w:rsid w:val="00E065B2"/>
    <w:rsid w:val="00E065D5"/>
    <w:rsid w:val="00E066B8"/>
    <w:rsid w:val="00E06714"/>
    <w:rsid w:val="00E06994"/>
    <w:rsid w:val="00E06B5C"/>
    <w:rsid w:val="00E06BBE"/>
    <w:rsid w:val="00E06C41"/>
    <w:rsid w:val="00E06CE6"/>
    <w:rsid w:val="00E06E00"/>
    <w:rsid w:val="00E06FAE"/>
    <w:rsid w:val="00E07127"/>
    <w:rsid w:val="00E0718E"/>
    <w:rsid w:val="00E071C0"/>
    <w:rsid w:val="00E073A0"/>
    <w:rsid w:val="00E0745A"/>
    <w:rsid w:val="00E07527"/>
    <w:rsid w:val="00E075D6"/>
    <w:rsid w:val="00E077EC"/>
    <w:rsid w:val="00E07A70"/>
    <w:rsid w:val="00E07AB2"/>
    <w:rsid w:val="00E07C2A"/>
    <w:rsid w:val="00E07CD2"/>
    <w:rsid w:val="00E07D99"/>
    <w:rsid w:val="00E07EF2"/>
    <w:rsid w:val="00E100DB"/>
    <w:rsid w:val="00E10107"/>
    <w:rsid w:val="00E102FC"/>
    <w:rsid w:val="00E10430"/>
    <w:rsid w:val="00E10A8B"/>
    <w:rsid w:val="00E10F90"/>
    <w:rsid w:val="00E11182"/>
    <w:rsid w:val="00E111F9"/>
    <w:rsid w:val="00E116D8"/>
    <w:rsid w:val="00E116E7"/>
    <w:rsid w:val="00E11A65"/>
    <w:rsid w:val="00E11B93"/>
    <w:rsid w:val="00E11D95"/>
    <w:rsid w:val="00E11DD1"/>
    <w:rsid w:val="00E12027"/>
    <w:rsid w:val="00E120E6"/>
    <w:rsid w:val="00E12193"/>
    <w:rsid w:val="00E122C1"/>
    <w:rsid w:val="00E123BB"/>
    <w:rsid w:val="00E124BF"/>
    <w:rsid w:val="00E12535"/>
    <w:rsid w:val="00E12836"/>
    <w:rsid w:val="00E128BD"/>
    <w:rsid w:val="00E12AC1"/>
    <w:rsid w:val="00E12B7D"/>
    <w:rsid w:val="00E12C15"/>
    <w:rsid w:val="00E12F1A"/>
    <w:rsid w:val="00E1300E"/>
    <w:rsid w:val="00E130AF"/>
    <w:rsid w:val="00E13125"/>
    <w:rsid w:val="00E13153"/>
    <w:rsid w:val="00E13280"/>
    <w:rsid w:val="00E132C5"/>
    <w:rsid w:val="00E134A4"/>
    <w:rsid w:val="00E134EC"/>
    <w:rsid w:val="00E13598"/>
    <w:rsid w:val="00E135E2"/>
    <w:rsid w:val="00E1362D"/>
    <w:rsid w:val="00E13954"/>
    <w:rsid w:val="00E13B99"/>
    <w:rsid w:val="00E13F6C"/>
    <w:rsid w:val="00E13FDE"/>
    <w:rsid w:val="00E14151"/>
    <w:rsid w:val="00E141B4"/>
    <w:rsid w:val="00E1426A"/>
    <w:rsid w:val="00E1437A"/>
    <w:rsid w:val="00E14398"/>
    <w:rsid w:val="00E14405"/>
    <w:rsid w:val="00E1444D"/>
    <w:rsid w:val="00E14491"/>
    <w:rsid w:val="00E14524"/>
    <w:rsid w:val="00E1470C"/>
    <w:rsid w:val="00E148E6"/>
    <w:rsid w:val="00E149FD"/>
    <w:rsid w:val="00E14A02"/>
    <w:rsid w:val="00E14BC8"/>
    <w:rsid w:val="00E14C77"/>
    <w:rsid w:val="00E14D05"/>
    <w:rsid w:val="00E14E55"/>
    <w:rsid w:val="00E14E90"/>
    <w:rsid w:val="00E14F55"/>
    <w:rsid w:val="00E151AF"/>
    <w:rsid w:val="00E1531B"/>
    <w:rsid w:val="00E15387"/>
    <w:rsid w:val="00E15399"/>
    <w:rsid w:val="00E15469"/>
    <w:rsid w:val="00E15480"/>
    <w:rsid w:val="00E154DA"/>
    <w:rsid w:val="00E1550C"/>
    <w:rsid w:val="00E15528"/>
    <w:rsid w:val="00E1582F"/>
    <w:rsid w:val="00E15A1D"/>
    <w:rsid w:val="00E15B43"/>
    <w:rsid w:val="00E15D59"/>
    <w:rsid w:val="00E15D84"/>
    <w:rsid w:val="00E15E13"/>
    <w:rsid w:val="00E15E59"/>
    <w:rsid w:val="00E15EC9"/>
    <w:rsid w:val="00E1602B"/>
    <w:rsid w:val="00E16272"/>
    <w:rsid w:val="00E16280"/>
    <w:rsid w:val="00E164EA"/>
    <w:rsid w:val="00E165AF"/>
    <w:rsid w:val="00E166A8"/>
    <w:rsid w:val="00E166F2"/>
    <w:rsid w:val="00E16890"/>
    <w:rsid w:val="00E168B3"/>
    <w:rsid w:val="00E168E0"/>
    <w:rsid w:val="00E168E5"/>
    <w:rsid w:val="00E169B6"/>
    <w:rsid w:val="00E16A88"/>
    <w:rsid w:val="00E16AB4"/>
    <w:rsid w:val="00E16B56"/>
    <w:rsid w:val="00E16C47"/>
    <w:rsid w:val="00E16D10"/>
    <w:rsid w:val="00E16D2C"/>
    <w:rsid w:val="00E16D53"/>
    <w:rsid w:val="00E16E70"/>
    <w:rsid w:val="00E16E83"/>
    <w:rsid w:val="00E16EE0"/>
    <w:rsid w:val="00E16FF0"/>
    <w:rsid w:val="00E170C8"/>
    <w:rsid w:val="00E17444"/>
    <w:rsid w:val="00E17484"/>
    <w:rsid w:val="00E174CB"/>
    <w:rsid w:val="00E175C8"/>
    <w:rsid w:val="00E1760D"/>
    <w:rsid w:val="00E17661"/>
    <w:rsid w:val="00E178B2"/>
    <w:rsid w:val="00E178F5"/>
    <w:rsid w:val="00E17A6E"/>
    <w:rsid w:val="00E17E3E"/>
    <w:rsid w:val="00E17E4B"/>
    <w:rsid w:val="00E2007B"/>
    <w:rsid w:val="00E20358"/>
    <w:rsid w:val="00E204A0"/>
    <w:rsid w:val="00E20582"/>
    <w:rsid w:val="00E20815"/>
    <w:rsid w:val="00E20885"/>
    <w:rsid w:val="00E20923"/>
    <w:rsid w:val="00E20A62"/>
    <w:rsid w:val="00E20B9F"/>
    <w:rsid w:val="00E20CC9"/>
    <w:rsid w:val="00E2147C"/>
    <w:rsid w:val="00E216B6"/>
    <w:rsid w:val="00E21810"/>
    <w:rsid w:val="00E219A4"/>
    <w:rsid w:val="00E21A64"/>
    <w:rsid w:val="00E21AB6"/>
    <w:rsid w:val="00E21CF9"/>
    <w:rsid w:val="00E21D45"/>
    <w:rsid w:val="00E21D51"/>
    <w:rsid w:val="00E21F73"/>
    <w:rsid w:val="00E22188"/>
    <w:rsid w:val="00E221C1"/>
    <w:rsid w:val="00E222D1"/>
    <w:rsid w:val="00E22359"/>
    <w:rsid w:val="00E2240D"/>
    <w:rsid w:val="00E22423"/>
    <w:rsid w:val="00E2260E"/>
    <w:rsid w:val="00E229CA"/>
    <w:rsid w:val="00E22B7C"/>
    <w:rsid w:val="00E22BBB"/>
    <w:rsid w:val="00E22D63"/>
    <w:rsid w:val="00E2317C"/>
    <w:rsid w:val="00E2342A"/>
    <w:rsid w:val="00E23716"/>
    <w:rsid w:val="00E2374A"/>
    <w:rsid w:val="00E237D9"/>
    <w:rsid w:val="00E238DB"/>
    <w:rsid w:val="00E2391F"/>
    <w:rsid w:val="00E23928"/>
    <w:rsid w:val="00E23B5B"/>
    <w:rsid w:val="00E23D0E"/>
    <w:rsid w:val="00E23E6A"/>
    <w:rsid w:val="00E23FB8"/>
    <w:rsid w:val="00E24533"/>
    <w:rsid w:val="00E245A6"/>
    <w:rsid w:val="00E245EE"/>
    <w:rsid w:val="00E2490C"/>
    <w:rsid w:val="00E24A37"/>
    <w:rsid w:val="00E24B7C"/>
    <w:rsid w:val="00E24C05"/>
    <w:rsid w:val="00E24DFF"/>
    <w:rsid w:val="00E24E23"/>
    <w:rsid w:val="00E24E7D"/>
    <w:rsid w:val="00E24F54"/>
    <w:rsid w:val="00E24F88"/>
    <w:rsid w:val="00E251AA"/>
    <w:rsid w:val="00E25234"/>
    <w:rsid w:val="00E25257"/>
    <w:rsid w:val="00E2536C"/>
    <w:rsid w:val="00E2539D"/>
    <w:rsid w:val="00E253A8"/>
    <w:rsid w:val="00E25429"/>
    <w:rsid w:val="00E254D8"/>
    <w:rsid w:val="00E25531"/>
    <w:rsid w:val="00E2556B"/>
    <w:rsid w:val="00E25607"/>
    <w:rsid w:val="00E256AE"/>
    <w:rsid w:val="00E2573C"/>
    <w:rsid w:val="00E25862"/>
    <w:rsid w:val="00E259A9"/>
    <w:rsid w:val="00E259B7"/>
    <w:rsid w:val="00E259DD"/>
    <w:rsid w:val="00E25AC5"/>
    <w:rsid w:val="00E25AD6"/>
    <w:rsid w:val="00E26125"/>
    <w:rsid w:val="00E2614B"/>
    <w:rsid w:val="00E2629F"/>
    <w:rsid w:val="00E265EA"/>
    <w:rsid w:val="00E267CA"/>
    <w:rsid w:val="00E26916"/>
    <w:rsid w:val="00E26A36"/>
    <w:rsid w:val="00E26BE9"/>
    <w:rsid w:val="00E26C8C"/>
    <w:rsid w:val="00E26D07"/>
    <w:rsid w:val="00E26E79"/>
    <w:rsid w:val="00E26E98"/>
    <w:rsid w:val="00E26F41"/>
    <w:rsid w:val="00E26F81"/>
    <w:rsid w:val="00E2711A"/>
    <w:rsid w:val="00E2720B"/>
    <w:rsid w:val="00E27215"/>
    <w:rsid w:val="00E27236"/>
    <w:rsid w:val="00E2724D"/>
    <w:rsid w:val="00E272A2"/>
    <w:rsid w:val="00E272E9"/>
    <w:rsid w:val="00E27449"/>
    <w:rsid w:val="00E2748E"/>
    <w:rsid w:val="00E276B6"/>
    <w:rsid w:val="00E2786A"/>
    <w:rsid w:val="00E27C7C"/>
    <w:rsid w:val="00E27CDE"/>
    <w:rsid w:val="00E27D56"/>
    <w:rsid w:val="00E30030"/>
    <w:rsid w:val="00E3007E"/>
    <w:rsid w:val="00E300CF"/>
    <w:rsid w:val="00E3015C"/>
    <w:rsid w:val="00E301DB"/>
    <w:rsid w:val="00E30257"/>
    <w:rsid w:val="00E3025D"/>
    <w:rsid w:val="00E30297"/>
    <w:rsid w:val="00E302E0"/>
    <w:rsid w:val="00E3036E"/>
    <w:rsid w:val="00E303BD"/>
    <w:rsid w:val="00E304CC"/>
    <w:rsid w:val="00E30687"/>
    <w:rsid w:val="00E306B2"/>
    <w:rsid w:val="00E306C3"/>
    <w:rsid w:val="00E30706"/>
    <w:rsid w:val="00E30808"/>
    <w:rsid w:val="00E3085A"/>
    <w:rsid w:val="00E30C4C"/>
    <w:rsid w:val="00E31086"/>
    <w:rsid w:val="00E31117"/>
    <w:rsid w:val="00E31150"/>
    <w:rsid w:val="00E31197"/>
    <w:rsid w:val="00E313F8"/>
    <w:rsid w:val="00E3144E"/>
    <w:rsid w:val="00E314FD"/>
    <w:rsid w:val="00E315A9"/>
    <w:rsid w:val="00E316F0"/>
    <w:rsid w:val="00E317DE"/>
    <w:rsid w:val="00E3187E"/>
    <w:rsid w:val="00E3188A"/>
    <w:rsid w:val="00E319CE"/>
    <w:rsid w:val="00E31B5F"/>
    <w:rsid w:val="00E31E5D"/>
    <w:rsid w:val="00E31F1E"/>
    <w:rsid w:val="00E31F57"/>
    <w:rsid w:val="00E32033"/>
    <w:rsid w:val="00E3203B"/>
    <w:rsid w:val="00E32085"/>
    <w:rsid w:val="00E32101"/>
    <w:rsid w:val="00E32329"/>
    <w:rsid w:val="00E32365"/>
    <w:rsid w:val="00E326A9"/>
    <w:rsid w:val="00E327C9"/>
    <w:rsid w:val="00E329BA"/>
    <w:rsid w:val="00E32A18"/>
    <w:rsid w:val="00E32C28"/>
    <w:rsid w:val="00E32CEE"/>
    <w:rsid w:val="00E32CF0"/>
    <w:rsid w:val="00E32DB3"/>
    <w:rsid w:val="00E330A6"/>
    <w:rsid w:val="00E331F5"/>
    <w:rsid w:val="00E332DB"/>
    <w:rsid w:val="00E332E0"/>
    <w:rsid w:val="00E3330E"/>
    <w:rsid w:val="00E33374"/>
    <w:rsid w:val="00E334C0"/>
    <w:rsid w:val="00E336A6"/>
    <w:rsid w:val="00E337E7"/>
    <w:rsid w:val="00E33A4A"/>
    <w:rsid w:val="00E33CF0"/>
    <w:rsid w:val="00E33E9C"/>
    <w:rsid w:val="00E33F49"/>
    <w:rsid w:val="00E340B5"/>
    <w:rsid w:val="00E34167"/>
    <w:rsid w:val="00E341C3"/>
    <w:rsid w:val="00E34250"/>
    <w:rsid w:val="00E3461A"/>
    <w:rsid w:val="00E34763"/>
    <w:rsid w:val="00E34AFB"/>
    <w:rsid w:val="00E34C96"/>
    <w:rsid w:val="00E34CFB"/>
    <w:rsid w:val="00E34D00"/>
    <w:rsid w:val="00E34D6F"/>
    <w:rsid w:val="00E34D72"/>
    <w:rsid w:val="00E34E28"/>
    <w:rsid w:val="00E34E31"/>
    <w:rsid w:val="00E351B1"/>
    <w:rsid w:val="00E351B8"/>
    <w:rsid w:val="00E35233"/>
    <w:rsid w:val="00E3557C"/>
    <w:rsid w:val="00E35678"/>
    <w:rsid w:val="00E35718"/>
    <w:rsid w:val="00E35719"/>
    <w:rsid w:val="00E35776"/>
    <w:rsid w:val="00E3579E"/>
    <w:rsid w:val="00E357C3"/>
    <w:rsid w:val="00E3585B"/>
    <w:rsid w:val="00E359FD"/>
    <w:rsid w:val="00E35C49"/>
    <w:rsid w:val="00E35C61"/>
    <w:rsid w:val="00E35DAD"/>
    <w:rsid w:val="00E35DCC"/>
    <w:rsid w:val="00E35F50"/>
    <w:rsid w:val="00E360D5"/>
    <w:rsid w:val="00E363AC"/>
    <w:rsid w:val="00E36406"/>
    <w:rsid w:val="00E366AB"/>
    <w:rsid w:val="00E36756"/>
    <w:rsid w:val="00E3682E"/>
    <w:rsid w:val="00E3695B"/>
    <w:rsid w:val="00E36A1E"/>
    <w:rsid w:val="00E36A43"/>
    <w:rsid w:val="00E36B35"/>
    <w:rsid w:val="00E36BE2"/>
    <w:rsid w:val="00E36C9B"/>
    <w:rsid w:val="00E36CC4"/>
    <w:rsid w:val="00E36FC6"/>
    <w:rsid w:val="00E36FFF"/>
    <w:rsid w:val="00E37081"/>
    <w:rsid w:val="00E370F9"/>
    <w:rsid w:val="00E37157"/>
    <w:rsid w:val="00E371B2"/>
    <w:rsid w:val="00E371C6"/>
    <w:rsid w:val="00E37290"/>
    <w:rsid w:val="00E3729C"/>
    <w:rsid w:val="00E372CF"/>
    <w:rsid w:val="00E37325"/>
    <w:rsid w:val="00E373BC"/>
    <w:rsid w:val="00E37BE0"/>
    <w:rsid w:val="00E37CFA"/>
    <w:rsid w:val="00E37D50"/>
    <w:rsid w:val="00E37E86"/>
    <w:rsid w:val="00E37F1A"/>
    <w:rsid w:val="00E4002A"/>
    <w:rsid w:val="00E4011F"/>
    <w:rsid w:val="00E401D7"/>
    <w:rsid w:val="00E40573"/>
    <w:rsid w:val="00E406B6"/>
    <w:rsid w:val="00E40705"/>
    <w:rsid w:val="00E4072D"/>
    <w:rsid w:val="00E4078B"/>
    <w:rsid w:val="00E40885"/>
    <w:rsid w:val="00E408E5"/>
    <w:rsid w:val="00E40922"/>
    <w:rsid w:val="00E40987"/>
    <w:rsid w:val="00E40A26"/>
    <w:rsid w:val="00E40B02"/>
    <w:rsid w:val="00E40C03"/>
    <w:rsid w:val="00E40C44"/>
    <w:rsid w:val="00E40C78"/>
    <w:rsid w:val="00E40C94"/>
    <w:rsid w:val="00E40CB7"/>
    <w:rsid w:val="00E40CEE"/>
    <w:rsid w:val="00E40D84"/>
    <w:rsid w:val="00E40DF4"/>
    <w:rsid w:val="00E40F35"/>
    <w:rsid w:val="00E411E0"/>
    <w:rsid w:val="00E4125E"/>
    <w:rsid w:val="00E41402"/>
    <w:rsid w:val="00E414CD"/>
    <w:rsid w:val="00E4199F"/>
    <w:rsid w:val="00E419EC"/>
    <w:rsid w:val="00E41C25"/>
    <w:rsid w:val="00E41D9E"/>
    <w:rsid w:val="00E41E27"/>
    <w:rsid w:val="00E41FCF"/>
    <w:rsid w:val="00E42010"/>
    <w:rsid w:val="00E42315"/>
    <w:rsid w:val="00E423D1"/>
    <w:rsid w:val="00E4252A"/>
    <w:rsid w:val="00E42634"/>
    <w:rsid w:val="00E4263F"/>
    <w:rsid w:val="00E42904"/>
    <w:rsid w:val="00E42A63"/>
    <w:rsid w:val="00E42CF8"/>
    <w:rsid w:val="00E42F84"/>
    <w:rsid w:val="00E4323D"/>
    <w:rsid w:val="00E433E7"/>
    <w:rsid w:val="00E43509"/>
    <w:rsid w:val="00E4363F"/>
    <w:rsid w:val="00E43716"/>
    <w:rsid w:val="00E4378D"/>
    <w:rsid w:val="00E4392A"/>
    <w:rsid w:val="00E43A86"/>
    <w:rsid w:val="00E43B9F"/>
    <w:rsid w:val="00E43CAD"/>
    <w:rsid w:val="00E43D15"/>
    <w:rsid w:val="00E43EB6"/>
    <w:rsid w:val="00E43F5F"/>
    <w:rsid w:val="00E4408A"/>
    <w:rsid w:val="00E44209"/>
    <w:rsid w:val="00E44296"/>
    <w:rsid w:val="00E4468C"/>
    <w:rsid w:val="00E447D2"/>
    <w:rsid w:val="00E4489A"/>
    <w:rsid w:val="00E44A12"/>
    <w:rsid w:val="00E44A1B"/>
    <w:rsid w:val="00E44A26"/>
    <w:rsid w:val="00E44D0E"/>
    <w:rsid w:val="00E44E02"/>
    <w:rsid w:val="00E45081"/>
    <w:rsid w:val="00E450C7"/>
    <w:rsid w:val="00E451A7"/>
    <w:rsid w:val="00E453D0"/>
    <w:rsid w:val="00E4554C"/>
    <w:rsid w:val="00E45742"/>
    <w:rsid w:val="00E4575E"/>
    <w:rsid w:val="00E45A1B"/>
    <w:rsid w:val="00E45CE3"/>
    <w:rsid w:val="00E45D04"/>
    <w:rsid w:val="00E463BE"/>
    <w:rsid w:val="00E465C1"/>
    <w:rsid w:val="00E466BC"/>
    <w:rsid w:val="00E466C4"/>
    <w:rsid w:val="00E4671A"/>
    <w:rsid w:val="00E4688D"/>
    <w:rsid w:val="00E46B3E"/>
    <w:rsid w:val="00E46CD5"/>
    <w:rsid w:val="00E46D6A"/>
    <w:rsid w:val="00E46F21"/>
    <w:rsid w:val="00E46FD8"/>
    <w:rsid w:val="00E46FFF"/>
    <w:rsid w:val="00E47124"/>
    <w:rsid w:val="00E472B1"/>
    <w:rsid w:val="00E472F0"/>
    <w:rsid w:val="00E473A5"/>
    <w:rsid w:val="00E4745E"/>
    <w:rsid w:val="00E474A4"/>
    <w:rsid w:val="00E475DB"/>
    <w:rsid w:val="00E47845"/>
    <w:rsid w:val="00E478AC"/>
    <w:rsid w:val="00E47ADC"/>
    <w:rsid w:val="00E47C25"/>
    <w:rsid w:val="00E47C33"/>
    <w:rsid w:val="00E47DB5"/>
    <w:rsid w:val="00E47E1F"/>
    <w:rsid w:val="00E47F01"/>
    <w:rsid w:val="00E50338"/>
    <w:rsid w:val="00E50341"/>
    <w:rsid w:val="00E50422"/>
    <w:rsid w:val="00E50595"/>
    <w:rsid w:val="00E506D8"/>
    <w:rsid w:val="00E50786"/>
    <w:rsid w:val="00E50A96"/>
    <w:rsid w:val="00E50C17"/>
    <w:rsid w:val="00E50C9C"/>
    <w:rsid w:val="00E50CA9"/>
    <w:rsid w:val="00E50F1D"/>
    <w:rsid w:val="00E50F32"/>
    <w:rsid w:val="00E50FDD"/>
    <w:rsid w:val="00E51065"/>
    <w:rsid w:val="00E510E6"/>
    <w:rsid w:val="00E5121C"/>
    <w:rsid w:val="00E51237"/>
    <w:rsid w:val="00E512D3"/>
    <w:rsid w:val="00E513EC"/>
    <w:rsid w:val="00E51642"/>
    <w:rsid w:val="00E5170F"/>
    <w:rsid w:val="00E51725"/>
    <w:rsid w:val="00E51843"/>
    <w:rsid w:val="00E51873"/>
    <w:rsid w:val="00E51895"/>
    <w:rsid w:val="00E51907"/>
    <w:rsid w:val="00E519D3"/>
    <w:rsid w:val="00E51E0B"/>
    <w:rsid w:val="00E51EE7"/>
    <w:rsid w:val="00E52062"/>
    <w:rsid w:val="00E52217"/>
    <w:rsid w:val="00E52459"/>
    <w:rsid w:val="00E52651"/>
    <w:rsid w:val="00E52ABE"/>
    <w:rsid w:val="00E52AD4"/>
    <w:rsid w:val="00E52BB8"/>
    <w:rsid w:val="00E52C21"/>
    <w:rsid w:val="00E52F54"/>
    <w:rsid w:val="00E530A2"/>
    <w:rsid w:val="00E530BB"/>
    <w:rsid w:val="00E5313A"/>
    <w:rsid w:val="00E53160"/>
    <w:rsid w:val="00E5317F"/>
    <w:rsid w:val="00E53224"/>
    <w:rsid w:val="00E533F4"/>
    <w:rsid w:val="00E53493"/>
    <w:rsid w:val="00E536D1"/>
    <w:rsid w:val="00E53B05"/>
    <w:rsid w:val="00E53BD1"/>
    <w:rsid w:val="00E53D2E"/>
    <w:rsid w:val="00E53E18"/>
    <w:rsid w:val="00E53E4C"/>
    <w:rsid w:val="00E53EE0"/>
    <w:rsid w:val="00E53FEE"/>
    <w:rsid w:val="00E542DB"/>
    <w:rsid w:val="00E5433D"/>
    <w:rsid w:val="00E54539"/>
    <w:rsid w:val="00E547CE"/>
    <w:rsid w:val="00E54905"/>
    <w:rsid w:val="00E54A2B"/>
    <w:rsid w:val="00E54BCF"/>
    <w:rsid w:val="00E54BF7"/>
    <w:rsid w:val="00E54CFA"/>
    <w:rsid w:val="00E54DEB"/>
    <w:rsid w:val="00E54FAF"/>
    <w:rsid w:val="00E5511A"/>
    <w:rsid w:val="00E5517E"/>
    <w:rsid w:val="00E551CF"/>
    <w:rsid w:val="00E552A7"/>
    <w:rsid w:val="00E55455"/>
    <w:rsid w:val="00E555E6"/>
    <w:rsid w:val="00E557A3"/>
    <w:rsid w:val="00E55885"/>
    <w:rsid w:val="00E5591A"/>
    <w:rsid w:val="00E55AE2"/>
    <w:rsid w:val="00E55B02"/>
    <w:rsid w:val="00E55B60"/>
    <w:rsid w:val="00E55CC7"/>
    <w:rsid w:val="00E55DA0"/>
    <w:rsid w:val="00E56032"/>
    <w:rsid w:val="00E561BA"/>
    <w:rsid w:val="00E562DD"/>
    <w:rsid w:val="00E563C8"/>
    <w:rsid w:val="00E56465"/>
    <w:rsid w:val="00E564E4"/>
    <w:rsid w:val="00E566A3"/>
    <w:rsid w:val="00E5687B"/>
    <w:rsid w:val="00E56A78"/>
    <w:rsid w:val="00E56D20"/>
    <w:rsid w:val="00E56D80"/>
    <w:rsid w:val="00E56DE3"/>
    <w:rsid w:val="00E571E2"/>
    <w:rsid w:val="00E572B5"/>
    <w:rsid w:val="00E57354"/>
    <w:rsid w:val="00E57370"/>
    <w:rsid w:val="00E574DA"/>
    <w:rsid w:val="00E576C1"/>
    <w:rsid w:val="00E5770F"/>
    <w:rsid w:val="00E57739"/>
    <w:rsid w:val="00E57794"/>
    <w:rsid w:val="00E57857"/>
    <w:rsid w:val="00E578F9"/>
    <w:rsid w:val="00E57958"/>
    <w:rsid w:val="00E57993"/>
    <w:rsid w:val="00E57A34"/>
    <w:rsid w:val="00E57A4C"/>
    <w:rsid w:val="00E57AE2"/>
    <w:rsid w:val="00E57BA3"/>
    <w:rsid w:val="00E57D1C"/>
    <w:rsid w:val="00E57F09"/>
    <w:rsid w:val="00E57FEE"/>
    <w:rsid w:val="00E600E6"/>
    <w:rsid w:val="00E60207"/>
    <w:rsid w:val="00E602C9"/>
    <w:rsid w:val="00E603C5"/>
    <w:rsid w:val="00E60448"/>
    <w:rsid w:val="00E6048E"/>
    <w:rsid w:val="00E604FB"/>
    <w:rsid w:val="00E6067A"/>
    <w:rsid w:val="00E60843"/>
    <w:rsid w:val="00E60A1D"/>
    <w:rsid w:val="00E60A9E"/>
    <w:rsid w:val="00E60AD8"/>
    <w:rsid w:val="00E60BE3"/>
    <w:rsid w:val="00E60CF9"/>
    <w:rsid w:val="00E60EDE"/>
    <w:rsid w:val="00E60F92"/>
    <w:rsid w:val="00E60FDE"/>
    <w:rsid w:val="00E6104C"/>
    <w:rsid w:val="00E610DB"/>
    <w:rsid w:val="00E611E4"/>
    <w:rsid w:val="00E612CB"/>
    <w:rsid w:val="00E613AF"/>
    <w:rsid w:val="00E6154D"/>
    <w:rsid w:val="00E61641"/>
    <w:rsid w:val="00E6184F"/>
    <w:rsid w:val="00E618CE"/>
    <w:rsid w:val="00E618FD"/>
    <w:rsid w:val="00E6191D"/>
    <w:rsid w:val="00E61C5A"/>
    <w:rsid w:val="00E61D10"/>
    <w:rsid w:val="00E61E04"/>
    <w:rsid w:val="00E61EDF"/>
    <w:rsid w:val="00E61F96"/>
    <w:rsid w:val="00E6225B"/>
    <w:rsid w:val="00E62357"/>
    <w:rsid w:val="00E625E2"/>
    <w:rsid w:val="00E62628"/>
    <w:rsid w:val="00E6265C"/>
    <w:rsid w:val="00E6266B"/>
    <w:rsid w:val="00E6290B"/>
    <w:rsid w:val="00E62917"/>
    <w:rsid w:val="00E6293D"/>
    <w:rsid w:val="00E62B7A"/>
    <w:rsid w:val="00E62BB0"/>
    <w:rsid w:val="00E62CA4"/>
    <w:rsid w:val="00E62D2C"/>
    <w:rsid w:val="00E62F60"/>
    <w:rsid w:val="00E63220"/>
    <w:rsid w:val="00E632B1"/>
    <w:rsid w:val="00E632B7"/>
    <w:rsid w:val="00E63540"/>
    <w:rsid w:val="00E639D5"/>
    <w:rsid w:val="00E63B7F"/>
    <w:rsid w:val="00E63B83"/>
    <w:rsid w:val="00E63BBB"/>
    <w:rsid w:val="00E63E3E"/>
    <w:rsid w:val="00E63F38"/>
    <w:rsid w:val="00E640C9"/>
    <w:rsid w:val="00E64234"/>
    <w:rsid w:val="00E645C6"/>
    <w:rsid w:val="00E64655"/>
    <w:rsid w:val="00E646BA"/>
    <w:rsid w:val="00E64A84"/>
    <w:rsid w:val="00E64AC6"/>
    <w:rsid w:val="00E64C1B"/>
    <w:rsid w:val="00E64D28"/>
    <w:rsid w:val="00E64F54"/>
    <w:rsid w:val="00E64F79"/>
    <w:rsid w:val="00E65070"/>
    <w:rsid w:val="00E65138"/>
    <w:rsid w:val="00E656B8"/>
    <w:rsid w:val="00E657D6"/>
    <w:rsid w:val="00E65A1D"/>
    <w:rsid w:val="00E65CC1"/>
    <w:rsid w:val="00E65CE3"/>
    <w:rsid w:val="00E65EA1"/>
    <w:rsid w:val="00E65FF3"/>
    <w:rsid w:val="00E66391"/>
    <w:rsid w:val="00E664A6"/>
    <w:rsid w:val="00E665DC"/>
    <w:rsid w:val="00E666CB"/>
    <w:rsid w:val="00E6691A"/>
    <w:rsid w:val="00E66D8B"/>
    <w:rsid w:val="00E66DCD"/>
    <w:rsid w:val="00E66F5A"/>
    <w:rsid w:val="00E66F5E"/>
    <w:rsid w:val="00E66F7F"/>
    <w:rsid w:val="00E67322"/>
    <w:rsid w:val="00E67488"/>
    <w:rsid w:val="00E675FC"/>
    <w:rsid w:val="00E67733"/>
    <w:rsid w:val="00E67854"/>
    <w:rsid w:val="00E6796C"/>
    <w:rsid w:val="00E679D4"/>
    <w:rsid w:val="00E67A9B"/>
    <w:rsid w:val="00E67B1B"/>
    <w:rsid w:val="00E67E00"/>
    <w:rsid w:val="00E67E06"/>
    <w:rsid w:val="00E67E49"/>
    <w:rsid w:val="00E70180"/>
    <w:rsid w:val="00E706A1"/>
    <w:rsid w:val="00E706F5"/>
    <w:rsid w:val="00E70AAB"/>
    <w:rsid w:val="00E70B2F"/>
    <w:rsid w:val="00E70BAA"/>
    <w:rsid w:val="00E70BAB"/>
    <w:rsid w:val="00E70CB3"/>
    <w:rsid w:val="00E70DD9"/>
    <w:rsid w:val="00E70EA2"/>
    <w:rsid w:val="00E70FF4"/>
    <w:rsid w:val="00E71088"/>
    <w:rsid w:val="00E710E2"/>
    <w:rsid w:val="00E7110C"/>
    <w:rsid w:val="00E71137"/>
    <w:rsid w:val="00E7121B"/>
    <w:rsid w:val="00E7124A"/>
    <w:rsid w:val="00E71284"/>
    <w:rsid w:val="00E71447"/>
    <w:rsid w:val="00E714D7"/>
    <w:rsid w:val="00E714FE"/>
    <w:rsid w:val="00E715F6"/>
    <w:rsid w:val="00E71707"/>
    <w:rsid w:val="00E71773"/>
    <w:rsid w:val="00E717C8"/>
    <w:rsid w:val="00E71C50"/>
    <w:rsid w:val="00E71F0B"/>
    <w:rsid w:val="00E71F65"/>
    <w:rsid w:val="00E72099"/>
    <w:rsid w:val="00E72127"/>
    <w:rsid w:val="00E72139"/>
    <w:rsid w:val="00E7218B"/>
    <w:rsid w:val="00E721F5"/>
    <w:rsid w:val="00E72350"/>
    <w:rsid w:val="00E723C0"/>
    <w:rsid w:val="00E724A8"/>
    <w:rsid w:val="00E724B8"/>
    <w:rsid w:val="00E72813"/>
    <w:rsid w:val="00E728CE"/>
    <w:rsid w:val="00E72BB8"/>
    <w:rsid w:val="00E72C0B"/>
    <w:rsid w:val="00E72CAD"/>
    <w:rsid w:val="00E72D72"/>
    <w:rsid w:val="00E72F2D"/>
    <w:rsid w:val="00E72F70"/>
    <w:rsid w:val="00E73074"/>
    <w:rsid w:val="00E73212"/>
    <w:rsid w:val="00E733CD"/>
    <w:rsid w:val="00E73432"/>
    <w:rsid w:val="00E73474"/>
    <w:rsid w:val="00E734E2"/>
    <w:rsid w:val="00E73A99"/>
    <w:rsid w:val="00E73AC1"/>
    <w:rsid w:val="00E73B0B"/>
    <w:rsid w:val="00E73D0B"/>
    <w:rsid w:val="00E73D1F"/>
    <w:rsid w:val="00E73D35"/>
    <w:rsid w:val="00E73E22"/>
    <w:rsid w:val="00E7401B"/>
    <w:rsid w:val="00E740FC"/>
    <w:rsid w:val="00E741D0"/>
    <w:rsid w:val="00E74265"/>
    <w:rsid w:val="00E742CA"/>
    <w:rsid w:val="00E743BE"/>
    <w:rsid w:val="00E74585"/>
    <w:rsid w:val="00E7495A"/>
    <w:rsid w:val="00E74A0A"/>
    <w:rsid w:val="00E74AB5"/>
    <w:rsid w:val="00E74D70"/>
    <w:rsid w:val="00E74E7C"/>
    <w:rsid w:val="00E750E6"/>
    <w:rsid w:val="00E7513B"/>
    <w:rsid w:val="00E751BB"/>
    <w:rsid w:val="00E75369"/>
    <w:rsid w:val="00E75480"/>
    <w:rsid w:val="00E754C8"/>
    <w:rsid w:val="00E754D8"/>
    <w:rsid w:val="00E755D1"/>
    <w:rsid w:val="00E756D1"/>
    <w:rsid w:val="00E757FB"/>
    <w:rsid w:val="00E7590E"/>
    <w:rsid w:val="00E75939"/>
    <w:rsid w:val="00E7594C"/>
    <w:rsid w:val="00E759C7"/>
    <w:rsid w:val="00E75A04"/>
    <w:rsid w:val="00E75A78"/>
    <w:rsid w:val="00E75B67"/>
    <w:rsid w:val="00E75C20"/>
    <w:rsid w:val="00E75CE4"/>
    <w:rsid w:val="00E75D84"/>
    <w:rsid w:val="00E75E25"/>
    <w:rsid w:val="00E75EF8"/>
    <w:rsid w:val="00E76039"/>
    <w:rsid w:val="00E7604D"/>
    <w:rsid w:val="00E76099"/>
    <w:rsid w:val="00E7636C"/>
    <w:rsid w:val="00E7639A"/>
    <w:rsid w:val="00E767B0"/>
    <w:rsid w:val="00E7687A"/>
    <w:rsid w:val="00E768A7"/>
    <w:rsid w:val="00E768D1"/>
    <w:rsid w:val="00E769D9"/>
    <w:rsid w:val="00E76C21"/>
    <w:rsid w:val="00E76E59"/>
    <w:rsid w:val="00E76E73"/>
    <w:rsid w:val="00E76E9C"/>
    <w:rsid w:val="00E76F90"/>
    <w:rsid w:val="00E77013"/>
    <w:rsid w:val="00E772E1"/>
    <w:rsid w:val="00E7745E"/>
    <w:rsid w:val="00E77684"/>
    <w:rsid w:val="00E778C5"/>
    <w:rsid w:val="00E778F6"/>
    <w:rsid w:val="00E77915"/>
    <w:rsid w:val="00E77AF8"/>
    <w:rsid w:val="00E77C20"/>
    <w:rsid w:val="00E77CB2"/>
    <w:rsid w:val="00E77CD4"/>
    <w:rsid w:val="00E77CFF"/>
    <w:rsid w:val="00E77D5C"/>
    <w:rsid w:val="00E77EAC"/>
    <w:rsid w:val="00E77F2A"/>
    <w:rsid w:val="00E77F61"/>
    <w:rsid w:val="00E80069"/>
    <w:rsid w:val="00E8018C"/>
    <w:rsid w:val="00E80217"/>
    <w:rsid w:val="00E80366"/>
    <w:rsid w:val="00E80425"/>
    <w:rsid w:val="00E8045C"/>
    <w:rsid w:val="00E806F2"/>
    <w:rsid w:val="00E80721"/>
    <w:rsid w:val="00E8080F"/>
    <w:rsid w:val="00E809DC"/>
    <w:rsid w:val="00E80A3B"/>
    <w:rsid w:val="00E80B08"/>
    <w:rsid w:val="00E80B7F"/>
    <w:rsid w:val="00E80DD3"/>
    <w:rsid w:val="00E80F39"/>
    <w:rsid w:val="00E81005"/>
    <w:rsid w:val="00E810A9"/>
    <w:rsid w:val="00E811F9"/>
    <w:rsid w:val="00E812AE"/>
    <w:rsid w:val="00E812E8"/>
    <w:rsid w:val="00E8141F"/>
    <w:rsid w:val="00E816E6"/>
    <w:rsid w:val="00E81786"/>
    <w:rsid w:val="00E81905"/>
    <w:rsid w:val="00E81F45"/>
    <w:rsid w:val="00E82265"/>
    <w:rsid w:val="00E8226E"/>
    <w:rsid w:val="00E82311"/>
    <w:rsid w:val="00E82381"/>
    <w:rsid w:val="00E823CC"/>
    <w:rsid w:val="00E82725"/>
    <w:rsid w:val="00E82763"/>
    <w:rsid w:val="00E82799"/>
    <w:rsid w:val="00E82956"/>
    <w:rsid w:val="00E829D2"/>
    <w:rsid w:val="00E82CB3"/>
    <w:rsid w:val="00E82E47"/>
    <w:rsid w:val="00E8323C"/>
    <w:rsid w:val="00E832A5"/>
    <w:rsid w:val="00E832F1"/>
    <w:rsid w:val="00E833E7"/>
    <w:rsid w:val="00E8360A"/>
    <w:rsid w:val="00E8376C"/>
    <w:rsid w:val="00E83A71"/>
    <w:rsid w:val="00E83C26"/>
    <w:rsid w:val="00E84558"/>
    <w:rsid w:val="00E845E7"/>
    <w:rsid w:val="00E84872"/>
    <w:rsid w:val="00E84964"/>
    <w:rsid w:val="00E84C3B"/>
    <w:rsid w:val="00E84CB6"/>
    <w:rsid w:val="00E84DEE"/>
    <w:rsid w:val="00E850AB"/>
    <w:rsid w:val="00E85240"/>
    <w:rsid w:val="00E85362"/>
    <w:rsid w:val="00E8543D"/>
    <w:rsid w:val="00E8550F"/>
    <w:rsid w:val="00E85585"/>
    <w:rsid w:val="00E85A29"/>
    <w:rsid w:val="00E85A48"/>
    <w:rsid w:val="00E85B51"/>
    <w:rsid w:val="00E85B78"/>
    <w:rsid w:val="00E85B9E"/>
    <w:rsid w:val="00E85BC9"/>
    <w:rsid w:val="00E85C7E"/>
    <w:rsid w:val="00E85D0E"/>
    <w:rsid w:val="00E85D59"/>
    <w:rsid w:val="00E860AE"/>
    <w:rsid w:val="00E861C0"/>
    <w:rsid w:val="00E862AA"/>
    <w:rsid w:val="00E86403"/>
    <w:rsid w:val="00E864BC"/>
    <w:rsid w:val="00E8656F"/>
    <w:rsid w:val="00E865BD"/>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8C"/>
    <w:rsid w:val="00E8731F"/>
    <w:rsid w:val="00E87499"/>
    <w:rsid w:val="00E87616"/>
    <w:rsid w:val="00E87921"/>
    <w:rsid w:val="00E87960"/>
    <w:rsid w:val="00E87962"/>
    <w:rsid w:val="00E87A0B"/>
    <w:rsid w:val="00E87C14"/>
    <w:rsid w:val="00E87DEC"/>
    <w:rsid w:val="00E87E8A"/>
    <w:rsid w:val="00E90034"/>
    <w:rsid w:val="00E900ED"/>
    <w:rsid w:val="00E9037A"/>
    <w:rsid w:val="00E905E1"/>
    <w:rsid w:val="00E907D3"/>
    <w:rsid w:val="00E907E7"/>
    <w:rsid w:val="00E907F1"/>
    <w:rsid w:val="00E9081C"/>
    <w:rsid w:val="00E9085C"/>
    <w:rsid w:val="00E90899"/>
    <w:rsid w:val="00E90961"/>
    <w:rsid w:val="00E90A1B"/>
    <w:rsid w:val="00E90A53"/>
    <w:rsid w:val="00E90A6C"/>
    <w:rsid w:val="00E90B34"/>
    <w:rsid w:val="00E90BD0"/>
    <w:rsid w:val="00E90F8E"/>
    <w:rsid w:val="00E912C2"/>
    <w:rsid w:val="00E91783"/>
    <w:rsid w:val="00E917FC"/>
    <w:rsid w:val="00E91888"/>
    <w:rsid w:val="00E918A2"/>
    <w:rsid w:val="00E918CE"/>
    <w:rsid w:val="00E9193A"/>
    <w:rsid w:val="00E91AC2"/>
    <w:rsid w:val="00E91B08"/>
    <w:rsid w:val="00E91C85"/>
    <w:rsid w:val="00E91CDB"/>
    <w:rsid w:val="00E91D79"/>
    <w:rsid w:val="00E91F45"/>
    <w:rsid w:val="00E91F96"/>
    <w:rsid w:val="00E91FE5"/>
    <w:rsid w:val="00E91FEA"/>
    <w:rsid w:val="00E92088"/>
    <w:rsid w:val="00E923BF"/>
    <w:rsid w:val="00E925F0"/>
    <w:rsid w:val="00E926A0"/>
    <w:rsid w:val="00E92839"/>
    <w:rsid w:val="00E92AD7"/>
    <w:rsid w:val="00E92B48"/>
    <w:rsid w:val="00E92E00"/>
    <w:rsid w:val="00E934FC"/>
    <w:rsid w:val="00E93519"/>
    <w:rsid w:val="00E9352F"/>
    <w:rsid w:val="00E936C9"/>
    <w:rsid w:val="00E938F9"/>
    <w:rsid w:val="00E93ABD"/>
    <w:rsid w:val="00E93CB7"/>
    <w:rsid w:val="00E94225"/>
    <w:rsid w:val="00E94685"/>
    <w:rsid w:val="00E9471B"/>
    <w:rsid w:val="00E947FC"/>
    <w:rsid w:val="00E94899"/>
    <w:rsid w:val="00E949C4"/>
    <w:rsid w:val="00E94EB4"/>
    <w:rsid w:val="00E95057"/>
    <w:rsid w:val="00E95486"/>
    <w:rsid w:val="00E9552E"/>
    <w:rsid w:val="00E955B1"/>
    <w:rsid w:val="00E959E1"/>
    <w:rsid w:val="00E95A15"/>
    <w:rsid w:val="00E95ABC"/>
    <w:rsid w:val="00E95BAB"/>
    <w:rsid w:val="00E95D80"/>
    <w:rsid w:val="00E95FEC"/>
    <w:rsid w:val="00E9601B"/>
    <w:rsid w:val="00E966EB"/>
    <w:rsid w:val="00E96750"/>
    <w:rsid w:val="00E96B6B"/>
    <w:rsid w:val="00E96BA2"/>
    <w:rsid w:val="00E97075"/>
    <w:rsid w:val="00E9718E"/>
    <w:rsid w:val="00E972D0"/>
    <w:rsid w:val="00E973C8"/>
    <w:rsid w:val="00E973D5"/>
    <w:rsid w:val="00E97651"/>
    <w:rsid w:val="00E97734"/>
    <w:rsid w:val="00E97735"/>
    <w:rsid w:val="00E97787"/>
    <w:rsid w:val="00E977D2"/>
    <w:rsid w:val="00E97804"/>
    <w:rsid w:val="00E97A62"/>
    <w:rsid w:val="00E97AD9"/>
    <w:rsid w:val="00E97B30"/>
    <w:rsid w:val="00E97B61"/>
    <w:rsid w:val="00E97CA1"/>
    <w:rsid w:val="00E97CE4"/>
    <w:rsid w:val="00E97E5B"/>
    <w:rsid w:val="00EA03BD"/>
    <w:rsid w:val="00EA03D3"/>
    <w:rsid w:val="00EA0403"/>
    <w:rsid w:val="00EA050E"/>
    <w:rsid w:val="00EA0670"/>
    <w:rsid w:val="00EA06CF"/>
    <w:rsid w:val="00EA07A1"/>
    <w:rsid w:val="00EA0901"/>
    <w:rsid w:val="00EA0919"/>
    <w:rsid w:val="00EA0957"/>
    <w:rsid w:val="00EA0B57"/>
    <w:rsid w:val="00EA0B62"/>
    <w:rsid w:val="00EA0BA9"/>
    <w:rsid w:val="00EA0CCB"/>
    <w:rsid w:val="00EA0EC0"/>
    <w:rsid w:val="00EA0F03"/>
    <w:rsid w:val="00EA0F11"/>
    <w:rsid w:val="00EA1041"/>
    <w:rsid w:val="00EA140C"/>
    <w:rsid w:val="00EA1860"/>
    <w:rsid w:val="00EA1A08"/>
    <w:rsid w:val="00EA1A88"/>
    <w:rsid w:val="00EA1B2D"/>
    <w:rsid w:val="00EA1BC9"/>
    <w:rsid w:val="00EA1C50"/>
    <w:rsid w:val="00EA1C75"/>
    <w:rsid w:val="00EA1CC0"/>
    <w:rsid w:val="00EA1DF4"/>
    <w:rsid w:val="00EA1F3B"/>
    <w:rsid w:val="00EA1FC4"/>
    <w:rsid w:val="00EA206E"/>
    <w:rsid w:val="00EA222A"/>
    <w:rsid w:val="00EA2296"/>
    <w:rsid w:val="00EA24B3"/>
    <w:rsid w:val="00EA2861"/>
    <w:rsid w:val="00EA28C0"/>
    <w:rsid w:val="00EA2949"/>
    <w:rsid w:val="00EA29C7"/>
    <w:rsid w:val="00EA2A2B"/>
    <w:rsid w:val="00EA2B30"/>
    <w:rsid w:val="00EA2B56"/>
    <w:rsid w:val="00EA2BAA"/>
    <w:rsid w:val="00EA2D55"/>
    <w:rsid w:val="00EA2D69"/>
    <w:rsid w:val="00EA2DDE"/>
    <w:rsid w:val="00EA2E1D"/>
    <w:rsid w:val="00EA3062"/>
    <w:rsid w:val="00EA314B"/>
    <w:rsid w:val="00EA349F"/>
    <w:rsid w:val="00EA3541"/>
    <w:rsid w:val="00EA37C7"/>
    <w:rsid w:val="00EA3894"/>
    <w:rsid w:val="00EA3A3E"/>
    <w:rsid w:val="00EA3AF3"/>
    <w:rsid w:val="00EA3CE6"/>
    <w:rsid w:val="00EA4204"/>
    <w:rsid w:val="00EA438E"/>
    <w:rsid w:val="00EA442D"/>
    <w:rsid w:val="00EA46D2"/>
    <w:rsid w:val="00EA4A3B"/>
    <w:rsid w:val="00EA4A8D"/>
    <w:rsid w:val="00EA4A97"/>
    <w:rsid w:val="00EA4AA8"/>
    <w:rsid w:val="00EA4C13"/>
    <w:rsid w:val="00EA4E25"/>
    <w:rsid w:val="00EA4E90"/>
    <w:rsid w:val="00EA4F67"/>
    <w:rsid w:val="00EA4FF4"/>
    <w:rsid w:val="00EA5004"/>
    <w:rsid w:val="00EA52BD"/>
    <w:rsid w:val="00EA5392"/>
    <w:rsid w:val="00EA552C"/>
    <w:rsid w:val="00EA5775"/>
    <w:rsid w:val="00EA5841"/>
    <w:rsid w:val="00EA5872"/>
    <w:rsid w:val="00EA5926"/>
    <w:rsid w:val="00EA592B"/>
    <w:rsid w:val="00EA5B28"/>
    <w:rsid w:val="00EA5B7B"/>
    <w:rsid w:val="00EA5C15"/>
    <w:rsid w:val="00EA5CE7"/>
    <w:rsid w:val="00EA5D60"/>
    <w:rsid w:val="00EA5E8D"/>
    <w:rsid w:val="00EA5ED3"/>
    <w:rsid w:val="00EA5F3C"/>
    <w:rsid w:val="00EA5FDC"/>
    <w:rsid w:val="00EA6700"/>
    <w:rsid w:val="00EA67B3"/>
    <w:rsid w:val="00EA685E"/>
    <w:rsid w:val="00EA68B3"/>
    <w:rsid w:val="00EA69E9"/>
    <w:rsid w:val="00EA6E04"/>
    <w:rsid w:val="00EA6E63"/>
    <w:rsid w:val="00EA6E97"/>
    <w:rsid w:val="00EA6ECC"/>
    <w:rsid w:val="00EA7050"/>
    <w:rsid w:val="00EA7107"/>
    <w:rsid w:val="00EA71D3"/>
    <w:rsid w:val="00EA71E2"/>
    <w:rsid w:val="00EA720B"/>
    <w:rsid w:val="00EA7346"/>
    <w:rsid w:val="00EA7380"/>
    <w:rsid w:val="00EA7429"/>
    <w:rsid w:val="00EA742E"/>
    <w:rsid w:val="00EA7715"/>
    <w:rsid w:val="00EA777D"/>
    <w:rsid w:val="00EA798A"/>
    <w:rsid w:val="00EA7BAF"/>
    <w:rsid w:val="00EA7C0A"/>
    <w:rsid w:val="00EA7F26"/>
    <w:rsid w:val="00EA7FD1"/>
    <w:rsid w:val="00EB0006"/>
    <w:rsid w:val="00EB0215"/>
    <w:rsid w:val="00EB02F8"/>
    <w:rsid w:val="00EB033B"/>
    <w:rsid w:val="00EB04ED"/>
    <w:rsid w:val="00EB05F5"/>
    <w:rsid w:val="00EB05FB"/>
    <w:rsid w:val="00EB08DE"/>
    <w:rsid w:val="00EB09A4"/>
    <w:rsid w:val="00EB0A6C"/>
    <w:rsid w:val="00EB0A90"/>
    <w:rsid w:val="00EB0B61"/>
    <w:rsid w:val="00EB0E01"/>
    <w:rsid w:val="00EB0FB9"/>
    <w:rsid w:val="00EB0FC6"/>
    <w:rsid w:val="00EB1272"/>
    <w:rsid w:val="00EB1409"/>
    <w:rsid w:val="00EB14D7"/>
    <w:rsid w:val="00EB1690"/>
    <w:rsid w:val="00EB1AA6"/>
    <w:rsid w:val="00EB1B4B"/>
    <w:rsid w:val="00EB1C78"/>
    <w:rsid w:val="00EB1CB9"/>
    <w:rsid w:val="00EB1D43"/>
    <w:rsid w:val="00EB1D5F"/>
    <w:rsid w:val="00EB1D73"/>
    <w:rsid w:val="00EB1D87"/>
    <w:rsid w:val="00EB1F19"/>
    <w:rsid w:val="00EB1F1F"/>
    <w:rsid w:val="00EB1F4A"/>
    <w:rsid w:val="00EB20E6"/>
    <w:rsid w:val="00EB21AB"/>
    <w:rsid w:val="00EB223F"/>
    <w:rsid w:val="00EB255D"/>
    <w:rsid w:val="00EB25B2"/>
    <w:rsid w:val="00EB2649"/>
    <w:rsid w:val="00EB26AE"/>
    <w:rsid w:val="00EB26CF"/>
    <w:rsid w:val="00EB29EA"/>
    <w:rsid w:val="00EB2D39"/>
    <w:rsid w:val="00EB3008"/>
    <w:rsid w:val="00EB30D0"/>
    <w:rsid w:val="00EB30F5"/>
    <w:rsid w:val="00EB3338"/>
    <w:rsid w:val="00EB33AE"/>
    <w:rsid w:val="00EB34D1"/>
    <w:rsid w:val="00EB35CB"/>
    <w:rsid w:val="00EB3692"/>
    <w:rsid w:val="00EB36A4"/>
    <w:rsid w:val="00EB37FE"/>
    <w:rsid w:val="00EB3869"/>
    <w:rsid w:val="00EB3889"/>
    <w:rsid w:val="00EB38C1"/>
    <w:rsid w:val="00EB3B53"/>
    <w:rsid w:val="00EB3B61"/>
    <w:rsid w:val="00EB3CC4"/>
    <w:rsid w:val="00EB3D04"/>
    <w:rsid w:val="00EB3D2A"/>
    <w:rsid w:val="00EB3F03"/>
    <w:rsid w:val="00EB3FA1"/>
    <w:rsid w:val="00EB3FF4"/>
    <w:rsid w:val="00EB4054"/>
    <w:rsid w:val="00EB422D"/>
    <w:rsid w:val="00EB430C"/>
    <w:rsid w:val="00EB471A"/>
    <w:rsid w:val="00EB497A"/>
    <w:rsid w:val="00EB499E"/>
    <w:rsid w:val="00EB49CD"/>
    <w:rsid w:val="00EB4C3F"/>
    <w:rsid w:val="00EB4C89"/>
    <w:rsid w:val="00EB4D21"/>
    <w:rsid w:val="00EB4D5A"/>
    <w:rsid w:val="00EB4FF6"/>
    <w:rsid w:val="00EB505F"/>
    <w:rsid w:val="00EB506D"/>
    <w:rsid w:val="00EB5093"/>
    <w:rsid w:val="00EB5338"/>
    <w:rsid w:val="00EB5683"/>
    <w:rsid w:val="00EB568F"/>
    <w:rsid w:val="00EB57D7"/>
    <w:rsid w:val="00EB5814"/>
    <w:rsid w:val="00EB595E"/>
    <w:rsid w:val="00EB5BBD"/>
    <w:rsid w:val="00EB5C9F"/>
    <w:rsid w:val="00EB5CD4"/>
    <w:rsid w:val="00EB5D42"/>
    <w:rsid w:val="00EB5DA1"/>
    <w:rsid w:val="00EB6094"/>
    <w:rsid w:val="00EB6149"/>
    <w:rsid w:val="00EB625A"/>
    <w:rsid w:val="00EB62DF"/>
    <w:rsid w:val="00EB62F2"/>
    <w:rsid w:val="00EB63F2"/>
    <w:rsid w:val="00EB64FE"/>
    <w:rsid w:val="00EB6581"/>
    <w:rsid w:val="00EB6625"/>
    <w:rsid w:val="00EB66BD"/>
    <w:rsid w:val="00EB68FA"/>
    <w:rsid w:val="00EB6955"/>
    <w:rsid w:val="00EB69A6"/>
    <w:rsid w:val="00EB6A40"/>
    <w:rsid w:val="00EB6ABD"/>
    <w:rsid w:val="00EB6ADA"/>
    <w:rsid w:val="00EB6BC9"/>
    <w:rsid w:val="00EB6CF4"/>
    <w:rsid w:val="00EB7013"/>
    <w:rsid w:val="00EB71BA"/>
    <w:rsid w:val="00EB71D3"/>
    <w:rsid w:val="00EB725F"/>
    <w:rsid w:val="00EB7395"/>
    <w:rsid w:val="00EB74A1"/>
    <w:rsid w:val="00EB75C5"/>
    <w:rsid w:val="00EB7851"/>
    <w:rsid w:val="00EB78F3"/>
    <w:rsid w:val="00EB7A43"/>
    <w:rsid w:val="00EB7D1D"/>
    <w:rsid w:val="00EB7D35"/>
    <w:rsid w:val="00EB7DFF"/>
    <w:rsid w:val="00EB7F24"/>
    <w:rsid w:val="00EC0270"/>
    <w:rsid w:val="00EC0337"/>
    <w:rsid w:val="00EC05F6"/>
    <w:rsid w:val="00EC0602"/>
    <w:rsid w:val="00EC0722"/>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A09"/>
    <w:rsid w:val="00EC1C59"/>
    <w:rsid w:val="00EC1CF9"/>
    <w:rsid w:val="00EC1D02"/>
    <w:rsid w:val="00EC1E5B"/>
    <w:rsid w:val="00EC1F01"/>
    <w:rsid w:val="00EC1FD6"/>
    <w:rsid w:val="00EC211D"/>
    <w:rsid w:val="00EC226A"/>
    <w:rsid w:val="00EC2495"/>
    <w:rsid w:val="00EC25E3"/>
    <w:rsid w:val="00EC2601"/>
    <w:rsid w:val="00EC2627"/>
    <w:rsid w:val="00EC2838"/>
    <w:rsid w:val="00EC2A6A"/>
    <w:rsid w:val="00EC2A85"/>
    <w:rsid w:val="00EC2C7F"/>
    <w:rsid w:val="00EC2CC7"/>
    <w:rsid w:val="00EC307A"/>
    <w:rsid w:val="00EC320A"/>
    <w:rsid w:val="00EC3276"/>
    <w:rsid w:val="00EC32A7"/>
    <w:rsid w:val="00EC337E"/>
    <w:rsid w:val="00EC33C7"/>
    <w:rsid w:val="00EC3444"/>
    <w:rsid w:val="00EC347E"/>
    <w:rsid w:val="00EC3514"/>
    <w:rsid w:val="00EC379F"/>
    <w:rsid w:val="00EC37CB"/>
    <w:rsid w:val="00EC38B9"/>
    <w:rsid w:val="00EC3A5B"/>
    <w:rsid w:val="00EC3DCE"/>
    <w:rsid w:val="00EC3FE8"/>
    <w:rsid w:val="00EC40C9"/>
    <w:rsid w:val="00EC41B5"/>
    <w:rsid w:val="00EC43B1"/>
    <w:rsid w:val="00EC4601"/>
    <w:rsid w:val="00EC471C"/>
    <w:rsid w:val="00EC4779"/>
    <w:rsid w:val="00EC47B4"/>
    <w:rsid w:val="00EC49C0"/>
    <w:rsid w:val="00EC4B42"/>
    <w:rsid w:val="00EC4C9F"/>
    <w:rsid w:val="00EC4E21"/>
    <w:rsid w:val="00EC4EFF"/>
    <w:rsid w:val="00EC4F9A"/>
    <w:rsid w:val="00EC4FA1"/>
    <w:rsid w:val="00EC4FBD"/>
    <w:rsid w:val="00EC4FE2"/>
    <w:rsid w:val="00EC5029"/>
    <w:rsid w:val="00EC512B"/>
    <w:rsid w:val="00EC5136"/>
    <w:rsid w:val="00EC522F"/>
    <w:rsid w:val="00EC52A5"/>
    <w:rsid w:val="00EC52DF"/>
    <w:rsid w:val="00EC53A5"/>
    <w:rsid w:val="00EC53B8"/>
    <w:rsid w:val="00EC5459"/>
    <w:rsid w:val="00EC54D9"/>
    <w:rsid w:val="00EC5539"/>
    <w:rsid w:val="00EC5639"/>
    <w:rsid w:val="00EC5683"/>
    <w:rsid w:val="00EC5701"/>
    <w:rsid w:val="00EC5726"/>
    <w:rsid w:val="00EC589F"/>
    <w:rsid w:val="00EC58AF"/>
    <w:rsid w:val="00EC59AD"/>
    <w:rsid w:val="00EC5C92"/>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8DF"/>
    <w:rsid w:val="00EC6930"/>
    <w:rsid w:val="00EC69FC"/>
    <w:rsid w:val="00EC6AE4"/>
    <w:rsid w:val="00EC6B82"/>
    <w:rsid w:val="00EC6D78"/>
    <w:rsid w:val="00EC6FC5"/>
    <w:rsid w:val="00EC74E7"/>
    <w:rsid w:val="00EC757D"/>
    <w:rsid w:val="00EC765A"/>
    <w:rsid w:val="00EC781F"/>
    <w:rsid w:val="00EC78BE"/>
    <w:rsid w:val="00EC79FC"/>
    <w:rsid w:val="00EC7B9D"/>
    <w:rsid w:val="00EC7C24"/>
    <w:rsid w:val="00EC7D2F"/>
    <w:rsid w:val="00EC7D40"/>
    <w:rsid w:val="00EC7D9F"/>
    <w:rsid w:val="00EC7FFD"/>
    <w:rsid w:val="00ED0043"/>
    <w:rsid w:val="00ED0114"/>
    <w:rsid w:val="00ED01DA"/>
    <w:rsid w:val="00ED02B6"/>
    <w:rsid w:val="00ED055C"/>
    <w:rsid w:val="00ED0755"/>
    <w:rsid w:val="00ED0815"/>
    <w:rsid w:val="00ED0827"/>
    <w:rsid w:val="00ED0884"/>
    <w:rsid w:val="00ED09F2"/>
    <w:rsid w:val="00ED0AF1"/>
    <w:rsid w:val="00ED0B48"/>
    <w:rsid w:val="00ED0C79"/>
    <w:rsid w:val="00ED0DCF"/>
    <w:rsid w:val="00ED0FE2"/>
    <w:rsid w:val="00ED0FEF"/>
    <w:rsid w:val="00ED1056"/>
    <w:rsid w:val="00ED1091"/>
    <w:rsid w:val="00ED10D1"/>
    <w:rsid w:val="00ED10FE"/>
    <w:rsid w:val="00ED1199"/>
    <w:rsid w:val="00ED11A4"/>
    <w:rsid w:val="00ED11C8"/>
    <w:rsid w:val="00ED1339"/>
    <w:rsid w:val="00ED14ED"/>
    <w:rsid w:val="00ED15E1"/>
    <w:rsid w:val="00ED15EF"/>
    <w:rsid w:val="00ED172C"/>
    <w:rsid w:val="00ED17DB"/>
    <w:rsid w:val="00ED1D60"/>
    <w:rsid w:val="00ED1F5C"/>
    <w:rsid w:val="00ED1FED"/>
    <w:rsid w:val="00ED2069"/>
    <w:rsid w:val="00ED20BD"/>
    <w:rsid w:val="00ED2180"/>
    <w:rsid w:val="00ED21F4"/>
    <w:rsid w:val="00ED226A"/>
    <w:rsid w:val="00ED23F4"/>
    <w:rsid w:val="00ED240D"/>
    <w:rsid w:val="00ED24C7"/>
    <w:rsid w:val="00ED257B"/>
    <w:rsid w:val="00ED25CD"/>
    <w:rsid w:val="00ED273A"/>
    <w:rsid w:val="00ED2774"/>
    <w:rsid w:val="00ED2898"/>
    <w:rsid w:val="00ED289D"/>
    <w:rsid w:val="00ED290E"/>
    <w:rsid w:val="00ED2A6E"/>
    <w:rsid w:val="00ED2D5C"/>
    <w:rsid w:val="00ED2E33"/>
    <w:rsid w:val="00ED3044"/>
    <w:rsid w:val="00ED30B4"/>
    <w:rsid w:val="00ED316C"/>
    <w:rsid w:val="00ED3211"/>
    <w:rsid w:val="00ED3278"/>
    <w:rsid w:val="00ED32AC"/>
    <w:rsid w:val="00ED32B1"/>
    <w:rsid w:val="00ED3346"/>
    <w:rsid w:val="00ED34DB"/>
    <w:rsid w:val="00ED363F"/>
    <w:rsid w:val="00ED36BB"/>
    <w:rsid w:val="00ED3714"/>
    <w:rsid w:val="00ED3B0B"/>
    <w:rsid w:val="00ED3BF7"/>
    <w:rsid w:val="00ED3D1E"/>
    <w:rsid w:val="00ED3D81"/>
    <w:rsid w:val="00ED3DBD"/>
    <w:rsid w:val="00ED3F13"/>
    <w:rsid w:val="00ED3FB1"/>
    <w:rsid w:val="00ED4038"/>
    <w:rsid w:val="00ED437C"/>
    <w:rsid w:val="00ED44EB"/>
    <w:rsid w:val="00ED4971"/>
    <w:rsid w:val="00ED4A4D"/>
    <w:rsid w:val="00ED4FB4"/>
    <w:rsid w:val="00ED5011"/>
    <w:rsid w:val="00ED50EA"/>
    <w:rsid w:val="00ED5454"/>
    <w:rsid w:val="00ED54A1"/>
    <w:rsid w:val="00ED554D"/>
    <w:rsid w:val="00ED571C"/>
    <w:rsid w:val="00ED580A"/>
    <w:rsid w:val="00ED5892"/>
    <w:rsid w:val="00ED5AEB"/>
    <w:rsid w:val="00ED5BC6"/>
    <w:rsid w:val="00ED5DD6"/>
    <w:rsid w:val="00ED6099"/>
    <w:rsid w:val="00ED60FC"/>
    <w:rsid w:val="00ED6121"/>
    <w:rsid w:val="00ED644B"/>
    <w:rsid w:val="00ED64A1"/>
    <w:rsid w:val="00ED6506"/>
    <w:rsid w:val="00ED654B"/>
    <w:rsid w:val="00ED654D"/>
    <w:rsid w:val="00ED66FD"/>
    <w:rsid w:val="00ED68EA"/>
    <w:rsid w:val="00ED6913"/>
    <w:rsid w:val="00ED6981"/>
    <w:rsid w:val="00ED69EE"/>
    <w:rsid w:val="00ED6C4D"/>
    <w:rsid w:val="00ED6C56"/>
    <w:rsid w:val="00ED6EA5"/>
    <w:rsid w:val="00ED6EEB"/>
    <w:rsid w:val="00ED71DB"/>
    <w:rsid w:val="00ED7333"/>
    <w:rsid w:val="00ED736D"/>
    <w:rsid w:val="00ED74A5"/>
    <w:rsid w:val="00ED7734"/>
    <w:rsid w:val="00ED783D"/>
    <w:rsid w:val="00ED79AC"/>
    <w:rsid w:val="00ED7A15"/>
    <w:rsid w:val="00ED7C08"/>
    <w:rsid w:val="00ED7C74"/>
    <w:rsid w:val="00ED7C97"/>
    <w:rsid w:val="00ED7D00"/>
    <w:rsid w:val="00ED7DE2"/>
    <w:rsid w:val="00ED7E68"/>
    <w:rsid w:val="00ED7FC3"/>
    <w:rsid w:val="00EE00B5"/>
    <w:rsid w:val="00EE02DB"/>
    <w:rsid w:val="00EE02FB"/>
    <w:rsid w:val="00EE034C"/>
    <w:rsid w:val="00EE03CF"/>
    <w:rsid w:val="00EE0596"/>
    <w:rsid w:val="00EE05DA"/>
    <w:rsid w:val="00EE05F9"/>
    <w:rsid w:val="00EE06F9"/>
    <w:rsid w:val="00EE07B1"/>
    <w:rsid w:val="00EE090E"/>
    <w:rsid w:val="00EE0952"/>
    <w:rsid w:val="00EE0A33"/>
    <w:rsid w:val="00EE10C7"/>
    <w:rsid w:val="00EE1397"/>
    <w:rsid w:val="00EE1425"/>
    <w:rsid w:val="00EE1428"/>
    <w:rsid w:val="00EE171B"/>
    <w:rsid w:val="00EE1903"/>
    <w:rsid w:val="00EE19F1"/>
    <w:rsid w:val="00EE1B0E"/>
    <w:rsid w:val="00EE1BD9"/>
    <w:rsid w:val="00EE1CD1"/>
    <w:rsid w:val="00EE1D54"/>
    <w:rsid w:val="00EE1E70"/>
    <w:rsid w:val="00EE1EAA"/>
    <w:rsid w:val="00EE1EBE"/>
    <w:rsid w:val="00EE21CE"/>
    <w:rsid w:val="00EE239D"/>
    <w:rsid w:val="00EE23E2"/>
    <w:rsid w:val="00EE2447"/>
    <w:rsid w:val="00EE259B"/>
    <w:rsid w:val="00EE25B2"/>
    <w:rsid w:val="00EE261E"/>
    <w:rsid w:val="00EE2790"/>
    <w:rsid w:val="00EE295B"/>
    <w:rsid w:val="00EE2A22"/>
    <w:rsid w:val="00EE2A67"/>
    <w:rsid w:val="00EE2D04"/>
    <w:rsid w:val="00EE2D75"/>
    <w:rsid w:val="00EE2F45"/>
    <w:rsid w:val="00EE3173"/>
    <w:rsid w:val="00EE31A3"/>
    <w:rsid w:val="00EE31F8"/>
    <w:rsid w:val="00EE3730"/>
    <w:rsid w:val="00EE395F"/>
    <w:rsid w:val="00EE396C"/>
    <w:rsid w:val="00EE39A6"/>
    <w:rsid w:val="00EE3ACE"/>
    <w:rsid w:val="00EE3CB2"/>
    <w:rsid w:val="00EE3D16"/>
    <w:rsid w:val="00EE3DF2"/>
    <w:rsid w:val="00EE4026"/>
    <w:rsid w:val="00EE4176"/>
    <w:rsid w:val="00EE4189"/>
    <w:rsid w:val="00EE442D"/>
    <w:rsid w:val="00EE44ED"/>
    <w:rsid w:val="00EE4530"/>
    <w:rsid w:val="00EE4550"/>
    <w:rsid w:val="00EE47C5"/>
    <w:rsid w:val="00EE485E"/>
    <w:rsid w:val="00EE490A"/>
    <w:rsid w:val="00EE492A"/>
    <w:rsid w:val="00EE4984"/>
    <w:rsid w:val="00EE49B3"/>
    <w:rsid w:val="00EE4A1A"/>
    <w:rsid w:val="00EE4BBB"/>
    <w:rsid w:val="00EE4DD8"/>
    <w:rsid w:val="00EE51F1"/>
    <w:rsid w:val="00EE52B4"/>
    <w:rsid w:val="00EE531C"/>
    <w:rsid w:val="00EE541F"/>
    <w:rsid w:val="00EE5472"/>
    <w:rsid w:val="00EE5507"/>
    <w:rsid w:val="00EE5550"/>
    <w:rsid w:val="00EE5588"/>
    <w:rsid w:val="00EE568F"/>
    <w:rsid w:val="00EE5709"/>
    <w:rsid w:val="00EE5806"/>
    <w:rsid w:val="00EE5832"/>
    <w:rsid w:val="00EE5CB3"/>
    <w:rsid w:val="00EE5CDF"/>
    <w:rsid w:val="00EE5D0F"/>
    <w:rsid w:val="00EE5D1C"/>
    <w:rsid w:val="00EE5D86"/>
    <w:rsid w:val="00EE5F7C"/>
    <w:rsid w:val="00EE6011"/>
    <w:rsid w:val="00EE603A"/>
    <w:rsid w:val="00EE60C3"/>
    <w:rsid w:val="00EE60D1"/>
    <w:rsid w:val="00EE62B1"/>
    <w:rsid w:val="00EE6401"/>
    <w:rsid w:val="00EE650B"/>
    <w:rsid w:val="00EE65AA"/>
    <w:rsid w:val="00EE65B8"/>
    <w:rsid w:val="00EE6624"/>
    <w:rsid w:val="00EE66EB"/>
    <w:rsid w:val="00EE6831"/>
    <w:rsid w:val="00EE6A49"/>
    <w:rsid w:val="00EE6C4A"/>
    <w:rsid w:val="00EE6E4B"/>
    <w:rsid w:val="00EE6EA5"/>
    <w:rsid w:val="00EE6EED"/>
    <w:rsid w:val="00EE6F1E"/>
    <w:rsid w:val="00EE7346"/>
    <w:rsid w:val="00EE74AD"/>
    <w:rsid w:val="00EE75E2"/>
    <w:rsid w:val="00EE76E1"/>
    <w:rsid w:val="00EE7744"/>
    <w:rsid w:val="00EE799E"/>
    <w:rsid w:val="00EE79F1"/>
    <w:rsid w:val="00EE7A23"/>
    <w:rsid w:val="00EE7B18"/>
    <w:rsid w:val="00EE7C15"/>
    <w:rsid w:val="00EE7EC5"/>
    <w:rsid w:val="00EF0079"/>
    <w:rsid w:val="00EF0147"/>
    <w:rsid w:val="00EF05F3"/>
    <w:rsid w:val="00EF0734"/>
    <w:rsid w:val="00EF0758"/>
    <w:rsid w:val="00EF07CF"/>
    <w:rsid w:val="00EF08A8"/>
    <w:rsid w:val="00EF08DC"/>
    <w:rsid w:val="00EF0D73"/>
    <w:rsid w:val="00EF0D8D"/>
    <w:rsid w:val="00EF0E57"/>
    <w:rsid w:val="00EF106A"/>
    <w:rsid w:val="00EF115F"/>
    <w:rsid w:val="00EF11B7"/>
    <w:rsid w:val="00EF1292"/>
    <w:rsid w:val="00EF13E8"/>
    <w:rsid w:val="00EF1420"/>
    <w:rsid w:val="00EF15A4"/>
    <w:rsid w:val="00EF169E"/>
    <w:rsid w:val="00EF18BF"/>
    <w:rsid w:val="00EF1955"/>
    <w:rsid w:val="00EF1AC9"/>
    <w:rsid w:val="00EF1ADA"/>
    <w:rsid w:val="00EF1B23"/>
    <w:rsid w:val="00EF1C5E"/>
    <w:rsid w:val="00EF1CB0"/>
    <w:rsid w:val="00EF1E7E"/>
    <w:rsid w:val="00EF1F04"/>
    <w:rsid w:val="00EF2011"/>
    <w:rsid w:val="00EF2253"/>
    <w:rsid w:val="00EF2306"/>
    <w:rsid w:val="00EF23E6"/>
    <w:rsid w:val="00EF240D"/>
    <w:rsid w:val="00EF2492"/>
    <w:rsid w:val="00EF24D4"/>
    <w:rsid w:val="00EF2630"/>
    <w:rsid w:val="00EF26A7"/>
    <w:rsid w:val="00EF26D9"/>
    <w:rsid w:val="00EF2860"/>
    <w:rsid w:val="00EF2949"/>
    <w:rsid w:val="00EF2A8B"/>
    <w:rsid w:val="00EF2C5D"/>
    <w:rsid w:val="00EF3236"/>
    <w:rsid w:val="00EF3276"/>
    <w:rsid w:val="00EF3291"/>
    <w:rsid w:val="00EF32B8"/>
    <w:rsid w:val="00EF32F1"/>
    <w:rsid w:val="00EF3586"/>
    <w:rsid w:val="00EF36DD"/>
    <w:rsid w:val="00EF3712"/>
    <w:rsid w:val="00EF3749"/>
    <w:rsid w:val="00EF37AD"/>
    <w:rsid w:val="00EF392B"/>
    <w:rsid w:val="00EF39D4"/>
    <w:rsid w:val="00EF3B84"/>
    <w:rsid w:val="00EF3C26"/>
    <w:rsid w:val="00EF3D3E"/>
    <w:rsid w:val="00EF3DAE"/>
    <w:rsid w:val="00EF3E0C"/>
    <w:rsid w:val="00EF406B"/>
    <w:rsid w:val="00EF40CE"/>
    <w:rsid w:val="00EF417B"/>
    <w:rsid w:val="00EF4259"/>
    <w:rsid w:val="00EF42B3"/>
    <w:rsid w:val="00EF43B1"/>
    <w:rsid w:val="00EF45FA"/>
    <w:rsid w:val="00EF478D"/>
    <w:rsid w:val="00EF4944"/>
    <w:rsid w:val="00EF4B6B"/>
    <w:rsid w:val="00EF4B81"/>
    <w:rsid w:val="00EF4C3F"/>
    <w:rsid w:val="00EF4D00"/>
    <w:rsid w:val="00EF4E48"/>
    <w:rsid w:val="00EF5056"/>
    <w:rsid w:val="00EF5221"/>
    <w:rsid w:val="00EF537F"/>
    <w:rsid w:val="00EF53E8"/>
    <w:rsid w:val="00EF5582"/>
    <w:rsid w:val="00EF5654"/>
    <w:rsid w:val="00EF57CA"/>
    <w:rsid w:val="00EF5A18"/>
    <w:rsid w:val="00EF5B6F"/>
    <w:rsid w:val="00EF5CA9"/>
    <w:rsid w:val="00EF5EAD"/>
    <w:rsid w:val="00EF61B8"/>
    <w:rsid w:val="00EF62C1"/>
    <w:rsid w:val="00EF64E4"/>
    <w:rsid w:val="00EF653E"/>
    <w:rsid w:val="00EF68F6"/>
    <w:rsid w:val="00EF695C"/>
    <w:rsid w:val="00EF6A6D"/>
    <w:rsid w:val="00EF6AC6"/>
    <w:rsid w:val="00EF6C01"/>
    <w:rsid w:val="00EF6CEA"/>
    <w:rsid w:val="00EF6DA2"/>
    <w:rsid w:val="00EF6FB7"/>
    <w:rsid w:val="00EF7070"/>
    <w:rsid w:val="00EF70F1"/>
    <w:rsid w:val="00EF71C6"/>
    <w:rsid w:val="00EF72F3"/>
    <w:rsid w:val="00EF7476"/>
    <w:rsid w:val="00EF7562"/>
    <w:rsid w:val="00EF75DE"/>
    <w:rsid w:val="00EF763A"/>
    <w:rsid w:val="00EF765E"/>
    <w:rsid w:val="00EF773D"/>
    <w:rsid w:val="00EF785E"/>
    <w:rsid w:val="00EF797A"/>
    <w:rsid w:val="00EF79F1"/>
    <w:rsid w:val="00EF7A20"/>
    <w:rsid w:val="00EF7C05"/>
    <w:rsid w:val="00EF7D15"/>
    <w:rsid w:val="00EF7E03"/>
    <w:rsid w:val="00EF7EAC"/>
    <w:rsid w:val="00F00049"/>
    <w:rsid w:val="00F001AE"/>
    <w:rsid w:val="00F0022E"/>
    <w:rsid w:val="00F002A2"/>
    <w:rsid w:val="00F00346"/>
    <w:rsid w:val="00F00419"/>
    <w:rsid w:val="00F006AC"/>
    <w:rsid w:val="00F00724"/>
    <w:rsid w:val="00F007FE"/>
    <w:rsid w:val="00F0087E"/>
    <w:rsid w:val="00F00A16"/>
    <w:rsid w:val="00F00CA6"/>
    <w:rsid w:val="00F00CD2"/>
    <w:rsid w:val="00F00D51"/>
    <w:rsid w:val="00F00F40"/>
    <w:rsid w:val="00F010FB"/>
    <w:rsid w:val="00F01100"/>
    <w:rsid w:val="00F0112E"/>
    <w:rsid w:val="00F011F9"/>
    <w:rsid w:val="00F01315"/>
    <w:rsid w:val="00F01453"/>
    <w:rsid w:val="00F01543"/>
    <w:rsid w:val="00F01575"/>
    <w:rsid w:val="00F017D2"/>
    <w:rsid w:val="00F017FD"/>
    <w:rsid w:val="00F01815"/>
    <w:rsid w:val="00F01876"/>
    <w:rsid w:val="00F01A54"/>
    <w:rsid w:val="00F01AF6"/>
    <w:rsid w:val="00F01C48"/>
    <w:rsid w:val="00F01C64"/>
    <w:rsid w:val="00F01D31"/>
    <w:rsid w:val="00F01EFF"/>
    <w:rsid w:val="00F01F24"/>
    <w:rsid w:val="00F0215C"/>
    <w:rsid w:val="00F0249D"/>
    <w:rsid w:val="00F0253C"/>
    <w:rsid w:val="00F027AE"/>
    <w:rsid w:val="00F028A4"/>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7F6"/>
    <w:rsid w:val="00F038B9"/>
    <w:rsid w:val="00F038F3"/>
    <w:rsid w:val="00F03A67"/>
    <w:rsid w:val="00F03D76"/>
    <w:rsid w:val="00F03EBA"/>
    <w:rsid w:val="00F03F83"/>
    <w:rsid w:val="00F03FB9"/>
    <w:rsid w:val="00F04071"/>
    <w:rsid w:val="00F04123"/>
    <w:rsid w:val="00F04393"/>
    <w:rsid w:val="00F043FE"/>
    <w:rsid w:val="00F04406"/>
    <w:rsid w:val="00F04414"/>
    <w:rsid w:val="00F044E4"/>
    <w:rsid w:val="00F04518"/>
    <w:rsid w:val="00F04588"/>
    <w:rsid w:val="00F045B2"/>
    <w:rsid w:val="00F0466A"/>
    <w:rsid w:val="00F04758"/>
    <w:rsid w:val="00F047A9"/>
    <w:rsid w:val="00F04870"/>
    <w:rsid w:val="00F048A9"/>
    <w:rsid w:val="00F048B7"/>
    <w:rsid w:val="00F050FB"/>
    <w:rsid w:val="00F05115"/>
    <w:rsid w:val="00F051D5"/>
    <w:rsid w:val="00F05708"/>
    <w:rsid w:val="00F0597A"/>
    <w:rsid w:val="00F05B7D"/>
    <w:rsid w:val="00F0600B"/>
    <w:rsid w:val="00F0602D"/>
    <w:rsid w:val="00F0605F"/>
    <w:rsid w:val="00F06087"/>
    <w:rsid w:val="00F06148"/>
    <w:rsid w:val="00F06170"/>
    <w:rsid w:val="00F0627C"/>
    <w:rsid w:val="00F0628A"/>
    <w:rsid w:val="00F065E7"/>
    <w:rsid w:val="00F066DA"/>
    <w:rsid w:val="00F06787"/>
    <w:rsid w:val="00F06A5B"/>
    <w:rsid w:val="00F06AF1"/>
    <w:rsid w:val="00F06B4D"/>
    <w:rsid w:val="00F06BE7"/>
    <w:rsid w:val="00F06CC7"/>
    <w:rsid w:val="00F06D15"/>
    <w:rsid w:val="00F06F1C"/>
    <w:rsid w:val="00F06F2B"/>
    <w:rsid w:val="00F06F43"/>
    <w:rsid w:val="00F06F9C"/>
    <w:rsid w:val="00F06FEF"/>
    <w:rsid w:val="00F070B9"/>
    <w:rsid w:val="00F072D6"/>
    <w:rsid w:val="00F0730D"/>
    <w:rsid w:val="00F07421"/>
    <w:rsid w:val="00F07525"/>
    <w:rsid w:val="00F07813"/>
    <w:rsid w:val="00F0798C"/>
    <w:rsid w:val="00F07AA2"/>
    <w:rsid w:val="00F07E32"/>
    <w:rsid w:val="00F1008F"/>
    <w:rsid w:val="00F10233"/>
    <w:rsid w:val="00F1030D"/>
    <w:rsid w:val="00F10BD3"/>
    <w:rsid w:val="00F10BFA"/>
    <w:rsid w:val="00F10C0A"/>
    <w:rsid w:val="00F10CB1"/>
    <w:rsid w:val="00F10E21"/>
    <w:rsid w:val="00F111A1"/>
    <w:rsid w:val="00F112AD"/>
    <w:rsid w:val="00F11315"/>
    <w:rsid w:val="00F114E8"/>
    <w:rsid w:val="00F119A2"/>
    <w:rsid w:val="00F11A46"/>
    <w:rsid w:val="00F11BA4"/>
    <w:rsid w:val="00F11C27"/>
    <w:rsid w:val="00F11D58"/>
    <w:rsid w:val="00F11DA8"/>
    <w:rsid w:val="00F11DB6"/>
    <w:rsid w:val="00F12061"/>
    <w:rsid w:val="00F121D2"/>
    <w:rsid w:val="00F12264"/>
    <w:rsid w:val="00F127F7"/>
    <w:rsid w:val="00F12AB2"/>
    <w:rsid w:val="00F12BDF"/>
    <w:rsid w:val="00F12C3A"/>
    <w:rsid w:val="00F12D8E"/>
    <w:rsid w:val="00F12DF6"/>
    <w:rsid w:val="00F12E34"/>
    <w:rsid w:val="00F12E4C"/>
    <w:rsid w:val="00F12F43"/>
    <w:rsid w:val="00F13104"/>
    <w:rsid w:val="00F132B9"/>
    <w:rsid w:val="00F13316"/>
    <w:rsid w:val="00F13336"/>
    <w:rsid w:val="00F1341A"/>
    <w:rsid w:val="00F13436"/>
    <w:rsid w:val="00F13477"/>
    <w:rsid w:val="00F13517"/>
    <w:rsid w:val="00F13625"/>
    <w:rsid w:val="00F1366F"/>
    <w:rsid w:val="00F137E6"/>
    <w:rsid w:val="00F1387E"/>
    <w:rsid w:val="00F13BBA"/>
    <w:rsid w:val="00F13F5F"/>
    <w:rsid w:val="00F14101"/>
    <w:rsid w:val="00F141E1"/>
    <w:rsid w:val="00F14256"/>
    <w:rsid w:val="00F1439C"/>
    <w:rsid w:val="00F143C6"/>
    <w:rsid w:val="00F143DB"/>
    <w:rsid w:val="00F14459"/>
    <w:rsid w:val="00F1453F"/>
    <w:rsid w:val="00F14881"/>
    <w:rsid w:val="00F14995"/>
    <w:rsid w:val="00F14B49"/>
    <w:rsid w:val="00F14C09"/>
    <w:rsid w:val="00F14C89"/>
    <w:rsid w:val="00F14CC9"/>
    <w:rsid w:val="00F14DF4"/>
    <w:rsid w:val="00F14EC6"/>
    <w:rsid w:val="00F14FE4"/>
    <w:rsid w:val="00F1502C"/>
    <w:rsid w:val="00F1516B"/>
    <w:rsid w:val="00F1522F"/>
    <w:rsid w:val="00F152B7"/>
    <w:rsid w:val="00F152B8"/>
    <w:rsid w:val="00F152E9"/>
    <w:rsid w:val="00F15776"/>
    <w:rsid w:val="00F15796"/>
    <w:rsid w:val="00F157ED"/>
    <w:rsid w:val="00F159CA"/>
    <w:rsid w:val="00F159E4"/>
    <w:rsid w:val="00F15A80"/>
    <w:rsid w:val="00F15A8B"/>
    <w:rsid w:val="00F15ABB"/>
    <w:rsid w:val="00F15E3A"/>
    <w:rsid w:val="00F15EC1"/>
    <w:rsid w:val="00F15EE4"/>
    <w:rsid w:val="00F15EF9"/>
    <w:rsid w:val="00F15F50"/>
    <w:rsid w:val="00F15F60"/>
    <w:rsid w:val="00F16185"/>
    <w:rsid w:val="00F162A2"/>
    <w:rsid w:val="00F16C87"/>
    <w:rsid w:val="00F16CD9"/>
    <w:rsid w:val="00F16D80"/>
    <w:rsid w:val="00F16DB0"/>
    <w:rsid w:val="00F16E48"/>
    <w:rsid w:val="00F16F10"/>
    <w:rsid w:val="00F16F57"/>
    <w:rsid w:val="00F17086"/>
    <w:rsid w:val="00F170F0"/>
    <w:rsid w:val="00F17346"/>
    <w:rsid w:val="00F17347"/>
    <w:rsid w:val="00F17353"/>
    <w:rsid w:val="00F1745E"/>
    <w:rsid w:val="00F175D4"/>
    <w:rsid w:val="00F17738"/>
    <w:rsid w:val="00F17759"/>
    <w:rsid w:val="00F1781B"/>
    <w:rsid w:val="00F17BD7"/>
    <w:rsid w:val="00F17BE8"/>
    <w:rsid w:val="00F17C7D"/>
    <w:rsid w:val="00F17F3D"/>
    <w:rsid w:val="00F200EB"/>
    <w:rsid w:val="00F2018E"/>
    <w:rsid w:val="00F20311"/>
    <w:rsid w:val="00F2042B"/>
    <w:rsid w:val="00F2047D"/>
    <w:rsid w:val="00F204A6"/>
    <w:rsid w:val="00F2073E"/>
    <w:rsid w:val="00F207AE"/>
    <w:rsid w:val="00F2084B"/>
    <w:rsid w:val="00F20941"/>
    <w:rsid w:val="00F20A36"/>
    <w:rsid w:val="00F20C33"/>
    <w:rsid w:val="00F21440"/>
    <w:rsid w:val="00F216E0"/>
    <w:rsid w:val="00F2178E"/>
    <w:rsid w:val="00F2180A"/>
    <w:rsid w:val="00F219FE"/>
    <w:rsid w:val="00F21D80"/>
    <w:rsid w:val="00F21D9F"/>
    <w:rsid w:val="00F21FCA"/>
    <w:rsid w:val="00F221E5"/>
    <w:rsid w:val="00F222BE"/>
    <w:rsid w:val="00F22671"/>
    <w:rsid w:val="00F226CD"/>
    <w:rsid w:val="00F22724"/>
    <w:rsid w:val="00F228E3"/>
    <w:rsid w:val="00F229C9"/>
    <w:rsid w:val="00F22A8D"/>
    <w:rsid w:val="00F22B42"/>
    <w:rsid w:val="00F22E10"/>
    <w:rsid w:val="00F22F2C"/>
    <w:rsid w:val="00F22FD9"/>
    <w:rsid w:val="00F232D0"/>
    <w:rsid w:val="00F232DA"/>
    <w:rsid w:val="00F234CF"/>
    <w:rsid w:val="00F234D5"/>
    <w:rsid w:val="00F23E2E"/>
    <w:rsid w:val="00F24071"/>
    <w:rsid w:val="00F240B7"/>
    <w:rsid w:val="00F2427E"/>
    <w:rsid w:val="00F2436A"/>
    <w:rsid w:val="00F2442C"/>
    <w:rsid w:val="00F244AA"/>
    <w:rsid w:val="00F245CB"/>
    <w:rsid w:val="00F245DD"/>
    <w:rsid w:val="00F247A8"/>
    <w:rsid w:val="00F24CB5"/>
    <w:rsid w:val="00F24DD3"/>
    <w:rsid w:val="00F24EF9"/>
    <w:rsid w:val="00F24F15"/>
    <w:rsid w:val="00F24F96"/>
    <w:rsid w:val="00F2521E"/>
    <w:rsid w:val="00F2526F"/>
    <w:rsid w:val="00F2527B"/>
    <w:rsid w:val="00F25282"/>
    <w:rsid w:val="00F25408"/>
    <w:rsid w:val="00F25643"/>
    <w:rsid w:val="00F25666"/>
    <w:rsid w:val="00F257B3"/>
    <w:rsid w:val="00F257C0"/>
    <w:rsid w:val="00F2590C"/>
    <w:rsid w:val="00F25993"/>
    <w:rsid w:val="00F259EB"/>
    <w:rsid w:val="00F25BD6"/>
    <w:rsid w:val="00F25C42"/>
    <w:rsid w:val="00F25DA8"/>
    <w:rsid w:val="00F26080"/>
    <w:rsid w:val="00F260D8"/>
    <w:rsid w:val="00F260EF"/>
    <w:rsid w:val="00F2619F"/>
    <w:rsid w:val="00F261BA"/>
    <w:rsid w:val="00F26275"/>
    <w:rsid w:val="00F262B2"/>
    <w:rsid w:val="00F2634E"/>
    <w:rsid w:val="00F26408"/>
    <w:rsid w:val="00F26487"/>
    <w:rsid w:val="00F2666F"/>
    <w:rsid w:val="00F266DF"/>
    <w:rsid w:val="00F2673B"/>
    <w:rsid w:val="00F26A17"/>
    <w:rsid w:val="00F26A9A"/>
    <w:rsid w:val="00F26B9B"/>
    <w:rsid w:val="00F26EDC"/>
    <w:rsid w:val="00F26F01"/>
    <w:rsid w:val="00F26FB8"/>
    <w:rsid w:val="00F270D9"/>
    <w:rsid w:val="00F27150"/>
    <w:rsid w:val="00F2737E"/>
    <w:rsid w:val="00F27740"/>
    <w:rsid w:val="00F2785B"/>
    <w:rsid w:val="00F279EE"/>
    <w:rsid w:val="00F27A56"/>
    <w:rsid w:val="00F27ADF"/>
    <w:rsid w:val="00F27B3D"/>
    <w:rsid w:val="00F27DA4"/>
    <w:rsid w:val="00F27DBB"/>
    <w:rsid w:val="00F27DE7"/>
    <w:rsid w:val="00F27F1A"/>
    <w:rsid w:val="00F27FB2"/>
    <w:rsid w:val="00F30080"/>
    <w:rsid w:val="00F30185"/>
    <w:rsid w:val="00F302FC"/>
    <w:rsid w:val="00F30322"/>
    <w:rsid w:val="00F303BB"/>
    <w:rsid w:val="00F3041C"/>
    <w:rsid w:val="00F30464"/>
    <w:rsid w:val="00F3065C"/>
    <w:rsid w:val="00F3080E"/>
    <w:rsid w:val="00F30836"/>
    <w:rsid w:val="00F3083B"/>
    <w:rsid w:val="00F3086B"/>
    <w:rsid w:val="00F3088A"/>
    <w:rsid w:val="00F308DA"/>
    <w:rsid w:val="00F309FE"/>
    <w:rsid w:val="00F30B04"/>
    <w:rsid w:val="00F30B75"/>
    <w:rsid w:val="00F30C09"/>
    <w:rsid w:val="00F30DB8"/>
    <w:rsid w:val="00F30E46"/>
    <w:rsid w:val="00F30F41"/>
    <w:rsid w:val="00F30FAB"/>
    <w:rsid w:val="00F31180"/>
    <w:rsid w:val="00F31542"/>
    <w:rsid w:val="00F31595"/>
    <w:rsid w:val="00F3173C"/>
    <w:rsid w:val="00F31775"/>
    <w:rsid w:val="00F318E4"/>
    <w:rsid w:val="00F31908"/>
    <w:rsid w:val="00F31B0E"/>
    <w:rsid w:val="00F31DB9"/>
    <w:rsid w:val="00F31DC4"/>
    <w:rsid w:val="00F31DE3"/>
    <w:rsid w:val="00F31F4A"/>
    <w:rsid w:val="00F31F6C"/>
    <w:rsid w:val="00F322AC"/>
    <w:rsid w:val="00F323E7"/>
    <w:rsid w:val="00F32497"/>
    <w:rsid w:val="00F324AB"/>
    <w:rsid w:val="00F32825"/>
    <w:rsid w:val="00F32840"/>
    <w:rsid w:val="00F32897"/>
    <w:rsid w:val="00F32AEF"/>
    <w:rsid w:val="00F32AFC"/>
    <w:rsid w:val="00F32C11"/>
    <w:rsid w:val="00F32F63"/>
    <w:rsid w:val="00F33066"/>
    <w:rsid w:val="00F33487"/>
    <w:rsid w:val="00F3369A"/>
    <w:rsid w:val="00F33A21"/>
    <w:rsid w:val="00F33B78"/>
    <w:rsid w:val="00F33B98"/>
    <w:rsid w:val="00F33C03"/>
    <w:rsid w:val="00F33CEB"/>
    <w:rsid w:val="00F33D12"/>
    <w:rsid w:val="00F33D9D"/>
    <w:rsid w:val="00F33EF2"/>
    <w:rsid w:val="00F3400B"/>
    <w:rsid w:val="00F34256"/>
    <w:rsid w:val="00F343D2"/>
    <w:rsid w:val="00F346A1"/>
    <w:rsid w:val="00F34916"/>
    <w:rsid w:val="00F34C25"/>
    <w:rsid w:val="00F34C62"/>
    <w:rsid w:val="00F34CDC"/>
    <w:rsid w:val="00F34DB2"/>
    <w:rsid w:val="00F34E23"/>
    <w:rsid w:val="00F34F31"/>
    <w:rsid w:val="00F35007"/>
    <w:rsid w:val="00F3511D"/>
    <w:rsid w:val="00F35182"/>
    <w:rsid w:val="00F35414"/>
    <w:rsid w:val="00F35419"/>
    <w:rsid w:val="00F3541F"/>
    <w:rsid w:val="00F354AF"/>
    <w:rsid w:val="00F355D2"/>
    <w:rsid w:val="00F3576C"/>
    <w:rsid w:val="00F357DA"/>
    <w:rsid w:val="00F358FF"/>
    <w:rsid w:val="00F35936"/>
    <w:rsid w:val="00F35964"/>
    <w:rsid w:val="00F35A4E"/>
    <w:rsid w:val="00F35AEF"/>
    <w:rsid w:val="00F35EB1"/>
    <w:rsid w:val="00F36023"/>
    <w:rsid w:val="00F362CE"/>
    <w:rsid w:val="00F36464"/>
    <w:rsid w:val="00F36586"/>
    <w:rsid w:val="00F365B2"/>
    <w:rsid w:val="00F366B8"/>
    <w:rsid w:val="00F366DE"/>
    <w:rsid w:val="00F36760"/>
    <w:rsid w:val="00F3682C"/>
    <w:rsid w:val="00F36976"/>
    <w:rsid w:val="00F369D3"/>
    <w:rsid w:val="00F36A47"/>
    <w:rsid w:val="00F36C1C"/>
    <w:rsid w:val="00F36C77"/>
    <w:rsid w:val="00F36CDC"/>
    <w:rsid w:val="00F370E8"/>
    <w:rsid w:val="00F37350"/>
    <w:rsid w:val="00F374CB"/>
    <w:rsid w:val="00F375EC"/>
    <w:rsid w:val="00F3763B"/>
    <w:rsid w:val="00F3773F"/>
    <w:rsid w:val="00F379F0"/>
    <w:rsid w:val="00F37AE5"/>
    <w:rsid w:val="00F37B3F"/>
    <w:rsid w:val="00F37D21"/>
    <w:rsid w:val="00F37D6B"/>
    <w:rsid w:val="00F37E2A"/>
    <w:rsid w:val="00F37F74"/>
    <w:rsid w:val="00F400AC"/>
    <w:rsid w:val="00F401F9"/>
    <w:rsid w:val="00F403FF"/>
    <w:rsid w:val="00F4042C"/>
    <w:rsid w:val="00F4054A"/>
    <w:rsid w:val="00F405B1"/>
    <w:rsid w:val="00F4063B"/>
    <w:rsid w:val="00F406AD"/>
    <w:rsid w:val="00F40852"/>
    <w:rsid w:val="00F408E5"/>
    <w:rsid w:val="00F40DBD"/>
    <w:rsid w:val="00F40E3B"/>
    <w:rsid w:val="00F40E5F"/>
    <w:rsid w:val="00F40E65"/>
    <w:rsid w:val="00F40F46"/>
    <w:rsid w:val="00F4114C"/>
    <w:rsid w:val="00F4115A"/>
    <w:rsid w:val="00F411C1"/>
    <w:rsid w:val="00F41363"/>
    <w:rsid w:val="00F41467"/>
    <w:rsid w:val="00F414B8"/>
    <w:rsid w:val="00F41714"/>
    <w:rsid w:val="00F417BC"/>
    <w:rsid w:val="00F41824"/>
    <w:rsid w:val="00F418D0"/>
    <w:rsid w:val="00F41BEF"/>
    <w:rsid w:val="00F41C54"/>
    <w:rsid w:val="00F41D18"/>
    <w:rsid w:val="00F41E52"/>
    <w:rsid w:val="00F421FA"/>
    <w:rsid w:val="00F422DD"/>
    <w:rsid w:val="00F423D2"/>
    <w:rsid w:val="00F42444"/>
    <w:rsid w:val="00F424C9"/>
    <w:rsid w:val="00F42566"/>
    <w:rsid w:val="00F425A5"/>
    <w:rsid w:val="00F42644"/>
    <w:rsid w:val="00F426A0"/>
    <w:rsid w:val="00F4272E"/>
    <w:rsid w:val="00F42751"/>
    <w:rsid w:val="00F42806"/>
    <w:rsid w:val="00F42875"/>
    <w:rsid w:val="00F428E0"/>
    <w:rsid w:val="00F429B7"/>
    <w:rsid w:val="00F42A71"/>
    <w:rsid w:val="00F42B3F"/>
    <w:rsid w:val="00F42D84"/>
    <w:rsid w:val="00F42E0B"/>
    <w:rsid w:val="00F42EB2"/>
    <w:rsid w:val="00F42F66"/>
    <w:rsid w:val="00F430C6"/>
    <w:rsid w:val="00F431B8"/>
    <w:rsid w:val="00F432E8"/>
    <w:rsid w:val="00F433EE"/>
    <w:rsid w:val="00F433FA"/>
    <w:rsid w:val="00F43401"/>
    <w:rsid w:val="00F43647"/>
    <w:rsid w:val="00F43676"/>
    <w:rsid w:val="00F436B0"/>
    <w:rsid w:val="00F436FE"/>
    <w:rsid w:val="00F437D4"/>
    <w:rsid w:val="00F438A0"/>
    <w:rsid w:val="00F43930"/>
    <w:rsid w:val="00F43998"/>
    <w:rsid w:val="00F439CF"/>
    <w:rsid w:val="00F439F5"/>
    <w:rsid w:val="00F43CC5"/>
    <w:rsid w:val="00F43F69"/>
    <w:rsid w:val="00F43F9F"/>
    <w:rsid w:val="00F44106"/>
    <w:rsid w:val="00F44275"/>
    <w:rsid w:val="00F442AE"/>
    <w:rsid w:val="00F4437D"/>
    <w:rsid w:val="00F4444C"/>
    <w:rsid w:val="00F444FD"/>
    <w:rsid w:val="00F445B5"/>
    <w:rsid w:val="00F4466C"/>
    <w:rsid w:val="00F446E4"/>
    <w:rsid w:val="00F446F0"/>
    <w:rsid w:val="00F449F3"/>
    <w:rsid w:val="00F44D4F"/>
    <w:rsid w:val="00F44F08"/>
    <w:rsid w:val="00F44FAC"/>
    <w:rsid w:val="00F44FCF"/>
    <w:rsid w:val="00F450D0"/>
    <w:rsid w:val="00F450E6"/>
    <w:rsid w:val="00F45100"/>
    <w:rsid w:val="00F45249"/>
    <w:rsid w:val="00F452EF"/>
    <w:rsid w:val="00F45342"/>
    <w:rsid w:val="00F4535E"/>
    <w:rsid w:val="00F4543A"/>
    <w:rsid w:val="00F45495"/>
    <w:rsid w:val="00F4552C"/>
    <w:rsid w:val="00F457CC"/>
    <w:rsid w:val="00F4584D"/>
    <w:rsid w:val="00F45A86"/>
    <w:rsid w:val="00F45C91"/>
    <w:rsid w:val="00F4614A"/>
    <w:rsid w:val="00F4633C"/>
    <w:rsid w:val="00F4657C"/>
    <w:rsid w:val="00F46605"/>
    <w:rsid w:val="00F468C7"/>
    <w:rsid w:val="00F46A4D"/>
    <w:rsid w:val="00F46C7A"/>
    <w:rsid w:val="00F46D85"/>
    <w:rsid w:val="00F46EC9"/>
    <w:rsid w:val="00F46F19"/>
    <w:rsid w:val="00F46F3A"/>
    <w:rsid w:val="00F46FA6"/>
    <w:rsid w:val="00F4715C"/>
    <w:rsid w:val="00F47268"/>
    <w:rsid w:val="00F473AD"/>
    <w:rsid w:val="00F474BE"/>
    <w:rsid w:val="00F47575"/>
    <w:rsid w:val="00F4763B"/>
    <w:rsid w:val="00F4787F"/>
    <w:rsid w:val="00F478D2"/>
    <w:rsid w:val="00F47937"/>
    <w:rsid w:val="00F47ABC"/>
    <w:rsid w:val="00F47BBE"/>
    <w:rsid w:val="00F47D27"/>
    <w:rsid w:val="00F47D41"/>
    <w:rsid w:val="00F47D73"/>
    <w:rsid w:val="00F50129"/>
    <w:rsid w:val="00F5052E"/>
    <w:rsid w:val="00F505CA"/>
    <w:rsid w:val="00F506AF"/>
    <w:rsid w:val="00F507B5"/>
    <w:rsid w:val="00F5094C"/>
    <w:rsid w:val="00F509A4"/>
    <w:rsid w:val="00F50D01"/>
    <w:rsid w:val="00F50D10"/>
    <w:rsid w:val="00F50F85"/>
    <w:rsid w:val="00F51111"/>
    <w:rsid w:val="00F511F1"/>
    <w:rsid w:val="00F51236"/>
    <w:rsid w:val="00F512D7"/>
    <w:rsid w:val="00F513A5"/>
    <w:rsid w:val="00F514C6"/>
    <w:rsid w:val="00F51500"/>
    <w:rsid w:val="00F51756"/>
    <w:rsid w:val="00F517E7"/>
    <w:rsid w:val="00F519FC"/>
    <w:rsid w:val="00F51B0F"/>
    <w:rsid w:val="00F51C59"/>
    <w:rsid w:val="00F51F40"/>
    <w:rsid w:val="00F5252B"/>
    <w:rsid w:val="00F528BF"/>
    <w:rsid w:val="00F5294C"/>
    <w:rsid w:val="00F529B0"/>
    <w:rsid w:val="00F52A3D"/>
    <w:rsid w:val="00F52A67"/>
    <w:rsid w:val="00F52B9D"/>
    <w:rsid w:val="00F52BC9"/>
    <w:rsid w:val="00F52C44"/>
    <w:rsid w:val="00F531BC"/>
    <w:rsid w:val="00F53216"/>
    <w:rsid w:val="00F533C7"/>
    <w:rsid w:val="00F5350D"/>
    <w:rsid w:val="00F5377E"/>
    <w:rsid w:val="00F537F1"/>
    <w:rsid w:val="00F53B15"/>
    <w:rsid w:val="00F53C51"/>
    <w:rsid w:val="00F53F81"/>
    <w:rsid w:val="00F541E5"/>
    <w:rsid w:val="00F5438A"/>
    <w:rsid w:val="00F54546"/>
    <w:rsid w:val="00F545E0"/>
    <w:rsid w:val="00F54645"/>
    <w:rsid w:val="00F54694"/>
    <w:rsid w:val="00F5470A"/>
    <w:rsid w:val="00F5491D"/>
    <w:rsid w:val="00F54E46"/>
    <w:rsid w:val="00F54F4C"/>
    <w:rsid w:val="00F54FAF"/>
    <w:rsid w:val="00F55103"/>
    <w:rsid w:val="00F551D5"/>
    <w:rsid w:val="00F55244"/>
    <w:rsid w:val="00F553B9"/>
    <w:rsid w:val="00F553E7"/>
    <w:rsid w:val="00F5579C"/>
    <w:rsid w:val="00F55885"/>
    <w:rsid w:val="00F5593A"/>
    <w:rsid w:val="00F559FB"/>
    <w:rsid w:val="00F55C3D"/>
    <w:rsid w:val="00F55D8B"/>
    <w:rsid w:val="00F55E16"/>
    <w:rsid w:val="00F56085"/>
    <w:rsid w:val="00F562E6"/>
    <w:rsid w:val="00F56398"/>
    <w:rsid w:val="00F564A9"/>
    <w:rsid w:val="00F564CE"/>
    <w:rsid w:val="00F56500"/>
    <w:rsid w:val="00F56617"/>
    <w:rsid w:val="00F5672A"/>
    <w:rsid w:val="00F56801"/>
    <w:rsid w:val="00F56891"/>
    <w:rsid w:val="00F5692B"/>
    <w:rsid w:val="00F56A3A"/>
    <w:rsid w:val="00F56AC1"/>
    <w:rsid w:val="00F56BC1"/>
    <w:rsid w:val="00F56C3C"/>
    <w:rsid w:val="00F56D36"/>
    <w:rsid w:val="00F56D71"/>
    <w:rsid w:val="00F56E81"/>
    <w:rsid w:val="00F56FB3"/>
    <w:rsid w:val="00F570AC"/>
    <w:rsid w:val="00F570D9"/>
    <w:rsid w:val="00F570E3"/>
    <w:rsid w:val="00F57468"/>
    <w:rsid w:val="00F577D2"/>
    <w:rsid w:val="00F577F3"/>
    <w:rsid w:val="00F579B1"/>
    <w:rsid w:val="00F57A59"/>
    <w:rsid w:val="00F57B6A"/>
    <w:rsid w:val="00F57D2F"/>
    <w:rsid w:val="00F57E2A"/>
    <w:rsid w:val="00F57E53"/>
    <w:rsid w:val="00F57EB3"/>
    <w:rsid w:val="00F57EB6"/>
    <w:rsid w:val="00F60148"/>
    <w:rsid w:val="00F6027F"/>
    <w:rsid w:val="00F6054F"/>
    <w:rsid w:val="00F60607"/>
    <w:rsid w:val="00F606EF"/>
    <w:rsid w:val="00F60762"/>
    <w:rsid w:val="00F608BD"/>
    <w:rsid w:val="00F60A8B"/>
    <w:rsid w:val="00F60B84"/>
    <w:rsid w:val="00F60FA3"/>
    <w:rsid w:val="00F60FF5"/>
    <w:rsid w:val="00F6123B"/>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2F8"/>
    <w:rsid w:val="00F6246A"/>
    <w:rsid w:val="00F62473"/>
    <w:rsid w:val="00F62756"/>
    <w:rsid w:val="00F6290C"/>
    <w:rsid w:val="00F62942"/>
    <w:rsid w:val="00F62B88"/>
    <w:rsid w:val="00F62F4F"/>
    <w:rsid w:val="00F63443"/>
    <w:rsid w:val="00F63463"/>
    <w:rsid w:val="00F63636"/>
    <w:rsid w:val="00F6365B"/>
    <w:rsid w:val="00F638F0"/>
    <w:rsid w:val="00F63929"/>
    <w:rsid w:val="00F63CC3"/>
    <w:rsid w:val="00F63CE8"/>
    <w:rsid w:val="00F63DAF"/>
    <w:rsid w:val="00F63F63"/>
    <w:rsid w:val="00F64135"/>
    <w:rsid w:val="00F642BF"/>
    <w:rsid w:val="00F64350"/>
    <w:rsid w:val="00F646B2"/>
    <w:rsid w:val="00F64728"/>
    <w:rsid w:val="00F6472F"/>
    <w:rsid w:val="00F647F3"/>
    <w:rsid w:val="00F648AE"/>
    <w:rsid w:val="00F64A74"/>
    <w:rsid w:val="00F64C26"/>
    <w:rsid w:val="00F64DF7"/>
    <w:rsid w:val="00F64EEE"/>
    <w:rsid w:val="00F65180"/>
    <w:rsid w:val="00F65205"/>
    <w:rsid w:val="00F6533A"/>
    <w:rsid w:val="00F654A4"/>
    <w:rsid w:val="00F654FB"/>
    <w:rsid w:val="00F65631"/>
    <w:rsid w:val="00F656DF"/>
    <w:rsid w:val="00F6570D"/>
    <w:rsid w:val="00F65738"/>
    <w:rsid w:val="00F657D4"/>
    <w:rsid w:val="00F65885"/>
    <w:rsid w:val="00F65A50"/>
    <w:rsid w:val="00F65A80"/>
    <w:rsid w:val="00F65EFC"/>
    <w:rsid w:val="00F65F36"/>
    <w:rsid w:val="00F6612E"/>
    <w:rsid w:val="00F66183"/>
    <w:rsid w:val="00F6629E"/>
    <w:rsid w:val="00F66392"/>
    <w:rsid w:val="00F663AA"/>
    <w:rsid w:val="00F6643B"/>
    <w:rsid w:val="00F66475"/>
    <w:rsid w:val="00F66795"/>
    <w:rsid w:val="00F66862"/>
    <w:rsid w:val="00F66927"/>
    <w:rsid w:val="00F66A59"/>
    <w:rsid w:val="00F66BF0"/>
    <w:rsid w:val="00F66C2B"/>
    <w:rsid w:val="00F66C69"/>
    <w:rsid w:val="00F66C8F"/>
    <w:rsid w:val="00F66CD4"/>
    <w:rsid w:val="00F66DD1"/>
    <w:rsid w:val="00F66FB0"/>
    <w:rsid w:val="00F66FEB"/>
    <w:rsid w:val="00F671C6"/>
    <w:rsid w:val="00F673B4"/>
    <w:rsid w:val="00F67419"/>
    <w:rsid w:val="00F67458"/>
    <w:rsid w:val="00F6752D"/>
    <w:rsid w:val="00F67534"/>
    <w:rsid w:val="00F6755D"/>
    <w:rsid w:val="00F67AF4"/>
    <w:rsid w:val="00F67DC8"/>
    <w:rsid w:val="00F67DCC"/>
    <w:rsid w:val="00F67DFB"/>
    <w:rsid w:val="00F67E1F"/>
    <w:rsid w:val="00F67FCD"/>
    <w:rsid w:val="00F70131"/>
    <w:rsid w:val="00F701F6"/>
    <w:rsid w:val="00F7022C"/>
    <w:rsid w:val="00F70477"/>
    <w:rsid w:val="00F704EE"/>
    <w:rsid w:val="00F7057E"/>
    <w:rsid w:val="00F7072A"/>
    <w:rsid w:val="00F7081D"/>
    <w:rsid w:val="00F70966"/>
    <w:rsid w:val="00F70A62"/>
    <w:rsid w:val="00F70A93"/>
    <w:rsid w:val="00F70BB3"/>
    <w:rsid w:val="00F70C8C"/>
    <w:rsid w:val="00F70D62"/>
    <w:rsid w:val="00F70EC1"/>
    <w:rsid w:val="00F70FB6"/>
    <w:rsid w:val="00F71025"/>
    <w:rsid w:val="00F71108"/>
    <w:rsid w:val="00F711DF"/>
    <w:rsid w:val="00F7123E"/>
    <w:rsid w:val="00F712E0"/>
    <w:rsid w:val="00F71363"/>
    <w:rsid w:val="00F71372"/>
    <w:rsid w:val="00F714C5"/>
    <w:rsid w:val="00F71524"/>
    <w:rsid w:val="00F71780"/>
    <w:rsid w:val="00F7184C"/>
    <w:rsid w:val="00F7184D"/>
    <w:rsid w:val="00F71EB7"/>
    <w:rsid w:val="00F71F29"/>
    <w:rsid w:val="00F72100"/>
    <w:rsid w:val="00F72113"/>
    <w:rsid w:val="00F72546"/>
    <w:rsid w:val="00F7258F"/>
    <w:rsid w:val="00F72687"/>
    <w:rsid w:val="00F72696"/>
    <w:rsid w:val="00F7285C"/>
    <w:rsid w:val="00F729BF"/>
    <w:rsid w:val="00F72B23"/>
    <w:rsid w:val="00F72BAF"/>
    <w:rsid w:val="00F72DBF"/>
    <w:rsid w:val="00F72EF8"/>
    <w:rsid w:val="00F72F25"/>
    <w:rsid w:val="00F72F9A"/>
    <w:rsid w:val="00F732DC"/>
    <w:rsid w:val="00F7334F"/>
    <w:rsid w:val="00F73350"/>
    <w:rsid w:val="00F733E9"/>
    <w:rsid w:val="00F734BA"/>
    <w:rsid w:val="00F736FF"/>
    <w:rsid w:val="00F73832"/>
    <w:rsid w:val="00F73877"/>
    <w:rsid w:val="00F73888"/>
    <w:rsid w:val="00F738A6"/>
    <w:rsid w:val="00F73995"/>
    <w:rsid w:val="00F73996"/>
    <w:rsid w:val="00F739AA"/>
    <w:rsid w:val="00F73BC3"/>
    <w:rsid w:val="00F73F1B"/>
    <w:rsid w:val="00F73FC7"/>
    <w:rsid w:val="00F7417A"/>
    <w:rsid w:val="00F741BA"/>
    <w:rsid w:val="00F741F2"/>
    <w:rsid w:val="00F74318"/>
    <w:rsid w:val="00F74620"/>
    <w:rsid w:val="00F74650"/>
    <w:rsid w:val="00F74690"/>
    <w:rsid w:val="00F7493B"/>
    <w:rsid w:val="00F74966"/>
    <w:rsid w:val="00F74A4E"/>
    <w:rsid w:val="00F74B54"/>
    <w:rsid w:val="00F74BDA"/>
    <w:rsid w:val="00F74D01"/>
    <w:rsid w:val="00F74FD0"/>
    <w:rsid w:val="00F74FF9"/>
    <w:rsid w:val="00F752DF"/>
    <w:rsid w:val="00F752E2"/>
    <w:rsid w:val="00F754B7"/>
    <w:rsid w:val="00F75562"/>
    <w:rsid w:val="00F755DF"/>
    <w:rsid w:val="00F7579E"/>
    <w:rsid w:val="00F75862"/>
    <w:rsid w:val="00F759BF"/>
    <w:rsid w:val="00F75A04"/>
    <w:rsid w:val="00F75A5F"/>
    <w:rsid w:val="00F75D26"/>
    <w:rsid w:val="00F75DE1"/>
    <w:rsid w:val="00F76097"/>
    <w:rsid w:val="00F76153"/>
    <w:rsid w:val="00F76330"/>
    <w:rsid w:val="00F7633D"/>
    <w:rsid w:val="00F7640A"/>
    <w:rsid w:val="00F76422"/>
    <w:rsid w:val="00F76537"/>
    <w:rsid w:val="00F765CE"/>
    <w:rsid w:val="00F76613"/>
    <w:rsid w:val="00F7670E"/>
    <w:rsid w:val="00F7673D"/>
    <w:rsid w:val="00F76756"/>
    <w:rsid w:val="00F767D8"/>
    <w:rsid w:val="00F767FF"/>
    <w:rsid w:val="00F7686B"/>
    <w:rsid w:val="00F76A51"/>
    <w:rsid w:val="00F76B77"/>
    <w:rsid w:val="00F76C2C"/>
    <w:rsid w:val="00F76D3A"/>
    <w:rsid w:val="00F76D8C"/>
    <w:rsid w:val="00F76DD9"/>
    <w:rsid w:val="00F76DDF"/>
    <w:rsid w:val="00F76E74"/>
    <w:rsid w:val="00F76ED7"/>
    <w:rsid w:val="00F77039"/>
    <w:rsid w:val="00F770C7"/>
    <w:rsid w:val="00F772C5"/>
    <w:rsid w:val="00F7732E"/>
    <w:rsid w:val="00F77441"/>
    <w:rsid w:val="00F7763B"/>
    <w:rsid w:val="00F778D5"/>
    <w:rsid w:val="00F77A04"/>
    <w:rsid w:val="00F77A8C"/>
    <w:rsid w:val="00F77B2A"/>
    <w:rsid w:val="00F77BA9"/>
    <w:rsid w:val="00F77DE4"/>
    <w:rsid w:val="00F77DE9"/>
    <w:rsid w:val="00F77E7B"/>
    <w:rsid w:val="00F77FB1"/>
    <w:rsid w:val="00F80260"/>
    <w:rsid w:val="00F806E3"/>
    <w:rsid w:val="00F80799"/>
    <w:rsid w:val="00F8080F"/>
    <w:rsid w:val="00F808C3"/>
    <w:rsid w:val="00F80B84"/>
    <w:rsid w:val="00F80C12"/>
    <w:rsid w:val="00F80FDC"/>
    <w:rsid w:val="00F81126"/>
    <w:rsid w:val="00F811E8"/>
    <w:rsid w:val="00F81239"/>
    <w:rsid w:val="00F81476"/>
    <w:rsid w:val="00F8154C"/>
    <w:rsid w:val="00F816C2"/>
    <w:rsid w:val="00F816DD"/>
    <w:rsid w:val="00F81710"/>
    <w:rsid w:val="00F817A8"/>
    <w:rsid w:val="00F818FA"/>
    <w:rsid w:val="00F81A0D"/>
    <w:rsid w:val="00F81B21"/>
    <w:rsid w:val="00F81BA9"/>
    <w:rsid w:val="00F81C29"/>
    <w:rsid w:val="00F81CEF"/>
    <w:rsid w:val="00F81E4D"/>
    <w:rsid w:val="00F822CC"/>
    <w:rsid w:val="00F822D3"/>
    <w:rsid w:val="00F82330"/>
    <w:rsid w:val="00F8244F"/>
    <w:rsid w:val="00F82538"/>
    <w:rsid w:val="00F82698"/>
    <w:rsid w:val="00F82765"/>
    <w:rsid w:val="00F82816"/>
    <w:rsid w:val="00F82BAF"/>
    <w:rsid w:val="00F83005"/>
    <w:rsid w:val="00F83675"/>
    <w:rsid w:val="00F8379D"/>
    <w:rsid w:val="00F8379E"/>
    <w:rsid w:val="00F8390A"/>
    <w:rsid w:val="00F83965"/>
    <w:rsid w:val="00F84016"/>
    <w:rsid w:val="00F84304"/>
    <w:rsid w:val="00F8435B"/>
    <w:rsid w:val="00F84495"/>
    <w:rsid w:val="00F845D5"/>
    <w:rsid w:val="00F845EC"/>
    <w:rsid w:val="00F84623"/>
    <w:rsid w:val="00F8480A"/>
    <w:rsid w:val="00F8492A"/>
    <w:rsid w:val="00F84A21"/>
    <w:rsid w:val="00F84B43"/>
    <w:rsid w:val="00F85160"/>
    <w:rsid w:val="00F8525D"/>
    <w:rsid w:val="00F853B2"/>
    <w:rsid w:val="00F853E6"/>
    <w:rsid w:val="00F854BF"/>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7B9"/>
    <w:rsid w:val="00F87A0E"/>
    <w:rsid w:val="00F87BB8"/>
    <w:rsid w:val="00F87BC3"/>
    <w:rsid w:val="00F87CFA"/>
    <w:rsid w:val="00F87E4C"/>
    <w:rsid w:val="00F87FDC"/>
    <w:rsid w:val="00F902BE"/>
    <w:rsid w:val="00F9036B"/>
    <w:rsid w:val="00F9038D"/>
    <w:rsid w:val="00F903D0"/>
    <w:rsid w:val="00F905B5"/>
    <w:rsid w:val="00F9062A"/>
    <w:rsid w:val="00F906C6"/>
    <w:rsid w:val="00F9099D"/>
    <w:rsid w:val="00F90D6F"/>
    <w:rsid w:val="00F90DC2"/>
    <w:rsid w:val="00F90F5F"/>
    <w:rsid w:val="00F90FAC"/>
    <w:rsid w:val="00F90FBE"/>
    <w:rsid w:val="00F910E8"/>
    <w:rsid w:val="00F91237"/>
    <w:rsid w:val="00F91321"/>
    <w:rsid w:val="00F913D6"/>
    <w:rsid w:val="00F91442"/>
    <w:rsid w:val="00F915BE"/>
    <w:rsid w:val="00F915E8"/>
    <w:rsid w:val="00F918D2"/>
    <w:rsid w:val="00F919AC"/>
    <w:rsid w:val="00F91C3E"/>
    <w:rsid w:val="00F9226A"/>
    <w:rsid w:val="00F922A9"/>
    <w:rsid w:val="00F9239D"/>
    <w:rsid w:val="00F9245C"/>
    <w:rsid w:val="00F92557"/>
    <w:rsid w:val="00F92562"/>
    <w:rsid w:val="00F925BE"/>
    <w:rsid w:val="00F926F5"/>
    <w:rsid w:val="00F92702"/>
    <w:rsid w:val="00F92B4A"/>
    <w:rsid w:val="00F92BDF"/>
    <w:rsid w:val="00F92CCC"/>
    <w:rsid w:val="00F92E28"/>
    <w:rsid w:val="00F92E56"/>
    <w:rsid w:val="00F92E5A"/>
    <w:rsid w:val="00F92E6A"/>
    <w:rsid w:val="00F93099"/>
    <w:rsid w:val="00F93621"/>
    <w:rsid w:val="00F936DD"/>
    <w:rsid w:val="00F937F2"/>
    <w:rsid w:val="00F93AC1"/>
    <w:rsid w:val="00F93AD5"/>
    <w:rsid w:val="00F93D39"/>
    <w:rsid w:val="00F93DB9"/>
    <w:rsid w:val="00F93EB3"/>
    <w:rsid w:val="00F94211"/>
    <w:rsid w:val="00F9430C"/>
    <w:rsid w:val="00F944D9"/>
    <w:rsid w:val="00F94566"/>
    <w:rsid w:val="00F94582"/>
    <w:rsid w:val="00F946F0"/>
    <w:rsid w:val="00F9494D"/>
    <w:rsid w:val="00F94982"/>
    <w:rsid w:val="00F949C4"/>
    <w:rsid w:val="00F94B21"/>
    <w:rsid w:val="00F94D21"/>
    <w:rsid w:val="00F94E26"/>
    <w:rsid w:val="00F94F22"/>
    <w:rsid w:val="00F950F1"/>
    <w:rsid w:val="00F950F2"/>
    <w:rsid w:val="00F951B1"/>
    <w:rsid w:val="00F952A7"/>
    <w:rsid w:val="00F95444"/>
    <w:rsid w:val="00F9555B"/>
    <w:rsid w:val="00F9579C"/>
    <w:rsid w:val="00F9585C"/>
    <w:rsid w:val="00F95945"/>
    <w:rsid w:val="00F95B3B"/>
    <w:rsid w:val="00F95BD0"/>
    <w:rsid w:val="00F95C00"/>
    <w:rsid w:val="00F95CEE"/>
    <w:rsid w:val="00F95D60"/>
    <w:rsid w:val="00F95E96"/>
    <w:rsid w:val="00F95EDB"/>
    <w:rsid w:val="00F95EDF"/>
    <w:rsid w:val="00F95F24"/>
    <w:rsid w:val="00F9605A"/>
    <w:rsid w:val="00F9611E"/>
    <w:rsid w:val="00F9615B"/>
    <w:rsid w:val="00F96193"/>
    <w:rsid w:val="00F9619D"/>
    <w:rsid w:val="00F9620E"/>
    <w:rsid w:val="00F9624F"/>
    <w:rsid w:val="00F962C4"/>
    <w:rsid w:val="00F96367"/>
    <w:rsid w:val="00F964D4"/>
    <w:rsid w:val="00F96559"/>
    <w:rsid w:val="00F96578"/>
    <w:rsid w:val="00F96876"/>
    <w:rsid w:val="00F96A83"/>
    <w:rsid w:val="00F96AA4"/>
    <w:rsid w:val="00F96AEE"/>
    <w:rsid w:val="00F96B10"/>
    <w:rsid w:val="00F96B5E"/>
    <w:rsid w:val="00F96BE6"/>
    <w:rsid w:val="00F96DFC"/>
    <w:rsid w:val="00F96E43"/>
    <w:rsid w:val="00F96E5D"/>
    <w:rsid w:val="00F96F3D"/>
    <w:rsid w:val="00F96F63"/>
    <w:rsid w:val="00F9715C"/>
    <w:rsid w:val="00F9719F"/>
    <w:rsid w:val="00F972D8"/>
    <w:rsid w:val="00F973AE"/>
    <w:rsid w:val="00F973E0"/>
    <w:rsid w:val="00F974DD"/>
    <w:rsid w:val="00F97702"/>
    <w:rsid w:val="00F97823"/>
    <w:rsid w:val="00F979BF"/>
    <w:rsid w:val="00F97ADA"/>
    <w:rsid w:val="00FA0029"/>
    <w:rsid w:val="00FA00B8"/>
    <w:rsid w:val="00FA00D3"/>
    <w:rsid w:val="00FA01EF"/>
    <w:rsid w:val="00FA0287"/>
    <w:rsid w:val="00FA06D4"/>
    <w:rsid w:val="00FA07D8"/>
    <w:rsid w:val="00FA087C"/>
    <w:rsid w:val="00FA0CA7"/>
    <w:rsid w:val="00FA0E6B"/>
    <w:rsid w:val="00FA10D7"/>
    <w:rsid w:val="00FA120C"/>
    <w:rsid w:val="00FA13D3"/>
    <w:rsid w:val="00FA15D9"/>
    <w:rsid w:val="00FA176E"/>
    <w:rsid w:val="00FA176F"/>
    <w:rsid w:val="00FA17D7"/>
    <w:rsid w:val="00FA197E"/>
    <w:rsid w:val="00FA19E4"/>
    <w:rsid w:val="00FA1B73"/>
    <w:rsid w:val="00FA1DA2"/>
    <w:rsid w:val="00FA1E42"/>
    <w:rsid w:val="00FA1EDE"/>
    <w:rsid w:val="00FA1FB6"/>
    <w:rsid w:val="00FA2111"/>
    <w:rsid w:val="00FA2203"/>
    <w:rsid w:val="00FA2498"/>
    <w:rsid w:val="00FA24D0"/>
    <w:rsid w:val="00FA2B39"/>
    <w:rsid w:val="00FA2BCE"/>
    <w:rsid w:val="00FA2E11"/>
    <w:rsid w:val="00FA3091"/>
    <w:rsid w:val="00FA30A9"/>
    <w:rsid w:val="00FA3206"/>
    <w:rsid w:val="00FA322E"/>
    <w:rsid w:val="00FA3249"/>
    <w:rsid w:val="00FA3287"/>
    <w:rsid w:val="00FA3534"/>
    <w:rsid w:val="00FA3555"/>
    <w:rsid w:val="00FA36C0"/>
    <w:rsid w:val="00FA3A69"/>
    <w:rsid w:val="00FA41EC"/>
    <w:rsid w:val="00FA4378"/>
    <w:rsid w:val="00FA43E4"/>
    <w:rsid w:val="00FA43F9"/>
    <w:rsid w:val="00FA475F"/>
    <w:rsid w:val="00FA4824"/>
    <w:rsid w:val="00FA48AB"/>
    <w:rsid w:val="00FA48EF"/>
    <w:rsid w:val="00FA49F5"/>
    <w:rsid w:val="00FA4ACC"/>
    <w:rsid w:val="00FA4B13"/>
    <w:rsid w:val="00FA4B81"/>
    <w:rsid w:val="00FA4BBF"/>
    <w:rsid w:val="00FA4C63"/>
    <w:rsid w:val="00FA4D82"/>
    <w:rsid w:val="00FA4D9D"/>
    <w:rsid w:val="00FA4DED"/>
    <w:rsid w:val="00FA4FAC"/>
    <w:rsid w:val="00FA5110"/>
    <w:rsid w:val="00FA5199"/>
    <w:rsid w:val="00FA51BE"/>
    <w:rsid w:val="00FA51CE"/>
    <w:rsid w:val="00FA5229"/>
    <w:rsid w:val="00FA5283"/>
    <w:rsid w:val="00FA550C"/>
    <w:rsid w:val="00FA56C7"/>
    <w:rsid w:val="00FA58AA"/>
    <w:rsid w:val="00FA59AB"/>
    <w:rsid w:val="00FA5A4E"/>
    <w:rsid w:val="00FA5B6A"/>
    <w:rsid w:val="00FA60CB"/>
    <w:rsid w:val="00FA613E"/>
    <w:rsid w:val="00FA6182"/>
    <w:rsid w:val="00FA61DA"/>
    <w:rsid w:val="00FA61E7"/>
    <w:rsid w:val="00FA64DF"/>
    <w:rsid w:val="00FA6511"/>
    <w:rsid w:val="00FA6565"/>
    <w:rsid w:val="00FA67C2"/>
    <w:rsid w:val="00FA6960"/>
    <w:rsid w:val="00FA6F93"/>
    <w:rsid w:val="00FA7047"/>
    <w:rsid w:val="00FA70B8"/>
    <w:rsid w:val="00FA70D9"/>
    <w:rsid w:val="00FA71FF"/>
    <w:rsid w:val="00FA7361"/>
    <w:rsid w:val="00FA73D7"/>
    <w:rsid w:val="00FA73ED"/>
    <w:rsid w:val="00FA74E4"/>
    <w:rsid w:val="00FA76CB"/>
    <w:rsid w:val="00FA776D"/>
    <w:rsid w:val="00FA77B7"/>
    <w:rsid w:val="00FA7B21"/>
    <w:rsid w:val="00FA7B79"/>
    <w:rsid w:val="00FA7C6A"/>
    <w:rsid w:val="00FA7CB3"/>
    <w:rsid w:val="00FA7CCA"/>
    <w:rsid w:val="00FA7DE2"/>
    <w:rsid w:val="00FA7DEF"/>
    <w:rsid w:val="00FB046C"/>
    <w:rsid w:val="00FB05F5"/>
    <w:rsid w:val="00FB069B"/>
    <w:rsid w:val="00FB06DA"/>
    <w:rsid w:val="00FB0807"/>
    <w:rsid w:val="00FB09F1"/>
    <w:rsid w:val="00FB0A86"/>
    <w:rsid w:val="00FB0AD6"/>
    <w:rsid w:val="00FB0B24"/>
    <w:rsid w:val="00FB0B8E"/>
    <w:rsid w:val="00FB0E0A"/>
    <w:rsid w:val="00FB0ECB"/>
    <w:rsid w:val="00FB0ED6"/>
    <w:rsid w:val="00FB1124"/>
    <w:rsid w:val="00FB115A"/>
    <w:rsid w:val="00FB12B1"/>
    <w:rsid w:val="00FB14C4"/>
    <w:rsid w:val="00FB1537"/>
    <w:rsid w:val="00FB15F4"/>
    <w:rsid w:val="00FB18A7"/>
    <w:rsid w:val="00FB1953"/>
    <w:rsid w:val="00FB19B4"/>
    <w:rsid w:val="00FB19D0"/>
    <w:rsid w:val="00FB1A75"/>
    <w:rsid w:val="00FB1EEF"/>
    <w:rsid w:val="00FB2090"/>
    <w:rsid w:val="00FB21EF"/>
    <w:rsid w:val="00FB23F3"/>
    <w:rsid w:val="00FB2651"/>
    <w:rsid w:val="00FB26EF"/>
    <w:rsid w:val="00FB2894"/>
    <w:rsid w:val="00FB28F8"/>
    <w:rsid w:val="00FB29A9"/>
    <w:rsid w:val="00FB2C9F"/>
    <w:rsid w:val="00FB2CC4"/>
    <w:rsid w:val="00FB2FE3"/>
    <w:rsid w:val="00FB321C"/>
    <w:rsid w:val="00FB3459"/>
    <w:rsid w:val="00FB35D6"/>
    <w:rsid w:val="00FB35EA"/>
    <w:rsid w:val="00FB37CF"/>
    <w:rsid w:val="00FB38B6"/>
    <w:rsid w:val="00FB3A43"/>
    <w:rsid w:val="00FB3B90"/>
    <w:rsid w:val="00FB3C7F"/>
    <w:rsid w:val="00FB3D65"/>
    <w:rsid w:val="00FB3D85"/>
    <w:rsid w:val="00FB3E1F"/>
    <w:rsid w:val="00FB4094"/>
    <w:rsid w:val="00FB4289"/>
    <w:rsid w:val="00FB42D6"/>
    <w:rsid w:val="00FB4456"/>
    <w:rsid w:val="00FB455F"/>
    <w:rsid w:val="00FB4640"/>
    <w:rsid w:val="00FB46D8"/>
    <w:rsid w:val="00FB4705"/>
    <w:rsid w:val="00FB482F"/>
    <w:rsid w:val="00FB4B97"/>
    <w:rsid w:val="00FB4BEF"/>
    <w:rsid w:val="00FB4CE1"/>
    <w:rsid w:val="00FB4D2E"/>
    <w:rsid w:val="00FB4DA5"/>
    <w:rsid w:val="00FB4F08"/>
    <w:rsid w:val="00FB4F09"/>
    <w:rsid w:val="00FB4FCF"/>
    <w:rsid w:val="00FB5087"/>
    <w:rsid w:val="00FB54D6"/>
    <w:rsid w:val="00FB5523"/>
    <w:rsid w:val="00FB563B"/>
    <w:rsid w:val="00FB56BB"/>
    <w:rsid w:val="00FB57E8"/>
    <w:rsid w:val="00FB5950"/>
    <w:rsid w:val="00FB5980"/>
    <w:rsid w:val="00FB5A27"/>
    <w:rsid w:val="00FB5A7B"/>
    <w:rsid w:val="00FB5B1F"/>
    <w:rsid w:val="00FB5BA0"/>
    <w:rsid w:val="00FB5BA5"/>
    <w:rsid w:val="00FB5BF2"/>
    <w:rsid w:val="00FB5F65"/>
    <w:rsid w:val="00FB5F7B"/>
    <w:rsid w:val="00FB6029"/>
    <w:rsid w:val="00FB6284"/>
    <w:rsid w:val="00FB6322"/>
    <w:rsid w:val="00FB6340"/>
    <w:rsid w:val="00FB63E1"/>
    <w:rsid w:val="00FB641B"/>
    <w:rsid w:val="00FB6849"/>
    <w:rsid w:val="00FB68D9"/>
    <w:rsid w:val="00FB696B"/>
    <w:rsid w:val="00FB6B81"/>
    <w:rsid w:val="00FB6BD1"/>
    <w:rsid w:val="00FB6F4E"/>
    <w:rsid w:val="00FB6FA3"/>
    <w:rsid w:val="00FB70EB"/>
    <w:rsid w:val="00FB710E"/>
    <w:rsid w:val="00FB7219"/>
    <w:rsid w:val="00FB74CE"/>
    <w:rsid w:val="00FB7503"/>
    <w:rsid w:val="00FB76CE"/>
    <w:rsid w:val="00FB7904"/>
    <w:rsid w:val="00FB7B3E"/>
    <w:rsid w:val="00FB7C02"/>
    <w:rsid w:val="00FB7C54"/>
    <w:rsid w:val="00FC0463"/>
    <w:rsid w:val="00FC06D7"/>
    <w:rsid w:val="00FC06DD"/>
    <w:rsid w:val="00FC079B"/>
    <w:rsid w:val="00FC07F4"/>
    <w:rsid w:val="00FC07F7"/>
    <w:rsid w:val="00FC0A7D"/>
    <w:rsid w:val="00FC0BCC"/>
    <w:rsid w:val="00FC0C38"/>
    <w:rsid w:val="00FC0C8B"/>
    <w:rsid w:val="00FC0D7F"/>
    <w:rsid w:val="00FC0D8B"/>
    <w:rsid w:val="00FC0E68"/>
    <w:rsid w:val="00FC0E87"/>
    <w:rsid w:val="00FC0F7E"/>
    <w:rsid w:val="00FC0FB0"/>
    <w:rsid w:val="00FC10B8"/>
    <w:rsid w:val="00FC10FB"/>
    <w:rsid w:val="00FC1236"/>
    <w:rsid w:val="00FC1297"/>
    <w:rsid w:val="00FC12A8"/>
    <w:rsid w:val="00FC1307"/>
    <w:rsid w:val="00FC1531"/>
    <w:rsid w:val="00FC1A98"/>
    <w:rsid w:val="00FC1BAB"/>
    <w:rsid w:val="00FC1BEF"/>
    <w:rsid w:val="00FC1C22"/>
    <w:rsid w:val="00FC1C5F"/>
    <w:rsid w:val="00FC1F0A"/>
    <w:rsid w:val="00FC21AD"/>
    <w:rsid w:val="00FC2452"/>
    <w:rsid w:val="00FC2578"/>
    <w:rsid w:val="00FC26EA"/>
    <w:rsid w:val="00FC285C"/>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B30"/>
    <w:rsid w:val="00FC3BC4"/>
    <w:rsid w:val="00FC3BCA"/>
    <w:rsid w:val="00FC3D05"/>
    <w:rsid w:val="00FC3FCD"/>
    <w:rsid w:val="00FC4239"/>
    <w:rsid w:val="00FC423E"/>
    <w:rsid w:val="00FC42B3"/>
    <w:rsid w:val="00FC42DB"/>
    <w:rsid w:val="00FC436B"/>
    <w:rsid w:val="00FC44FC"/>
    <w:rsid w:val="00FC459C"/>
    <w:rsid w:val="00FC4609"/>
    <w:rsid w:val="00FC4652"/>
    <w:rsid w:val="00FC475B"/>
    <w:rsid w:val="00FC48AF"/>
    <w:rsid w:val="00FC48C6"/>
    <w:rsid w:val="00FC48EA"/>
    <w:rsid w:val="00FC4A4E"/>
    <w:rsid w:val="00FC4C1B"/>
    <w:rsid w:val="00FC4C33"/>
    <w:rsid w:val="00FC4D0E"/>
    <w:rsid w:val="00FC4D54"/>
    <w:rsid w:val="00FC4DE5"/>
    <w:rsid w:val="00FC4E39"/>
    <w:rsid w:val="00FC4EEC"/>
    <w:rsid w:val="00FC4F73"/>
    <w:rsid w:val="00FC4F9F"/>
    <w:rsid w:val="00FC519D"/>
    <w:rsid w:val="00FC520E"/>
    <w:rsid w:val="00FC5213"/>
    <w:rsid w:val="00FC52E0"/>
    <w:rsid w:val="00FC5574"/>
    <w:rsid w:val="00FC5740"/>
    <w:rsid w:val="00FC57EF"/>
    <w:rsid w:val="00FC59E8"/>
    <w:rsid w:val="00FC5C1B"/>
    <w:rsid w:val="00FC5D0F"/>
    <w:rsid w:val="00FC5D30"/>
    <w:rsid w:val="00FC60D1"/>
    <w:rsid w:val="00FC6209"/>
    <w:rsid w:val="00FC6367"/>
    <w:rsid w:val="00FC6639"/>
    <w:rsid w:val="00FC66EE"/>
    <w:rsid w:val="00FC67E0"/>
    <w:rsid w:val="00FC68AF"/>
    <w:rsid w:val="00FC699E"/>
    <w:rsid w:val="00FC69C1"/>
    <w:rsid w:val="00FC6BAA"/>
    <w:rsid w:val="00FC6C43"/>
    <w:rsid w:val="00FC6CA4"/>
    <w:rsid w:val="00FC6CFC"/>
    <w:rsid w:val="00FC6CFE"/>
    <w:rsid w:val="00FC6E00"/>
    <w:rsid w:val="00FC6E71"/>
    <w:rsid w:val="00FC6F2A"/>
    <w:rsid w:val="00FC6F32"/>
    <w:rsid w:val="00FC7024"/>
    <w:rsid w:val="00FC725A"/>
    <w:rsid w:val="00FC72C7"/>
    <w:rsid w:val="00FC72D3"/>
    <w:rsid w:val="00FC7338"/>
    <w:rsid w:val="00FC741C"/>
    <w:rsid w:val="00FC7423"/>
    <w:rsid w:val="00FC7726"/>
    <w:rsid w:val="00FC77D6"/>
    <w:rsid w:val="00FC79F1"/>
    <w:rsid w:val="00FC7A27"/>
    <w:rsid w:val="00FC7A37"/>
    <w:rsid w:val="00FC7F1C"/>
    <w:rsid w:val="00FC7F1E"/>
    <w:rsid w:val="00FC7F83"/>
    <w:rsid w:val="00FD0068"/>
    <w:rsid w:val="00FD0081"/>
    <w:rsid w:val="00FD00BC"/>
    <w:rsid w:val="00FD023C"/>
    <w:rsid w:val="00FD0288"/>
    <w:rsid w:val="00FD03F9"/>
    <w:rsid w:val="00FD06D9"/>
    <w:rsid w:val="00FD0CA5"/>
    <w:rsid w:val="00FD0D3C"/>
    <w:rsid w:val="00FD0DBF"/>
    <w:rsid w:val="00FD0FC3"/>
    <w:rsid w:val="00FD106B"/>
    <w:rsid w:val="00FD1091"/>
    <w:rsid w:val="00FD1118"/>
    <w:rsid w:val="00FD1365"/>
    <w:rsid w:val="00FD1532"/>
    <w:rsid w:val="00FD15BF"/>
    <w:rsid w:val="00FD15FF"/>
    <w:rsid w:val="00FD1693"/>
    <w:rsid w:val="00FD16CC"/>
    <w:rsid w:val="00FD16F6"/>
    <w:rsid w:val="00FD17E2"/>
    <w:rsid w:val="00FD1A51"/>
    <w:rsid w:val="00FD1B07"/>
    <w:rsid w:val="00FD21CE"/>
    <w:rsid w:val="00FD21D1"/>
    <w:rsid w:val="00FD2352"/>
    <w:rsid w:val="00FD24B6"/>
    <w:rsid w:val="00FD2501"/>
    <w:rsid w:val="00FD2576"/>
    <w:rsid w:val="00FD25B4"/>
    <w:rsid w:val="00FD2651"/>
    <w:rsid w:val="00FD26C3"/>
    <w:rsid w:val="00FD27FE"/>
    <w:rsid w:val="00FD2A0C"/>
    <w:rsid w:val="00FD2B58"/>
    <w:rsid w:val="00FD2BD4"/>
    <w:rsid w:val="00FD2CB8"/>
    <w:rsid w:val="00FD2D48"/>
    <w:rsid w:val="00FD2D7A"/>
    <w:rsid w:val="00FD2E6B"/>
    <w:rsid w:val="00FD2F94"/>
    <w:rsid w:val="00FD3125"/>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3FF8"/>
    <w:rsid w:val="00FD4019"/>
    <w:rsid w:val="00FD402B"/>
    <w:rsid w:val="00FD40AB"/>
    <w:rsid w:val="00FD40D4"/>
    <w:rsid w:val="00FD4192"/>
    <w:rsid w:val="00FD42C0"/>
    <w:rsid w:val="00FD43DE"/>
    <w:rsid w:val="00FD4457"/>
    <w:rsid w:val="00FD4478"/>
    <w:rsid w:val="00FD4633"/>
    <w:rsid w:val="00FD4706"/>
    <w:rsid w:val="00FD4A35"/>
    <w:rsid w:val="00FD4B81"/>
    <w:rsid w:val="00FD4B9A"/>
    <w:rsid w:val="00FD4BEB"/>
    <w:rsid w:val="00FD4D88"/>
    <w:rsid w:val="00FD4E6A"/>
    <w:rsid w:val="00FD4EA5"/>
    <w:rsid w:val="00FD4F7F"/>
    <w:rsid w:val="00FD5107"/>
    <w:rsid w:val="00FD5223"/>
    <w:rsid w:val="00FD54A8"/>
    <w:rsid w:val="00FD5517"/>
    <w:rsid w:val="00FD563E"/>
    <w:rsid w:val="00FD5678"/>
    <w:rsid w:val="00FD56D8"/>
    <w:rsid w:val="00FD56FE"/>
    <w:rsid w:val="00FD5877"/>
    <w:rsid w:val="00FD588E"/>
    <w:rsid w:val="00FD5892"/>
    <w:rsid w:val="00FD5914"/>
    <w:rsid w:val="00FD5AE9"/>
    <w:rsid w:val="00FD5BFE"/>
    <w:rsid w:val="00FD5D9D"/>
    <w:rsid w:val="00FD5DE8"/>
    <w:rsid w:val="00FD5E3B"/>
    <w:rsid w:val="00FD5EF8"/>
    <w:rsid w:val="00FD5FA4"/>
    <w:rsid w:val="00FD6085"/>
    <w:rsid w:val="00FD6204"/>
    <w:rsid w:val="00FD62BA"/>
    <w:rsid w:val="00FD64F7"/>
    <w:rsid w:val="00FD66A2"/>
    <w:rsid w:val="00FD68AD"/>
    <w:rsid w:val="00FD6981"/>
    <w:rsid w:val="00FD6989"/>
    <w:rsid w:val="00FD6B4F"/>
    <w:rsid w:val="00FD6BD2"/>
    <w:rsid w:val="00FD6CE7"/>
    <w:rsid w:val="00FD6F9A"/>
    <w:rsid w:val="00FD7037"/>
    <w:rsid w:val="00FD737B"/>
    <w:rsid w:val="00FD7630"/>
    <w:rsid w:val="00FD7777"/>
    <w:rsid w:val="00FD7845"/>
    <w:rsid w:val="00FD7937"/>
    <w:rsid w:val="00FD7944"/>
    <w:rsid w:val="00FD79F4"/>
    <w:rsid w:val="00FD79F6"/>
    <w:rsid w:val="00FD7B15"/>
    <w:rsid w:val="00FD7B3F"/>
    <w:rsid w:val="00FD7BE6"/>
    <w:rsid w:val="00FD7D0A"/>
    <w:rsid w:val="00FD7F75"/>
    <w:rsid w:val="00FD7FBF"/>
    <w:rsid w:val="00FD7FDE"/>
    <w:rsid w:val="00FE034A"/>
    <w:rsid w:val="00FE03BD"/>
    <w:rsid w:val="00FE03CA"/>
    <w:rsid w:val="00FE0489"/>
    <w:rsid w:val="00FE0686"/>
    <w:rsid w:val="00FE0736"/>
    <w:rsid w:val="00FE0832"/>
    <w:rsid w:val="00FE08D1"/>
    <w:rsid w:val="00FE0B4B"/>
    <w:rsid w:val="00FE0C0E"/>
    <w:rsid w:val="00FE0C9E"/>
    <w:rsid w:val="00FE0CAB"/>
    <w:rsid w:val="00FE0CF1"/>
    <w:rsid w:val="00FE0CF5"/>
    <w:rsid w:val="00FE1273"/>
    <w:rsid w:val="00FE12BF"/>
    <w:rsid w:val="00FE1315"/>
    <w:rsid w:val="00FE148D"/>
    <w:rsid w:val="00FE1508"/>
    <w:rsid w:val="00FE15CC"/>
    <w:rsid w:val="00FE15E3"/>
    <w:rsid w:val="00FE1623"/>
    <w:rsid w:val="00FE1737"/>
    <w:rsid w:val="00FE176F"/>
    <w:rsid w:val="00FE1773"/>
    <w:rsid w:val="00FE17C5"/>
    <w:rsid w:val="00FE17DB"/>
    <w:rsid w:val="00FE1929"/>
    <w:rsid w:val="00FE19E2"/>
    <w:rsid w:val="00FE1D19"/>
    <w:rsid w:val="00FE1D95"/>
    <w:rsid w:val="00FE1DE7"/>
    <w:rsid w:val="00FE1FB2"/>
    <w:rsid w:val="00FE1FF8"/>
    <w:rsid w:val="00FE220A"/>
    <w:rsid w:val="00FE2215"/>
    <w:rsid w:val="00FE2265"/>
    <w:rsid w:val="00FE22A9"/>
    <w:rsid w:val="00FE2515"/>
    <w:rsid w:val="00FE253F"/>
    <w:rsid w:val="00FE2676"/>
    <w:rsid w:val="00FE2946"/>
    <w:rsid w:val="00FE2BCD"/>
    <w:rsid w:val="00FE2CBC"/>
    <w:rsid w:val="00FE2D05"/>
    <w:rsid w:val="00FE2D70"/>
    <w:rsid w:val="00FE2DCF"/>
    <w:rsid w:val="00FE2DEF"/>
    <w:rsid w:val="00FE3109"/>
    <w:rsid w:val="00FE31C0"/>
    <w:rsid w:val="00FE324A"/>
    <w:rsid w:val="00FE3336"/>
    <w:rsid w:val="00FE36BC"/>
    <w:rsid w:val="00FE36F6"/>
    <w:rsid w:val="00FE371F"/>
    <w:rsid w:val="00FE3815"/>
    <w:rsid w:val="00FE38DA"/>
    <w:rsid w:val="00FE3976"/>
    <w:rsid w:val="00FE3B0C"/>
    <w:rsid w:val="00FE3B2D"/>
    <w:rsid w:val="00FE3B9A"/>
    <w:rsid w:val="00FE3BC6"/>
    <w:rsid w:val="00FE3DFB"/>
    <w:rsid w:val="00FE3DFC"/>
    <w:rsid w:val="00FE4062"/>
    <w:rsid w:val="00FE4223"/>
    <w:rsid w:val="00FE4225"/>
    <w:rsid w:val="00FE4283"/>
    <w:rsid w:val="00FE42EE"/>
    <w:rsid w:val="00FE43F7"/>
    <w:rsid w:val="00FE44DD"/>
    <w:rsid w:val="00FE4521"/>
    <w:rsid w:val="00FE4591"/>
    <w:rsid w:val="00FE4705"/>
    <w:rsid w:val="00FE4798"/>
    <w:rsid w:val="00FE4903"/>
    <w:rsid w:val="00FE4C0E"/>
    <w:rsid w:val="00FE4C48"/>
    <w:rsid w:val="00FE4C6B"/>
    <w:rsid w:val="00FE4D9E"/>
    <w:rsid w:val="00FE5135"/>
    <w:rsid w:val="00FE53AE"/>
    <w:rsid w:val="00FE53B6"/>
    <w:rsid w:val="00FE54DC"/>
    <w:rsid w:val="00FE554F"/>
    <w:rsid w:val="00FE55AF"/>
    <w:rsid w:val="00FE55F9"/>
    <w:rsid w:val="00FE5735"/>
    <w:rsid w:val="00FE5B6D"/>
    <w:rsid w:val="00FE5DD6"/>
    <w:rsid w:val="00FE5DE3"/>
    <w:rsid w:val="00FE5EB0"/>
    <w:rsid w:val="00FE5F41"/>
    <w:rsid w:val="00FE611C"/>
    <w:rsid w:val="00FE62EF"/>
    <w:rsid w:val="00FE63DE"/>
    <w:rsid w:val="00FE64C4"/>
    <w:rsid w:val="00FE6537"/>
    <w:rsid w:val="00FE659D"/>
    <w:rsid w:val="00FE66EE"/>
    <w:rsid w:val="00FE6714"/>
    <w:rsid w:val="00FE6780"/>
    <w:rsid w:val="00FE690F"/>
    <w:rsid w:val="00FE6B6A"/>
    <w:rsid w:val="00FE6C7C"/>
    <w:rsid w:val="00FE6D56"/>
    <w:rsid w:val="00FE6E16"/>
    <w:rsid w:val="00FE6E4F"/>
    <w:rsid w:val="00FE70DD"/>
    <w:rsid w:val="00FE7133"/>
    <w:rsid w:val="00FE72A9"/>
    <w:rsid w:val="00FE72DD"/>
    <w:rsid w:val="00FE757A"/>
    <w:rsid w:val="00FE7585"/>
    <w:rsid w:val="00FE7715"/>
    <w:rsid w:val="00FE77BA"/>
    <w:rsid w:val="00FE7840"/>
    <w:rsid w:val="00FE79C7"/>
    <w:rsid w:val="00FE7A59"/>
    <w:rsid w:val="00FE7AC9"/>
    <w:rsid w:val="00FE7B12"/>
    <w:rsid w:val="00FE7D68"/>
    <w:rsid w:val="00FE7DDB"/>
    <w:rsid w:val="00FE7F77"/>
    <w:rsid w:val="00FE7F99"/>
    <w:rsid w:val="00FF031E"/>
    <w:rsid w:val="00FF032D"/>
    <w:rsid w:val="00FF03B0"/>
    <w:rsid w:val="00FF042C"/>
    <w:rsid w:val="00FF05C1"/>
    <w:rsid w:val="00FF07DE"/>
    <w:rsid w:val="00FF083B"/>
    <w:rsid w:val="00FF086B"/>
    <w:rsid w:val="00FF0A5D"/>
    <w:rsid w:val="00FF0A7C"/>
    <w:rsid w:val="00FF0C1B"/>
    <w:rsid w:val="00FF1154"/>
    <w:rsid w:val="00FF115B"/>
    <w:rsid w:val="00FF1200"/>
    <w:rsid w:val="00FF1270"/>
    <w:rsid w:val="00FF1553"/>
    <w:rsid w:val="00FF160D"/>
    <w:rsid w:val="00FF16E1"/>
    <w:rsid w:val="00FF17F7"/>
    <w:rsid w:val="00FF1DCE"/>
    <w:rsid w:val="00FF1FF9"/>
    <w:rsid w:val="00FF21AF"/>
    <w:rsid w:val="00FF21D9"/>
    <w:rsid w:val="00FF231D"/>
    <w:rsid w:val="00FF2574"/>
    <w:rsid w:val="00FF25D7"/>
    <w:rsid w:val="00FF2692"/>
    <w:rsid w:val="00FF26BA"/>
    <w:rsid w:val="00FF275E"/>
    <w:rsid w:val="00FF2810"/>
    <w:rsid w:val="00FF2846"/>
    <w:rsid w:val="00FF2971"/>
    <w:rsid w:val="00FF2988"/>
    <w:rsid w:val="00FF29B4"/>
    <w:rsid w:val="00FF2A20"/>
    <w:rsid w:val="00FF2A61"/>
    <w:rsid w:val="00FF2AC0"/>
    <w:rsid w:val="00FF2BA5"/>
    <w:rsid w:val="00FF2CAA"/>
    <w:rsid w:val="00FF2D64"/>
    <w:rsid w:val="00FF2EC2"/>
    <w:rsid w:val="00FF2F7C"/>
    <w:rsid w:val="00FF305D"/>
    <w:rsid w:val="00FF3092"/>
    <w:rsid w:val="00FF30FA"/>
    <w:rsid w:val="00FF3122"/>
    <w:rsid w:val="00FF31E6"/>
    <w:rsid w:val="00FF3246"/>
    <w:rsid w:val="00FF3481"/>
    <w:rsid w:val="00FF34F5"/>
    <w:rsid w:val="00FF37BD"/>
    <w:rsid w:val="00FF37F5"/>
    <w:rsid w:val="00FF3A35"/>
    <w:rsid w:val="00FF3BAC"/>
    <w:rsid w:val="00FF3D7B"/>
    <w:rsid w:val="00FF3EAF"/>
    <w:rsid w:val="00FF41C8"/>
    <w:rsid w:val="00FF42CC"/>
    <w:rsid w:val="00FF4404"/>
    <w:rsid w:val="00FF445B"/>
    <w:rsid w:val="00FF453C"/>
    <w:rsid w:val="00FF4592"/>
    <w:rsid w:val="00FF45D0"/>
    <w:rsid w:val="00FF4642"/>
    <w:rsid w:val="00FF4789"/>
    <w:rsid w:val="00FF47FB"/>
    <w:rsid w:val="00FF4A7B"/>
    <w:rsid w:val="00FF4AE0"/>
    <w:rsid w:val="00FF4BC9"/>
    <w:rsid w:val="00FF4C07"/>
    <w:rsid w:val="00FF4C8D"/>
    <w:rsid w:val="00FF4D12"/>
    <w:rsid w:val="00FF4E8A"/>
    <w:rsid w:val="00FF4ED4"/>
    <w:rsid w:val="00FF4F3D"/>
    <w:rsid w:val="00FF50D0"/>
    <w:rsid w:val="00FF5101"/>
    <w:rsid w:val="00FF5113"/>
    <w:rsid w:val="00FF5160"/>
    <w:rsid w:val="00FF52C5"/>
    <w:rsid w:val="00FF5693"/>
    <w:rsid w:val="00FF5C52"/>
    <w:rsid w:val="00FF5D78"/>
    <w:rsid w:val="00FF5DD2"/>
    <w:rsid w:val="00FF60F0"/>
    <w:rsid w:val="00FF61D7"/>
    <w:rsid w:val="00FF6364"/>
    <w:rsid w:val="00FF6471"/>
    <w:rsid w:val="00FF6552"/>
    <w:rsid w:val="00FF664E"/>
    <w:rsid w:val="00FF68A6"/>
    <w:rsid w:val="00FF6B91"/>
    <w:rsid w:val="00FF6D38"/>
    <w:rsid w:val="00FF6D58"/>
    <w:rsid w:val="00FF6DCD"/>
    <w:rsid w:val="00FF6F4C"/>
    <w:rsid w:val="00FF7120"/>
    <w:rsid w:val="00FF713B"/>
    <w:rsid w:val="00FF724D"/>
    <w:rsid w:val="00FF72B8"/>
    <w:rsid w:val="00FF7494"/>
    <w:rsid w:val="00FF756C"/>
    <w:rsid w:val="00FF7632"/>
    <w:rsid w:val="00FF78D7"/>
    <w:rsid w:val="00FF7B02"/>
    <w:rsid w:val="00FF7BDC"/>
    <w:rsid w:val="00FF7C9D"/>
    <w:rsid w:val="00FF7E21"/>
    <w:rsid w:val="00FF7E87"/>
    <w:rsid w:val="00FF7E91"/>
    <w:rsid w:val="00FF7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uiPriority="99" w:qFormat="1"/>
    <w:lsdException w:name="HTML Address" w:qFormat="1"/>
    <w:lsdException w:name="HTML Code" w:uiPriority="99"/>
    <w:lsdException w:name="HTML Preformatted" w:qFormat="1"/>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A340B1"/>
    <w:pPr>
      <w:spacing w:after="180"/>
    </w:pPr>
    <w:rPr>
      <w:rFonts w:eastAsia="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40"/>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numId w:val="0"/>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spacing w:before="240" w:after="24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40"/>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40"/>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40"/>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numId w:val="0"/>
      </w:numPr>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aliases w:val="left"/>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qFormat/>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ST Table,Check(v),Table-Text,x Tableau page de garde"/>
    <w:basedOn w:val="a4"/>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列,列表段,P,B"/>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uiPriority w:val="99"/>
    <w:qFormat/>
    <w:rsid w:val="00EB1D43"/>
    <w:pPr>
      <w:spacing w:before="100" w:beforeAutospacing="1" w:after="100" w:afterAutospacing="1"/>
      <w:ind w:left="720" w:hanging="720"/>
    </w:pPr>
    <w:rPr>
      <w:rFonts w:ascii="Arial" w:eastAsia="宋体" w:hAnsi="Arial" w:cs="Arial"/>
      <w:color w:val="493118"/>
      <w:sz w:val="18"/>
      <w:szCs w:val="18"/>
      <w:lang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link w:val="EXChar"/>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3"/>
      </w:numPr>
      <w:contextualSpacing/>
    </w:pPr>
    <w:rPr>
      <w:rFonts w:eastAsiaTheme="minorEastAsia"/>
    </w:rPr>
  </w:style>
  <w:style w:type="paragraph" w:styleId="20">
    <w:name w:val="List Bullet 2"/>
    <w:basedOn w:val="a2"/>
    <w:qFormat/>
    <w:rsid w:val="009652C7"/>
    <w:pPr>
      <w:numPr>
        <w:numId w:val="14"/>
      </w:numPr>
      <w:contextualSpacing/>
    </w:pPr>
    <w:rPr>
      <w:rFonts w:eastAsiaTheme="minorEastAsia"/>
    </w:rPr>
  </w:style>
  <w:style w:type="paragraph" w:styleId="30">
    <w:name w:val="List Bullet 3"/>
    <w:basedOn w:val="a2"/>
    <w:qFormat/>
    <w:rsid w:val="009652C7"/>
    <w:pPr>
      <w:numPr>
        <w:numId w:val="15"/>
      </w:numPr>
      <w:contextualSpacing/>
    </w:pPr>
    <w:rPr>
      <w:rFonts w:eastAsiaTheme="minorEastAsia"/>
    </w:rPr>
  </w:style>
  <w:style w:type="paragraph" w:styleId="40">
    <w:name w:val="List Bullet 4"/>
    <w:basedOn w:val="a2"/>
    <w:qFormat/>
    <w:rsid w:val="009652C7"/>
    <w:pPr>
      <w:numPr>
        <w:numId w:val="16"/>
      </w:numPr>
      <w:contextualSpacing/>
    </w:pPr>
    <w:rPr>
      <w:rFonts w:eastAsiaTheme="minorEastAsia"/>
    </w:rPr>
  </w:style>
  <w:style w:type="paragraph" w:styleId="50">
    <w:name w:val="List Bullet 5"/>
    <w:basedOn w:val="a2"/>
    <w:qFormat/>
    <w:rsid w:val="009652C7"/>
    <w:pPr>
      <w:numPr>
        <w:numId w:val="17"/>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18"/>
      </w:numPr>
      <w:contextualSpacing/>
    </w:pPr>
    <w:rPr>
      <w:rFonts w:eastAsiaTheme="minorEastAsia"/>
    </w:rPr>
  </w:style>
  <w:style w:type="paragraph" w:styleId="2">
    <w:name w:val="List Number 2"/>
    <w:basedOn w:val="a2"/>
    <w:qFormat/>
    <w:rsid w:val="009652C7"/>
    <w:pPr>
      <w:numPr>
        <w:numId w:val="19"/>
      </w:numPr>
      <w:contextualSpacing/>
    </w:pPr>
    <w:rPr>
      <w:rFonts w:eastAsiaTheme="minorEastAsia"/>
    </w:rPr>
  </w:style>
  <w:style w:type="paragraph" w:styleId="3">
    <w:name w:val="List Number 3"/>
    <w:basedOn w:val="a2"/>
    <w:qFormat/>
    <w:rsid w:val="009652C7"/>
    <w:pPr>
      <w:numPr>
        <w:numId w:val="20"/>
      </w:numPr>
      <w:contextualSpacing/>
    </w:pPr>
    <w:rPr>
      <w:rFonts w:eastAsiaTheme="minorEastAsia"/>
    </w:rPr>
  </w:style>
  <w:style w:type="paragraph" w:styleId="4">
    <w:name w:val="List Number 4"/>
    <w:basedOn w:val="a2"/>
    <w:qFormat/>
    <w:rsid w:val="009652C7"/>
    <w:pPr>
      <w:numPr>
        <w:numId w:val="21"/>
      </w:numPr>
      <w:contextualSpacing/>
    </w:pPr>
    <w:rPr>
      <w:rFonts w:eastAsiaTheme="minorEastAsia"/>
    </w:rPr>
  </w:style>
  <w:style w:type="paragraph" w:styleId="5">
    <w:name w:val="List Number 5"/>
    <w:basedOn w:val="a2"/>
    <w:qFormat/>
    <w:rsid w:val="009652C7"/>
    <w:pPr>
      <w:numPr>
        <w:numId w:val="22"/>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eastAsia="en-US"/>
    </w:rPr>
  </w:style>
  <w:style w:type="character" w:customStyle="1" w:styleId="6Char">
    <w:name w:val="标题 6 Char"/>
    <w:link w:val="6"/>
    <w:rsid w:val="009652C7"/>
    <w:rPr>
      <w:rFonts w:ascii="Arial" w:eastAsia="Batang" w:hAnsi="Arial"/>
      <w:lang w:eastAsia="en-US"/>
    </w:rPr>
  </w:style>
  <w:style w:type="character" w:customStyle="1" w:styleId="7Char">
    <w:name w:val="标题 7 Char"/>
    <w:link w:val="7"/>
    <w:rsid w:val="009652C7"/>
    <w:rPr>
      <w:rFonts w:ascii="Arial" w:eastAsia="Batang" w:hAnsi="Arial"/>
      <w:lang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3"/>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eastAsia="zh-CN"/>
    </w:rPr>
  </w:style>
  <w:style w:type="numbering" w:customStyle="1" w:styleId="StyleBulletedSymbolsymbolLeft025Hanging0">
    <w:name w:val="Style Bulleted Symbol (symbol) Left:  0.25&quot; Hanging:  0."/>
    <w:basedOn w:val="a5"/>
    <w:rsid w:val="009652C7"/>
    <w:pPr>
      <w:numPr>
        <w:numId w:val="27"/>
      </w:numPr>
    </w:pPr>
  </w:style>
  <w:style w:type="paragraph" w:customStyle="1" w:styleId="ListParagraph3">
    <w:name w:val="List Paragraph3"/>
    <w:basedOn w:val="a2"/>
    <w:qFormat/>
    <w:rsid w:val="009652C7"/>
    <w:pPr>
      <w:spacing w:after="0"/>
      <w:ind w:left="720"/>
      <w:contextualSpacing/>
    </w:pPr>
    <w:rPr>
      <w:sz w:val="24"/>
      <w:szCs w:val="24"/>
      <w:lang w:eastAsia="zh-CN"/>
    </w:rPr>
  </w:style>
  <w:style w:type="paragraph" w:customStyle="1" w:styleId="ListParagraph2">
    <w:name w:val="List Paragraph2"/>
    <w:basedOn w:val="a2"/>
    <w:qFormat/>
    <w:rsid w:val="009652C7"/>
    <w:pPr>
      <w:spacing w:after="0"/>
      <w:ind w:left="720"/>
      <w:contextualSpacing/>
    </w:pPr>
    <w:rPr>
      <w:sz w:val="24"/>
      <w:szCs w:val="24"/>
      <w:lang w:eastAsia="zh-CN"/>
    </w:rPr>
  </w:style>
  <w:style w:type="paragraph" w:customStyle="1" w:styleId="ListParagraph5">
    <w:name w:val="List Paragraph5"/>
    <w:basedOn w:val="a2"/>
    <w:qFormat/>
    <w:rsid w:val="009652C7"/>
    <w:pPr>
      <w:spacing w:after="0"/>
      <w:ind w:left="720"/>
      <w:contextualSpacing/>
    </w:pPr>
    <w:rPr>
      <w:sz w:val="24"/>
      <w:szCs w:val="24"/>
      <w:lang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1"/>
    <w:qFormat/>
    <w:rsid w:val="009652C7"/>
    <w:p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eastAsia="zh-CN"/>
    </w:rPr>
  </w:style>
  <w:style w:type="paragraph" w:customStyle="1" w:styleId="ListParagraph6">
    <w:name w:val="List Paragraph6"/>
    <w:basedOn w:val="a2"/>
    <w:qFormat/>
    <w:rsid w:val="009652C7"/>
    <w:pPr>
      <w:spacing w:after="0"/>
      <w:ind w:left="720"/>
      <w:contextualSpacing/>
    </w:pPr>
    <w:rPr>
      <w:sz w:val="24"/>
      <w:szCs w:val="24"/>
      <w:lang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eastAsia="ja-JP"/>
    </w:rPr>
  </w:style>
  <w:style w:type="paragraph" w:customStyle="1" w:styleId="ListParagraph8">
    <w:name w:val="List Paragraph8"/>
    <w:basedOn w:val="a2"/>
    <w:qFormat/>
    <w:rsid w:val="009652C7"/>
    <w:pPr>
      <w:spacing w:after="0"/>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4"/>
      </w:numPr>
      <w:tabs>
        <w:tab w:val="clear" w:pos="1701"/>
        <w:tab w:val="clear" w:pos="9639"/>
      </w:tabs>
      <w:overflowPunct/>
      <w:autoSpaceDE/>
      <w:autoSpaceDN/>
      <w:adjustRightInd/>
      <w:spacing w:before="240" w:after="60"/>
      <w:jc w:val="left"/>
      <w:textAlignment w:val="auto"/>
    </w:pPr>
    <w:rPr>
      <w:rFonts w:ascii="Helvetica" w:hAnsi="Helvetica"/>
      <w:b/>
      <w:bCs/>
      <w:kern w:val="32"/>
      <w:sz w:val="28"/>
    </w:rPr>
  </w:style>
  <w:style w:type="paragraph" w:customStyle="1" w:styleId="710">
    <w:name w:val="标题 71"/>
    <w:basedOn w:val="a2"/>
    <w:qFormat/>
    <w:rsid w:val="009652C7"/>
    <w:pPr>
      <w:tabs>
        <w:tab w:val="num" w:pos="1296"/>
      </w:tabs>
      <w:spacing w:after="0"/>
    </w:pPr>
    <w:rPr>
      <w:rFonts w:ascii="Times" w:eastAsia="MS PGothic" w:hAnsi="Times" w:cs="Times"/>
      <w:lang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1"/>
    <w:qFormat/>
    <w:rsid w:val="009652C7"/>
    <w:pPr>
      <w:keepLines w:val="0"/>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5"/>
      </w:numPr>
    </w:pPr>
  </w:style>
  <w:style w:type="numbering" w:customStyle="1" w:styleId="StyleBulletedSymbolsymbolLeft025Hanging0251">
    <w:name w:val="Style Bulleted Symbol (symbol) Left:  0.25&quot; Hanging:  0.25&quot;1"/>
    <w:basedOn w:val="a5"/>
    <w:rsid w:val="009652C7"/>
    <w:pPr>
      <w:numPr>
        <w:numId w:val="26"/>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rPr>
  </w:style>
  <w:style w:type="paragraph" w:customStyle="1" w:styleId="figure">
    <w:name w:val="figure"/>
    <w:basedOn w:val="a2"/>
    <w:next w:val="a2"/>
    <w:uiPriority w:val="99"/>
    <w:qFormat/>
    <w:rsid w:val="009652C7"/>
    <w:pPr>
      <w:numPr>
        <w:numId w:val="28"/>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29"/>
      </w:numPr>
      <w:overflowPunct w:val="0"/>
      <w:autoSpaceDE w:val="0"/>
      <w:autoSpaceDN w:val="0"/>
      <w:adjustRightInd w:val="0"/>
      <w:spacing w:line="259" w:lineRule="auto"/>
      <w:textAlignment w:val="baseline"/>
    </w:pPr>
    <w:rPr>
      <w:rFonts w:eastAsia="宋体"/>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rPr>
  </w:style>
  <w:style w:type="paragraph" w:customStyle="1" w:styleId="Prop1">
    <w:name w:val="Prop1"/>
    <w:basedOn w:val="af7"/>
    <w:uiPriority w:val="99"/>
    <w:qFormat/>
    <w:rsid w:val="009652C7"/>
    <w:pPr>
      <w:spacing w:after="0"/>
      <w:ind w:left="0"/>
      <w:contextualSpacing w:val="0"/>
    </w:pPr>
    <w:rPr>
      <w:rFonts w:eastAsia="宋体"/>
      <w:b/>
      <w:szCs w:val="21"/>
      <w:lang w:eastAsia="zh-CN"/>
    </w:rPr>
  </w:style>
  <w:style w:type="paragraph" w:customStyle="1" w:styleId="3GPPAgreements">
    <w:name w:val="3GPP Agreements"/>
    <w:basedOn w:val="a2"/>
    <w:link w:val="3GPPAgreementsChar"/>
    <w:uiPriority w:val="99"/>
    <w:qFormat/>
    <w:rsid w:val="009652C7"/>
    <w:pPr>
      <w:numPr>
        <w:numId w:val="30"/>
      </w:numPr>
      <w:autoSpaceDE w:val="0"/>
      <w:autoSpaceDN w:val="0"/>
      <w:adjustRightInd w:val="0"/>
      <w:snapToGrid w:val="0"/>
      <w:spacing w:after="120"/>
      <w:jc w:val="both"/>
    </w:pPr>
    <w:rPr>
      <w:rFonts w:eastAsia="宋体"/>
      <w:sz w:val="22"/>
      <w:szCs w:val="22"/>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1"/>
      </w:numPr>
      <w:tabs>
        <w:tab w:val="clear" w:pos="1080"/>
        <w:tab w:val="left" w:pos="360"/>
        <w:tab w:val="left" w:pos="432"/>
        <w:tab w:val="left" w:pos="504"/>
      </w:tabs>
      <w:suppressAutoHyphens/>
      <w:spacing w:before="120" w:after="120"/>
      <w:jc w:val="center"/>
    </w:pPr>
    <w:rPr>
      <w:rFonts w:ascii="Arial" w:hAnsi="Arial"/>
      <w:b/>
      <w:lang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eastAsia="ja-JP"/>
    </w:rPr>
  </w:style>
  <w:style w:type="paragraph" w:customStyle="1" w:styleId="72">
    <w:name w:val="标题 72"/>
    <w:basedOn w:val="a2"/>
    <w:qFormat/>
    <w:rsid w:val="009652C7"/>
    <w:pPr>
      <w:tabs>
        <w:tab w:val="num" w:pos="1296"/>
      </w:tabs>
      <w:spacing w:after="0"/>
    </w:pPr>
    <w:rPr>
      <w:rFonts w:ascii="Times" w:eastAsia="MS PGothic" w:hAnsi="Times" w:cs="Times"/>
      <w:lang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a4"/>
    <w:next w:val="ae"/>
    <w:qFormat/>
    <w:rsid w:val="009652C7"/>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eastAsia="ko-KR"/>
    </w:rPr>
  </w:style>
  <w:style w:type="paragraph" w:customStyle="1" w:styleId="proposal">
    <w:name w:val="proposal"/>
    <w:basedOn w:val="af4"/>
    <w:next w:val="a2"/>
    <w:qFormat/>
    <w:rsid w:val="009652C7"/>
    <w:pPr>
      <w:numPr>
        <w:numId w:val="32"/>
      </w:numPr>
      <w:overflowPunct/>
      <w:autoSpaceDE/>
      <w:autoSpaceDN/>
      <w:adjustRightInd/>
      <w:spacing w:beforeLines="50" w:before="50" w:afterLines="50" w:after="50"/>
      <w:jc w:val="both"/>
      <w:textAlignment w:val="auto"/>
    </w:pPr>
    <w:rPr>
      <w:rFonts w:eastAsia="宋体"/>
      <w:b/>
      <w:lang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rPr>
  </w:style>
  <w:style w:type="paragraph" w:customStyle="1" w:styleId="bullet1">
    <w:name w:val="bullet1"/>
    <w:basedOn w:val="a2"/>
    <w:link w:val="bullet1Char"/>
    <w:uiPriority w:val="99"/>
    <w:qFormat/>
    <w:rsid w:val="009652C7"/>
    <w:pPr>
      <w:numPr>
        <w:numId w:val="33"/>
      </w:numPr>
      <w:spacing w:after="0" w:line="259" w:lineRule="auto"/>
      <w:jc w:val="both"/>
    </w:pPr>
    <w:rPr>
      <w:rFonts w:ascii="Times" w:eastAsia="Batang" w:hAnsi="Times"/>
      <w:sz w:val="22"/>
      <w:szCs w:val="24"/>
    </w:rPr>
  </w:style>
  <w:style w:type="paragraph" w:customStyle="1" w:styleId="bullet2">
    <w:name w:val="bullet2"/>
    <w:basedOn w:val="a2"/>
    <w:link w:val="bullet2Char"/>
    <w:uiPriority w:val="99"/>
    <w:qFormat/>
    <w:rsid w:val="009652C7"/>
    <w:pPr>
      <w:numPr>
        <w:ilvl w:val="1"/>
        <w:numId w:val="33"/>
      </w:numPr>
      <w:spacing w:after="0" w:line="259" w:lineRule="auto"/>
      <w:jc w:val="both"/>
    </w:pPr>
    <w:rPr>
      <w:rFonts w:eastAsia="Batang"/>
      <w:sz w:val="22"/>
      <w:szCs w:val="24"/>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3"/>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3"/>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1">
    <w:name w:val="Grid Table 4 - Accent 511"/>
    <w:basedOn w:val="a4"/>
    <w:uiPriority w:val="49"/>
    <w:qFormat/>
    <w:rsid w:val="009652C7"/>
    <w:rPr>
      <w:rFonts w:eastAsia="等线"/>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 w:type="character" w:styleId="HTML1">
    <w:name w:val="HTML Code"/>
    <w:basedOn w:val="a3"/>
    <w:uiPriority w:val="99"/>
    <w:semiHidden/>
    <w:unhideWhenUsed/>
    <w:rsid w:val="00A34807"/>
    <w:rPr>
      <w:rFonts w:ascii="宋体" w:eastAsia="宋体" w:hAnsi="宋体" w:cs="宋体"/>
      <w:sz w:val="24"/>
      <w:szCs w:val="24"/>
    </w:rPr>
  </w:style>
  <w:style w:type="character" w:customStyle="1" w:styleId="fontstyle01">
    <w:name w:val="fontstyle01"/>
    <w:basedOn w:val="a3"/>
    <w:rsid w:val="00EB1F19"/>
    <w:rPr>
      <w:rFonts w:ascii="TimesNewRoman" w:hAnsi="TimesNewRoman" w:hint="default"/>
      <w:b w:val="0"/>
      <w:bCs w:val="0"/>
      <w:i w:val="0"/>
      <w:iCs w:val="0"/>
      <w:color w:val="231F20"/>
      <w:sz w:val="24"/>
      <w:szCs w:val="24"/>
    </w:rPr>
  </w:style>
  <w:style w:type="paragraph" w:customStyle="1" w:styleId="boldBoxedCentred">
    <w:name w:val="boldBoxedCentred"/>
    <w:basedOn w:val="a2"/>
    <w:rsid w:val="00C3241F"/>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noProof/>
      <w:sz w:val="28"/>
    </w:rPr>
  </w:style>
  <w:style w:type="paragraph" w:customStyle="1" w:styleId="afffd">
    <w:name w:val="a"/>
    <w:basedOn w:val="a2"/>
    <w:rsid w:val="009A0413"/>
    <w:pPr>
      <w:spacing w:before="100" w:beforeAutospacing="1" w:after="100" w:afterAutospacing="1"/>
    </w:pPr>
    <w:rPr>
      <w:rFonts w:ascii="宋体" w:eastAsia="宋体" w:hAnsi="宋体" w:cs="宋体"/>
      <w:sz w:val="24"/>
      <w:szCs w:val="24"/>
      <w:lang w:eastAsia="zh-CN"/>
    </w:rPr>
  </w:style>
  <w:style w:type="character" w:customStyle="1" w:styleId="mailsessiontitlemain">
    <w:name w:val="mail_session_title_main"/>
    <w:basedOn w:val="a3"/>
    <w:rsid w:val="00526A76"/>
  </w:style>
  <w:style w:type="character" w:customStyle="1" w:styleId="mailsessiontitletail">
    <w:name w:val="mail_session_title_tail"/>
    <w:basedOn w:val="a3"/>
    <w:rsid w:val="00526A76"/>
  </w:style>
  <w:style w:type="character" w:customStyle="1" w:styleId="EXChar">
    <w:name w:val="EX Char"/>
    <w:link w:val="EX"/>
    <w:qFormat/>
    <w:rsid w:val="00863FC3"/>
    <w:rPr>
      <w:rFonts w:eastAsiaTheme="minorEastAsia"/>
      <w:lang w:val="en-GB" w:eastAsia="en-US"/>
    </w:rPr>
  </w:style>
  <w:style w:type="paragraph" w:customStyle="1" w:styleId="font0">
    <w:name w:val="font0"/>
    <w:basedOn w:val="a2"/>
    <w:rsid w:val="00827C4A"/>
    <w:pPr>
      <w:spacing w:before="100" w:beforeAutospacing="1" w:after="100" w:afterAutospacing="1"/>
    </w:pPr>
    <w:rPr>
      <w:rFonts w:ascii="宋体" w:eastAsia="宋体" w:hAnsi="宋体" w:cs="宋体"/>
      <w:color w:val="000000"/>
      <w:sz w:val="22"/>
      <w:szCs w:val="22"/>
      <w:lang w:eastAsia="zh-CN"/>
    </w:rPr>
  </w:style>
  <w:style w:type="paragraph" w:customStyle="1" w:styleId="xl65">
    <w:name w:val="xl65"/>
    <w:basedOn w:val="a2"/>
    <w:rsid w:val="00827C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24"/>
      <w:szCs w:val="24"/>
      <w:lang w:eastAsia="zh-CN"/>
    </w:rPr>
  </w:style>
  <w:style w:type="numbering" w:customStyle="1" w:styleId="19">
    <w:name w:val="无列表1"/>
    <w:next w:val="a5"/>
    <w:uiPriority w:val="99"/>
    <w:semiHidden/>
    <w:unhideWhenUsed/>
    <w:rsid w:val="005D47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uiPriority="99" w:qFormat="1"/>
    <w:lsdException w:name="HTML Address" w:qFormat="1"/>
    <w:lsdException w:name="HTML Code" w:uiPriority="99"/>
    <w:lsdException w:name="HTML Preformatted" w:qFormat="1"/>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A340B1"/>
    <w:pPr>
      <w:spacing w:after="180"/>
    </w:pPr>
    <w:rPr>
      <w:rFonts w:eastAsia="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40"/>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numId w:val="0"/>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spacing w:before="240" w:after="24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40"/>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40"/>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40"/>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numId w:val="0"/>
      </w:numPr>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aliases w:val="left"/>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qFormat/>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ST Table,Check(v),Table-Text,x Tableau page de garde"/>
    <w:basedOn w:val="a4"/>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列,列表段,P,B"/>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uiPriority w:val="99"/>
    <w:qFormat/>
    <w:rsid w:val="00EB1D43"/>
    <w:pPr>
      <w:spacing w:before="100" w:beforeAutospacing="1" w:after="100" w:afterAutospacing="1"/>
      <w:ind w:left="720" w:hanging="720"/>
    </w:pPr>
    <w:rPr>
      <w:rFonts w:ascii="Arial" w:eastAsia="宋体" w:hAnsi="Arial" w:cs="Arial"/>
      <w:color w:val="493118"/>
      <w:sz w:val="18"/>
      <w:szCs w:val="18"/>
      <w:lang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link w:val="EXChar"/>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3"/>
      </w:numPr>
      <w:contextualSpacing/>
    </w:pPr>
    <w:rPr>
      <w:rFonts w:eastAsiaTheme="minorEastAsia"/>
    </w:rPr>
  </w:style>
  <w:style w:type="paragraph" w:styleId="20">
    <w:name w:val="List Bullet 2"/>
    <w:basedOn w:val="a2"/>
    <w:qFormat/>
    <w:rsid w:val="009652C7"/>
    <w:pPr>
      <w:numPr>
        <w:numId w:val="14"/>
      </w:numPr>
      <w:contextualSpacing/>
    </w:pPr>
    <w:rPr>
      <w:rFonts w:eastAsiaTheme="minorEastAsia"/>
    </w:rPr>
  </w:style>
  <w:style w:type="paragraph" w:styleId="30">
    <w:name w:val="List Bullet 3"/>
    <w:basedOn w:val="a2"/>
    <w:qFormat/>
    <w:rsid w:val="009652C7"/>
    <w:pPr>
      <w:numPr>
        <w:numId w:val="15"/>
      </w:numPr>
      <w:contextualSpacing/>
    </w:pPr>
    <w:rPr>
      <w:rFonts w:eastAsiaTheme="minorEastAsia"/>
    </w:rPr>
  </w:style>
  <w:style w:type="paragraph" w:styleId="40">
    <w:name w:val="List Bullet 4"/>
    <w:basedOn w:val="a2"/>
    <w:qFormat/>
    <w:rsid w:val="009652C7"/>
    <w:pPr>
      <w:numPr>
        <w:numId w:val="16"/>
      </w:numPr>
      <w:contextualSpacing/>
    </w:pPr>
    <w:rPr>
      <w:rFonts w:eastAsiaTheme="minorEastAsia"/>
    </w:rPr>
  </w:style>
  <w:style w:type="paragraph" w:styleId="50">
    <w:name w:val="List Bullet 5"/>
    <w:basedOn w:val="a2"/>
    <w:qFormat/>
    <w:rsid w:val="009652C7"/>
    <w:pPr>
      <w:numPr>
        <w:numId w:val="17"/>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18"/>
      </w:numPr>
      <w:contextualSpacing/>
    </w:pPr>
    <w:rPr>
      <w:rFonts w:eastAsiaTheme="minorEastAsia"/>
    </w:rPr>
  </w:style>
  <w:style w:type="paragraph" w:styleId="2">
    <w:name w:val="List Number 2"/>
    <w:basedOn w:val="a2"/>
    <w:qFormat/>
    <w:rsid w:val="009652C7"/>
    <w:pPr>
      <w:numPr>
        <w:numId w:val="19"/>
      </w:numPr>
      <w:contextualSpacing/>
    </w:pPr>
    <w:rPr>
      <w:rFonts w:eastAsiaTheme="minorEastAsia"/>
    </w:rPr>
  </w:style>
  <w:style w:type="paragraph" w:styleId="3">
    <w:name w:val="List Number 3"/>
    <w:basedOn w:val="a2"/>
    <w:qFormat/>
    <w:rsid w:val="009652C7"/>
    <w:pPr>
      <w:numPr>
        <w:numId w:val="20"/>
      </w:numPr>
      <w:contextualSpacing/>
    </w:pPr>
    <w:rPr>
      <w:rFonts w:eastAsiaTheme="minorEastAsia"/>
    </w:rPr>
  </w:style>
  <w:style w:type="paragraph" w:styleId="4">
    <w:name w:val="List Number 4"/>
    <w:basedOn w:val="a2"/>
    <w:qFormat/>
    <w:rsid w:val="009652C7"/>
    <w:pPr>
      <w:numPr>
        <w:numId w:val="21"/>
      </w:numPr>
      <w:contextualSpacing/>
    </w:pPr>
    <w:rPr>
      <w:rFonts w:eastAsiaTheme="minorEastAsia"/>
    </w:rPr>
  </w:style>
  <w:style w:type="paragraph" w:styleId="5">
    <w:name w:val="List Number 5"/>
    <w:basedOn w:val="a2"/>
    <w:qFormat/>
    <w:rsid w:val="009652C7"/>
    <w:pPr>
      <w:numPr>
        <w:numId w:val="22"/>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eastAsia="en-US"/>
    </w:rPr>
  </w:style>
  <w:style w:type="character" w:customStyle="1" w:styleId="6Char">
    <w:name w:val="标题 6 Char"/>
    <w:link w:val="6"/>
    <w:rsid w:val="009652C7"/>
    <w:rPr>
      <w:rFonts w:ascii="Arial" w:eastAsia="Batang" w:hAnsi="Arial"/>
      <w:lang w:eastAsia="en-US"/>
    </w:rPr>
  </w:style>
  <w:style w:type="character" w:customStyle="1" w:styleId="7Char">
    <w:name w:val="标题 7 Char"/>
    <w:link w:val="7"/>
    <w:rsid w:val="009652C7"/>
    <w:rPr>
      <w:rFonts w:ascii="Arial" w:eastAsia="Batang" w:hAnsi="Arial"/>
      <w:lang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3"/>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eastAsia="zh-CN"/>
    </w:rPr>
  </w:style>
  <w:style w:type="numbering" w:customStyle="1" w:styleId="StyleBulletedSymbolsymbolLeft025Hanging0">
    <w:name w:val="Style Bulleted Symbol (symbol) Left:  0.25&quot; Hanging:  0."/>
    <w:basedOn w:val="a5"/>
    <w:rsid w:val="009652C7"/>
    <w:pPr>
      <w:numPr>
        <w:numId w:val="27"/>
      </w:numPr>
    </w:pPr>
  </w:style>
  <w:style w:type="paragraph" w:customStyle="1" w:styleId="ListParagraph3">
    <w:name w:val="List Paragraph3"/>
    <w:basedOn w:val="a2"/>
    <w:qFormat/>
    <w:rsid w:val="009652C7"/>
    <w:pPr>
      <w:spacing w:after="0"/>
      <w:ind w:left="720"/>
      <w:contextualSpacing/>
    </w:pPr>
    <w:rPr>
      <w:sz w:val="24"/>
      <w:szCs w:val="24"/>
      <w:lang w:eastAsia="zh-CN"/>
    </w:rPr>
  </w:style>
  <w:style w:type="paragraph" w:customStyle="1" w:styleId="ListParagraph2">
    <w:name w:val="List Paragraph2"/>
    <w:basedOn w:val="a2"/>
    <w:qFormat/>
    <w:rsid w:val="009652C7"/>
    <w:pPr>
      <w:spacing w:after="0"/>
      <w:ind w:left="720"/>
      <w:contextualSpacing/>
    </w:pPr>
    <w:rPr>
      <w:sz w:val="24"/>
      <w:szCs w:val="24"/>
      <w:lang w:eastAsia="zh-CN"/>
    </w:rPr>
  </w:style>
  <w:style w:type="paragraph" w:customStyle="1" w:styleId="ListParagraph5">
    <w:name w:val="List Paragraph5"/>
    <w:basedOn w:val="a2"/>
    <w:qFormat/>
    <w:rsid w:val="009652C7"/>
    <w:pPr>
      <w:spacing w:after="0"/>
      <w:ind w:left="720"/>
      <w:contextualSpacing/>
    </w:pPr>
    <w:rPr>
      <w:sz w:val="24"/>
      <w:szCs w:val="24"/>
      <w:lang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1"/>
    <w:qFormat/>
    <w:rsid w:val="009652C7"/>
    <w:p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eastAsia="zh-CN"/>
    </w:rPr>
  </w:style>
  <w:style w:type="paragraph" w:customStyle="1" w:styleId="ListParagraph6">
    <w:name w:val="List Paragraph6"/>
    <w:basedOn w:val="a2"/>
    <w:qFormat/>
    <w:rsid w:val="009652C7"/>
    <w:pPr>
      <w:spacing w:after="0"/>
      <w:ind w:left="720"/>
      <w:contextualSpacing/>
    </w:pPr>
    <w:rPr>
      <w:sz w:val="24"/>
      <w:szCs w:val="24"/>
      <w:lang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eastAsia="ja-JP"/>
    </w:rPr>
  </w:style>
  <w:style w:type="paragraph" w:customStyle="1" w:styleId="ListParagraph8">
    <w:name w:val="List Paragraph8"/>
    <w:basedOn w:val="a2"/>
    <w:qFormat/>
    <w:rsid w:val="009652C7"/>
    <w:pPr>
      <w:spacing w:after="0"/>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4"/>
      </w:numPr>
      <w:tabs>
        <w:tab w:val="clear" w:pos="1701"/>
        <w:tab w:val="clear" w:pos="9639"/>
      </w:tabs>
      <w:overflowPunct/>
      <w:autoSpaceDE/>
      <w:autoSpaceDN/>
      <w:adjustRightInd/>
      <w:spacing w:before="240" w:after="60"/>
      <w:jc w:val="left"/>
      <w:textAlignment w:val="auto"/>
    </w:pPr>
    <w:rPr>
      <w:rFonts w:ascii="Helvetica" w:hAnsi="Helvetica"/>
      <w:b/>
      <w:bCs/>
      <w:kern w:val="32"/>
      <w:sz w:val="28"/>
    </w:rPr>
  </w:style>
  <w:style w:type="paragraph" w:customStyle="1" w:styleId="710">
    <w:name w:val="标题 71"/>
    <w:basedOn w:val="a2"/>
    <w:qFormat/>
    <w:rsid w:val="009652C7"/>
    <w:pPr>
      <w:tabs>
        <w:tab w:val="num" w:pos="1296"/>
      </w:tabs>
      <w:spacing w:after="0"/>
    </w:pPr>
    <w:rPr>
      <w:rFonts w:ascii="Times" w:eastAsia="MS PGothic" w:hAnsi="Times" w:cs="Times"/>
      <w:lang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1"/>
    <w:qFormat/>
    <w:rsid w:val="009652C7"/>
    <w:pPr>
      <w:keepLines w:val="0"/>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5"/>
      </w:numPr>
    </w:pPr>
  </w:style>
  <w:style w:type="numbering" w:customStyle="1" w:styleId="StyleBulletedSymbolsymbolLeft025Hanging0251">
    <w:name w:val="Style Bulleted Symbol (symbol) Left:  0.25&quot; Hanging:  0.25&quot;1"/>
    <w:basedOn w:val="a5"/>
    <w:rsid w:val="009652C7"/>
    <w:pPr>
      <w:numPr>
        <w:numId w:val="26"/>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rPr>
  </w:style>
  <w:style w:type="paragraph" w:customStyle="1" w:styleId="figure">
    <w:name w:val="figure"/>
    <w:basedOn w:val="a2"/>
    <w:next w:val="a2"/>
    <w:uiPriority w:val="99"/>
    <w:qFormat/>
    <w:rsid w:val="009652C7"/>
    <w:pPr>
      <w:numPr>
        <w:numId w:val="28"/>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29"/>
      </w:numPr>
      <w:overflowPunct w:val="0"/>
      <w:autoSpaceDE w:val="0"/>
      <w:autoSpaceDN w:val="0"/>
      <w:adjustRightInd w:val="0"/>
      <w:spacing w:line="259" w:lineRule="auto"/>
      <w:textAlignment w:val="baseline"/>
    </w:pPr>
    <w:rPr>
      <w:rFonts w:eastAsia="宋体"/>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rPr>
  </w:style>
  <w:style w:type="paragraph" w:customStyle="1" w:styleId="Prop1">
    <w:name w:val="Prop1"/>
    <w:basedOn w:val="af7"/>
    <w:uiPriority w:val="99"/>
    <w:qFormat/>
    <w:rsid w:val="009652C7"/>
    <w:pPr>
      <w:spacing w:after="0"/>
      <w:ind w:left="0"/>
      <w:contextualSpacing w:val="0"/>
    </w:pPr>
    <w:rPr>
      <w:rFonts w:eastAsia="宋体"/>
      <w:b/>
      <w:szCs w:val="21"/>
      <w:lang w:eastAsia="zh-CN"/>
    </w:rPr>
  </w:style>
  <w:style w:type="paragraph" w:customStyle="1" w:styleId="3GPPAgreements">
    <w:name w:val="3GPP Agreements"/>
    <w:basedOn w:val="a2"/>
    <w:link w:val="3GPPAgreementsChar"/>
    <w:uiPriority w:val="99"/>
    <w:qFormat/>
    <w:rsid w:val="009652C7"/>
    <w:pPr>
      <w:numPr>
        <w:numId w:val="30"/>
      </w:numPr>
      <w:autoSpaceDE w:val="0"/>
      <w:autoSpaceDN w:val="0"/>
      <w:adjustRightInd w:val="0"/>
      <w:snapToGrid w:val="0"/>
      <w:spacing w:after="120"/>
      <w:jc w:val="both"/>
    </w:pPr>
    <w:rPr>
      <w:rFonts w:eastAsia="宋体"/>
      <w:sz w:val="22"/>
      <w:szCs w:val="22"/>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1"/>
      </w:numPr>
      <w:tabs>
        <w:tab w:val="clear" w:pos="1080"/>
        <w:tab w:val="left" w:pos="360"/>
        <w:tab w:val="left" w:pos="432"/>
        <w:tab w:val="left" w:pos="504"/>
      </w:tabs>
      <w:suppressAutoHyphens/>
      <w:spacing w:before="120" w:after="120"/>
      <w:jc w:val="center"/>
    </w:pPr>
    <w:rPr>
      <w:rFonts w:ascii="Arial" w:hAnsi="Arial"/>
      <w:b/>
      <w:lang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eastAsia="ja-JP"/>
    </w:rPr>
  </w:style>
  <w:style w:type="paragraph" w:customStyle="1" w:styleId="72">
    <w:name w:val="标题 72"/>
    <w:basedOn w:val="a2"/>
    <w:qFormat/>
    <w:rsid w:val="009652C7"/>
    <w:pPr>
      <w:tabs>
        <w:tab w:val="num" w:pos="1296"/>
      </w:tabs>
      <w:spacing w:after="0"/>
    </w:pPr>
    <w:rPr>
      <w:rFonts w:ascii="Times" w:eastAsia="MS PGothic" w:hAnsi="Times" w:cs="Times"/>
      <w:lang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a4"/>
    <w:next w:val="ae"/>
    <w:qFormat/>
    <w:rsid w:val="009652C7"/>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eastAsia="ko-KR"/>
    </w:rPr>
  </w:style>
  <w:style w:type="paragraph" w:customStyle="1" w:styleId="proposal">
    <w:name w:val="proposal"/>
    <w:basedOn w:val="af4"/>
    <w:next w:val="a2"/>
    <w:qFormat/>
    <w:rsid w:val="009652C7"/>
    <w:pPr>
      <w:numPr>
        <w:numId w:val="32"/>
      </w:numPr>
      <w:overflowPunct/>
      <w:autoSpaceDE/>
      <w:autoSpaceDN/>
      <w:adjustRightInd/>
      <w:spacing w:beforeLines="50" w:before="50" w:afterLines="50" w:after="50"/>
      <w:jc w:val="both"/>
      <w:textAlignment w:val="auto"/>
    </w:pPr>
    <w:rPr>
      <w:rFonts w:eastAsia="宋体"/>
      <w:b/>
      <w:lang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rPr>
  </w:style>
  <w:style w:type="paragraph" w:customStyle="1" w:styleId="bullet1">
    <w:name w:val="bullet1"/>
    <w:basedOn w:val="a2"/>
    <w:link w:val="bullet1Char"/>
    <w:uiPriority w:val="99"/>
    <w:qFormat/>
    <w:rsid w:val="009652C7"/>
    <w:pPr>
      <w:numPr>
        <w:numId w:val="33"/>
      </w:numPr>
      <w:spacing w:after="0" w:line="259" w:lineRule="auto"/>
      <w:jc w:val="both"/>
    </w:pPr>
    <w:rPr>
      <w:rFonts w:ascii="Times" w:eastAsia="Batang" w:hAnsi="Times"/>
      <w:sz w:val="22"/>
      <w:szCs w:val="24"/>
    </w:rPr>
  </w:style>
  <w:style w:type="paragraph" w:customStyle="1" w:styleId="bullet2">
    <w:name w:val="bullet2"/>
    <w:basedOn w:val="a2"/>
    <w:link w:val="bullet2Char"/>
    <w:uiPriority w:val="99"/>
    <w:qFormat/>
    <w:rsid w:val="009652C7"/>
    <w:pPr>
      <w:numPr>
        <w:ilvl w:val="1"/>
        <w:numId w:val="33"/>
      </w:numPr>
      <w:spacing w:after="0" w:line="259" w:lineRule="auto"/>
      <w:jc w:val="both"/>
    </w:pPr>
    <w:rPr>
      <w:rFonts w:eastAsia="Batang"/>
      <w:sz w:val="22"/>
      <w:szCs w:val="24"/>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3"/>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3"/>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1">
    <w:name w:val="Grid Table 4 - Accent 511"/>
    <w:basedOn w:val="a4"/>
    <w:uiPriority w:val="49"/>
    <w:qFormat/>
    <w:rsid w:val="009652C7"/>
    <w:rPr>
      <w:rFonts w:eastAsia="等线"/>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 w:type="character" w:styleId="HTML1">
    <w:name w:val="HTML Code"/>
    <w:basedOn w:val="a3"/>
    <w:uiPriority w:val="99"/>
    <w:semiHidden/>
    <w:unhideWhenUsed/>
    <w:rsid w:val="00A34807"/>
    <w:rPr>
      <w:rFonts w:ascii="宋体" w:eastAsia="宋体" w:hAnsi="宋体" w:cs="宋体"/>
      <w:sz w:val="24"/>
      <w:szCs w:val="24"/>
    </w:rPr>
  </w:style>
  <w:style w:type="character" w:customStyle="1" w:styleId="fontstyle01">
    <w:name w:val="fontstyle01"/>
    <w:basedOn w:val="a3"/>
    <w:rsid w:val="00EB1F19"/>
    <w:rPr>
      <w:rFonts w:ascii="TimesNewRoman" w:hAnsi="TimesNewRoman" w:hint="default"/>
      <w:b w:val="0"/>
      <w:bCs w:val="0"/>
      <w:i w:val="0"/>
      <w:iCs w:val="0"/>
      <w:color w:val="231F20"/>
      <w:sz w:val="24"/>
      <w:szCs w:val="24"/>
    </w:rPr>
  </w:style>
  <w:style w:type="paragraph" w:customStyle="1" w:styleId="boldBoxedCentred">
    <w:name w:val="boldBoxedCentred"/>
    <w:basedOn w:val="a2"/>
    <w:rsid w:val="00C3241F"/>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noProof/>
      <w:sz w:val="28"/>
    </w:rPr>
  </w:style>
  <w:style w:type="paragraph" w:customStyle="1" w:styleId="afffd">
    <w:name w:val="a"/>
    <w:basedOn w:val="a2"/>
    <w:rsid w:val="009A0413"/>
    <w:pPr>
      <w:spacing w:before="100" w:beforeAutospacing="1" w:after="100" w:afterAutospacing="1"/>
    </w:pPr>
    <w:rPr>
      <w:rFonts w:ascii="宋体" w:eastAsia="宋体" w:hAnsi="宋体" w:cs="宋体"/>
      <w:sz w:val="24"/>
      <w:szCs w:val="24"/>
      <w:lang w:eastAsia="zh-CN"/>
    </w:rPr>
  </w:style>
  <w:style w:type="character" w:customStyle="1" w:styleId="mailsessiontitlemain">
    <w:name w:val="mail_session_title_main"/>
    <w:basedOn w:val="a3"/>
    <w:rsid w:val="00526A76"/>
  </w:style>
  <w:style w:type="character" w:customStyle="1" w:styleId="mailsessiontitletail">
    <w:name w:val="mail_session_title_tail"/>
    <w:basedOn w:val="a3"/>
    <w:rsid w:val="00526A76"/>
  </w:style>
  <w:style w:type="character" w:customStyle="1" w:styleId="EXChar">
    <w:name w:val="EX Char"/>
    <w:link w:val="EX"/>
    <w:qFormat/>
    <w:rsid w:val="00863FC3"/>
    <w:rPr>
      <w:rFonts w:eastAsiaTheme="minorEastAsia"/>
      <w:lang w:val="en-GB" w:eastAsia="en-US"/>
    </w:rPr>
  </w:style>
  <w:style w:type="paragraph" w:customStyle="1" w:styleId="font0">
    <w:name w:val="font0"/>
    <w:basedOn w:val="a2"/>
    <w:rsid w:val="00827C4A"/>
    <w:pPr>
      <w:spacing w:before="100" w:beforeAutospacing="1" w:after="100" w:afterAutospacing="1"/>
    </w:pPr>
    <w:rPr>
      <w:rFonts w:ascii="宋体" w:eastAsia="宋体" w:hAnsi="宋体" w:cs="宋体"/>
      <w:color w:val="000000"/>
      <w:sz w:val="22"/>
      <w:szCs w:val="22"/>
      <w:lang w:eastAsia="zh-CN"/>
    </w:rPr>
  </w:style>
  <w:style w:type="paragraph" w:customStyle="1" w:styleId="xl65">
    <w:name w:val="xl65"/>
    <w:basedOn w:val="a2"/>
    <w:rsid w:val="00827C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24"/>
      <w:szCs w:val="24"/>
      <w:lang w:eastAsia="zh-CN"/>
    </w:rPr>
  </w:style>
  <w:style w:type="numbering" w:customStyle="1" w:styleId="19">
    <w:name w:val="无列表1"/>
    <w:next w:val="a5"/>
    <w:uiPriority w:val="99"/>
    <w:semiHidden/>
    <w:unhideWhenUsed/>
    <w:rsid w:val="005D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30460">
      <w:bodyDiv w:val="1"/>
      <w:marLeft w:val="0"/>
      <w:marRight w:val="0"/>
      <w:marTop w:val="0"/>
      <w:marBottom w:val="0"/>
      <w:divBdr>
        <w:top w:val="none" w:sz="0" w:space="0" w:color="auto"/>
        <w:left w:val="none" w:sz="0" w:space="0" w:color="auto"/>
        <w:bottom w:val="none" w:sz="0" w:space="0" w:color="auto"/>
        <w:right w:val="none" w:sz="0" w:space="0" w:color="auto"/>
      </w:divBdr>
      <w:divsChild>
        <w:div w:id="1424254459">
          <w:marLeft w:val="360"/>
          <w:marRight w:val="0"/>
          <w:marTop w:val="0"/>
          <w:marBottom w:val="0"/>
          <w:divBdr>
            <w:top w:val="none" w:sz="0" w:space="0" w:color="auto"/>
            <w:left w:val="none" w:sz="0" w:space="0" w:color="auto"/>
            <w:bottom w:val="none" w:sz="0" w:space="0" w:color="auto"/>
            <w:right w:val="none" w:sz="0" w:space="0" w:color="auto"/>
          </w:divBdr>
        </w:div>
      </w:divsChild>
    </w:div>
    <w:div w:id="26683775">
      <w:bodyDiv w:val="1"/>
      <w:marLeft w:val="0"/>
      <w:marRight w:val="0"/>
      <w:marTop w:val="0"/>
      <w:marBottom w:val="0"/>
      <w:divBdr>
        <w:top w:val="none" w:sz="0" w:space="0" w:color="auto"/>
        <w:left w:val="none" w:sz="0" w:space="0" w:color="auto"/>
        <w:bottom w:val="none" w:sz="0" w:space="0" w:color="auto"/>
        <w:right w:val="none" w:sz="0" w:space="0" w:color="auto"/>
      </w:divBdr>
      <w:divsChild>
        <w:div w:id="1447892281">
          <w:marLeft w:val="547"/>
          <w:marRight w:val="0"/>
          <w:marTop w:val="154"/>
          <w:marBottom w:val="0"/>
          <w:divBdr>
            <w:top w:val="none" w:sz="0" w:space="0" w:color="auto"/>
            <w:left w:val="none" w:sz="0" w:space="0" w:color="auto"/>
            <w:bottom w:val="none" w:sz="0" w:space="0" w:color="auto"/>
            <w:right w:val="none" w:sz="0" w:space="0" w:color="auto"/>
          </w:divBdr>
        </w:div>
        <w:div w:id="1406608007">
          <w:marLeft w:val="1166"/>
          <w:marRight w:val="0"/>
          <w:marTop w:val="115"/>
          <w:marBottom w:val="0"/>
          <w:divBdr>
            <w:top w:val="none" w:sz="0" w:space="0" w:color="auto"/>
            <w:left w:val="none" w:sz="0" w:space="0" w:color="auto"/>
            <w:bottom w:val="none" w:sz="0" w:space="0" w:color="auto"/>
            <w:right w:val="none" w:sz="0" w:space="0" w:color="auto"/>
          </w:divBdr>
        </w:div>
        <w:div w:id="1640455668">
          <w:marLeft w:val="1166"/>
          <w:marRight w:val="0"/>
          <w:marTop w:val="115"/>
          <w:marBottom w:val="0"/>
          <w:divBdr>
            <w:top w:val="none" w:sz="0" w:space="0" w:color="auto"/>
            <w:left w:val="none" w:sz="0" w:space="0" w:color="auto"/>
            <w:bottom w:val="none" w:sz="0" w:space="0" w:color="auto"/>
            <w:right w:val="none" w:sz="0" w:space="0" w:color="auto"/>
          </w:divBdr>
        </w:div>
      </w:divsChild>
    </w:div>
    <w:div w:id="34503319">
      <w:bodyDiv w:val="1"/>
      <w:marLeft w:val="0"/>
      <w:marRight w:val="0"/>
      <w:marTop w:val="0"/>
      <w:marBottom w:val="0"/>
      <w:divBdr>
        <w:top w:val="none" w:sz="0" w:space="0" w:color="auto"/>
        <w:left w:val="none" w:sz="0" w:space="0" w:color="auto"/>
        <w:bottom w:val="none" w:sz="0" w:space="0" w:color="auto"/>
        <w:right w:val="none" w:sz="0" w:space="0" w:color="auto"/>
      </w:divBdr>
    </w:div>
    <w:div w:id="41179420">
      <w:bodyDiv w:val="1"/>
      <w:marLeft w:val="0"/>
      <w:marRight w:val="0"/>
      <w:marTop w:val="0"/>
      <w:marBottom w:val="0"/>
      <w:divBdr>
        <w:top w:val="none" w:sz="0" w:space="0" w:color="auto"/>
        <w:left w:val="none" w:sz="0" w:space="0" w:color="auto"/>
        <w:bottom w:val="none" w:sz="0" w:space="0" w:color="auto"/>
        <w:right w:val="none" w:sz="0" w:space="0" w:color="auto"/>
      </w:divBdr>
    </w:div>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2145167">
      <w:bodyDiv w:val="1"/>
      <w:marLeft w:val="0"/>
      <w:marRight w:val="0"/>
      <w:marTop w:val="0"/>
      <w:marBottom w:val="0"/>
      <w:divBdr>
        <w:top w:val="none" w:sz="0" w:space="0" w:color="auto"/>
        <w:left w:val="none" w:sz="0" w:space="0" w:color="auto"/>
        <w:bottom w:val="none" w:sz="0" w:space="0" w:color="auto"/>
        <w:right w:val="none" w:sz="0" w:space="0" w:color="auto"/>
      </w:divBdr>
      <w:divsChild>
        <w:div w:id="1327173957">
          <w:marLeft w:val="1915"/>
          <w:marRight w:val="0"/>
          <w:marTop w:val="100"/>
          <w:marBottom w:val="0"/>
          <w:divBdr>
            <w:top w:val="none" w:sz="0" w:space="0" w:color="auto"/>
            <w:left w:val="none" w:sz="0" w:space="0" w:color="auto"/>
            <w:bottom w:val="none" w:sz="0" w:space="0" w:color="auto"/>
            <w:right w:val="none" w:sz="0" w:space="0" w:color="auto"/>
          </w:divBdr>
        </w:div>
      </w:divsChild>
    </w:div>
    <w:div w:id="63143533">
      <w:bodyDiv w:val="1"/>
      <w:marLeft w:val="0"/>
      <w:marRight w:val="0"/>
      <w:marTop w:val="0"/>
      <w:marBottom w:val="0"/>
      <w:divBdr>
        <w:top w:val="none" w:sz="0" w:space="0" w:color="auto"/>
        <w:left w:val="none" w:sz="0" w:space="0" w:color="auto"/>
        <w:bottom w:val="none" w:sz="0" w:space="0" w:color="auto"/>
        <w:right w:val="none" w:sz="0" w:space="0" w:color="auto"/>
      </w:divBdr>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83956836">
      <w:bodyDiv w:val="1"/>
      <w:marLeft w:val="0"/>
      <w:marRight w:val="0"/>
      <w:marTop w:val="0"/>
      <w:marBottom w:val="0"/>
      <w:divBdr>
        <w:top w:val="none" w:sz="0" w:space="0" w:color="auto"/>
        <w:left w:val="none" w:sz="0" w:space="0" w:color="auto"/>
        <w:bottom w:val="none" w:sz="0" w:space="0" w:color="auto"/>
        <w:right w:val="none" w:sz="0" w:space="0" w:color="auto"/>
      </w:divBdr>
    </w:div>
    <w:div w:id="94979259">
      <w:bodyDiv w:val="1"/>
      <w:marLeft w:val="0"/>
      <w:marRight w:val="0"/>
      <w:marTop w:val="0"/>
      <w:marBottom w:val="0"/>
      <w:divBdr>
        <w:top w:val="none" w:sz="0" w:space="0" w:color="auto"/>
        <w:left w:val="none" w:sz="0" w:space="0" w:color="auto"/>
        <w:bottom w:val="none" w:sz="0" w:space="0" w:color="auto"/>
        <w:right w:val="none" w:sz="0" w:space="0" w:color="auto"/>
      </w:divBdr>
    </w:div>
    <w:div w:id="95952909">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12405204">
      <w:bodyDiv w:val="1"/>
      <w:marLeft w:val="0"/>
      <w:marRight w:val="0"/>
      <w:marTop w:val="0"/>
      <w:marBottom w:val="0"/>
      <w:divBdr>
        <w:top w:val="none" w:sz="0" w:space="0" w:color="auto"/>
        <w:left w:val="none" w:sz="0" w:space="0" w:color="auto"/>
        <w:bottom w:val="none" w:sz="0" w:space="0" w:color="auto"/>
        <w:right w:val="none" w:sz="0" w:space="0" w:color="auto"/>
      </w:divBdr>
    </w:div>
    <w:div w:id="113015509">
      <w:bodyDiv w:val="1"/>
      <w:marLeft w:val="0"/>
      <w:marRight w:val="0"/>
      <w:marTop w:val="0"/>
      <w:marBottom w:val="0"/>
      <w:divBdr>
        <w:top w:val="none" w:sz="0" w:space="0" w:color="auto"/>
        <w:left w:val="none" w:sz="0" w:space="0" w:color="auto"/>
        <w:bottom w:val="none" w:sz="0" w:space="0" w:color="auto"/>
        <w:right w:val="none" w:sz="0" w:space="0" w:color="auto"/>
      </w:divBdr>
    </w:div>
    <w:div w:id="128327480">
      <w:bodyDiv w:val="1"/>
      <w:marLeft w:val="0"/>
      <w:marRight w:val="0"/>
      <w:marTop w:val="0"/>
      <w:marBottom w:val="0"/>
      <w:divBdr>
        <w:top w:val="none" w:sz="0" w:space="0" w:color="auto"/>
        <w:left w:val="none" w:sz="0" w:space="0" w:color="auto"/>
        <w:bottom w:val="none" w:sz="0" w:space="0" w:color="auto"/>
        <w:right w:val="none" w:sz="0" w:space="0" w:color="auto"/>
      </w:divBdr>
    </w:div>
    <w:div w:id="135949234">
      <w:bodyDiv w:val="1"/>
      <w:marLeft w:val="0"/>
      <w:marRight w:val="0"/>
      <w:marTop w:val="0"/>
      <w:marBottom w:val="0"/>
      <w:divBdr>
        <w:top w:val="none" w:sz="0" w:space="0" w:color="auto"/>
        <w:left w:val="none" w:sz="0" w:space="0" w:color="auto"/>
        <w:bottom w:val="none" w:sz="0" w:space="0" w:color="auto"/>
        <w:right w:val="none" w:sz="0" w:space="0" w:color="auto"/>
      </w:divBdr>
    </w:div>
    <w:div w:id="161698057">
      <w:bodyDiv w:val="1"/>
      <w:marLeft w:val="0"/>
      <w:marRight w:val="0"/>
      <w:marTop w:val="0"/>
      <w:marBottom w:val="0"/>
      <w:divBdr>
        <w:top w:val="none" w:sz="0" w:space="0" w:color="auto"/>
        <w:left w:val="none" w:sz="0" w:space="0" w:color="auto"/>
        <w:bottom w:val="none" w:sz="0" w:space="0" w:color="auto"/>
        <w:right w:val="none" w:sz="0" w:space="0" w:color="auto"/>
      </w:divBdr>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 w:id="1636527961">
          <w:marLeft w:val="2520"/>
          <w:marRight w:val="0"/>
          <w:marTop w:val="67"/>
          <w:marBottom w:val="0"/>
          <w:divBdr>
            <w:top w:val="none" w:sz="0" w:space="0" w:color="auto"/>
            <w:left w:val="none" w:sz="0" w:space="0" w:color="auto"/>
            <w:bottom w:val="none" w:sz="0" w:space="0" w:color="auto"/>
            <w:right w:val="none" w:sz="0" w:space="0" w:color="auto"/>
          </w:divBdr>
        </w:div>
      </w:divsChild>
    </w:div>
    <w:div w:id="169686906">
      <w:bodyDiv w:val="1"/>
      <w:marLeft w:val="0"/>
      <w:marRight w:val="0"/>
      <w:marTop w:val="0"/>
      <w:marBottom w:val="0"/>
      <w:divBdr>
        <w:top w:val="none" w:sz="0" w:space="0" w:color="auto"/>
        <w:left w:val="none" w:sz="0" w:space="0" w:color="auto"/>
        <w:bottom w:val="none" w:sz="0" w:space="0" w:color="auto"/>
        <w:right w:val="none" w:sz="0" w:space="0" w:color="auto"/>
      </w:divBdr>
    </w:div>
    <w:div w:id="170992884">
      <w:bodyDiv w:val="1"/>
      <w:marLeft w:val="0"/>
      <w:marRight w:val="0"/>
      <w:marTop w:val="0"/>
      <w:marBottom w:val="0"/>
      <w:divBdr>
        <w:top w:val="none" w:sz="0" w:space="0" w:color="auto"/>
        <w:left w:val="none" w:sz="0" w:space="0" w:color="auto"/>
        <w:bottom w:val="none" w:sz="0" w:space="0" w:color="auto"/>
        <w:right w:val="none" w:sz="0" w:space="0" w:color="auto"/>
      </w:divBdr>
    </w:div>
    <w:div w:id="172501881">
      <w:bodyDiv w:val="1"/>
      <w:marLeft w:val="0"/>
      <w:marRight w:val="0"/>
      <w:marTop w:val="0"/>
      <w:marBottom w:val="0"/>
      <w:divBdr>
        <w:top w:val="none" w:sz="0" w:space="0" w:color="auto"/>
        <w:left w:val="none" w:sz="0" w:space="0" w:color="auto"/>
        <w:bottom w:val="none" w:sz="0" w:space="0" w:color="auto"/>
        <w:right w:val="none" w:sz="0" w:space="0" w:color="auto"/>
      </w:divBdr>
      <w:divsChild>
        <w:div w:id="331572061">
          <w:marLeft w:val="1915"/>
          <w:marRight w:val="0"/>
          <w:marTop w:val="100"/>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185606028">
      <w:bodyDiv w:val="1"/>
      <w:marLeft w:val="0"/>
      <w:marRight w:val="0"/>
      <w:marTop w:val="0"/>
      <w:marBottom w:val="0"/>
      <w:divBdr>
        <w:top w:val="none" w:sz="0" w:space="0" w:color="auto"/>
        <w:left w:val="none" w:sz="0" w:space="0" w:color="auto"/>
        <w:bottom w:val="none" w:sz="0" w:space="0" w:color="auto"/>
        <w:right w:val="none" w:sz="0" w:space="0" w:color="auto"/>
      </w:divBdr>
    </w:div>
    <w:div w:id="194774889">
      <w:bodyDiv w:val="1"/>
      <w:marLeft w:val="0"/>
      <w:marRight w:val="0"/>
      <w:marTop w:val="0"/>
      <w:marBottom w:val="0"/>
      <w:divBdr>
        <w:top w:val="none" w:sz="0" w:space="0" w:color="auto"/>
        <w:left w:val="none" w:sz="0" w:space="0" w:color="auto"/>
        <w:bottom w:val="none" w:sz="0" w:space="0" w:color="auto"/>
        <w:right w:val="none" w:sz="0" w:space="0" w:color="auto"/>
      </w:divBdr>
    </w:div>
    <w:div w:id="206453997">
      <w:bodyDiv w:val="1"/>
      <w:marLeft w:val="0"/>
      <w:marRight w:val="0"/>
      <w:marTop w:val="0"/>
      <w:marBottom w:val="0"/>
      <w:divBdr>
        <w:top w:val="none" w:sz="0" w:space="0" w:color="auto"/>
        <w:left w:val="none" w:sz="0" w:space="0" w:color="auto"/>
        <w:bottom w:val="none" w:sz="0" w:space="0" w:color="auto"/>
        <w:right w:val="none" w:sz="0" w:space="0" w:color="auto"/>
      </w:divBdr>
    </w:div>
    <w:div w:id="208538941">
      <w:bodyDiv w:val="1"/>
      <w:marLeft w:val="0"/>
      <w:marRight w:val="0"/>
      <w:marTop w:val="0"/>
      <w:marBottom w:val="0"/>
      <w:divBdr>
        <w:top w:val="none" w:sz="0" w:space="0" w:color="auto"/>
        <w:left w:val="none" w:sz="0" w:space="0" w:color="auto"/>
        <w:bottom w:val="none" w:sz="0" w:space="0" w:color="auto"/>
        <w:right w:val="none" w:sz="0" w:space="0" w:color="auto"/>
      </w:divBdr>
    </w:div>
    <w:div w:id="216361783">
      <w:bodyDiv w:val="1"/>
      <w:marLeft w:val="0"/>
      <w:marRight w:val="0"/>
      <w:marTop w:val="0"/>
      <w:marBottom w:val="0"/>
      <w:divBdr>
        <w:top w:val="none" w:sz="0" w:space="0" w:color="auto"/>
        <w:left w:val="none" w:sz="0" w:space="0" w:color="auto"/>
        <w:bottom w:val="none" w:sz="0" w:space="0" w:color="auto"/>
        <w:right w:val="none" w:sz="0" w:space="0" w:color="auto"/>
      </w:divBdr>
      <w:divsChild>
        <w:div w:id="1960256818">
          <w:marLeft w:val="3326"/>
          <w:marRight w:val="0"/>
          <w:marTop w:val="82"/>
          <w:marBottom w:val="0"/>
          <w:divBdr>
            <w:top w:val="none" w:sz="0" w:space="0" w:color="auto"/>
            <w:left w:val="none" w:sz="0" w:space="0" w:color="auto"/>
            <w:bottom w:val="none" w:sz="0" w:space="0" w:color="auto"/>
            <w:right w:val="none" w:sz="0" w:space="0" w:color="auto"/>
          </w:divBdr>
        </w:div>
      </w:divsChild>
    </w:div>
    <w:div w:id="219366680">
      <w:bodyDiv w:val="1"/>
      <w:marLeft w:val="0"/>
      <w:marRight w:val="0"/>
      <w:marTop w:val="0"/>
      <w:marBottom w:val="0"/>
      <w:divBdr>
        <w:top w:val="none" w:sz="0" w:space="0" w:color="auto"/>
        <w:left w:val="none" w:sz="0" w:space="0" w:color="auto"/>
        <w:bottom w:val="none" w:sz="0" w:space="0" w:color="auto"/>
        <w:right w:val="none" w:sz="0" w:space="0" w:color="auto"/>
      </w:divBdr>
    </w:div>
    <w:div w:id="222719333">
      <w:bodyDiv w:val="1"/>
      <w:marLeft w:val="0"/>
      <w:marRight w:val="0"/>
      <w:marTop w:val="0"/>
      <w:marBottom w:val="0"/>
      <w:divBdr>
        <w:top w:val="none" w:sz="0" w:space="0" w:color="auto"/>
        <w:left w:val="none" w:sz="0" w:space="0" w:color="auto"/>
        <w:bottom w:val="none" w:sz="0" w:space="0" w:color="auto"/>
        <w:right w:val="none" w:sz="0" w:space="0" w:color="auto"/>
      </w:divBdr>
    </w:div>
    <w:div w:id="235626115">
      <w:bodyDiv w:val="1"/>
      <w:marLeft w:val="0"/>
      <w:marRight w:val="0"/>
      <w:marTop w:val="0"/>
      <w:marBottom w:val="0"/>
      <w:divBdr>
        <w:top w:val="none" w:sz="0" w:space="0" w:color="auto"/>
        <w:left w:val="none" w:sz="0" w:space="0" w:color="auto"/>
        <w:bottom w:val="none" w:sz="0" w:space="0" w:color="auto"/>
        <w:right w:val="none" w:sz="0" w:space="0" w:color="auto"/>
      </w:divBdr>
    </w:div>
    <w:div w:id="237178571">
      <w:bodyDiv w:val="1"/>
      <w:marLeft w:val="0"/>
      <w:marRight w:val="0"/>
      <w:marTop w:val="0"/>
      <w:marBottom w:val="0"/>
      <w:divBdr>
        <w:top w:val="none" w:sz="0" w:space="0" w:color="auto"/>
        <w:left w:val="none" w:sz="0" w:space="0" w:color="auto"/>
        <w:bottom w:val="none" w:sz="0" w:space="0" w:color="auto"/>
        <w:right w:val="none" w:sz="0" w:space="0" w:color="auto"/>
      </w:divBdr>
    </w:div>
    <w:div w:id="241062428">
      <w:bodyDiv w:val="1"/>
      <w:marLeft w:val="0"/>
      <w:marRight w:val="0"/>
      <w:marTop w:val="0"/>
      <w:marBottom w:val="0"/>
      <w:divBdr>
        <w:top w:val="none" w:sz="0" w:space="0" w:color="auto"/>
        <w:left w:val="none" w:sz="0" w:space="0" w:color="auto"/>
        <w:bottom w:val="none" w:sz="0" w:space="0" w:color="auto"/>
        <w:right w:val="none" w:sz="0" w:space="0" w:color="auto"/>
      </w:divBdr>
    </w:div>
    <w:div w:id="242955769">
      <w:bodyDiv w:val="1"/>
      <w:marLeft w:val="0"/>
      <w:marRight w:val="0"/>
      <w:marTop w:val="0"/>
      <w:marBottom w:val="0"/>
      <w:divBdr>
        <w:top w:val="none" w:sz="0" w:space="0" w:color="auto"/>
        <w:left w:val="none" w:sz="0" w:space="0" w:color="auto"/>
        <w:bottom w:val="none" w:sz="0" w:space="0" w:color="auto"/>
        <w:right w:val="none" w:sz="0" w:space="0" w:color="auto"/>
      </w:divBdr>
      <w:divsChild>
        <w:div w:id="96491313">
          <w:marLeft w:val="547"/>
          <w:marRight w:val="0"/>
          <w:marTop w:val="40"/>
          <w:marBottom w:val="0"/>
          <w:divBdr>
            <w:top w:val="none" w:sz="0" w:space="0" w:color="auto"/>
            <w:left w:val="none" w:sz="0" w:space="0" w:color="auto"/>
            <w:bottom w:val="none" w:sz="0" w:space="0" w:color="auto"/>
            <w:right w:val="none" w:sz="0" w:space="0" w:color="auto"/>
          </w:divBdr>
        </w:div>
        <w:div w:id="572282780">
          <w:marLeft w:val="1166"/>
          <w:marRight w:val="0"/>
          <w:marTop w:val="40"/>
          <w:marBottom w:val="0"/>
          <w:divBdr>
            <w:top w:val="none" w:sz="0" w:space="0" w:color="auto"/>
            <w:left w:val="none" w:sz="0" w:space="0" w:color="auto"/>
            <w:bottom w:val="none" w:sz="0" w:space="0" w:color="auto"/>
            <w:right w:val="none" w:sz="0" w:space="0" w:color="auto"/>
          </w:divBdr>
        </w:div>
        <w:div w:id="1460417278">
          <w:marLeft w:val="1166"/>
          <w:marRight w:val="0"/>
          <w:marTop w:val="40"/>
          <w:marBottom w:val="0"/>
          <w:divBdr>
            <w:top w:val="none" w:sz="0" w:space="0" w:color="auto"/>
            <w:left w:val="none" w:sz="0" w:space="0" w:color="auto"/>
            <w:bottom w:val="none" w:sz="0" w:space="0" w:color="auto"/>
            <w:right w:val="none" w:sz="0" w:space="0" w:color="auto"/>
          </w:divBdr>
        </w:div>
        <w:div w:id="1536458559">
          <w:marLeft w:val="1166"/>
          <w:marRight w:val="0"/>
          <w:marTop w:val="40"/>
          <w:marBottom w:val="0"/>
          <w:divBdr>
            <w:top w:val="none" w:sz="0" w:space="0" w:color="auto"/>
            <w:left w:val="none" w:sz="0" w:space="0" w:color="auto"/>
            <w:bottom w:val="none" w:sz="0" w:space="0" w:color="auto"/>
            <w:right w:val="none" w:sz="0" w:space="0" w:color="auto"/>
          </w:divBdr>
        </w:div>
      </w:divsChild>
    </w:div>
    <w:div w:id="256208803">
      <w:bodyDiv w:val="1"/>
      <w:marLeft w:val="0"/>
      <w:marRight w:val="0"/>
      <w:marTop w:val="0"/>
      <w:marBottom w:val="0"/>
      <w:divBdr>
        <w:top w:val="none" w:sz="0" w:space="0" w:color="auto"/>
        <w:left w:val="none" w:sz="0" w:space="0" w:color="auto"/>
        <w:bottom w:val="none" w:sz="0" w:space="0" w:color="auto"/>
        <w:right w:val="none" w:sz="0" w:space="0" w:color="auto"/>
      </w:divBdr>
      <w:divsChild>
        <w:div w:id="653950288">
          <w:marLeft w:val="0"/>
          <w:marRight w:val="0"/>
          <w:marTop w:val="0"/>
          <w:marBottom w:val="0"/>
          <w:divBdr>
            <w:top w:val="none" w:sz="0" w:space="0" w:color="auto"/>
            <w:left w:val="none" w:sz="0" w:space="0" w:color="auto"/>
            <w:bottom w:val="none" w:sz="0" w:space="0" w:color="auto"/>
            <w:right w:val="none" w:sz="0" w:space="0" w:color="auto"/>
          </w:divBdr>
          <w:divsChild>
            <w:div w:id="1231427727">
              <w:marLeft w:val="0"/>
              <w:marRight w:val="0"/>
              <w:marTop w:val="0"/>
              <w:marBottom w:val="0"/>
              <w:divBdr>
                <w:top w:val="none" w:sz="0" w:space="0" w:color="auto"/>
                <w:left w:val="none" w:sz="0" w:space="0" w:color="auto"/>
                <w:bottom w:val="none" w:sz="0" w:space="0" w:color="auto"/>
                <w:right w:val="none" w:sz="0" w:space="0" w:color="auto"/>
              </w:divBdr>
              <w:divsChild>
                <w:div w:id="235628386">
                  <w:marLeft w:val="0"/>
                  <w:marRight w:val="0"/>
                  <w:marTop w:val="0"/>
                  <w:marBottom w:val="0"/>
                  <w:divBdr>
                    <w:top w:val="none" w:sz="0" w:space="0" w:color="auto"/>
                    <w:left w:val="none" w:sz="0" w:space="0" w:color="auto"/>
                    <w:bottom w:val="none" w:sz="0" w:space="0" w:color="auto"/>
                    <w:right w:val="none" w:sz="0" w:space="0" w:color="auto"/>
                  </w:divBdr>
                  <w:divsChild>
                    <w:div w:id="549540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0186686">
      <w:bodyDiv w:val="1"/>
      <w:marLeft w:val="0"/>
      <w:marRight w:val="0"/>
      <w:marTop w:val="0"/>
      <w:marBottom w:val="0"/>
      <w:divBdr>
        <w:top w:val="none" w:sz="0" w:space="0" w:color="auto"/>
        <w:left w:val="none" w:sz="0" w:space="0" w:color="auto"/>
        <w:bottom w:val="none" w:sz="0" w:space="0" w:color="auto"/>
        <w:right w:val="none" w:sz="0" w:space="0" w:color="auto"/>
      </w:divBdr>
      <w:divsChild>
        <w:div w:id="546572726">
          <w:marLeft w:val="1800"/>
          <w:marRight w:val="0"/>
          <w:marTop w:val="100"/>
          <w:marBottom w:val="0"/>
          <w:divBdr>
            <w:top w:val="none" w:sz="0" w:space="0" w:color="auto"/>
            <w:left w:val="none" w:sz="0" w:space="0" w:color="auto"/>
            <w:bottom w:val="none" w:sz="0" w:space="0" w:color="auto"/>
            <w:right w:val="none" w:sz="0" w:space="0" w:color="auto"/>
          </w:divBdr>
        </w:div>
        <w:div w:id="1188913202">
          <w:marLeft w:val="1267"/>
          <w:marRight w:val="0"/>
          <w:marTop w:val="100"/>
          <w:marBottom w:val="0"/>
          <w:divBdr>
            <w:top w:val="none" w:sz="0" w:space="0" w:color="auto"/>
            <w:left w:val="none" w:sz="0" w:space="0" w:color="auto"/>
            <w:bottom w:val="none" w:sz="0" w:space="0" w:color="auto"/>
            <w:right w:val="none" w:sz="0" w:space="0" w:color="auto"/>
          </w:divBdr>
        </w:div>
      </w:divsChild>
    </w:div>
    <w:div w:id="264385217">
      <w:bodyDiv w:val="1"/>
      <w:marLeft w:val="0"/>
      <w:marRight w:val="0"/>
      <w:marTop w:val="0"/>
      <w:marBottom w:val="0"/>
      <w:divBdr>
        <w:top w:val="none" w:sz="0" w:space="0" w:color="auto"/>
        <w:left w:val="none" w:sz="0" w:space="0" w:color="auto"/>
        <w:bottom w:val="none" w:sz="0" w:space="0" w:color="auto"/>
        <w:right w:val="none" w:sz="0" w:space="0" w:color="auto"/>
      </w:divBdr>
      <w:divsChild>
        <w:div w:id="1385718271">
          <w:marLeft w:val="1166"/>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842875">
      <w:bodyDiv w:val="1"/>
      <w:marLeft w:val="0"/>
      <w:marRight w:val="0"/>
      <w:marTop w:val="0"/>
      <w:marBottom w:val="0"/>
      <w:divBdr>
        <w:top w:val="none" w:sz="0" w:space="0" w:color="auto"/>
        <w:left w:val="none" w:sz="0" w:space="0" w:color="auto"/>
        <w:bottom w:val="none" w:sz="0" w:space="0" w:color="auto"/>
        <w:right w:val="none" w:sz="0" w:space="0" w:color="auto"/>
      </w:divBdr>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289170869">
      <w:bodyDiv w:val="1"/>
      <w:marLeft w:val="0"/>
      <w:marRight w:val="0"/>
      <w:marTop w:val="0"/>
      <w:marBottom w:val="0"/>
      <w:divBdr>
        <w:top w:val="none" w:sz="0" w:space="0" w:color="auto"/>
        <w:left w:val="none" w:sz="0" w:space="0" w:color="auto"/>
        <w:bottom w:val="none" w:sz="0" w:space="0" w:color="auto"/>
        <w:right w:val="none" w:sz="0" w:space="0" w:color="auto"/>
      </w:divBdr>
      <w:divsChild>
        <w:div w:id="378630002">
          <w:marLeft w:val="1800"/>
          <w:marRight w:val="0"/>
          <w:marTop w:val="0"/>
          <w:marBottom w:val="0"/>
          <w:divBdr>
            <w:top w:val="none" w:sz="0" w:space="0" w:color="auto"/>
            <w:left w:val="none" w:sz="0" w:space="0" w:color="auto"/>
            <w:bottom w:val="none" w:sz="0" w:space="0" w:color="auto"/>
            <w:right w:val="none" w:sz="0" w:space="0" w:color="auto"/>
          </w:divBdr>
        </w:div>
        <w:div w:id="399401428">
          <w:marLeft w:val="1800"/>
          <w:marRight w:val="0"/>
          <w:marTop w:val="0"/>
          <w:marBottom w:val="0"/>
          <w:divBdr>
            <w:top w:val="none" w:sz="0" w:space="0" w:color="auto"/>
            <w:left w:val="none" w:sz="0" w:space="0" w:color="auto"/>
            <w:bottom w:val="none" w:sz="0" w:space="0" w:color="auto"/>
            <w:right w:val="none" w:sz="0" w:space="0" w:color="auto"/>
          </w:divBdr>
        </w:div>
        <w:div w:id="1093822063">
          <w:marLeft w:val="1800"/>
          <w:marRight w:val="0"/>
          <w:marTop w:val="0"/>
          <w:marBottom w:val="0"/>
          <w:divBdr>
            <w:top w:val="none" w:sz="0" w:space="0" w:color="auto"/>
            <w:left w:val="none" w:sz="0" w:space="0" w:color="auto"/>
            <w:bottom w:val="none" w:sz="0" w:space="0" w:color="auto"/>
            <w:right w:val="none" w:sz="0" w:space="0" w:color="auto"/>
          </w:divBdr>
        </w:div>
        <w:div w:id="1748840584">
          <w:marLeft w:val="1080"/>
          <w:marRight w:val="0"/>
          <w:marTop w:val="0"/>
          <w:marBottom w:val="0"/>
          <w:divBdr>
            <w:top w:val="none" w:sz="0" w:space="0" w:color="auto"/>
            <w:left w:val="none" w:sz="0" w:space="0" w:color="auto"/>
            <w:bottom w:val="none" w:sz="0" w:space="0" w:color="auto"/>
            <w:right w:val="none" w:sz="0" w:space="0" w:color="auto"/>
          </w:divBdr>
        </w:div>
        <w:div w:id="1876044728">
          <w:marLeft w:val="1800"/>
          <w:marRight w:val="0"/>
          <w:marTop w:val="0"/>
          <w:marBottom w:val="0"/>
          <w:divBdr>
            <w:top w:val="none" w:sz="0" w:space="0" w:color="auto"/>
            <w:left w:val="none" w:sz="0" w:space="0" w:color="auto"/>
            <w:bottom w:val="none" w:sz="0" w:space="0" w:color="auto"/>
            <w:right w:val="none" w:sz="0" w:space="0" w:color="auto"/>
          </w:divBdr>
        </w:div>
      </w:divsChild>
    </w:div>
    <w:div w:id="298537313">
      <w:bodyDiv w:val="1"/>
      <w:marLeft w:val="0"/>
      <w:marRight w:val="0"/>
      <w:marTop w:val="0"/>
      <w:marBottom w:val="0"/>
      <w:divBdr>
        <w:top w:val="none" w:sz="0" w:space="0" w:color="auto"/>
        <w:left w:val="none" w:sz="0" w:space="0" w:color="auto"/>
        <w:bottom w:val="none" w:sz="0" w:space="0" w:color="auto"/>
        <w:right w:val="none" w:sz="0" w:space="0" w:color="auto"/>
      </w:divBdr>
    </w:div>
    <w:div w:id="311101614">
      <w:bodyDiv w:val="1"/>
      <w:marLeft w:val="0"/>
      <w:marRight w:val="0"/>
      <w:marTop w:val="0"/>
      <w:marBottom w:val="0"/>
      <w:divBdr>
        <w:top w:val="none" w:sz="0" w:space="0" w:color="auto"/>
        <w:left w:val="none" w:sz="0" w:space="0" w:color="auto"/>
        <w:bottom w:val="none" w:sz="0" w:space="0" w:color="auto"/>
        <w:right w:val="none" w:sz="0" w:space="0" w:color="auto"/>
      </w:divBdr>
    </w:div>
    <w:div w:id="312829826">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17348371">
      <w:bodyDiv w:val="1"/>
      <w:marLeft w:val="0"/>
      <w:marRight w:val="0"/>
      <w:marTop w:val="0"/>
      <w:marBottom w:val="0"/>
      <w:divBdr>
        <w:top w:val="none" w:sz="0" w:space="0" w:color="auto"/>
        <w:left w:val="none" w:sz="0" w:space="0" w:color="auto"/>
        <w:bottom w:val="none" w:sz="0" w:space="0" w:color="auto"/>
        <w:right w:val="none" w:sz="0" w:space="0" w:color="auto"/>
      </w:divBdr>
    </w:div>
    <w:div w:id="322903673">
      <w:bodyDiv w:val="1"/>
      <w:marLeft w:val="0"/>
      <w:marRight w:val="0"/>
      <w:marTop w:val="0"/>
      <w:marBottom w:val="0"/>
      <w:divBdr>
        <w:top w:val="none" w:sz="0" w:space="0" w:color="auto"/>
        <w:left w:val="none" w:sz="0" w:space="0" w:color="auto"/>
        <w:bottom w:val="none" w:sz="0" w:space="0" w:color="auto"/>
        <w:right w:val="none" w:sz="0" w:space="0" w:color="auto"/>
      </w:divBdr>
      <w:divsChild>
        <w:div w:id="18775190">
          <w:marLeft w:val="360"/>
          <w:marRight w:val="0"/>
          <w:marTop w:val="120"/>
          <w:marBottom w:val="0"/>
          <w:divBdr>
            <w:top w:val="none" w:sz="0" w:space="0" w:color="auto"/>
            <w:left w:val="none" w:sz="0" w:space="0" w:color="auto"/>
            <w:bottom w:val="none" w:sz="0" w:space="0" w:color="auto"/>
            <w:right w:val="none" w:sz="0" w:space="0" w:color="auto"/>
          </w:divBdr>
        </w:div>
        <w:div w:id="295910731">
          <w:marLeft w:val="360"/>
          <w:marRight w:val="0"/>
          <w:marTop w:val="120"/>
          <w:marBottom w:val="0"/>
          <w:divBdr>
            <w:top w:val="none" w:sz="0" w:space="0" w:color="auto"/>
            <w:left w:val="none" w:sz="0" w:space="0" w:color="auto"/>
            <w:bottom w:val="none" w:sz="0" w:space="0" w:color="auto"/>
            <w:right w:val="none" w:sz="0" w:space="0" w:color="auto"/>
          </w:divBdr>
        </w:div>
        <w:div w:id="299117031">
          <w:marLeft w:val="1267"/>
          <w:marRight w:val="0"/>
          <w:marTop w:val="100"/>
          <w:marBottom w:val="0"/>
          <w:divBdr>
            <w:top w:val="none" w:sz="0" w:space="0" w:color="auto"/>
            <w:left w:val="none" w:sz="0" w:space="0" w:color="auto"/>
            <w:bottom w:val="none" w:sz="0" w:space="0" w:color="auto"/>
            <w:right w:val="none" w:sz="0" w:space="0" w:color="auto"/>
          </w:divBdr>
        </w:div>
        <w:div w:id="632752087">
          <w:marLeft w:val="360"/>
          <w:marRight w:val="0"/>
          <w:marTop w:val="120"/>
          <w:marBottom w:val="0"/>
          <w:divBdr>
            <w:top w:val="none" w:sz="0" w:space="0" w:color="auto"/>
            <w:left w:val="none" w:sz="0" w:space="0" w:color="auto"/>
            <w:bottom w:val="none" w:sz="0" w:space="0" w:color="auto"/>
            <w:right w:val="none" w:sz="0" w:space="0" w:color="auto"/>
          </w:divBdr>
        </w:div>
      </w:divsChild>
    </w:div>
    <w:div w:id="322978722">
      <w:bodyDiv w:val="1"/>
      <w:marLeft w:val="0"/>
      <w:marRight w:val="0"/>
      <w:marTop w:val="0"/>
      <w:marBottom w:val="0"/>
      <w:divBdr>
        <w:top w:val="none" w:sz="0" w:space="0" w:color="auto"/>
        <w:left w:val="none" w:sz="0" w:space="0" w:color="auto"/>
        <w:bottom w:val="none" w:sz="0" w:space="0" w:color="auto"/>
        <w:right w:val="none" w:sz="0" w:space="0" w:color="auto"/>
      </w:divBdr>
      <w:divsChild>
        <w:div w:id="357508196">
          <w:marLeft w:val="2606"/>
          <w:marRight w:val="0"/>
          <w:marTop w:val="67"/>
          <w:marBottom w:val="0"/>
          <w:divBdr>
            <w:top w:val="none" w:sz="0" w:space="0" w:color="auto"/>
            <w:left w:val="none" w:sz="0" w:space="0" w:color="auto"/>
            <w:bottom w:val="none" w:sz="0" w:space="0" w:color="auto"/>
            <w:right w:val="none" w:sz="0" w:space="0" w:color="auto"/>
          </w:divBdr>
        </w:div>
      </w:divsChild>
    </w:div>
    <w:div w:id="335957052">
      <w:bodyDiv w:val="1"/>
      <w:marLeft w:val="0"/>
      <w:marRight w:val="0"/>
      <w:marTop w:val="0"/>
      <w:marBottom w:val="0"/>
      <w:divBdr>
        <w:top w:val="none" w:sz="0" w:space="0" w:color="auto"/>
        <w:left w:val="none" w:sz="0" w:space="0" w:color="auto"/>
        <w:bottom w:val="none" w:sz="0" w:space="0" w:color="auto"/>
        <w:right w:val="none" w:sz="0" w:space="0" w:color="auto"/>
      </w:divBdr>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53658775">
      <w:bodyDiv w:val="1"/>
      <w:marLeft w:val="0"/>
      <w:marRight w:val="0"/>
      <w:marTop w:val="0"/>
      <w:marBottom w:val="0"/>
      <w:divBdr>
        <w:top w:val="none" w:sz="0" w:space="0" w:color="auto"/>
        <w:left w:val="none" w:sz="0" w:space="0" w:color="auto"/>
        <w:bottom w:val="none" w:sz="0" w:space="0" w:color="auto"/>
        <w:right w:val="none" w:sz="0" w:space="0" w:color="auto"/>
      </w:divBdr>
    </w:div>
    <w:div w:id="357321687">
      <w:bodyDiv w:val="1"/>
      <w:marLeft w:val="0"/>
      <w:marRight w:val="0"/>
      <w:marTop w:val="0"/>
      <w:marBottom w:val="0"/>
      <w:divBdr>
        <w:top w:val="none" w:sz="0" w:space="0" w:color="auto"/>
        <w:left w:val="none" w:sz="0" w:space="0" w:color="auto"/>
        <w:bottom w:val="none" w:sz="0" w:space="0" w:color="auto"/>
        <w:right w:val="none" w:sz="0" w:space="0" w:color="auto"/>
      </w:divBdr>
    </w:div>
    <w:div w:id="371424303">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04257016">
      <w:bodyDiv w:val="1"/>
      <w:marLeft w:val="0"/>
      <w:marRight w:val="0"/>
      <w:marTop w:val="0"/>
      <w:marBottom w:val="0"/>
      <w:divBdr>
        <w:top w:val="none" w:sz="0" w:space="0" w:color="auto"/>
        <w:left w:val="none" w:sz="0" w:space="0" w:color="auto"/>
        <w:bottom w:val="none" w:sz="0" w:space="0" w:color="auto"/>
        <w:right w:val="none" w:sz="0" w:space="0" w:color="auto"/>
      </w:divBdr>
    </w:div>
    <w:div w:id="407969457">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2725054">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56459287">
      <w:bodyDiv w:val="1"/>
      <w:marLeft w:val="0"/>
      <w:marRight w:val="0"/>
      <w:marTop w:val="0"/>
      <w:marBottom w:val="0"/>
      <w:divBdr>
        <w:top w:val="none" w:sz="0" w:space="0" w:color="auto"/>
        <w:left w:val="none" w:sz="0" w:space="0" w:color="auto"/>
        <w:bottom w:val="none" w:sz="0" w:space="0" w:color="auto"/>
        <w:right w:val="none" w:sz="0" w:space="0" w:color="auto"/>
      </w:divBdr>
    </w:div>
    <w:div w:id="460655986">
      <w:bodyDiv w:val="1"/>
      <w:marLeft w:val="0"/>
      <w:marRight w:val="0"/>
      <w:marTop w:val="0"/>
      <w:marBottom w:val="0"/>
      <w:divBdr>
        <w:top w:val="none" w:sz="0" w:space="0" w:color="auto"/>
        <w:left w:val="none" w:sz="0" w:space="0" w:color="auto"/>
        <w:bottom w:val="none" w:sz="0" w:space="0" w:color="auto"/>
        <w:right w:val="none" w:sz="0" w:space="0" w:color="auto"/>
      </w:divBdr>
    </w:div>
    <w:div w:id="462891323">
      <w:bodyDiv w:val="1"/>
      <w:marLeft w:val="0"/>
      <w:marRight w:val="0"/>
      <w:marTop w:val="0"/>
      <w:marBottom w:val="0"/>
      <w:divBdr>
        <w:top w:val="none" w:sz="0" w:space="0" w:color="auto"/>
        <w:left w:val="none" w:sz="0" w:space="0" w:color="auto"/>
        <w:bottom w:val="none" w:sz="0" w:space="0" w:color="auto"/>
        <w:right w:val="none" w:sz="0" w:space="0" w:color="auto"/>
      </w:divBdr>
    </w:div>
    <w:div w:id="486751149">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7771127">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99547068">
      <w:bodyDiv w:val="1"/>
      <w:marLeft w:val="0"/>
      <w:marRight w:val="0"/>
      <w:marTop w:val="0"/>
      <w:marBottom w:val="0"/>
      <w:divBdr>
        <w:top w:val="none" w:sz="0" w:space="0" w:color="auto"/>
        <w:left w:val="none" w:sz="0" w:space="0" w:color="auto"/>
        <w:bottom w:val="none" w:sz="0" w:space="0" w:color="auto"/>
        <w:right w:val="none" w:sz="0" w:space="0" w:color="auto"/>
      </w:divBdr>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26024394">
      <w:bodyDiv w:val="1"/>
      <w:marLeft w:val="0"/>
      <w:marRight w:val="0"/>
      <w:marTop w:val="0"/>
      <w:marBottom w:val="0"/>
      <w:divBdr>
        <w:top w:val="none" w:sz="0" w:space="0" w:color="auto"/>
        <w:left w:val="none" w:sz="0" w:space="0" w:color="auto"/>
        <w:bottom w:val="none" w:sz="0" w:space="0" w:color="auto"/>
        <w:right w:val="none" w:sz="0" w:space="0" w:color="auto"/>
      </w:divBdr>
      <w:divsChild>
        <w:div w:id="1397437381">
          <w:marLeft w:val="1166"/>
          <w:marRight w:val="0"/>
          <w:marTop w:val="67"/>
          <w:marBottom w:val="0"/>
          <w:divBdr>
            <w:top w:val="none" w:sz="0" w:space="0" w:color="auto"/>
            <w:left w:val="none" w:sz="0" w:space="0" w:color="auto"/>
            <w:bottom w:val="none" w:sz="0" w:space="0" w:color="auto"/>
            <w:right w:val="none" w:sz="0" w:space="0" w:color="auto"/>
          </w:divBdr>
        </w:div>
      </w:divsChild>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41524964">
      <w:bodyDiv w:val="1"/>
      <w:marLeft w:val="0"/>
      <w:marRight w:val="0"/>
      <w:marTop w:val="0"/>
      <w:marBottom w:val="0"/>
      <w:divBdr>
        <w:top w:val="none" w:sz="0" w:space="0" w:color="auto"/>
        <w:left w:val="none" w:sz="0" w:space="0" w:color="auto"/>
        <w:bottom w:val="none" w:sz="0" w:space="0" w:color="auto"/>
        <w:right w:val="none" w:sz="0" w:space="0" w:color="auto"/>
      </w:divBdr>
    </w:div>
    <w:div w:id="558787763">
      <w:bodyDiv w:val="1"/>
      <w:marLeft w:val="0"/>
      <w:marRight w:val="0"/>
      <w:marTop w:val="0"/>
      <w:marBottom w:val="0"/>
      <w:divBdr>
        <w:top w:val="none" w:sz="0" w:space="0" w:color="auto"/>
        <w:left w:val="none" w:sz="0" w:space="0" w:color="auto"/>
        <w:bottom w:val="none" w:sz="0" w:space="0" w:color="auto"/>
        <w:right w:val="none" w:sz="0" w:space="0" w:color="auto"/>
      </w:divBdr>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69509360">
      <w:bodyDiv w:val="1"/>
      <w:marLeft w:val="0"/>
      <w:marRight w:val="0"/>
      <w:marTop w:val="0"/>
      <w:marBottom w:val="0"/>
      <w:divBdr>
        <w:top w:val="none" w:sz="0" w:space="0" w:color="auto"/>
        <w:left w:val="none" w:sz="0" w:space="0" w:color="auto"/>
        <w:bottom w:val="none" w:sz="0" w:space="0" w:color="auto"/>
        <w:right w:val="none" w:sz="0" w:space="0" w:color="auto"/>
      </w:divBdr>
      <w:divsChild>
        <w:div w:id="690498941">
          <w:marLeft w:val="1800"/>
          <w:marRight w:val="0"/>
          <w:marTop w:val="40"/>
          <w:marBottom w:val="0"/>
          <w:divBdr>
            <w:top w:val="none" w:sz="0" w:space="0" w:color="auto"/>
            <w:left w:val="none" w:sz="0" w:space="0" w:color="auto"/>
            <w:bottom w:val="none" w:sz="0" w:space="0" w:color="auto"/>
            <w:right w:val="none" w:sz="0" w:space="0" w:color="auto"/>
          </w:divBdr>
        </w:div>
      </w:divsChild>
    </w:div>
    <w:div w:id="573785009">
      <w:bodyDiv w:val="1"/>
      <w:marLeft w:val="0"/>
      <w:marRight w:val="0"/>
      <w:marTop w:val="0"/>
      <w:marBottom w:val="0"/>
      <w:divBdr>
        <w:top w:val="none" w:sz="0" w:space="0" w:color="auto"/>
        <w:left w:val="none" w:sz="0" w:space="0" w:color="auto"/>
        <w:bottom w:val="none" w:sz="0" w:space="0" w:color="auto"/>
        <w:right w:val="none" w:sz="0" w:space="0" w:color="auto"/>
      </w:divBdr>
    </w:div>
    <w:div w:id="578440278">
      <w:bodyDiv w:val="1"/>
      <w:marLeft w:val="0"/>
      <w:marRight w:val="0"/>
      <w:marTop w:val="0"/>
      <w:marBottom w:val="0"/>
      <w:divBdr>
        <w:top w:val="none" w:sz="0" w:space="0" w:color="auto"/>
        <w:left w:val="none" w:sz="0" w:space="0" w:color="auto"/>
        <w:bottom w:val="none" w:sz="0" w:space="0" w:color="auto"/>
        <w:right w:val="none" w:sz="0" w:space="0" w:color="auto"/>
      </w:divBdr>
      <w:divsChild>
        <w:div w:id="139732272">
          <w:marLeft w:val="1166"/>
          <w:marRight w:val="0"/>
          <w:marTop w:val="40"/>
          <w:marBottom w:val="0"/>
          <w:divBdr>
            <w:top w:val="none" w:sz="0" w:space="0" w:color="auto"/>
            <w:left w:val="none" w:sz="0" w:space="0" w:color="auto"/>
            <w:bottom w:val="none" w:sz="0" w:space="0" w:color="auto"/>
            <w:right w:val="none" w:sz="0" w:space="0" w:color="auto"/>
          </w:divBdr>
        </w:div>
        <w:div w:id="1258712983">
          <w:marLeft w:val="1166"/>
          <w:marRight w:val="0"/>
          <w:marTop w:val="40"/>
          <w:marBottom w:val="0"/>
          <w:divBdr>
            <w:top w:val="none" w:sz="0" w:space="0" w:color="auto"/>
            <w:left w:val="none" w:sz="0" w:space="0" w:color="auto"/>
            <w:bottom w:val="none" w:sz="0" w:space="0" w:color="auto"/>
            <w:right w:val="none" w:sz="0" w:space="0" w:color="auto"/>
          </w:divBdr>
        </w:div>
        <w:div w:id="2019429062">
          <w:marLeft w:val="547"/>
          <w:marRight w:val="0"/>
          <w:marTop w:val="40"/>
          <w:marBottom w:val="0"/>
          <w:divBdr>
            <w:top w:val="none" w:sz="0" w:space="0" w:color="auto"/>
            <w:left w:val="none" w:sz="0" w:space="0" w:color="auto"/>
            <w:bottom w:val="none" w:sz="0" w:space="0" w:color="auto"/>
            <w:right w:val="none" w:sz="0" w:space="0" w:color="auto"/>
          </w:divBdr>
        </w:div>
      </w:divsChild>
    </w:div>
    <w:div w:id="584000373">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03074230">
      <w:bodyDiv w:val="1"/>
      <w:marLeft w:val="0"/>
      <w:marRight w:val="0"/>
      <w:marTop w:val="0"/>
      <w:marBottom w:val="0"/>
      <w:divBdr>
        <w:top w:val="none" w:sz="0" w:space="0" w:color="auto"/>
        <w:left w:val="none" w:sz="0" w:space="0" w:color="auto"/>
        <w:bottom w:val="none" w:sz="0" w:space="0" w:color="auto"/>
        <w:right w:val="none" w:sz="0" w:space="0" w:color="auto"/>
      </w:divBdr>
    </w:div>
    <w:div w:id="608658523">
      <w:bodyDiv w:val="1"/>
      <w:marLeft w:val="0"/>
      <w:marRight w:val="0"/>
      <w:marTop w:val="0"/>
      <w:marBottom w:val="0"/>
      <w:divBdr>
        <w:top w:val="none" w:sz="0" w:space="0" w:color="auto"/>
        <w:left w:val="none" w:sz="0" w:space="0" w:color="auto"/>
        <w:bottom w:val="none" w:sz="0" w:space="0" w:color="auto"/>
        <w:right w:val="none" w:sz="0" w:space="0" w:color="auto"/>
      </w:divBdr>
    </w:div>
    <w:div w:id="613555951">
      <w:bodyDiv w:val="1"/>
      <w:marLeft w:val="0"/>
      <w:marRight w:val="0"/>
      <w:marTop w:val="0"/>
      <w:marBottom w:val="0"/>
      <w:divBdr>
        <w:top w:val="none" w:sz="0" w:space="0" w:color="auto"/>
        <w:left w:val="none" w:sz="0" w:space="0" w:color="auto"/>
        <w:bottom w:val="none" w:sz="0" w:space="0" w:color="auto"/>
        <w:right w:val="none" w:sz="0" w:space="0" w:color="auto"/>
      </w:divBdr>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6908766">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26855648">
      <w:bodyDiv w:val="1"/>
      <w:marLeft w:val="0"/>
      <w:marRight w:val="0"/>
      <w:marTop w:val="0"/>
      <w:marBottom w:val="0"/>
      <w:divBdr>
        <w:top w:val="none" w:sz="0" w:space="0" w:color="auto"/>
        <w:left w:val="none" w:sz="0" w:space="0" w:color="auto"/>
        <w:bottom w:val="none" w:sz="0" w:space="0" w:color="auto"/>
        <w:right w:val="none" w:sz="0" w:space="0" w:color="auto"/>
      </w:divBdr>
    </w:div>
    <w:div w:id="628823921">
      <w:bodyDiv w:val="1"/>
      <w:marLeft w:val="0"/>
      <w:marRight w:val="0"/>
      <w:marTop w:val="0"/>
      <w:marBottom w:val="0"/>
      <w:divBdr>
        <w:top w:val="none" w:sz="0" w:space="0" w:color="auto"/>
        <w:left w:val="none" w:sz="0" w:space="0" w:color="auto"/>
        <w:bottom w:val="none" w:sz="0" w:space="0" w:color="auto"/>
        <w:right w:val="none" w:sz="0" w:space="0" w:color="auto"/>
      </w:divBdr>
    </w:div>
    <w:div w:id="636380062">
      <w:bodyDiv w:val="1"/>
      <w:marLeft w:val="0"/>
      <w:marRight w:val="0"/>
      <w:marTop w:val="0"/>
      <w:marBottom w:val="0"/>
      <w:divBdr>
        <w:top w:val="none" w:sz="0" w:space="0" w:color="auto"/>
        <w:left w:val="none" w:sz="0" w:space="0" w:color="auto"/>
        <w:bottom w:val="none" w:sz="0" w:space="0" w:color="auto"/>
        <w:right w:val="none" w:sz="0" w:space="0" w:color="auto"/>
      </w:divBdr>
    </w:div>
    <w:div w:id="636447969">
      <w:bodyDiv w:val="1"/>
      <w:marLeft w:val="0"/>
      <w:marRight w:val="0"/>
      <w:marTop w:val="0"/>
      <w:marBottom w:val="0"/>
      <w:divBdr>
        <w:top w:val="none" w:sz="0" w:space="0" w:color="auto"/>
        <w:left w:val="none" w:sz="0" w:space="0" w:color="auto"/>
        <w:bottom w:val="none" w:sz="0" w:space="0" w:color="auto"/>
        <w:right w:val="none" w:sz="0" w:space="0" w:color="auto"/>
      </w:divBdr>
      <w:divsChild>
        <w:div w:id="945235324">
          <w:marLeft w:val="547"/>
          <w:marRight w:val="0"/>
          <w:marTop w:val="0"/>
          <w:marBottom w:val="0"/>
          <w:divBdr>
            <w:top w:val="none" w:sz="0" w:space="0" w:color="auto"/>
            <w:left w:val="none" w:sz="0" w:space="0" w:color="auto"/>
            <w:bottom w:val="none" w:sz="0" w:space="0" w:color="auto"/>
            <w:right w:val="none" w:sz="0" w:space="0" w:color="auto"/>
          </w:divBdr>
        </w:div>
      </w:divsChild>
    </w:div>
    <w:div w:id="639195558">
      <w:bodyDiv w:val="1"/>
      <w:marLeft w:val="0"/>
      <w:marRight w:val="0"/>
      <w:marTop w:val="0"/>
      <w:marBottom w:val="0"/>
      <w:divBdr>
        <w:top w:val="none" w:sz="0" w:space="0" w:color="auto"/>
        <w:left w:val="none" w:sz="0" w:space="0" w:color="auto"/>
        <w:bottom w:val="none" w:sz="0" w:space="0" w:color="auto"/>
        <w:right w:val="none" w:sz="0" w:space="0" w:color="auto"/>
      </w:divBdr>
      <w:divsChild>
        <w:div w:id="34695710">
          <w:marLeft w:val="547"/>
          <w:marRight w:val="0"/>
          <w:marTop w:val="77"/>
          <w:marBottom w:val="0"/>
          <w:divBdr>
            <w:top w:val="none" w:sz="0" w:space="0" w:color="auto"/>
            <w:left w:val="none" w:sz="0" w:space="0" w:color="auto"/>
            <w:bottom w:val="none" w:sz="0" w:space="0" w:color="auto"/>
            <w:right w:val="none" w:sz="0" w:space="0" w:color="auto"/>
          </w:divBdr>
        </w:div>
      </w:divsChild>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61276195">
      <w:bodyDiv w:val="1"/>
      <w:marLeft w:val="0"/>
      <w:marRight w:val="0"/>
      <w:marTop w:val="0"/>
      <w:marBottom w:val="0"/>
      <w:divBdr>
        <w:top w:val="none" w:sz="0" w:space="0" w:color="auto"/>
        <w:left w:val="none" w:sz="0" w:space="0" w:color="auto"/>
        <w:bottom w:val="none" w:sz="0" w:space="0" w:color="auto"/>
        <w:right w:val="none" w:sz="0" w:space="0" w:color="auto"/>
      </w:divBdr>
    </w:div>
    <w:div w:id="671758621">
      <w:bodyDiv w:val="1"/>
      <w:marLeft w:val="0"/>
      <w:marRight w:val="0"/>
      <w:marTop w:val="0"/>
      <w:marBottom w:val="0"/>
      <w:divBdr>
        <w:top w:val="none" w:sz="0" w:space="0" w:color="auto"/>
        <w:left w:val="none" w:sz="0" w:space="0" w:color="auto"/>
        <w:bottom w:val="none" w:sz="0" w:space="0" w:color="auto"/>
        <w:right w:val="none" w:sz="0" w:space="0" w:color="auto"/>
      </w:divBdr>
      <w:divsChild>
        <w:div w:id="107118512">
          <w:marLeft w:val="1526"/>
          <w:marRight w:val="0"/>
          <w:marTop w:val="100"/>
          <w:marBottom w:val="0"/>
          <w:divBdr>
            <w:top w:val="none" w:sz="0" w:space="0" w:color="auto"/>
            <w:left w:val="none" w:sz="0" w:space="0" w:color="auto"/>
            <w:bottom w:val="none" w:sz="0" w:space="0" w:color="auto"/>
            <w:right w:val="none" w:sz="0" w:space="0" w:color="auto"/>
          </w:divBdr>
        </w:div>
        <w:div w:id="422260129">
          <w:marLeft w:val="1627"/>
          <w:marRight w:val="0"/>
          <w:marTop w:val="100"/>
          <w:marBottom w:val="0"/>
          <w:divBdr>
            <w:top w:val="none" w:sz="0" w:space="0" w:color="auto"/>
            <w:left w:val="none" w:sz="0" w:space="0" w:color="auto"/>
            <w:bottom w:val="none" w:sz="0" w:space="0" w:color="auto"/>
            <w:right w:val="none" w:sz="0" w:space="0" w:color="auto"/>
          </w:divBdr>
        </w:div>
        <w:div w:id="1258057769">
          <w:marLeft w:val="1526"/>
          <w:marRight w:val="0"/>
          <w:marTop w:val="100"/>
          <w:marBottom w:val="0"/>
          <w:divBdr>
            <w:top w:val="none" w:sz="0" w:space="0" w:color="auto"/>
            <w:left w:val="none" w:sz="0" w:space="0" w:color="auto"/>
            <w:bottom w:val="none" w:sz="0" w:space="0" w:color="auto"/>
            <w:right w:val="none" w:sz="0" w:space="0" w:color="auto"/>
          </w:divBdr>
        </w:div>
        <w:div w:id="1399667375">
          <w:marLeft w:val="1267"/>
          <w:marRight w:val="0"/>
          <w:marTop w:val="100"/>
          <w:marBottom w:val="0"/>
          <w:divBdr>
            <w:top w:val="none" w:sz="0" w:space="0" w:color="auto"/>
            <w:left w:val="none" w:sz="0" w:space="0" w:color="auto"/>
            <w:bottom w:val="none" w:sz="0" w:space="0" w:color="auto"/>
            <w:right w:val="none" w:sz="0" w:space="0" w:color="auto"/>
          </w:divBdr>
        </w:div>
        <w:div w:id="1552885163">
          <w:marLeft w:val="2246"/>
          <w:marRight w:val="0"/>
          <w:marTop w:val="100"/>
          <w:marBottom w:val="0"/>
          <w:divBdr>
            <w:top w:val="none" w:sz="0" w:space="0" w:color="auto"/>
            <w:left w:val="none" w:sz="0" w:space="0" w:color="auto"/>
            <w:bottom w:val="none" w:sz="0" w:space="0" w:color="auto"/>
            <w:right w:val="none" w:sz="0" w:space="0" w:color="auto"/>
          </w:divBdr>
        </w:div>
        <w:div w:id="1665159585">
          <w:marLeft w:val="1627"/>
          <w:marRight w:val="0"/>
          <w:marTop w:val="100"/>
          <w:marBottom w:val="0"/>
          <w:divBdr>
            <w:top w:val="none" w:sz="0" w:space="0" w:color="auto"/>
            <w:left w:val="none" w:sz="0" w:space="0" w:color="auto"/>
            <w:bottom w:val="none" w:sz="0" w:space="0" w:color="auto"/>
            <w:right w:val="none" w:sz="0" w:space="0" w:color="auto"/>
          </w:divBdr>
        </w:div>
        <w:div w:id="1724400548">
          <w:marLeft w:val="2246"/>
          <w:marRight w:val="0"/>
          <w:marTop w:val="100"/>
          <w:marBottom w:val="0"/>
          <w:divBdr>
            <w:top w:val="none" w:sz="0" w:space="0" w:color="auto"/>
            <w:left w:val="none" w:sz="0" w:space="0" w:color="auto"/>
            <w:bottom w:val="none" w:sz="0" w:space="0" w:color="auto"/>
            <w:right w:val="none" w:sz="0" w:space="0" w:color="auto"/>
          </w:divBdr>
        </w:div>
        <w:div w:id="1741367548">
          <w:marLeft w:val="1166"/>
          <w:marRight w:val="0"/>
          <w:marTop w:val="100"/>
          <w:marBottom w:val="0"/>
          <w:divBdr>
            <w:top w:val="none" w:sz="0" w:space="0" w:color="auto"/>
            <w:left w:val="none" w:sz="0" w:space="0" w:color="auto"/>
            <w:bottom w:val="none" w:sz="0" w:space="0" w:color="auto"/>
            <w:right w:val="none" w:sz="0" w:space="0" w:color="auto"/>
          </w:divBdr>
        </w:div>
        <w:div w:id="1974560220">
          <w:marLeft w:val="547"/>
          <w:marRight w:val="0"/>
          <w:marTop w:val="100"/>
          <w:marBottom w:val="0"/>
          <w:divBdr>
            <w:top w:val="none" w:sz="0" w:space="0" w:color="auto"/>
            <w:left w:val="none" w:sz="0" w:space="0" w:color="auto"/>
            <w:bottom w:val="none" w:sz="0" w:space="0" w:color="auto"/>
            <w:right w:val="none" w:sz="0" w:space="0" w:color="auto"/>
          </w:divBdr>
        </w:div>
      </w:divsChild>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05568597">
      <w:bodyDiv w:val="1"/>
      <w:marLeft w:val="0"/>
      <w:marRight w:val="0"/>
      <w:marTop w:val="0"/>
      <w:marBottom w:val="0"/>
      <w:divBdr>
        <w:top w:val="none" w:sz="0" w:space="0" w:color="auto"/>
        <w:left w:val="none" w:sz="0" w:space="0" w:color="auto"/>
        <w:bottom w:val="none" w:sz="0" w:space="0" w:color="auto"/>
        <w:right w:val="none" w:sz="0" w:space="0" w:color="auto"/>
      </w:divBdr>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21439821">
      <w:bodyDiv w:val="1"/>
      <w:marLeft w:val="0"/>
      <w:marRight w:val="0"/>
      <w:marTop w:val="0"/>
      <w:marBottom w:val="0"/>
      <w:divBdr>
        <w:top w:val="none" w:sz="0" w:space="0" w:color="auto"/>
        <w:left w:val="none" w:sz="0" w:space="0" w:color="auto"/>
        <w:bottom w:val="none" w:sz="0" w:space="0" w:color="auto"/>
        <w:right w:val="none" w:sz="0" w:space="0" w:color="auto"/>
      </w:divBdr>
      <w:divsChild>
        <w:div w:id="83036749">
          <w:marLeft w:val="1166"/>
          <w:marRight w:val="0"/>
          <w:marTop w:val="40"/>
          <w:marBottom w:val="0"/>
          <w:divBdr>
            <w:top w:val="none" w:sz="0" w:space="0" w:color="auto"/>
            <w:left w:val="none" w:sz="0" w:space="0" w:color="auto"/>
            <w:bottom w:val="none" w:sz="0" w:space="0" w:color="auto"/>
            <w:right w:val="none" w:sz="0" w:space="0" w:color="auto"/>
          </w:divBdr>
        </w:div>
        <w:div w:id="93985229">
          <w:marLeft w:val="1166"/>
          <w:marRight w:val="0"/>
          <w:marTop w:val="40"/>
          <w:marBottom w:val="0"/>
          <w:divBdr>
            <w:top w:val="none" w:sz="0" w:space="0" w:color="auto"/>
            <w:left w:val="none" w:sz="0" w:space="0" w:color="auto"/>
            <w:bottom w:val="none" w:sz="0" w:space="0" w:color="auto"/>
            <w:right w:val="none" w:sz="0" w:space="0" w:color="auto"/>
          </w:divBdr>
        </w:div>
        <w:div w:id="865338293">
          <w:marLeft w:val="1800"/>
          <w:marRight w:val="0"/>
          <w:marTop w:val="40"/>
          <w:marBottom w:val="0"/>
          <w:divBdr>
            <w:top w:val="none" w:sz="0" w:space="0" w:color="auto"/>
            <w:left w:val="none" w:sz="0" w:space="0" w:color="auto"/>
            <w:bottom w:val="none" w:sz="0" w:space="0" w:color="auto"/>
            <w:right w:val="none" w:sz="0" w:space="0" w:color="auto"/>
          </w:divBdr>
        </w:div>
        <w:div w:id="1273904343">
          <w:marLeft w:val="547"/>
          <w:marRight w:val="0"/>
          <w:marTop w:val="40"/>
          <w:marBottom w:val="0"/>
          <w:divBdr>
            <w:top w:val="none" w:sz="0" w:space="0" w:color="auto"/>
            <w:left w:val="none" w:sz="0" w:space="0" w:color="auto"/>
            <w:bottom w:val="none" w:sz="0" w:space="0" w:color="auto"/>
            <w:right w:val="none" w:sz="0" w:space="0" w:color="auto"/>
          </w:divBdr>
        </w:div>
        <w:div w:id="2031837929">
          <w:marLeft w:val="1800"/>
          <w:marRight w:val="0"/>
          <w:marTop w:val="40"/>
          <w:marBottom w:val="0"/>
          <w:divBdr>
            <w:top w:val="none" w:sz="0" w:space="0" w:color="auto"/>
            <w:left w:val="none" w:sz="0" w:space="0" w:color="auto"/>
            <w:bottom w:val="none" w:sz="0" w:space="0" w:color="auto"/>
            <w:right w:val="none" w:sz="0" w:space="0" w:color="auto"/>
          </w:divBdr>
        </w:div>
      </w:divsChild>
    </w:div>
    <w:div w:id="723139846">
      <w:bodyDiv w:val="1"/>
      <w:marLeft w:val="0"/>
      <w:marRight w:val="0"/>
      <w:marTop w:val="0"/>
      <w:marBottom w:val="0"/>
      <w:divBdr>
        <w:top w:val="none" w:sz="0" w:space="0" w:color="auto"/>
        <w:left w:val="none" w:sz="0" w:space="0" w:color="auto"/>
        <w:bottom w:val="none" w:sz="0" w:space="0" w:color="auto"/>
        <w:right w:val="none" w:sz="0" w:space="0" w:color="auto"/>
      </w:divBdr>
      <w:divsChild>
        <w:div w:id="775562841">
          <w:marLeft w:val="360"/>
          <w:marRight w:val="0"/>
          <w:marTop w:val="120"/>
          <w:marBottom w:val="0"/>
          <w:divBdr>
            <w:top w:val="none" w:sz="0" w:space="0" w:color="auto"/>
            <w:left w:val="none" w:sz="0" w:space="0" w:color="auto"/>
            <w:bottom w:val="none" w:sz="0" w:space="0" w:color="auto"/>
            <w:right w:val="none" w:sz="0" w:space="0" w:color="auto"/>
          </w:divBdr>
        </w:div>
      </w:divsChild>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45908771">
          <w:marLeft w:val="2520"/>
          <w:marRight w:val="0"/>
          <w:marTop w:val="86"/>
          <w:marBottom w:val="0"/>
          <w:divBdr>
            <w:top w:val="none" w:sz="0" w:space="0" w:color="auto"/>
            <w:left w:val="none" w:sz="0" w:space="0" w:color="auto"/>
            <w:bottom w:val="none" w:sz="0" w:space="0" w:color="auto"/>
            <w:right w:val="none" w:sz="0" w:space="0" w:color="auto"/>
          </w:divBdr>
        </w:div>
        <w:div w:id="2080470704">
          <w:marLeft w:val="2520"/>
          <w:marRight w:val="0"/>
          <w:marTop w:val="86"/>
          <w:marBottom w:val="0"/>
          <w:divBdr>
            <w:top w:val="none" w:sz="0" w:space="0" w:color="auto"/>
            <w:left w:val="none" w:sz="0" w:space="0" w:color="auto"/>
            <w:bottom w:val="none" w:sz="0" w:space="0" w:color="auto"/>
            <w:right w:val="none" w:sz="0" w:space="0" w:color="auto"/>
          </w:divBdr>
        </w:div>
      </w:divsChild>
    </w:div>
    <w:div w:id="790783076">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3542506">
      <w:bodyDiv w:val="1"/>
      <w:marLeft w:val="0"/>
      <w:marRight w:val="0"/>
      <w:marTop w:val="0"/>
      <w:marBottom w:val="0"/>
      <w:divBdr>
        <w:top w:val="none" w:sz="0" w:space="0" w:color="auto"/>
        <w:left w:val="none" w:sz="0" w:space="0" w:color="auto"/>
        <w:bottom w:val="none" w:sz="0" w:space="0" w:color="auto"/>
        <w:right w:val="none" w:sz="0" w:space="0" w:color="auto"/>
      </w:divBdr>
    </w:div>
    <w:div w:id="839462918">
      <w:bodyDiv w:val="1"/>
      <w:marLeft w:val="0"/>
      <w:marRight w:val="0"/>
      <w:marTop w:val="0"/>
      <w:marBottom w:val="0"/>
      <w:divBdr>
        <w:top w:val="none" w:sz="0" w:space="0" w:color="auto"/>
        <w:left w:val="none" w:sz="0" w:space="0" w:color="auto"/>
        <w:bottom w:val="none" w:sz="0" w:space="0" w:color="auto"/>
        <w:right w:val="none" w:sz="0" w:space="0" w:color="auto"/>
      </w:divBdr>
    </w:div>
    <w:div w:id="846362358">
      <w:bodyDiv w:val="1"/>
      <w:marLeft w:val="0"/>
      <w:marRight w:val="0"/>
      <w:marTop w:val="0"/>
      <w:marBottom w:val="0"/>
      <w:divBdr>
        <w:top w:val="none" w:sz="0" w:space="0" w:color="auto"/>
        <w:left w:val="none" w:sz="0" w:space="0" w:color="auto"/>
        <w:bottom w:val="none" w:sz="0" w:space="0" w:color="auto"/>
        <w:right w:val="none" w:sz="0" w:space="0" w:color="auto"/>
      </w:divBdr>
    </w:div>
    <w:div w:id="875849410">
      <w:bodyDiv w:val="1"/>
      <w:marLeft w:val="0"/>
      <w:marRight w:val="0"/>
      <w:marTop w:val="0"/>
      <w:marBottom w:val="0"/>
      <w:divBdr>
        <w:top w:val="none" w:sz="0" w:space="0" w:color="auto"/>
        <w:left w:val="none" w:sz="0" w:space="0" w:color="auto"/>
        <w:bottom w:val="none" w:sz="0" w:space="0" w:color="auto"/>
        <w:right w:val="none" w:sz="0" w:space="0" w:color="auto"/>
      </w:divBdr>
      <w:divsChild>
        <w:div w:id="899249181">
          <w:marLeft w:val="547"/>
          <w:marRight w:val="0"/>
          <w:marTop w:val="120"/>
          <w:marBottom w:val="0"/>
          <w:divBdr>
            <w:top w:val="none" w:sz="0" w:space="0" w:color="auto"/>
            <w:left w:val="none" w:sz="0" w:space="0" w:color="auto"/>
            <w:bottom w:val="none" w:sz="0" w:space="0" w:color="auto"/>
            <w:right w:val="none" w:sz="0" w:space="0" w:color="auto"/>
          </w:divBdr>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79978103">
      <w:bodyDiv w:val="1"/>
      <w:marLeft w:val="0"/>
      <w:marRight w:val="0"/>
      <w:marTop w:val="0"/>
      <w:marBottom w:val="0"/>
      <w:divBdr>
        <w:top w:val="none" w:sz="0" w:space="0" w:color="auto"/>
        <w:left w:val="none" w:sz="0" w:space="0" w:color="auto"/>
        <w:bottom w:val="none" w:sz="0" w:space="0" w:color="auto"/>
        <w:right w:val="none" w:sz="0" w:space="0" w:color="auto"/>
      </w:divBdr>
    </w:div>
    <w:div w:id="888690985">
      <w:bodyDiv w:val="1"/>
      <w:marLeft w:val="0"/>
      <w:marRight w:val="0"/>
      <w:marTop w:val="0"/>
      <w:marBottom w:val="0"/>
      <w:divBdr>
        <w:top w:val="none" w:sz="0" w:space="0" w:color="auto"/>
        <w:left w:val="none" w:sz="0" w:space="0" w:color="auto"/>
        <w:bottom w:val="none" w:sz="0" w:space="0" w:color="auto"/>
        <w:right w:val="none" w:sz="0" w:space="0" w:color="auto"/>
      </w:divBdr>
    </w:div>
    <w:div w:id="894854014">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898250505">
      <w:bodyDiv w:val="1"/>
      <w:marLeft w:val="0"/>
      <w:marRight w:val="0"/>
      <w:marTop w:val="0"/>
      <w:marBottom w:val="0"/>
      <w:divBdr>
        <w:top w:val="none" w:sz="0" w:space="0" w:color="auto"/>
        <w:left w:val="none" w:sz="0" w:space="0" w:color="auto"/>
        <w:bottom w:val="none" w:sz="0" w:space="0" w:color="auto"/>
        <w:right w:val="none" w:sz="0" w:space="0" w:color="auto"/>
      </w:divBdr>
    </w:div>
    <w:div w:id="900482905">
      <w:bodyDiv w:val="1"/>
      <w:marLeft w:val="0"/>
      <w:marRight w:val="0"/>
      <w:marTop w:val="0"/>
      <w:marBottom w:val="0"/>
      <w:divBdr>
        <w:top w:val="none" w:sz="0" w:space="0" w:color="auto"/>
        <w:left w:val="none" w:sz="0" w:space="0" w:color="auto"/>
        <w:bottom w:val="none" w:sz="0" w:space="0" w:color="auto"/>
        <w:right w:val="none" w:sz="0" w:space="0" w:color="auto"/>
      </w:divBdr>
    </w:div>
    <w:div w:id="905720887">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19143804">
      <w:bodyDiv w:val="1"/>
      <w:marLeft w:val="0"/>
      <w:marRight w:val="0"/>
      <w:marTop w:val="0"/>
      <w:marBottom w:val="0"/>
      <w:divBdr>
        <w:top w:val="none" w:sz="0" w:space="0" w:color="auto"/>
        <w:left w:val="none" w:sz="0" w:space="0" w:color="auto"/>
        <w:bottom w:val="none" w:sz="0" w:space="0" w:color="auto"/>
        <w:right w:val="none" w:sz="0" w:space="0" w:color="auto"/>
      </w:divBdr>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47661602">
      <w:bodyDiv w:val="1"/>
      <w:marLeft w:val="0"/>
      <w:marRight w:val="0"/>
      <w:marTop w:val="0"/>
      <w:marBottom w:val="0"/>
      <w:divBdr>
        <w:top w:val="none" w:sz="0" w:space="0" w:color="auto"/>
        <w:left w:val="none" w:sz="0" w:space="0" w:color="auto"/>
        <w:bottom w:val="none" w:sz="0" w:space="0" w:color="auto"/>
        <w:right w:val="none" w:sz="0" w:space="0" w:color="auto"/>
      </w:divBdr>
      <w:divsChild>
        <w:div w:id="58331849">
          <w:marLeft w:val="1800"/>
          <w:marRight w:val="0"/>
          <w:marTop w:val="40"/>
          <w:marBottom w:val="0"/>
          <w:divBdr>
            <w:top w:val="none" w:sz="0" w:space="0" w:color="auto"/>
            <w:left w:val="none" w:sz="0" w:space="0" w:color="auto"/>
            <w:bottom w:val="none" w:sz="0" w:space="0" w:color="auto"/>
            <w:right w:val="none" w:sz="0" w:space="0" w:color="auto"/>
          </w:divBdr>
        </w:div>
      </w:divsChild>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77029100">
      <w:bodyDiv w:val="1"/>
      <w:marLeft w:val="0"/>
      <w:marRight w:val="0"/>
      <w:marTop w:val="0"/>
      <w:marBottom w:val="0"/>
      <w:divBdr>
        <w:top w:val="none" w:sz="0" w:space="0" w:color="auto"/>
        <w:left w:val="none" w:sz="0" w:space="0" w:color="auto"/>
        <w:bottom w:val="none" w:sz="0" w:space="0" w:color="auto"/>
        <w:right w:val="none" w:sz="0" w:space="0" w:color="auto"/>
      </w:divBdr>
    </w:div>
    <w:div w:id="980768223">
      <w:bodyDiv w:val="1"/>
      <w:marLeft w:val="0"/>
      <w:marRight w:val="0"/>
      <w:marTop w:val="0"/>
      <w:marBottom w:val="0"/>
      <w:divBdr>
        <w:top w:val="none" w:sz="0" w:space="0" w:color="auto"/>
        <w:left w:val="none" w:sz="0" w:space="0" w:color="auto"/>
        <w:bottom w:val="none" w:sz="0" w:space="0" w:color="auto"/>
        <w:right w:val="none" w:sz="0" w:space="0" w:color="auto"/>
      </w:divBdr>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82655511">
          <w:marLeft w:val="3240"/>
          <w:marRight w:val="0"/>
          <w:marTop w:val="77"/>
          <w:marBottom w:val="0"/>
          <w:divBdr>
            <w:top w:val="none" w:sz="0" w:space="0" w:color="auto"/>
            <w:left w:val="none" w:sz="0" w:space="0" w:color="auto"/>
            <w:bottom w:val="none" w:sz="0" w:space="0" w:color="auto"/>
            <w:right w:val="none" w:sz="0" w:space="0" w:color="auto"/>
          </w:divBdr>
        </w:div>
        <w:div w:id="197863573">
          <w:marLeft w:val="3240"/>
          <w:marRight w:val="0"/>
          <w:marTop w:val="77"/>
          <w:marBottom w:val="0"/>
          <w:divBdr>
            <w:top w:val="none" w:sz="0" w:space="0" w:color="auto"/>
            <w:left w:val="none" w:sz="0" w:space="0" w:color="auto"/>
            <w:bottom w:val="none" w:sz="0" w:space="0" w:color="auto"/>
            <w:right w:val="none" w:sz="0" w:space="0" w:color="auto"/>
          </w:divBdr>
        </w:div>
      </w:divsChild>
    </w:div>
    <w:div w:id="1011294424">
      <w:bodyDiv w:val="1"/>
      <w:marLeft w:val="0"/>
      <w:marRight w:val="0"/>
      <w:marTop w:val="0"/>
      <w:marBottom w:val="0"/>
      <w:divBdr>
        <w:top w:val="none" w:sz="0" w:space="0" w:color="auto"/>
        <w:left w:val="none" w:sz="0" w:space="0" w:color="auto"/>
        <w:bottom w:val="none" w:sz="0" w:space="0" w:color="auto"/>
        <w:right w:val="none" w:sz="0" w:space="0" w:color="auto"/>
      </w:divBdr>
    </w:div>
    <w:div w:id="1020547485">
      <w:bodyDiv w:val="1"/>
      <w:marLeft w:val="0"/>
      <w:marRight w:val="0"/>
      <w:marTop w:val="0"/>
      <w:marBottom w:val="0"/>
      <w:divBdr>
        <w:top w:val="none" w:sz="0" w:space="0" w:color="auto"/>
        <w:left w:val="none" w:sz="0" w:space="0" w:color="auto"/>
        <w:bottom w:val="none" w:sz="0" w:space="0" w:color="auto"/>
        <w:right w:val="none" w:sz="0" w:space="0" w:color="auto"/>
      </w:divBdr>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3846725">
      <w:bodyDiv w:val="1"/>
      <w:marLeft w:val="0"/>
      <w:marRight w:val="0"/>
      <w:marTop w:val="0"/>
      <w:marBottom w:val="0"/>
      <w:divBdr>
        <w:top w:val="none" w:sz="0" w:space="0" w:color="auto"/>
        <w:left w:val="none" w:sz="0" w:space="0" w:color="auto"/>
        <w:bottom w:val="none" w:sz="0" w:space="0" w:color="auto"/>
        <w:right w:val="none" w:sz="0" w:space="0" w:color="auto"/>
      </w:divBdr>
      <w:divsChild>
        <w:div w:id="524556375">
          <w:marLeft w:val="547"/>
          <w:marRight w:val="0"/>
          <w:marTop w:val="67"/>
          <w:marBottom w:val="0"/>
          <w:divBdr>
            <w:top w:val="none" w:sz="0" w:space="0" w:color="auto"/>
            <w:left w:val="none" w:sz="0" w:space="0" w:color="auto"/>
            <w:bottom w:val="none" w:sz="0" w:space="0" w:color="auto"/>
            <w:right w:val="none" w:sz="0" w:space="0" w:color="auto"/>
          </w:divBdr>
        </w:div>
      </w:divsChild>
    </w:div>
    <w:div w:id="1042439196">
      <w:bodyDiv w:val="1"/>
      <w:marLeft w:val="0"/>
      <w:marRight w:val="0"/>
      <w:marTop w:val="0"/>
      <w:marBottom w:val="0"/>
      <w:divBdr>
        <w:top w:val="none" w:sz="0" w:space="0" w:color="auto"/>
        <w:left w:val="none" w:sz="0" w:space="0" w:color="auto"/>
        <w:bottom w:val="none" w:sz="0" w:space="0" w:color="auto"/>
        <w:right w:val="none" w:sz="0" w:space="0" w:color="auto"/>
      </w:divBdr>
      <w:divsChild>
        <w:div w:id="223296813">
          <w:marLeft w:val="1166"/>
          <w:marRight w:val="0"/>
          <w:marTop w:val="40"/>
          <w:marBottom w:val="0"/>
          <w:divBdr>
            <w:top w:val="none" w:sz="0" w:space="0" w:color="auto"/>
            <w:left w:val="none" w:sz="0" w:space="0" w:color="auto"/>
            <w:bottom w:val="none" w:sz="0" w:space="0" w:color="auto"/>
            <w:right w:val="none" w:sz="0" w:space="0" w:color="auto"/>
          </w:divBdr>
        </w:div>
        <w:div w:id="359279497">
          <w:marLeft w:val="1166"/>
          <w:marRight w:val="0"/>
          <w:marTop w:val="40"/>
          <w:marBottom w:val="0"/>
          <w:divBdr>
            <w:top w:val="none" w:sz="0" w:space="0" w:color="auto"/>
            <w:left w:val="none" w:sz="0" w:space="0" w:color="auto"/>
            <w:bottom w:val="none" w:sz="0" w:space="0" w:color="auto"/>
            <w:right w:val="none" w:sz="0" w:space="0" w:color="auto"/>
          </w:divBdr>
        </w:div>
        <w:div w:id="463155420">
          <w:marLeft w:val="1800"/>
          <w:marRight w:val="0"/>
          <w:marTop w:val="40"/>
          <w:marBottom w:val="0"/>
          <w:divBdr>
            <w:top w:val="none" w:sz="0" w:space="0" w:color="auto"/>
            <w:left w:val="none" w:sz="0" w:space="0" w:color="auto"/>
            <w:bottom w:val="none" w:sz="0" w:space="0" w:color="auto"/>
            <w:right w:val="none" w:sz="0" w:space="0" w:color="auto"/>
          </w:divBdr>
        </w:div>
        <w:div w:id="934820846">
          <w:marLeft w:val="1800"/>
          <w:marRight w:val="0"/>
          <w:marTop w:val="40"/>
          <w:marBottom w:val="0"/>
          <w:divBdr>
            <w:top w:val="none" w:sz="0" w:space="0" w:color="auto"/>
            <w:left w:val="none" w:sz="0" w:space="0" w:color="auto"/>
            <w:bottom w:val="none" w:sz="0" w:space="0" w:color="auto"/>
            <w:right w:val="none" w:sz="0" w:space="0" w:color="auto"/>
          </w:divBdr>
        </w:div>
        <w:div w:id="1226455748">
          <w:marLeft w:val="1800"/>
          <w:marRight w:val="0"/>
          <w:marTop w:val="40"/>
          <w:marBottom w:val="0"/>
          <w:divBdr>
            <w:top w:val="none" w:sz="0" w:space="0" w:color="auto"/>
            <w:left w:val="none" w:sz="0" w:space="0" w:color="auto"/>
            <w:bottom w:val="none" w:sz="0" w:space="0" w:color="auto"/>
            <w:right w:val="none" w:sz="0" w:space="0" w:color="auto"/>
          </w:divBdr>
        </w:div>
        <w:div w:id="1326978945">
          <w:marLeft w:val="547"/>
          <w:marRight w:val="0"/>
          <w:marTop w:val="40"/>
          <w:marBottom w:val="0"/>
          <w:divBdr>
            <w:top w:val="none" w:sz="0" w:space="0" w:color="auto"/>
            <w:left w:val="none" w:sz="0" w:space="0" w:color="auto"/>
            <w:bottom w:val="none" w:sz="0" w:space="0" w:color="auto"/>
            <w:right w:val="none" w:sz="0" w:space="0" w:color="auto"/>
          </w:divBdr>
        </w:div>
      </w:divsChild>
    </w:div>
    <w:div w:id="1042946911">
      <w:bodyDiv w:val="1"/>
      <w:marLeft w:val="0"/>
      <w:marRight w:val="0"/>
      <w:marTop w:val="0"/>
      <w:marBottom w:val="0"/>
      <w:divBdr>
        <w:top w:val="none" w:sz="0" w:space="0" w:color="auto"/>
        <w:left w:val="none" w:sz="0" w:space="0" w:color="auto"/>
        <w:bottom w:val="none" w:sz="0" w:space="0" w:color="auto"/>
        <w:right w:val="none" w:sz="0" w:space="0" w:color="auto"/>
      </w:divBdr>
    </w:div>
    <w:div w:id="1063328690">
      <w:bodyDiv w:val="1"/>
      <w:marLeft w:val="0"/>
      <w:marRight w:val="0"/>
      <w:marTop w:val="0"/>
      <w:marBottom w:val="0"/>
      <w:divBdr>
        <w:top w:val="none" w:sz="0" w:space="0" w:color="auto"/>
        <w:left w:val="none" w:sz="0" w:space="0" w:color="auto"/>
        <w:bottom w:val="none" w:sz="0" w:space="0" w:color="auto"/>
        <w:right w:val="none" w:sz="0" w:space="0" w:color="auto"/>
      </w:divBdr>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2485238">
      <w:bodyDiv w:val="1"/>
      <w:marLeft w:val="0"/>
      <w:marRight w:val="0"/>
      <w:marTop w:val="0"/>
      <w:marBottom w:val="0"/>
      <w:divBdr>
        <w:top w:val="none" w:sz="0" w:space="0" w:color="auto"/>
        <w:left w:val="none" w:sz="0" w:space="0" w:color="auto"/>
        <w:bottom w:val="none" w:sz="0" w:space="0" w:color="auto"/>
        <w:right w:val="none" w:sz="0" w:space="0" w:color="auto"/>
      </w:divBdr>
      <w:divsChild>
        <w:div w:id="198323742">
          <w:marLeft w:val="1166"/>
          <w:marRight w:val="0"/>
          <w:marTop w:val="67"/>
          <w:marBottom w:val="0"/>
          <w:divBdr>
            <w:top w:val="none" w:sz="0" w:space="0" w:color="auto"/>
            <w:left w:val="none" w:sz="0" w:space="0" w:color="auto"/>
            <w:bottom w:val="none" w:sz="0" w:space="0" w:color="auto"/>
            <w:right w:val="none" w:sz="0" w:space="0" w:color="auto"/>
          </w:divBdr>
        </w:div>
        <w:div w:id="503589296">
          <w:marLeft w:val="1166"/>
          <w:marRight w:val="0"/>
          <w:marTop w:val="67"/>
          <w:marBottom w:val="0"/>
          <w:divBdr>
            <w:top w:val="none" w:sz="0" w:space="0" w:color="auto"/>
            <w:left w:val="none" w:sz="0" w:space="0" w:color="auto"/>
            <w:bottom w:val="none" w:sz="0" w:space="0" w:color="auto"/>
            <w:right w:val="none" w:sz="0" w:space="0" w:color="auto"/>
          </w:divBdr>
        </w:div>
        <w:div w:id="990518883">
          <w:marLeft w:val="1166"/>
          <w:marRight w:val="0"/>
          <w:marTop w:val="67"/>
          <w:marBottom w:val="0"/>
          <w:divBdr>
            <w:top w:val="none" w:sz="0" w:space="0" w:color="auto"/>
            <w:left w:val="none" w:sz="0" w:space="0" w:color="auto"/>
            <w:bottom w:val="none" w:sz="0" w:space="0" w:color="auto"/>
            <w:right w:val="none" w:sz="0" w:space="0" w:color="auto"/>
          </w:divBdr>
        </w:div>
      </w:divsChild>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083644111">
      <w:bodyDiv w:val="1"/>
      <w:marLeft w:val="0"/>
      <w:marRight w:val="0"/>
      <w:marTop w:val="0"/>
      <w:marBottom w:val="0"/>
      <w:divBdr>
        <w:top w:val="none" w:sz="0" w:space="0" w:color="auto"/>
        <w:left w:val="none" w:sz="0" w:space="0" w:color="auto"/>
        <w:bottom w:val="none" w:sz="0" w:space="0" w:color="auto"/>
        <w:right w:val="none" w:sz="0" w:space="0" w:color="auto"/>
      </w:divBdr>
    </w:div>
    <w:div w:id="1083721634">
      <w:bodyDiv w:val="1"/>
      <w:marLeft w:val="0"/>
      <w:marRight w:val="0"/>
      <w:marTop w:val="0"/>
      <w:marBottom w:val="0"/>
      <w:divBdr>
        <w:top w:val="none" w:sz="0" w:space="0" w:color="auto"/>
        <w:left w:val="none" w:sz="0" w:space="0" w:color="auto"/>
        <w:bottom w:val="none" w:sz="0" w:space="0" w:color="auto"/>
        <w:right w:val="none" w:sz="0" w:space="0" w:color="auto"/>
      </w:divBdr>
    </w:div>
    <w:div w:id="1087533256">
      <w:bodyDiv w:val="1"/>
      <w:marLeft w:val="0"/>
      <w:marRight w:val="0"/>
      <w:marTop w:val="0"/>
      <w:marBottom w:val="0"/>
      <w:divBdr>
        <w:top w:val="none" w:sz="0" w:space="0" w:color="auto"/>
        <w:left w:val="none" w:sz="0" w:space="0" w:color="auto"/>
        <w:bottom w:val="none" w:sz="0" w:space="0" w:color="auto"/>
        <w:right w:val="none" w:sz="0" w:space="0" w:color="auto"/>
      </w:divBdr>
    </w:div>
    <w:div w:id="1093041673">
      <w:bodyDiv w:val="1"/>
      <w:marLeft w:val="0"/>
      <w:marRight w:val="0"/>
      <w:marTop w:val="0"/>
      <w:marBottom w:val="0"/>
      <w:divBdr>
        <w:top w:val="none" w:sz="0" w:space="0" w:color="auto"/>
        <w:left w:val="none" w:sz="0" w:space="0" w:color="auto"/>
        <w:bottom w:val="none" w:sz="0" w:space="0" w:color="auto"/>
        <w:right w:val="none" w:sz="0" w:space="0" w:color="auto"/>
      </w:divBdr>
    </w:div>
    <w:div w:id="1110007685">
      <w:bodyDiv w:val="1"/>
      <w:marLeft w:val="0"/>
      <w:marRight w:val="0"/>
      <w:marTop w:val="0"/>
      <w:marBottom w:val="0"/>
      <w:divBdr>
        <w:top w:val="none" w:sz="0" w:space="0" w:color="auto"/>
        <w:left w:val="none" w:sz="0" w:space="0" w:color="auto"/>
        <w:bottom w:val="none" w:sz="0" w:space="0" w:color="auto"/>
        <w:right w:val="none" w:sz="0" w:space="0" w:color="auto"/>
      </w:divBdr>
      <w:divsChild>
        <w:div w:id="275139565">
          <w:marLeft w:val="1800"/>
          <w:marRight w:val="0"/>
          <w:marTop w:val="0"/>
          <w:marBottom w:val="0"/>
          <w:divBdr>
            <w:top w:val="none" w:sz="0" w:space="0" w:color="auto"/>
            <w:left w:val="none" w:sz="0" w:space="0" w:color="auto"/>
            <w:bottom w:val="none" w:sz="0" w:space="0" w:color="auto"/>
            <w:right w:val="none" w:sz="0" w:space="0" w:color="auto"/>
          </w:divBdr>
        </w:div>
        <w:div w:id="353649841">
          <w:marLeft w:val="1267"/>
          <w:marRight w:val="0"/>
          <w:marTop w:val="0"/>
          <w:marBottom w:val="0"/>
          <w:divBdr>
            <w:top w:val="none" w:sz="0" w:space="0" w:color="auto"/>
            <w:left w:val="none" w:sz="0" w:space="0" w:color="auto"/>
            <w:bottom w:val="none" w:sz="0" w:space="0" w:color="auto"/>
            <w:right w:val="none" w:sz="0" w:space="0" w:color="auto"/>
          </w:divBdr>
        </w:div>
        <w:div w:id="431366855">
          <w:marLeft w:val="1800"/>
          <w:marRight w:val="0"/>
          <w:marTop w:val="0"/>
          <w:marBottom w:val="0"/>
          <w:divBdr>
            <w:top w:val="none" w:sz="0" w:space="0" w:color="auto"/>
            <w:left w:val="none" w:sz="0" w:space="0" w:color="auto"/>
            <w:bottom w:val="none" w:sz="0" w:space="0" w:color="auto"/>
            <w:right w:val="none" w:sz="0" w:space="0" w:color="auto"/>
          </w:divBdr>
        </w:div>
        <w:div w:id="1272973663">
          <w:marLeft w:val="360"/>
          <w:marRight w:val="0"/>
          <w:marTop w:val="0"/>
          <w:marBottom w:val="0"/>
          <w:divBdr>
            <w:top w:val="none" w:sz="0" w:space="0" w:color="auto"/>
            <w:left w:val="none" w:sz="0" w:space="0" w:color="auto"/>
            <w:bottom w:val="none" w:sz="0" w:space="0" w:color="auto"/>
            <w:right w:val="none" w:sz="0" w:space="0" w:color="auto"/>
          </w:divBdr>
        </w:div>
        <w:div w:id="2071728617">
          <w:marLeft w:val="1800"/>
          <w:marRight w:val="0"/>
          <w:marTop w:val="0"/>
          <w:marBottom w:val="0"/>
          <w:divBdr>
            <w:top w:val="none" w:sz="0" w:space="0" w:color="auto"/>
            <w:left w:val="none" w:sz="0" w:space="0" w:color="auto"/>
            <w:bottom w:val="none" w:sz="0" w:space="0" w:color="auto"/>
            <w:right w:val="none" w:sz="0" w:space="0" w:color="auto"/>
          </w:divBdr>
        </w:div>
      </w:divsChild>
    </w:div>
    <w:div w:id="1113746411">
      <w:bodyDiv w:val="1"/>
      <w:marLeft w:val="0"/>
      <w:marRight w:val="0"/>
      <w:marTop w:val="0"/>
      <w:marBottom w:val="0"/>
      <w:divBdr>
        <w:top w:val="none" w:sz="0" w:space="0" w:color="auto"/>
        <w:left w:val="none" w:sz="0" w:space="0" w:color="auto"/>
        <w:bottom w:val="none" w:sz="0" w:space="0" w:color="auto"/>
        <w:right w:val="none" w:sz="0" w:space="0" w:color="auto"/>
      </w:divBdr>
    </w:div>
    <w:div w:id="1118261931">
      <w:bodyDiv w:val="1"/>
      <w:marLeft w:val="0"/>
      <w:marRight w:val="0"/>
      <w:marTop w:val="0"/>
      <w:marBottom w:val="0"/>
      <w:divBdr>
        <w:top w:val="none" w:sz="0" w:space="0" w:color="auto"/>
        <w:left w:val="none" w:sz="0" w:space="0" w:color="auto"/>
        <w:bottom w:val="none" w:sz="0" w:space="0" w:color="auto"/>
        <w:right w:val="none" w:sz="0" w:space="0" w:color="auto"/>
      </w:divBdr>
    </w:div>
    <w:div w:id="1137840469">
      <w:bodyDiv w:val="1"/>
      <w:marLeft w:val="0"/>
      <w:marRight w:val="0"/>
      <w:marTop w:val="0"/>
      <w:marBottom w:val="0"/>
      <w:divBdr>
        <w:top w:val="none" w:sz="0" w:space="0" w:color="auto"/>
        <w:left w:val="none" w:sz="0" w:space="0" w:color="auto"/>
        <w:bottom w:val="none" w:sz="0" w:space="0" w:color="auto"/>
        <w:right w:val="none" w:sz="0" w:space="0" w:color="auto"/>
      </w:divBdr>
    </w:div>
    <w:div w:id="1154686992">
      <w:bodyDiv w:val="1"/>
      <w:marLeft w:val="0"/>
      <w:marRight w:val="0"/>
      <w:marTop w:val="0"/>
      <w:marBottom w:val="0"/>
      <w:divBdr>
        <w:top w:val="none" w:sz="0" w:space="0" w:color="auto"/>
        <w:left w:val="none" w:sz="0" w:space="0" w:color="auto"/>
        <w:bottom w:val="none" w:sz="0" w:space="0" w:color="auto"/>
        <w:right w:val="none" w:sz="0" w:space="0" w:color="auto"/>
      </w:divBdr>
      <w:divsChild>
        <w:div w:id="964576870">
          <w:marLeft w:val="547"/>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57766128">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90294703">
      <w:bodyDiv w:val="1"/>
      <w:marLeft w:val="0"/>
      <w:marRight w:val="0"/>
      <w:marTop w:val="0"/>
      <w:marBottom w:val="0"/>
      <w:divBdr>
        <w:top w:val="none" w:sz="0" w:space="0" w:color="auto"/>
        <w:left w:val="none" w:sz="0" w:space="0" w:color="auto"/>
        <w:bottom w:val="none" w:sz="0" w:space="0" w:color="auto"/>
        <w:right w:val="none" w:sz="0" w:space="0" w:color="auto"/>
      </w:divBdr>
      <w:divsChild>
        <w:div w:id="348720733">
          <w:marLeft w:val="1267"/>
          <w:marRight w:val="0"/>
          <w:marTop w:val="100"/>
          <w:marBottom w:val="0"/>
          <w:divBdr>
            <w:top w:val="none" w:sz="0" w:space="0" w:color="auto"/>
            <w:left w:val="none" w:sz="0" w:space="0" w:color="auto"/>
            <w:bottom w:val="none" w:sz="0" w:space="0" w:color="auto"/>
            <w:right w:val="none" w:sz="0" w:space="0" w:color="auto"/>
          </w:divBdr>
        </w:div>
        <w:div w:id="1084031055">
          <w:marLeft w:val="547"/>
          <w:marRight w:val="0"/>
          <w:marTop w:val="120"/>
          <w:marBottom w:val="0"/>
          <w:divBdr>
            <w:top w:val="none" w:sz="0" w:space="0" w:color="auto"/>
            <w:left w:val="none" w:sz="0" w:space="0" w:color="auto"/>
            <w:bottom w:val="none" w:sz="0" w:space="0" w:color="auto"/>
            <w:right w:val="none" w:sz="0" w:space="0" w:color="auto"/>
          </w:divBdr>
        </w:div>
        <w:div w:id="1291781591">
          <w:marLeft w:val="1800"/>
          <w:marRight w:val="0"/>
          <w:marTop w:val="100"/>
          <w:marBottom w:val="0"/>
          <w:divBdr>
            <w:top w:val="none" w:sz="0" w:space="0" w:color="auto"/>
            <w:left w:val="none" w:sz="0" w:space="0" w:color="auto"/>
            <w:bottom w:val="none" w:sz="0" w:space="0" w:color="auto"/>
            <w:right w:val="none" w:sz="0" w:space="0" w:color="auto"/>
          </w:divBdr>
        </w:div>
        <w:div w:id="1662847225">
          <w:marLeft w:val="1800"/>
          <w:marRight w:val="0"/>
          <w:marTop w:val="100"/>
          <w:marBottom w:val="0"/>
          <w:divBdr>
            <w:top w:val="none" w:sz="0" w:space="0" w:color="auto"/>
            <w:left w:val="none" w:sz="0" w:space="0" w:color="auto"/>
            <w:bottom w:val="none" w:sz="0" w:space="0" w:color="auto"/>
            <w:right w:val="none" w:sz="0" w:space="0" w:color="auto"/>
          </w:divBdr>
        </w:div>
      </w:divsChild>
    </w:div>
    <w:div w:id="1198085113">
      <w:bodyDiv w:val="1"/>
      <w:marLeft w:val="0"/>
      <w:marRight w:val="0"/>
      <w:marTop w:val="0"/>
      <w:marBottom w:val="0"/>
      <w:divBdr>
        <w:top w:val="none" w:sz="0" w:space="0" w:color="auto"/>
        <w:left w:val="none" w:sz="0" w:space="0" w:color="auto"/>
        <w:bottom w:val="none" w:sz="0" w:space="0" w:color="auto"/>
        <w:right w:val="none" w:sz="0" w:space="0" w:color="auto"/>
      </w:divBdr>
    </w:div>
    <w:div w:id="1212156065">
      <w:bodyDiv w:val="1"/>
      <w:marLeft w:val="0"/>
      <w:marRight w:val="0"/>
      <w:marTop w:val="0"/>
      <w:marBottom w:val="0"/>
      <w:divBdr>
        <w:top w:val="none" w:sz="0" w:space="0" w:color="auto"/>
        <w:left w:val="none" w:sz="0" w:space="0" w:color="auto"/>
        <w:bottom w:val="none" w:sz="0" w:space="0" w:color="auto"/>
        <w:right w:val="none" w:sz="0" w:space="0" w:color="auto"/>
      </w:divBdr>
    </w:div>
    <w:div w:id="1213345099">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39634125">
      <w:bodyDiv w:val="1"/>
      <w:marLeft w:val="0"/>
      <w:marRight w:val="0"/>
      <w:marTop w:val="0"/>
      <w:marBottom w:val="0"/>
      <w:divBdr>
        <w:top w:val="none" w:sz="0" w:space="0" w:color="auto"/>
        <w:left w:val="none" w:sz="0" w:space="0" w:color="auto"/>
        <w:bottom w:val="none" w:sz="0" w:space="0" w:color="auto"/>
        <w:right w:val="none" w:sz="0" w:space="0" w:color="auto"/>
      </w:divBdr>
    </w:div>
    <w:div w:id="1241866825">
      <w:bodyDiv w:val="1"/>
      <w:marLeft w:val="0"/>
      <w:marRight w:val="0"/>
      <w:marTop w:val="0"/>
      <w:marBottom w:val="0"/>
      <w:divBdr>
        <w:top w:val="none" w:sz="0" w:space="0" w:color="auto"/>
        <w:left w:val="none" w:sz="0" w:space="0" w:color="auto"/>
        <w:bottom w:val="none" w:sz="0" w:space="0" w:color="auto"/>
        <w:right w:val="none" w:sz="0" w:space="0" w:color="auto"/>
      </w:divBdr>
      <w:divsChild>
        <w:div w:id="231814313">
          <w:marLeft w:val="1915"/>
          <w:marRight w:val="0"/>
          <w:marTop w:val="100"/>
          <w:marBottom w:val="0"/>
          <w:divBdr>
            <w:top w:val="none" w:sz="0" w:space="0" w:color="auto"/>
            <w:left w:val="none" w:sz="0" w:space="0" w:color="auto"/>
            <w:bottom w:val="none" w:sz="0" w:space="0" w:color="auto"/>
            <w:right w:val="none" w:sz="0" w:space="0" w:color="auto"/>
          </w:divBdr>
        </w:div>
      </w:divsChild>
    </w:div>
    <w:div w:id="1241939240">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69121837">
      <w:bodyDiv w:val="1"/>
      <w:marLeft w:val="0"/>
      <w:marRight w:val="0"/>
      <w:marTop w:val="0"/>
      <w:marBottom w:val="0"/>
      <w:divBdr>
        <w:top w:val="none" w:sz="0" w:space="0" w:color="auto"/>
        <w:left w:val="none" w:sz="0" w:space="0" w:color="auto"/>
        <w:bottom w:val="none" w:sz="0" w:space="0" w:color="auto"/>
        <w:right w:val="none" w:sz="0" w:space="0" w:color="auto"/>
      </w:divBdr>
      <w:divsChild>
        <w:div w:id="2118139216">
          <w:marLeft w:val="547"/>
          <w:marRight w:val="0"/>
          <w:marTop w:val="67"/>
          <w:marBottom w:val="0"/>
          <w:divBdr>
            <w:top w:val="none" w:sz="0" w:space="0" w:color="auto"/>
            <w:left w:val="none" w:sz="0" w:space="0" w:color="auto"/>
            <w:bottom w:val="none" w:sz="0" w:space="0" w:color="auto"/>
            <w:right w:val="none" w:sz="0" w:space="0" w:color="auto"/>
          </w:divBdr>
        </w:div>
      </w:divsChild>
    </w:div>
    <w:div w:id="1271351170">
      <w:bodyDiv w:val="1"/>
      <w:marLeft w:val="0"/>
      <w:marRight w:val="0"/>
      <w:marTop w:val="0"/>
      <w:marBottom w:val="0"/>
      <w:divBdr>
        <w:top w:val="none" w:sz="0" w:space="0" w:color="auto"/>
        <w:left w:val="none" w:sz="0" w:space="0" w:color="auto"/>
        <w:bottom w:val="none" w:sz="0" w:space="0" w:color="auto"/>
        <w:right w:val="none" w:sz="0" w:space="0" w:color="auto"/>
      </w:divBdr>
    </w:div>
    <w:div w:id="1281958149">
      <w:bodyDiv w:val="1"/>
      <w:marLeft w:val="0"/>
      <w:marRight w:val="0"/>
      <w:marTop w:val="0"/>
      <w:marBottom w:val="0"/>
      <w:divBdr>
        <w:top w:val="none" w:sz="0" w:space="0" w:color="auto"/>
        <w:left w:val="none" w:sz="0" w:space="0" w:color="auto"/>
        <w:bottom w:val="none" w:sz="0" w:space="0" w:color="auto"/>
        <w:right w:val="none" w:sz="0" w:space="0" w:color="auto"/>
      </w:divBdr>
    </w:div>
    <w:div w:id="1286691629">
      <w:bodyDiv w:val="1"/>
      <w:marLeft w:val="0"/>
      <w:marRight w:val="0"/>
      <w:marTop w:val="0"/>
      <w:marBottom w:val="0"/>
      <w:divBdr>
        <w:top w:val="none" w:sz="0" w:space="0" w:color="auto"/>
        <w:left w:val="none" w:sz="0" w:space="0" w:color="auto"/>
        <w:bottom w:val="none" w:sz="0" w:space="0" w:color="auto"/>
        <w:right w:val="none" w:sz="0" w:space="0" w:color="auto"/>
      </w:divBdr>
      <w:divsChild>
        <w:div w:id="657156472">
          <w:marLeft w:val="1267"/>
          <w:marRight w:val="0"/>
          <w:marTop w:val="100"/>
          <w:marBottom w:val="0"/>
          <w:divBdr>
            <w:top w:val="none" w:sz="0" w:space="0" w:color="auto"/>
            <w:left w:val="none" w:sz="0" w:space="0" w:color="auto"/>
            <w:bottom w:val="none" w:sz="0" w:space="0" w:color="auto"/>
            <w:right w:val="none" w:sz="0" w:space="0" w:color="auto"/>
          </w:divBdr>
        </w:div>
      </w:divsChild>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1144617788">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2129817529">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913584747">
          <w:marLeft w:val="547"/>
          <w:marRight w:val="0"/>
          <w:marTop w:val="77"/>
          <w:marBottom w:val="0"/>
          <w:divBdr>
            <w:top w:val="none" w:sz="0" w:space="0" w:color="auto"/>
            <w:left w:val="none" w:sz="0" w:space="0" w:color="auto"/>
            <w:bottom w:val="none" w:sz="0" w:space="0" w:color="auto"/>
            <w:right w:val="none" w:sz="0" w:space="0" w:color="auto"/>
          </w:divBdr>
        </w:div>
        <w:div w:id="1599942430">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9212784">
      <w:bodyDiv w:val="1"/>
      <w:marLeft w:val="0"/>
      <w:marRight w:val="0"/>
      <w:marTop w:val="0"/>
      <w:marBottom w:val="0"/>
      <w:divBdr>
        <w:top w:val="none" w:sz="0" w:space="0" w:color="auto"/>
        <w:left w:val="none" w:sz="0" w:space="0" w:color="auto"/>
        <w:bottom w:val="none" w:sz="0" w:space="0" w:color="auto"/>
        <w:right w:val="none" w:sz="0" w:space="0" w:color="auto"/>
      </w:divBdr>
      <w:divsChild>
        <w:div w:id="762069756">
          <w:marLeft w:val="3326"/>
          <w:marRight w:val="0"/>
          <w:marTop w:val="82"/>
          <w:marBottom w:val="0"/>
          <w:divBdr>
            <w:top w:val="none" w:sz="0" w:space="0" w:color="auto"/>
            <w:left w:val="none" w:sz="0" w:space="0" w:color="auto"/>
            <w:bottom w:val="none" w:sz="0" w:space="0" w:color="auto"/>
            <w:right w:val="none" w:sz="0" w:space="0" w:color="auto"/>
          </w:divBdr>
        </w:div>
      </w:divsChild>
    </w:div>
    <w:div w:id="1336886312">
      <w:bodyDiv w:val="1"/>
      <w:marLeft w:val="0"/>
      <w:marRight w:val="0"/>
      <w:marTop w:val="0"/>
      <w:marBottom w:val="0"/>
      <w:divBdr>
        <w:top w:val="none" w:sz="0" w:space="0" w:color="auto"/>
        <w:left w:val="none" w:sz="0" w:space="0" w:color="auto"/>
        <w:bottom w:val="none" w:sz="0" w:space="0" w:color="auto"/>
        <w:right w:val="none" w:sz="0" w:space="0" w:color="auto"/>
      </w:divBdr>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50719887">
      <w:bodyDiv w:val="1"/>
      <w:marLeft w:val="0"/>
      <w:marRight w:val="0"/>
      <w:marTop w:val="0"/>
      <w:marBottom w:val="0"/>
      <w:divBdr>
        <w:top w:val="none" w:sz="0" w:space="0" w:color="auto"/>
        <w:left w:val="none" w:sz="0" w:space="0" w:color="auto"/>
        <w:bottom w:val="none" w:sz="0" w:space="0" w:color="auto"/>
        <w:right w:val="none" w:sz="0" w:space="0" w:color="auto"/>
      </w:divBdr>
      <w:divsChild>
        <w:div w:id="619262414">
          <w:marLeft w:val="0"/>
          <w:marRight w:val="0"/>
          <w:marTop w:val="0"/>
          <w:marBottom w:val="0"/>
          <w:divBdr>
            <w:top w:val="none" w:sz="0" w:space="0" w:color="auto"/>
            <w:left w:val="none" w:sz="0" w:space="0" w:color="auto"/>
            <w:bottom w:val="none" w:sz="0" w:space="0" w:color="auto"/>
            <w:right w:val="none" w:sz="0" w:space="0" w:color="auto"/>
          </w:divBdr>
          <w:divsChild>
            <w:div w:id="1194538676">
              <w:marLeft w:val="0"/>
              <w:marRight w:val="0"/>
              <w:marTop w:val="0"/>
              <w:marBottom w:val="0"/>
              <w:divBdr>
                <w:top w:val="none" w:sz="0" w:space="0" w:color="auto"/>
                <w:left w:val="none" w:sz="0" w:space="0" w:color="auto"/>
                <w:bottom w:val="none" w:sz="0" w:space="0" w:color="auto"/>
                <w:right w:val="none" w:sz="0" w:space="0" w:color="auto"/>
              </w:divBdr>
              <w:divsChild>
                <w:div w:id="683744099">
                  <w:marLeft w:val="0"/>
                  <w:marRight w:val="0"/>
                  <w:marTop w:val="0"/>
                  <w:marBottom w:val="0"/>
                  <w:divBdr>
                    <w:top w:val="none" w:sz="0" w:space="0" w:color="auto"/>
                    <w:left w:val="none" w:sz="0" w:space="0" w:color="auto"/>
                    <w:bottom w:val="none" w:sz="0" w:space="0" w:color="auto"/>
                    <w:right w:val="none" w:sz="0" w:space="0" w:color="auto"/>
                  </w:divBdr>
                  <w:divsChild>
                    <w:div w:id="157011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8697642">
      <w:bodyDiv w:val="1"/>
      <w:marLeft w:val="0"/>
      <w:marRight w:val="0"/>
      <w:marTop w:val="0"/>
      <w:marBottom w:val="0"/>
      <w:divBdr>
        <w:top w:val="none" w:sz="0" w:space="0" w:color="auto"/>
        <w:left w:val="none" w:sz="0" w:space="0" w:color="auto"/>
        <w:bottom w:val="none" w:sz="0" w:space="0" w:color="auto"/>
        <w:right w:val="none" w:sz="0" w:space="0" w:color="auto"/>
      </w:divBdr>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387027172">
      <w:bodyDiv w:val="1"/>
      <w:marLeft w:val="0"/>
      <w:marRight w:val="0"/>
      <w:marTop w:val="0"/>
      <w:marBottom w:val="0"/>
      <w:divBdr>
        <w:top w:val="none" w:sz="0" w:space="0" w:color="auto"/>
        <w:left w:val="none" w:sz="0" w:space="0" w:color="auto"/>
        <w:bottom w:val="none" w:sz="0" w:space="0" w:color="auto"/>
        <w:right w:val="none" w:sz="0" w:space="0" w:color="auto"/>
      </w:divBdr>
    </w:div>
    <w:div w:id="1389458054">
      <w:bodyDiv w:val="1"/>
      <w:marLeft w:val="0"/>
      <w:marRight w:val="0"/>
      <w:marTop w:val="0"/>
      <w:marBottom w:val="0"/>
      <w:divBdr>
        <w:top w:val="none" w:sz="0" w:space="0" w:color="auto"/>
        <w:left w:val="none" w:sz="0" w:space="0" w:color="auto"/>
        <w:bottom w:val="none" w:sz="0" w:space="0" w:color="auto"/>
        <w:right w:val="none" w:sz="0" w:space="0" w:color="auto"/>
      </w:divBdr>
    </w:div>
    <w:div w:id="1390423725">
      <w:bodyDiv w:val="1"/>
      <w:marLeft w:val="0"/>
      <w:marRight w:val="0"/>
      <w:marTop w:val="0"/>
      <w:marBottom w:val="0"/>
      <w:divBdr>
        <w:top w:val="none" w:sz="0" w:space="0" w:color="auto"/>
        <w:left w:val="none" w:sz="0" w:space="0" w:color="auto"/>
        <w:bottom w:val="none" w:sz="0" w:space="0" w:color="auto"/>
        <w:right w:val="none" w:sz="0" w:space="0" w:color="auto"/>
      </w:divBdr>
      <w:divsChild>
        <w:div w:id="465319761">
          <w:marLeft w:val="547"/>
          <w:marRight w:val="0"/>
          <w:marTop w:val="0"/>
          <w:marBottom w:val="0"/>
          <w:divBdr>
            <w:top w:val="none" w:sz="0" w:space="0" w:color="auto"/>
            <w:left w:val="none" w:sz="0" w:space="0" w:color="auto"/>
            <w:bottom w:val="none" w:sz="0" w:space="0" w:color="auto"/>
            <w:right w:val="none" w:sz="0" w:space="0" w:color="auto"/>
          </w:divBdr>
        </w:div>
        <w:div w:id="1244142339">
          <w:marLeft w:val="547"/>
          <w:marRight w:val="0"/>
          <w:marTop w:val="0"/>
          <w:marBottom w:val="0"/>
          <w:divBdr>
            <w:top w:val="none" w:sz="0" w:space="0" w:color="auto"/>
            <w:left w:val="none" w:sz="0" w:space="0" w:color="auto"/>
            <w:bottom w:val="none" w:sz="0" w:space="0" w:color="auto"/>
            <w:right w:val="none" w:sz="0" w:space="0" w:color="auto"/>
          </w:divBdr>
        </w:div>
        <w:div w:id="1929002404">
          <w:marLeft w:val="547"/>
          <w:marRight w:val="0"/>
          <w:marTop w:val="0"/>
          <w:marBottom w:val="0"/>
          <w:divBdr>
            <w:top w:val="none" w:sz="0" w:space="0" w:color="auto"/>
            <w:left w:val="none" w:sz="0" w:space="0" w:color="auto"/>
            <w:bottom w:val="none" w:sz="0" w:space="0" w:color="auto"/>
            <w:right w:val="none" w:sz="0" w:space="0" w:color="auto"/>
          </w:divBdr>
        </w:div>
      </w:divsChild>
    </w:div>
    <w:div w:id="1395539970">
      <w:bodyDiv w:val="1"/>
      <w:marLeft w:val="0"/>
      <w:marRight w:val="0"/>
      <w:marTop w:val="0"/>
      <w:marBottom w:val="0"/>
      <w:divBdr>
        <w:top w:val="none" w:sz="0" w:space="0" w:color="auto"/>
        <w:left w:val="none" w:sz="0" w:space="0" w:color="auto"/>
        <w:bottom w:val="none" w:sz="0" w:space="0" w:color="auto"/>
        <w:right w:val="none" w:sz="0" w:space="0" w:color="auto"/>
      </w:divBdr>
      <w:divsChild>
        <w:div w:id="535703100">
          <w:marLeft w:val="1800"/>
          <w:marRight w:val="0"/>
          <w:marTop w:val="100"/>
          <w:marBottom w:val="0"/>
          <w:divBdr>
            <w:top w:val="none" w:sz="0" w:space="0" w:color="auto"/>
            <w:left w:val="none" w:sz="0" w:space="0" w:color="auto"/>
            <w:bottom w:val="none" w:sz="0" w:space="0" w:color="auto"/>
            <w:right w:val="none" w:sz="0" w:space="0" w:color="auto"/>
          </w:divBdr>
        </w:div>
        <w:div w:id="621691377">
          <w:marLeft w:val="2606"/>
          <w:marRight w:val="0"/>
          <w:marTop w:val="100"/>
          <w:marBottom w:val="0"/>
          <w:divBdr>
            <w:top w:val="none" w:sz="0" w:space="0" w:color="auto"/>
            <w:left w:val="none" w:sz="0" w:space="0" w:color="auto"/>
            <w:bottom w:val="none" w:sz="0" w:space="0" w:color="auto"/>
            <w:right w:val="none" w:sz="0" w:space="0" w:color="auto"/>
          </w:divBdr>
        </w:div>
      </w:divsChild>
    </w:div>
    <w:div w:id="1400667031">
      <w:bodyDiv w:val="1"/>
      <w:marLeft w:val="0"/>
      <w:marRight w:val="0"/>
      <w:marTop w:val="0"/>
      <w:marBottom w:val="0"/>
      <w:divBdr>
        <w:top w:val="none" w:sz="0" w:space="0" w:color="auto"/>
        <w:left w:val="none" w:sz="0" w:space="0" w:color="auto"/>
        <w:bottom w:val="none" w:sz="0" w:space="0" w:color="auto"/>
        <w:right w:val="none" w:sz="0" w:space="0" w:color="auto"/>
      </w:divBdr>
    </w:div>
    <w:div w:id="1403985296">
      <w:bodyDiv w:val="1"/>
      <w:marLeft w:val="0"/>
      <w:marRight w:val="0"/>
      <w:marTop w:val="0"/>
      <w:marBottom w:val="0"/>
      <w:divBdr>
        <w:top w:val="none" w:sz="0" w:space="0" w:color="auto"/>
        <w:left w:val="none" w:sz="0" w:space="0" w:color="auto"/>
        <w:bottom w:val="none" w:sz="0" w:space="0" w:color="auto"/>
        <w:right w:val="none" w:sz="0" w:space="0" w:color="auto"/>
      </w:divBdr>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48237459">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62462385">
      <w:bodyDiv w:val="1"/>
      <w:marLeft w:val="0"/>
      <w:marRight w:val="0"/>
      <w:marTop w:val="0"/>
      <w:marBottom w:val="0"/>
      <w:divBdr>
        <w:top w:val="none" w:sz="0" w:space="0" w:color="auto"/>
        <w:left w:val="none" w:sz="0" w:space="0" w:color="auto"/>
        <w:bottom w:val="none" w:sz="0" w:space="0" w:color="auto"/>
        <w:right w:val="none" w:sz="0" w:space="0" w:color="auto"/>
      </w:divBdr>
    </w:div>
    <w:div w:id="1462920543">
      <w:bodyDiv w:val="1"/>
      <w:marLeft w:val="0"/>
      <w:marRight w:val="0"/>
      <w:marTop w:val="0"/>
      <w:marBottom w:val="0"/>
      <w:divBdr>
        <w:top w:val="none" w:sz="0" w:space="0" w:color="auto"/>
        <w:left w:val="none" w:sz="0" w:space="0" w:color="auto"/>
        <w:bottom w:val="none" w:sz="0" w:space="0" w:color="auto"/>
        <w:right w:val="none" w:sz="0" w:space="0" w:color="auto"/>
      </w:divBdr>
    </w:div>
    <w:div w:id="1465853826">
      <w:bodyDiv w:val="1"/>
      <w:marLeft w:val="0"/>
      <w:marRight w:val="0"/>
      <w:marTop w:val="0"/>
      <w:marBottom w:val="0"/>
      <w:divBdr>
        <w:top w:val="none" w:sz="0" w:space="0" w:color="auto"/>
        <w:left w:val="none" w:sz="0" w:space="0" w:color="auto"/>
        <w:bottom w:val="none" w:sz="0" w:space="0" w:color="auto"/>
        <w:right w:val="none" w:sz="0" w:space="0" w:color="auto"/>
      </w:divBdr>
      <w:divsChild>
        <w:div w:id="55082737">
          <w:marLeft w:val="547"/>
          <w:marRight w:val="0"/>
          <w:marTop w:val="0"/>
          <w:marBottom w:val="0"/>
          <w:divBdr>
            <w:top w:val="none" w:sz="0" w:space="0" w:color="auto"/>
            <w:left w:val="none" w:sz="0" w:space="0" w:color="auto"/>
            <w:bottom w:val="none" w:sz="0" w:space="0" w:color="auto"/>
            <w:right w:val="none" w:sz="0" w:space="0" w:color="auto"/>
          </w:divBdr>
        </w:div>
        <w:div w:id="1248229243">
          <w:marLeft w:val="547"/>
          <w:marRight w:val="0"/>
          <w:marTop w:val="0"/>
          <w:marBottom w:val="0"/>
          <w:divBdr>
            <w:top w:val="none" w:sz="0" w:space="0" w:color="auto"/>
            <w:left w:val="none" w:sz="0" w:space="0" w:color="auto"/>
            <w:bottom w:val="none" w:sz="0" w:space="0" w:color="auto"/>
            <w:right w:val="none" w:sz="0" w:space="0" w:color="auto"/>
          </w:divBdr>
        </w:div>
        <w:div w:id="970869443">
          <w:marLeft w:val="547"/>
          <w:marRight w:val="0"/>
          <w:marTop w:val="0"/>
          <w:marBottom w:val="0"/>
          <w:divBdr>
            <w:top w:val="none" w:sz="0" w:space="0" w:color="auto"/>
            <w:left w:val="none" w:sz="0" w:space="0" w:color="auto"/>
            <w:bottom w:val="none" w:sz="0" w:space="0" w:color="auto"/>
            <w:right w:val="none" w:sz="0" w:space="0" w:color="auto"/>
          </w:divBdr>
        </w:div>
      </w:divsChild>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6776697">
      <w:bodyDiv w:val="1"/>
      <w:marLeft w:val="0"/>
      <w:marRight w:val="0"/>
      <w:marTop w:val="0"/>
      <w:marBottom w:val="0"/>
      <w:divBdr>
        <w:top w:val="none" w:sz="0" w:space="0" w:color="auto"/>
        <w:left w:val="none" w:sz="0" w:space="0" w:color="auto"/>
        <w:bottom w:val="none" w:sz="0" w:space="0" w:color="auto"/>
        <w:right w:val="none" w:sz="0" w:space="0" w:color="auto"/>
      </w:divBdr>
      <w:divsChild>
        <w:div w:id="452796890">
          <w:marLeft w:val="1498"/>
          <w:marRight w:val="0"/>
          <w:marTop w:val="0"/>
          <w:marBottom w:val="0"/>
          <w:divBdr>
            <w:top w:val="none" w:sz="0" w:space="0" w:color="auto"/>
            <w:left w:val="none" w:sz="0" w:space="0" w:color="auto"/>
            <w:bottom w:val="none" w:sz="0" w:space="0" w:color="auto"/>
            <w:right w:val="none" w:sz="0" w:space="0" w:color="auto"/>
          </w:divBdr>
        </w:div>
        <w:div w:id="506867948">
          <w:marLeft w:val="2045"/>
          <w:marRight w:val="0"/>
          <w:marTop w:val="0"/>
          <w:marBottom w:val="0"/>
          <w:divBdr>
            <w:top w:val="none" w:sz="0" w:space="0" w:color="auto"/>
            <w:left w:val="none" w:sz="0" w:space="0" w:color="auto"/>
            <w:bottom w:val="none" w:sz="0" w:space="0" w:color="auto"/>
            <w:right w:val="none" w:sz="0" w:space="0" w:color="auto"/>
          </w:divBdr>
        </w:div>
        <w:div w:id="562451523">
          <w:marLeft w:val="1498"/>
          <w:marRight w:val="0"/>
          <w:marTop w:val="0"/>
          <w:marBottom w:val="0"/>
          <w:divBdr>
            <w:top w:val="none" w:sz="0" w:space="0" w:color="auto"/>
            <w:left w:val="none" w:sz="0" w:space="0" w:color="auto"/>
            <w:bottom w:val="none" w:sz="0" w:space="0" w:color="auto"/>
            <w:right w:val="none" w:sz="0" w:space="0" w:color="auto"/>
          </w:divBdr>
        </w:div>
        <w:div w:id="571893298">
          <w:marLeft w:val="965"/>
          <w:marRight w:val="0"/>
          <w:marTop w:val="0"/>
          <w:marBottom w:val="0"/>
          <w:divBdr>
            <w:top w:val="none" w:sz="0" w:space="0" w:color="auto"/>
            <w:left w:val="none" w:sz="0" w:space="0" w:color="auto"/>
            <w:bottom w:val="none" w:sz="0" w:space="0" w:color="auto"/>
            <w:right w:val="none" w:sz="0" w:space="0" w:color="auto"/>
          </w:divBdr>
        </w:div>
        <w:div w:id="1139884878">
          <w:marLeft w:val="418"/>
          <w:marRight w:val="0"/>
          <w:marTop w:val="0"/>
          <w:marBottom w:val="0"/>
          <w:divBdr>
            <w:top w:val="none" w:sz="0" w:space="0" w:color="auto"/>
            <w:left w:val="none" w:sz="0" w:space="0" w:color="auto"/>
            <w:bottom w:val="none" w:sz="0" w:space="0" w:color="auto"/>
            <w:right w:val="none" w:sz="0" w:space="0" w:color="auto"/>
          </w:divBdr>
        </w:div>
        <w:div w:id="1207715751">
          <w:marLeft w:val="2045"/>
          <w:marRight w:val="0"/>
          <w:marTop w:val="0"/>
          <w:marBottom w:val="0"/>
          <w:divBdr>
            <w:top w:val="none" w:sz="0" w:space="0" w:color="auto"/>
            <w:left w:val="none" w:sz="0" w:space="0" w:color="auto"/>
            <w:bottom w:val="none" w:sz="0" w:space="0" w:color="auto"/>
            <w:right w:val="none" w:sz="0" w:space="0" w:color="auto"/>
          </w:divBdr>
        </w:div>
        <w:div w:id="1306472486">
          <w:marLeft w:val="1627"/>
          <w:marRight w:val="0"/>
          <w:marTop w:val="0"/>
          <w:marBottom w:val="0"/>
          <w:divBdr>
            <w:top w:val="none" w:sz="0" w:space="0" w:color="auto"/>
            <w:left w:val="none" w:sz="0" w:space="0" w:color="auto"/>
            <w:bottom w:val="none" w:sz="0" w:space="0" w:color="auto"/>
            <w:right w:val="none" w:sz="0" w:space="0" w:color="auto"/>
          </w:divBdr>
        </w:div>
        <w:div w:id="1639454664">
          <w:marLeft w:val="2045"/>
          <w:marRight w:val="0"/>
          <w:marTop w:val="0"/>
          <w:marBottom w:val="0"/>
          <w:divBdr>
            <w:top w:val="none" w:sz="0" w:space="0" w:color="auto"/>
            <w:left w:val="none" w:sz="0" w:space="0" w:color="auto"/>
            <w:bottom w:val="none" w:sz="0" w:space="0" w:color="auto"/>
            <w:right w:val="none" w:sz="0" w:space="0" w:color="auto"/>
          </w:divBdr>
        </w:div>
      </w:divsChild>
    </w:div>
    <w:div w:id="1490828691">
      <w:bodyDiv w:val="1"/>
      <w:marLeft w:val="0"/>
      <w:marRight w:val="0"/>
      <w:marTop w:val="0"/>
      <w:marBottom w:val="0"/>
      <w:divBdr>
        <w:top w:val="none" w:sz="0" w:space="0" w:color="auto"/>
        <w:left w:val="none" w:sz="0" w:space="0" w:color="auto"/>
        <w:bottom w:val="none" w:sz="0" w:space="0" w:color="auto"/>
        <w:right w:val="none" w:sz="0" w:space="0" w:color="auto"/>
      </w:divBdr>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8687736">
      <w:bodyDiv w:val="1"/>
      <w:marLeft w:val="0"/>
      <w:marRight w:val="0"/>
      <w:marTop w:val="0"/>
      <w:marBottom w:val="0"/>
      <w:divBdr>
        <w:top w:val="none" w:sz="0" w:space="0" w:color="auto"/>
        <w:left w:val="none" w:sz="0" w:space="0" w:color="auto"/>
        <w:bottom w:val="none" w:sz="0" w:space="0" w:color="auto"/>
        <w:right w:val="none" w:sz="0" w:space="0" w:color="auto"/>
      </w:divBdr>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39314254">
      <w:bodyDiv w:val="1"/>
      <w:marLeft w:val="0"/>
      <w:marRight w:val="0"/>
      <w:marTop w:val="0"/>
      <w:marBottom w:val="0"/>
      <w:divBdr>
        <w:top w:val="none" w:sz="0" w:space="0" w:color="auto"/>
        <w:left w:val="none" w:sz="0" w:space="0" w:color="auto"/>
        <w:bottom w:val="none" w:sz="0" w:space="0" w:color="auto"/>
        <w:right w:val="none" w:sz="0" w:space="0" w:color="auto"/>
      </w:divBdr>
      <w:divsChild>
        <w:div w:id="2014992409">
          <w:marLeft w:val="1267"/>
          <w:marRight w:val="0"/>
          <w:marTop w:val="100"/>
          <w:marBottom w:val="0"/>
          <w:divBdr>
            <w:top w:val="none" w:sz="0" w:space="0" w:color="auto"/>
            <w:left w:val="none" w:sz="0" w:space="0" w:color="auto"/>
            <w:bottom w:val="none" w:sz="0" w:space="0" w:color="auto"/>
            <w:right w:val="none" w:sz="0" w:space="0" w:color="auto"/>
          </w:divBdr>
        </w:div>
      </w:divsChild>
    </w:div>
    <w:div w:id="1552502657">
      <w:bodyDiv w:val="1"/>
      <w:marLeft w:val="0"/>
      <w:marRight w:val="0"/>
      <w:marTop w:val="0"/>
      <w:marBottom w:val="0"/>
      <w:divBdr>
        <w:top w:val="none" w:sz="0" w:space="0" w:color="auto"/>
        <w:left w:val="none" w:sz="0" w:space="0" w:color="auto"/>
        <w:bottom w:val="none" w:sz="0" w:space="0" w:color="auto"/>
        <w:right w:val="none" w:sz="0" w:space="0" w:color="auto"/>
      </w:divBdr>
    </w:div>
    <w:div w:id="1555848931">
      <w:bodyDiv w:val="1"/>
      <w:marLeft w:val="0"/>
      <w:marRight w:val="0"/>
      <w:marTop w:val="0"/>
      <w:marBottom w:val="0"/>
      <w:divBdr>
        <w:top w:val="none" w:sz="0" w:space="0" w:color="auto"/>
        <w:left w:val="none" w:sz="0" w:space="0" w:color="auto"/>
        <w:bottom w:val="none" w:sz="0" w:space="0" w:color="auto"/>
        <w:right w:val="none" w:sz="0" w:space="0" w:color="auto"/>
      </w:divBdr>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198633">
      <w:bodyDiv w:val="1"/>
      <w:marLeft w:val="0"/>
      <w:marRight w:val="0"/>
      <w:marTop w:val="0"/>
      <w:marBottom w:val="0"/>
      <w:divBdr>
        <w:top w:val="none" w:sz="0" w:space="0" w:color="auto"/>
        <w:left w:val="none" w:sz="0" w:space="0" w:color="auto"/>
        <w:bottom w:val="none" w:sz="0" w:space="0" w:color="auto"/>
        <w:right w:val="none" w:sz="0" w:space="0" w:color="auto"/>
      </w:divBdr>
      <w:divsChild>
        <w:div w:id="1089699074">
          <w:marLeft w:val="1166"/>
          <w:marRight w:val="0"/>
          <w:marTop w:val="40"/>
          <w:marBottom w:val="0"/>
          <w:divBdr>
            <w:top w:val="none" w:sz="0" w:space="0" w:color="auto"/>
            <w:left w:val="none" w:sz="0" w:space="0" w:color="auto"/>
            <w:bottom w:val="none" w:sz="0" w:space="0" w:color="auto"/>
            <w:right w:val="none" w:sz="0" w:space="0" w:color="auto"/>
          </w:divBdr>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8830025">
      <w:bodyDiv w:val="1"/>
      <w:marLeft w:val="0"/>
      <w:marRight w:val="0"/>
      <w:marTop w:val="0"/>
      <w:marBottom w:val="0"/>
      <w:divBdr>
        <w:top w:val="none" w:sz="0" w:space="0" w:color="auto"/>
        <w:left w:val="none" w:sz="0" w:space="0" w:color="auto"/>
        <w:bottom w:val="none" w:sz="0" w:space="0" w:color="auto"/>
        <w:right w:val="none" w:sz="0" w:space="0" w:color="auto"/>
      </w:divBdr>
      <w:divsChild>
        <w:div w:id="216858776">
          <w:marLeft w:val="1267"/>
          <w:marRight w:val="0"/>
          <w:marTop w:val="100"/>
          <w:marBottom w:val="0"/>
          <w:divBdr>
            <w:top w:val="none" w:sz="0" w:space="0" w:color="auto"/>
            <w:left w:val="none" w:sz="0" w:space="0" w:color="auto"/>
            <w:bottom w:val="none" w:sz="0" w:space="0" w:color="auto"/>
            <w:right w:val="none" w:sz="0" w:space="0" w:color="auto"/>
          </w:divBdr>
        </w:div>
      </w:divsChild>
    </w:div>
    <w:div w:id="1620183909">
      <w:bodyDiv w:val="1"/>
      <w:marLeft w:val="0"/>
      <w:marRight w:val="0"/>
      <w:marTop w:val="0"/>
      <w:marBottom w:val="0"/>
      <w:divBdr>
        <w:top w:val="none" w:sz="0" w:space="0" w:color="auto"/>
        <w:left w:val="none" w:sz="0" w:space="0" w:color="auto"/>
        <w:bottom w:val="none" w:sz="0" w:space="0" w:color="auto"/>
        <w:right w:val="none" w:sz="0" w:space="0" w:color="auto"/>
      </w:divBdr>
      <w:divsChild>
        <w:div w:id="1374498571">
          <w:marLeft w:val="1166"/>
          <w:marRight w:val="0"/>
          <w:marTop w:val="40"/>
          <w:marBottom w:val="0"/>
          <w:divBdr>
            <w:top w:val="none" w:sz="0" w:space="0" w:color="auto"/>
            <w:left w:val="none" w:sz="0" w:space="0" w:color="auto"/>
            <w:bottom w:val="none" w:sz="0" w:space="0" w:color="auto"/>
            <w:right w:val="none" w:sz="0" w:space="0" w:color="auto"/>
          </w:divBdr>
        </w:div>
      </w:divsChild>
    </w:div>
    <w:div w:id="1626695739">
      <w:bodyDiv w:val="1"/>
      <w:marLeft w:val="0"/>
      <w:marRight w:val="0"/>
      <w:marTop w:val="0"/>
      <w:marBottom w:val="0"/>
      <w:divBdr>
        <w:top w:val="none" w:sz="0" w:space="0" w:color="auto"/>
        <w:left w:val="none" w:sz="0" w:space="0" w:color="auto"/>
        <w:bottom w:val="none" w:sz="0" w:space="0" w:color="auto"/>
        <w:right w:val="none" w:sz="0" w:space="0" w:color="auto"/>
      </w:divBdr>
    </w:div>
    <w:div w:id="1640568134">
      <w:bodyDiv w:val="1"/>
      <w:marLeft w:val="0"/>
      <w:marRight w:val="0"/>
      <w:marTop w:val="0"/>
      <w:marBottom w:val="0"/>
      <w:divBdr>
        <w:top w:val="none" w:sz="0" w:space="0" w:color="auto"/>
        <w:left w:val="none" w:sz="0" w:space="0" w:color="auto"/>
        <w:bottom w:val="none" w:sz="0" w:space="0" w:color="auto"/>
        <w:right w:val="none" w:sz="0" w:space="0" w:color="auto"/>
      </w:divBdr>
    </w:div>
    <w:div w:id="1647391994">
      <w:bodyDiv w:val="1"/>
      <w:marLeft w:val="0"/>
      <w:marRight w:val="0"/>
      <w:marTop w:val="0"/>
      <w:marBottom w:val="0"/>
      <w:divBdr>
        <w:top w:val="none" w:sz="0" w:space="0" w:color="auto"/>
        <w:left w:val="none" w:sz="0" w:space="0" w:color="auto"/>
        <w:bottom w:val="none" w:sz="0" w:space="0" w:color="auto"/>
        <w:right w:val="none" w:sz="0" w:space="0" w:color="auto"/>
      </w:divBdr>
    </w:div>
    <w:div w:id="1653211470">
      <w:bodyDiv w:val="1"/>
      <w:marLeft w:val="0"/>
      <w:marRight w:val="0"/>
      <w:marTop w:val="0"/>
      <w:marBottom w:val="0"/>
      <w:divBdr>
        <w:top w:val="none" w:sz="0" w:space="0" w:color="auto"/>
        <w:left w:val="none" w:sz="0" w:space="0" w:color="auto"/>
        <w:bottom w:val="none" w:sz="0" w:space="0" w:color="auto"/>
        <w:right w:val="none" w:sz="0" w:space="0" w:color="auto"/>
      </w:divBdr>
      <w:divsChild>
        <w:div w:id="554321524">
          <w:marLeft w:val="1166"/>
          <w:marRight w:val="0"/>
          <w:marTop w:val="67"/>
          <w:marBottom w:val="0"/>
          <w:divBdr>
            <w:top w:val="none" w:sz="0" w:space="0" w:color="auto"/>
            <w:left w:val="none" w:sz="0" w:space="0" w:color="auto"/>
            <w:bottom w:val="none" w:sz="0" w:space="0" w:color="auto"/>
            <w:right w:val="none" w:sz="0" w:space="0" w:color="auto"/>
          </w:divBdr>
        </w:div>
      </w:divsChild>
    </w:div>
    <w:div w:id="1671366324">
      <w:bodyDiv w:val="1"/>
      <w:marLeft w:val="0"/>
      <w:marRight w:val="0"/>
      <w:marTop w:val="0"/>
      <w:marBottom w:val="0"/>
      <w:divBdr>
        <w:top w:val="none" w:sz="0" w:space="0" w:color="auto"/>
        <w:left w:val="none" w:sz="0" w:space="0" w:color="auto"/>
        <w:bottom w:val="none" w:sz="0" w:space="0" w:color="auto"/>
        <w:right w:val="none" w:sz="0" w:space="0" w:color="auto"/>
      </w:divBdr>
    </w:div>
    <w:div w:id="1672633813">
      <w:bodyDiv w:val="1"/>
      <w:marLeft w:val="0"/>
      <w:marRight w:val="0"/>
      <w:marTop w:val="0"/>
      <w:marBottom w:val="0"/>
      <w:divBdr>
        <w:top w:val="none" w:sz="0" w:space="0" w:color="auto"/>
        <w:left w:val="none" w:sz="0" w:space="0" w:color="auto"/>
        <w:bottom w:val="none" w:sz="0" w:space="0" w:color="auto"/>
        <w:right w:val="none" w:sz="0" w:space="0" w:color="auto"/>
      </w:divBdr>
      <w:divsChild>
        <w:div w:id="623998099">
          <w:marLeft w:val="2520"/>
          <w:marRight w:val="0"/>
          <w:marTop w:val="40"/>
          <w:marBottom w:val="0"/>
          <w:divBdr>
            <w:top w:val="none" w:sz="0" w:space="0" w:color="auto"/>
            <w:left w:val="none" w:sz="0" w:space="0" w:color="auto"/>
            <w:bottom w:val="none" w:sz="0" w:space="0" w:color="auto"/>
            <w:right w:val="none" w:sz="0" w:space="0" w:color="auto"/>
          </w:divBdr>
        </w:div>
        <w:div w:id="857739713">
          <w:marLeft w:val="1800"/>
          <w:marRight w:val="0"/>
          <w:marTop w:val="40"/>
          <w:marBottom w:val="0"/>
          <w:divBdr>
            <w:top w:val="none" w:sz="0" w:space="0" w:color="auto"/>
            <w:left w:val="none" w:sz="0" w:space="0" w:color="auto"/>
            <w:bottom w:val="none" w:sz="0" w:space="0" w:color="auto"/>
            <w:right w:val="none" w:sz="0" w:space="0" w:color="auto"/>
          </w:divBdr>
        </w:div>
      </w:divsChild>
    </w:div>
    <w:div w:id="1677340228">
      <w:bodyDiv w:val="1"/>
      <w:marLeft w:val="0"/>
      <w:marRight w:val="0"/>
      <w:marTop w:val="0"/>
      <w:marBottom w:val="0"/>
      <w:divBdr>
        <w:top w:val="none" w:sz="0" w:space="0" w:color="auto"/>
        <w:left w:val="none" w:sz="0" w:space="0" w:color="auto"/>
        <w:bottom w:val="none" w:sz="0" w:space="0" w:color="auto"/>
        <w:right w:val="none" w:sz="0" w:space="0" w:color="auto"/>
      </w:divBdr>
      <w:divsChild>
        <w:div w:id="831288698">
          <w:marLeft w:val="547"/>
          <w:marRight w:val="0"/>
          <w:marTop w:val="120"/>
          <w:marBottom w:val="120"/>
          <w:divBdr>
            <w:top w:val="none" w:sz="0" w:space="0" w:color="auto"/>
            <w:left w:val="none" w:sz="0" w:space="0" w:color="auto"/>
            <w:bottom w:val="none" w:sz="0" w:space="0" w:color="auto"/>
            <w:right w:val="none" w:sz="0" w:space="0" w:color="auto"/>
          </w:divBdr>
        </w:div>
      </w:divsChild>
    </w:div>
    <w:div w:id="1691371822">
      <w:bodyDiv w:val="1"/>
      <w:marLeft w:val="0"/>
      <w:marRight w:val="0"/>
      <w:marTop w:val="0"/>
      <w:marBottom w:val="0"/>
      <w:divBdr>
        <w:top w:val="none" w:sz="0" w:space="0" w:color="auto"/>
        <w:left w:val="none" w:sz="0" w:space="0" w:color="auto"/>
        <w:bottom w:val="none" w:sz="0" w:space="0" w:color="auto"/>
        <w:right w:val="none" w:sz="0" w:space="0" w:color="auto"/>
      </w:divBdr>
    </w:div>
    <w:div w:id="1699771703">
      <w:bodyDiv w:val="1"/>
      <w:marLeft w:val="0"/>
      <w:marRight w:val="0"/>
      <w:marTop w:val="0"/>
      <w:marBottom w:val="0"/>
      <w:divBdr>
        <w:top w:val="none" w:sz="0" w:space="0" w:color="auto"/>
        <w:left w:val="none" w:sz="0" w:space="0" w:color="auto"/>
        <w:bottom w:val="none" w:sz="0" w:space="0" w:color="auto"/>
        <w:right w:val="none" w:sz="0" w:space="0" w:color="auto"/>
      </w:divBdr>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14190004">
      <w:bodyDiv w:val="1"/>
      <w:marLeft w:val="0"/>
      <w:marRight w:val="0"/>
      <w:marTop w:val="0"/>
      <w:marBottom w:val="0"/>
      <w:divBdr>
        <w:top w:val="none" w:sz="0" w:space="0" w:color="auto"/>
        <w:left w:val="none" w:sz="0" w:space="0" w:color="auto"/>
        <w:bottom w:val="none" w:sz="0" w:space="0" w:color="auto"/>
        <w:right w:val="none" w:sz="0" w:space="0" w:color="auto"/>
      </w:divBdr>
    </w:div>
    <w:div w:id="1718579984">
      <w:bodyDiv w:val="1"/>
      <w:marLeft w:val="0"/>
      <w:marRight w:val="0"/>
      <w:marTop w:val="0"/>
      <w:marBottom w:val="0"/>
      <w:divBdr>
        <w:top w:val="none" w:sz="0" w:space="0" w:color="auto"/>
        <w:left w:val="none" w:sz="0" w:space="0" w:color="auto"/>
        <w:bottom w:val="none" w:sz="0" w:space="0" w:color="auto"/>
        <w:right w:val="none" w:sz="0" w:space="0" w:color="auto"/>
      </w:divBdr>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80445706">
      <w:bodyDiv w:val="1"/>
      <w:marLeft w:val="0"/>
      <w:marRight w:val="0"/>
      <w:marTop w:val="0"/>
      <w:marBottom w:val="0"/>
      <w:divBdr>
        <w:top w:val="none" w:sz="0" w:space="0" w:color="auto"/>
        <w:left w:val="none" w:sz="0" w:space="0" w:color="auto"/>
        <w:bottom w:val="none" w:sz="0" w:space="0" w:color="auto"/>
        <w:right w:val="none" w:sz="0" w:space="0" w:color="auto"/>
      </w:divBdr>
    </w:div>
    <w:div w:id="1785884393">
      <w:bodyDiv w:val="1"/>
      <w:marLeft w:val="0"/>
      <w:marRight w:val="0"/>
      <w:marTop w:val="0"/>
      <w:marBottom w:val="0"/>
      <w:divBdr>
        <w:top w:val="none" w:sz="0" w:space="0" w:color="auto"/>
        <w:left w:val="none" w:sz="0" w:space="0" w:color="auto"/>
        <w:bottom w:val="none" w:sz="0" w:space="0" w:color="auto"/>
        <w:right w:val="none" w:sz="0" w:space="0" w:color="auto"/>
      </w:divBdr>
      <w:divsChild>
        <w:div w:id="194662315">
          <w:marLeft w:val="547"/>
          <w:marRight w:val="0"/>
          <w:marTop w:val="40"/>
          <w:marBottom w:val="0"/>
          <w:divBdr>
            <w:top w:val="none" w:sz="0" w:space="0" w:color="auto"/>
            <w:left w:val="none" w:sz="0" w:space="0" w:color="auto"/>
            <w:bottom w:val="none" w:sz="0" w:space="0" w:color="auto"/>
            <w:right w:val="none" w:sz="0" w:space="0" w:color="auto"/>
          </w:divBdr>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14440845">
      <w:bodyDiv w:val="1"/>
      <w:marLeft w:val="0"/>
      <w:marRight w:val="0"/>
      <w:marTop w:val="0"/>
      <w:marBottom w:val="0"/>
      <w:divBdr>
        <w:top w:val="none" w:sz="0" w:space="0" w:color="auto"/>
        <w:left w:val="none" w:sz="0" w:space="0" w:color="auto"/>
        <w:bottom w:val="none" w:sz="0" w:space="0" w:color="auto"/>
        <w:right w:val="none" w:sz="0" w:space="0" w:color="auto"/>
      </w:divBdr>
      <w:divsChild>
        <w:div w:id="90787028">
          <w:marLeft w:val="2362"/>
          <w:marRight w:val="0"/>
          <w:marTop w:val="100"/>
          <w:marBottom w:val="0"/>
          <w:divBdr>
            <w:top w:val="none" w:sz="0" w:space="0" w:color="auto"/>
            <w:left w:val="none" w:sz="0" w:space="0" w:color="auto"/>
            <w:bottom w:val="none" w:sz="0" w:space="0" w:color="auto"/>
            <w:right w:val="none" w:sz="0" w:space="0" w:color="auto"/>
          </w:divBdr>
        </w:div>
        <w:div w:id="1203715082">
          <w:marLeft w:val="1800"/>
          <w:marRight w:val="0"/>
          <w:marTop w:val="100"/>
          <w:marBottom w:val="0"/>
          <w:divBdr>
            <w:top w:val="none" w:sz="0" w:space="0" w:color="auto"/>
            <w:left w:val="none" w:sz="0" w:space="0" w:color="auto"/>
            <w:bottom w:val="none" w:sz="0" w:space="0" w:color="auto"/>
            <w:right w:val="none" w:sz="0" w:space="0" w:color="auto"/>
          </w:divBdr>
        </w:div>
        <w:div w:id="1235775197">
          <w:marLeft w:val="2362"/>
          <w:marRight w:val="0"/>
          <w:marTop w:val="100"/>
          <w:marBottom w:val="0"/>
          <w:divBdr>
            <w:top w:val="none" w:sz="0" w:space="0" w:color="auto"/>
            <w:left w:val="none" w:sz="0" w:space="0" w:color="auto"/>
            <w:bottom w:val="none" w:sz="0" w:space="0" w:color="auto"/>
            <w:right w:val="none" w:sz="0" w:space="0" w:color="auto"/>
          </w:divBdr>
        </w:div>
        <w:div w:id="1429816783">
          <w:marLeft w:val="1080"/>
          <w:marRight w:val="0"/>
          <w:marTop w:val="100"/>
          <w:marBottom w:val="0"/>
          <w:divBdr>
            <w:top w:val="none" w:sz="0" w:space="0" w:color="auto"/>
            <w:left w:val="none" w:sz="0" w:space="0" w:color="auto"/>
            <w:bottom w:val="none" w:sz="0" w:space="0" w:color="auto"/>
            <w:right w:val="none" w:sz="0" w:space="0" w:color="auto"/>
          </w:divBdr>
        </w:div>
        <w:div w:id="1604876351">
          <w:marLeft w:val="360"/>
          <w:marRight w:val="0"/>
          <w:marTop w:val="120"/>
          <w:marBottom w:val="0"/>
          <w:divBdr>
            <w:top w:val="none" w:sz="0" w:space="0" w:color="auto"/>
            <w:left w:val="none" w:sz="0" w:space="0" w:color="auto"/>
            <w:bottom w:val="none" w:sz="0" w:space="0" w:color="auto"/>
            <w:right w:val="none" w:sz="0" w:space="0" w:color="auto"/>
          </w:divBdr>
        </w:div>
        <w:div w:id="1946116434">
          <w:marLeft w:val="1800"/>
          <w:marRight w:val="0"/>
          <w:marTop w:val="100"/>
          <w:marBottom w:val="0"/>
          <w:divBdr>
            <w:top w:val="none" w:sz="0" w:space="0" w:color="auto"/>
            <w:left w:val="none" w:sz="0" w:space="0" w:color="auto"/>
            <w:bottom w:val="none" w:sz="0" w:space="0" w:color="auto"/>
            <w:right w:val="none" w:sz="0" w:space="0" w:color="auto"/>
          </w:divBdr>
        </w:div>
        <w:div w:id="2097898679">
          <w:marLeft w:val="1282"/>
          <w:marRight w:val="0"/>
          <w:marTop w:val="100"/>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31632414">
      <w:bodyDiv w:val="1"/>
      <w:marLeft w:val="0"/>
      <w:marRight w:val="0"/>
      <w:marTop w:val="0"/>
      <w:marBottom w:val="0"/>
      <w:divBdr>
        <w:top w:val="none" w:sz="0" w:space="0" w:color="auto"/>
        <w:left w:val="none" w:sz="0" w:space="0" w:color="auto"/>
        <w:bottom w:val="none" w:sz="0" w:space="0" w:color="auto"/>
        <w:right w:val="none" w:sz="0" w:space="0" w:color="auto"/>
      </w:divBdr>
    </w:div>
    <w:div w:id="1834176451">
      <w:bodyDiv w:val="1"/>
      <w:marLeft w:val="0"/>
      <w:marRight w:val="0"/>
      <w:marTop w:val="0"/>
      <w:marBottom w:val="0"/>
      <w:divBdr>
        <w:top w:val="none" w:sz="0" w:space="0" w:color="auto"/>
        <w:left w:val="none" w:sz="0" w:space="0" w:color="auto"/>
        <w:bottom w:val="none" w:sz="0" w:space="0" w:color="auto"/>
        <w:right w:val="none" w:sz="0" w:space="0" w:color="auto"/>
      </w:divBdr>
    </w:div>
    <w:div w:id="1839072008">
      <w:bodyDiv w:val="1"/>
      <w:marLeft w:val="0"/>
      <w:marRight w:val="0"/>
      <w:marTop w:val="0"/>
      <w:marBottom w:val="0"/>
      <w:divBdr>
        <w:top w:val="none" w:sz="0" w:space="0" w:color="auto"/>
        <w:left w:val="none" w:sz="0" w:space="0" w:color="auto"/>
        <w:bottom w:val="none" w:sz="0" w:space="0" w:color="auto"/>
        <w:right w:val="none" w:sz="0" w:space="0" w:color="auto"/>
      </w:divBdr>
    </w:div>
    <w:div w:id="1840734276">
      <w:bodyDiv w:val="1"/>
      <w:marLeft w:val="0"/>
      <w:marRight w:val="0"/>
      <w:marTop w:val="0"/>
      <w:marBottom w:val="0"/>
      <w:divBdr>
        <w:top w:val="none" w:sz="0" w:space="0" w:color="auto"/>
        <w:left w:val="none" w:sz="0" w:space="0" w:color="auto"/>
        <w:bottom w:val="none" w:sz="0" w:space="0" w:color="auto"/>
        <w:right w:val="none" w:sz="0" w:space="0" w:color="auto"/>
      </w:divBdr>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61239616">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884176201">
      <w:bodyDiv w:val="1"/>
      <w:marLeft w:val="0"/>
      <w:marRight w:val="0"/>
      <w:marTop w:val="0"/>
      <w:marBottom w:val="0"/>
      <w:divBdr>
        <w:top w:val="none" w:sz="0" w:space="0" w:color="auto"/>
        <w:left w:val="none" w:sz="0" w:space="0" w:color="auto"/>
        <w:bottom w:val="none" w:sz="0" w:space="0" w:color="auto"/>
        <w:right w:val="none" w:sz="0" w:space="0" w:color="auto"/>
      </w:divBdr>
      <w:divsChild>
        <w:div w:id="1218853415">
          <w:marLeft w:val="1166"/>
          <w:marRight w:val="0"/>
          <w:marTop w:val="40"/>
          <w:marBottom w:val="0"/>
          <w:divBdr>
            <w:top w:val="none" w:sz="0" w:space="0" w:color="auto"/>
            <w:left w:val="none" w:sz="0" w:space="0" w:color="auto"/>
            <w:bottom w:val="none" w:sz="0" w:space="0" w:color="auto"/>
            <w:right w:val="none" w:sz="0" w:space="0" w:color="auto"/>
          </w:divBdr>
        </w:div>
      </w:divsChild>
    </w:div>
    <w:div w:id="1892888914">
      <w:bodyDiv w:val="1"/>
      <w:marLeft w:val="0"/>
      <w:marRight w:val="0"/>
      <w:marTop w:val="0"/>
      <w:marBottom w:val="0"/>
      <w:divBdr>
        <w:top w:val="none" w:sz="0" w:space="0" w:color="auto"/>
        <w:left w:val="none" w:sz="0" w:space="0" w:color="auto"/>
        <w:bottom w:val="none" w:sz="0" w:space="0" w:color="auto"/>
        <w:right w:val="none" w:sz="0" w:space="0" w:color="auto"/>
      </w:divBdr>
    </w:div>
    <w:div w:id="1898279263">
      <w:bodyDiv w:val="1"/>
      <w:marLeft w:val="0"/>
      <w:marRight w:val="0"/>
      <w:marTop w:val="0"/>
      <w:marBottom w:val="0"/>
      <w:divBdr>
        <w:top w:val="none" w:sz="0" w:space="0" w:color="auto"/>
        <w:left w:val="none" w:sz="0" w:space="0" w:color="auto"/>
        <w:bottom w:val="none" w:sz="0" w:space="0" w:color="auto"/>
        <w:right w:val="none" w:sz="0" w:space="0" w:color="auto"/>
      </w:divBdr>
      <w:divsChild>
        <w:div w:id="1633629964">
          <w:marLeft w:val="1166"/>
          <w:marRight w:val="0"/>
          <w:marTop w:val="53"/>
          <w:marBottom w:val="0"/>
          <w:divBdr>
            <w:top w:val="none" w:sz="0" w:space="0" w:color="auto"/>
            <w:left w:val="none" w:sz="0" w:space="0" w:color="auto"/>
            <w:bottom w:val="none" w:sz="0" w:space="0" w:color="auto"/>
            <w:right w:val="none" w:sz="0" w:space="0" w:color="auto"/>
          </w:divBdr>
        </w:div>
      </w:divsChild>
    </w:div>
    <w:div w:id="1913588803">
      <w:bodyDiv w:val="1"/>
      <w:marLeft w:val="0"/>
      <w:marRight w:val="0"/>
      <w:marTop w:val="0"/>
      <w:marBottom w:val="0"/>
      <w:divBdr>
        <w:top w:val="none" w:sz="0" w:space="0" w:color="auto"/>
        <w:left w:val="none" w:sz="0" w:space="0" w:color="auto"/>
        <w:bottom w:val="none" w:sz="0" w:space="0" w:color="auto"/>
        <w:right w:val="none" w:sz="0" w:space="0" w:color="auto"/>
      </w:divBdr>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0819917">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946784">
      <w:bodyDiv w:val="1"/>
      <w:marLeft w:val="0"/>
      <w:marRight w:val="0"/>
      <w:marTop w:val="0"/>
      <w:marBottom w:val="0"/>
      <w:divBdr>
        <w:top w:val="none" w:sz="0" w:space="0" w:color="auto"/>
        <w:left w:val="none" w:sz="0" w:space="0" w:color="auto"/>
        <w:bottom w:val="none" w:sz="0" w:space="0" w:color="auto"/>
        <w:right w:val="none" w:sz="0" w:space="0" w:color="auto"/>
      </w:divBdr>
    </w:div>
    <w:div w:id="1928270155">
      <w:bodyDiv w:val="1"/>
      <w:marLeft w:val="0"/>
      <w:marRight w:val="0"/>
      <w:marTop w:val="0"/>
      <w:marBottom w:val="0"/>
      <w:divBdr>
        <w:top w:val="none" w:sz="0" w:space="0" w:color="auto"/>
        <w:left w:val="none" w:sz="0" w:space="0" w:color="auto"/>
        <w:bottom w:val="none" w:sz="0" w:space="0" w:color="auto"/>
        <w:right w:val="none" w:sz="0" w:space="0" w:color="auto"/>
      </w:divBdr>
    </w:div>
    <w:div w:id="1932539644">
      <w:bodyDiv w:val="1"/>
      <w:marLeft w:val="0"/>
      <w:marRight w:val="0"/>
      <w:marTop w:val="0"/>
      <w:marBottom w:val="0"/>
      <w:divBdr>
        <w:top w:val="none" w:sz="0" w:space="0" w:color="auto"/>
        <w:left w:val="none" w:sz="0" w:space="0" w:color="auto"/>
        <w:bottom w:val="none" w:sz="0" w:space="0" w:color="auto"/>
        <w:right w:val="none" w:sz="0" w:space="0" w:color="auto"/>
      </w:divBdr>
    </w:div>
    <w:div w:id="1944065882">
      <w:bodyDiv w:val="1"/>
      <w:marLeft w:val="0"/>
      <w:marRight w:val="0"/>
      <w:marTop w:val="0"/>
      <w:marBottom w:val="0"/>
      <w:divBdr>
        <w:top w:val="none" w:sz="0" w:space="0" w:color="auto"/>
        <w:left w:val="none" w:sz="0" w:space="0" w:color="auto"/>
        <w:bottom w:val="none" w:sz="0" w:space="0" w:color="auto"/>
        <w:right w:val="none" w:sz="0" w:space="0" w:color="auto"/>
      </w:divBdr>
      <w:divsChild>
        <w:div w:id="1693339646">
          <w:marLeft w:val="547"/>
          <w:marRight w:val="0"/>
          <w:marTop w:val="120"/>
          <w:marBottom w:val="0"/>
          <w:divBdr>
            <w:top w:val="none" w:sz="0" w:space="0" w:color="auto"/>
            <w:left w:val="none" w:sz="0" w:space="0" w:color="auto"/>
            <w:bottom w:val="none" w:sz="0" w:space="0" w:color="auto"/>
            <w:right w:val="none" w:sz="0" w:space="0" w:color="auto"/>
          </w:divBdr>
        </w:div>
      </w:divsChild>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94075020">
          <w:marLeft w:val="1166"/>
          <w:marRight w:val="0"/>
          <w:marTop w:val="67"/>
          <w:marBottom w:val="0"/>
          <w:divBdr>
            <w:top w:val="none" w:sz="0" w:space="0" w:color="auto"/>
            <w:left w:val="none" w:sz="0" w:space="0" w:color="auto"/>
            <w:bottom w:val="none" w:sz="0" w:space="0" w:color="auto"/>
            <w:right w:val="none" w:sz="0" w:space="0" w:color="auto"/>
          </w:divBdr>
        </w:div>
        <w:div w:id="1078402518">
          <w:marLeft w:val="547"/>
          <w:marRight w:val="0"/>
          <w:marTop w:val="7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63926361">
      <w:bodyDiv w:val="1"/>
      <w:marLeft w:val="0"/>
      <w:marRight w:val="0"/>
      <w:marTop w:val="0"/>
      <w:marBottom w:val="0"/>
      <w:divBdr>
        <w:top w:val="none" w:sz="0" w:space="0" w:color="auto"/>
        <w:left w:val="none" w:sz="0" w:space="0" w:color="auto"/>
        <w:bottom w:val="none" w:sz="0" w:space="0" w:color="auto"/>
        <w:right w:val="none" w:sz="0" w:space="0" w:color="auto"/>
      </w:divBdr>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3514844">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1999572044">
      <w:bodyDiv w:val="1"/>
      <w:marLeft w:val="0"/>
      <w:marRight w:val="0"/>
      <w:marTop w:val="0"/>
      <w:marBottom w:val="0"/>
      <w:divBdr>
        <w:top w:val="none" w:sz="0" w:space="0" w:color="auto"/>
        <w:left w:val="none" w:sz="0" w:space="0" w:color="auto"/>
        <w:bottom w:val="none" w:sz="0" w:space="0" w:color="auto"/>
        <w:right w:val="none" w:sz="0" w:space="0" w:color="auto"/>
      </w:divBdr>
      <w:divsChild>
        <w:div w:id="121269849">
          <w:marLeft w:val="1267"/>
          <w:marRight w:val="0"/>
          <w:marTop w:val="100"/>
          <w:marBottom w:val="0"/>
          <w:divBdr>
            <w:top w:val="none" w:sz="0" w:space="0" w:color="auto"/>
            <w:left w:val="none" w:sz="0" w:space="0" w:color="auto"/>
            <w:bottom w:val="none" w:sz="0" w:space="0" w:color="auto"/>
            <w:right w:val="none" w:sz="0" w:space="0" w:color="auto"/>
          </w:divBdr>
        </w:div>
        <w:div w:id="152723080">
          <w:marLeft w:val="1267"/>
          <w:marRight w:val="0"/>
          <w:marTop w:val="100"/>
          <w:marBottom w:val="0"/>
          <w:divBdr>
            <w:top w:val="none" w:sz="0" w:space="0" w:color="auto"/>
            <w:left w:val="none" w:sz="0" w:space="0" w:color="auto"/>
            <w:bottom w:val="none" w:sz="0" w:space="0" w:color="auto"/>
            <w:right w:val="none" w:sz="0" w:space="0" w:color="auto"/>
          </w:divBdr>
        </w:div>
        <w:div w:id="598371714">
          <w:marLeft w:val="1267"/>
          <w:marRight w:val="0"/>
          <w:marTop w:val="100"/>
          <w:marBottom w:val="0"/>
          <w:divBdr>
            <w:top w:val="none" w:sz="0" w:space="0" w:color="auto"/>
            <w:left w:val="none" w:sz="0" w:space="0" w:color="auto"/>
            <w:bottom w:val="none" w:sz="0" w:space="0" w:color="auto"/>
            <w:right w:val="none" w:sz="0" w:space="0" w:color="auto"/>
          </w:divBdr>
        </w:div>
        <w:div w:id="1470705985">
          <w:marLeft w:val="360"/>
          <w:marRight w:val="0"/>
          <w:marTop w:val="120"/>
          <w:marBottom w:val="0"/>
          <w:divBdr>
            <w:top w:val="none" w:sz="0" w:space="0" w:color="auto"/>
            <w:left w:val="none" w:sz="0" w:space="0" w:color="auto"/>
            <w:bottom w:val="none" w:sz="0" w:space="0" w:color="auto"/>
            <w:right w:val="none" w:sz="0" w:space="0" w:color="auto"/>
          </w:divBdr>
        </w:div>
        <w:div w:id="1687440926">
          <w:marLeft w:val="1267"/>
          <w:marRight w:val="0"/>
          <w:marTop w:val="100"/>
          <w:marBottom w:val="0"/>
          <w:divBdr>
            <w:top w:val="none" w:sz="0" w:space="0" w:color="auto"/>
            <w:left w:val="none" w:sz="0" w:space="0" w:color="auto"/>
            <w:bottom w:val="none" w:sz="0" w:space="0" w:color="auto"/>
            <w:right w:val="none" w:sz="0" w:space="0" w:color="auto"/>
          </w:divBdr>
        </w:div>
        <w:div w:id="1985086413">
          <w:marLeft w:val="1267"/>
          <w:marRight w:val="0"/>
          <w:marTop w:val="100"/>
          <w:marBottom w:val="0"/>
          <w:divBdr>
            <w:top w:val="none" w:sz="0" w:space="0" w:color="auto"/>
            <w:left w:val="none" w:sz="0" w:space="0" w:color="auto"/>
            <w:bottom w:val="none" w:sz="0" w:space="0" w:color="auto"/>
            <w:right w:val="none" w:sz="0" w:space="0" w:color="auto"/>
          </w:divBdr>
        </w:div>
      </w:divsChild>
    </w:div>
    <w:div w:id="2002081272">
      <w:bodyDiv w:val="1"/>
      <w:marLeft w:val="0"/>
      <w:marRight w:val="0"/>
      <w:marTop w:val="0"/>
      <w:marBottom w:val="0"/>
      <w:divBdr>
        <w:top w:val="none" w:sz="0" w:space="0" w:color="auto"/>
        <w:left w:val="none" w:sz="0" w:space="0" w:color="auto"/>
        <w:bottom w:val="none" w:sz="0" w:space="0" w:color="auto"/>
        <w:right w:val="none" w:sz="0" w:space="0" w:color="auto"/>
      </w:divBdr>
    </w:div>
    <w:div w:id="2018382484">
      <w:bodyDiv w:val="1"/>
      <w:marLeft w:val="0"/>
      <w:marRight w:val="0"/>
      <w:marTop w:val="0"/>
      <w:marBottom w:val="0"/>
      <w:divBdr>
        <w:top w:val="none" w:sz="0" w:space="0" w:color="auto"/>
        <w:left w:val="none" w:sz="0" w:space="0" w:color="auto"/>
        <w:bottom w:val="none" w:sz="0" w:space="0" w:color="auto"/>
        <w:right w:val="none" w:sz="0" w:space="0" w:color="auto"/>
      </w:divBdr>
    </w:div>
    <w:div w:id="2022119455">
      <w:bodyDiv w:val="1"/>
      <w:marLeft w:val="0"/>
      <w:marRight w:val="0"/>
      <w:marTop w:val="0"/>
      <w:marBottom w:val="0"/>
      <w:divBdr>
        <w:top w:val="none" w:sz="0" w:space="0" w:color="auto"/>
        <w:left w:val="none" w:sz="0" w:space="0" w:color="auto"/>
        <w:bottom w:val="none" w:sz="0" w:space="0" w:color="auto"/>
        <w:right w:val="none" w:sz="0" w:space="0" w:color="auto"/>
      </w:divBdr>
      <w:divsChild>
        <w:div w:id="65109879">
          <w:marLeft w:val="1800"/>
          <w:marRight w:val="0"/>
          <w:marTop w:val="100"/>
          <w:marBottom w:val="0"/>
          <w:divBdr>
            <w:top w:val="none" w:sz="0" w:space="0" w:color="auto"/>
            <w:left w:val="none" w:sz="0" w:space="0" w:color="auto"/>
            <w:bottom w:val="none" w:sz="0" w:space="0" w:color="auto"/>
            <w:right w:val="none" w:sz="0" w:space="0" w:color="auto"/>
          </w:divBdr>
        </w:div>
        <w:div w:id="691301376">
          <w:marLeft w:val="1800"/>
          <w:marRight w:val="0"/>
          <w:marTop w:val="100"/>
          <w:marBottom w:val="0"/>
          <w:divBdr>
            <w:top w:val="none" w:sz="0" w:space="0" w:color="auto"/>
            <w:left w:val="none" w:sz="0" w:space="0" w:color="auto"/>
            <w:bottom w:val="none" w:sz="0" w:space="0" w:color="auto"/>
            <w:right w:val="none" w:sz="0" w:space="0" w:color="auto"/>
          </w:divBdr>
        </w:div>
        <w:div w:id="1217163218">
          <w:marLeft w:val="1267"/>
          <w:marRight w:val="0"/>
          <w:marTop w:val="100"/>
          <w:marBottom w:val="0"/>
          <w:divBdr>
            <w:top w:val="none" w:sz="0" w:space="0" w:color="auto"/>
            <w:left w:val="none" w:sz="0" w:space="0" w:color="auto"/>
            <w:bottom w:val="none" w:sz="0" w:space="0" w:color="auto"/>
            <w:right w:val="none" w:sz="0" w:space="0" w:color="auto"/>
          </w:divBdr>
        </w:div>
        <w:div w:id="1433669513">
          <w:marLeft w:val="1267"/>
          <w:marRight w:val="0"/>
          <w:marTop w:val="100"/>
          <w:marBottom w:val="0"/>
          <w:divBdr>
            <w:top w:val="none" w:sz="0" w:space="0" w:color="auto"/>
            <w:left w:val="none" w:sz="0" w:space="0" w:color="auto"/>
            <w:bottom w:val="none" w:sz="0" w:space="0" w:color="auto"/>
            <w:right w:val="none" w:sz="0" w:space="0" w:color="auto"/>
          </w:divBdr>
        </w:div>
      </w:divsChild>
    </w:div>
    <w:div w:id="2029745972">
      <w:bodyDiv w:val="1"/>
      <w:marLeft w:val="0"/>
      <w:marRight w:val="0"/>
      <w:marTop w:val="0"/>
      <w:marBottom w:val="0"/>
      <w:divBdr>
        <w:top w:val="none" w:sz="0" w:space="0" w:color="auto"/>
        <w:left w:val="none" w:sz="0" w:space="0" w:color="auto"/>
        <w:bottom w:val="none" w:sz="0" w:space="0" w:color="auto"/>
        <w:right w:val="none" w:sz="0" w:space="0" w:color="auto"/>
      </w:divBdr>
    </w:div>
    <w:div w:id="2029787873">
      <w:bodyDiv w:val="1"/>
      <w:marLeft w:val="0"/>
      <w:marRight w:val="0"/>
      <w:marTop w:val="0"/>
      <w:marBottom w:val="0"/>
      <w:divBdr>
        <w:top w:val="none" w:sz="0" w:space="0" w:color="auto"/>
        <w:left w:val="none" w:sz="0" w:space="0" w:color="auto"/>
        <w:bottom w:val="none" w:sz="0" w:space="0" w:color="auto"/>
        <w:right w:val="none" w:sz="0" w:space="0" w:color="auto"/>
      </w:divBdr>
    </w:div>
    <w:div w:id="2032757588">
      <w:bodyDiv w:val="1"/>
      <w:marLeft w:val="0"/>
      <w:marRight w:val="0"/>
      <w:marTop w:val="0"/>
      <w:marBottom w:val="0"/>
      <w:divBdr>
        <w:top w:val="none" w:sz="0" w:space="0" w:color="auto"/>
        <w:left w:val="none" w:sz="0" w:space="0" w:color="auto"/>
        <w:bottom w:val="none" w:sz="0" w:space="0" w:color="auto"/>
        <w:right w:val="none" w:sz="0" w:space="0" w:color="auto"/>
      </w:divBdr>
    </w:div>
    <w:div w:id="2040818717">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057862">
      <w:bodyDiv w:val="1"/>
      <w:marLeft w:val="0"/>
      <w:marRight w:val="0"/>
      <w:marTop w:val="0"/>
      <w:marBottom w:val="0"/>
      <w:divBdr>
        <w:top w:val="none" w:sz="0" w:space="0" w:color="auto"/>
        <w:left w:val="none" w:sz="0" w:space="0" w:color="auto"/>
        <w:bottom w:val="none" w:sz="0" w:space="0" w:color="auto"/>
        <w:right w:val="none" w:sz="0" w:space="0" w:color="auto"/>
      </w:divBdr>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035480">
      <w:bodyDiv w:val="1"/>
      <w:marLeft w:val="0"/>
      <w:marRight w:val="0"/>
      <w:marTop w:val="0"/>
      <w:marBottom w:val="0"/>
      <w:divBdr>
        <w:top w:val="none" w:sz="0" w:space="0" w:color="auto"/>
        <w:left w:val="none" w:sz="0" w:space="0" w:color="auto"/>
        <w:bottom w:val="none" w:sz="0" w:space="0" w:color="auto"/>
        <w:right w:val="none" w:sz="0" w:space="0" w:color="auto"/>
      </w:divBdr>
    </w:div>
    <w:div w:id="2074084554">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4526708">
      <w:bodyDiv w:val="1"/>
      <w:marLeft w:val="0"/>
      <w:marRight w:val="0"/>
      <w:marTop w:val="0"/>
      <w:marBottom w:val="0"/>
      <w:divBdr>
        <w:top w:val="none" w:sz="0" w:space="0" w:color="auto"/>
        <w:left w:val="none" w:sz="0" w:space="0" w:color="auto"/>
        <w:bottom w:val="none" w:sz="0" w:space="0" w:color="auto"/>
        <w:right w:val="none" w:sz="0" w:space="0" w:color="auto"/>
      </w:divBdr>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04372660">
      <w:bodyDiv w:val="1"/>
      <w:marLeft w:val="0"/>
      <w:marRight w:val="0"/>
      <w:marTop w:val="0"/>
      <w:marBottom w:val="0"/>
      <w:divBdr>
        <w:top w:val="none" w:sz="0" w:space="0" w:color="auto"/>
        <w:left w:val="none" w:sz="0" w:space="0" w:color="auto"/>
        <w:bottom w:val="none" w:sz="0" w:space="0" w:color="auto"/>
        <w:right w:val="none" w:sz="0" w:space="0" w:color="auto"/>
      </w:divBdr>
      <w:divsChild>
        <w:div w:id="1967659200">
          <w:marLeft w:val="547"/>
          <w:marRight w:val="0"/>
          <w:marTop w:val="77"/>
          <w:marBottom w:val="0"/>
          <w:divBdr>
            <w:top w:val="none" w:sz="0" w:space="0" w:color="auto"/>
            <w:left w:val="none" w:sz="0" w:space="0" w:color="auto"/>
            <w:bottom w:val="none" w:sz="0" w:space="0" w:color="auto"/>
            <w:right w:val="none" w:sz="0" w:space="0" w:color="auto"/>
          </w:divBdr>
        </w:div>
      </w:divsChild>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3092111">
      <w:bodyDiv w:val="1"/>
      <w:marLeft w:val="0"/>
      <w:marRight w:val="0"/>
      <w:marTop w:val="0"/>
      <w:marBottom w:val="0"/>
      <w:divBdr>
        <w:top w:val="none" w:sz="0" w:space="0" w:color="auto"/>
        <w:left w:val="none" w:sz="0" w:space="0" w:color="auto"/>
        <w:bottom w:val="none" w:sz="0" w:space="0" w:color="auto"/>
        <w:right w:val="none" w:sz="0" w:space="0" w:color="auto"/>
      </w:divBdr>
      <w:divsChild>
        <w:div w:id="527178373">
          <w:marLeft w:val="2606"/>
          <w:marRight w:val="0"/>
          <w:marTop w:val="100"/>
          <w:marBottom w:val="0"/>
          <w:divBdr>
            <w:top w:val="none" w:sz="0" w:space="0" w:color="auto"/>
            <w:left w:val="none" w:sz="0" w:space="0" w:color="auto"/>
            <w:bottom w:val="none" w:sz="0" w:space="0" w:color="auto"/>
            <w:right w:val="none" w:sz="0" w:space="0" w:color="auto"/>
          </w:divBdr>
        </w:div>
        <w:div w:id="758059058">
          <w:marLeft w:val="1800"/>
          <w:marRight w:val="0"/>
          <w:marTop w:val="100"/>
          <w:marBottom w:val="0"/>
          <w:divBdr>
            <w:top w:val="none" w:sz="0" w:space="0" w:color="auto"/>
            <w:left w:val="none" w:sz="0" w:space="0" w:color="auto"/>
            <w:bottom w:val="none" w:sz="0" w:space="0" w:color="auto"/>
            <w:right w:val="none" w:sz="0" w:space="0" w:color="auto"/>
          </w:divBdr>
        </w:div>
      </w:divsChild>
    </w:div>
    <w:div w:id="2135437986">
      <w:bodyDiv w:val="1"/>
      <w:marLeft w:val="0"/>
      <w:marRight w:val="0"/>
      <w:marTop w:val="0"/>
      <w:marBottom w:val="0"/>
      <w:divBdr>
        <w:top w:val="none" w:sz="0" w:space="0" w:color="auto"/>
        <w:left w:val="none" w:sz="0" w:space="0" w:color="auto"/>
        <w:bottom w:val="none" w:sz="0" w:space="0" w:color="auto"/>
        <w:right w:val="none" w:sz="0" w:space="0" w:color="auto"/>
      </w:divBdr>
      <w:divsChild>
        <w:div w:id="1860657199">
          <w:marLeft w:val="547"/>
          <w:marRight w:val="0"/>
          <w:marTop w:val="67"/>
          <w:marBottom w:val="0"/>
          <w:divBdr>
            <w:top w:val="none" w:sz="0" w:space="0" w:color="auto"/>
            <w:left w:val="none" w:sz="0" w:space="0" w:color="auto"/>
            <w:bottom w:val="none" w:sz="0" w:space="0" w:color="auto"/>
            <w:right w:val="none" w:sz="0" w:space="0" w:color="auto"/>
          </w:divBdr>
        </w:div>
      </w:divsChild>
    </w:div>
    <w:div w:id="213929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9478A-AC19-46F1-B7E5-6C1AA8E7B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15</Pages>
  <Words>12972</Words>
  <Characters>73945</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86744</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Wang JQ</cp:lastModifiedBy>
  <cp:revision>8</cp:revision>
  <cp:lastPrinted>2007-12-29T21:50:00Z</cp:lastPrinted>
  <dcterms:created xsi:type="dcterms:W3CDTF">2025-05-09T08:43:00Z</dcterms:created>
  <dcterms:modified xsi:type="dcterms:W3CDTF">2025-05-09T09:59:00Z</dcterms:modified>
</cp:coreProperties>
</file>