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A6F3C" w14:textId="140A8186" w:rsidR="006C1F78" w:rsidRPr="00177E92" w:rsidRDefault="006C1F78" w:rsidP="006C1F78">
      <w:pPr>
        <w:tabs>
          <w:tab w:val="center" w:pos="3969"/>
          <w:tab w:val="right" w:pos="8280"/>
          <w:tab w:val="right" w:pos="9781"/>
        </w:tabs>
        <w:snapToGrid w:val="0"/>
        <w:spacing w:after="0"/>
        <w:ind w:left="-2" w:right="-2"/>
        <w:jc w:val="both"/>
        <w:rPr>
          <w:rFonts w:ascii="Arial" w:eastAsiaTheme="minorEastAsia" w:hAnsi="Arial"/>
          <w:b/>
          <w:sz w:val="22"/>
          <w:lang w:eastAsia="zh-CN"/>
        </w:rPr>
      </w:pPr>
      <w:bookmarkStart w:id="0" w:name="_Hlk506565237"/>
      <w:r w:rsidRPr="00A578C0">
        <w:rPr>
          <w:rFonts w:ascii="Arial" w:eastAsia="MS Mincho" w:hAnsi="Arial"/>
          <w:b/>
          <w:sz w:val="22"/>
          <w:lang w:val="x-none"/>
        </w:rPr>
        <w:t xml:space="preserve">3GPP TSG RAN WG1 </w:t>
      </w:r>
      <w:r w:rsidRPr="00A578C0">
        <w:rPr>
          <w:rFonts w:ascii="Arial" w:hAnsi="Arial" w:cs="Arial"/>
          <w:b/>
          <w:bCs/>
          <w:sz w:val="22"/>
        </w:rPr>
        <w:t>#</w:t>
      </w:r>
      <w:r w:rsidRPr="00F72D3D">
        <w:rPr>
          <w:rFonts w:ascii="Arial" w:hAnsi="Arial" w:cs="Arial"/>
          <w:b/>
          <w:bCs/>
          <w:sz w:val="22"/>
        </w:rPr>
        <w:t>12</w:t>
      </w:r>
      <w:r w:rsidR="0065077F">
        <w:rPr>
          <w:rFonts w:ascii="Arial" w:hAnsi="Arial" w:cs="Arial" w:hint="eastAsia"/>
          <w:b/>
          <w:bCs/>
          <w:sz w:val="22"/>
          <w:lang w:eastAsia="zh-CN"/>
        </w:rPr>
        <w:t>1</w:t>
      </w:r>
      <w:r>
        <w:rPr>
          <w:rFonts w:ascii="Arial" w:hAnsi="Arial" w:cs="Arial" w:hint="eastAsia"/>
          <w:b/>
          <w:bCs/>
          <w:sz w:val="22"/>
          <w:lang w:eastAsia="zh-CN"/>
        </w:rPr>
        <w:t xml:space="preserve">                                                         </w:t>
      </w:r>
      <w:r w:rsidR="0065077F">
        <w:rPr>
          <w:rFonts w:ascii="Arial" w:hAnsi="Arial" w:cs="Arial" w:hint="eastAsia"/>
          <w:b/>
          <w:bCs/>
          <w:sz w:val="22"/>
          <w:lang w:eastAsia="zh-CN"/>
        </w:rPr>
        <w:t xml:space="preserve">            </w:t>
      </w:r>
      <w:r>
        <w:rPr>
          <w:rFonts w:ascii="Arial" w:hAnsi="Arial" w:cs="Arial" w:hint="eastAsia"/>
          <w:b/>
          <w:bCs/>
          <w:sz w:val="22"/>
          <w:lang w:eastAsia="zh-CN"/>
        </w:rPr>
        <w:t xml:space="preserve">                   </w:t>
      </w:r>
      <w:bookmarkStart w:id="1" w:name="_GoBack"/>
      <w:r w:rsidRPr="00605C08">
        <w:rPr>
          <w:rFonts w:ascii="Arial" w:hAnsi="Arial" w:cs="Arial"/>
          <w:b/>
          <w:bCs/>
          <w:sz w:val="22"/>
          <w:lang w:eastAsia="zh-CN"/>
        </w:rPr>
        <w:t>R1-</w:t>
      </w:r>
      <w:r w:rsidRPr="00F72D3D">
        <w:rPr>
          <w:rFonts w:ascii="Arial" w:hAnsi="Arial" w:cs="Arial"/>
          <w:b/>
          <w:bCs/>
          <w:sz w:val="22"/>
          <w:lang w:eastAsia="zh-CN"/>
        </w:rPr>
        <w:t>250</w:t>
      </w:r>
      <w:r w:rsidR="00754E7D">
        <w:rPr>
          <w:rFonts w:ascii="Arial" w:hAnsi="Arial" w:cs="Arial" w:hint="eastAsia"/>
          <w:b/>
          <w:bCs/>
          <w:sz w:val="22"/>
          <w:lang w:eastAsia="zh-CN"/>
        </w:rPr>
        <w:t>3769</w:t>
      </w:r>
      <w:bookmarkEnd w:id="1"/>
    </w:p>
    <w:p w14:paraId="37E48179" w14:textId="269BDF16" w:rsidR="00905F21" w:rsidRPr="00D26625" w:rsidRDefault="00905F21" w:rsidP="00905F21">
      <w:pPr>
        <w:tabs>
          <w:tab w:val="center" w:pos="4536"/>
          <w:tab w:val="right" w:pos="9072"/>
        </w:tabs>
        <w:spacing w:after="0"/>
        <w:ind w:left="-2"/>
        <w:jc w:val="both"/>
        <w:rPr>
          <w:rFonts w:ascii="Arial" w:hAnsi="Arial" w:cs="Arial"/>
          <w:b/>
          <w:bCs/>
          <w:sz w:val="22"/>
          <w:szCs w:val="22"/>
          <w:lang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F14681">
        <w:rPr>
          <w:rFonts w:ascii="Arial" w:eastAsia="MS Mincho" w:hAnsi="Arial"/>
          <w:b/>
          <w:sz w:val="22"/>
          <w:szCs w:val="22"/>
          <w:vertAlign w:val="superscript"/>
          <w:lang w:val="x-none"/>
        </w:rPr>
        <w:t>rd</w:t>
      </w:r>
      <w:r w:rsidRPr="00D26625">
        <w:rPr>
          <w:rFonts w:ascii="Arial" w:eastAsia="MS Mincho" w:hAnsi="Arial"/>
          <w:b/>
          <w:sz w:val="22"/>
          <w:szCs w:val="22"/>
          <w:lang w:val="x-none"/>
        </w:rPr>
        <w:t>, 2025</w:t>
      </w:r>
    </w:p>
    <w:p w14:paraId="4E5A48E8" w14:textId="398358B6" w:rsidR="006C1F78" w:rsidRPr="00905F21" w:rsidRDefault="006C1F78" w:rsidP="006C1F78">
      <w:pPr>
        <w:tabs>
          <w:tab w:val="center" w:pos="4536"/>
          <w:tab w:val="right" w:pos="9072"/>
        </w:tabs>
        <w:spacing w:after="0"/>
        <w:ind w:left="-2"/>
        <w:jc w:val="both"/>
        <w:rPr>
          <w:rFonts w:ascii="Arial" w:hAnsi="Arial" w:cs="Arial"/>
          <w:b/>
          <w:bCs/>
          <w:sz w:val="22"/>
          <w:lang w:eastAsia="zh-CN"/>
        </w:rPr>
      </w:pPr>
    </w:p>
    <w:p w14:paraId="780E2442" w14:textId="77777777" w:rsidR="00B77A43" w:rsidRPr="00CE2BB9" w:rsidRDefault="00B77A43" w:rsidP="00ED7666">
      <w:pPr>
        <w:spacing w:after="60"/>
        <w:ind w:left="1985" w:hanging="1985"/>
        <w:rPr>
          <w:rFonts w:ascii="Arial" w:hAnsi="Arial" w:cs="Arial"/>
          <w:b/>
          <w:sz w:val="24"/>
          <w:szCs w:val="24"/>
          <w:lang w:eastAsia="zh-CN"/>
        </w:rPr>
      </w:pPr>
    </w:p>
    <w:p w14:paraId="205C495D" w14:textId="491A24EF"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r w:rsidR="00485FA5" w:rsidRPr="0056019C">
        <w:rPr>
          <w:rFonts w:ascii="Arial" w:hAnsi="Arial" w:cs="Arial"/>
          <w:bCs/>
        </w:rPr>
        <w:t xml:space="preserve">Draft] </w:t>
      </w:r>
      <w:r w:rsidR="00295D0D">
        <w:rPr>
          <w:rFonts w:ascii="Arial" w:eastAsia="等线" w:hAnsi="Arial" w:cs="Arial" w:hint="eastAsia"/>
          <w:bCs/>
          <w:lang w:eastAsia="zh-CN"/>
        </w:rPr>
        <w:t>R</w:t>
      </w:r>
      <w:r w:rsidR="00295D0D" w:rsidRPr="00295D0D">
        <w:rPr>
          <w:rFonts w:ascii="Arial" w:eastAsia="等线" w:hAnsi="Arial" w:cs="Arial"/>
          <w:bCs/>
          <w:lang w:eastAsia="zh-CN"/>
        </w:rPr>
        <w:t xml:space="preserve">eply LS on differentiation of </w:t>
      </w:r>
      <w:proofErr w:type="spellStart"/>
      <w:r w:rsidR="00295D0D" w:rsidRPr="00295D0D">
        <w:rPr>
          <w:rFonts w:ascii="Arial" w:eastAsia="等线" w:hAnsi="Arial" w:cs="Arial"/>
          <w:bCs/>
          <w:lang w:eastAsia="zh-CN"/>
        </w:rPr>
        <w:t>sDCI</w:t>
      </w:r>
      <w:proofErr w:type="spellEnd"/>
      <w:r w:rsidR="00295D0D" w:rsidRPr="00295D0D">
        <w:rPr>
          <w:rFonts w:ascii="Arial" w:eastAsia="等线" w:hAnsi="Arial" w:cs="Arial"/>
          <w:bCs/>
          <w:lang w:eastAsia="zh-CN"/>
        </w:rPr>
        <w:t xml:space="preserve"> based </w:t>
      </w:r>
      <w:proofErr w:type="spellStart"/>
      <w:r w:rsidR="00295D0D" w:rsidRPr="00295D0D">
        <w:rPr>
          <w:rFonts w:ascii="Arial" w:eastAsia="等线" w:hAnsi="Arial" w:cs="Arial"/>
          <w:bCs/>
          <w:lang w:eastAsia="zh-CN"/>
        </w:rPr>
        <w:t>mTRP</w:t>
      </w:r>
      <w:proofErr w:type="spellEnd"/>
      <w:r w:rsidR="00295D0D" w:rsidRPr="00295D0D">
        <w:rPr>
          <w:rFonts w:ascii="Arial" w:eastAsia="等线" w:hAnsi="Arial" w:cs="Arial"/>
          <w:bCs/>
          <w:lang w:eastAsia="zh-CN"/>
        </w:rPr>
        <w:t xml:space="preserve"> and </w:t>
      </w:r>
      <w:proofErr w:type="spellStart"/>
      <w:r w:rsidR="00295D0D" w:rsidRPr="00295D0D">
        <w:rPr>
          <w:rFonts w:ascii="Arial" w:eastAsia="等线" w:hAnsi="Arial" w:cs="Arial"/>
          <w:bCs/>
          <w:lang w:eastAsia="zh-CN"/>
        </w:rPr>
        <w:t>sTRP</w:t>
      </w:r>
      <w:proofErr w:type="spellEnd"/>
    </w:p>
    <w:p w14:paraId="0F772963" w14:textId="720BC183"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Response to:</w:t>
      </w:r>
      <w:r w:rsidRPr="005973BB">
        <w:rPr>
          <w:rFonts w:ascii="Arial" w:eastAsia="等线" w:hAnsi="Arial" w:cs="Arial"/>
          <w:bCs/>
        </w:rPr>
        <w:tab/>
      </w:r>
      <w:r w:rsidR="00FE54D9" w:rsidRPr="00C261E6">
        <w:rPr>
          <w:rFonts w:ascii="Arial" w:eastAsia="等线" w:hAnsi="Arial" w:cs="Arial"/>
          <w:bCs/>
          <w:lang w:eastAsia="zh-CN"/>
        </w:rPr>
        <w:t>R1-2500013</w:t>
      </w:r>
      <w:r w:rsidR="0098348F">
        <w:rPr>
          <w:rFonts w:ascii="Arial" w:eastAsia="等线" w:hAnsi="Arial" w:cs="Arial" w:hint="eastAsia"/>
          <w:bCs/>
          <w:lang w:eastAsia="zh-CN"/>
        </w:rPr>
        <w:t xml:space="preserve"> </w:t>
      </w:r>
      <w:r w:rsidR="00C261E6">
        <w:rPr>
          <w:rFonts w:ascii="Arial" w:eastAsia="等线" w:hAnsi="Arial" w:cs="Arial" w:hint="eastAsia"/>
          <w:bCs/>
          <w:lang w:eastAsia="zh-CN"/>
        </w:rPr>
        <w:t>(</w:t>
      </w:r>
      <w:r w:rsidR="0098348F" w:rsidRPr="009E6C2B">
        <w:rPr>
          <w:rFonts w:ascii="Arial" w:eastAsia="等线" w:hAnsi="Arial" w:cs="Arial"/>
          <w:bCs/>
        </w:rPr>
        <w:t>R2-24112</w:t>
      </w:r>
      <w:r w:rsidR="0098348F">
        <w:rPr>
          <w:rFonts w:ascii="Arial" w:eastAsia="等线" w:hAnsi="Arial" w:cs="Arial" w:hint="eastAsia"/>
          <w:bCs/>
          <w:lang w:eastAsia="zh-CN"/>
        </w:rPr>
        <w:t>44</w:t>
      </w:r>
      <w:r w:rsidR="00C261E6">
        <w:rPr>
          <w:rFonts w:ascii="Arial" w:eastAsia="等线" w:hAnsi="Arial" w:cs="Arial" w:hint="eastAsia"/>
          <w:bCs/>
          <w:lang w:eastAsia="zh-CN"/>
        </w:rPr>
        <w:t>)</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6E3CF0B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proofErr w:type="spellStart"/>
      <w:r w:rsidR="001B433E" w:rsidRPr="001B433E">
        <w:rPr>
          <w:rFonts w:ascii="Arial" w:eastAsia="等线" w:hAnsi="Arial" w:cs="Arial"/>
          <w:bCs/>
        </w:rPr>
        <w:t>NR_MIMO_evo_DL_UL</w:t>
      </w:r>
      <w:proofErr w:type="spellEnd"/>
      <w:r w:rsidR="001B433E" w:rsidRPr="001B433E">
        <w:rPr>
          <w:rFonts w:ascii="Arial" w:eastAsia="等线" w:hAnsi="Arial" w:cs="Arial"/>
          <w:bCs/>
        </w:rPr>
        <w:t>-Core</w:t>
      </w:r>
    </w:p>
    <w:p w14:paraId="717F3336" w14:textId="77777777" w:rsidR="00474639" w:rsidRDefault="00474639" w:rsidP="00ED7666">
      <w:pPr>
        <w:spacing w:after="60"/>
        <w:ind w:left="1985" w:hanging="1985"/>
        <w:rPr>
          <w:rFonts w:ascii="Arial" w:eastAsia="等线" w:hAnsi="Arial" w:cs="Arial"/>
          <w:b/>
        </w:rPr>
      </w:pPr>
    </w:p>
    <w:p w14:paraId="071BC0F0" w14:textId="480BAF8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8348F" w:rsidRPr="00046B8A">
        <w:rPr>
          <w:rFonts w:ascii="Arial" w:hAnsi="Arial" w:cs="Arial"/>
          <w:sz w:val="22"/>
          <w:szCs w:val="22"/>
        </w:rPr>
        <w:t xml:space="preserve">[to be </w:t>
      </w:r>
      <w:r w:rsidR="0098348F" w:rsidRPr="00046B8A">
        <w:rPr>
          <w:rFonts w:ascii="Arial" w:hAnsi="Arial" w:cs="Arial"/>
          <w:bCs/>
          <w:sz w:val="22"/>
        </w:rPr>
        <w:t>RAN</w:t>
      </w:r>
      <w:r w:rsidR="0098348F" w:rsidRPr="00046B8A">
        <w:rPr>
          <w:rFonts w:ascii="Arial" w:eastAsia="MS Mincho" w:hAnsi="Arial" w:cs="Arial" w:hint="eastAsia"/>
          <w:bCs/>
          <w:sz w:val="22"/>
          <w:lang w:eastAsia="ja-JP"/>
        </w:rPr>
        <w:t xml:space="preserve"> WG</w:t>
      </w:r>
      <w:r w:rsidR="0098348F" w:rsidRPr="00046B8A">
        <w:rPr>
          <w:rFonts w:ascii="Arial" w:eastAsiaTheme="minorEastAsia" w:hAnsi="Arial" w:cs="Arial" w:hint="eastAsia"/>
          <w:bCs/>
          <w:sz w:val="22"/>
          <w:lang w:eastAsia="zh-CN"/>
        </w:rPr>
        <w:t>1</w:t>
      </w:r>
      <w:r w:rsidR="0098348F" w:rsidRPr="00046B8A">
        <w:rPr>
          <w:rFonts w:ascii="Arial" w:hAnsi="Arial" w:cs="Arial"/>
          <w:sz w:val="22"/>
          <w:szCs w:val="22"/>
        </w:rPr>
        <w:t>]</w:t>
      </w:r>
    </w:p>
    <w:p w14:paraId="4EC55AA1" w14:textId="1F4A8433"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1B433E">
        <w:rPr>
          <w:rFonts w:ascii="Arial" w:eastAsia="等线" w:hAnsi="Arial" w:cs="Arial" w:hint="eastAsia"/>
          <w:bCs/>
          <w:lang w:eastAsia="zh-CN"/>
        </w:rPr>
        <w:t>2</w:t>
      </w:r>
    </w:p>
    <w:p w14:paraId="0432A91C" w14:textId="3DDF224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B432B11" w:rsidR="00E977CE" w:rsidRPr="00871409" w:rsidRDefault="00E977CE" w:rsidP="00740B66">
      <w:pPr>
        <w:spacing w:after="60"/>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p>
    <w:p w14:paraId="4D8461E1" w14:textId="46E739F1" w:rsidR="00E977CE" w:rsidRDefault="00E977CE" w:rsidP="00740B66">
      <w:pPr>
        <w:spacing w:after="60"/>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p>
    <w:p w14:paraId="62BFC7E8" w14:textId="77777777" w:rsidR="00474639" w:rsidRDefault="00474639" w:rsidP="00E977CE">
      <w:pPr>
        <w:spacing w:after="60"/>
        <w:rPr>
          <w:rFonts w:ascii="Arial" w:hAnsi="Arial" w:cs="Arial"/>
          <w:b/>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3" w:history="1">
        <w:r w:rsidR="007D449F" w:rsidRPr="00930AF9">
          <w:rPr>
            <w:rStyle w:val="ac"/>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0"/>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0C3E283C" w14:textId="71D9598D" w:rsidR="00F3564C" w:rsidRDefault="00B77A43" w:rsidP="00F3564C">
      <w:pPr>
        <w:pStyle w:val="af3"/>
        <w:spacing w:line="252" w:lineRule="auto"/>
        <w:rPr>
          <w:rFonts w:eastAsia="等线"/>
          <w:szCs w:val="20"/>
          <w:lang w:eastAsia="zh-CN"/>
        </w:rPr>
      </w:pPr>
      <w:r w:rsidRPr="00CF5A84">
        <w:rPr>
          <w:rFonts w:eastAsia="等线" w:hint="eastAsia"/>
          <w:szCs w:val="20"/>
          <w:lang w:eastAsia="zh-CN"/>
        </w:rPr>
        <w:t xml:space="preserve">RAN1 would like to thank </w:t>
      </w:r>
      <w:r w:rsidR="00E30041" w:rsidRPr="00CF5A84">
        <w:rPr>
          <w:rFonts w:eastAsia="等线" w:hint="eastAsia"/>
          <w:szCs w:val="20"/>
          <w:lang w:eastAsia="zh-CN"/>
        </w:rPr>
        <w:t>RAN</w:t>
      </w:r>
      <w:r w:rsidR="001B433E">
        <w:rPr>
          <w:rFonts w:eastAsia="等线" w:hint="eastAsia"/>
          <w:szCs w:val="20"/>
          <w:lang w:eastAsia="zh-CN"/>
        </w:rPr>
        <w:t>2</w:t>
      </w:r>
      <w:r w:rsidR="00E30041" w:rsidRPr="00CF5A84">
        <w:rPr>
          <w:rFonts w:eastAsia="等线" w:hint="eastAsia"/>
          <w:szCs w:val="20"/>
          <w:lang w:eastAsia="zh-CN"/>
        </w:rPr>
        <w:t xml:space="preserve"> </w:t>
      </w:r>
      <w:r w:rsidR="00C81B3B">
        <w:rPr>
          <w:rFonts w:eastAsia="等线" w:hint="eastAsia"/>
          <w:szCs w:val="20"/>
          <w:lang w:eastAsia="zh-CN"/>
        </w:rPr>
        <w:t xml:space="preserve">for the </w:t>
      </w:r>
      <w:r w:rsidRPr="00CF5A84">
        <w:rPr>
          <w:rFonts w:eastAsia="等线" w:hint="eastAsia"/>
          <w:szCs w:val="20"/>
          <w:lang w:eastAsia="zh-CN"/>
        </w:rPr>
        <w:t xml:space="preserve">LS </w:t>
      </w:r>
      <w:r w:rsidR="00EF533B">
        <w:rPr>
          <w:rFonts w:eastAsia="等线" w:hint="eastAsia"/>
          <w:szCs w:val="20"/>
          <w:lang w:eastAsia="zh-CN"/>
        </w:rPr>
        <w:t>on</w:t>
      </w:r>
      <w:r w:rsidR="00AB5591" w:rsidRPr="00AB5591">
        <w:t xml:space="preserve"> </w:t>
      </w:r>
      <w:r w:rsidR="00AB5591" w:rsidRPr="00AB5591">
        <w:rPr>
          <w:rFonts w:eastAsia="等线"/>
          <w:szCs w:val="20"/>
          <w:lang w:eastAsia="zh-CN"/>
        </w:rPr>
        <w:t xml:space="preserve">differentiation of </w:t>
      </w:r>
      <w:proofErr w:type="spellStart"/>
      <w:r w:rsidR="00AB5591" w:rsidRPr="00AB5591">
        <w:rPr>
          <w:rFonts w:eastAsia="等线"/>
          <w:szCs w:val="20"/>
          <w:lang w:eastAsia="zh-CN"/>
        </w:rPr>
        <w:t>mTRP</w:t>
      </w:r>
      <w:proofErr w:type="spellEnd"/>
      <w:r w:rsidR="00AB5591" w:rsidRPr="00AB5591">
        <w:rPr>
          <w:rFonts w:eastAsia="等线"/>
          <w:szCs w:val="20"/>
          <w:lang w:eastAsia="zh-CN"/>
        </w:rPr>
        <w:t xml:space="preserve"> and </w:t>
      </w:r>
      <w:proofErr w:type="spellStart"/>
      <w:r w:rsidR="00AB5591" w:rsidRPr="00AB5591">
        <w:rPr>
          <w:rFonts w:eastAsia="等线"/>
          <w:szCs w:val="20"/>
          <w:lang w:eastAsia="zh-CN"/>
        </w:rPr>
        <w:t>sTRP</w:t>
      </w:r>
      <w:proofErr w:type="spellEnd"/>
      <w:r w:rsidR="00514529">
        <w:rPr>
          <w:rFonts w:eastAsia="等线" w:hint="eastAsia"/>
          <w:szCs w:val="20"/>
          <w:lang w:eastAsia="zh-CN"/>
        </w:rPr>
        <w:t>.</w:t>
      </w:r>
      <w:r w:rsidR="00C261E6">
        <w:rPr>
          <w:rFonts w:eastAsia="等线" w:hint="eastAsia"/>
          <w:szCs w:val="20"/>
          <w:lang w:eastAsia="zh-CN"/>
        </w:rPr>
        <w:t xml:space="preserve"> </w:t>
      </w:r>
      <w:r w:rsidR="00C261E6">
        <w:rPr>
          <w:rFonts w:eastAsia="宋体" w:hint="eastAsia"/>
          <w:lang w:eastAsia="zh-CN" w:bidi="ar"/>
        </w:rPr>
        <w:t xml:space="preserve">RAN1 provides the corresponding </w:t>
      </w:r>
      <w:r w:rsidR="00C261E6">
        <w:rPr>
          <w:rFonts w:eastAsia="宋体"/>
          <w:lang w:eastAsia="zh-CN" w:bidi="ar"/>
        </w:rPr>
        <w:t>repl</w:t>
      </w:r>
      <w:r w:rsidR="00DD5122">
        <w:rPr>
          <w:rFonts w:eastAsia="宋体" w:hint="eastAsia"/>
          <w:lang w:eastAsia="zh-CN" w:bidi="ar"/>
        </w:rPr>
        <w:t>ies</w:t>
      </w:r>
      <w:r w:rsidR="00C261E6">
        <w:rPr>
          <w:rFonts w:eastAsia="宋体" w:hint="eastAsia"/>
          <w:lang w:eastAsia="zh-CN" w:bidi="ar"/>
        </w:rPr>
        <w:t>.</w:t>
      </w:r>
    </w:p>
    <w:p w14:paraId="539C69D8" w14:textId="77777777" w:rsidR="008D0678" w:rsidRPr="00F91F25" w:rsidRDefault="008D0678" w:rsidP="008D0678">
      <w:pPr>
        <w:pStyle w:val="a3"/>
        <w:numPr>
          <w:ilvl w:val="0"/>
          <w:numId w:val="38"/>
        </w:numPr>
        <w:overflowPunct w:val="0"/>
        <w:autoSpaceDE w:val="0"/>
        <w:autoSpaceDN w:val="0"/>
        <w:adjustRightInd w:val="0"/>
        <w:spacing w:before="180" w:after="0"/>
        <w:contextualSpacing w:val="0"/>
        <w:textAlignment w:val="baseline"/>
        <w:rPr>
          <w:rFonts w:ascii="Arial" w:eastAsia="等线" w:hAnsi="Arial" w:cs="Arial"/>
          <w:sz w:val="22"/>
          <w:szCs w:val="22"/>
          <w:u w:val="single"/>
          <w:lang w:val="en-US" w:eastAsia="zh-CN"/>
        </w:rPr>
      </w:pPr>
      <w:proofErr w:type="spellStart"/>
      <w:r w:rsidRPr="00F91F25">
        <w:rPr>
          <w:rFonts w:ascii="Arial" w:eastAsia="等线" w:hAnsi="Arial" w:cs="Arial"/>
          <w:sz w:val="22"/>
          <w:szCs w:val="22"/>
          <w:u w:val="single"/>
          <w:lang w:val="en-US" w:eastAsia="zh-CN"/>
        </w:rPr>
        <w:t>sTRP</w:t>
      </w:r>
      <w:proofErr w:type="spellEnd"/>
      <w:r w:rsidRPr="00F91F25">
        <w:rPr>
          <w:rFonts w:ascii="Arial" w:eastAsia="等线" w:hAnsi="Arial" w:cs="Arial"/>
          <w:sz w:val="22"/>
          <w:szCs w:val="22"/>
          <w:u w:val="single"/>
          <w:lang w:val="en-US" w:eastAsia="zh-CN"/>
        </w:rPr>
        <w:t xml:space="preserve"> vs </w:t>
      </w:r>
      <w:proofErr w:type="spellStart"/>
      <w:r w:rsidRPr="00F91F25">
        <w:rPr>
          <w:rFonts w:ascii="Arial" w:eastAsia="等线" w:hAnsi="Arial" w:cs="Arial"/>
          <w:sz w:val="22"/>
          <w:szCs w:val="22"/>
          <w:u w:val="single"/>
          <w:lang w:val="en-US" w:eastAsia="zh-CN"/>
        </w:rPr>
        <w:t>sDCI</w:t>
      </w:r>
      <w:proofErr w:type="spellEnd"/>
      <w:r w:rsidRPr="00F91F25">
        <w:rPr>
          <w:rFonts w:ascii="Arial" w:eastAsia="等线" w:hAnsi="Arial" w:cs="Arial"/>
          <w:sz w:val="22"/>
          <w:szCs w:val="22"/>
          <w:u w:val="single"/>
          <w:lang w:val="en-US" w:eastAsia="zh-CN"/>
        </w:rPr>
        <w:t xml:space="preserve"> </w:t>
      </w:r>
      <w:proofErr w:type="spellStart"/>
      <w:r w:rsidRPr="00F91F25">
        <w:rPr>
          <w:rFonts w:ascii="Arial" w:eastAsia="等线" w:hAnsi="Arial" w:cs="Arial"/>
          <w:sz w:val="22"/>
          <w:szCs w:val="22"/>
          <w:u w:val="single"/>
          <w:lang w:val="en-US" w:eastAsia="zh-CN"/>
        </w:rPr>
        <w:t>mTRP</w:t>
      </w:r>
      <w:proofErr w:type="spellEnd"/>
    </w:p>
    <w:tbl>
      <w:tblPr>
        <w:tblStyle w:val="a4"/>
        <w:tblW w:w="0" w:type="auto"/>
        <w:tblLook w:val="04A0" w:firstRow="1" w:lastRow="0" w:firstColumn="1" w:lastColumn="0" w:noHBand="0" w:noVBand="1"/>
      </w:tblPr>
      <w:tblGrid>
        <w:gridCol w:w="9576"/>
      </w:tblGrid>
      <w:tr w:rsidR="002B5BD9" w14:paraId="263EBCD9" w14:textId="77777777" w:rsidTr="002B5BD9">
        <w:tc>
          <w:tcPr>
            <w:tcW w:w="9576" w:type="dxa"/>
          </w:tcPr>
          <w:p w14:paraId="5EAC1165" w14:textId="77777777" w:rsidR="002B5BD9" w:rsidRDefault="002B5BD9" w:rsidP="002B5BD9">
            <w:pPr>
              <w:spacing w:before="180" w:after="12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lang w:val="en-US"/>
              </w:rPr>
              <w:t>it is</w:t>
            </w:r>
            <w:r>
              <w:rPr>
                <w:rFonts w:ascii="Arial" w:eastAsia="等线" w:hAnsi="Arial" w:cs="Arial" w:hint="eastAsia"/>
              </w:rPr>
              <w:t xml:space="preserve"> proposed to </w:t>
            </w:r>
            <w:r>
              <w:rPr>
                <w:rFonts w:ascii="Arial" w:eastAsia="等线" w:hAnsi="Arial" w:cs="Arial" w:hint="eastAsia"/>
                <w:lang w:val="en-US"/>
              </w:rPr>
              <w:t>add the following highlight sentence</w:t>
            </w:r>
            <w:r>
              <w:rPr>
                <w:rFonts w:ascii="Arial" w:eastAsia="等线" w:hAnsi="Arial" w:cs="Arial" w:hint="eastAsia"/>
              </w:rPr>
              <w:t>.</w:t>
            </w:r>
          </w:p>
          <w:tbl>
            <w:tblPr>
              <w:tblStyle w:val="a4"/>
              <w:tblW w:w="0" w:type="auto"/>
              <w:tblLook w:val="04A0" w:firstRow="1" w:lastRow="0" w:firstColumn="1" w:lastColumn="0" w:noHBand="0" w:noVBand="1"/>
            </w:tblPr>
            <w:tblGrid>
              <w:gridCol w:w="9350"/>
            </w:tblGrid>
            <w:tr w:rsidR="002B5BD9" w14:paraId="304D75C8" w14:textId="77777777" w:rsidTr="00E42DFA">
              <w:tc>
                <w:tcPr>
                  <w:tcW w:w="10081" w:type="dxa"/>
                </w:tcPr>
                <w:p w14:paraId="0A244B07" w14:textId="77777777" w:rsidR="002B5BD9" w:rsidRDefault="002B5BD9" w:rsidP="00E42DFA">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2D5EFE45" w14:textId="77777777" w:rsidR="002B5BD9" w:rsidRPr="001A2062" w:rsidRDefault="002B5BD9" w:rsidP="00E42DFA">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proofErr w:type="spellStart"/>
                  <w:r>
                    <w:rPr>
                      <w:rFonts w:ascii="Arial" w:eastAsia="Calibri" w:hAnsi="Arial"/>
                      <w:bCs/>
                      <w:i/>
                      <w:sz w:val="18"/>
                      <w:szCs w:val="22"/>
                    </w:rPr>
                    <w:t>coresetPoolIndexes</w:t>
                  </w:r>
                  <w:proofErr w:type="spellEnd"/>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 xml:space="preserve">For each list, the network ensures that either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configured for all </w:t>
                  </w:r>
                  <w:proofErr w:type="spellStart"/>
                  <w:r w:rsidRPr="001A2062">
                    <w:rPr>
                      <w:rFonts w:ascii="Arial" w:hAnsi="Arial"/>
                      <w:bCs/>
                      <w:iCs/>
                      <w:sz w:val="18"/>
                      <w:szCs w:val="22"/>
                      <w:highlight w:val="yellow"/>
                    </w:rPr>
                    <w:t>ControlResourceSets</w:t>
                  </w:r>
                  <w:proofErr w:type="spellEnd"/>
                  <w:r w:rsidRPr="001A2062">
                    <w:rPr>
                      <w:rFonts w:ascii="Arial" w:hAnsi="Arial"/>
                      <w:bCs/>
                      <w:iCs/>
                      <w:sz w:val="18"/>
                      <w:szCs w:val="22"/>
                      <w:highlight w:val="yellow"/>
                    </w:rPr>
                    <w:t xml:space="preserve"> in all BWPs of all serving cells or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not configured in any </w:t>
                  </w:r>
                  <w:proofErr w:type="spellStart"/>
                  <w:r w:rsidRPr="001A2062">
                    <w:rPr>
                      <w:rFonts w:ascii="Arial" w:hAnsi="Arial"/>
                      <w:bCs/>
                      <w:iCs/>
                      <w:sz w:val="18"/>
                      <w:szCs w:val="22"/>
                      <w:highlight w:val="yellow"/>
                    </w:rPr>
                    <w:t>ControlResourcesSet</w:t>
                  </w:r>
                  <w:proofErr w:type="spellEnd"/>
                  <w:r w:rsidRPr="001A2062">
                    <w:rPr>
                      <w:rFonts w:ascii="Arial" w:hAnsi="Arial"/>
                      <w:bCs/>
                      <w:iCs/>
                      <w:sz w:val="18"/>
                      <w:szCs w:val="22"/>
                      <w:highlight w:val="yellow"/>
                    </w:rPr>
                    <w:t xml:space="preserve"> of any BWP of any serving cell</w:t>
                  </w:r>
                  <w:r w:rsidRPr="001A2062">
                    <w:rPr>
                      <w:rFonts w:ascii="Arial" w:eastAsia="等线" w:hAnsi="Arial" w:hint="eastAsia"/>
                      <w:bCs/>
                      <w:iCs/>
                      <w:sz w:val="18"/>
                      <w:szCs w:val="22"/>
                      <w:highlight w:val="yellow"/>
                    </w:rPr>
                    <w:t>.</w:t>
                  </w:r>
                </w:p>
              </w:tc>
            </w:tr>
          </w:tbl>
          <w:p w14:paraId="2135C120" w14:textId="153E6C63" w:rsidR="002B5BD9" w:rsidRDefault="002B5BD9" w:rsidP="00F91F25">
            <w:pPr>
              <w:numPr>
                <w:ilvl w:val="255"/>
                <w:numId w:val="0"/>
              </w:numPr>
              <w:spacing w:before="180" w:after="120"/>
              <w:rPr>
                <w:rFonts w:ascii="Arial" w:eastAsia="等线" w:hAnsi="Arial" w:cs="Arial"/>
                <w:lang w:eastAsia="zh-CN"/>
              </w:rPr>
            </w:pPr>
            <w:r>
              <w:rPr>
                <w:rFonts w:ascii="Arial" w:eastAsia="等线" w:hAnsi="Arial" w:cs="Arial" w:hint="eastAsia"/>
                <w:lang w:val="en-US"/>
              </w:rPr>
              <w:t>But s</w:t>
            </w:r>
            <w:proofErr w:type="spellStart"/>
            <w:r>
              <w:rPr>
                <w:rFonts w:ascii="Arial" w:eastAsia="等线" w:hAnsi="Arial" w:cs="Arial"/>
              </w:rPr>
              <w:t>ome</w:t>
            </w:r>
            <w:proofErr w:type="spellEnd"/>
            <w:r>
              <w:rPr>
                <w:rFonts w:ascii="Arial" w:eastAsia="等线" w:hAnsi="Arial" w:cs="Arial"/>
              </w:rPr>
              <w:t xml:space="preserve"> </w:t>
            </w:r>
            <w:r>
              <w:rPr>
                <w:rFonts w:ascii="Arial" w:eastAsia="等线" w:hAnsi="Arial" w:cs="Arial" w:hint="eastAsia"/>
                <w:lang w:val="en-US"/>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tc>
      </w:tr>
    </w:tbl>
    <w:p w14:paraId="18ED6162" w14:textId="77777777" w:rsidR="008D0678" w:rsidRDefault="008D0678" w:rsidP="008D0678">
      <w:pPr>
        <w:spacing w:before="180" w:after="12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lang w:val="en-US"/>
        </w:rPr>
        <w:t xml:space="preserve">RAN1 has any concern on the above highlight </w:t>
      </w:r>
      <w:proofErr w:type="gramStart"/>
      <w:r>
        <w:rPr>
          <w:rFonts w:ascii="Arial" w:eastAsia="等线" w:hAnsi="Arial" w:cs="Arial" w:hint="eastAsia"/>
          <w:lang w:val="en-US"/>
        </w:rPr>
        <w:t>sentence</w:t>
      </w:r>
      <w:r>
        <w:rPr>
          <w:rFonts w:ascii="Arial" w:eastAsia="等线" w:hAnsi="Arial" w:cs="Arial" w:hint="eastAsia"/>
        </w:rPr>
        <w:t>?</w:t>
      </w:r>
      <w:proofErr w:type="gramEnd"/>
      <w:r>
        <w:rPr>
          <w:rFonts w:ascii="Arial" w:eastAsia="等线" w:hAnsi="Arial" w:cs="Arial" w:hint="eastAsia"/>
        </w:rPr>
        <w:t xml:space="preserve"> </w:t>
      </w:r>
    </w:p>
    <w:p w14:paraId="2A216CBF" w14:textId="65BDA0C0" w:rsidR="00110E26" w:rsidRDefault="008D0678" w:rsidP="008D0678">
      <w:pPr>
        <w:pStyle w:val="af3"/>
        <w:spacing w:line="252" w:lineRule="auto"/>
        <w:rPr>
          <w:rFonts w:eastAsia="等线"/>
          <w:b/>
          <w:szCs w:val="20"/>
          <w:lang w:eastAsia="zh-CN"/>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1CCE87A3" w14:textId="77777777" w:rsidR="00F555A9" w:rsidRDefault="002B5BD9" w:rsidP="00F91F25">
      <w:pPr>
        <w:spacing w:after="120"/>
        <w:jc w:val="both"/>
        <w:rPr>
          <w:rFonts w:eastAsia="等线"/>
          <w:b/>
          <w:lang w:eastAsia="zh-CN"/>
        </w:rPr>
      </w:pPr>
      <w:r w:rsidRPr="002B5BD9">
        <w:rPr>
          <w:rFonts w:eastAsia="等线"/>
          <w:b/>
          <w:lang w:eastAsia="zh-CN"/>
        </w:rPr>
        <w:t>[RAN1’s reply]</w:t>
      </w:r>
      <w:r>
        <w:rPr>
          <w:rFonts w:eastAsia="等线" w:hint="eastAsia"/>
          <w:b/>
          <w:lang w:eastAsia="zh-CN"/>
        </w:rPr>
        <w:t xml:space="preserve"> </w:t>
      </w:r>
    </w:p>
    <w:p w14:paraId="09CFC272" w14:textId="11102921" w:rsidR="00F911DE" w:rsidRDefault="008D0678" w:rsidP="00F91F25">
      <w:pPr>
        <w:spacing w:after="120"/>
        <w:jc w:val="both"/>
        <w:rPr>
          <w:rFonts w:eastAsiaTheme="minorEastAsia"/>
          <w:b/>
          <w:lang w:eastAsia="zh-CN"/>
        </w:rPr>
      </w:pPr>
      <w:r w:rsidRPr="00A74393">
        <w:rPr>
          <w:rFonts w:eastAsia="等线"/>
          <w:b/>
          <w:lang w:eastAsia="zh-CN"/>
        </w:rPr>
        <w:t xml:space="preserve">Question </w:t>
      </w:r>
      <w:r w:rsidRPr="00A74393">
        <w:rPr>
          <w:rFonts w:eastAsia="等线" w:hint="eastAsia"/>
          <w:b/>
          <w:lang w:eastAsia="zh-CN"/>
        </w:rPr>
        <w:t xml:space="preserve">2a): </w:t>
      </w:r>
      <w:r w:rsidR="00191862">
        <w:rPr>
          <w:rFonts w:eastAsia="等线" w:hint="eastAsia"/>
          <w:b/>
          <w:lang w:eastAsia="zh-CN"/>
        </w:rPr>
        <w:t>Yes</w:t>
      </w:r>
      <w:r w:rsidR="00BF57A2">
        <w:rPr>
          <w:rFonts w:eastAsia="等线" w:hint="eastAsia"/>
          <w:bCs/>
          <w:iCs/>
          <w:lang w:eastAsia="zh-CN"/>
        </w:rPr>
        <w:t xml:space="preserve">. </w:t>
      </w:r>
    </w:p>
    <w:p w14:paraId="613D9DB2" w14:textId="77777777" w:rsidR="009F10FD" w:rsidRDefault="00191862" w:rsidP="009F10FD">
      <w:pPr>
        <w:spacing w:after="120"/>
        <w:ind w:leftChars="100" w:left="200"/>
        <w:jc w:val="both"/>
        <w:rPr>
          <w:rFonts w:eastAsiaTheme="minorEastAsia"/>
          <w:b/>
          <w:lang w:eastAsia="zh-CN"/>
        </w:rPr>
      </w:pPr>
      <w:r w:rsidRPr="00A74393">
        <w:rPr>
          <w:rFonts w:eastAsia="等线"/>
          <w:b/>
          <w:lang w:eastAsia="zh-CN"/>
        </w:rPr>
        <w:lastRenderedPageBreak/>
        <w:t xml:space="preserve">Question </w:t>
      </w:r>
      <w:r>
        <w:rPr>
          <w:rFonts w:eastAsia="等线" w:hint="eastAsia"/>
          <w:b/>
          <w:lang w:eastAsia="zh-CN"/>
        </w:rPr>
        <w:t>2b</w:t>
      </w:r>
      <w:r w:rsidRPr="00A74393">
        <w:rPr>
          <w:rFonts w:eastAsia="等线" w:hint="eastAsia"/>
          <w:b/>
          <w:lang w:eastAsia="zh-CN"/>
        </w:rPr>
        <w:t>)</w:t>
      </w:r>
      <w:r>
        <w:rPr>
          <w:rFonts w:eastAsia="等线" w:hint="eastAsia"/>
          <w:b/>
          <w:lang w:eastAsia="zh-CN"/>
        </w:rPr>
        <w:t xml:space="preserve">: </w:t>
      </w:r>
      <w:r w:rsidR="009F10FD" w:rsidRPr="00476EEC">
        <w:rPr>
          <w:rFonts w:eastAsiaTheme="minorEastAsia"/>
          <w:b/>
          <w:lang w:eastAsia="zh-CN"/>
        </w:rPr>
        <w:t xml:space="preserve">RAN1 agrees that whether RRC parameter </w:t>
      </w:r>
      <w:proofErr w:type="spellStart"/>
      <w:r w:rsidR="009F10FD" w:rsidRPr="00CF59DA">
        <w:rPr>
          <w:rFonts w:eastAsiaTheme="minorEastAsia"/>
          <w:b/>
          <w:i/>
          <w:lang w:eastAsia="zh-CN"/>
        </w:rPr>
        <w:t>applyIndicatedTCI</w:t>
      </w:r>
      <w:proofErr w:type="spellEnd"/>
      <w:r w:rsidR="009F10FD" w:rsidRPr="00CF59DA">
        <w:rPr>
          <w:rFonts w:eastAsiaTheme="minorEastAsia"/>
          <w:b/>
          <w:i/>
          <w:lang w:eastAsia="zh-CN"/>
        </w:rPr>
        <w:t>-State</w:t>
      </w:r>
      <w:r w:rsidR="009F10FD" w:rsidRPr="00476EEC">
        <w:rPr>
          <w:rFonts w:eastAsiaTheme="minorEastAsia"/>
          <w:b/>
          <w:lang w:eastAsia="zh-CN"/>
        </w:rPr>
        <w:t xml:space="preserve"> is configured in </w:t>
      </w:r>
      <w:proofErr w:type="spellStart"/>
      <w:r w:rsidR="009F10FD" w:rsidRPr="00CF59DA">
        <w:rPr>
          <w:rFonts w:eastAsiaTheme="minorEastAsia"/>
          <w:b/>
          <w:i/>
          <w:lang w:eastAsia="zh-CN"/>
        </w:rPr>
        <w:t>ControlResourceSet</w:t>
      </w:r>
      <w:proofErr w:type="spellEnd"/>
      <w:r w:rsidR="009F10FD" w:rsidRPr="00476EEC">
        <w:rPr>
          <w:rFonts w:eastAsiaTheme="minorEastAsia"/>
          <w:b/>
          <w:lang w:eastAsia="zh-CN"/>
        </w:rPr>
        <w:t xml:space="preserve"> can be used to indicate whether a serving cell is in </w:t>
      </w:r>
      <w:proofErr w:type="spellStart"/>
      <w:r w:rsidR="009F10FD" w:rsidRPr="00476EEC">
        <w:rPr>
          <w:rFonts w:eastAsiaTheme="minorEastAsia"/>
          <w:b/>
          <w:lang w:eastAsia="zh-CN"/>
        </w:rPr>
        <w:t>sDCI</w:t>
      </w:r>
      <w:proofErr w:type="spellEnd"/>
      <w:r w:rsidR="009F10FD" w:rsidRPr="00476EEC">
        <w:rPr>
          <w:rFonts w:eastAsiaTheme="minorEastAsia"/>
          <w:b/>
          <w:lang w:eastAsia="zh-CN"/>
        </w:rPr>
        <w:t xml:space="preserve"> </w:t>
      </w:r>
      <w:proofErr w:type="spellStart"/>
      <w:r w:rsidR="009F10FD" w:rsidRPr="00476EEC">
        <w:rPr>
          <w:rFonts w:eastAsiaTheme="minorEastAsia"/>
          <w:b/>
          <w:lang w:eastAsia="zh-CN"/>
        </w:rPr>
        <w:t>mTRP</w:t>
      </w:r>
      <w:proofErr w:type="spellEnd"/>
      <w:r w:rsidR="009F10FD" w:rsidRPr="00476EEC">
        <w:rPr>
          <w:rFonts w:eastAsiaTheme="minorEastAsia"/>
          <w:b/>
          <w:lang w:eastAsia="zh-CN"/>
        </w:rPr>
        <w:t xml:space="preserve"> operation or </w:t>
      </w:r>
      <w:proofErr w:type="spellStart"/>
      <w:r w:rsidR="009F10FD" w:rsidRPr="00476EEC">
        <w:rPr>
          <w:rFonts w:eastAsiaTheme="minorEastAsia"/>
          <w:b/>
          <w:lang w:eastAsia="zh-CN"/>
        </w:rPr>
        <w:t>sTRP</w:t>
      </w:r>
      <w:proofErr w:type="spellEnd"/>
      <w:r w:rsidR="009F10FD" w:rsidRPr="00476EEC">
        <w:rPr>
          <w:rFonts w:eastAsiaTheme="minorEastAsia"/>
          <w:b/>
          <w:lang w:eastAsia="zh-CN"/>
        </w:rPr>
        <w:t xml:space="preserve"> operation.</w:t>
      </w:r>
      <w:r w:rsidR="009F10FD" w:rsidRPr="00475D1B">
        <w:rPr>
          <w:rFonts w:eastAsiaTheme="minorEastAsia"/>
          <w:b/>
          <w:lang w:eastAsia="zh-CN"/>
        </w:rPr>
        <w:t xml:space="preserve"> However, for each list, the network ensures that either at least one of the following RRC parameters is configured for all BWPs of all serving cells or none of the following RRC parameters is configured in any BWP of any serving cell.</w:t>
      </w:r>
    </w:p>
    <w:p w14:paraId="13D79773" w14:textId="77777777" w:rsidR="009F10FD" w:rsidRPr="00475D1B" w:rsidRDefault="009F10FD" w:rsidP="009F10FD">
      <w:pPr>
        <w:pStyle w:val="a3"/>
        <w:numPr>
          <w:ilvl w:val="0"/>
          <w:numId w:val="39"/>
        </w:numPr>
        <w:tabs>
          <w:tab w:val="left" w:pos="2618"/>
        </w:tabs>
        <w:spacing w:after="0"/>
        <w:contextualSpacing w:val="0"/>
        <w:jc w:val="both"/>
        <w:rPr>
          <w:b/>
          <w:lang w:val="en-US"/>
        </w:rPr>
      </w:pPr>
      <w:r w:rsidRPr="00475D1B">
        <w:rPr>
          <w:rFonts w:eastAsia="等线"/>
          <w:b/>
          <w:lang w:val="en-US" w:eastAsia="zh-CN"/>
        </w:rPr>
        <w:t>“</w:t>
      </w:r>
      <w:r w:rsidRPr="00475D1B">
        <w:rPr>
          <w:b/>
          <w:lang w:val="en-US"/>
        </w:rPr>
        <w:t>applyIndicatedTCI-State-r18</w:t>
      </w:r>
      <w:r w:rsidRPr="00475D1B">
        <w:rPr>
          <w:rFonts w:eastAsia="等线"/>
          <w:b/>
          <w:lang w:val="en-US" w:eastAsia="zh-CN"/>
        </w:rPr>
        <w:t>”</w:t>
      </w:r>
      <w:r w:rsidRPr="00475D1B">
        <w:rPr>
          <w:b/>
          <w:lang w:val="en-US"/>
        </w:rPr>
        <w:t xml:space="preserve"> in </w:t>
      </w:r>
      <w:proofErr w:type="spellStart"/>
      <w:r w:rsidRPr="00475D1B">
        <w:rPr>
          <w:b/>
          <w:lang w:val="en-US"/>
        </w:rPr>
        <w:t>ControlResourceSet</w:t>
      </w:r>
      <w:proofErr w:type="spellEnd"/>
      <w:r w:rsidRPr="00475D1B">
        <w:rPr>
          <w:rFonts w:hint="eastAsia"/>
          <w:b/>
          <w:lang w:val="en-US" w:eastAsia="zh-CN"/>
        </w:rPr>
        <w:t>, or</w:t>
      </w:r>
    </w:p>
    <w:p w14:paraId="46A105AD" w14:textId="701E6D32" w:rsidR="005B65F5" w:rsidRPr="005B65F5" w:rsidRDefault="0018703F" w:rsidP="005B65F5">
      <w:pPr>
        <w:pStyle w:val="a3"/>
        <w:numPr>
          <w:ilvl w:val="0"/>
          <w:numId w:val="39"/>
        </w:numPr>
        <w:tabs>
          <w:tab w:val="left" w:pos="2618"/>
        </w:tabs>
        <w:spacing w:after="0"/>
        <w:contextualSpacing w:val="0"/>
        <w:jc w:val="both"/>
        <w:rPr>
          <w:b/>
          <w:lang w:val="en-US"/>
        </w:rPr>
      </w:pPr>
      <w:r w:rsidRPr="00475D1B">
        <w:rPr>
          <w:rFonts w:eastAsia="等线"/>
          <w:b/>
          <w:lang w:val="en-US" w:eastAsia="zh-CN"/>
        </w:rPr>
        <w:t>“</w:t>
      </w:r>
      <w:proofErr w:type="gramStart"/>
      <w:r w:rsidRPr="00475D1B">
        <w:rPr>
          <w:b/>
          <w:lang w:val="en-US"/>
        </w:rPr>
        <w:t>applyIndicatedTCI-State-r18</w:t>
      </w:r>
      <w:proofErr w:type="gramEnd"/>
      <w:r w:rsidRPr="00475D1B">
        <w:rPr>
          <w:rFonts w:eastAsia="等线"/>
          <w:b/>
          <w:lang w:val="en-US" w:eastAsia="zh-CN"/>
        </w:rPr>
        <w:t>”</w:t>
      </w:r>
      <w:r w:rsidRPr="00475D1B">
        <w:rPr>
          <w:b/>
          <w:lang w:val="en-US"/>
        </w:rPr>
        <w:t xml:space="preserve"> in </w:t>
      </w:r>
      <w:r w:rsidR="009F10FD" w:rsidRPr="00475D1B">
        <w:rPr>
          <w:b/>
          <w:lang w:val="en-US"/>
        </w:rPr>
        <w:t>PUCCH-ResourceExt-v1610</w:t>
      </w:r>
      <w:r w:rsidR="009F10FD">
        <w:rPr>
          <w:rFonts w:eastAsia="等线" w:hint="eastAsia"/>
          <w:b/>
          <w:lang w:val="en-US" w:eastAsia="zh-CN"/>
        </w:rPr>
        <w:t>.</w:t>
      </w: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24F22A4E"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870295">
        <w:rPr>
          <w:rFonts w:hint="eastAsia"/>
          <w:b/>
          <w:lang w:eastAsia="zh-CN"/>
        </w:rPr>
        <w:t>2</w:t>
      </w:r>
    </w:p>
    <w:p w14:paraId="3FA40FCA" w14:textId="5E947F4D" w:rsidR="00B77A43" w:rsidRPr="00B46651" w:rsidRDefault="00B77A43" w:rsidP="009C0F26">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870295">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5F78C06A" w14:textId="6D99B58C" w:rsidR="00775EE2" w:rsidRDefault="00C742C6" w:rsidP="0079613E">
      <w:pPr>
        <w:rPr>
          <w:lang w:eastAsia="zh-CN"/>
        </w:rPr>
      </w:pPr>
      <w:r>
        <w:rPr>
          <w:lang w:eastAsia="en-GB"/>
        </w:rPr>
        <w:t>TSG RAN WG1 Meeting #12</w:t>
      </w:r>
      <w:r>
        <w:rPr>
          <w:rFonts w:hint="eastAsia"/>
          <w:lang w:eastAsia="zh-CN"/>
        </w:rPr>
        <w:t>2</w:t>
      </w:r>
      <w:r>
        <w:rPr>
          <w:lang w:eastAsia="en-GB"/>
        </w:rPr>
        <w:tab/>
      </w:r>
      <w:r>
        <w:rPr>
          <w:lang w:eastAsia="en-GB"/>
        </w:rPr>
        <w:tab/>
        <w:t xml:space="preserve">           </w:t>
      </w:r>
      <w:r>
        <w:rPr>
          <w:rFonts w:hint="eastAsia"/>
          <w:lang w:eastAsia="zh-CN"/>
        </w:rPr>
        <w:t>25</w:t>
      </w:r>
      <w:r w:rsidRPr="00E334EF">
        <w:rPr>
          <w:vertAlign w:val="superscript"/>
          <w:lang w:eastAsia="en-GB"/>
        </w:rPr>
        <w:t>th</w:t>
      </w:r>
      <w:r>
        <w:rPr>
          <w:lang w:eastAsia="en-GB"/>
        </w:rPr>
        <w:t xml:space="preserve"> </w:t>
      </w:r>
      <w:r>
        <w:rPr>
          <w:rFonts w:hint="eastAsia"/>
          <w:lang w:eastAsia="zh-CN"/>
        </w:rPr>
        <w:t>August</w:t>
      </w:r>
      <w:r>
        <w:rPr>
          <w:lang w:eastAsia="en-GB"/>
        </w:rPr>
        <w:t xml:space="preserve"> – 2</w:t>
      </w:r>
      <w:r>
        <w:rPr>
          <w:rFonts w:hint="eastAsia"/>
          <w:lang w:eastAsia="zh-CN"/>
        </w:rPr>
        <w:t>9</w:t>
      </w:r>
      <w:r w:rsidR="00327404">
        <w:rPr>
          <w:rFonts w:hint="eastAsia"/>
          <w:vertAlign w:val="superscript"/>
          <w:lang w:eastAsia="zh-CN"/>
        </w:rPr>
        <w:t>th</w:t>
      </w:r>
      <w:r>
        <w:rPr>
          <w:lang w:eastAsia="en-GB"/>
        </w:rPr>
        <w:t xml:space="preserve"> </w:t>
      </w:r>
      <w:r>
        <w:rPr>
          <w:rFonts w:hint="eastAsia"/>
          <w:lang w:eastAsia="zh-CN"/>
        </w:rPr>
        <w:t>August</w:t>
      </w:r>
      <w:r>
        <w:rPr>
          <w:lang w:eastAsia="en-GB"/>
        </w:rPr>
        <w:t xml:space="preserve"> </w:t>
      </w:r>
      <w:r w:rsidR="009F5F43">
        <w:rPr>
          <w:lang w:eastAsia="en-GB"/>
        </w:rPr>
        <w:t>2025</w:t>
      </w:r>
      <w:r w:rsidR="009F5F43">
        <w:rPr>
          <w:lang w:eastAsia="en-GB"/>
        </w:rPr>
        <w:tab/>
        <w:t xml:space="preserve">     </w:t>
      </w:r>
      <w:r>
        <w:rPr>
          <w:lang w:eastAsia="en-GB"/>
        </w:rPr>
        <w:tab/>
      </w:r>
      <w:r w:rsidR="009F5F43">
        <w:rPr>
          <w:rFonts w:hint="eastAsia"/>
          <w:lang w:eastAsia="zh-CN"/>
        </w:rPr>
        <w:t xml:space="preserve">  </w:t>
      </w:r>
      <w:r w:rsidR="009F5F43">
        <w:t>Bangalore</w:t>
      </w:r>
      <w:r>
        <w:rPr>
          <w:lang w:eastAsia="en-GB"/>
        </w:rPr>
        <w:t xml:space="preserve">, </w:t>
      </w:r>
      <w:r w:rsidR="009F5F43">
        <w:rPr>
          <w:rFonts w:hint="eastAsia"/>
          <w:lang w:eastAsia="zh-CN"/>
        </w:rPr>
        <w:t>India</w:t>
      </w:r>
    </w:p>
    <w:p w14:paraId="48D003B9" w14:textId="296017D4" w:rsidR="00CE2BB9" w:rsidRDefault="00CE2BB9" w:rsidP="00CE2BB9">
      <w:pPr>
        <w:rPr>
          <w:lang w:eastAsia="zh-CN"/>
        </w:rPr>
      </w:pPr>
      <w:r>
        <w:rPr>
          <w:lang w:eastAsia="en-GB"/>
        </w:rPr>
        <w:t>TSG RAN WG1 Meeting #12</w:t>
      </w:r>
      <w:r>
        <w:rPr>
          <w:rFonts w:hint="eastAsia"/>
          <w:lang w:eastAsia="zh-CN"/>
        </w:rPr>
        <w:t>2bis</w:t>
      </w:r>
      <w:r>
        <w:rPr>
          <w:lang w:eastAsia="en-GB"/>
        </w:rPr>
        <w:tab/>
      </w:r>
      <w:r>
        <w:rPr>
          <w:lang w:eastAsia="en-GB"/>
        </w:rPr>
        <w:tab/>
        <w:t xml:space="preserve">           1</w:t>
      </w:r>
      <w:r>
        <w:rPr>
          <w:rFonts w:hint="eastAsia"/>
          <w:lang w:eastAsia="zh-CN"/>
        </w:rPr>
        <w:t>3</w:t>
      </w:r>
      <w:r w:rsidRPr="00E334EF">
        <w:rPr>
          <w:vertAlign w:val="superscript"/>
          <w:lang w:eastAsia="en-GB"/>
        </w:rPr>
        <w:t>th</w:t>
      </w:r>
      <w:r>
        <w:rPr>
          <w:lang w:eastAsia="en-GB"/>
        </w:rPr>
        <w:t xml:space="preserve"> </w:t>
      </w:r>
      <w:r>
        <w:rPr>
          <w:rFonts w:hint="eastAsia"/>
          <w:lang w:eastAsia="zh-CN"/>
        </w:rPr>
        <w:t>October</w:t>
      </w:r>
      <w:r>
        <w:rPr>
          <w:lang w:eastAsia="en-GB"/>
        </w:rPr>
        <w:t xml:space="preserve"> – </w:t>
      </w:r>
      <w:r>
        <w:rPr>
          <w:rFonts w:hint="eastAsia"/>
          <w:lang w:eastAsia="zh-CN"/>
        </w:rPr>
        <w:t>17</w:t>
      </w:r>
      <w:r w:rsidR="00327404">
        <w:rPr>
          <w:rFonts w:hint="eastAsia"/>
          <w:vertAlign w:val="superscript"/>
          <w:lang w:eastAsia="zh-CN"/>
        </w:rPr>
        <w:t>th</w:t>
      </w:r>
      <w:r>
        <w:rPr>
          <w:lang w:eastAsia="en-GB"/>
        </w:rPr>
        <w:t xml:space="preserve"> </w:t>
      </w:r>
      <w:r>
        <w:rPr>
          <w:rFonts w:hint="eastAsia"/>
          <w:lang w:eastAsia="zh-CN"/>
        </w:rPr>
        <w:t>October</w:t>
      </w:r>
      <w:r>
        <w:rPr>
          <w:lang w:eastAsia="en-GB"/>
        </w:rPr>
        <w:t xml:space="preserve"> 202</w:t>
      </w:r>
      <w:r>
        <w:rPr>
          <w:rFonts w:hint="eastAsia"/>
          <w:lang w:eastAsia="zh-CN"/>
        </w:rPr>
        <w:t>5</w:t>
      </w:r>
      <w:r>
        <w:rPr>
          <w:lang w:eastAsia="en-GB"/>
        </w:rPr>
        <w:t xml:space="preserve">   </w:t>
      </w:r>
      <w:r>
        <w:rPr>
          <w:rFonts w:hint="eastAsia"/>
          <w:lang w:eastAsia="zh-CN"/>
        </w:rPr>
        <w:t xml:space="preserve">  </w:t>
      </w:r>
      <w:r>
        <w:rPr>
          <w:lang w:eastAsia="en-GB"/>
        </w:rPr>
        <w:t xml:space="preserve"> </w:t>
      </w:r>
      <w:r>
        <w:rPr>
          <w:rFonts w:hint="eastAsia"/>
          <w:lang w:eastAsia="zh-CN"/>
        </w:rPr>
        <w:t xml:space="preserve">  </w:t>
      </w:r>
      <w:r>
        <w:rPr>
          <w:lang w:eastAsia="en-GB"/>
        </w:rPr>
        <w:tab/>
      </w:r>
      <w:r>
        <w:rPr>
          <w:rFonts w:hint="eastAsia"/>
          <w:lang w:eastAsia="zh-CN"/>
        </w:rPr>
        <w:t xml:space="preserve">    </w:t>
      </w:r>
      <w:r w:rsidRPr="00CE2BB9">
        <w:rPr>
          <w:lang w:eastAsia="zh-CN"/>
        </w:rPr>
        <w:t>Prague, Czech Republic</w:t>
      </w:r>
    </w:p>
    <w:p w14:paraId="0AAA7826" w14:textId="77777777" w:rsidR="00CE2BB9" w:rsidRPr="00CE2BB9" w:rsidRDefault="00CE2BB9" w:rsidP="0079613E">
      <w:pPr>
        <w:rPr>
          <w:lang w:eastAsia="zh-CN"/>
        </w:rPr>
      </w:pPr>
    </w:p>
    <w:sectPr w:rsidR="00CE2BB9" w:rsidRPr="00CE2B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27939" w14:textId="77777777" w:rsidR="00AA7801" w:rsidRDefault="00AA7801" w:rsidP="005D6179">
      <w:pPr>
        <w:spacing w:after="0"/>
      </w:pPr>
      <w:r>
        <w:separator/>
      </w:r>
    </w:p>
  </w:endnote>
  <w:endnote w:type="continuationSeparator" w:id="0">
    <w:p w14:paraId="41D1173E" w14:textId="77777777" w:rsidR="00AA7801" w:rsidRDefault="00AA7801" w:rsidP="005D6179">
      <w:pPr>
        <w:spacing w:after="0"/>
      </w:pPr>
      <w:r>
        <w:continuationSeparator/>
      </w:r>
    </w:p>
  </w:endnote>
  <w:endnote w:type="continuationNotice" w:id="1">
    <w:p w14:paraId="6ED7CDA3" w14:textId="77777777" w:rsidR="00AA7801" w:rsidRDefault="00AA7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3A80B" w14:textId="77777777" w:rsidR="00AA7801" w:rsidRDefault="00AA7801" w:rsidP="005D6179">
      <w:pPr>
        <w:spacing w:after="0"/>
      </w:pPr>
      <w:r>
        <w:separator/>
      </w:r>
    </w:p>
  </w:footnote>
  <w:footnote w:type="continuationSeparator" w:id="0">
    <w:p w14:paraId="5C2E2C7E" w14:textId="77777777" w:rsidR="00AA7801" w:rsidRDefault="00AA7801" w:rsidP="005D6179">
      <w:pPr>
        <w:spacing w:after="0"/>
      </w:pPr>
      <w:r>
        <w:continuationSeparator/>
      </w:r>
    </w:p>
  </w:footnote>
  <w:footnote w:type="continuationNotice" w:id="1">
    <w:p w14:paraId="770729BF" w14:textId="77777777" w:rsidR="00AA7801" w:rsidRDefault="00AA78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3">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27"/>
  </w:num>
  <w:num w:numId="2">
    <w:abstractNumId w:val="21"/>
  </w:num>
  <w:num w:numId="3">
    <w:abstractNumId w:val="37"/>
  </w:num>
  <w:num w:numId="4">
    <w:abstractNumId w:val="8"/>
  </w:num>
  <w:num w:numId="5">
    <w:abstractNumId w:val="22"/>
  </w:num>
  <w:num w:numId="6">
    <w:abstractNumId w:val="32"/>
  </w:num>
  <w:num w:numId="7">
    <w:abstractNumId w:val="20"/>
  </w:num>
  <w:num w:numId="8">
    <w:abstractNumId w:val="10"/>
  </w:num>
  <w:num w:numId="9">
    <w:abstractNumId w:val="11"/>
  </w:num>
  <w:num w:numId="10">
    <w:abstractNumId w:val="22"/>
  </w:num>
  <w:num w:numId="11">
    <w:abstractNumId w:val="9"/>
  </w:num>
  <w:num w:numId="12">
    <w:abstractNumId w:val="5"/>
  </w:num>
  <w:num w:numId="13">
    <w:abstractNumId w:val="16"/>
  </w:num>
  <w:num w:numId="14">
    <w:abstractNumId w:val="13"/>
  </w:num>
  <w:num w:numId="15">
    <w:abstractNumId w:val="25"/>
  </w:num>
  <w:num w:numId="16">
    <w:abstractNumId w:val="29"/>
  </w:num>
  <w:num w:numId="17">
    <w:abstractNumId w:val="23"/>
  </w:num>
  <w:num w:numId="18">
    <w:abstractNumId w:val="0"/>
  </w:num>
  <w:num w:numId="19">
    <w:abstractNumId w:val="18"/>
  </w:num>
  <w:num w:numId="20">
    <w:abstractNumId w:val="3"/>
  </w:num>
  <w:num w:numId="21">
    <w:abstractNumId w:val="24"/>
  </w:num>
  <w:num w:numId="22">
    <w:abstractNumId w:val="26"/>
  </w:num>
  <w:num w:numId="23">
    <w:abstractNumId w:val="28"/>
  </w:num>
  <w:num w:numId="24">
    <w:abstractNumId w:val="15"/>
  </w:num>
  <w:num w:numId="25">
    <w:abstractNumId w:val="2"/>
  </w:num>
  <w:num w:numId="26">
    <w:abstractNumId w:val="17"/>
  </w:num>
  <w:num w:numId="27">
    <w:abstractNumId w:val="31"/>
  </w:num>
  <w:num w:numId="28">
    <w:abstractNumId w:val="19"/>
  </w:num>
  <w:num w:numId="29">
    <w:abstractNumId w:val="30"/>
  </w:num>
  <w:num w:numId="30">
    <w:abstractNumId w:val="34"/>
  </w:num>
  <w:num w:numId="31">
    <w:abstractNumId w:val="4"/>
  </w:num>
  <w:num w:numId="32">
    <w:abstractNumId w:val="1"/>
  </w:num>
  <w:num w:numId="33">
    <w:abstractNumId w:val="36"/>
  </w:num>
  <w:num w:numId="34">
    <w:abstractNumId w:val="7"/>
  </w:num>
  <w:num w:numId="35">
    <w:abstractNumId w:val="35"/>
  </w:num>
  <w:num w:numId="36">
    <w:abstractNumId w:val="12"/>
  </w:num>
  <w:num w:numId="37">
    <w:abstractNumId w:val="6"/>
  </w:num>
  <w:num w:numId="38">
    <w:abstractNumId w:val="14"/>
  </w:num>
  <w:num w:numId="3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59EC"/>
    <w:rsid w:val="00054322"/>
    <w:rsid w:val="000572EA"/>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0E26"/>
    <w:rsid w:val="00114DD2"/>
    <w:rsid w:val="00120E5A"/>
    <w:rsid w:val="0012265E"/>
    <w:rsid w:val="001229F1"/>
    <w:rsid w:val="00123B25"/>
    <w:rsid w:val="00123B8B"/>
    <w:rsid w:val="00124225"/>
    <w:rsid w:val="001276B0"/>
    <w:rsid w:val="00130DA8"/>
    <w:rsid w:val="00131A68"/>
    <w:rsid w:val="0013259A"/>
    <w:rsid w:val="00133D29"/>
    <w:rsid w:val="001375FC"/>
    <w:rsid w:val="00140770"/>
    <w:rsid w:val="001429D0"/>
    <w:rsid w:val="00142BC1"/>
    <w:rsid w:val="00146F71"/>
    <w:rsid w:val="00147B7A"/>
    <w:rsid w:val="00150259"/>
    <w:rsid w:val="001504D7"/>
    <w:rsid w:val="00152746"/>
    <w:rsid w:val="00155B0A"/>
    <w:rsid w:val="00157588"/>
    <w:rsid w:val="00157E82"/>
    <w:rsid w:val="00161EA1"/>
    <w:rsid w:val="001647C8"/>
    <w:rsid w:val="0016558A"/>
    <w:rsid w:val="0016566C"/>
    <w:rsid w:val="00170572"/>
    <w:rsid w:val="00173C3E"/>
    <w:rsid w:val="001774E3"/>
    <w:rsid w:val="00177AD5"/>
    <w:rsid w:val="00180ACD"/>
    <w:rsid w:val="00181B7C"/>
    <w:rsid w:val="00182A83"/>
    <w:rsid w:val="00183BFA"/>
    <w:rsid w:val="00183DE9"/>
    <w:rsid w:val="0018572B"/>
    <w:rsid w:val="0018703F"/>
    <w:rsid w:val="001871CD"/>
    <w:rsid w:val="00191862"/>
    <w:rsid w:val="001955AC"/>
    <w:rsid w:val="001967A5"/>
    <w:rsid w:val="0019693E"/>
    <w:rsid w:val="00196D40"/>
    <w:rsid w:val="001A11A7"/>
    <w:rsid w:val="001A1CAF"/>
    <w:rsid w:val="001A49B0"/>
    <w:rsid w:val="001A6AEF"/>
    <w:rsid w:val="001A750B"/>
    <w:rsid w:val="001B1DBB"/>
    <w:rsid w:val="001B225B"/>
    <w:rsid w:val="001B3D8E"/>
    <w:rsid w:val="001B433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E637C"/>
    <w:rsid w:val="001F05CF"/>
    <w:rsid w:val="001F1875"/>
    <w:rsid w:val="001F3338"/>
    <w:rsid w:val="001F4726"/>
    <w:rsid w:val="001F5357"/>
    <w:rsid w:val="00202522"/>
    <w:rsid w:val="0020326B"/>
    <w:rsid w:val="002056E5"/>
    <w:rsid w:val="00212155"/>
    <w:rsid w:val="00212740"/>
    <w:rsid w:val="00212CB8"/>
    <w:rsid w:val="00213116"/>
    <w:rsid w:val="0021455C"/>
    <w:rsid w:val="00216534"/>
    <w:rsid w:val="00216662"/>
    <w:rsid w:val="00220936"/>
    <w:rsid w:val="00221318"/>
    <w:rsid w:val="00223319"/>
    <w:rsid w:val="00226EC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620"/>
    <w:rsid w:val="00274FEF"/>
    <w:rsid w:val="002817D4"/>
    <w:rsid w:val="00281803"/>
    <w:rsid w:val="002852C0"/>
    <w:rsid w:val="00286170"/>
    <w:rsid w:val="00287F79"/>
    <w:rsid w:val="00291075"/>
    <w:rsid w:val="00291084"/>
    <w:rsid w:val="002914F1"/>
    <w:rsid w:val="00293067"/>
    <w:rsid w:val="00294FC1"/>
    <w:rsid w:val="00295D0D"/>
    <w:rsid w:val="002977F7"/>
    <w:rsid w:val="00297C34"/>
    <w:rsid w:val="002A0115"/>
    <w:rsid w:val="002A029C"/>
    <w:rsid w:val="002A213C"/>
    <w:rsid w:val="002A2C58"/>
    <w:rsid w:val="002A681A"/>
    <w:rsid w:val="002A70E5"/>
    <w:rsid w:val="002B262E"/>
    <w:rsid w:val="002B34A3"/>
    <w:rsid w:val="002B5BD9"/>
    <w:rsid w:val="002B5C25"/>
    <w:rsid w:val="002B6168"/>
    <w:rsid w:val="002C19D8"/>
    <w:rsid w:val="002C2A98"/>
    <w:rsid w:val="002C46A7"/>
    <w:rsid w:val="002C58E1"/>
    <w:rsid w:val="002D22F1"/>
    <w:rsid w:val="002D23BA"/>
    <w:rsid w:val="002D336E"/>
    <w:rsid w:val="002D593F"/>
    <w:rsid w:val="002D7CAA"/>
    <w:rsid w:val="002E4212"/>
    <w:rsid w:val="002E4DD9"/>
    <w:rsid w:val="002E7A25"/>
    <w:rsid w:val="002F1AD0"/>
    <w:rsid w:val="002F2ED6"/>
    <w:rsid w:val="002F38E9"/>
    <w:rsid w:val="002F4FE5"/>
    <w:rsid w:val="00301C2C"/>
    <w:rsid w:val="00304883"/>
    <w:rsid w:val="0030555D"/>
    <w:rsid w:val="00310594"/>
    <w:rsid w:val="00310BAC"/>
    <w:rsid w:val="00311C25"/>
    <w:rsid w:val="00312B46"/>
    <w:rsid w:val="003144D0"/>
    <w:rsid w:val="00314C9B"/>
    <w:rsid w:val="003161F5"/>
    <w:rsid w:val="00321616"/>
    <w:rsid w:val="00322208"/>
    <w:rsid w:val="003246F1"/>
    <w:rsid w:val="00325219"/>
    <w:rsid w:val="0032574F"/>
    <w:rsid w:val="00327404"/>
    <w:rsid w:val="00327B82"/>
    <w:rsid w:val="00330351"/>
    <w:rsid w:val="00330EDC"/>
    <w:rsid w:val="003315CE"/>
    <w:rsid w:val="0033189F"/>
    <w:rsid w:val="003327B5"/>
    <w:rsid w:val="00332F80"/>
    <w:rsid w:val="00334580"/>
    <w:rsid w:val="0033744A"/>
    <w:rsid w:val="003379DF"/>
    <w:rsid w:val="0034007A"/>
    <w:rsid w:val="00343F77"/>
    <w:rsid w:val="003448E9"/>
    <w:rsid w:val="00346832"/>
    <w:rsid w:val="003471CA"/>
    <w:rsid w:val="00350021"/>
    <w:rsid w:val="00350917"/>
    <w:rsid w:val="003541A4"/>
    <w:rsid w:val="00355DF2"/>
    <w:rsid w:val="00363CA7"/>
    <w:rsid w:val="00364658"/>
    <w:rsid w:val="00366F9D"/>
    <w:rsid w:val="00375FC7"/>
    <w:rsid w:val="00377203"/>
    <w:rsid w:val="003825E8"/>
    <w:rsid w:val="003838A1"/>
    <w:rsid w:val="0038433C"/>
    <w:rsid w:val="0038489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B5AC9"/>
    <w:rsid w:val="003B7FB4"/>
    <w:rsid w:val="003C207D"/>
    <w:rsid w:val="003C479D"/>
    <w:rsid w:val="003C5290"/>
    <w:rsid w:val="003C5823"/>
    <w:rsid w:val="003D0FF5"/>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3829"/>
    <w:rsid w:val="00435441"/>
    <w:rsid w:val="0043558D"/>
    <w:rsid w:val="00436BE9"/>
    <w:rsid w:val="00437BFB"/>
    <w:rsid w:val="0044001E"/>
    <w:rsid w:val="00440FA6"/>
    <w:rsid w:val="0044163A"/>
    <w:rsid w:val="00443CA0"/>
    <w:rsid w:val="0044626D"/>
    <w:rsid w:val="004464BF"/>
    <w:rsid w:val="00450F66"/>
    <w:rsid w:val="00451682"/>
    <w:rsid w:val="0045368E"/>
    <w:rsid w:val="00457587"/>
    <w:rsid w:val="00460B85"/>
    <w:rsid w:val="00463688"/>
    <w:rsid w:val="004667EE"/>
    <w:rsid w:val="00470D40"/>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14529"/>
    <w:rsid w:val="00520133"/>
    <w:rsid w:val="005222B8"/>
    <w:rsid w:val="00522B14"/>
    <w:rsid w:val="00524D68"/>
    <w:rsid w:val="005315A0"/>
    <w:rsid w:val="0053214A"/>
    <w:rsid w:val="00533F0D"/>
    <w:rsid w:val="00534F9E"/>
    <w:rsid w:val="00535FAC"/>
    <w:rsid w:val="0053640D"/>
    <w:rsid w:val="00542271"/>
    <w:rsid w:val="0054518A"/>
    <w:rsid w:val="00546274"/>
    <w:rsid w:val="00547A06"/>
    <w:rsid w:val="00547B5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B65F5"/>
    <w:rsid w:val="005C0AE2"/>
    <w:rsid w:val="005C0F69"/>
    <w:rsid w:val="005C40C2"/>
    <w:rsid w:val="005C5006"/>
    <w:rsid w:val="005C6D35"/>
    <w:rsid w:val="005C71F4"/>
    <w:rsid w:val="005C7518"/>
    <w:rsid w:val="005D1B80"/>
    <w:rsid w:val="005D32D6"/>
    <w:rsid w:val="005D471B"/>
    <w:rsid w:val="005D4777"/>
    <w:rsid w:val="005D5654"/>
    <w:rsid w:val="005D5800"/>
    <w:rsid w:val="005D6179"/>
    <w:rsid w:val="005D7ADD"/>
    <w:rsid w:val="005E086F"/>
    <w:rsid w:val="005E0E8C"/>
    <w:rsid w:val="005E460B"/>
    <w:rsid w:val="005E4A11"/>
    <w:rsid w:val="005E5196"/>
    <w:rsid w:val="005E5DE3"/>
    <w:rsid w:val="005E68C3"/>
    <w:rsid w:val="005F1552"/>
    <w:rsid w:val="005F23FE"/>
    <w:rsid w:val="005F3607"/>
    <w:rsid w:val="005F53D0"/>
    <w:rsid w:val="00601B17"/>
    <w:rsid w:val="00601DB9"/>
    <w:rsid w:val="00601E30"/>
    <w:rsid w:val="00603711"/>
    <w:rsid w:val="0060430F"/>
    <w:rsid w:val="00605C85"/>
    <w:rsid w:val="0060642A"/>
    <w:rsid w:val="00606C4C"/>
    <w:rsid w:val="00611D6F"/>
    <w:rsid w:val="006120DC"/>
    <w:rsid w:val="006137E7"/>
    <w:rsid w:val="00613B99"/>
    <w:rsid w:val="00622DD5"/>
    <w:rsid w:val="00624FEE"/>
    <w:rsid w:val="006271C5"/>
    <w:rsid w:val="006309C6"/>
    <w:rsid w:val="00631724"/>
    <w:rsid w:val="006345D1"/>
    <w:rsid w:val="0063618B"/>
    <w:rsid w:val="00640A6C"/>
    <w:rsid w:val="00645ED6"/>
    <w:rsid w:val="00646577"/>
    <w:rsid w:val="00646C0F"/>
    <w:rsid w:val="0065077F"/>
    <w:rsid w:val="006508D7"/>
    <w:rsid w:val="00657531"/>
    <w:rsid w:val="006612C0"/>
    <w:rsid w:val="00661CD7"/>
    <w:rsid w:val="00662367"/>
    <w:rsid w:val="00663360"/>
    <w:rsid w:val="00663593"/>
    <w:rsid w:val="006654F6"/>
    <w:rsid w:val="006703B1"/>
    <w:rsid w:val="00670777"/>
    <w:rsid w:val="0067317A"/>
    <w:rsid w:val="00674D64"/>
    <w:rsid w:val="006771AE"/>
    <w:rsid w:val="0068082C"/>
    <w:rsid w:val="0068085E"/>
    <w:rsid w:val="006832B5"/>
    <w:rsid w:val="0068381C"/>
    <w:rsid w:val="00686AF3"/>
    <w:rsid w:val="006905CF"/>
    <w:rsid w:val="00690D33"/>
    <w:rsid w:val="006A019A"/>
    <w:rsid w:val="006A1974"/>
    <w:rsid w:val="006A1C0F"/>
    <w:rsid w:val="006A3FFB"/>
    <w:rsid w:val="006A45AF"/>
    <w:rsid w:val="006A52D6"/>
    <w:rsid w:val="006A602B"/>
    <w:rsid w:val="006B0AD8"/>
    <w:rsid w:val="006B3BB4"/>
    <w:rsid w:val="006B553C"/>
    <w:rsid w:val="006B75BA"/>
    <w:rsid w:val="006C1F78"/>
    <w:rsid w:val="006C2AB9"/>
    <w:rsid w:val="006C3E70"/>
    <w:rsid w:val="006C3F28"/>
    <w:rsid w:val="006C49E8"/>
    <w:rsid w:val="006C4AF2"/>
    <w:rsid w:val="006C5FAB"/>
    <w:rsid w:val="006C6F56"/>
    <w:rsid w:val="006D0F28"/>
    <w:rsid w:val="006D3A2C"/>
    <w:rsid w:val="006E097F"/>
    <w:rsid w:val="006E1856"/>
    <w:rsid w:val="006E1D5F"/>
    <w:rsid w:val="006E297C"/>
    <w:rsid w:val="006E44D4"/>
    <w:rsid w:val="006E760B"/>
    <w:rsid w:val="006F05E6"/>
    <w:rsid w:val="006F37AE"/>
    <w:rsid w:val="006F433C"/>
    <w:rsid w:val="006F4BAC"/>
    <w:rsid w:val="006F6F46"/>
    <w:rsid w:val="006F7928"/>
    <w:rsid w:val="00701804"/>
    <w:rsid w:val="00702001"/>
    <w:rsid w:val="00703479"/>
    <w:rsid w:val="007102D7"/>
    <w:rsid w:val="0071061D"/>
    <w:rsid w:val="007127CF"/>
    <w:rsid w:val="00712BFC"/>
    <w:rsid w:val="0071303A"/>
    <w:rsid w:val="00714E47"/>
    <w:rsid w:val="00717329"/>
    <w:rsid w:val="00717EAD"/>
    <w:rsid w:val="007231CE"/>
    <w:rsid w:val="00723AAB"/>
    <w:rsid w:val="007243EE"/>
    <w:rsid w:val="007270D2"/>
    <w:rsid w:val="00732282"/>
    <w:rsid w:val="00732E9E"/>
    <w:rsid w:val="00733ACD"/>
    <w:rsid w:val="00734745"/>
    <w:rsid w:val="00734FA6"/>
    <w:rsid w:val="0073637E"/>
    <w:rsid w:val="00737618"/>
    <w:rsid w:val="007409D9"/>
    <w:rsid w:val="00740B66"/>
    <w:rsid w:val="007416A3"/>
    <w:rsid w:val="00742FD9"/>
    <w:rsid w:val="00744434"/>
    <w:rsid w:val="00745B9C"/>
    <w:rsid w:val="00745C5A"/>
    <w:rsid w:val="00745E27"/>
    <w:rsid w:val="007473C0"/>
    <w:rsid w:val="007523E4"/>
    <w:rsid w:val="00753035"/>
    <w:rsid w:val="00754E7D"/>
    <w:rsid w:val="00767E9B"/>
    <w:rsid w:val="007709AE"/>
    <w:rsid w:val="00772285"/>
    <w:rsid w:val="007736C4"/>
    <w:rsid w:val="00774612"/>
    <w:rsid w:val="0077516F"/>
    <w:rsid w:val="00775EE2"/>
    <w:rsid w:val="00776347"/>
    <w:rsid w:val="00776AC8"/>
    <w:rsid w:val="0078124A"/>
    <w:rsid w:val="007824EC"/>
    <w:rsid w:val="00783DBB"/>
    <w:rsid w:val="00785A29"/>
    <w:rsid w:val="007876BD"/>
    <w:rsid w:val="007904E2"/>
    <w:rsid w:val="00792993"/>
    <w:rsid w:val="00792D5E"/>
    <w:rsid w:val="0079613E"/>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18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163F"/>
    <w:rsid w:val="008522BE"/>
    <w:rsid w:val="00854692"/>
    <w:rsid w:val="008556B4"/>
    <w:rsid w:val="00856E1A"/>
    <w:rsid w:val="00857DC7"/>
    <w:rsid w:val="00862EE5"/>
    <w:rsid w:val="00863BCD"/>
    <w:rsid w:val="00864008"/>
    <w:rsid w:val="008640A4"/>
    <w:rsid w:val="00870295"/>
    <w:rsid w:val="00870C09"/>
    <w:rsid w:val="00871409"/>
    <w:rsid w:val="0087390A"/>
    <w:rsid w:val="00874024"/>
    <w:rsid w:val="0087497B"/>
    <w:rsid w:val="00875C51"/>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4DC"/>
    <w:rsid w:val="008A76F9"/>
    <w:rsid w:val="008B434A"/>
    <w:rsid w:val="008B49E6"/>
    <w:rsid w:val="008B5313"/>
    <w:rsid w:val="008B5E75"/>
    <w:rsid w:val="008B7143"/>
    <w:rsid w:val="008C1BCF"/>
    <w:rsid w:val="008C298F"/>
    <w:rsid w:val="008C3FC6"/>
    <w:rsid w:val="008C416E"/>
    <w:rsid w:val="008C4CC6"/>
    <w:rsid w:val="008C5175"/>
    <w:rsid w:val="008C7516"/>
    <w:rsid w:val="008D0678"/>
    <w:rsid w:val="008D0A78"/>
    <w:rsid w:val="008E1398"/>
    <w:rsid w:val="008E2962"/>
    <w:rsid w:val="008E2B4F"/>
    <w:rsid w:val="008E333F"/>
    <w:rsid w:val="008E4854"/>
    <w:rsid w:val="008F07E1"/>
    <w:rsid w:val="008F1B43"/>
    <w:rsid w:val="008F3202"/>
    <w:rsid w:val="008F32DB"/>
    <w:rsid w:val="008F3359"/>
    <w:rsid w:val="008F5043"/>
    <w:rsid w:val="008F7036"/>
    <w:rsid w:val="008F7FE7"/>
    <w:rsid w:val="00901C88"/>
    <w:rsid w:val="00901CBD"/>
    <w:rsid w:val="0090354F"/>
    <w:rsid w:val="00904E1F"/>
    <w:rsid w:val="00905C8C"/>
    <w:rsid w:val="00905F21"/>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47C2"/>
    <w:rsid w:val="00935507"/>
    <w:rsid w:val="00937339"/>
    <w:rsid w:val="0093765C"/>
    <w:rsid w:val="00940B57"/>
    <w:rsid w:val="00940BE4"/>
    <w:rsid w:val="00943B27"/>
    <w:rsid w:val="009459BA"/>
    <w:rsid w:val="00946388"/>
    <w:rsid w:val="0094769F"/>
    <w:rsid w:val="00951379"/>
    <w:rsid w:val="009513E7"/>
    <w:rsid w:val="009516E4"/>
    <w:rsid w:val="009534C9"/>
    <w:rsid w:val="009542C5"/>
    <w:rsid w:val="00955158"/>
    <w:rsid w:val="009553ED"/>
    <w:rsid w:val="00955B1D"/>
    <w:rsid w:val="00956013"/>
    <w:rsid w:val="0095685F"/>
    <w:rsid w:val="00957AC5"/>
    <w:rsid w:val="00961B1A"/>
    <w:rsid w:val="009634EA"/>
    <w:rsid w:val="0096488C"/>
    <w:rsid w:val="009663EE"/>
    <w:rsid w:val="00966AC4"/>
    <w:rsid w:val="00970F1A"/>
    <w:rsid w:val="009739FC"/>
    <w:rsid w:val="00980576"/>
    <w:rsid w:val="0098348F"/>
    <w:rsid w:val="00985039"/>
    <w:rsid w:val="0098759D"/>
    <w:rsid w:val="00987ADA"/>
    <w:rsid w:val="00991A57"/>
    <w:rsid w:val="009920FF"/>
    <w:rsid w:val="00994315"/>
    <w:rsid w:val="0099440E"/>
    <w:rsid w:val="00994592"/>
    <w:rsid w:val="00995389"/>
    <w:rsid w:val="00995542"/>
    <w:rsid w:val="009A03E9"/>
    <w:rsid w:val="009A1320"/>
    <w:rsid w:val="009A3E8D"/>
    <w:rsid w:val="009A3EDD"/>
    <w:rsid w:val="009A4131"/>
    <w:rsid w:val="009A5220"/>
    <w:rsid w:val="009A62E8"/>
    <w:rsid w:val="009A7DFC"/>
    <w:rsid w:val="009B26B9"/>
    <w:rsid w:val="009B2C66"/>
    <w:rsid w:val="009B3419"/>
    <w:rsid w:val="009B5287"/>
    <w:rsid w:val="009C0F26"/>
    <w:rsid w:val="009C1ED5"/>
    <w:rsid w:val="009C2E2C"/>
    <w:rsid w:val="009C37DF"/>
    <w:rsid w:val="009C6582"/>
    <w:rsid w:val="009C7085"/>
    <w:rsid w:val="009D12AB"/>
    <w:rsid w:val="009D3246"/>
    <w:rsid w:val="009D58AC"/>
    <w:rsid w:val="009E1501"/>
    <w:rsid w:val="009E1F95"/>
    <w:rsid w:val="009E5F85"/>
    <w:rsid w:val="009E6C2B"/>
    <w:rsid w:val="009E6FAA"/>
    <w:rsid w:val="009F10FD"/>
    <w:rsid w:val="009F1B72"/>
    <w:rsid w:val="009F4261"/>
    <w:rsid w:val="009F5F43"/>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57C82"/>
    <w:rsid w:val="00A61DF2"/>
    <w:rsid w:val="00A64660"/>
    <w:rsid w:val="00A64720"/>
    <w:rsid w:val="00A7006E"/>
    <w:rsid w:val="00A74393"/>
    <w:rsid w:val="00A74FAC"/>
    <w:rsid w:val="00A81AF9"/>
    <w:rsid w:val="00A92225"/>
    <w:rsid w:val="00A94950"/>
    <w:rsid w:val="00A961F2"/>
    <w:rsid w:val="00A963D2"/>
    <w:rsid w:val="00A97722"/>
    <w:rsid w:val="00AA0694"/>
    <w:rsid w:val="00AA2D2D"/>
    <w:rsid w:val="00AA6F54"/>
    <w:rsid w:val="00AA7801"/>
    <w:rsid w:val="00AA79C8"/>
    <w:rsid w:val="00AB1356"/>
    <w:rsid w:val="00AB16C6"/>
    <w:rsid w:val="00AB1D7F"/>
    <w:rsid w:val="00AB297E"/>
    <w:rsid w:val="00AB2997"/>
    <w:rsid w:val="00AB5591"/>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36C7C"/>
    <w:rsid w:val="00B411D2"/>
    <w:rsid w:val="00B42135"/>
    <w:rsid w:val="00B43771"/>
    <w:rsid w:val="00B4671E"/>
    <w:rsid w:val="00B50CB7"/>
    <w:rsid w:val="00B616F3"/>
    <w:rsid w:val="00B6348E"/>
    <w:rsid w:val="00B6415D"/>
    <w:rsid w:val="00B64E8B"/>
    <w:rsid w:val="00B70B7D"/>
    <w:rsid w:val="00B71388"/>
    <w:rsid w:val="00B7413F"/>
    <w:rsid w:val="00B753A9"/>
    <w:rsid w:val="00B757AB"/>
    <w:rsid w:val="00B77552"/>
    <w:rsid w:val="00B77A43"/>
    <w:rsid w:val="00B80D92"/>
    <w:rsid w:val="00B817AA"/>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7EA0"/>
    <w:rsid w:val="00BF1BC6"/>
    <w:rsid w:val="00BF1E66"/>
    <w:rsid w:val="00BF3BC0"/>
    <w:rsid w:val="00BF57A2"/>
    <w:rsid w:val="00BF6174"/>
    <w:rsid w:val="00C00091"/>
    <w:rsid w:val="00C01C1D"/>
    <w:rsid w:val="00C04D50"/>
    <w:rsid w:val="00C10927"/>
    <w:rsid w:val="00C11214"/>
    <w:rsid w:val="00C11D1D"/>
    <w:rsid w:val="00C1269F"/>
    <w:rsid w:val="00C12FC6"/>
    <w:rsid w:val="00C13368"/>
    <w:rsid w:val="00C157BB"/>
    <w:rsid w:val="00C171BC"/>
    <w:rsid w:val="00C221BC"/>
    <w:rsid w:val="00C2457F"/>
    <w:rsid w:val="00C2520D"/>
    <w:rsid w:val="00C261E6"/>
    <w:rsid w:val="00C30F3F"/>
    <w:rsid w:val="00C36896"/>
    <w:rsid w:val="00C36EB1"/>
    <w:rsid w:val="00C3799B"/>
    <w:rsid w:val="00C4204F"/>
    <w:rsid w:val="00C43C0B"/>
    <w:rsid w:val="00C45C4A"/>
    <w:rsid w:val="00C46C71"/>
    <w:rsid w:val="00C4713D"/>
    <w:rsid w:val="00C50FF7"/>
    <w:rsid w:val="00C51F72"/>
    <w:rsid w:val="00C543EC"/>
    <w:rsid w:val="00C570C5"/>
    <w:rsid w:val="00C576B7"/>
    <w:rsid w:val="00C61446"/>
    <w:rsid w:val="00C63C96"/>
    <w:rsid w:val="00C64B5E"/>
    <w:rsid w:val="00C70BC0"/>
    <w:rsid w:val="00C73015"/>
    <w:rsid w:val="00C740A1"/>
    <w:rsid w:val="00C740EE"/>
    <w:rsid w:val="00C742C6"/>
    <w:rsid w:val="00C75AC6"/>
    <w:rsid w:val="00C76177"/>
    <w:rsid w:val="00C7717D"/>
    <w:rsid w:val="00C81B3B"/>
    <w:rsid w:val="00C828D3"/>
    <w:rsid w:val="00C86665"/>
    <w:rsid w:val="00C920BE"/>
    <w:rsid w:val="00C973F3"/>
    <w:rsid w:val="00CA01DF"/>
    <w:rsid w:val="00CA07C3"/>
    <w:rsid w:val="00CA15BF"/>
    <w:rsid w:val="00CA7AD2"/>
    <w:rsid w:val="00CB2193"/>
    <w:rsid w:val="00CB45C1"/>
    <w:rsid w:val="00CB5090"/>
    <w:rsid w:val="00CB5DCD"/>
    <w:rsid w:val="00CC0E3A"/>
    <w:rsid w:val="00CC1ACA"/>
    <w:rsid w:val="00CC3F29"/>
    <w:rsid w:val="00CC7714"/>
    <w:rsid w:val="00CC794F"/>
    <w:rsid w:val="00CD0E58"/>
    <w:rsid w:val="00CD1E15"/>
    <w:rsid w:val="00CD684D"/>
    <w:rsid w:val="00CE2BB9"/>
    <w:rsid w:val="00CE2E9A"/>
    <w:rsid w:val="00CE4576"/>
    <w:rsid w:val="00CE55E7"/>
    <w:rsid w:val="00CE65ED"/>
    <w:rsid w:val="00CE7493"/>
    <w:rsid w:val="00CF092D"/>
    <w:rsid w:val="00CF14F9"/>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585"/>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507B"/>
    <w:rsid w:val="00D666F9"/>
    <w:rsid w:val="00D704CC"/>
    <w:rsid w:val="00D70686"/>
    <w:rsid w:val="00D7071C"/>
    <w:rsid w:val="00D71229"/>
    <w:rsid w:val="00D72CA4"/>
    <w:rsid w:val="00D75B4C"/>
    <w:rsid w:val="00D77F1E"/>
    <w:rsid w:val="00D82C83"/>
    <w:rsid w:val="00D834B3"/>
    <w:rsid w:val="00D84234"/>
    <w:rsid w:val="00D84D6B"/>
    <w:rsid w:val="00D87FF4"/>
    <w:rsid w:val="00D902B8"/>
    <w:rsid w:val="00D90606"/>
    <w:rsid w:val="00D91011"/>
    <w:rsid w:val="00D91335"/>
    <w:rsid w:val="00D92BEB"/>
    <w:rsid w:val="00D938D9"/>
    <w:rsid w:val="00D93DE9"/>
    <w:rsid w:val="00D951B7"/>
    <w:rsid w:val="00DA0893"/>
    <w:rsid w:val="00DA184C"/>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5122"/>
    <w:rsid w:val="00DD6A81"/>
    <w:rsid w:val="00DD7B43"/>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6C4"/>
    <w:rsid w:val="00E20DB2"/>
    <w:rsid w:val="00E21FA7"/>
    <w:rsid w:val="00E22AAC"/>
    <w:rsid w:val="00E232C2"/>
    <w:rsid w:val="00E23B3D"/>
    <w:rsid w:val="00E24D66"/>
    <w:rsid w:val="00E26288"/>
    <w:rsid w:val="00E30041"/>
    <w:rsid w:val="00E30442"/>
    <w:rsid w:val="00E316C0"/>
    <w:rsid w:val="00E334EF"/>
    <w:rsid w:val="00E357A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058D"/>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97EDB"/>
    <w:rsid w:val="00EA1FB2"/>
    <w:rsid w:val="00EA4AD8"/>
    <w:rsid w:val="00EA60D8"/>
    <w:rsid w:val="00EA6CC0"/>
    <w:rsid w:val="00EA6E89"/>
    <w:rsid w:val="00EB213D"/>
    <w:rsid w:val="00EB2BC3"/>
    <w:rsid w:val="00EB31A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533B"/>
    <w:rsid w:val="00EF63C0"/>
    <w:rsid w:val="00F00059"/>
    <w:rsid w:val="00F00773"/>
    <w:rsid w:val="00F018F7"/>
    <w:rsid w:val="00F04F13"/>
    <w:rsid w:val="00F05C53"/>
    <w:rsid w:val="00F10BA5"/>
    <w:rsid w:val="00F114D2"/>
    <w:rsid w:val="00F123BA"/>
    <w:rsid w:val="00F1261E"/>
    <w:rsid w:val="00F14681"/>
    <w:rsid w:val="00F15034"/>
    <w:rsid w:val="00F219C6"/>
    <w:rsid w:val="00F23321"/>
    <w:rsid w:val="00F238ED"/>
    <w:rsid w:val="00F2433B"/>
    <w:rsid w:val="00F2458D"/>
    <w:rsid w:val="00F258D6"/>
    <w:rsid w:val="00F26A37"/>
    <w:rsid w:val="00F30804"/>
    <w:rsid w:val="00F34FCB"/>
    <w:rsid w:val="00F3564C"/>
    <w:rsid w:val="00F364AF"/>
    <w:rsid w:val="00F4073F"/>
    <w:rsid w:val="00F45930"/>
    <w:rsid w:val="00F47028"/>
    <w:rsid w:val="00F47CCE"/>
    <w:rsid w:val="00F47DC7"/>
    <w:rsid w:val="00F52202"/>
    <w:rsid w:val="00F523F6"/>
    <w:rsid w:val="00F539C7"/>
    <w:rsid w:val="00F555A9"/>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1F25"/>
    <w:rsid w:val="00F92974"/>
    <w:rsid w:val="00F94F5C"/>
    <w:rsid w:val="00F95AF7"/>
    <w:rsid w:val="00F95B5D"/>
    <w:rsid w:val="00FA02B2"/>
    <w:rsid w:val="00FA0C10"/>
    <w:rsid w:val="00FA671F"/>
    <w:rsid w:val="00FA672F"/>
    <w:rsid w:val="00FA7B0A"/>
    <w:rsid w:val="00FB023A"/>
    <w:rsid w:val="00FB0302"/>
    <w:rsid w:val="00FB1342"/>
    <w:rsid w:val="00FB36AF"/>
    <w:rsid w:val="00FB53E3"/>
    <w:rsid w:val="00FB79BC"/>
    <w:rsid w:val="00FC0A96"/>
    <w:rsid w:val="00FC10DA"/>
    <w:rsid w:val="00FC2A86"/>
    <w:rsid w:val="00FC7E14"/>
    <w:rsid w:val="00FD2AB2"/>
    <w:rsid w:val="00FD4CDC"/>
    <w:rsid w:val="00FD7823"/>
    <w:rsid w:val="00FE0EE6"/>
    <w:rsid w:val="00FE1D41"/>
    <w:rsid w:val="00FE29B8"/>
    <w:rsid w:val="00FE2A14"/>
    <w:rsid w:val="00FE46AF"/>
    <w:rsid w:val="00FE54D9"/>
    <w:rsid w:val="00FE5E35"/>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5AFA3463-D65D-4EE7-95EF-112806E5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JiayiYANG5</cp:lastModifiedBy>
  <cp:revision>2</cp:revision>
  <dcterms:created xsi:type="dcterms:W3CDTF">2025-05-09T15:27:00Z</dcterms:created>
  <dcterms:modified xsi:type="dcterms:W3CDTF">2025-05-09T15:27:00Z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