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F605" w14:textId="4AD5A6C4" w:rsidR="001E20F6" w:rsidRPr="004E1B18" w:rsidRDefault="001E20F6" w:rsidP="001E20F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w:t>
      </w:r>
      <w:r w:rsidR="005B258C">
        <w:rPr>
          <w:rFonts w:ascii="Arial" w:eastAsiaTheme="minorEastAsia" w:hAnsi="Arial" w:cs="Arial" w:hint="eastAsia"/>
          <w:b/>
          <w:sz w:val="28"/>
          <w:szCs w:val="28"/>
          <w:lang w:val="de-DE" w:eastAsia="ja-JP"/>
        </w:rPr>
        <w:t>20</w:t>
      </w:r>
      <w:r w:rsidR="00221FBB">
        <w:rPr>
          <w:rFonts w:ascii="Arial" w:eastAsiaTheme="minorEastAsia" w:hAnsi="Arial" w:cs="Arial" w:hint="eastAsia"/>
          <w:b/>
          <w:sz w:val="28"/>
          <w:szCs w:val="28"/>
          <w:lang w:val="de-DE" w:eastAsia="ja-JP"/>
        </w:rPr>
        <w:t>bis</w:t>
      </w:r>
      <w:r w:rsidRPr="004E1B18">
        <w:rPr>
          <w:lang w:val="de-DE"/>
        </w:rPr>
        <w:tab/>
      </w:r>
      <w:r w:rsidRPr="004E1B18">
        <w:rPr>
          <w:lang w:val="de-DE"/>
        </w:rPr>
        <w:tab/>
      </w:r>
      <w:r w:rsidRPr="004E1B18">
        <w:rPr>
          <w:lang w:val="de-DE"/>
        </w:rPr>
        <w:tab/>
      </w:r>
      <w:r w:rsidR="00751138" w:rsidRPr="00751138">
        <w:rPr>
          <w:rFonts w:asciiTheme="majorHAnsi" w:eastAsiaTheme="minorEastAsia" w:hAnsiTheme="majorHAnsi" w:cstheme="majorBidi"/>
          <w:b/>
          <w:sz w:val="28"/>
          <w:szCs w:val="28"/>
          <w:lang w:eastAsia="ja-JP"/>
        </w:rPr>
        <w:t>R1-2502789</w:t>
      </w:r>
    </w:p>
    <w:p w14:paraId="26B03C3E" w14:textId="2EB336A0" w:rsidR="00C62D0B" w:rsidRPr="0005512F" w:rsidRDefault="00265060" w:rsidP="001E20F6">
      <w:pPr>
        <w:tabs>
          <w:tab w:val="center" w:pos="4536"/>
          <w:tab w:val="right" w:pos="9072"/>
        </w:tabs>
        <w:rPr>
          <w:rFonts w:ascii="Arial" w:eastAsia="ＭＳ 明朝" w:hAnsi="Arial" w:cs="Arial"/>
          <w:b/>
          <w:sz w:val="28"/>
          <w:szCs w:val="28"/>
          <w:lang w:eastAsia="ja-JP"/>
        </w:rPr>
      </w:pPr>
      <w:r w:rsidRPr="00265060">
        <w:rPr>
          <w:rFonts w:ascii="Arial" w:eastAsia="ＭＳ 明朝" w:hAnsi="Arial" w:cs="Arial"/>
          <w:b/>
          <w:bCs/>
          <w:sz w:val="28"/>
          <w:szCs w:val="28"/>
          <w:lang w:eastAsia="ja-JP"/>
        </w:rPr>
        <w:t xml:space="preserve">Wuhan, China, </w:t>
      </w:r>
      <w:r w:rsidRPr="00265060">
        <w:rPr>
          <w:rFonts w:ascii="Arial" w:eastAsia="ＭＳ 明朝" w:hAnsi="Arial" w:cs="Arial" w:hint="eastAsia"/>
          <w:b/>
          <w:bCs/>
          <w:sz w:val="28"/>
          <w:szCs w:val="28"/>
          <w:lang w:eastAsia="ja-JP"/>
        </w:rPr>
        <w:t xml:space="preserve">April </w:t>
      </w:r>
      <w:r w:rsidRPr="00265060">
        <w:rPr>
          <w:rFonts w:ascii="Arial" w:eastAsia="ＭＳ 明朝" w:hAnsi="Arial" w:cs="Arial"/>
          <w:b/>
          <w:bCs/>
          <w:sz w:val="28"/>
          <w:szCs w:val="28"/>
          <w:lang w:eastAsia="ja-JP"/>
        </w:rPr>
        <w:t>7</w:t>
      </w:r>
      <w:r w:rsidRPr="00265060">
        <w:rPr>
          <w:rFonts w:ascii="Arial" w:eastAsia="ＭＳ 明朝" w:hAnsi="Arial" w:cs="Arial" w:hint="eastAsia"/>
          <w:b/>
          <w:bCs/>
          <w:sz w:val="28"/>
          <w:szCs w:val="28"/>
          <w:vertAlign w:val="superscript"/>
          <w:lang w:eastAsia="ja-JP"/>
        </w:rPr>
        <w:t>th</w:t>
      </w:r>
      <w:r w:rsidRPr="00265060">
        <w:rPr>
          <w:rFonts w:ascii="Arial" w:eastAsia="ＭＳ 明朝" w:hAnsi="Arial" w:cs="Arial"/>
          <w:b/>
          <w:bCs/>
          <w:sz w:val="28"/>
          <w:szCs w:val="28"/>
          <w:lang w:eastAsia="ja-JP"/>
        </w:rPr>
        <w:t xml:space="preserve"> – 11</w:t>
      </w:r>
      <w:r w:rsidRPr="00265060">
        <w:rPr>
          <w:rFonts w:ascii="Arial" w:eastAsia="ＭＳ 明朝" w:hAnsi="Arial" w:cs="Arial"/>
          <w:b/>
          <w:bCs/>
          <w:sz w:val="28"/>
          <w:szCs w:val="28"/>
          <w:vertAlign w:val="superscript"/>
          <w:lang w:eastAsia="ja-JP"/>
        </w:rPr>
        <w:t>th</w:t>
      </w:r>
      <w:r w:rsidRPr="00265060">
        <w:rPr>
          <w:rFonts w:ascii="Arial" w:eastAsia="ＭＳ 明朝" w:hAnsi="Arial" w:cs="Arial"/>
          <w:b/>
          <w:bCs/>
          <w:sz w:val="28"/>
          <w:szCs w:val="28"/>
          <w:lang w:eastAsia="ja-JP"/>
        </w:rPr>
        <w:t>, 2025</w:t>
      </w:r>
    </w:p>
    <w:p w14:paraId="35F2DD64" w14:textId="77777777" w:rsidR="008A34D9" w:rsidRPr="0005512F"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40CE8177"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 xml:space="preserve">Discussion on </w:t>
      </w:r>
      <w:r w:rsidR="00D40B82" w:rsidRPr="00D40B82">
        <w:rPr>
          <w:sz w:val="24"/>
          <w:lang w:eastAsia="ja-JP"/>
        </w:rPr>
        <w:t>UE features for LP-WUS/WUR for NR</w:t>
      </w:r>
    </w:p>
    <w:p w14:paraId="236A1188" w14:textId="41D86898"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D40B82">
        <w:rPr>
          <w:rFonts w:hint="eastAsia"/>
          <w:sz w:val="24"/>
          <w:lang w:val="en-US" w:eastAsia="ja-JP"/>
        </w:rPr>
        <w:t>15</w:t>
      </w:r>
      <w:r w:rsidR="0015709F" w:rsidRPr="00433F13">
        <w:rPr>
          <w:sz w:val="24"/>
          <w:lang w:val="en-US"/>
        </w:rPr>
        <w:t>.</w:t>
      </w:r>
      <w:r w:rsidR="00D40B82">
        <w:rPr>
          <w:rFonts w:hint="eastAsia"/>
          <w:sz w:val="24"/>
          <w:lang w:val="en-US" w:eastAsia="ja-JP"/>
        </w:rPr>
        <w:t>5</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C6D5668" w14:textId="2D19957A" w:rsidR="00093A1A" w:rsidRDefault="009E47A0" w:rsidP="00FA52DD">
      <w:pPr>
        <w:jc w:val="both"/>
        <w:rPr>
          <w:rFonts w:eastAsiaTheme="minorEastAsia"/>
          <w:sz w:val="21"/>
          <w:szCs w:val="21"/>
          <w:lang w:eastAsia="ja-JP"/>
        </w:rPr>
      </w:pPr>
      <w:r w:rsidRPr="555F877A">
        <w:rPr>
          <w:rFonts w:eastAsiaTheme="minorEastAsia"/>
          <w:sz w:val="21"/>
          <w:szCs w:val="21"/>
          <w:lang w:eastAsia="ja-JP"/>
        </w:rPr>
        <w:t>At the RAN</w:t>
      </w:r>
      <w:r w:rsidR="00FB29F4">
        <w:rPr>
          <w:rFonts w:eastAsiaTheme="minorEastAsia" w:hint="eastAsia"/>
          <w:sz w:val="21"/>
          <w:szCs w:val="21"/>
          <w:lang w:eastAsia="ja-JP"/>
        </w:rPr>
        <w:t>1</w:t>
      </w:r>
      <w:r w:rsidRPr="555F877A">
        <w:rPr>
          <w:rFonts w:eastAsiaTheme="minorEastAsia"/>
          <w:sz w:val="21"/>
          <w:szCs w:val="21"/>
          <w:lang w:eastAsia="ja-JP"/>
        </w:rPr>
        <w:t>#1</w:t>
      </w:r>
      <w:r w:rsidR="00FB29F4">
        <w:rPr>
          <w:rFonts w:eastAsiaTheme="minorEastAsia" w:hint="eastAsia"/>
          <w:sz w:val="21"/>
          <w:szCs w:val="21"/>
          <w:lang w:eastAsia="ja-JP"/>
        </w:rPr>
        <w:t>20</w:t>
      </w:r>
      <w:r w:rsidRPr="555F877A">
        <w:rPr>
          <w:rFonts w:eastAsiaTheme="minorEastAsia"/>
          <w:sz w:val="21"/>
          <w:szCs w:val="21"/>
          <w:lang w:eastAsia="ja-JP"/>
        </w:rPr>
        <w:t xml:space="preserve"> meeting, </w:t>
      </w:r>
      <w:r w:rsidR="00DE73CF">
        <w:rPr>
          <w:rFonts w:eastAsiaTheme="minorEastAsia" w:hint="eastAsia"/>
          <w:sz w:val="21"/>
          <w:szCs w:val="21"/>
          <w:lang w:eastAsia="ja-JP"/>
        </w:rPr>
        <w:t xml:space="preserve">the discussion on </w:t>
      </w:r>
      <w:r w:rsidR="00FB29F4">
        <w:rPr>
          <w:rFonts w:eastAsiaTheme="minorEastAsia" w:hint="eastAsia"/>
          <w:sz w:val="21"/>
          <w:szCs w:val="21"/>
          <w:lang w:eastAsia="ja-JP"/>
        </w:rPr>
        <w:t xml:space="preserve">Rel-19 </w:t>
      </w:r>
      <w:r w:rsidR="00FB29F4" w:rsidRPr="00FB29F4">
        <w:rPr>
          <w:rFonts w:eastAsiaTheme="minorEastAsia"/>
          <w:sz w:val="21"/>
          <w:szCs w:val="21"/>
          <w:lang w:eastAsia="ja-JP"/>
        </w:rPr>
        <w:t>UE features for LP-WUS/WUR for NR</w:t>
      </w:r>
      <w:r w:rsidR="00DE73CF">
        <w:rPr>
          <w:rFonts w:eastAsiaTheme="minorEastAsia" w:hint="eastAsia"/>
          <w:sz w:val="21"/>
          <w:szCs w:val="21"/>
          <w:lang w:eastAsia="ja-JP"/>
        </w:rPr>
        <w:t xml:space="preserve"> has started and following was agreed</w:t>
      </w:r>
      <w:r w:rsidR="00FF57F1">
        <w:rPr>
          <w:rFonts w:eastAsiaTheme="minorEastAsia" w:hint="eastAsia"/>
          <w:sz w:val="21"/>
          <w:szCs w:val="21"/>
          <w:lang w:eastAsia="ja-JP"/>
        </w:rPr>
        <w:t xml:space="preserve"> as initial UE feature list</w:t>
      </w:r>
      <w:r w:rsidR="004A5C35">
        <w:rPr>
          <w:rFonts w:eastAsiaTheme="minorEastAsia" w:hint="eastAsia"/>
          <w:sz w:val="21"/>
          <w:szCs w:val="21"/>
          <w:lang w:eastAsia="ja-JP"/>
        </w:rPr>
        <w:t xml:space="preserve"> [</w:t>
      </w:r>
      <w:r w:rsidR="00310489">
        <w:rPr>
          <w:rFonts w:eastAsiaTheme="minorEastAsia" w:hint="eastAsia"/>
          <w:sz w:val="21"/>
          <w:szCs w:val="21"/>
          <w:lang w:eastAsia="ja-JP"/>
        </w:rPr>
        <w:t>1</w:t>
      </w:r>
      <w:r w:rsidR="004A5C35">
        <w:rPr>
          <w:rFonts w:eastAsiaTheme="minorEastAsia" w:hint="eastAsia"/>
          <w:sz w:val="21"/>
          <w:szCs w:val="21"/>
          <w:lang w:eastAsia="ja-JP"/>
        </w:rPr>
        <w:t>]</w:t>
      </w:r>
      <w:r w:rsidR="00FA52DD">
        <w:rPr>
          <w:rFonts w:eastAsiaTheme="minorEastAsia" w:hint="eastAsia"/>
          <w:sz w:val="21"/>
          <w:szCs w:val="21"/>
          <w:lang w:eastAsia="ja-JP"/>
        </w:rPr>
        <w:t>:</w:t>
      </w:r>
      <w:r w:rsidR="00FB29F4" w:rsidRPr="00FB29F4">
        <w:rPr>
          <w:rFonts w:eastAsiaTheme="minorEastAsia" w:hint="eastAsia"/>
          <w:sz w:val="21"/>
          <w:szCs w:val="21"/>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25"/>
        <w:gridCol w:w="799"/>
        <w:gridCol w:w="807"/>
        <w:gridCol w:w="682"/>
        <w:gridCol w:w="617"/>
        <w:gridCol w:w="637"/>
        <w:gridCol w:w="802"/>
        <w:gridCol w:w="659"/>
        <w:gridCol w:w="754"/>
        <w:gridCol w:w="754"/>
        <w:gridCol w:w="743"/>
        <w:gridCol w:w="650"/>
        <w:gridCol w:w="970"/>
      </w:tblGrid>
      <w:tr w:rsidR="00821AC2" w:rsidRPr="00310489" w14:paraId="39631F73"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hideMark/>
          </w:tcPr>
          <w:p w14:paraId="7AC29903"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74F736"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03C947B"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18FF8F"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D10F8BA"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22C100"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52F723"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eastAsia="Gulim" w:hAnsiTheme="majorHAnsi" w:cstheme="majorHAnsi"/>
                <w:b/>
                <w:color w:val="000000" w:themeColor="text1"/>
                <w:sz w:val="8"/>
                <w:szCs w:val="8"/>
                <w:lang w:eastAsia="ja-JP"/>
              </w:rPr>
              <w:t xml:space="preserve">Applicable to </w:t>
            </w:r>
            <w:r w:rsidRPr="006724B2">
              <w:rPr>
                <w:rFonts w:asciiTheme="majorHAnsi" w:hAnsiTheme="majorHAnsi" w:cstheme="majorHAnsi"/>
                <w:b/>
                <w:color w:val="000000" w:themeColor="text1"/>
                <w:sz w:val="8"/>
                <w:szCs w:val="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0DFE743" w14:textId="77777777" w:rsidR="006724B2" w:rsidRPr="006724B2" w:rsidRDefault="006724B2" w:rsidP="006724B2">
            <w:pPr>
              <w:keepNext/>
              <w:keepLines/>
              <w:spacing w:after="0"/>
              <w:rPr>
                <w:rFonts w:asciiTheme="majorHAnsi" w:eastAsiaTheme="minorEastAsia" w:hAnsiTheme="majorHAnsi" w:cstheme="majorHAnsi"/>
                <w:b/>
                <w:color w:val="000000" w:themeColor="text1"/>
                <w:sz w:val="8"/>
                <w:szCs w:val="8"/>
                <w:lang w:eastAsia="ja-JP"/>
              </w:rPr>
            </w:pPr>
            <w:r w:rsidRPr="006724B2">
              <w:rPr>
                <w:rFonts w:asciiTheme="majorHAnsi" w:eastAsiaTheme="minorEastAsia" w:hAnsiTheme="majorHAnsi" w:cstheme="majorHAnsi"/>
                <w:b/>
                <w:color w:val="000000" w:themeColor="text1"/>
                <w:sz w:val="8"/>
                <w:szCs w:val="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B7BE3F" w14:textId="77777777" w:rsidR="006724B2" w:rsidRPr="006724B2" w:rsidRDefault="006724B2" w:rsidP="006724B2">
            <w:pPr>
              <w:keepNext/>
              <w:keepLines/>
              <w:spacing w:after="0"/>
              <w:rPr>
                <w:rFonts w:asciiTheme="majorHAnsi" w:eastAsiaTheme="minorEastAsia" w:hAnsiTheme="majorHAnsi" w:cstheme="majorHAnsi"/>
                <w:b/>
                <w:color w:val="000000" w:themeColor="text1"/>
                <w:sz w:val="8"/>
                <w:szCs w:val="8"/>
                <w:lang w:eastAsia="ja-JP"/>
              </w:rPr>
            </w:pPr>
            <w:r w:rsidRPr="006724B2">
              <w:rPr>
                <w:rFonts w:asciiTheme="majorHAnsi" w:eastAsiaTheme="minorEastAsia" w:hAnsiTheme="majorHAnsi" w:cstheme="majorHAnsi"/>
                <w:b/>
                <w:color w:val="000000" w:themeColor="text1"/>
                <w:sz w:val="8"/>
                <w:szCs w:val="8"/>
                <w:lang w:eastAsia="ja-JP"/>
              </w:rPr>
              <w:t>Type</w:t>
            </w:r>
          </w:p>
          <w:p w14:paraId="5C0A469C" w14:textId="77777777" w:rsidR="006724B2" w:rsidRPr="006724B2" w:rsidRDefault="006724B2" w:rsidP="006724B2">
            <w:pPr>
              <w:keepNext/>
              <w:keepLines/>
              <w:spacing w:after="0"/>
              <w:rPr>
                <w:rFonts w:asciiTheme="majorHAnsi" w:eastAsiaTheme="minorEastAsia" w:hAnsiTheme="majorHAnsi" w:cstheme="majorHAnsi"/>
                <w:b/>
                <w:color w:val="000000" w:themeColor="text1"/>
                <w:sz w:val="8"/>
                <w:szCs w:val="8"/>
                <w:lang w:eastAsia="ja-JP"/>
              </w:rPr>
            </w:pPr>
            <w:r w:rsidRPr="006724B2">
              <w:rPr>
                <w:rFonts w:asciiTheme="majorHAnsi" w:eastAsiaTheme="minorEastAsia" w:hAnsiTheme="majorHAnsi" w:cstheme="majorHAnsi"/>
                <w:b/>
                <w:color w:val="000000" w:themeColor="text1"/>
                <w:sz w:val="8"/>
                <w:szCs w:val="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143B2B4"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2B69AC"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81D3DC"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A979CF"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0B2E0B4" w14:textId="77777777" w:rsidR="006724B2" w:rsidRPr="006724B2" w:rsidRDefault="006724B2" w:rsidP="006724B2">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6724B2">
              <w:rPr>
                <w:rFonts w:asciiTheme="majorHAnsi" w:hAnsiTheme="majorHAnsi" w:cstheme="majorHAnsi"/>
                <w:b/>
                <w:color w:val="000000" w:themeColor="text1"/>
                <w:sz w:val="8"/>
                <w:szCs w:val="8"/>
                <w:lang w:eastAsia="ja-JP"/>
              </w:rPr>
              <w:t>Mandatory/Optional</w:t>
            </w:r>
          </w:p>
        </w:tc>
      </w:tr>
      <w:tr w:rsidR="00821AC2" w:rsidRPr="00310489" w14:paraId="1491709B"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5240"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Theme="minorEastAsia"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 xml:space="preserve"> </w:t>
            </w:r>
            <w:r w:rsidRPr="006724B2">
              <w:rPr>
                <w:rFonts w:asciiTheme="majorHAnsi" w:eastAsiaTheme="minorEastAsia"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2210"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ＭＳ 明朝"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9E3A"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eastAsia="zh-CN"/>
              </w:rPr>
            </w:pPr>
            <w:r w:rsidRPr="006724B2">
              <w:rPr>
                <w:rFonts w:asciiTheme="majorHAnsi" w:eastAsia="SimSun" w:hAnsiTheme="majorHAnsi" w:cstheme="majorHAnsi"/>
                <w:color w:val="000000" w:themeColor="text1"/>
                <w:sz w:val="8"/>
                <w:szCs w:val="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C574"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lang w:eastAsia="ja-JP"/>
              </w:rPr>
              <w:t>1. LP-WUS operation in IDLE/INACTIVE mode to trigger paging monitoring based on OOK</w:t>
            </w:r>
          </w:p>
          <w:p w14:paraId="7B76B752"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highlight w:val="yellow"/>
                <w:lang w:eastAsia="ja-JP"/>
              </w:rPr>
              <w:t xml:space="preserve">[2. The support of LP-SS based RRM measurement </w:t>
            </w:r>
            <w:r w:rsidRPr="006724B2">
              <w:rPr>
                <w:rFonts w:asciiTheme="majorHAnsi" w:eastAsia="ＭＳ ゴシック" w:hAnsiTheme="majorHAnsi" w:cstheme="majorHAnsi"/>
                <w:strike/>
                <w:color w:val="000000" w:themeColor="text1"/>
                <w:sz w:val="8"/>
                <w:szCs w:val="8"/>
                <w:highlight w:val="yellow"/>
                <w:lang w:eastAsia="ja-JP"/>
              </w:rPr>
              <w:t>and/or SSB-based measurement, corresponding to component 1</w:t>
            </w:r>
            <w:r w:rsidRPr="006724B2">
              <w:rPr>
                <w:rFonts w:asciiTheme="majorHAnsi" w:eastAsia="ＭＳ ゴシック" w:hAnsiTheme="majorHAnsi" w:cstheme="majorHAnsi"/>
                <w:color w:val="000000" w:themeColor="text1"/>
                <w:sz w:val="8"/>
                <w:szCs w:val="8"/>
                <w:highlight w:val="yellow"/>
                <w:lang w:eastAsia="ja-JP"/>
              </w:rPr>
              <w:t>]</w:t>
            </w:r>
          </w:p>
          <w:p w14:paraId="1463D03C"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[3. The support of further RRM relaxation of UE MR]</w:t>
            </w:r>
          </w:p>
          <w:p w14:paraId="5438429F"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[4. The support of serving RRM measurement offloading]</w:t>
            </w:r>
          </w:p>
          <w:p w14:paraId="0D60A9C7"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[5. The supported wake-up delay]</w:t>
            </w:r>
          </w:p>
          <w:p w14:paraId="505DECDE"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p>
          <w:p w14:paraId="3E54D59E"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FFS: M values</w:t>
            </w:r>
          </w:p>
          <w:p w14:paraId="5793E77D"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47F20"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CADC"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4AC4"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D09F5"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val="en-US" w:eastAsia="zh-CN"/>
              </w:rPr>
            </w:pPr>
            <w:r w:rsidRPr="006724B2">
              <w:rPr>
                <w:rFonts w:asciiTheme="majorHAnsi" w:eastAsia="SimSun" w:hAnsiTheme="majorHAnsi" w:cstheme="majorHAnsi"/>
                <w:color w:val="000000" w:themeColor="text1"/>
                <w:sz w:val="8"/>
                <w:szCs w:val="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3E428"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highlight w:val="yellow"/>
                <w:lang w:eastAsia="zh-CN"/>
              </w:rPr>
            </w:pPr>
            <w:r w:rsidRPr="006724B2">
              <w:rPr>
                <w:rFonts w:asciiTheme="majorHAnsi" w:eastAsia="SimSun" w:hAnsiTheme="majorHAnsi" w:cstheme="majorHAnsi"/>
                <w:color w:val="000000" w:themeColor="text1"/>
                <w:sz w:val="8"/>
                <w:szCs w:val="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9871"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Arial" w:eastAsiaTheme="minorEastAsia" w:hAnsi="Arial"/>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EC96"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Arial" w:eastAsiaTheme="minorEastAsia" w:hAnsi="Arial"/>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FF8D"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Arial" w:eastAsiaTheme="minorEastAsia" w:hAnsi="Arial"/>
                <w:sz w:val="8"/>
                <w:szCs w:val="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7B85" w14:textId="77777777" w:rsidR="006724B2" w:rsidRPr="006724B2" w:rsidRDefault="006724B2" w:rsidP="006724B2">
            <w:pPr>
              <w:keepNext/>
              <w:keepLines/>
              <w:spacing w:after="0"/>
              <w:rPr>
                <w:rFonts w:asciiTheme="majorHAnsi" w:eastAsiaTheme="minorEastAsia" w:hAnsiTheme="majorHAnsi" w:cstheme="majorHAnsi"/>
                <w:strike/>
                <w:color w:val="000000" w:themeColor="text1"/>
                <w:sz w:val="8"/>
                <w:szCs w:val="8"/>
                <w:highlight w:val="yellow"/>
              </w:rPr>
            </w:pPr>
            <w:r w:rsidRPr="006724B2">
              <w:rPr>
                <w:rFonts w:asciiTheme="majorHAnsi" w:eastAsiaTheme="minorEastAsia" w:hAnsiTheme="majorHAnsi" w:cstheme="majorHAnsi"/>
                <w:strike/>
                <w:color w:val="000000" w:themeColor="text1"/>
                <w:sz w:val="8"/>
                <w:szCs w:val="8"/>
                <w:highlight w:val="yellow"/>
              </w:rPr>
              <w:t>Component 1 candidate values: {OOK-based, OFDM-based, both}</w:t>
            </w:r>
          </w:p>
          <w:p w14:paraId="1B1F791B"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highlight w:val="yellow"/>
              </w:rPr>
            </w:pPr>
          </w:p>
          <w:p w14:paraId="2175C7D8"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highlight w:val="yellow"/>
              </w:rPr>
            </w:pPr>
            <w:r w:rsidRPr="006724B2">
              <w:rPr>
                <w:rFonts w:asciiTheme="majorHAnsi" w:eastAsiaTheme="minorEastAsia" w:hAnsiTheme="majorHAnsi" w:cstheme="majorHAnsi"/>
                <w:color w:val="000000" w:themeColor="text1"/>
                <w:sz w:val="8"/>
                <w:szCs w:val="8"/>
                <w:highlight w:val="yellow"/>
              </w:rPr>
              <w:t>Component 5 candidate values: FFS</w:t>
            </w:r>
          </w:p>
          <w:p w14:paraId="3E806470"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highlight w:val="yellow"/>
              </w:rPr>
            </w:pPr>
          </w:p>
          <w:p w14:paraId="5E99F4A7" w14:textId="77777777" w:rsidR="006724B2" w:rsidRPr="006724B2" w:rsidRDefault="006724B2" w:rsidP="006724B2">
            <w:pPr>
              <w:keepNext/>
              <w:keepLines/>
              <w:spacing w:after="0"/>
              <w:rPr>
                <w:rFonts w:asciiTheme="majorHAnsi" w:eastAsiaTheme="minorEastAsia" w:hAnsiTheme="majorHAnsi" w:cstheme="majorHAnsi"/>
                <w:strike/>
                <w:color w:val="000000" w:themeColor="text1"/>
                <w:sz w:val="8"/>
                <w:szCs w:val="8"/>
              </w:rPr>
            </w:pPr>
            <w:r w:rsidRPr="006724B2">
              <w:rPr>
                <w:rFonts w:asciiTheme="majorHAnsi" w:eastAsiaTheme="minorEastAsia" w:hAnsiTheme="majorHAnsi" w:cstheme="majorHAnsi"/>
                <w:strike/>
                <w:color w:val="000000" w:themeColor="text1"/>
                <w:sz w:val="8"/>
                <w:szCs w:val="8"/>
                <w:highlight w:val="yellow"/>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8DF2"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color w:val="000000" w:themeColor="text1"/>
                <w:sz w:val="8"/>
                <w:szCs w:val="8"/>
                <w:lang w:eastAsia="ja-JP"/>
              </w:rPr>
              <w:t>O</w:t>
            </w:r>
            <w:r w:rsidRPr="006724B2">
              <w:rPr>
                <w:rFonts w:asciiTheme="majorHAnsi" w:eastAsia="ＭＳ 明朝" w:hAnsiTheme="majorHAnsi" w:cstheme="majorHAnsi" w:hint="eastAsia"/>
                <w:color w:val="000000" w:themeColor="text1"/>
                <w:sz w:val="8"/>
                <w:szCs w:val="8"/>
                <w:lang w:eastAsia="ja-JP"/>
              </w:rPr>
              <w:t>ptional with capability signalling</w:t>
            </w:r>
          </w:p>
        </w:tc>
      </w:tr>
      <w:tr w:rsidR="00821AC2" w:rsidRPr="00310489" w14:paraId="4F2EE1FB"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9AF2B"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Theme="minorEastAsia"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 xml:space="preserve"> </w:t>
            </w:r>
            <w:r w:rsidRPr="006724B2">
              <w:rPr>
                <w:rFonts w:asciiTheme="majorHAnsi" w:eastAsiaTheme="minorEastAsia"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1DBB0"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ＭＳ 明朝"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CB53"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eastAsia="zh-CN"/>
              </w:rPr>
            </w:pPr>
            <w:r w:rsidRPr="006724B2">
              <w:rPr>
                <w:rFonts w:asciiTheme="majorHAnsi" w:eastAsia="SimSun" w:hAnsiTheme="majorHAnsi" w:cstheme="majorHAnsi"/>
                <w:color w:val="000000" w:themeColor="text1"/>
                <w:sz w:val="8"/>
                <w:szCs w:val="8"/>
                <w:lang w:eastAsia="zh-CN"/>
              </w:rPr>
              <w:t xml:space="preserve">LP-WUS operation in IDLE/INACTIVE mode based on OFDM </w:t>
            </w:r>
            <w:r w:rsidRPr="006724B2">
              <w:rPr>
                <w:rFonts w:asciiTheme="majorHAnsi" w:eastAsia="SimSun" w:hAnsiTheme="majorHAnsi" w:cstheme="majorHAnsi"/>
                <w:color w:val="000000" w:themeColor="text1"/>
                <w:sz w:val="8"/>
                <w:szCs w:val="8"/>
                <w:highlight w:val="yellow"/>
                <w:lang w:eastAsia="zh-CN"/>
              </w:rPr>
              <w:t>[overlaid]</w:t>
            </w:r>
            <w:r w:rsidRPr="006724B2">
              <w:rPr>
                <w:rFonts w:asciiTheme="majorHAnsi" w:eastAsia="SimSun" w:hAnsiTheme="majorHAnsi" w:cstheme="majorHAnsi"/>
                <w:color w:val="000000" w:themeColor="text1"/>
                <w:sz w:val="8"/>
                <w:szCs w:val="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0792"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lang w:eastAsia="ja-JP"/>
              </w:rPr>
              <w:t>1. LP-WUS operation in IDLE/INACTIVE mode to trigger paging monitoring based on OFDM</w:t>
            </w:r>
          </w:p>
          <w:p w14:paraId="2D9D2C67"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highlight w:val="yellow"/>
                <w:lang w:eastAsia="ja-JP"/>
              </w:rPr>
              <w:t xml:space="preserve">[2. FFS: The support of LP-SS based RRM measurement </w:t>
            </w:r>
            <w:r w:rsidRPr="006724B2">
              <w:rPr>
                <w:rFonts w:asciiTheme="majorHAnsi" w:eastAsia="ＭＳ ゴシック" w:hAnsiTheme="majorHAnsi" w:cstheme="majorHAnsi"/>
                <w:strike/>
                <w:color w:val="000000" w:themeColor="text1"/>
                <w:sz w:val="8"/>
                <w:szCs w:val="8"/>
                <w:highlight w:val="yellow"/>
                <w:lang w:eastAsia="ja-JP"/>
              </w:rPr>
              <w:t>and/or</w:t>
            </w:r>
            <w:r w:rsidRPr="006724B2">
              <w:rPr>
                <w:rFonts w:asciiTheme="majorHAnsi" w:eastAsia="ＭＳ ゴシック" w:hAnsiTheme="majorHAnsi" w:cstheme="majorHAnsi"/>
                <w:strike/>
                <w:color w:val="000000" w:themeColor="text1"/>
                <w:sz w:val="8"/>
                <w:szCs w:val="8"/>
                <w:lang w:eastAsia="ja-JP"/>
              </w:rPr>
              <w:t xml:space="preserve"> </w:t>
            </w:r>
          </w:p>
          <w:p w14:paraId="01BD4663"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[X. FFS: The support of SSB-based RRM measurement]</w:t>
            </w:r>
          </w:p>
          <w:p w14:paraId="5541E4B5"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highlight w:val="yellow"/>
                <w:lang w:eastAsia="ja-JP"/>
              </w:rPr>
              <w:t>[3. The support of further RRM relaxation of UE MR]</w:t>
            </w:r>
          </w:p>
          <w:p w14:paraId="5BEFDC0E"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[4. The support of serving RRM measurement offloading]</w:t>
            </w:r>
          </w:p>
          <w:p w14:paraId="1BD9EFF0"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[5. The supported wake-up delay]</w:t>
            </w:r>
          </w:p>
          <w:p w14:paraId="12D67E6A"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p>
          <w:p w14:paraId="49BC7323"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FFS: M values</w:t>
            </w:r>
          </w:p>
          <w:p w14:paraId="5D99DC41"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3A1F2"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B62E"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C087"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3CF43"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val="en-US" w:eastAsia="zh-CN"/>
              </w:rPr>
            </w:pPr>
            <w:r w:rsidRPr="006724B2">
              <w:rPr>
                <w:rFonts w:asciiTheme="majorHAnsi" w:eastAsia="SimSun" w:hAnsiTheme="majorHAnsi" w:cstheme="majorHAnsi"/>
                <w:color w:val="000000" w:themeColor="text1"/>
                <w:sz w:val="8"/>
                <w:szCs w:val="8"/>
                <w:lang w:val="en-US" w:eastAsia="zh-CN"/>
              </w:rPr>
              <w:t>LP-WUS operation in IDLE/INACTIVE mode based on OFDM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1D7A"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8684"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B74D0"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0789"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E08B" w14:textId="77777777" w:rsidR="006724B2" w:rsidRPr="006724B2" w:rsidRDefault="006724B2" w:rsidP="006724B2">
            <w:pPr>
              <w:keepNext/>
              <w:keepLines/>
              <w:spacing w:after="0"/>
              <w:rPr>
                <w:rFonts w:asciiTheme="majorHAnsi" w:eastAsiaTheme="minorEastAsia" w:hAnsiTheme="majorHAnsi" w:cstheme="majorHAnsi"/>
                <w:strike/>
                <w:color w:val="000000" w:themeColor="text1"/>
                <w:sz w:val="8"/>
                <w:szCs w:val="8"/>
                <w:highlight w:val="yellow"/>
              </w:rPr>
            </w:pPr>
            <w:r w:rsidRPr="006724B2">
              <w:rPr>
                <w:rFonts w:asciiTheme="majorHAnsi" w:eastAsiaTheme="minorEastAsia" w:hAnsiTheme="majorHAnsi" w:cstheme="majorHAnsi"/>
                <w:strike/>
                <w:color w:val="000000" w:themeColor="text1"/>
                <w:sz w:val="8"/>
                <w:szCs w:val="8"/>
                <w:highlight w:val="yellow"/>
              </w:rPr>
              <w:t>Component 1 candidate values: {OOK-based, OFDM-based, both}</w:t>
            </w:r>
          </w:p>
          <w:p w14:paraId="5AF1232A"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highlight w:val="yellow"/>
              </w:rPr>
            </w:pPr>
          </w:p>
          <w:p w14:paraId="6FDEE709"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rPr>
            </w:pPr>
            <w:r w:rsidRPr="006724B2">
              <w:rPr>
                <w:rFonts w:asciiTheme="majorHAnsi" w:eastAsiaTheme="minorEastAsia" w:hAnsiTheme="majorHAnsi" w:cstheme="majorHAnsi"/>
                <w:color w:val="000000" w:themeColor="text1"/>
                <w:sz w:val="8"/>
                <w:szCs w:val="8"/>
                <w:highlight w:val="yellow"/>
              </w:rPr>
              <w:t>Component 5 candidate values: FFS</w:t>
            </w:r>
          </w:p>
          <w:p w14:paraId="555229DF"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rPr>
            </w:pPr>
          </w:p>
          <w:p w14:paraId="4C1D358A" w14:textId="77777777" w:rsidR="006724B2" w:rsidRPr="006724B2" w:rsidRDefault="006724B2" w:rsidP="006724B2">
            <w:pPr>
              <w:keepNext/>
              <w:keepLines/>
              <w:spacing w:after="0"/>
              <w:rPr>
                <w:rFonts w:asciiTheme="majorHAnsi" w:eastAsiaTheme="minorEastAsia" w:hAnsiTheme="majorHAnsi" w:cstheme="majorHAnsi"/>
                <w:strike/>
                <w:color w:val="000000" w:themeColor="text1"/>
                <w:sz w:val="8"/>
                <w:szCs w:val="8"/>
              </w:rPr>
            </w:pPr>
            <w:r w:rsidRPr="006724B2">
              <w:rPr>
                <w:rFonts w:asciiTheme="majorHAnsi" w:eastAsiaTheme="minorEastAsia" w:hAnsiTheme="majorHAnsi" w:cstheme="majorHAnsi"/>
                <w:strike/>
                <w:color w:val="000000" w:themeColor="text1"/>
                <w:sz w:val="8"/>
                <w:szCs w:val="8"/>
                <w:highlight w:val="yellow"/>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CDB2"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Theme="majorHAnsi" w:eastAsiaTheme="minorEastAsia" w:hAnsiTheme="majorHAnsi" w:cstheme="majorHAnsi"/>
                <w:color w:val="000000" w:themeColor="text1"/>
                <w:sz w:val="8"/>
                <w:szCs w:val="8"/>
                <w:lang w:eastAsia="ja-JP"/>
              </w:rPr>
              <w:t>Optional with capability signalling</w:t>
            </w:r>
          </w:p>
        </w:tc>
      </w:tr>
      <w:tr w:rsidR="00821AC2" w:rsidRPr="00310489" w14:paraId="47B614A8"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03C7D"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Theme="minorEastAsia"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 xml:space="preserve"> </w:t>
            </w:r>
            <w:r w:rsidRPr="006724B2">
              <w:rPr>
                <w:rFonts w:asciiTheme="majorHAnsi" w:eastAsiaTheme="minorEastAsia"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6D3D"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ＭＳ 明朝"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913B"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eastAsia="zh-CN"/>
              </w:rPr>
            </w:pPr>
            <w:r w:rsidRPr="006724B2">
              <w:rPr>
                <w:rFonts w:asciiTheme="majorHAnsi" w:eastAsia="SimSun" w:hAnsiTheme="majorHAnsi" w:cstheme="majorHAnsi"/>
                <w:color w:val="000000" w:themeColor="text1"/>
                <w:sz w:val="8"/>
                <w:szCs w:val="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56A1"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lang w:eastAsia="ja-JP"/>
              </w:rPr>
              <w:t>1. LP-WUS operation in CONNECTED mode based on OOK signal</w:t>
            </w:r>
          </w:p>
          <w:p w14:paraId="2CCC424B"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2. The supported procedure(s)</w:t>
            </w:r>
          </w:p>
          <w:p w14:paraId="33180EFD"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3. Minimum time gap between LP-WUS reception and UE to start PDCCH monitoring in CONNECTED mode</w:t>
            </w:r>
          </w:p>
          <w:p w14:paraId="3D03CE49"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p>
          <w:p w14:paraId="560DA035"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FFS: M values</w:t>
            </w:r>
          </w:p>
          <w:p w14:paraId="63C7FB5A"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FFS: SCS</w:t>
            </w:r>
          </w:p>
          <w:p w14:paraId="0A028D55"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49CFE"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8F12"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8745D"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F0EC"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val="en-US" w:eastAsia="zh-CN"/>
              </w:rPr>
            </w:pPr>
            <w:r w:rsidRPr="006724B2">
              <w:rPr>
                <w:rFonts w:ascii="Arial" w:eastAsiaTheme="minorEastAsia" w:hAnsi="Arial"/>
                <w:sz w:val="8"/>
                <w:szCs w:val="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5F1B"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highlight w:val="yellow"/>
                <w:lang w:eastAsia="ja-JP"/>
              </w:rPr>
            </w:pPr>
            <w:r w:rsidRPr="006724B2">
              <w:rPr>
                <w:rFonts w:asciiTheme="majorHAnsi" w:eastAsia="ＭＳ 明朝" w:hAnsiTheme="majorHAnsi" w:cstheme="majorHAnsi" w:hint="eastAsia"/>
                <w:color w:val="000000" w:themeColor="text1"/>
                <w:sz w:val="8"/>
                <w:szCs w:val="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72B0"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8A8B9"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926E"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5BE7"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highlight w:val="yellow"/>
                <w:lang w:eastAsia="ja-JP"/>
              </w:rPr>
            </w:pPr>
            <w:r w:rsidRPr="006724B2">
              <w:rPr>
                <w:rFonts w:asciiTheme="majorHAnsi" w:eastAsiaTheme="minorEastAsia" w:hAnsiTheme="majorHAnsi" w:cstheme="majorHAnsi"/>
                <w:color w:val="000000" w:themeColor="text1"/>
                <w:sz w:val="8"/>
                <w:szCs w:val="8"/>
                <w:highlight w:val="yellow"/>
              </w:rPr>
              <w:t>Component 2 candidate values: FFS</w:t>
            </w:r>
          </w:p>
          <w:p w14:paraId="04ED93E0"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highlight w:val="yellow"/>
                <w:lang w:eastAsia="ja-JP"/>
              </w:rPr>
            </w:pPr>
          </w:p>
          <w:p w14:paraId="294E9BAB"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highlight w:val="yellow"/>
                <w:lang w:eastAsia="ja-JP"/>
              </w:rPr>
            </w:pPr>
            <w:r w:rsidRPr="006724B2">
              <w:rPr>
                <w:rFonts w:asciiTheme="majorHAnsi" w:eastAsia="ＭＳ 明朝" w:hAnsiTheme="majorHAnsi" w:cstheme="majorHAnsi"/>
                <w:color w:val="000000" w:themeColor="text1"/>
                <w:sz w:val="8"/>
                <w:szCs w:val="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B7CD"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Theme="majorHAnsi" w:eastAsiaTheme="minorEastAsia" w:hAnsiTheme="majorHAnsi" w:cstheme="majorHAnsi"/>
                <w:color w:val="000000" w:themeColor="text1"/>
                <w:sz w:val="8"/>
                <w:szCs w:val="8"/>
                <w:lang w:eastAsia="ja-JP"/>
              </w:rPr>
              <w:t>Optional with capability signalling</w:t>
            </w:r>
          </w:p>
        </w:tc>
      </w:tr>
      <w:tr w:rsidR="00821AC2" w:rsidRPr="00310489" w14:paraId="453AE388"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33B10"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Theme="minorEastAsia"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 xml:space="preserve"> </w:t>
            </w:r>
            <w:r w:rsidRPr="006724B2">
              <w:rPr>
                <w:rFonts w:asciiTheme="majorHAnsi" w:eastAsiaTheme="minorEastAsia"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99F9"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62</w:t>
            </w:r>
            <w:r w:rsidRPr="006724B2">
              <w:rPr>
                <w:rFonts w:asciiTheme="majorHAnsi" w:eastAsia="ＭＳ 明朝" w:hAnsiTheme="majorHAnsi" w:cstheme="majorHAnsi"/>
                <w:color w:val="000000" w:themeColor="text1"/>
                <w:sz w:val="8"/>
                <w:szCs w:val="8"/>
                <w:lang w:eastAsia="ja-JP"/>
              </w:rPr>
              <w:t>-</w:t>
            </w:r>
            <w:r w:rsidRPr="006724B2">
              <w:rPr>
                <w:rFonts w:asciiTheme="majorHAnsi" w:eastAsia="ＭＳ 明朝" w:hAnsiTheme="majorHAnsi" w:cstheme="majorHAnsi" w:hint="eastAsia"/>
                <w:color w:val="000000" w:themeColor="text1"/>
                <w:sz w:val="8"/>
                <w:szCs w:val="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B208"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eastAsia="zh-CN"/>
              </w:rPr>
            </w:pPr>
            <w:r w:rsidRPr="006724B2">
              <w:rPr>
                <w:rFonts w:asciiTheme="majorHAnsi" w:eastAsia="SimSun" w:hAnsiTheme="majorHAnsi" w:cstheme="majorHAnsi"/>
                <w:color w:val="000000" w:themeColor="text1"/>
                <w:sz w:val="8"/>
                <w:szCs w:val="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CF2C"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lang w:eastAsia="ja-JP"/>
              </w:rPr>
              <w:t xml:space="preserve">1. LP-WUS operation in CONNECTED mode based on OFDM </w:t>
            </w:r>
            <w:r w:rsidRPr="006724B2">
              <w:rPr>
                <w:rFonts w:asciiTheme="majorHAnsi" w:eastAsia="ＭＳ ゴシック" w:hAnsiTheme="majorHAnsi" w:cstheme="majorHAnsi"/>
                <w:color w:val="000000" w:themeColor="text1"/>
                <w:sz w:val="8"/>
                <w:szCs w:val="8"/>
                <w:highlight w:val="yellow"/>
                <w:lang w:eastAsia="ja-JP"/>
              </w:rPr>
              <w:t>overlaid sequence(s)</w:t>
            </w:r>
          </w:p>
          <w:p w14:paraId="0632A4FA"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2. The supported procedure(s)</w:t>
            </w:r>
          </w:p>
          <w:p w14:paraId="5FEFC410"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3. Minimum time gap between LP-WUS reception and UE to start PDCCH monitoring in CONNECTED mode</w:t>
            </w:r>
          </w:p>
          <w:p w14:paraId="0C419154"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p>
          <w:p w14:paraId="4A70EC20"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FFS: M values</w:t>
            </w:r>
          </w:p>
          <w:p w14:paraId="691F72B2" w14:textId="77777777" w:rsidR="006724B2" w:rsidRPr="006724B2" w:rsidRDefault="006724B2" w:rsidP="006724B2">
            <w:pPr>
              <w:spacing w:after="0"/>
              <w:rPr>
                <w:rFonts w:asciiTheme="majorHAnsi" w:eastAsia="ＭＳ ゴシック" w:hAnsiTheme="majorHAnsi" w:cstheme="majorHAnsi"/>
                <w:color w:val="000000" w:themeColor="text1"/>
                <w:sz w:val="8"/>
                <w:szCs w:val="8"/>
                <w:highlight w:val="yellow"/>
                <w:lang w:eastAsia="ja-JP"/>
              </w:rPr>
            </w:pPr>
            <w:r w:rsidRPr="006724B2">
              <w:rPr>
                <w:rFonts w:asciiTheme="majorHAnsi" w:eastAsia="ＭＳ ゴシック" w:hAnsiTheme="majorHAnsi" w:cstheme="majorHAnsi"/>
                <w:color w:val="000000" w:themeColor="text1"/>
                <w:sz w:val="8"/>
                <w:szCs w:val="8"/>
                <w:highlight w:val="yellow"/>
                <w:lang w:eastAsia="ja-JP"/>
              </w:rPr>
              <w:t>FFS: SCS</w:t>
            </w:r>
          </w:p>
          <w:p w14:paraId="76800628" w14:textId="77777777" w:rsidR="006724B2" w:rsidRPr="006724B2" w:rsidRDefault="006724B2" w:rsidP="006724B2">
            <w:pPr>
              <w:spacing w:after="0"/>
              <w:rPr>
                <w:rFonts w:asciiTheme="majorHAnsi" w:eastAsia="ＭＳ ゴシック" w:hAnsiTheme="majorHAnsi" w:cstheme="majorHAnsi"/>
                <w:color w:val="000000" w:themeColor="text1"/>
                <w:sz w:val="8"/>
                <w:szCs w:val="8"/>
                <w:lang w:eastAsia="ja-JP"/>
              </w:rPr>
            </w:pPr>
            <w:r w:rsidRPr="006724B2">
              <w:rPr>
                <w:rFonts w:asciiTheme="majorHAnsi" w:eastAsia="ＭＳ ゴシック" w:hAnsiTheme="majorHAnsi" w:cstheme="majorHAnsi"/>
                <w:color w:val="000000" w:themeColor="text1"/>
                <w:sz w:val="8"/>
                <w:szCs w:val="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91129"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29A3"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2098"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1A8C" w14:textId="77777777" w:rsidR="006724B2" w:rsidRPr="006724B2" w:rsidRDefault="006724B2" w:rsidP="006724B2">
            <w:pPr>
              <w:keepNext/>
              <w:keepLines/>
              <w:spacing w:after="0"/>
              <w:rPr>
                <w:rFonts w:asciiTheme="majorHAnsi" w:eastAsia="SimSun" w:hAnsiTheme="majorHAnsi" w:cstheme="majorHAnsi"/>
                <w:color w:val="000000" w:themeColor="text1"/>
                <w:sz w:val="8"/>
                <w:szCs w:val="8"/>
                <w:lang w:val="en-US" w:eastAsia="zh-CN"/>
              </w:rPr>
            </w:pPr>
            <w:r w:rsidRPr="006724B2">
              <w:rPr>
                <w:rFonts w:ascii="Arial" w:eastAsiaTheme="minorEastAsia" w:hAnsi="Arial"/>
                <w:sz w:val="8"/>
                <w:szCs w:val="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3097"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highlight w:val="yellow"/>
                <w:lang w:eastAsia="ja-JP"/>
              </w:rPr>
            </w:pPr>
            <w:r w:rsidRPr="006724B2">
              <w:rPr>
                <w:rFonts w:asciiTheme="majorHAnsi" w:eastAsia="ＭＳ 明朝" w:hAnsiTheme="majorHAnsi" w:cstheme="majorHAnsi" w:hint="eastAsia"/>
                <w:color w:val="000000" w:themeColor="text1"/>
                <w:sz w:val="8"/>
                <w:szCs w:val="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18D9"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F30BE"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E927"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lang w:eastAsia="ja-JP"/>
              </w:rPr>
            </w:pPr>
            <w:r w:rsidRPr="006724B2">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4806"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highlight w:val="yellow"/>
                <w:lang w:eastAsia="ja-JP"/>
              </w:rPr>
            </w:pPr>
            <w:r w:rsidRPr="006724B2">
              <w:rPr>
                <w:rFonts w:asciiTheme="majorHAnsi" w:eastAsiaTheme="minorEastAsia" w:hAnsiTheme="majorHAnsi" w:cstheme="majorHAnsi"/>
                <w:color w:val="000000" w:themeColor="text1"/>
                <w:sz w:val="8"/>
                <w:szCs w:val="8"/>
                <w:highlight w:val="yellow"/>
              </w:rPr>
              <w:t>Component 2 candidate values: FFS</w:t>
            </w:r>
          </w:p>
          <w:p w14:paraId="48A5D343" w14:textId="77777777" w:rsidR="006724B2" w:rsidRPr="006724B2" w:rsidRDefault="006724B2" w:rsidP="006724B2">
            <w:pPr>
              <w:keepNext/>
              <w:keepLines/>
              <w:spacing w:after="0"/>
              <w:rPr>
                <w:rFonts w:asciiTheme="majorHAnsi" w:eastAsia="ＭＳ 明朝" w:hAnsiTheme="majorHAnsi" w:cstheme="majorHAnsi"/>
                <w:color w:val="000000" w:themeColor="text1"/>
                <w:sz w:val="8"/>
                <w:szCs w:val="8"/>
                <w:highlight w:val="yellow"/>
                <w:lang w:eastAsia="ja-JP"/>
              </w:rPr>
            </w:pPr>
          </w:p>
          <w:p w14:paraId="1CA69D50" w14:textId="77777777" w:rsidR="006724B2" w:rsidRPr="006724B2" w:rsidRDefault="006724B2" w:rsidP="006724B2">
            <w:pPr>
              <w:keepNext/>
              <w:keepLines/>
              <w:spacing w:after="0"/>
              <w:rPr>
                <w:rFonts w:asciiTheme="majorHAnsi" w:eastAsiaTheme="minorEastAsia" w:hAnsiTheme="majorHAnsi" w:cstheme="majorHAnsi"/>
                <w:strike/>
                <w:color w:val="000000" w:themeColor="text1"/>
                <w:sz w:val="8"/>
                <w:szCs w:val="8"/>
                <w:highlight w:val="yellow"/>
              </w:rPr>
            </w:pPr>
            <w:r w:rsidRPr="006724B2">
              <w:rPr>
                <w:rFonts w:asciiTheme="majorHAnsi" w:eastAsia="ＭＳ 明朝" w:hAnsiTheme="majorHAnsi" w:cstheme="majorHAnsi"/>
                <w:color w:val="000000" w:themeColor="text1"/>
                <w:sz w:val="8"/>
                <w:szCs w:val="8"/>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D616" w14:textId="77777777" w:rsidR="006724B2" w:rsidRPr="006724B2" w:rsidRDefault="006724B2" w:rsidP="006724B2">
            <w:pPr>
              <w:keepNext/>
              <w:keepLines/>
              <w:spacing w:after="0"/>
              <w:rPr>
                <w:rFonts w:asciiTheme="majorHAnsi" w:eastAsiaTheme="minorEastAsia" w:hAnsiTheme="majorHAnsi" w:cstheme="majorHAnsi"/>
                <w:color w:val="000000" w:themeColor="text1"/>
                <w:sz w:val="8"/>
                <w:szCs w:val="8"/>
                <w:lang w:eastAsia="ja-JP"/>
              </w:rPr>
            </w:pPr>
            <w:r w:rsidRPr="006724B2">
              <w:rPr>
                <w:rFonts w:asciiTheme="majorHAnsi" w:eastAsiaTheme="minorEastAsia" w:hAnsiTheme="majorHAnsi" w:cstheme="majorHAnsi"/>
                <w:color w:val="000000" w:themeColor="text1"/>
                <w:sz w:val="8"/>
                <w:szCs w:val="8"/>
                <w:lang w:eastAsia="ja-JP"/>
              </w:rPr>
              <w:t>Optional with capability signalling</w:t>
            </w:r>
          </w:p>
        </w:tc>
      </w:tr>
    </w:tbl>
    <w:p w14:paraId="6C0FCA82" w14:textId="77777777" w:rsidR="00FA52DD" w:rsidRDefault="00FA52DD" w:rsidP="00FA52DD">
      <w:pPr>
        <w:jc w:val="both"/>
        <w:rPr>
          <w:rFonts w:eastAsiaTheme="minorEastAsia"/>
          <w:sz w:val="21"/>
          <w:szCs w:val="21"/>
          <w:lang w:eastAsia="ja-JP"/>
        </w:rPr>
      </w:pPr>
    </w:p>
    <w:p w14:paraId="22BD2239" w14:textId="28DAFCE9" w:rsidR="00E16AE0" w:rsidRPr="00345697" w:rsidRDefault="00345697" w:rsidP="00345697">
      <w:pPr>
        <w:jc w:val="both"/>
        <w:rPr>
          <w:rFonts w:eastAsiaTheme="minorEastAsia"/>
          <w:sz w:val="21"/>
          <w:szCs w:val="21"/>
          <w:lang w:eastAsia="ja-JP"/>
        </w:rPr>
      </w:pPr>
      <w:r w:rsidRPr="00345697">
        <w:rPr>
          <w:rFonts w:eastAsia="ＭＳ 明朝"/>
          <w:sz w:val="21"/>
          <w:szCs w:val="21"/>
        </w:rPr>
        <w:t>In this contribution, we provide our views on</w:t>
      </w:r>
      <w:r w:rsidR="003F68E8" w:rsidRPr="003F68E8">
        <w:t xml:space="preserve"> </w:t>
      </w:r>
      <w:r w:rsidR="003F68E8" w:rsidRPr="003F68E8">
        <w:rPr>
          <w:rFonts w:eastAsia="ＭＳ 明朝"/>
          <w:sz w:val="21"/>
          <w:szCs w:val="21"/>
        </w:rPr>
        <w:t>UE features for LP-WUS/WUR for NR</w:t>
      </w:r>
      <w:r>
        <w:rPr>
          <w:rFonts w:eastAsiaTheme="minorEastAsia" w:hint="eastAsia"/>
          <w:sz w:val="21"/>
          <w:szCs w:val="21"/>
          <w:lang w:eastAsia="ja-JP"/>
        </w:rPr>
        <w:t>.</w:t>
      </w:r>
      <w:r w:rsidR="00222799">
        <w:rPr>
          <w:rFonts w:eastAsiaTheme="minorEastAsia" w:hint="eastAsia"/>
          <w:sz w:val="21"/>
          <w:szCs w:val="21"/>
          <w:lang w:eastAsia="ja-JP"/>
        </w:rPr>
        <w:t xml:space="preserve"> </w:t>
      </w:r>
      <w:r w:rsidR="00B80EA3">
        <w:rPr>
          <w:rFonts w:eastAsiaTheme="minorEastAsia" w:hint="eastAsia"/>
          <w:sz w:val="21"/>
          <w:szCs w:val="21"/>
          <w:lang w:eastAsia="ja-JP"/>
        </w:rPr>
        <w:t>Note that we prioritize the discussion points which may have impact on ASN.1</w:t>
      </w:r>
      <w:r w:rsidR="00E86FE8">
        <w:rPr>
          <w:rFonts w:eastAsiaTheme="minorEastAsia" w:hint="eastAsia"/>
          <w:sz w:val="21"/>
          <w:szCs w:val="21"/>
          <w:lang w:eastAsia="ja-JP"/>
        </w:rPr>
        <w:t xml:space="preserve">, such as FG structure, </w:t>
      </w:r>
      <w:r w:rsidR="0091643D">
        <w:rPr>
          <w:rFonts w:eastAsiaTheme="minorEastAsia" w:hint="eastAsia"/>
          <w:sz w:val="21"/>
          <w:szCs w:val="21"/>
          <w:lang w:eastAsia="ja-JP"/>
        </w:rPr>
        <w:t xml:space="preserve">component with </w:t>
      </w:r>
      <w:r w:rsidR="007935D3">
        <w:rPr>
          <w:rFonts w:eastAsiaTheme="minorEastAsia" w:hint="eastAsia"/>
          <w:sz w:val="21"/>
          <w:szCs w:val="21"/>
          <w:lang w:eastAsia="ja-JP"/>
        </w:rPr>
        <w:t>candidate values</w:t>
      </w:r>
      <w:r w:rsidR="00E00C7C">
        <w:rPr>
          <w:rFonts w:eastAsiaTheme="minorEastAsia" w:hint="eastAsia"/>
          <w:sz w:val="21"/>
          <w:szCs w:val="21"/>
          <w:lang w:eastAsia="ja-JP"/>
        </w:rPr>
        <w:t>, reporting type.</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26259F7F" w:rsidR="00EC616E" w:rsidRPr="004C1F9D" w:rsidRDefault="00C87109" w:rsidP="009319F1">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62-1</w:t>
      </w:r>
      <w:r w:rsidR="006732D1">
        <w:rPr>
          <w:rFonts w:eastAsiaTheme="minorEastAsia" w:cs="Arial" w:hint="eastAsia"/>
          <w:b/>
          <w:bCs/>
          <w:sz w:val="28"/>
          <w:szCs w:val="28"/>
          <w:lang w:eastAsia="ja-JP"/>
        </w:rPr>
        <w:t>/1a</w:t>
      </w:r>
    </w:p>
    <w:p w14:paraId="3E808B1E" w14:textId="461D5C11" w:rsidR="009C45D4" w:rsidRPr="00247206" w:rsidRDefault="009C45D4" w:rsidP="009C45D4">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w:t>
      </w:r>
      <w:r w:rsidR="00225820">
        <w:rPr>
          <w:rFonts w:eastAsiaTheme="minorEastAsia" w:cs="Arial" w:hint="eastAsia"/>
          <w:b/>
          <w:bCs/>
          <w:sz w:val="28"/>
          <w:szCs w:val="28"/>
          <w:lang w:eastAsia="ja-JP"/>
        </w:rPr>
        <w:t xml:space="preserve"> (w/ ASN.1 impact)</w:t>
      </w:r>
    </w:p>
    <w:p w14:paraId="3676B6E2" w14:textId="3F5C98AB" w:rsidR="00541477" w:rsidRDefault="00C41CC2" w:rsidP="00EC616E">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component 5 (</w:t>
      </w:r>
      <w:r w:rsidR="000E7A11">
        <w:rPr>
          <w:rFonts w:eastAsiaTheme="minorEastAsia" w:hint="eastAsia"/>
          <w:sz w:val="21"/>
          <w:szCs w:val="21"/>
          <w:lang w:eastAsia="ja-JP"/>
        </w:rPr>
        <w:t>[</w:t>
      </w:r>
      <w:r w:rsidR="000E7A11" w:rsidRPr="000E7A11">
        <w:rPr>
          <w:rFonts w:eastAsiaTheme="minorEastAsia"/>
          <w:sz w:val="21"/>
          <w:szCs w:val="21"/>
          <w:lang w:eastAsia="ja-JP"/>
        </w:rPr>
        <w:t>The supported wake-up delay</w:t>
      </w:r>
      <w:r w:rsidR="000E7A11">
        <w:rPr>
          <w:rFonts w:eastAsiaTheme="minorEastAsia" w:hint="eastAsia"/>
          <w:sz w:val="21"/>
          <w:szCs w:val="21"/>
          <w:lang w:eastAsia="ja-JP"/>
        </w:rPr>
        <w:t>]</w:t>
      </w:r>
      <w:r>
        <w:rPr>
          <w:rFonts w:eastAsiaTheme="minorEastAsia" w:hint="eastAsia"/>
          <w:sz w:val="21"/>
          <w:szCs w:val="21"/>
          <w:lang w:eastAsia="ja-JP"/>
        </w:rPr>
        <w:t>)</w:t>
      </w:r>
      <w:r w:rsidR="000E7A11">
        <w:rPr>
          <w:rFonts w:eastAsiaTheme="minorEastAsia" w:hint="eastAsia"/>
          <w:sz w:val="21"/>
          <w:szCs w:val="21"/>
          <w:lang w:eastAsia="ja-JP"/>
        </w:rPr>
        <w:t>, following was agreed in RAN1#120</w:t>
      </w:r>
      <w:r w:rsidR="003E75B9">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0E7A11" w14:paraId="5DF42EEE" w14:textId="77777777" w:rsidTr="00ED08E6">
        <w:tc>
          <w:tcPr>
            <w:tcW w:w="9962" w:type="dxa"/>
          </w:tcPr>
          <w:p w14:paraId="10A2E9D4" w14:textId="77777777" w:rsidR="003E75B9" w:rsidRPr="003E75B9" w:rsidRDefault="003E75B9" w:rsidP="003E75B9">
            <w:pPr>
              <w:spacing w:after="0"/>
              <w:rPr>
                <w:rFonts w:ascii="Times" w:eastAsia="Batang" w:hAnsi="Times"/>
                <w:b/>
                <w:bCs/>
                <w:szCs w:val="24"/>
                <w:lang w:eastAsia="x-none"/>
              </w:rPr>
            </w:pPr>
            <w:r w:rsidRPr="003E75B9">
              <w:rPr>
                <w:rFonts w:ascii="Times" w:eastAsia="Batang" w:hAnsi="Times"/>
                <w:b/>
                <w:bCs/>
                <w:szCs w:val="24"/>
                <w:highlight w:val="green"/>
                <w:lang w:eastAsia="x-none"/>
              </w:rPr>
              <w:t>Agreement</w:t>
            </w:r>
          </w:p>
          <w:p w14:paraId="54F12DC0" w14:textId="77777777" w:rsidR="003E75B9" w:rsidRPr="003E75B9" w:rsidRDefault="003E75B9" w:rsidP="003E75B9">
            <w:pPr>
              <w:spacing w:after="0"/>
              <w:jc w:val="both"/>
              <w:rPr>
                <w:rFonts w:ascii="Times" w:eastAsia="Batang" w:hAnsi="Times"/>
                <w:szCs w:val="24"/>
              </w:rPr>
            </w:pPr>
            <w:r w:rsidRPr="003E75B9">
              <w:rPr>
                <w:rFonts w:ascii="Times" w:eastAsia="Batang" w:hAnsi="Times"/>
                <w:szCs w:val="24"/>
              </w:rPr>
              <w:t>For UE capability report on the wake-up delay:</w:t>
            </w:r>
          </w:p>
          <w:p w14:paraId="43750062" w14:textId="77777777" w:rsidR="003E75B9" w:rsidRPr="003E75B9" w:rsidRDefault="003E75B9" w:rsidP="003E75B9">
            <w:pPr>
              <w:numPr>
                <w:ilvl w:val="0"/>
                <w:numId w:val="39"/>
              </w:numPr>
              <w:spacing w:after="0"/>
              <w:jc w:val="both"/>
              <w:rPr>
                <w:rFonts w:ascii="Times" w:eastAsia="Batang" w:hAnsi="Times"/>
                <w:szCs w:val="24"/>
              </w:rPr>
            </w:pPr>
            <w:r w:rsidRPr="003E75B9">
              <w:rPr>
                <w:rFonts w:ascii="Times" w:eastAsia="Batang" w:hAnsi="Times"/>
                <w:szCs w:val="24"/>
              </w:rPr>
              <w:t>Alt 1: For the 3 candidate values for the wake-up delay capability report, support {[70ms], [500ms] and [900ms]}.</w:t>
            </w:r>
          </w:p>
          <w:p w14:paraId="7A9C7D13" w14:textId="77777777" w:rsidR="003E75B9" w:rsidRPr="003E75B9" w:rsidRDefault="003E75B9" w:rsidP="003E75B9">
            <w:pPr>
              <w:numPr>
                <w:ilvl w:val="1"/>
                <w:numId w:val="39"/>
              </w:numPr>
              <w:spacing w:after="0"/>
              <w:jc w:val="both"/>
              <w:rPr>
                <w:rFonts w:ascii="Times" w:eastAsia="Batang" w:hAnsi="Times"/>
                <w:szCs w:val="24"/>
              </w:rPr>
            </w:pPr>
            <w:r w:rsidRPr="003E75B9">
              <w:rPr>
                <w:rFonts w:ascii="Times" w:eastAsia="Batang" w:hAnsi="Times"/>
                <w:szCs w:val="24"/>
              </w:rPr>
              <w:t xml:space="preserve">The reported values assume SSB periodicity of 20ms, where [70ms] assumes [3] SSBs needed for synchronization, [500ms] and [900ms] assume [5] SSBs needed for synchronization. </w:t>
            </w:r>
          </w:p>
          <w:p w14:paraId="60773B0F" w14:textId="77777777" w:rsidR="003E75B9" w:rsidRPr="003E75B9" w:rsidRDefault="003E75B9" w:rsidP="003E75B9">
            <w:pPr>
              <w:numPr>
                <w:ilvl w:val="1"/>
                <w:numId w:val="39"/>
              </w:numPr>
              <w:spacing w:after="0"/>
              <w:jc w:val="both"/>
              <w:rPr>
                <w:rFonts w:ascii="Times" w:eastAsia="Batang" w:hAnsi="Times"/>
                <w:szCs w:val="24"/>
              </w:rPr>
            </w:pPr>
            <w:r w:rsidRPr="003E75B9">
              <w:rPr>
                <w:rFonts w:ascii="Times" w:eastAsia="Batang" w:hAnsi="Times"/>
                <w:szCs w:val="24"/>
              </w:rPr>
              <w:t>FFS: translation of wake-up delay for different SSB periodicities</w:t>
            </w:r>
          </w:p>
          <w:p w14:paraId="5921A3B6" w14:textId="77777777" w:rsidR="003E75B9" w:rsidRPr="003E75B9" w:rsidRDefault="003E75B9" w:rsidP="003E75B9">
            <w:pPr>
              <w:numPr>
                <w:ilvl w:val="1"/>
                <w:numId w:val="39"/>
              </w:numPr>
              <w:spacing w:after="0"/>
              <w:jc w:val="both"/>
              <w:rPr>
                <w:rFonts w:ascii="Times" w:eastAsia="Batang" w:hAnsi="Times"/>
                <w:szCs w:val="24"/>
              </w:rPr>
            </w:pPr>
            <w:r w:rsidRPr="003E75B9">
              <w:rPr>
                <w:rFonts w:ascii="Times" w:eastAsia="Batang" w:hAnsi="Times"/>
                <w:szCs w:val="24"/>
              </w:rPr>
              <w:t>FFS: different sets of 3 candidate value for different SSB periodicities</w:t>
            </w:r>
          </w:p>
          <w:p w14:paraId="662CC0FA" w14:textId="17FE043C" w:rsidR="000E7A11" w:rsidRPr="003E75B9" w:rsidRDefault="003E75B9" w:rsidP="003E75B9">
            <w:pPr>
              <w:numPr>
                <w:ilvl w:val="0"/>
                <w:numId w:val="39"/>
              </w:numPr>
              <w:spacing w:after="0"/>
              <w:jc w:val="both"/>
              <w:rPr>
                <w:rFonts w:ascii="Times" w:eastAsia="Batang" w:hAnsi="Times"/>
                <w:szCs w:val="24"/>
                <w:lang w:val="en-US" w:eastAsia="zh-CN"/>
              </w:rPr>
            </w:pPr>
            <w:r w:rsidRPr="003E75B9">
              <w:rPr>
                <w:rFonts w:ascii="Times" w:eastAsia="Batang" w:hAnsi="Times"/>
                <w:szCs w:val="24"/>
                <w:lang w:val="en-US" w:eastAsia="zh-CN"/>
              </w:rPr>
              <w:t xml:space="preserve">Send an LS to RAN4 after the down-selection to confirm the number of SSBs. </w:t>
            </w:r>
            <w:r w:rsidRPr="003E75B9">
              <w:rPr>
                <w:rFonts w:ascii="Times" w:eastAsia="Batang" w:hAnsi="Times"/>
                <w:szCs w:val="24"/>
                <w:highlight w:val="green"/>
                <w:lang w:val="en-US" w:eastAsia="zh-CN"/>
              </w:rPr>
              <w:t>Final LS in R1-2501624.</w:t>
            </w:r>
          </w:p>
        </w:tc>
      </w:tr>
    </w:tbl>
    <w:p w14:paraId="311684FA" w14:textId="1DA9C6D3" w:rsidR="000E7A11" w:rsidRDefault="003E75B9" w:rsidP="00EC616E">
      <w:pPr>
        <w:jc w:val="both"/>
        <w:rPr>
          <w:rFonts w:eastAsiaTheme="minorEastAsia"/>
          <w:sz w:val="21"/>
          <w:szCs w:val="21"/>
          <w:lang w:val="en-US" w:eastAsia="ja-JP"/>
        </w:rPr>
      </w:pPr>
      <w:r>
        <w:rPr>
          <w:rFonts w:eastAsiaTheme="minorEastAsia" w:hint="eastAsia"/>
          <w:sz w:val="21"/>
          <w:szCs w:val="21"/>
          <w:lang w:val="en-US" w:eastAsia="ja-JP"/>
        </w:rPr>
        <w:t xml:space="preserve">Therefore, </w:t>
      </w:r>
      <w:r w:rsidR="00855008">
        <w:rPr>
          <w:rFonts w:eastAsiaTheme="minorEastAsia" w:hint="eastAsia"/>
          <w:sz w:val="21"/>
          <w:szCs w:val="21"/>
          <w:lang w:val="en-US" w:eastAsia="ja-JP"/>
        </w:rPr>
        <w:t xml:space="preserve">this component can be confirmed with candidate values </w:t>
      </w:r>
      <w:r w:rsidR="00FE4168">
        <w:rPr>
          <w:rFonts w:eastAsiaTheme="minorEastAsia" w:hint="eastAsia"/>
          <w:sz w:val="21"/>
          <w:szCs w:val="21"/>
          <w:lang w:val="en-US" w:eastAsia="ja-JP"/>
        </w:rPr>
        <w:t>as follow</w:t>
      </w:r>
      <w:r w:rsidR="00DF18E7">
        <w:rPr>
          <w:rFonts w:eastAsiaTheme="minorEastAsia" w:hint="eastAsia"/>
          <w:sz w:val="21"/>
          <w:szCs w:val="21"/>
          <w:lang w:val="en-US" w:eastAsia="ja-JP"/>
        </w:rPr>
        <w:t xml:space="preserve">. Note that further refinement for different SSB periodicities </w:t>
      </w:r>
      <w:r w:rsidR="00E1655C">
        <w:rPr>
          <w:rFonts w:eastAsiaTheme="minorEastAsia" w:hint="eastAsia"/>
          <w:sz w:val="21"/>
          <w:szCs w:val="21"/>
          <w:lang w:val="en-US" w:eastAsia="ja-JP"/>
        </w:rPr>
        <w:t>can be done after the FFS is resolved in AI9.6.2.</w:t>
      </w:r>
    </w:p>
    <w:p w14:paraId="5CD4962C" w14:textId="77777777" w:rsidR="003258E9" w:rsidRDefault="00193C51" w:rsidP="00193C5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w:t>
      </w:r>
    </w:p>
    <w:p w14:paraId="3B962F6A" w14:textId="5C3AF4F7" w:rsidR="00193C51" w:rsidRPr="003258E9" w:rsidRDefault="00D865A3" w:rsidP="003258E9">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C</w:t>
      </w:r>
      <w:r w:rsidR="001D3ABA" w:rsidRPr="003258E9">
        <w:rPr>
          <w:rFonts w:eastAsiaTheme="minorEastAsia"/>
          <w:b/>
          <w:sz w:val="21"/>
          <w:szCs w:val="21"/>
          <w:lang w:eastAsia="ja-JP"/>
        </w:rPr>
        <w:t>omponent</w:t>
      </w:r>
      <w:r w:rsidR="001D3ABA" w:rsidRPr="003258E9">
        <w:rPr>
          <w:rFonts w:eastAsiaTheme="minorEastAsia" w:hint="eastAsia"/>
          <w:b/>
          <w:sz w:val="21"/>
          <w:szCs w:val="21"/>
          <w:lang w:eastAsia="ja-JP"/>
        </w:rPr>
        <w:t xml:space="preserve"> 5</w:t>
      </w:r>
      <w:r w:rsidRPr="003258E9">
        <w:rPr>
          <w:rFonts w:eastAsiaTheme="minorEastAsia" w:hint="eastAsia"/>
          <w:b/>
          <w:sz w:val="21"/>
          <w:szCs w:val="21"/>
          <w:lang w:eastAsia="ja-JP"/>
        </w:rPr>
        <w:t xml:space="preserve"> of FG 62-1/1a</w:t>
      </w:r>
      <w:r w:rsidR="001D3ABA" w:rsidRPr="003258E9">
        <w:rPr>
          <w:rFonts w:eastAsiaTheme="minorEastAsia" w:hint="eastAsia"/>
          <w:b/>
          <w:sz w:val="21"/>
          <w:szCs w:val="21"/>
          <w:lang w:eastAsia="ja-JP"/>
        </w:rPr>
        <w:t xml:space="preserve"> is confirmed as: </w:t>
      </w:r>
      <w:r w:rsidR="001D3ABA" w:rsidRPr="003258E9">
        <w:rPr>
          <w:rFonts w:eastAsiaTheme="minorEastAsia"/>
          <w:b/>
          <w:sz w:val="21"/>
          <w:szCs w:val="21"/>
          <w:lang w:eastAsia="ja-JP"/>
        </w:rPr>
        <w:t>The supported wake-up delay</w:t>
      </w:r>
    </w:p>
    <w:p w14:paraId="0BA5B7D3" w14:textId="738BFA91" w:rsidR="00193C51" w:rsidRPr="007957A1" w:rsidRDefault="007F6EE2" w:rsidP="003258E9">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5: {</w:t>
      </w:r>
      <w:r w:rsidRPr="007F6EE2">
        <w:rPr>
          <w:rFonts w:eastAsiaTheme="minorEastAsia"/>
          <w:b/>
          <w:sz w:val="21"/>
          <w:szCs w:val="21"/>
          <w:lang w:eastAsia="ja-JP"/>
        </w:rPr>
        <w:t>[70ms], [500ms]</w:t>
      </w:r>
      <w:r>
        <w:rPr>
          <w:rFonts w:eastAsiaTheme="minorEastAsia" w:hint="eastAsia"/>
          <w:b/>
          <w:sz w:val="21"/>
          <w:szCs w:val="21"/>
          <w:lang w:eastAsia="ja-JP"/>
        </w:rPr>
        <w:t xml:space="preserve">, </w:t>
      </w:r>
      <w:r w:rsidRPr="007F6EE2">
        <w:rPr>
          <w:rFonts w:eastAsiaTheme="minorEastAsia"/>
          <w:b/>
          <w:sz w:val="21"/>
          <w:szCs w:val="21"/>
          <w:lang w:eastAsia="ja-JP"/>
        </w:rPr>
        <w:t>[900ms]</w:t>
      </w:r>
      <w:r>
        <w:rPr>
          <w:rFonts w:eastAsiaTheme="minorEastAsia" w:hint="eastAsia"/>
          <w:b/>
          <w:sz w:val="21"/>
          <w:szCs w:val="21"/>
          <w:lang w:eastAsia="ja-JP"/>
        </w:rPr>
        <w:t xml:space="preserve">} </w:t>
      </w:r>
    </w:p>
    <w:p w14:paraId="038E0499" w14:textId="77777777" w:rsidR="00FE4168" w:rsidRPr="00193C51" w:rsidRDefault="00FE4168" w:rsidP="00EC616E">
      <w:pPr>
        <w:jc w:val="both"/>
        <w:rPr>
          <w:rFonts w:eastAsiaTheme="minorEastAsia"/>
          <w:sz w:val="21"/>
          <w:szCs w:val="21"/>
          <w:lang w:eastAsia="ja-JP"/>
        </w:rPr>
      </w:pPr>
    </w:p>
    <w:p w14:paraId="5F72DC98" w14:textId="70C2118A" w:rsidR="00FE4168" w:rsidRDefault="006E1BD4" w:rsidP="00EC616E">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 </w:t>
      </w:r>
      <w:r w:rsidR="00F208EA">
        <w:rPr>
          <w:rFonts w:eastAsiaTheme="minorEastAsia" w:hint="eastAsia"/>
          <w:sz w:val="21"/>
          <w:szCs w:val="21"/>
          <w:lang w:val="en-US" w:eastAsia="ja-JP"/>
        </w:rPr>
        <w:t xml:space="preserve">following was informed in </w:t>
      </w:r>
      <w:r w:rsidR="00163C39">
        <w:rPr>
          <w:rFonts w:eastAsiaTheme="minorEastAsia" w:hint="eastAsia"/>
          <w:sz w:val="21"/>
          <w:szCs w:val="21"/>
          <w:lang w:val="en-US" w:eastAsia="ja-JP"/>
        </w:rPr>
        <w:t>the LS from RAN2 (</w:t>
      </w:r>
      <w:r w:rsidR="001C6495" w:rsidRPr="001C6495">
        <w:rPr>
          <w:rFonts w:eastAsiaTheme="minorEastAsia"/>
          <w:sz w:val="21"/>
          <w:szCs w:val="21"/>
          <w:lang w:val="en-US" w:eastAsia="ja-JP"/>
        </w:rPr>
        <w:t>R1-2501684</w:t>
      </w:r>
      <w:r w:rsidR="00163C39">
        <w:rPr>
          <w:rFonts w:eastAsiaTheme="minorEastAsia" w:hint="eastAsia"/>
          <w:sz w:val="21"/>
          <w:szCs w:val="21"/>
          <w:lang w:val="en-US" w:eastAsia="ja-JP"/>
        </w:rPr>
        <w:t>)</w:t>
      </w:r>
      <w:r w:rsidR="001C6495">
        <w:rPr>
          <w:rFonts w:eastAsiaTheme="minorEastAsia" w:hint="eastAsia"/>
          <w:sz w:val="21"/>
          <w:szCs w:val="21"/>
          <w:lang w:val="en-US" w:eastAsia="ja-JP"/>
        </w:rPr>
        <w:t>:</w:t>
      </w:r>
    </w:p>
    <w:tbl>
      <w:tblPr>
        <w:tblStyle w:val="afc"/>
        <w:tblW w:w="0" w:type="auto"/>
        <w:tblLook w:val="04A0" w:firstRow="1" w:lastRow="0" w:firstColumn="1" w:lastColumn="0" w:noHBand="0" w:noVBand="1"/>
      </w:tblPr>
      <w:tblGrid>
        <w:gridCol w:w="9962"/>
      </w:tblGrid>
      <w:tr w:rsidR="001A78BE" w14:paraId="4D2ECB45" w14:textId="77777777" w:rsidTr="00ED08E6">
        <w:tc>
          <w:tcPr>
            <w:tcW w:w="9962" w:type="dxa"/>
          </w:tcPr>
          <w:p w14:paraId="16C5BADA" w14:textId="77777777" w:rsidR="00D0623A" w:rsidRDefault="00D0623A" w:rsidP="00D0623A">
            <w:pPr>
              <w:numPr>
                <w:ilvl w:val="0"/>
                <w:numId w:val="40"/>
              </w:numPr>
              <w:autoSpaceDE/>
              <w:autoSpaceDN/>
              <w:adjustRightInd/>
              <w:jc w:val="both"/>
              <w:rPr>
                <w:b/>
                <w:lang w:eastAsia="zh-CN"/>
              </w:rPr>
            </w:pPr>
            <w:r>
              <w:rPr>
                <w:b/>
                <w:lang w:eastAsia="zh-CN"/>
              </w:rPr>
              <w:t xml:space="preserve">RAN2 understands that UE can report which band(s) </w:t>
            </w:r>
            <w:r>
              <w:rPr>
                <w:rFonts w:hint="eastAsia"/>
                <w:b/>
                <w:lang w:eastAsia="zh-CN"/>
              </w:rPr>
              <w:t xml:space="preserve">is </w:t>
            </w:r>
            <w:r>
              <w:rPr>
                <w:b/>
                <w:lang w:eastAsia="zh-CN"/>
              </w:rPr>
              <w:t>support</w:t>
            </w:r>
            <w:r>
              <w:rPr>
                <w:rFonts w:hint="eastAsia"/>
                <w:b/>
                <w:lang w:eastAsia="zh-CN"/>
              </w:rPr>
              <w:t>ed</w:t>
            </w:r>
            <w:r>
              <w:rPr>
                <w:b/>
                <w:lang w:eastAsia="zh-CN"/>
              </w:rPr>
              <w:t xml:space="preserve"> by LR to NW.</w:t>
            </w:r>
          </w:p>
          <w:p w14:paraId="1EF8E325" w14:textId="7B8C13CC" w:rsidR="001A78BE" w:rsidRPr="00D0623A" w:rsidRDefault="00D0623A" w:rsidP="00D0623A">
            <w:pPr>
              <w:numPr>
                <w:ilvl w:val="0"/>
                <w:numId w:val="40"/>
              </w:numPr>
              <w:autoSpaceDE/>
              <w:autoSpaceDN/>
              <w:adjustRightInd/>
              <w:jc w:val="both"/>
              <w:rPr>
                <w:b/>
                <w:lang w:eastAsia="zh-CN"/>
              </w:rPr>
            </w:pPr>
            <w:bookmarkStart w:id="2" w:name="_Hlk191446313"/>
            <w:r>
              <w:rPr>
                <w:b/>
                <w:lang w:eastAsia="zh-CN"/>
              </w:rPr>
              <w:t>RAN2 understands that any potential overload issues could be addressed by current mechanism in spec</w:t>
            </w:r>
            <w:bookmarkEnd w:id="2"/>
            <w:r>
              <w:rPr>
                <w:rFonts w:hint="eastAsia"/>
                <w:b/>
                <w:lang w:eastAsia="zh-CN"/>
              </w:rPr>
              <w:t>.</w:t>
            </w:r>
          </w:p>
        </w:tc>
      </w:tr>
    </w:tbl>
    <w:p w14:paraId="2A73D922" w14:textId="27B73D00" w:rsidR="00163C39" w:rsidRPr="00611283" w:rsidRDefault="009E6217" w:rsidP="00EC616E">
      <w:pPr>
        <w:jc w:val="both"/>
        <w:rPr>
          <w:rFonts w:eastAsiaTheme="minorEastAsia"/>
          <w:sz w:val="21"/>
          <w:szCs w:val="21"/>
          <w:lang w:val="en-US" w:eastAsia="ja-JP"/>
        </w:rPr>
      </w:pPr>
      <w:r>
        <w:rPr>
          <w:rFonts w:eastAsiaTheme="minorEastAsia" w:hint="eastAsia"/>
          <w:sz w:val="21"/>
          <w:szCs w:val="21"/>
          <w:lang w:val="en-US" w:eastAsia="ja-JP"/>
        </w:rPr>
        <w:t xml:space="preserve">Therefore, it would be straightforward to define the reporting type of </w:t>
      </w:r>
      <w:r w:rsidRPr="009E6217">
        <w:rPr>
          <w:rFonts w:eastAsiaTheme="minorEastAsia"/>
          <w:sz w:val="21"/>
          <w:szCs w:val="21"/>
          <w:lang w:val="en-US" w:eastAsia="ja-JP"/>
        </w:rPr>
        <w:t>FG 62-1/1a</w:t>
      </w:r>
      <w:r w:rsidR="00611283">
        <w:rPr>
          <w:rFonts w:eastAsiaTheme="minorEastAsia" w:hint="eastAsia"/>
          <w:sz w:val="21"/>
          <w:szCs w:val="21"/>
          <w:lang w:val="en-US" w:eastAsia="ja-JP"/>
        </w:rPr>
        <w:t xml:space="preserve"> as </w:t>
      </w:r>
      <w:r w:rsidR="00611283">
        <w:rPr>
          <w:rFonts w:eastAsiaTheme="minorEastAsia"/>
          <w:sz w:val="21"/>
          <w:szCs w:val="21"/>
          <w:lang w:val="en-US" w:eastAsia="ja-JP"/>
        </w:rPr>
        <w:t>“</w:t>
      </w:r>
      <w:r w:rsidR="00611283">
        <w:rPr>
          <w:rFonts w:eastAsiaTheme="minorEastAsia" w:hint="eastAsia"/>
          <w:sz w:val="21"/>
          <w:szCs w:val="21"/>
          <w:lang w:val="en-US" w:eastAsia="ja-JP"/>
        </w:rPr>
        <w:t>per band</w:t>
      </w:r>
      <w:r w:rsidR="00611283">
        <w:rPr>
          <w:rFonts w:eastAsiaTheme="minorEastAsia"/>
          <w:sz w:val="21"/>
          <w:szCs w:val="21"/>
          <w:lang w:val="en-US" w:eastAsia="ja-JP"/>
        </w:rPr>
        <w:t>”</w:t>
      </w:r>
    </w:p>
    <w:p w14:paraId="0FF36FCD" w14:textId="77777777" w:rsidR="003258E9" w:rsidRDefault="0066381C" w:rsidP="002C10F9">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2C10F9">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6C1F7B7E" w14:textId="44691FBD" w:rsidR="0066381C" w:rsidRPr="003258E9" w:rsidRDefault="0066381C" w:rsidP="003258E9">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 xml:space="preserve">Reporting type of FG 62-1/1a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180C5C96" w14:textId="77777777" w:rsidR="00541477" w:rsidRDefault="00541477" w:rsidP="00EC616E">
      <w:pPr>
        <w:jc w:val="both"/>
        <w:rPr>
          <w:rFonts w:eastAsiaTheme="minorEastAsia"/>
          <w:sz w:val="21"/>
          <w:szCs w:val="21"/>
          <w:lang w:eastAsia="ja-JP"/>
        </w:rPr>
      </w:pPr>
    </w:p>
    <w:p w14:paraId="60486FAD" w14:textId="5F49C330" w:rsidR="00CD772E" w:rsidRDefault="00CD772E" w:rsidP="00EC616E">
      <w:pPr>
        <w:jc w:val="both"/>
        <w:rPr>
          <w:rFonts w:eastAsiaTheme="minorEastAsia"/>
          <w:sz w:val="21"/>
          <w:szCs w:val="21"/>
          <w:lang w:eastAsia="ja-JP"/>
        </w:rPr>
      </w:pPr>
      <w:r w:rsidRPr="00683450">
        <w:rPr>
          <w:rFonts w:eastAsiaTheme="minorEastAsia" w:hint="eastAsia"/>
          <w:sz w:val="21"/>
          <w:szCs w:val="21"/>
          <w:lang w:eastAsia="ja-JP"/>
        </w:rPr>
        <w:t xml:space="preserve">Regarding </w:t>
      </w:r>
      <w:r w:rsidRPr="00683450">
        <w:rPr>
          <w:rFonts w:eastAsiaTheme="minorEastAsia"/>
          <w:sz w:val="21"/>
          <w:szCs w:val="21"/>
          <w:lang w:eastAsia="ja-JP"/>
        </w:rPr>
        <w:t>the</w:t>
      </w:r>
      <w:r w:rsidRPr="00683450">
        <w:rPr>
          <w:rFonts w:eastAsiaTheme="minorEastAsia" w:hint="eastAsia"/>
          <w:sz w:val="21"/>
          <w:szCs w:val="21"/>
          <w:lang w:eastAsia="ja-JP"/>
        </w:rPr>
        <w:t xml:space="preserve"> FFS on M values, </w:t>
      </w:r>
      <w:r w:rsidR="007B4B8D" w:rsidRPr="00683450">
        <w:rPr>
          <w:rFonts w:eastAsiaTheme="minorEastAsia" w:hint="eastAsia"/>
          <w:sz w:val="21"/>
          <w:szCs w:val="21"/>
          <w:lang w:eastAsia="ja-JP"/>
        </w:rPr>
        <w:t xml:space="preserve">there are still some </w:t>
      </w:r>
      <w:r w:rsidR="0010349B" w:rsidRPr="00683450">
        <w:rPr>
          <w:rFonts w:eastAsiaTheme="minorEastAsia" w:hint="eastAsia"/>
          <w:sz w:val="21"/>
          <w:szCs w:val="21"/>
          <w:lang w:eastAsia="ja-JP"/>
        </w:rPr>
        <w:t xml:space="preserve">unclear points for </w:t>
      </w:r>
      <w:r w:rsidR="0010349B" w:rsidRPr="00683450">
        <w:rPr>
          <w:rFonts w:eastAsiaTheme="minorEastAsia"/>
          <w:sz w:val="21"/>
          <w:szCs w:val="21"/>
          <w:lang w:eastAsia="ja-JP"/>
        </w:rPr>
        <w:t>different</w:t>
      </w:r>
      <w:r w:rsidR="0010349B" w:rsidRPr="00683450">
        <w:rPr>
          <w:rFonts w:eastAsiaTheme="minorEastAsia" w:hint="eastAsia"/>
          <w:sz w:val="21"/>
          <w:szCs w:val="21"/>
          <w:lang w:eastAsia="ja-JP"/>
        </w:rPr>
        <w:t xml:space="preserve"> M, such as </w:t>
      </w:r>
      <w:r w:rsidR="00273368" w:rsidRPr="00683450">
        <w:rPr>
          <w:rFonts w:eastAsiaTheme="minorEastAsia"/>
          <w:sz w:val="21"/>
          <w:szCs w:val="21"/>
          <w:lang w:eastAsia="ja-JP"/>
        </w:rPr>
        <w:t>whether</w:t>
      </w:r>
      <w:r w:rsidR="00273368" w:rsidRPr="00683450">
        <w:rPr>
          <w:rFonts w:eastAsiaTheme="minorEastAsia" w:hint="eastAsia"/>
          <w:sz w:val="21"/>
          <w:szCs w:val="21"/>
          <w:lang w:eastAsia="ja-JP"/>
        </w:rPr>
        <w:t xml:space="preserve"> </w:t>
      </w:r>
      <w:r w:rsidR="00273368" w:rsidRPr="00683450">
        <w:rPr>
          <w:rFonts w:eastAsiaTheme="minorEastAsia"/>
          <w:sz w:val="21"/>
          <w:szCs w:val="21"/>
          <w:lang w:eastAsia="ja-JP"/>
        </w:rPr>
        <w:t>the number of roots</w:t>
      </w:r>
      <w:r w:rsidR="00273368" w:rsidRPr="00683450">
        <w:rPr>
          <w:rFonts w:eastAsiaTheme="minorEastAsia" w:hint="eastAsia"/>
          <w:sz w:val="21"/>
          <w:szCs w:val="21"/>
          <w:lang w:eastAsia="ja-JP"/>
        </w:rPr>
        <w:t xml:space="preserve"> </w:t>
      </w:r>
      <w:r w:rsidR="00FF14DC" w:rsidRPr="00683450">
        <w:rPr>
          <w:rFonts w:eastAsiaTheme="minorEastAsia" w:hint="eastAsia"/>
          <w:sz w:val="21"/>
          <w:szCs w:val="21"/>
          <w:lang w:eastAsia="ja-JP"/>
        </w:rPr>
        <w:t>f</w:t>
      </w:r>
      <w:r w:rsidR="00FF14DC" w:rsidRPr="00683450">
        <w:rPr>
          <w:rFonts w:eastAsiaTheme="minorEastAsia"/>
          <w:sz w:val="21"/>
          <w:szCs w:val="21"/>
          <w:lang w:eastAsia="ja-JP"/>
        </w:rPr>
        <w:t>or candidate overlaid sequences across</w:t>
      </w:r>
      <w:r w:rsidR="00FF14DC" w:rsidRPr="00683450">
        <w:rPr>
          <w:rFonts w:eastAsiaTheme="minorEastAsia" w:hint="eastAsia"/>
          <w:sz w:val="21"/>
          <w:szCs w:val="21"/>
          <w:lang w:eastAsia="ja-JP"/>
        </w:rPr>
        <w:t xml:space="preserve"> </w:t>
      </w:r>
      <w:r w:rsidR="002E053A" w:rsidRPr="00683450">
        <w:rPr>
          <w:rFonts w:eastAsiaTheme="minorEastAsia"/>
          <w:sz w:val="21"/>
          <w:szCs w:val="21"/>
          <w:lang w:eastAsia="ja-JP"/>
        </w:rPr>
        <w:t>all OOK ON chips of LP-WUS</w:t>
      </w:r>
      <w:r w:rsidR="002E053A" w:rsidRPr="00683450">
        <w:rPr>
          <w:rFonts w:eastAsiaTheme="minorEastAsia" w:hint="eastAsia"/>
          <w:sz w:val="21"/>
          <w:szCs w:val="21"/>
          <w:lang w:eastAsia="ja-JP"/>
        </w:rPr>
        <w:t xml:space="preserve"> </w:t>
      </w:r>
      <w:r w:rsidR="00273368" w:rsidRPr="00683450">
        <w:rPr>
          <w:rFonts w:eastAsiaTheme="minorEastAsia" w:hint="eastAsia"/>
          <w:sz w:val="21"/>
          <w:szCs w:val="21"/>
          <w:lang w:eastAsia="ja-JP"/>
        </w:rPr>
        <w:t xml:space="preserve">can be different, </w:t>
      </w:r>
      <w:r w:rsidR="0027699E" w:rsidRPr="00683450">
        <w:rPr>
          <w:rFonts w:eastAsiaTheme="minorEastAsia" w:hint="eastAsia"/>
          <w:sz w:val="21"/>
          <w:szCs w:val="21"/>
          <w:lang w:eastAsia="ja-JP"/>
        </w:rPr>
        <w:t xml:space="preserve">and hence, </w:t>
      </w:r>
      <w:r w:rsidR="00393C39" w:rsidRPr="00683450">
        <w:rPr>
          <w:rFonts w:eastAsiaTheme="minorEastAsia" w:hint="eastAsia"/>
          <w:sz w:val="21"/>
          <w:szCs w:val="21"/>
          <w:lang w:eastAsia="ja-JP"/>
        </w:rPr>
        <w:t xml:space="preserve">it can be further discussed whether to report supported M </w:t>
      </w:r>
      <w:r w:rsidR="0064633D" w:rsidRPr="00683450">
        <w:rPr>
          <w:rFonts w:eastAsiaTheme="minorEastAsia" w:hint="eastAsia"/>
          <w:sz w:val="21"/>
          <w:szCs w:val="21"/>
          <w:lang w:eastAsia="ja-JP"/>
        </w:rPr>
        <w:t xml:space="preserve">as a component in </w:t>
      </w:r>
      <w:r w:rsidR="0064633D" w:rsidRPr="00683450">
        <w:rPr>
          <w:rFonts w:eastAsiaTheme="minorEastAsia"/>
          <w:sz w:val="21"/>
          <w:szCs w:val="21"/>
          <w:lang w:eastAsia="ja-JP"/>
        </w:rPr>
        <w:t>FG 62-1/1a</w:t>
      </w:r>
      <w:r w:rsidR="0064633D" w:rsidRPr="00683450">
        <w:rPr>
          <w:rFonts w:eastAsiaTheme="minorEastAsia" w:hint="eastAsia"/>
          <w:sz w:val="21"/>
          <w:szCs w:val="21"/>
          <w:lang w:eastAsia="ja-JP"/>
        </w:rPr>
        <w:t xml:space="preserve"> after </w:t>
      </w:r>
      <w:r w:rsidR="008D0836" w:rsidRPr="00683450">
        <w:rPr>
          <w:rFonts w:eastAsiaTheme="minorEastAsia" w:hint="eastAsia"/>
          <w:sz w:val="21"/>
          <w:szCs w:val="21"/>
          <w:lang w:eastAsia="ja-JP"/>
        </w:rPr>
        <w:t>such unclear points are resolved in 9.6.1</w:t>
      </w:r>
      <w:r w:rsidR="00A5233F" w:rsidRPr="00683450">
        <w:rPr>
          <w:rFonts w:eastAsiaTheme="minorEastAsia" w:hint="eastAsia"/>
          <w:sz w:val="21"/>
          <w:szCs w:val="21"/>
          <w:lang w:eastAsia="ja-JP"/>
        </w:rPr>
        <w:t>.</w:t>
      </w:r>
    </w:p>
    <w:p w14:paraId="2D80D3DD" w14:textId="77777777" w:rsidR="00A5233F" w:rsidRDefault="00A5233F" w:rsidP="00EC616E">
      <w:pPr>
        <w:jc w:val="both"/>
        <w:rPr>
          <w:rFonts w:eastAsiaTheme="minorEastAsia"/>
          <w:sz w:val="21"/>
          <w:szCs w:val="21"/>
          <w:lang w:eastAsia="ja-JP"/>
        </w:rPr>
      </w:pPr>
    </w:p>
    <w:p w14:paraId="1F708058" w14:textId="20E6DA97" w:rsidR="000F75D7" w:rsidRPr="00247206" w:rsidRDefault="000F75D7" w:rsidP="000F75D7">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Low priority issues</w:t>
      </w:r>
      <w:r w:rsidR="00C84536">
        <w:rPr>
          <w:rFonts w:eastAsiaTheme="minorEastAsia" w:cs="Arial" w:hint="eastAsia"/>
          <w:b/>
          <w:bCs/>
          <w:sz w:val="28"/>
          <w:szCs w:val="28"/>
          <w:lang w:eastAsia="ja-JP"/>
        </w:rPr>
        <w:t xml:space="preserve"> (w/o ASN.1 impact)</w:t>
      </w:r>
    </w:p>
    <w:p w14:paraId="0E707819" w14:textId="23A27907" w:rsidR="00A5233F" w:rsidRPr="000A6C7E" w:rsidRDefault="007C6B55" w:rsidP="00EC616E">
      <w:pPr>
        <w:jc w:val="both"/>
        <w:rPr>
          <w:rFonts w:eastAsiaTheme="minorEastAsia"/>
          <w:sz w:val="21"/>
          <w:szCs w:val="21"/>
          <w:lang w:eastAsia="ja-JP"/>
        </w:rPr>
      </w:pPr>
      <w:r>
        <w:rPr>
          <w:rFonts w:eastAsiaTheme="minorEastAsia" w:hint="eastAsia"/>
          <w:sz w:val="21"/>
          <w:szCs w:val="21"/>
          <w:lang w:eastAsia="ja-JP"/>
        </w:rPr>
        <w:t xml:space="preserve">Regarding the </w:t>
      </w:r>
      <w:r w:rsidR="000A6C7E">
        <w:rPr>
          <w:rFonts w:eastAsiaTheme="minorEastAsia" w:hint="eastAsia"/>
          <w:sz w:val="21"/>
          <w:szCs w:val="21"/>
          <w:lang w:eastAsia="ja-JP"/>
        </w:rPr>
        <w:t xml:space="preserve">name of </w:t>
      </w:r>
      <w:r>
        <w:rPr>
          <w:rFonts w:eastAsiaTheme="minorEastAsia" w:hint="eastAsia"/>
          <w:sz w:val="21"/>
          <w:szCs w:val="21"/>
          <w:lang w:eastAsia="ja-JP"/>
        </w:rPr>
        <w:t>FG</w:t>
      </w:r>
      <w:r w:rsidR="000A6C7E">
        <w:rPr>
          <w:rFonts w:eastAsiaTheme="minorEastAsia" w:hint="eastAsia"/>
          <w:sz w:val="21"/>
          <w:szCs w:val="21"/>
          <w:lang w:eastAsia="ja-JP"/>
        </w:rPr>
        <w:t>62-1</w:t>
      </w:r>
      <w:r w:rsidR="00750706">
        <w:rPr>
          <w:rFonts w:eastAsiaTheme="minorEastAsia" w:hint="eastAsia"/>
          <w:sz w:val="21"/>
          <w:szCs w:val="21"/>
          <w:lang w:eastAsia="ja-JP"/>
        </w:rPr>
        <w:t>a</w:t>
      </w:r>
      <w:r w:rsidR="000A6C7E">
        <w:rPr>
          <w:rFonts w:eastAsiaTheme="minorEastAsia" w:hint="eastAsia"/>
          <w:sz w:val="21"/>
          <w:szCs w:val="21"/>
          <w:lang w:eastAsia="ja-JP"/>
        </w:rPr>
        <w:t xml:space="preserve">: </w:t>
      </w:r>
      <w:r w:rsidR="000A6C7E" w:rsidRPr="000A6C7E">
        <w:rPr>
          <w:rFonts w:eastAsiaTheme="minorEastAsia"/>
          <w:sz w:val="21"/>
          <w:szCs w:val="21"/>
          <w:lang w:eastAsia="ja-JP"/>
        </w:rPr>
        <w:t>LP-WUS operation in IDLE/INACTIVE mode based on OFDM [overlaid] sequence</w:t>
      </w:r>
      <w:r w:rsidR="000A6C7E">
        <w:rPr>
          <w:rFonts w:eastAsiaTheme="minorEastAsia" w:hint="eastAsia"/>
          <w:sz w:val="21"/>
          <w:szCs w:val="21"/>
          <w:lang w:eastAsia="ja-JP"/>
        </w:rPr>
        <w:t xml:space="preserve">, </w:t>
      </w:r>
      <w:r w:rsidR="000A6C7E">
        <w:rPr>
          <w:rFonts w:eastAsiaTheme="minorEastAsia"/>
          <w:sz w:val="21"/>
          <w:szCs w:val="21"/>
          <w:lang w:eastAsia="ja-JP"/>
        </w:rPr>
        <w:t>“</w:t>
      </w:r>
      <w:r w:rsidR="00C97797" w:rsidRPr="00C97797">
        <w:rPr>
          <w:rFonts w:eastAsiaTheme="minorEastAsia"/>
          <w:sz w:val="21"/>
          <w:szCs w:val="21"/>
          <w:lang w:eastAsia="ja-JP"/>
        </w:rPr>
        <w:t>overlaid OFDM sequence</w:t>
      </w:r>
      <w:r w:rsidR="000A6C7E">
        <w:rPr>
          <w:rFonts w:eastAsiaTheme="minorEastAsia"/>
          <w:sz w:val="21"/>
          <w:szCs w:val="21"/>
          <w:lang w:eastAsia="ja-JP"/>
        </w:rPr>
        <w:t>”</w:t>
      </w:r>
      <w:r w:rsidR="00C97797">
        <w:rPr>
          <w:rFonts w:eastAsiaTheme="minorEastAsia" w:hint="eastAsia"/>
          <w:sz w:val="21"/>
          <w:szCs w:val="21"/>
          <w:lang w:eastAsia="ja-JP"/>
        </w:rPr>
        <w:t xml:space="preserve"> is used in RAN1 discussion and </w:t>
      </w:r>
      <w:r w:rsidR="005D2C92">
        <w:rPr>
          <w:rFonts w:eastAsiaTheme="minorEastAsia" w:hint="eastAsia"/>
          <w:sz w:val="21"/>
          <w:szCs w:val="21"/>
          <w:lang w:eastAsia="ja-JP"/>
        </w:rPr>
        <w:t>the same applies here</w:t>
      </w:r>
      <w:r w:rsidR="007E6E73">
        <w:rPr>
          <w:rFonts w:eastAsiaTheme="minorEastAsia" w:hint="eastAsia"/>
          <w:sz w:val="21"/>
          <w:szCs w:val="21"/>
          <w:lang w:eastAsia="ja-JP"/>
        </w:rPr>
        <w:t>.</w:t>
      </w:r>
    </w:p>
    <w:p w14:paraId="0AD6F1F8" w14:textId="77777777" w:rsidR="00D568A8" w:rsidRDefault="00750706" w:rsidP="00750706">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801586">
        <w:rPr>
          <w:rFonts w:eastAsiaTheme="minorEastAsia" w:hint="eastAsia"/>
          <w:b/>
          <w:bCs/>
          <w:sz w:val="21"/>
          <w:szCs w:val="21"/>
          <w:u w:val="single"/>
          <w:lang w:eastAsia="ja-JP"/>
        </w:rPr>
        <w:t>3</w:t>
      </w:r>
      <w:r w:rsidRPr="00950DFD">
        <w:rPr>
          <w:rFonts w:eastAsiaTheme="minorEastAsia"/>
          <w:b/>
          <w:sz w:val="21"/>
          <w:szCs w:val="21"/>
          <w:lang w:eastAsia="ja-JP"/>
        </w:rPr>
        <w:t>:</w:t>
      </w:r>
    </w:p>
    <w:p w14:paraId="62F2D952" w14:textId="730D5EF4" w:rsidR="00750706" w:rsidRPr="00D568A8" w:rsidRDefault="00750706" w:rsidP="00D568A8">
      <w:pPr>
        <w:pStyle w:val="afe"/>
        <w:numPr>
          <w:ilvl w:val="0"/>
          <w:numId w:val="30"/>
        </w:numPr>
        <w:ind w:leftChars="0"/>
        <w:jc w:val="both"/>
        <w:rPr>
          <w:rFonts w:eastAsiaTheme="minorEastAsia"/>
          <w:b/>
          <w:sz w:val="21"/>
          <w:szCs w:val="21"/>
          <w:lang w:eastAsia="ja-JP"/>
        </w:rPr>
      </w:pPr>
      <w:r w:rsidRPr="00D568A8">
        <w:rPr>
          <w:rFonts w:eastAsiaTheme="minorEastAsia" w:hint="eastAsia"/>
          <w:b/>
          <w:sz w:val="21"/>
          <w:szCs w:val="21"/>
          <w:lang w:eastAsia="ja-JP"/>
        </w:rPr>
        <w:t xml:space="preserve">Name of </w:t>
      </w:r>
      <w:r w:rsidRPr="00D568A8">
        <w:rPr>
          <w:rFonts w:eastAsiaTheme="minorEastAsia"/>
          <w:b/>
          <w:sz w:val="21"/>
          <w:szCs w:val="21"/>
          <w:lang w:eastAsia="ja-JP"/>
        </w:rPr>
        <w:t>FG62-1a</w:t>
      </w:r>
      <w:r w:rsidRPr="00D568A8">
        <w:rPr>
          <w:rFonts w:eastAsiaTheme="minorEastAsia" w:hint="eastAsia"/>
          <w:b/>
          <w:sz w:val="21"/>
          <w:szCs w:val="21"/>
          <w:lang w:eastAsia="ja-JP"/>
        </w:rPr>
        <w:t xml:space="preserve"> is confirmed as</w:t>
      </w:r>
      <w:r w:rsidRPr="00D568A8">
        <w:rPr>
          <w:rFonts w:eastAsiaTheme="minorEastAsia"/>
          <w:b/>
          <w:sz w:val="21"/>
          <w:szCs w:val="21"/>
          <w:lang w:eastAsia="ja-JP"/>
        </w:rPr>
        <w:t xml:space="preserve">: LP-WUS operation in IDLE/INACTIVE mode based on </w:t>
      </w:r>
      <w:r w:rsidR="00C54CEB" w:rsidRPr="00D568A8">
        <w:rPr>
          <w:rFonts w:eastAsiaTheme="minorEastAsia" w:hint="eastAsia"/>
          <w:b/>
          <w:sz w:val="21"/>
          <w:szCs w:val="21"/>
          <w:lang w:eastAsia="ja-JP"/>
        </w:rPr>
        <w:t xml:space="preserve">overlaid </w:t>
      </w:r>
      <w:r w:rsidRPr="00D568A8">
        <w:rPr>
          <w:rFonts w:eastAsiaTheme="minorEastAsia"/>
          <w:b/>
          <w:sz w:val="21"/>
          <w:szCs w:val="21"/>
          <w:lang w:eastAsia="ja-JP"/>
        </w:rPr>
        <w:t>OFDM sequence</w:t>
      </w:r>
    </w:p>
    <w:p w14:paraId="4683B1EB" w14:textId="77777777" w:rsidR="00A5233F" w:rsidRDefault="00A5233F" w:rsidP="00EC616E">
      <w:pPr>
        <w:jc w:val="both"/>
        <w:rPr>
          <w:rFonts w:eastAsiaTheme="minorEastAsia"/>
          <w:sz w:val="21"/>
          <w:szCs w:val="21"/>
          <w:lang w:eastAsia="ja-JP"/>
        </w:rPr>
      </w:pPr>
    </w:p>
    <w:p w14:paraId="2718DA54" w14:textId="3199115F" w:rsidR="00711444" w:rsidRPr="007E6E73" w:rsidRDefault="00711444" w:rsidP="00EC616E">
      <w:pPr>
        <w:jc w:val="both"/>
        <w:rPr>
          <w:rFonts w:eastAsiaTheme="minorEastAsia"/>
          <w:sz w:val="21"/>
          <w:szCs w:val="21"/>
          <w:lang w:eastAsia="ja-JP"/>
        </w:rPr>
      </w:pPr>
      <w:r>
        <w:rPr>
          <w:rFonts w:eastAsiaTheme="minorEastAsia" w:hint="eastAsia"/>
          <w:sz w:val="21"/>
          <w:szCs w:val="21"/>
          <w:lang w:eastAsia="ja-JP"/>
        </w:rPr>
        <w:lastRenderedPageBreak/>
        <w:t xml:space="preserve">Regarding component 2 </w:t>
      </w:r>
      <w:r w:rsidR="00D54D6F">
        <w:rPr>
          <w:rFonts w:eastAsiaTheme="minorEastAsia" w:hint="eastAsia"/>
          <w:sz w:val="21"/>
          <w:szCs w:val="21"/>
          <w:lang w:eastAsia="ja-JP"/>
        </w:rPr>
        <w:t xml:space="preserve">in FG 62-1, </w:t>
      </w:r>
      <w:r w:rsidR="00AE0F4E">
        <w:rPr>
          <w:rFonts w:eastAsiaTheme="minorEastAsia" w:hint="eastAsia"/>
          <w:sz w:val="21"/>
          <w:szCs w:val="21"/>
          <w:lang w:eastAsia="ja-JP"/>
        </w:rPr>
        <w:t xml:space="preserve">for OOK-based WUR, LP-SS is used for both sync and RRM </w:t>
      </w:r>
      <w:r w:rsidR="00AE0F4E">
        <w:rPr>
          <w:rFonts w:eastAsiaTheme="minorEastAsia"/>
          <w:sz w:val="21"/>
          <w:szCs w:val="21"/>
          <w:lang w:eastAsia="ja-JP"/>
        </w:rPr>
        <w:t>measurement</w:t>
      </w:r>
      <w:r w:rsidR="00AE0F4E">
        <w:rPr>
          <w:rFonts w:eastAsiaTheme="minorEastAsia" w:hint="eastAsia"/>
          <w:sz w:val="21"/>
          <w:szCs w:val="21"/>
          <w:lang w:eastAsia="ja-JP"/>
        </w:rPr>
        <w:t xml:space="preserve">, and </w:t>
      </w:r>
      <w:r w:rsidR="007E6E73">
        <w:rPr>
          <w:rFonts w:eastAsiaTheme="minorEastAsia" w:hint="eastAsia"/>
          <w:sz w:val="21"/>
          <w:szCs w:val="21"/>
          <w:lang w:eastAsia="ja-JP"/>
        </w:rPr>
        <w:t xml:space="preserve">can be </w:t>
      </w:r>
      <w:r w:rsidR="007E6E73">
        <w:rPr>
          <w:rFonts w:eastAsiaTheme="minorEastAsia"/>
          <w:sz w:val="21"/>
          <w:szCs w:val="21"/>
          <w:lang w:eastAsia="ja-JP"/>
        </w:rPr>
        <w:t>confirmed</w:t>
      </w:r>
      <w:r w:rsidR="007E6E73">
        <w:rPr>
          <w:rFonts w:eastAsiaTheme="minorEastAsia" w:hint="eastAsia"/>
          <w:sz w:val="21"/>
          <w:szCs w:val="21"/>
          <w:lang w:eastAsia="ja-JP"/>
        </w:rPr>
        <w:t xml:space="preserve"> as:</w:t>
      </w:r>
    </w:p>
    <w:p w14:paraId="30B39488" w14:textId="77777777" w:rsidR="00D568A8" w:rsidRDefault="007E6E73" w:rsidP="007E6E73">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4C5D43">
        <w:rPr>
          <w:rFonts w:eastAsiaTheme="minorEastAsia" w:hint="eastAsia"/>
          <w:b/>
          <w:bCs/>
          <w:sz w:val="21"/>
          <w:szCs w:val="21"/>
          <w:u w:val="single"/>
          <w:lang w:eastAsia="ja-JP"/>
        </w:rPr>
        <w:t>4</w:t>
      </w:r>
      <w:r w:rsidRPr="00950DFD">
        <w:rPr>
          <w:rFonts w:eastAsiaTheme="minorEastAsia"/>
          <w:b/>
          <w:sz w:val="21"/>
          <w:szCs w:val="21"/>
          <w:lang w:eastAsia="ja-JP"/>
        </w:rPr>
        <w:t>:</w:t>
      </w:r>
    </w:p>
    <w:p w14:paraId="176CF95A" w14:textId="7456011E" w:rsidR="007E6E73" w:rsidRPr="00D568A8" w:rsidRDefault="007E6E73" w:rsidP="00D568A8">
      <w:pPr>
        <w:pStyle w:val="afe"/>
        <w:numPr>
          <w:ilvl w:val="0"/>
          <w:numId w:val="30"/>
        </w:numPr>
        <w:ind w:leftChars="0"/>
        <w:jc w:val="both"/>
        <w:rPr>
          <w:rFonts w:eastAsiaTheme="minorEastAsia"/>
          <w:b/>
          <w:sz w:val="21"/>
          <w:szCs w:val="21"/>
          <w:lang w:eastAsia="ja-JP"/>
        </w:rPr>
      </w:pPr>
      <w:r w:rsidRPr="00D568A8">
        <w:rPr>
          <w:rFonts w:eastAsiaTheme="minorEastAsia" w:hint="eastAsia"/>
          <w:b/>
          <w:sz w:val="21"/>
          <w:szCs w:val="21"/>
          <w:lang w:eastAsia="ja-JP"/>
        </w:rPr>
        <w:t xml:space="preserve">Component 2 of </w:t>
      </w:r>
      <w:r w:rsidRPr="00D568A8">
        <w:rPr>
          <w:rFonts w:eastAsiaTheme="minorEastAsia"/>
          <w:b/>
          <w:sz w:val="21"/>
          <w:szCs w:val="21"/>
          <w:lang w:eastAsia="ja-JP"/>
        </w:rPr>
        <w:t>FG62-1</w:t>
      </w:r>
      <w:r w:rsidRPr="00D568A8">
        <w:rPr>
          <w:rFonts w:eastAsiaTheme="minorEastAsia" w:hint="eastAsia"/>
          <w:b/>
          <w:sz w:val="21"/>
          <w:szCs w:val="21"/>
          <w:lang w:eastAsia="ja-JP"/>
        </w:rPr>
        <w:t xml:space="preserve"> is confirmed as</w:t>
      </w:r>
      <w:r w:rsidRPr="00D568A8">
        <w:rPr>
          <w:rFonts w:eastAsiaTheme="minorEastAsia"/>
          <w:b/>
          <w:sz w:val="21"/>
          <w:szCs w:val="21"/>
          <w:lang w:eastAsia="ja-JP"/>
        </w:rPr>
        <w:t xml:space="preserve">: The support of LP-SS based </w:t>
      </w:r>
      <w:r w:rsidRPr="00D568A8">
        <w:rPr>
          <w:rFonts w:eastAsiaTheme="minorEastAsia" w:hint="eastAsia"/>
          <w:b/>
          <w:sz w:val="21"/>
          <w:szCs w:val="21"/>
          <w:lang w:eastAsia="ja-JP"/>
        </w:rPr>
        <w:t xml:space="preserve">sync and </w:t>
      </w:r>
      <w:r w:rsidRPr="00D568A8">
        <w:rPr>
          <w:rFonts w:eastAsiaTheme="minorEastAsia"/>
          <w:b/>
          <w:sz w:val="21"/>
          <w:szCs w:val="21"/>
          <w:lang w:eastAsia="ja-JP"/>
        </w:rPr>
        <w:t>RRM measurement</w:t>
      </w:r>
    </w:p>
    <w:p w14:paraId="25AC8B27" w14:textId="77777777" w:rsidR="00D54D6F" w:rsidRDefault="00D54D6F" w:rsidP="00EC616E">
      <w:pPr>
        <w:jc w:val="both"/>
        <w:rPr>
          <w:rFonts w:eastAsiaTheme="minorEastAsia"/>
          <w:sz w:val="21"/>
          <w:szCs w:val="21"/>
          <w:lang w:eastAsia="ja-JP"/>
        </w:rPr>
      </w:pPr>
    </w:p>
    <w:p w14:paraId="5E3A5200" w14:textId="25E797F7" w:rsidR="00D54D6F" w:rsidRDefault="004C5D43" w:rsidP="00EC616E">
      <w:pPr>
        <w:jc w:val="both"/>
        <w:rPr>
          <w:rFonts w:eastAsiaTheme="minorEastAsia"/>
          <w:sz w:val="21"/>
          <w:szCs w:val="21"/>
          <w:lang w:eastAsia="ja-JP"/>
        </w:rPr>
      </w:pPr>
      <w:r>
        <w:rPr>
          <w:rFonts w:eastAsiaTheme="minorEastAsia" w:hint="eastAsia"/>
          <w:sz w:val="21"/>
          <w:szCs w:val="21"/>
          <w:lang w:eastAsia="ja-JP"/>
        </w:rPr>
        <w:t xml:space="preserve">On the </w:t>
      </w:r>
      <w:r>
        <w:rPr>
          <w:rFonts w:eastAsiaTheme="minorEastAsia"/>
          <w:sz w:val="21"/>
          <w:szCs w:val="21"/>
          <w:lang w:eastAsia="ja-JP"/>
        </w:rPr>
        <w:t>other</w:t>
      </w:r>
      <w:r>
        <w:rPr>
          <w:rFonts w:eastAsiaTheme="minorEastAsia" w:hint="eastAsia"/>
          <w:sz w:val="21"/>
          <w:szCs w:val="21"/>
          <w:lang w:eastAsia="ja-JP"/>
        </w:rPr>
        <w:t xml:space="preserve"> hand, for FG 62-1a (OFDM-based WUR), </w:t>
      </w:r>
      <w:r w:rsidR="008355AD">
        <w:rPr>
          <w:rFonts w:eastAsiaTheme="minorEastAsia" w:hint="eastAsia"/>
          <w:sz w:val="21"/>
          <w:szCs w:val="21"/>
          <w:lang w:eastAsia="ja-JP"/>
        </w:rPr>
        <w:t xml:space="preserve">LP-SS is not </w:t>
      </w:r>
      <w:r w:rsidR="003B6DBE">
        <w:rPr>
          <w:rFonts w:eastAsiaTheme="minorEastAsia" w:hint="eastAsia"/>
          <w:sz w:val="21"/>
          <w:szCs w:val="21"/>
          <w:lang w:eastAsia="ja-JP"/>
        </w:rPr>
        <w:t xml:space="preserve">expected to be </w:t>
      </w:r>
      <w:r w:rsidR="008355AD">
        <w:rPr>
          <w:rFonts w:eastAsiaTheme="minorEastAsia" w:hint="eastAsia"/>
          <w:sz w:val="21"/>
          <w:szCs w:val="21"/>
          <w:lang w:eastAsia="ja-JP"/>
        </w:rPr>
        <w:t>used</w:t>
      </w:r>
      <w:r w:rsidR="008355AD" w:rsidRPr="008355AD">
        <w:t xml:space="preserve"> </w:t>
      </w:r>
      <w:r w:rsidR="00EE13F0">
        <w:rPr>
          <w:rFonts w:eastAsiaTheme="minorEastAsia" w:hint="eastAsia"/>
          <w:lang w:eastAsia="ja-JP"/>
        </w:rPr>
        <w:t xml:space="preserve">for </w:t>
      </w:r>
      <w:r w:rsidR="008355AD" w:rsidRPr="008355AD">
        <w:rPr>
          <w:rFonts w:eastAsiaTheme="minorEastAsia"/>
          <w:sz w:val="21"/>
          <w:szCs w:val="21"/>
          <w:lang w:eastAsia="ja-JP"/>
        </w:rPr>
        <w:t>sync and RRM measurement</w:t>
      </w:r>
      <w:r w:rsidR="00DA03B4">
        <w:rPr>
          <w:rFonts w:eastAsiaTheme="minorEastAsia" w:hint="eastAsia"/>
          <w:sz w:val="21"/>
          <w:szCs w:val="21"/>
          <w:lang w:eastAsia="ja-JP"/>
        </w:rPr>
        <w:t>,</w:t>
      </w:r>
      <w:r w:rsidR="00EE13F0">
        <w:rPr>
          <w:rFonts w:eastAsiaTheme="minorEastAsia" w:hint="eastAsia"/>
          <w:sz w:val="21"/>
          <w:szCs w:val="21"/>
          <w:lang w:eastAsia="ja-JP"/>
        </w:rPr>
        <w:t xml:space="preserve"> at least f</w:t>
      </w:r>
      <w:r w:rsidR="006A555C">
        <w:rPr>
          <w:rFonts w:eastAsiaTheme="minorEastAsia" w:hint="eastAsia"/>
          <w:sz w:val="21"/>
          <w:szCs w:val="21"/>
          <w:lang w:eastAsia="ja-JP"/>
        </w:rPr>
        <w:t>rom RAN4 requirement perspective</w:t>
      </w:r>
      <w:r w:rsidR="00DA03B4">
        <w:rPr>
          <w:rFonts w:eastAsiaTheme="minorEastAsia" w:hint="eastAsia"/>
          <w:sz w:val="21"/>
          <w:szCs w:val="21"/>
          <w:lang w:eastAsia="ja-JP"/>
        </w:rPr>
        <w:t>,</w:t>
      </w:r>
      <w:r w:rsidR="008355AD">
        <w:rPr>
          <w:rFonts w:eastAsiaTheme="minorEastAsia" w:hint="eastAsia"/>
          <w:sz w:val="21"/>
          <w:szCs w:val="21"/>
          <w:lang w:eastAsia="ja-JP"/>
        </w:rPr>
        <w:t xml:space="preserve"> </w:t>
      </w:r>
      <w:r w:rsidR="006A555C">
        <w:rPr>
          <w:rFonts w:eastAsiaTheme="minorEastAsia" w:hint="eastAsia"/>
          <w:sz w:val="21"/>
          <w:szCs w:val="21"/>
          <w:lang w:eastAsia="ja-JP"/>
        </w:rPr>
        <w:t xml:space="preserve">according to </w:t>
      </w:r>
      <w:r w:rsidR="008355AD">
        <w:rPr>
          <w:rFonts w:eastAsiaTheme="minorEastAsia" w:hint="eastAsia"/>
          <w:sz w:val="21"/>
          <w:szCs w:val="21"/>
          <w:lang w:eastAsia="ja-JP"/>
        </w:rPr>
        <w:t>the following agreement</w:t>
      </w:r>
      <w:r w:rsidR="008E5C34">
        <w:rPr>
          <w:rFonts w:eastAsiaTheme="minorEastAsia" w:hint="eastAsia"/>
          <w:sz w:val="21"/>
          <w:szCs w:val="21"/>
          <w:lang w:eastAsia="ja-JP"/>
        </w:rPr>
        <w:t>, and hence, component 2</w:t>
      </w:r>
      <w:r w:rsidR="00DC7C58">
        <w:rPr>
          <w:rFonts w:eastAsiaTheme="minorEastAsia" w:hint="eastAsia"/>
          <w:sz w:val="21"/>
          <w:szCs w:val="21"/>
          <w:lang w:eastAsia="ja-JP"/>
        </w:rPr>
        <w:t xml:space="preserve"> is not necessary</w:t>
      </w:r>
      <w:r w:rsidR="003C79A4">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457B3F" w14:paraId="6C0E1430" w14:textId="77777777" w:rsidTr="00457B3F">
        <w:tc>
          <w:tcPr>
            <w:tcW w:w="9962" w:type="dxa"/>
          </w:tcPr>
          <w:p w14:paraId="09D868B7" w14:textId="77777777" w:rsidR="00457B3F" w:rsidRPr="00457B3F" w:rsidRDefault="00457B3F" w:rsidP="00457B3F">
            <w:pPr>
              <w:spacing w:after="0"/>
              <w:rPr>
                <w:rFonts w:ascii="Times" w:eastAsia="Batang" w:hAnsi="Times" w:cs="Times"/>
                <w:b/>
                <w:bCs/>
                <w:szCs w:val="24"/>
                <w:lang w:eastAsia="x-none"/>
              </w:rPr>
            </w:pPr>
            <w:r w:rsidRPr="00457B3F">
              <w:rPr>
                <w:rFonts w:ascii="Times" w:eastAsia="Batang" w:hAnsi="Times" w:cs="Times"/>
                <w:b/>
                <w:bCs/>
                <w:szCs w:val="24"/>
                <w:highlight w:val="green"/>
                <w:lang w:eastAsia="x-none"/>
              </w:rPr>
              <w:t>Agreement</w:t>
            </w:r>
          </w:p>
          <w:p w14:paraId="4E35E436" w14:textId="77777777" w:rsidR="00457B3F" w:rsidRPr="00457B3F" w:rsidRDefault="00457B3F" w:rsidP="00457B3F">
            <w:pPr>
              <w:widowControl w:val="0"/>
              <w:tabs>
                <w:tab w:val="left" w:pos="420"/>
              </w:tabs>
              <w:spacing w:after="0"/>
              <w:contextualSpacing/>
              <w:jc w:val="both"/>
              <w:rPr>
                <w:rFonts w:ascii="Times" w:eastAsia="Malgun Gothic" w:hAnsi="Times" w:cs="Times"/>
                <w:szCs w:val="24"/>
              </w:rPr>
            </w:pPr>
            <w:r w:rsidRPr="00457B3F">
              <w:rPr>
                <w:rFonts w:ascii="Times" w:eastAsia="Malgun Gothic" w:hAnsi="Times" w:cs="Times"/>
                <w:szCs w:val="24"/>
              </w:rPr>
              <w:t>Proposal 4.3-1: Update the agreements in RAN1 #118bis as below</w:t>
            </w:r>
          </w:p>
          <w:p w14:paraId="0480BA25" w14:textId="77777777" w:rsidR="00457B3F" w:rsidRPr="00457B3F" w:rsidRDefault="00457B3F" w:rsidP="00457B3F">
            <w:pPr>
              <w:spacing w:after="0"/>
              <w:ind w:leftChars="200" w:left="400"/>
              <w:rPr>
                <w:rFonts w:ascii="Times" w:eastAsia="Batang" w:hAnsi="Times" w:cs="Times"/>
                <w:b/>
                <w:bCs/>
                <w:lang w:eastAsia="ko-KR" w:bidi="ar"/>
              </w:rPr>
            </w:pPr>
            <w:r w:rsidRPr="00457B3F">
              <w:rPr>
                <w:rFonts w:ascii="Times" w:eastAsia="Batang" w:hAnsi="Times" w:cs="Times"/>
                <w:b/>
                <w:bCs/>
                <w:highlight w:val="green"/>
                <w:lang w:eastAsia="ko-KR" w:bidi="ar"/>
              </w:rPr>
              <w:t>Agreement</w:t>
            </w:r>
          </w:p>
          <w:p w14:paraId="5971DEB4" w14:textId="77777777" w:rsidR="00457B3F" w:rsidRPr="00457B3F" w:rsidRDefault="00457B3F" w:rsidP="00457B3F">
            <w:pPr>
              <w:spacing w:after="0"/>
              <w:ind w:leftChars="200" w:left="400"/>
              <w:contextualSpacing/>
              <w:jc w:val="both"/>
              <w:rPr>
                <w:rFonts w:ascii="Times" w:eastAsia="Microsoft YaHei" w:hAnsi="Times" w:cs="Times"/>
                <w:lang w:eastAsia="zh-CN"/>
              </w:rPr>
            </w:pPr>
            <w:r w:rsidRPr="00457B3F">
              <w:rPr>
                <w:rFonts w:ascii="Times" w:eastAsia="Microsoft YaHei" w:hAnsi="Times" w:cs="Times"/>
                <w:lang w:eastAsia="zh-CN"/>
              </w:rPr>
              <w:t>Support overlaid OFDM sequence(s) for LP-SS:</w:t>
            </w:r>
          </w:p>
          <w:p w14:paraId="00798140" w14:textId="77777777" w:rsidR="00457B3F" w:rsidRPr="00457B3F" w:rsidRDefault="00457B3F" w:rsidP="00457B3F">
            <w:pPr>
              <w:numPr>
                <w:ilvl w:val="0"/>
                <w:numId w:val="17"/>
              </w:numPr>
              <w:spacing w:after="0"/>
              <w:ind w:leftChars="378" w:left="1113" w:hanging="357"/>
              <w:contextualSpacing/>
              <w:jc w:val="both"/>
              <w:rPr>
                <w:rFonts w:eastAsia="Microsoft YaHei"/>
                <w:color w:val="000000"/>
                <w:lang w:eastAsia="zh-CN"/>
              </w:rPr>
            </w:pPr>
            <w:r w:rsidRPr="00457B3F">
              <w:rPr>
                <w:rFonts w:eastAsia="Microsoft YaHei"/>
                <w:color w:val="000000"/>
                <w:lang w:eastAsia="zh-CN"/>
              </w:rPr>
              <w:t>LP-SS reuses the overlaid OFDM sequence(s) specified for LP-WUS. The design on overlaid OFDM sequence(s) specified for LP-WUS doesn’t target for sync and RRM measurement performance based on overlaid OFDM sequence for LP-SS.</w:t>
            </w:r>
          </w:p>
          <w:p w14:paraId="50603044" w14:textId="77777777" w:rsidR="00457B3F" w:rsidRPr="00457B3F" w:rsidRDefault="00457B3F" w:rsidP="00457B3F">
            <w:pPr>
              <w:numPr>
                <w:ilvl w:val="1"/>
                <w:numId w:val="17"/>
              </w:numPr>
              <w:spacing w:after="0"/>
              <w:ind w:leftChars="740" w:left="1840"/>
              <w:contextualSpacing/>
              <w:jc w:val="both"/>
              <w:rPr>
                <w:rFonts w:eastAsia="Microsoft YaHei"/>
                <w:color w:val="FF0000"/>
                <w:lang w:eastAsia="zh-CN"/>
              </w:rPr>
            </w:pPr>
            <w:r w:rsidRPr="00457B3F">
              <w:rPr>
                <w:rFonts w:eastAsia="Microsoft YaHei"/>
                <w:color w:val="FF0000"/>
                <w:lang w:eastAsia="zh-CN"/>
              </w:rPr>
              <w:t>Applicable to both OOK-1 and OOK-4</w:t>
            </w:r>
          </w:p>
          <w:p w14:paraId="15288D81" w14:textId="77777777" w:rsidR="00457B3F" w:rsidRPr="00457B3F" w:rsidRDefault="00457B3F" w:rsidP="00457B3F">
            <w:pPr>
              <w:numPr>
                <w:ilvl w:val="0"/>
                <w:numId w:val="17"/>
              </w:numPr>
              <w:spacing w:after="0"/>
              <w:ind w:leftChars="378" w:left="1113" w:hanging="357"/>
              <w:contextualSpacing/>
              <w:jc w:val="both"/>
              <w:rPr>
                <w:rFonts w:eastAsia="Microsoft YaHei"/>
                <w:lang w:eastAsia="zh-CN"/>
              </w:rPr>
            </w:pPr>
            <w:r w:rsidRPr="00457B3F">
              <w:rPr>
                <w:rFonts w:eastAsia="Microsoft YaHei"/>
                <w:lang w:eastAsia="zh-CN"/>
              </w:rPr>
              <w:t>Whether to transmit LP-SS by using a specified overlaid OFDM sequence is configurable.</w:t>
            </w:r>
          </w:p>
          <w:p w14:paraId="4FC942E9" w14:textId="77777777" w:rsidR="00457B3F" w:rsidRPr="00457B3F" w:rsidRDefault="00457B3F" w:rsidP="00457B3F">
            <w:pPr>
              <w:numPr>
                <w:ilvl w:val="1"/>
                <w:numId w:val="17"/>
              </w:numPr>
              <w:spacing w:after="0"/>
              <w:ind w:leftChars="740" w:left="1840"/>
              <w:contextualSpacing/>
              <w:jc w:val="both"/>
              <w:rPr>
                <w:rFonts w:eastAsia="Microsoft YaHei"/>
                <w:lang w:eastAsia="zh-CN"/>
              </w:rPr>
            </w:pPr>
            <w:r w:rsidRPr="00457B3F">
              <w:rPr>
                <w:rFonts w:eastAsia="Microsoft YaHei"/>
                <w:lang w:eastAsia="zh-CN"/>
              </w:rPr>
              <w:t xml:space="preserve">Applicable </w:t>
            </w:r>
            <w:r w:rsidRPr="00457B3F">
              <w:rPr>
                <w:rFonts w:eastAsia="Microsoft YaHei"/>
                <w:strike/>
                <w:color w:val="FF0000"/>
                <w:lang w:eastAsia="zh-CN"/>
              </w:rPr>
              <w:t>at least</w:t>
            </w:r>
            <w:r w:rsidRPr="00457B3F">
              <w:rPr>
                <w:rFonts w:eastAsia="Microsoft YaHei"/>
                <w:strike/>
                <w:lang w:eastAsia="zh-CN"/>
              </w:rPr>
              <w:t xml:space="preserve"> </w:t>
            </w:r>
            <w:r w:rsidRPr="00457B3F">
              <w:rPr>
                <w:rFonts w:eastAsia="Microsoft YaHei"/>
                <w:lang w:eastAsia="zh-CN"/>
              </w:rPr>
              <w:t xml:space="preserve">for OOK-1 </w:t>
            </w:r>
            <w:r w:rsidRPr="00457B3F">
              <w:rPr>
                <w:rFonts w:eastAsia="Microsoft YaHei"/>
                <w:color w:val="FF0000"/>
                <w:lang w:eastAsia="zh-CN"/>
              </w:rPr>
              <w:t xml:space="preserve">only </w:t>
            </w:r>
            <w:r w:rsidRPr="00457B3F">
              <w:rPr>
                <w:rFonts w:eastAsia="Microsoft YaHei"/>
                <w:strike/>
                <w:color w:val="FF0000"/>
                <w:lang w:eastAsia="zh-CN"/>
              </w:rPr>
              <w:t>and FFS for OOK-4</w:t>
            </w:r>
          </w:p>
          <w:p w14:paraId="4A925D32" w14:textId="6C52E03E" w:rsidR="00457B3F" w:rsidRPr="00457B3F" w:rsidRDefault="00457B3F" w:rsidP="00EC616E">
            <w:pPr>
              <w:numPr>
                <w:ilvl w:val="0"/>
                <w:numId w:val="17"/>
              </w:numPr>
              <w:spacing w:after="0"/>
              <w:ind w:leftChars="380" w:left="1120"/>
              <w:contextualSpacing/>
              <w:jc w:val="both"/>
              <w:rPr>
                <w:rFonts w:eastAsia="Microsoft YaHei"/>
                <w:lang w:eastAsia="zh-CN"/>
              </w:rPr>
            </w:pPr>
            <w:r w:rsidRPr="00457B3F">
              <w:rPr>
                <w:rFonts w:eastAsia="Microsoft YaHei"/>
                <w:lang w:eastAsia="zh-CN"/>
              </w:rPr>
              <w:t>From RAN1 perspective, it is not intended to introduce new RAN4 requirements specific to overlaid sequences</w:t>
            </w:r>
          </w:p>
        </w:tc>
      </w:tr>
    </w:tbl>
    <w:p w14:paraId="77659264" w14:textId="0A865145" w:rsidR="00801586" w:rsidRPr="00750706" w:rsidRDefault="003C79A4" w:rsidP="00EC616E">
      <w:pPr>
        <w:jc w:val="both"/>
        <w:rPr>
          <w:rFonts w:eastAsiaTheme="minorEastAsia"/>
          <w:sz w:val="21"/>
          <w:szCs w:val="21"/>
          <w:lang w:eastAsia="ja-JP"/>
        </w:rPr>
      </w:pPr>
      <w:r>
        <w:rPr>
          <w:rFonts w:eastAsiaTheme="minorEastAsia" w:hint="eastAsia"/>
          <w:sz w:val="21"/>
          <w:szCs w:val="21"/>
          <w:lang w:eastAsia="ja-JP"/>
        </w:rPr>
        <w:t xml:space="preserve">Instead, component X is necessary for FG 62-1a, since </w:t>
      </w:r>
      <w:r w:rsidR="00442A4A">
        <w:rPr>
          <w:rFonts w:eastAsiaTheme="minorEastAsia" w:hint="eastAsia"/>
          <w:sz w:val="21"/>
          <w:szCs w:val="21"/>
          <w:lang w:eastAsia="ja-JP"/>
        </w:rPr>
        <w:t>SSB is expected to be used</w:t>
      </w:r>
      <w:r w:rsidR="00442A4A" w:rsidRPr="008355AD">
        <w:t xml:space="preserve"> </w:t>
      </w:r>
      <w:r w:rsidR="00442A4A">
        <w:rPr>
          <w:rFonts w:eastAsiaTheme="minorEastAsia" w:hint="eastAsia"/>
          <w:lang w:eastAsia="ja-JP"/>
        </w:rPr>
        <w:t xml:space="preserve">for </w:t>
      </w:r>
      <w:r w:rsidR="00442A4A" w:rsidRPr="008355AD">
        <w:rPr>
          <w:rFonts w:eastAsiaTheme="minorEastAsia"/>
          <w:sz w:val="21"/>
          <w:szCs w:val="21"/>
          <w:lang w:eastAsia="ja-JP"/>
        </w:rPr>
        <w:t>sync and RRM measurement</w:t>
      </w:r>
      <w:r w:rsidR="00E44CCC">
        <w:rPr>
          <w:rFonts w:eastAsiaTheme="minorEastAsia" w:hint="eastAsia"/>
          <w:sz w:val="21"/>
          <w:szCs w:val="21"/>
          <w:lang w:eastAsia="ja-JP"/>
        </w:rPr>
        <w:t xml:space="preserve"> for</w:t>
      </w:r>
      <w:r w:rsidR="00E44CCC" w:rsidRPr="00E44CCC">
        <w:rPr>
          <w:rFonts w:eastAsiaTheme="minorEastAsia" w:hint="eastAsia"/>
          <w:sz w:val="21"/>
          <w:szCs w:val="21"/>
          <w:lang w:eastAsia="ja-JP"/>
        </w:rPr>
        <w:t xml:space="preserve"> </w:t>
      </w:r>
      <w:r w:rsidR="00E44CCC">
        <w:rPr>
          <w:rFonts w:eastAsiaTheme="minorEastAsia" w:hint="eastAsia"/>
          <w:sz w:val="21"/>
          <w:szCs w:val="21"/>
          <w:lang w:eastAsia="ja-JP"/>
        </w:rPr>
        <w:t>OFDM-based WUR</w:t>
      </w:r>
      <w:r w:rsidR="00442A4A">
        <w:rPr>
          <w:rFonts w:eastAsiaTheme="minorEastAsia" w:hint="eastAsia"/>
          <w:sz w:val="21"/>
          <w:szCs w:val="21"/>
          <w:lang w:eastAsia="ja-JP"/>
        </w:rPr>
        <w:t>,</w:t>
      </w:r>
      <w:r w:rsidR="00E44CCC">
        <w:rPr>
          <w:rFonts w:eastAsiaTheme="minorEastAsia" w:hint="eastAsia"/>
          <w:sz w:val="21"/>
          <w:szCs w:val="21"/>
          <w:lang w:eastAsia="ja-JP"/>
        </w:rPr>
        <w:t xml:space="preserve"> at least from RAN4 requirement perspective.</w:t>
      </w:r>
    </w:p>
    <w:p w14:paraId="1029215A" w14:textId="6C9FA07C" w:rsidR="008E549E" w:rsidRDefault="008E549E" w:rsidP="008E549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766E5">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3C66DCE9" w14:textId="37E6110E" w:rsidR="008E549E" w:rsidRDefault="008E549E" w:rsidP="008E549E">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2 of </w:t>
      </w:r>
      <w:r w:rsidRPr="008E549E">
        <w:rPr>
          <w:rFonts w:eastAsiaTheme="minorEastAsia"/>
          <w:b/>
          <w:sz w:val="21"/>
          <w:szCs w:val="21"/>
          <w:lang w:eastAsia="ja-JP"/>
        </w:rPr>
        <w:t>FG62-1</w:t>
      </w:r>
      <w:r w:rsidRPr="008E549E">
        <w:rPr>
          <w:rFonts w:eastAsiaTheme="minorEastAsia" w:hint="eastAsia"/>
          <w:b/>
          <w:sz w:val="21"/>
          <w:szCs w:val="21"/>
          <w:lang w:eastAsia="ja-JP"/>
        </w:rPr>
        <w:t>a is deleted</w:t>
      </w:r>
    </w:p>
    <w:p w14:paraId="5C24D914" w14:textId="379298C8" w:rsidR="008E549E" w:rsidRPr="00A2693A" w:rsidRDefault="008E549E" w:rsidP="00A2693A">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w:t>
      </w:r>
      <w:r>
        <w:rPr>
          <w:rFonts w:eastAsiaTheme="minorEastAsia" w:hint="eastAsia"/>
          <w:b/>
          <w:sz w:val="21"/>
          <w:szCs w:val="21"/>
          <w:lang w:eastAsia="ja-JP"/>
        </w:rPr>
        <w:t>X</w:t>
      </w:r>
      <w:r w:rsidRPr="008E549E">
        <w:rPr>
          <w:rFonts w:eastAsiaTheme="minorEastAsia" w:hint="eastAsia"/>
          <w:b/>
          <w:sz w:val="21"/>
          <w:szCs w:val="21"/>
          <w:lang w:eastAsia="ja-JP"/>
        </w:rPr>
        <w:t xml:space="preserve"> of </w:t>
      </w:r>
      <w:r w:rsidRPr="008E549E">
        <w:rPr>
          <w:rFonts w:eastAsiaTheme="minorEastAsia"/>
          <w:b/>
          <w:sz w:val="21"/>
          <w:szCs w:val="21"/>
          <w:lang w:eastAsia="ja-JP"/>
        </w:rPr>
        <w:t>FG62-1</w:t>
      </w:r>
      <w:r w:rsidRPr="008E549E">
        <w:rPr>
          <w:rFonts w:eastAsiaTheme="minorEastAsia" w:hint="eastAsia"/>
          <w:b/>
          <w:sz w:val="21"/>
          <w:szCs w:val="21"/>
          <w:lang w:eastAsia="ja-JP"/>
        </w:rPr>
        <w:t xml:space="preserve">a is </w:t>
      </w:r>
      <w:r>
        <w:rPr>
          <w:rFonts w:eastAsiaTheme="minorEastAsia" w:hint="eastAsia"/>
          <w:b/>
          <w:sz w:val="21"/>
          <w:szCs w:val="21"/>
          <w:lang w:eastAsia="ja-JP"/>
        </w:rPr>
        <w:t xml:space="preserve">confirmed as: </w:t>
      </w:r>
      <w:r w:rsidR="007B5C6C" w:rsidRPr="007E6E73">
        <w:rPr>
          <w:rFonts w:eastAsiaTheme="minorEastAsia"/>
          <w:b/>
          <w:sz w:val="21"/>
          <w:szCs w:val="21"/>
          <w:lang w:eastAsia="ja-JP"/>
        </w:rPr>
        <w:t xml:space="preserve">The support of </w:t>
      </w:r>
      <w:r w:rsidR="007B5C6C">
        <w:rPr>
          <w:rFonts w:eastAsiaTheme="minorEastAsia" w:hint="eastAsia"/>
          <w:b/>
          <w:sz w:val="21"/>
          <w:szCs w:val="21"/>
          <w:lang w:eastAsia="ja-JP"/>
        </w:rPr>
        <w:t>SSB</w:t>
      </w:r>
      <w:r w:rsidR="007B5C6C" w:rsidRPr="007E6E73">
        <w:rPr>
          <w:rFonts w:eastAsiaTheme="minorEastAsia"/>
          <w:b/>
          <w:sz w:val="21"/>
          <w:szCs w:val="21"/>
          <w:lang w:eastAsia="ja-JP"/>
        </w:rPr>
        <w:t xml:space="preserve"> based </w:t>
      </w:r>
      <w:r w:rsidR="007B5C6C">
        <w:rPr>
          <w:rFonts w:eastAsiaTheme="minorEastAsia" w:hint="eastAsia"/>
          <w:b/>
          <w:sz w:val="21"/>
          <w:szCs w:val="21"/>
          <w:lang w:eastAsia="ja-JP"/>
        </w:rPr>
        <w:t xml:space="preserve">sync and </w:t>
      </w:r>
      <w:r w:rsidR="007B5C6C" w:rsidRPr="007E6E73">
        <w:rPr>
          <w:rFonts w:eastAsiaTheme="minorEastAsia"/>
          <w:b/>
          <w:sz w:val="21"/>
          <w:szCs w:val="21"/>
          <w:lang w:eastAsia="ja-JP"/>
        </w:rPr>
        <w:t>RRM measurement</w:t>
      </w:r>
    </w:p>
    <w:p w14:paraId="73E1408A" w14:textId="77777777" w:rsidR="00CE0F1D" w:rsidRDefault="00CE0F1D" w:rsidP="00820956">
      <w:pPr>
        <w:jc w:val="both"/>
        <w:rPr>
          <w:rFonts w:eastAsiaTheme="minorEastAsia"/>
          <w:b/>
          <w:bCs/>
          <w:sz w:val="21"/>
          <w:szCs w:val="21"/>
          <w:lang w:eastAsia="ja-JP"/>
        </w:rPr>
      </w:pPr>
    </w:p>
    <w:p w14:paraId="59DB708C" w14:textId="501CB072" w:rsidR="00E47F8C" w:rsidRDefault="00E47F8C" w:rsidP="00820956">
      <w:pPr>
        <w:jc w:val="both"/>
        <w:rPr>
          <w:rFonts w:eastAsiaTheme="minorEastAsia"/>
          <w:sz w:val="21"/>
          <w:szCs w:val="21"/>
          <w:lang w:eastAsia="ja-JP"/>
        </w:rPr>
      </w:pPr>
      <w:r w:rsidRPr="00E47F8C">
        <w:rPr>
          <w:rFonts w:eastAsiaTheme="minorEastAsia" w:hint="eastAsia"/>
          <w:sz w:val="21"/>
          <w:szCs w:val="21"/>
          <w:lang w:eastAsia="ja-JP"/>
        </w:rPr>
        <w:t xml:space="preserve">Regarding </w:t>
      </w:r>
      <w:r>
        <w:rPr>
          <w:rFonts w:eastAsiaTheme="minorEastAsia" w:hint="eastAsia"/>
          <w:sz w:val="21"/>
          <w:szCs w:val="21"/>
          <w:lang w:eastAsia="ja-JP"/>
        </w:rPr>
        <w:t xml:space="preserve">components 3 and 4, </w:t>
      </w:r>
      <w:r w:rsidR="008C20C4">
        <w:rPr>
          <w:rFonts w:eastAsiaTheme="minorEastAsia" w:hint="eastAsia"/>
          <w:sz w:val="21"/>
          <w:szCs w:val="21"/>
          <w:lang w:eastAsia="ja-JP"/>
        </w:rPr>
        <w:t>those features are being discussed in RAN</w:t>
      </w:r>
      <w:r w:rsidR="000A419D">
        <w:rPr>
          <w:rFonts w:eastAsiaTheme="minorEastAsia" w:hint="eastAsia"/>
          <w:sz w:val="21"/>
          <w:szCs w:val="21"/>
          <w:lang w:eastAsia="ja-JP"/>
        </w:rPr>
        <w:t>4</w:t>
      </w:r>
      <w:r w:rsidR="008C20C4">
        <w:rPr>
          <w:rFonts w:eastAsiaTheme="minorEastAsia" w:hint="eastAsia"/>
          <w:sz w:val="21"/>
          <w:szCs w:val="21"/>
          <w:lang w:eastAsia="ja-JP"/>
        </w:rPr>
        <w:t>/</w:t>
      </w:r>
      <w:r w:rsidR="000A419D">
        <w:rPr>
          <w:rFonts w:eastAsiaTheme="minorEastAsia" w:hint="eastAsia"/>
          <w:sz w:val="21"/>
          <w:szCs w:val="21"/>
          <w:lang w:eastAsia="ja-JP"/>
        </w:rPr>
        <w:t>2</w:t>
      </w:r>
      <w:r w:rsidR="008C20C4">
        <w:rPr>
          <w:rFonts w:eastAsiaTheme="minorEastAsia" w:hint="eastAsia"/>
          <w:sz w:val="21"/>
          <w:szCs w:val="21"/>
          <w:lang w:eastAsia="ja-JP"/>
        </w:rPr>
        <w:t xml:space="preserve">, and RAN1 is not included </w:t>
      </w:r>
      <w:r w:rsidR="00A977FF">
        <w:rPr>
          <w:rFonts w:eastAsiaTheme="minorEastAsia" w:hint="eastAsia"/>
          <w:sz w:val="21"/>
          <w:szCs w:val="21"/>
          <w:lang w:eastAsia="ja-JP"/>
        </w:rPr>
        <w:t xml:space="preserve">as </w:t>
      </w:r>
      <w:r w:rsidR="00673A1A">
        <w:rPr>
          <w:rFonts w:eastAsiaTheme="minorEastAsia" w:hint="eastAsia"/>
          <w:sz w:val="21"/>
          <w:szCs w:val="21"/>
          <w:lang w:eastAsia="ja-JP"/>
        </w:rPr>
        <w:t xml:space="preserve">corresponding WGs </w:t>
      </w:r>
      <w:r w:rsidR="00A977FF">
        <w:rPr>
          <w:rFonts w:eastAsiaTheme="minorEastAsia" w:hint="eastAsia"/>
          <w:sz w:val="21"/>
          <w:szCs w:val="21"/>
          <w:lang w:eastAsia="ja-JP"/>
        </w:rPr>
        <w:t>in the WID</w:t>
      </w:r>
      <w:r w:rsidR="005E14DA">
        <w:rPr>
          <w:rFonts w:eastAsiaTheme="minorEastAsia" w:hint="eastAsia"/>
          <w:sz w:val="21"/>
          <w:szCs w:val="21"/>
          <w:lang w:eastAsia="ja-JP"/>
        </w:rPr>
        <w:t xml:space="preserve">. Therefore, we can delete those </w:t>
      </w:r>
      <w:r w:rsidR="005E14DA">
        <w:rPr>
          <w:rFonts w:eastAsiaTheme="minorEastAsia"/>
          <w:sz w:val="21"/>
          <w:szCs w:val="21"/>
          <w:lang w:eastAsia="ja-JP"/>
        </w:rPr>
        <w:t>component</w:t>
      </w:r>
      <w:r w:rsidR="005E14DA">
        <w:rPr>
          <w:rFonts w:eastAsiaTheme="minorEastAsia" w:hint="eastAsia"/>
          <w:sz w:val="21"/>
          <w:szCs w:val="21"/>
          <w:lang w:eastAsia="ja-JP"/>
        </w:rPr>
        <w:t xml:space="preserve">s in RAN1 feature and defer the decision </w:t>
      </w:r>
      <w:r w:rsidR="002E2812">
        <w:rPr>
          <w:rFonts w:eastAsiaTheme="minorEastAsia" w:hint="eastAsia"/>
          <w:sz w:val="21"/>
          <w:szCs w:val="21"/>
          <w:lang w:eastAsia="ja-JP"/>
        </w:rPr>
        <w:t>to RAN</w:t>
      </w:r>
      <w:r w:rsidR="005408DE">
        <w:rPr>
          <w:rFonts w:eastAsiaTheme="minorEastAsia" w:hint="eastAsia"/>
          <w:sz w:val="21"/>
          <w:szCs w:val="21"/>
          <w:lang w:eastAsia="ja-JP"/>
        </w:rPr>
        <w:t>4</w:t>
      </w:r>
      <w:r w:rsidR="002E2812">
        <w:rPr>
          <w:rFonts w:eastAsiaTheme="minorEastAsia" w:hint="eastAsia"/>
          <w:sz w:val="21"/>
          <w:szCs w:val="21"/>
          <w:lang w:eastAsia="ja-JP"/>
        </w:rPr>
        <w:t>/</w:t>
      </w:r>
      <w:r w:rsidR="005408DE">
        <w:rPr>
          <w:rFonts w:eastAsiaTheme="minorEastAsia" w:hint="eastAsia"/>
          <w:sz w:val="21"/>
          <w:szCs w:val="21"/>
          <w:lang w:eastAsia="ja-JP"/>
        </w:rPr>
        <w:t>2</w:t>
      </w:r>
    </w:p>
    <w:tbl>
      <w:tblPr>
        <w:tblStyle w:val="afc"/>
        <w:tblW w:w="0" w:type="auto"/>
        <w:tblLook w:val="04A0" w:firstRow="1" w:lastRow="0" w:firstColumn="1" w:lastColumn="0" w:noHBand="0" w:noVBand="1"/>
      </w:tblPr>
      <w:tblGrid>
        <w:gridCol w:w="9962"/>
      </w:tblGrid>
      <w:tr w:rsidR="00A977FF" w14:paraId="55FC1BB7" w14:textId="77777777" w:rsidTr="00A977FF">
        <w:tc>
          <w:tcPr>
            <w:tcW w:w="9962" w:type="dxa"/>
          </w:tcPr>
          <w:p w14:paraId="3646D23C" w14:textId="280C7AC4" w:rsidR="00A977FF" w:rsidRPr="00CE42FC" w:rsidRDefault="00CE42FC" w:rsidP="00CE42FC">
            <w:pPr>
              <w:numPr>
                <w:ilvl w:val="1"/>
                <w:numId w:val="41"/>
              </w:numPr>
              <w:tabs>
                <w:tab w:val="clear" w:pos="1077"/>
                <w:tab w:val="left" w:pos="1440"/>
              </w:tabs>
              <w:spacing w:after="0"/>
              <w:ind w:left="1440" w:hanging="357"/>
              <w:rPr>
                <w:rFonts w:eastAsia="SimSun"/>
                <w:bCs/>
                <w:lang w:val="en-US" w:eastAsia="en-GB"/>
              </w:rPr>
            </w:pPr>
            <w:r w:rsidRPr="00CE42FC">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tc>
      </w:tr>
    </w:tbl>
    <w:p w14:paraId="7B0FC63C" w14:textId="495E29D6" w:rsidR="004E6248" w:rsidRDefault="004E6248" w:rsidP="004E624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EC42D5">
        <w:rPr>
          <w:rFonts w:eastAsiaTheme="minorEastAsia" w:hint="eastAsia"/>
          <w:b/>
          <w:bCs/>
          <w:sz w:val="21"/>
          <w:szCs w:val="21"/>
          <w:u w:val="single"/>
          <w:lang w:eastAsia="ja-JP"/>
        </w:rPr>
        <w:t>6</w:t>
      </w:r>
      <w:r w:rsidRPr="00950DFD">
        <w:rPr>
          <w:rFonts w:eastAsiaTheme="minorEastAsia"/>
          <w:b/>
          <w:sz w:val="21"/>
          <w:szCs w:val="21"/>
          <w:lang w:eastAsia="ja-JP"/>
        </w:rPr>
        <w:t xml:space="preserve">: </w:t>
      </w:r>
    </w:p>
    <w:p w14:paraId="2734DF30" w14:textId="28966136" w:rsidR="004E6248" w:rsidRDefault="004E6248" w:rsidP="004E6248">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Component</w:t>
      </w:r>
      <w:r>
        <w:rPr>
          <w:rFonts w:eastAsiaTheme="minorEastAsia" w:hint="eastAsia"/>
          <w:b/>
          <w:sz w:val="21"/>
          <w:szCs w:val="21"/>
          <w:lang w:eastAsia="ja-JP"/>
        </w:rPr>
        <w:t>s</w:t>
      </w:r>
      <w:r w:rsidRPr="008E549E">
        <w:rPr>
          <w:rFonts w:eastAsiaTheme="minorEastAsia" w:hint="eastAsia"/>
          <w:b/>
          <w:sz w:val="21"/>
          <w:szCs w:val="21"/>
          <w:lang w:eastAsia="ja-JP"/>
        </w:rPr>
        <w:t xml:space="preserve"> </w:t>
      </w:r>
      <w:r>
        <w:rPr>
          <w:rFonts w:eastAsiaTheme="minorEastAsia" w:hint="eastAsia"/>
          <w:b/>
          <w:sz w:val="21"/>
          <w:szCs w:val="21"/>
          <w:lang w:eastAsia="ja-JP"/>
        </w:rPr>
        <w:t xml:space="preserve">3 and 4 </w:t>
      </w:r>
      <w:r w:rsidRPr="008E549E">
        <w:rPr>
          <w:rFonts w:eastAsiaTheme="minorEastAsia" w:hint="eastAsia"/>
          <w:b/>
          <w:sz w:val="21"/>
          <w:szCs w:val="21"/>
          <w:lang w:eastAsia="ja-JP"/>
        </w:rPr>
        <w:t xml:space="preserve">of </w:t>
      </w:r>
      <w:r w:rsidRPr="008E549E">
        <w:rPr>
          <w:rFonts w:eastAsiaTheme="minorEastAsia"/>
          <w:b/>
          <w:sz w:val="21"/>
          <w:szCs w:val="21"/>
          <w:lang w:eastAsia="ja-JP"/>
        </w:rPr>
        <w:t>FG62-1</w:t>
      </w:r>
      <w:r>
        <w:rPr>
          <w:rFonts w:eastAsiaTheme="minorEastAsia" w:hint="eastAsia"/>
          <w:b/>
          <w:sz w:val="21"/>
          <w:szCs w:val="21"/>
          <w:lang w:eastAsia="ja-JP"/>
        </w:rPr>
        <w:t>/1</w:t>
      </w:r>
      <w:r w:rsidRPr="008E549E">
        <w:rPr>
          <w:rFonts w:eastAsiaTheme="minorEastAsia" w:hint="eastAsia"/>
          <w:b/>
          <w:sz w:val="21"/>
          <w:szCs w:val="21"/>
          <w:lang w:eastAsia="ja-JP"/>
        </w:rPr>
        <w:t xml:space="preserve">a </w:t>
      </w:r>
      <w:r>
        <w:rPr>
          <w:rFonts w:eastAsiaTheme="minorEastAsia" w:hint="eastAsia"/>
          <w:b/>
          <w:sz w:val="21"/>
          <w:szCs w:val="21"/>
          <w:lang w:eastAsia="ja-JP"/>
        </w:rPr>
        <w:t>are</w:t>
      </w:r>
      <w:r w:rsidRPr="008E549E">
        <w:rPr>
          <w:rFonts w:eastAsiaTheme="minorEastAsia" w:hint="eastAsia"/>
          <w:b/>
          <w:sz w:val="21"/>
          <w:szCs w:val="21"/>
          <w:lang w:eastAsia="ja-JP"/>
        </w:rPr>
        <w:t xml:space="preserve"> deleted</w:t>
      </w:r>
    </w:p>
    <w:p w14:paraId="454C906A" w14:textId="720C374D" w:rsidR="002C1F95" w:rsidRDefault="004E6248" w:rsidP="004E6248">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It is up to RAN</w:t>
      </w:r>
      <w:r w:rsidR="000A419D">
        <w:rPr>
          <w:rFonts w:eastAsiaTheme="minorEastAsia" w:hint="eastAsia"/>
          <w:b/>
          <w:sz w:val="21"/>
          <w:szCs w:val="21"/>
          <w:lang w:eastAsia="ja-JP"/>
        </w:rPr>
        <w:t>4</w:t>
      </w:r>
      <w:r>
        <w:rPr>
          <w:rFonts w:eastAsiaTheme="minorEastAsia" w:hint="eastAsia"/>
          <w:b/>
          <w:sz w:val="21"/>
          <w:szCs w:val="21"/>
          <w:lang w:eastAsia="ja-JP"/>
        </w:rPr>
        <w:t>/</w:t>
      </w:r>
      <w:r w:rsidR="000A419D">
        <w:rPr>
          <w:rFonts w:eastAsiaTheme="minorEastAsia" w:hint="eastAsia"/>
          <w:b/>
          <w:sz w:val="21"/>
          <w:szCs w:val="21"/>
          <w:lang w:eastAsia="ja-JP"/>
        </w:rPr>
        <w:t>2</w:t>
      </w:r>
      <w:r>
        <w:rPr>
          <w:rFonts w:eastAsiaTheme="minorEastAsia" w:hint="eastAsia"/>
          <w:b/>
          <w:sz w:val="21"/>
          <w:szCs w:val="21"/>
          <w:lang w:eastAsia="ja-JP"/>
        </w:rPr>
        <w:t xml:space="preserve"> whether/how to capture the</w:t>
      </w:r>
      <w:r w:rsidR="002C1F95">
        <w:rPr>
          <w:rFonts w:eastAsiaTheme="minorEastAsia" w:hint="eastAsia"/>
          <w:b/>
          <w:sz w:val="21"/>
          <w:szCs w:val="21"/>
          <w:lang w:eastAsia="ja-JP"/>
        </w:rPr>
        <w:t xml:space="preserve"> following</w:t>
      </w:r>
      <w:r>
        <w:rPr>
          <w:rFonts w:eastAsiaTheme="minorEastAsia" w:hint="eastAsia"/>
          <w:b/>
          <w:sz w:val="21"/>
          <w:szCs w:val="21"/>
          <w:lang w:eastAsia="ja-JP"/>
        </w:rPr>
        <w:t xml:space="preserve"> UE capabilities</w:t>
      </w:r>
    </w:p>
    <w:p w14:paraId="116B182F" w14:textId="77777777" w:rsidR="002C1F95" w:rsidRDefault="002C1F95" w:rsidP="002C1F95">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F</w:t>
      </w:r>
      <w:r w:rsidR="004E6248" w:rsidRPr="004E6248">
        <w:rPr>
          <w:rFonts w:eastAsiaTheme="minorEastAsia"/>
          <w:b/>
          <w:sz w:val="21"/>
          <w:szCs w:val="21"/>
          <w:lang w:eastAsia="ja-JP"/>
        </w:rPr>
        <w:t>urther RRM relaxation of UE MR for both serving and neighbor cell measurements</w:t>
      </w:r>
    </w:p>
    <w:p w14:paraId="326303CA" w14:textId="41749E28" w:rsidR="004E6248" w:rsidRPr="00A2693A" w:rsidRDefault="004E6248" w:rsidP="002C1F95">
      <w:pPr>
        <w:pStyle w:val="afe"/>
        <w:numPr>
          <w:ilvl w:val="1"/>
          <w:numId w:val="30"/>
        </w:numPr>
        <w:ind w:leftChars="0"/>
        <w:jc w:val="both"/>
        <w:rPr>
          <w:rFonts w:eastAsiaTheme="minorEastAsia"/>
          <w:b/>
          <w:sz w:val="21"/>
          <w:szCs w:val="21"/>
          <w:lang w:eastAsia="ja-JP"/>
        </w:rPr>
      </w:pPr>
      <w:r w:rsidRPr="004E6248">
        <w:rPr>
          <w:rFonts w:eastAsiaTheme="minorEastAsia"/>
          <w:b/>
          <w:sz w:val="21"/>
          <w:szCs w:val="21"/>
          <w:lang w:eastAsia="ja-JP"/>
        </w:rPr>
        <w:t>UE serving cell RRM measurement offloaded from MR to LP-WUR</w:t>
      </w:r>
    </w:p>
    <w:p w14:paraId="3C5DF1BD" w14:textId="77777777" w:rsidR="004E6248" w:rsidRPr="004E6248" w:rsidRDefault="004E6248" w:rsidP="00820956">
      <w:pPr>
        <w:jc w:val="both"/>
        <w:rPr>
          <w:rFonts w:eastAsiaTheme="minorEastAsia"/>
          <w:sz w:val="21"/>
          <w:szCs w:val="21"/>
          <w:lang w:eastAsia="ja-JP"/>
        </w:rPr>
      </w:pPr>
    </w:p>
    <w:p w14:paraId="7B6B0BD6" w14:textId="25A70827" w:rsidR="00CE0F1D" w:rsidRPr="00EC1712" w:rsidRDefault="00EC1712" w:rsidP="00820956">
      <w:pPr>
        <w:jc w:val="both"/>
        <w:rPr>
          <w:rFonts w:eastAsiaTheme="minorEastAsia"/>
          <w:bCs/>
          <w:sz w:val="21"/>
          <w:szCs w:val="21"/>
          <w:lang w:val="en-US" w:eastAsia="ja-JP"/>
        </w:rPr>
      </w:pPr>
      <w:r w:rsidRPr="00EC1712">
        <w:rPr>
          <w:rFonts w:eastAsiaTheme="minorEastAsia" w:hint="eastAsia"/>
          <w:bCs/>
          <w:sz w:val="21"/>
          <w:szCs w:val="21"/>
          <w:lang w:val="en-US" w:eastAsia="ja-JP"/>
        </w:rPr>
        <w:t xml:space="preserve">Regarding the </w:t>
      </w:r>
      <w:r>
        <w:rPr>
          <w:rFonts w:eastAsiaTheme="minorEastAsia" w:hint="eastAsia"/>
          <w:bCs/>
          <w:sz w:val="21"/>
          <w:szCs w:val="21"/>
          <w:lang w:val="en-US" w:eastAsia="ja-JP"/>
        </w:rPr>
        <w:t xml:space="preserve">prerequisite FGs, </w:t>
      </w:r>
      <w:r w:rsidR="00DC6C29" w:rsidRPr="00DC6C29">
        <w:rPr>
          <w:rFonts w:eastAsiaTheme="minorEastAsia"/>
          <w:bCs/>
          <w:sz w:val="21"/>
          <w:szCs w:val="21"/>
          <w:lang w:val="en-US" w:eastAsia="ja-JP"/>
        </w:rPr>
        <w:t>FG 62-1/1a</w:t>
      </w:r>
      <w:r w:rsidR="00DC6C29">
        <w:rPr>
          <w:rFonts w:eastAsiaTheme="minorEastAsia" w:hint="eastAsia"/>
          <w:bCs/>
          <w:sz w:val="21"/>
          <w:szCs w:val="21"/>
          <w:lang w:val="en-US" w:eastAsia="ja-JP"/>
        </w:rPr>
        <w:t xml:space="preserve"> can be </w:t>
      </w:r>
      <w:r w:rsidR="00A332BB">
        <w:rPr>
          <w:rFonts w:eastAsiaTheme="minorEastAsia" w:hint="eastAsia"/>
          <w:bCs/>
          <w:sz w:val="21"/>
          <w:szCs w:val="21"/>
          <w:lang w:val="en-US" w:eastAsia="ja-JP"/>
        </w:rPr>
        <w:t xml:space="preserve">used on top of the legacy paging procedure, which is mandatory for NR UEs, </w:t>
      </w:r>
      <w:r w:rsidR="00D80BB1">
        <w:rPr>
          <w:rFonts w:eastAsiaTheme="minorEastAsia" w:hint="eastAsia"/>
          <w:bCs/>
          <w:sz w:val="21"/>
          <w:szCs w:val="21"/>
          <w:lang w:val="en-US" w:eastAsia="ja-JP"/>
        </w:rPr>
        <w:t xml:space="preserve">and hence, any FGs are not necessary for </w:t>
      </w:r>
      <w:r w:rsidR="00D80BB1" w:rsidRPr="00EC1712">
        <w:rPr>
          <w:rFonts w:eastAsiaTheme="minorEastAsia" w:hint="eastAsia"/>
          <w:bCs/>
          <w:sz w:val="21"/>
          <w:szCs w:val="21"/>
          <w:lang w:val="en-US" w:eastAsia="ja-JP"/>
        </w:rPr>
        <w:t xml:space="preserve">the </w:t>
      </w:r>
      <w:r w:rsidR="00D80BB1">
        <w:rPr>
          <w:rFonts w:eastAsiaTheme="minorEastAsia" w:hint="eastAsia"/>
          <w:bCs/>
          <w:sz w:val="21"/>
          <w:szCs w:val="21"/>
          <w:lang w:val="en-US" w:eastAsia="ja-JP"/>
        </w:rPr>
        <w:t>prerequisite FGs</w:t>
      </w:r>
    </w:p>
    <w:p w14:paraId="53D06DEA" w14:textId="7CC39E49" w:rsidR="005408DE" w:rsidRDefault="005408DE" w:rsidP="005408D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54654F">
        <w:rPr>
          <w:rFonts w:eastAsiaTheme="minorEastAsia" w:hint="eastAsia"/>
          <w:b/>
          <w:bCs/>
          <w:sz w:val="21"/>
          <w:szCs w:val="21"/>
          <w:u w:val="single"/>
          <w:lang w:eastAsia="ja-JP"/>
        </w:rPr>
        <w:t>7</w:t>
      </w:r>
      <w:r w:rsidRPr="00950DFD">
        <w:rPr>
          <w:rFonts w:eastAsiaTheme="minorEastAsia"/>
          <w:b/>
          <w:sz w:val="21"/>
          <w:szCs w:val="21"/>
          <w:lang w:eastAsia="ja-JP"/>
        </w:rPr>
        <w:t xml:space="preserve">: </w:t>
      </w:r>
    </w:p>
    <w:p w14:paraId="7E159155" w14:textId="636ABE9B" w:rsidR="005408DE" w:rsidRDefault="00114D12" w:rsidP="005408DE">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005408DE" w:rsidRPr="008E549E">
        <w:rPr>
          <w:rFonts w:eastAsiaTheme="minorEastAsia"/>
          <w:b/>
          <w:sz w:val="21"/>
          <w:szCs w:val="21"/>
          <w:lang w:eastAsia="ja-JP"/>
        </w:rPr>
        <w:t>FG62-1</w:t>
      </w:r>
      <w:r w:rsidR="005408DE">
        <w:rPr>
          <w:rFonts w:eastAsiaTheme="minorEastAsia" w:hint="eastAsia"/>
          <w:b/>
          <w:sz w:val="21"/>
          <w:szCs w:val="21"/>
          <w:lang w:eastAsia="ja-JP"/>
        </w:rPr>
        <w:t>/1</w:t>
      </w:r>
      <w:r w:rsidR="005408DE" w:rsidRPr="008E549E">
        <w:rPr>
          <w:rFonts w:eastAsiaTheme="minorEastAsia" w:hint="eastAsia"/>
          <w:b/>
          <w:sz w:val="21"/>
          <w:szCs w:val="21"/>
          <w:lang w:eastAsia="ja-JP"/>
        </w:rPr>
        <w:t>a</w:t>
      </w:r>
    </w:p>
    <w:p w14:paraId="659A951A" w14:textId="77777777" w:rsidR="00EC1712" w:rsidRDefault="00EC1712" w:rsidP="00820956">
      <w:pPr>
        <w:jc w:val="both"/>
        <w:rPr>
          <w:rFonts w:eastAsiaTheme="minorEastAsia"/>
          <w:b/>
          <w:sz w:val="21"/>
          <w:szCs w:val="21"/>
          <w:lang w:eastAsia="ja-JP"/>
        </w:rPr>
      </w:pPr>
    </w:p>
    <w:p w14:paraId="6862421F" w14:textId="77777777" w:rsidR="009D7B08" w:rsidRDefault="009D7B08" w:rsidP="00820956">
      <w:pPr>
        <w:jc w:val="both"/>
        <w:rPr>
          <w:rFonts w:eastAsiaTheme="minorEastAsia"/>
          <w:b/>
          <w:sz w:val="21"/>
          <w:szCs w:val="21"/>
          <w:lang w:eastAsia="ja-JP"/>
        </w:rPr>
      </w:pPr>
    </w:p>
    <w:p w14:paraId="42AABBA3" w14:textId="3E7EB1C0" w:rsidR="009D7B08" w:rsidRPr="004C1F9D" w:rsidRDefault="009D7B08" w:rsidP="009D7B08">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a</w:t>
      </w:r>
    </w:p>
    <w:p w14:paraId="2AED43C4" w14:textId="3E000858" w:rsidR="009D7B08" w:rsidRPr="00247206" w:rsidRDefault="009D7B08" w:rsidP="009D7B08">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w:t>
      </w:r>
      <w:r w:rsidR="00C84536">
        <w:rPr>
          <w:rFonts w:eastAsiaTheme="minorEastAsia" w:cs="Arial" w:hint="eastAsia"/>
          <w:b/>
          <w:bCs/>
          <w:sz w:val="28"/>
          <w:szCs w:val="28"/>
          <w:lang w:eastAsia="ja-JP"/>
        </w:rPr>
        <w:t xml:space="preserve"> (w/ ASN.1 impact)</w:t>
      </w:r>
    </w:p>
    <w:p w14:paraId="6B4D9117" w14:textId="7DD8EE92" w:rsidR="009D7B08" w:rsidRDefault="009D7B08" w:rsidP="009D7B08">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component </w:t>
      </w:r>
      <w:r w:rsidR="00CC1DA0">
        <w:rPr>
          <w:rFonts w:eastAsiaTheme="minorEastAsia" w:hint="eastAsia"/>
          <w:sz w:val="21"/>
          <w:szCs w:val="21"/>
          <w:lang w:eastAsia="ja-JP"/>
        </w:rPr>
        <w:t>2</w:t>
      </w:r>
      <w:r>
        <w:rPr>
          <w:rFonts w:eastAsiaTheme="minorEastAsia" w:hint="eastAsia"/>
          <w:sz w:val="21"/>
          <w:szCs w:val="21"/>
          <w:lang w:eastAsia="ja-JP"/>
        </w:rPr>
        <w:t xml:space="preserve">, </w:t>
      </w:r>
      <w:r w:rsidR="00613D83">
        <w:rPr>
          <w:rFonts w:eastAsiaTheme="minorEastAsia" w:hint="eastAsia"/>
          <w:sz w:val="21"/>
          <w:szCs w:val="21"/>
          <w:lang w:eastAsia="ja-JP"/>
        </w:rPr>
        <w:t xml:space="preserve">RAN1 agreed to support </w:t>
      </w:r>
      <w:r w:rsidR="005355EA">
        <w:rPr>
          <w:rFonts w:eastAsiaTheme="minorEastAsia" w:hint="eastAsia"/>
          <w:sz w:val="21"/>
          <w:szCs w:val="21"/>
          <w:lang w:eastAsia="ja-JP"/>
        </w:rPr>
        <w:t xml:space="preserve">LP-WUS procedure Option 1-1 and Option 1-2, and </w:t>
      </w:r>
      <w:r w:rsidR="002416CB">
        <w:rPr>
          <w:rFonts w:eastAsiaTheme="minorEastAsia" w:hint="eastAsia"/>
          <w:sz w:val="21"/>
          <w:szCs w:val="21"/>
          <w:lang w:eastAsia="ja-JP"/>
        </w:rPr>
        <w:t xml:space="preserve">Option 1-2 </w:t>
      </w:r>
      <w:r w:rsidR="00D536BE">
        <w:rPr>
          <w:rFonts w:eastAsiaTheme="minorEastAsia" w:hint="eastAsia"/>
          <w:sz w:val="21"/>
          <w:szCs w:val="21"/>
          <w:lang w:eastAsia="ja-JP"/>
        </w:rPr>
        <w:t xml:space="preserve">can be </w:t>
      </w:r>
      <w:r w:rsidR="00D536BE">
        <w:rPr>
          <w:rFonts w:eastAsiaTheme="minorEastAsia"/>
          <w:sz w:val="21"/>
          <w:szCs w:val="21"/>
          <w:lang w:eastAsia="ja-JP"/>
        </w:rPr>
        <w:t>regarded</w:t>
      </w:r>
      <w:r w:rsidR="00D536BE">
        <w:rPr>
          <w:rFonts w:eastAsiaTheme="minorEastAsia" w:hint="eastAsia"/>
          <w:sz w:val="21"/>
          <w:szCs w:val="21"/>
          <w:lang w:eastAsia="ja-JP"/>
        </w:rPr>
        <w:t xml:space="preserve"> as </w:t>
      </w:r>
      <w:r w:rsidR="00721223">
        <w:rPr>
          <w:rFonts w:eastAsiaTheme="minorEastAsia" w:hint="eastAsia"/>
          <w:sz w:val="21"/>
          <w:szCs w:val="21"/>
          <w:lang w:eastAsia="ja-JP"/>
        </w:rPr>
        <w:t>genera</w:t>
      </w:r>
      <w:r w:rsidR="00AF76FF">
        <w:rPr>
          <w:rFonts w:eastAsiaTheme="minorEastAsia" w:hint="eastAsia"/>
          <w:sz w:val="21"/>
          <w:szCs w:val="21"/>
          <w:lang w:eastAsia="ja-JP"/>
        </w:rPr>
        <w:t>lized feature of Option 1-1 (i.e., Option 1-1 can be realiz</w:t>
      </w:r>
      <w:r w:rsidR="009D1427">
        <w:rPr>
          <w:rFonts w:eastAsiaTheme="minorEastAsia" w:hint="eastAsia"/>
          <w:sz w:val="21"/>
          <w:szCs w:val="21"/>
          <w:lang w:eastAsia="ja-JP"/>
        </w:rPr>
        <w:t xml:space="preserve">ed by </w:t>
      </w:r>
      <w:r w:rsidR="009D1427">
        <w:rPr>
          <w:rFonts w:eastAsiaTheme="minorEastAsia"/>
          <w:sz w:val="21"/>
          <w:szCs w:val="21"/>
          <w:lang w:eastAsia="ja-JP"/>
        </w:rPr>
        <w:t>proper</w:t>
      </w:r>
      <w:r w:rsidR="009D1427">
        <w:rPr>
          <w:rFonts w:eastAsiaTheme="minorEastAsia" w:hint="eastAsia"/>
          <w:sz w:val="21"/>
          <w:szCs w:val="21"/>
          <w:lang w:eastAsia="ja-JP"/>
        </w:rPr>
        <w:t xml:space="preserve"> configuration of Option 1-</w:t>
      </w:r>
      <w:r w:rsidR="00C7237A">
        <w:rPr>
          <w:rFonts w:eastAsiaTheme="minorEastAsia" w:hint="eastAsia"/>
          <w:sz w:val="21"/>
          <w:szCs w:val="21"/>
          <w:lang w:eastAsia="ja-JP"/>
        </w:rPr>
        <w:t>2</w:t>
      </w:r>
      <w:r w:rsidR="000833D0">
        <w:rPr>
          <w:rFonts w:eastAsiaTheme="minorEastAsia" w:hint="eastAsia"/>
          <w:sz w:val="21"/>
          <w:szCs w:val="21"/>
          <w:lang w:eastAsia="ja-JP"/>
        </w:rPr>
        <w:t>)</w:t>
      </w:r>
      <w:r w:rsidR="00F82849">
        <w:rPr>
          <w:rFonts w:eastAsiaTheme="minorEastAsia" w:hint="eastAsia"/>
          <w:sz w:val="21"/>
          <w:szCs w:val="21"/>
          <w:lang w:eastAsia="ja-JP"/>
        </w:rPr>
        <w:t xml:space="preserve">. </w:t>
      </w:r>
      <w:r w:rsidR="00B822DB">
        <w:rPr>
          <w:rFonts w:eastAsiaTheme="minorEastAsia" w:hint="eastAsia"/>
          <w:sz w:val="21"/>
          <w:szCs w:val="21"/>
          <w:lang w:eastAsia="ja-JP"/>
        </w:rPr>
        <w:t xml:space="preserve">Therefore, </w:t>
      </w:r>
      <w:r w:rsidR="000B01B3">
        <w:rPr>
          <w:rFonts w:eastAsiaTheme="minorEastAsia" w:hint="eastAsia"/>
          <w:sz w:val="21"/>
          <w:szCs w:val="21"/>
          <w:lang w:eastAsia="ja-JP"/>
        </w:rPr>
        <w:t xml:space="preserve">it is preferred </w:t>
      </w:r>
      <w:r w:rsidR="008C5D01">
        <w:rPr>
          <w:rFonts w:eastAsiaTheme="minorEastAsia" w:hint="eastAsia"/>
          <w:sz w:val="21"/>
          <w:szCs w:val="21"/>
          <w:lang w:eastAsia="ja-JP"/>
        </w:rPr>
        <w:t xml:space="preserve">to support </w:t>
      </w:r>
      <w:r w:rsidR="00550B4C">
        <w:rPr>
          <w:rFonts w:eastAsiaTheme="minorEastAsia" w:hint="eastAsia"/>
          <w:sz w:val="21"/>
          <w:szCs w:val="21"/>
          <w:lang w:eastAsia="ja-JP"/>
        </w:rPr>
        <w:t>{</w:t>
      </w:r>
      <w:r w:rsidR="008C5D01" w:rsidRPr="008C5D01">
        <w:rPr>
          <w:rFonts w:eastAsiaTheme="minorEastAsia"/>
          <w:sz w:val="21"/>
          <w:szCs w:val="21"/>
          <w:lang w:eastAsia="ja-JP"/>
        </w:rPr>
        <w:t>Option 1-1</w:t>
      </w:r>
      <w:r w:rsidR="00550B4C">
        <w:rPr>
          <w:rFonts w:eastAsiaTheme="minorEastAsia" w:hint="eastAsia"/>
          <w:sz w:val="21"/>
          <w:szCs w:val="21"/>
          <w:lang w:eastAsia="ja-JP"/>
        </w:rPr>
        <w:t>,</w:t>
      </w:r>
      <w:r w:rsidR="008C5D01" w:rsidRPr="008C5D01">
        <w:rPr>
          <w:rFonts w:eastAsiaTheme="minorEastAsia"/>
          <w:sz w:val="21"/>
          <w:szCs w:val="21"/>
          <w:lang w:eastAsia="ja-JP"/>
        </w:rPr>
        <w:t xml:space="preserve"> Both Option 1-1 and Option 1-2</w:t>
      </w:r>
      <w:r w:rsidR="00550B4C">
        <w:rPr>
          <w:rFonts w:eastAsiaTheme="minorEastAsia" w:hint="eastAsia"/>
          <w:sz w:val="21"/>
          <w:szCs w:val="21"/>
          <w:lang w:eastAsia="ja-JP"/>
        </w:rPr>
        <w:t xml:space="preserve">} </w:t>
      </w:r>
      <w:r w:rsidR="002140EC">
        <w:rPr>
          <w:rFonts w:eastAsiaTheme="minorEastAsia" w:hint="eastAsia"/>
          <w:sz w:val="21"/>
          <w:szCs w:val="21"/>
          <w:lang w:eastAsia="ja-JP"/>
        </w:rPr>
        <w:t xml:space="preserve">so that at least </w:t>
      </w:r>
      <w:r w:rsidR="002140EC" w:rsidRPr="008C5D01">
        <w:rPr>
          <w:rFonts w:eastAsiaTheme="minorEastAsia"/>
          <w:sz w:val="21"/>
          <w:szCs w:val="21"/>
          <w:lang w:eastAsia="ja-JP"/>
        </w:rPr>
        <w:t>Option 1-1</w:t>
      </w:r>
      <w:r w:rsidR="002140EC">
        <w:rPr>
          <w:rFonts w:eastAsiaTheme="minorEastAsia" w:hint="eastAsia"/>
          <w:sz w:val="21"/>
          <w:szCs w:val="21"/>
          <w:lang w:eastAsia="ja-JP"/>
        </w:rPr>
        <w:t xml:space="preserve"> is </w:t>
      </w:r>
      <w:r w:rsidR="00441F53">
        <w:rPr>
          <w:rFonts w:eastAsiaTheme="minorEastAsia"/>
          <w:sz w:val="21"/>
          <w:szCs w:val="21"/>
          <w:lang w:eastAsia="ja-JP"/>
        </w:rPr>
        <w:t>supported</w:t>
      </w:r>
      <w:r w:rsidR="00441F53">
        <w:rPr>
          <w:rFonts w:eastAsiaTheme="minorEastAsia" w:hint="eastAsia"/>
          <w:sz w:val="21"/>
          <w:szCs w:val="21"/>
          <w:lang w:eastAsia="ja-JP"/>
        </w:rPr>
        <w:t xml:space="preserve"> by all UE</w:t>
      </w:r>
      <w:r w:rsidR="00ED08E6">
        <w:rPr>
          <w:rFonts w:eastAsiaTheme="minorEastAsia" w:hint="eastAsia"/>
          <w:sz w:val="21"/>
          <w:szCs w:val="21"/>
          <w:lang w:eastAsia="ja-JP"/>
        </w:rPr>
        <w:t>s</w:t>
      </w:r>
      <w:r w:rsidR="00441F53">
        <w:rPr>
          <w:rFonts w:eastAsiaTheme="minorEastAsia" w:hint="eastAsia"/>
          <w:sz w:val="21"/>
          <w:szCs w:val="21"/>
          <w:lang w:eastAsia="ja-JP"/>
        </w:rPr>
        <w:t xml:space="preserve"> using LP-WUS, and NW operation can be simplified.</w:t>
      </w:r>
    </w:p>
    <w:p w14:paraId="0280E37E" w14:textId="4138901F" w:rsidR="009743F9" w:rsidRDefault="009743F9" w:rsidP="009743F9">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sidRPr="00950DFD">
        <w:rPr>
          <w:rFonts w:eastAsiaTheme="minorEastAsia"/>
          <w:b/>
          <w:sz w:val="21"/>
          <w:szCs w:val="21"/>
          <w:lang w:eastAsia="ja-JP"/>
        </w:rPr>
        <w:t xml:space="preserve">: </w:t>
      </w:r>
    </w:p>
    <w:p w14:paraId="25A402A9" w14:textId="54D95ED3" w:rsidR="009743F9" w:rsidRDefault="009743F9" w:rsidP="009743F9">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Component 2 of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r>
        <w:rPr>
          <w:rFonts w:eastAsiaTheme="minorEastAsia" w:hint="eastAsia"/>
          <w:b/>
          <w:sz w:val="21"/>
          <w:szCs w:val="21"/>
          <w:lang w:eastAsia="ja-JP"/>
        </w:rPr>
        <w:t xml:space="preserve"> is confirmed as: </w:t>
      </w:r>
      <w:r w:rsidR="00EE6960" w:rsidRPr="00EE6960">
        <w:rPr>
          <w:rFonts w:eastAsiaTheme="minorEastAsia"/>
          <w:b/>
          <w:sz w:val="21"/>
          <w:szCs w:val="21"/>
          <w:lang w:eastAsia="ja-JP"/>
        </w:rPr>
        <w:t>The supported procedure(s)</w:t>
      </w:r>
    </w:p>
    <w:p w14:paraId="78E8CAB9" w14:textId="3CF25102" w:rsidR="00EE6960" w:rsidRPr="007957A1" w:rsidRDefault="00EE6960" w:rsidP="00EE6960">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2: {Option 1-1, </w:t>
      </w:r>
      <w:r w:rsidR="00970688">
        <w:rPr>
          <w:rFonts w:eastAsiaTheme="minorEastAsia" w:hint="eastAsia"/>
          <w:b/>
          <w:sz w:val="21"/>
          <w:szCs w:val="21"/>
          <w:lang w:eastAsia="ja-JP"/>
        </w:rPr>
        <w:t>B</w:t>
      </w:r>
      <w:r>
        <w:rPr>
          <w:rFonts w:eastAsiaTheme="minorEastAsia" w:hint="eastAsia"/>
          <w:b/>
          <w:sz w:val="21"/>
          <w:szCs w:val="21"/>
          <w:lang w:eastAsia="ja-JP"/>
        </w:rPr>
        <w:t>oth</w:t>
      </w:r>
      <w:r w:rsidR="00970688">
        <w:rPr>
          <w:rFonts w:eastAsiaTheme="minorEastAsia" w:hint="eastAsia"/>
          <w:b/>
          <w:sz w:val="21"/>
          <w:szCs w:val="21"/>
          <w:lang w:eastAsia="ja-JP"/>
        </w:rPr>
        <w:t xml:space="preserve"> Option 1-1 and Option 1-2</w:t>
      </w:r>
      <w:r>
        <w:rPr>
          <w:rFonts w:eastAsiaTheme="minorEastAsia" w:hint="eastAsia"/>
          <w:b/>
          <w:sz w:val="21"/>
          <w:szCs w:val="21"/>
          <w:lang w:eastAsia="ja-JP"/>
        </w:rPr>
        <w:t>}</w:t>
      </w:r>
    </w:p>
    <w:p w14:paraId="34E91350" w14:textId="77777777" w:rsidR="009D7B08" w:rsidRDefault="009D7B08" w:rsidP="00820956">
      <w:pPr>
        <w:jc w:val="both"/>
        <w:rPr>
          <w:rFonts w:eastAsiaTheme="minorEastAsia"/>
          <w:b/>
          <w:sz w:val="21"/>
          <w:szCs w:val="21"/>
          <w:lang w:eastAsia="ja-JP"/>
        </w:rPr>
      </w:pPr>
    </w:p>
    <w:p w14:paraId="63ECAC38" w14:textId="6836392A" w:rsidR="00F14A64" w:rsidRDefault="002578FF" w:rsidP="00820956">
      <w:pPr>
        <w:jc w:val="both"/>
        <w:rPr>
          <w:rFonts w:eastAsiaTheme="minorEastAsia"/>
          <w:bCs/>
          <w:sz w:val="21"/>
          <w:szCs w:val="21"/>
          <w:lang w:eastAsia="ja-JP"/>
        </w:rPr>
      </w:pPr>
      <w:r w:rsidRPr="002578FF">
        <w:rPr>
          <w:rFonts w:eastAsiaTheme="minorEastAsia" w:hint="eastAsia"/>
          <w:bCs/>
          <w:sz w:val="21"/>
          <w:szCs w:val="21"/>
          <w:lang w:eastAsia="ja-JP"/>
        </w:rPr>
        <w:t xml:space="preserve">Regarding the component 3, </w:t>
      </w:r>
      <w:r w:rsidR="000E51EF">
        <w:rPr>
          <w:rFonts w:eastAsiaTheme="minorEastAsia" w:hint="eastAsia"/>
          <w:bCs/>
          <w:sz w:val="21"/>
          <w:szCs w:val="21"/>
          <w:lang w:eastAsia="ja-JP"/>
        </w:rPr>
        <w:t xml:space="preserve">following was agreed in RAN1#120, while </w:t>
      </w:r>
      <w:r w:rsidR="00665A26">
        <w:rPr>
          <w:rFonts w:eastAsiaTheme="minorEastAsia" w:hint="eastAsia"/>
          <w:bCs/>
          <w:sz w:val="21"/>
          <w:szCs w:val="21"/>
          <w:lang w:eastAsia="ja-JP"/>
        </w:rPr>
        <w:t xml:space="preserve">it may be premature to confirm the candidate values, and hence, </w:t>
      </w:r>
      <w:r w:rsidR="00823EDA">
        <w:rPr>
          <w:rFonts w:eastAsiaTheme="minorEastAsia" w:hint="eastAsia"/>
          <w:bCs/>
          <w:sz w:val="21"/>
          <w:szCs w:val="21"/>
          <w:lang w:eastAsia="ja-JP"/>
        </w:rPr>
        <w:t>this issue can be deferred until further progress is made in AI9.6.3.</w:t>
      </w:r>
    </w:p>
    <w:tbl>
      <w:tblPr>
        <w:tblStyle w:val="afc"/>
        <w:tblW w:w="0" w:type="auto"/>
        <w:tblLook w:val="04A0" w:firstRow="1" w:lastRow="0" w:firstColumn="1" w:lastColumn="0" w:noHBand="0" w:noVBand="1"/>
      </w:tblPr>
      <w:tblGrid>
        <w:gridCol w:w="9962"/>
      </w:tblGrid>
      <w:tr w:rsidR="00187FA8" w14:paraId="1F831456" w14:textId="77777777" w:rsidTr="00187FA8">
        <w:tc>
          <w:tcPr>
            <w:tcW w:w="9962" w:type="dxa"/>
          </w:tcPr>
          <w:p w14:paraId="79CFF70B" w14:textId="77777777" w:rsidR="005B2869" w:rsidRPr="005B2869" w:rsidRDefault="005B2869" w:rsidP="005B2869">
            <w:pPr>
              <w:spacing w:after="0"/>
              <w:rPr>
                <w:rFonts w:ascii="Times" w:eastAsia="Batang" w:hAnsi="Times"/>
                <w:b/>
                <w:bCs/>
                <w:lang w:val="en-US" w:eastAsia="zh-CN" w:bidi="ar"/>
              </w:rPr>
            </w:pPr>
            <w:r w:rsidRPr="005B2869">
              <w:rPr>
                <w:rFonts w:ascii="Times" w:eastAsia="Batang" w:hAnsi="Times"/>
                <w:b/>
                <w:bCs/>
                <w:highlight w:val="green"/>
                <w:lang w:val="en-US" w:eastAsia="zh-CN" w:bidi="ar"/>
              </w:rPr>
              <w:t>Agreement</w:t>
            </w:r>
          </w:p>
          <w:p w14:paraId="3A4557C2" w14:textId="77777777" w:rsidR="005B2869" w:rsidRPr="005B2869" w:rsidRDefault="005B2869" w:rsidP="005B2869">
            <w:pPr>
              <w:numPr>
                <w:ilvl w:val="0"/>
                <w:numId w:val="13"/>
              </w:numPr>
              <w:spacing w:after="0"/>
              <w:contextualSpacing/>
              <w:jc w:val="both"/>
              <w:rPr>
                <w:rFonts w:ascii="Times" w:eastAsia="Batang" w:hAnsi="Times"/>
                <w:szCs w:val="24"/>
                <w:lang w:eastAsia="x-none"/>
              </w:rPr>
            </w:pPr>
            <w:r w:rsidRPr="005B2869">
              <w:rPr>
                <w:rFonts w:ascii="Times" w:eastAsia="Batang" w:hAnsi="Times"/>
                <w:szCs w:val="24"/>
                <w:lang w:eastAsia="x-none"/>
              </w:rPr>
              <w:t xml:space="preserve">For the </w:t>
            </w:r>
            <w:r w:rsidRPr="005B2869">
              <w:rPr>
                <w:rFonts w:ascii="Times" w:eastAsia="Batang" w:hAnsi="Times" w:hint="eastAsia"/>
                <w:szCs w:val="24"/>
                <w:lang w:eastAsia="x-none"/>
              </w:rPr>
              <w:t>X = [2, 3]</w:t>
            </w:r>
            <w:r w:rsidRPr="005B2869">
              <w:rPr>
                <w:rFonts w:ascii="Times" w:eastAsia="Batang" w:hAnsi="Times"/>
                <w:szCs w:val="24"/>
                <w:lang w:eastAsia="x-none"/>
              </w:rPr>
              <w:t xml:space="preserve"> candidate values for the UE capability report on the minimum time gap</w:t>
            </w:r>
            <w:r w:rsidRPr="005B2869">
              <w:rPr>
                <w:rFonts w:ascii="Times" w:eastAsia="Batang" w:hAnsi="Times" w:hint="eastAsia"/>
                <w:szCs w:val="24"/>
                <w:lang w:eastAsia="x-none"/>
              </w:rPr>
              <w:t xml:space="preserve"> for each SCS</w:t>
            </w:r>
            <w:r w:rsidRPr="005B2869">
              <w:rPr>
                <w:rFonts w:ascii="Times" w:eastAsia="Batang" w:hAnsi="Times"/>
                <w:szCs w:val="24"/>
                <w:lang w:eastAsia="x-none"/>
              </w:rPr>
              <w:t>,</w:t>
            </w:r>
            <w:r w:rsidRPr="005B2869">
              <w:rPr>
                <w:rFonts w:ascii="Times" w:eastAsia="Batang" w:hAnsi="Times" w:hint="eastAsia"/>
                <w:szCs w:val="24"/>
                <w:lang w:eastAsia="x-none"/>
              </w:rPr>
              <w:t xml:space="preserve"> </w:t>
            </w:r>
            <w:r w:rsidRPr="005B2869">
              <w:rPr>
                <w:rFonts w:ascii="Times" w:eastAsia="Batang" w:hAnsi="Times" w:cs="Times" w:hint="eastAsia"/>
                <w:szCs w:val="24"/>
                <w:lang w:eastAsia="x-none"/>
              </w:rPr>
              <w:t>consider {0.25, 0.5, 1, 2, 3, 6, 10, 20, 30, 40}ms</w:t>
            </w:r>
          </w:p>
          <w:p w14:paraId="11448393"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hint="eastAsia"/>
                <w:szCs w:val="24"/>
                <w:lang w:eastAsia="x-none"/>
              </w:rPr>
              <w:t xml:space="preserve">Note: </w:t>
            </w:r>
            <w:r w:rsidRPr="005B2869">
              <w:rPr>
                <w:rFonts w:ascii="Times" w:eastAsia="Batang" w:hAnsi="Times"/>
                <w:szCs w:val="24"/>
                <w:lang w:eastAsia="x-none"/>
              </w:rPr>
              <w:t>Other</w:t>
            </w:r>
            <w:r w:rsidRPr="005B2869">
              <w:rPr>
                <w:rFonts w:ascii="Times" w:eastAsia="Batang" w:hAnsi="Times" w:hint="eastAsia"/>
                <w:szCs w:val="24"/>
                <w:lang w:eastAsia="x-none"/>
              </w:rPr>
              <w:t xml:space="preserve"> values are not precluded</w:t>
            </w:r>
          </w:p>
          <w:p w14:paraId="0C784691"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szCs w:val="24"/>
                <w:lang w:eastAsia="x-none"/>
              </w:rPr>
              <w:t>Only for reported value of [20ms,] 30ms and 40ms (if supported), the reported values assume SSB periodicity of 20ms and ensures SSB(s) before PDCCH reception and during time gap</w:t>
            </w:r>
          </w:p>
          <w:p w14:paraId="7D37E9EF" w14:textId="77777777" w:rsidR="005B2869" w:rsidRPr="005B2869" w:rsidRDefault="005B2869" w:rsidP="005B2869">
            <w:pPr>
              <w:numPr>
                <w:ilvl w:val="2"/>
                <w:numId w:val="13"/>
              </w:numPr>
              <w:spacing w:after="0"/>
              <w:contextualSpacing/>
              <w:jc w:val="both"/>
              <w:rPr>
                <w:rFonts w:ascii="Times" w:eastAsia="Batang" w:hAnsi="Times"/>
                <w:szCs w:val="24"/>
                <w:lang w:eastAsia="x-none"/>
              </w:rPr>
            </w:pPr>
            <w:r w:rsidRPr="005B2869">
              <w:rPr>
                <w:rFonts w:ascii="Times" w:eastAsia="Batang" w:hAnsi="Times"/>
                <w:szCs w:val="24"/>
                <w:lang w:eastAsia="x-none"/>
              </w:rPr>
              <w:t>FFS: translation of minimum time gap for different SSB periodicities including different candidates for different SSB periodicities</w:t>
            </w:r>
          </w:p>
          <w:p w14:paraId="65167E0B"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hint="eastAsia"/>
                <w:szCs w:val="24"/>
                <w:lang w:eastAsia="x-none"/>
              </w:rPr>
              <w:t>FFS whether the same set of candidates are used for different SCSs</w:t>
            </w:r>
          </w:p>
          <w:p w14:paraId="2AEE4E87"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cs="Times" w:hint="eastAsia"/>
                <w:szCs w:val="24"/>
                <w:lang w:eastAsia="x-none"/>
              </w:rPr>
              <w:t>FFS whether different values are selected for OOK-based WUR and OFDM-based WUR</w:t>
            </w:r>
          </w:p>
          <w:p w14:paraId="1347656A" w14:textId="77777777" w:rsidR="005B2869" w:rsidRPr="005B2869" w:rsidRDefault="005B2869" w:rsidP="005B2869">
            <w:pPr>
              <w:numPr>
                <w:ilvl w:val="1"/>
                <w:numId w:val="13"/>
              </w:numPr>
              <w:spacing w:after="0"/>
              <w:contextualSpacing/>
              <w:jc w:val="both"/>
              <w:rPr>
                <w:rFonts w:ascii="Times" w:eastAsia="Batang" w:hAnsi="Times"/>
                <w:szCs w:val="24"/>
                <w:lang w:eastAsia="x-none"/>
              </w:rPr>
            </w:pPr>
            <w:r w:rsidRPr="005B2869">
              <w:rPr>
                <w:rFonts w:ascii="Times" w:eastAsia="Batang" w:hAnsi="Times" w:cs="Times" w:hint="eastAsia"/>
                <w:szCs w:val="24"/>
                <w:lang w:eastAsia="x-none"/>
              </w:rPr>
              <w:t>FFS whether/how to consider the case of CA</w:t>
            </w:r>
          </w:p>
          <w:p w14:paraId="4EB56225" w14:textId="005B55C5" w:rsidR="00187FA8" w:rsidRPr="005B2869" w:rsidRDefault="005B2869" w:rsidP="00820956">
            <w:pPr>
              <w:numPr>
                <w:ilvl w:val="1"/>
                <w:numId w:val="13"/>
              </w:numPr>
              <w:spacing w:after="0"/>
              <w:contextualSpacing/>
              <w:jc w:val="both"/>
              <w:rPr>
                <w:rFonts w:ascii="Times" w:eastAsia="Batang" w:hAnsi="Times"/>
                <w:szCs w:val="24"/>
                <w:lang w:eastAsia="x-none"/>
              </w:rPr>
            </w:pPr>
            <w:r w:rsidRPr="005B2869">
              <w:rPr>
                <w:rFonts w:ascii="Times" w:eastAsia="Batang" w:hAnsi="Times" w:hint="eastAsia"/>
                <w:szCs w:val="24"/>
                <w:lang w:val="en-US" w:eastAsia="x-none"/>
              </w:rPr>
              <w:t>FFS: candidate values that can be indicated by UAI</w:t>
            </w:r>
          </w:p>
        </w:tc>
      </w:tr>
    </w:tbl>
    <w:p w14:paraId="2D1EC0BE" w14:textId="77777777" w:rsidR="00823EDA" w:rsidRDefault="00823EDA" w:rsidP="00820956">
      <w:pPr>
        <w:jc w:val="both"/>
        <w:rPr>
          <w:rFonts w:eastAsiaTheme="minorEastAsia"/>
          <w:bCs/>
          <w:sz w:val="21"/>
          <w:szCs w:val="21"/>
          <w:lang w:eastAsia="ja-JP"/>
        </w:rPr>
      </w:pPr>
    </w:p>
    <w:p w14:paraId="3C7F9443" w14:textId="3CB259A8" w:rsidR="00810981" w:rsidRDefault="00810981" w:rsidP="00810981">
      <w:pPr>
        <w:jc w:val="both"/>
        <w:rPr>
          <w:rFonts w:eastAsiaTheme="minorEastAsia"/>
          <w:sz w:val="21"/>
          <w:szCs w:val="21"/>
          <w:lang w:eastAsia="ja-JP"/>
        </w:rPr>
      </w:pPr>
      <w:r w:rsidRPr="001F1E5C">
        <w:rPr>
          <w:rFonts w:eastAsiaTheme="minorEastAsia" w:hint="eastAsia"/>
          <w:sz w:val="21"/>
          <w:szCs w:val="21"/>
          <w:lang w:eastAsia="ja-JP"/>
        </w:rPr>
        <w:t xml:space="preserve">Regarding </w:t>
      </w:r>
      <w:r w:rsidRPr="001F1E5C">
        <w:rPr>
          <w:rFonts w:eastAsiaTheme="minorEastAsia"/>
          <w:sz w:val="21"/>
          <w:szCs w:val="21"/>
          <w:lang w:eastAsia="ja-JP"/>
        </w:rPr>
        <w:t>the</w:t>
      </w:r>
      <w:r w:rsidRPr="001F1E5C">
        <w:rPr>
          <w:rFonts w:eastAsiaTheme="minorEastAsia" w:hint="eastAsia"/>
          <w:sz w:val="21"/>
          <w:szCs w:val="21"/>
          <w:lang w:eastAsia="ja-JP"/>
        </w:rPr>
        <w:t xml:space="preserve"> FFS on M values, similar to idle/inactive mode, there are still some unclear points for </w:t>
      </w:r>
      <w:r w:rsidRPr="001F1E5C">
        <w:rPr>
          <w:rFonts w:eastAsiaTheme="minorEastAsia"/>
          <w:sz w:val="21"/>
          <w:szCs w:val="21"/>
          <w:lang w:eastAsia="ja-JP"/>
        </w:rPr>
        <w:t>different</w:t>
      </w:r>
      <w:r w:rsidRPr="001F1E5C">
        <w:rPr>
          <w:rFonts w:eastAsiaTheme="minorEastAsia" w:hint="eastAsia"/>
          <w:sz w:val="21"/>
          <w:szCs w:val="21"/>
          <w:lang w:eastAsia="ja-JP"/>
        </w:rPr>
        <w:t xml:space="preserve"> M, such as </w:t>
      </w:r>
      <w:r w:rsidRPr="001F1E5C">
        <w:rPr>
          <w:rFonts w:eastAsiaTheme="minorEastAsia"/>
          <w:sz w:val="21"/>
          <w:szCs w:val="21"/>
          <w:lang w:eastAsia="ja-JP"/>
        </w:rPr>
        <w:t>whether</w:t>
      </w:r>
      <w:r w:rsidRPr="001F1E5C">
        <w:rPr>
          <w:rFonts w:eastAsiaTheme="minorEastAsia" w:hint="eastAsia"/>
          <w:sz w:val="21"/>
          <w:szCs w:val="21"/>
          <w:lang w:eastAsia="ja-JP"/>
        </w:rPr>
        <w:t xml:space="preserve"> </w:t>
      </w:r>
      <w:r w:rsidRPr="001F1E5C">
        <w:rPr>
          <w:rFonts w:eastAsiaTheme="minorEastAsia"/>
          <w:sz w:val="21"/>
          <w:szCs w:val="21"/>
          <w:lang w:eastAsia="ja-JP"/>
        </w:rPr>
        <w:t>the number of roots</w:t>
      </w:r>
      <w:r w:rsidRPr="001F1E5C">
        <w:rPr>
          <w:rFonts w:eastAsiaTheme="minorEastAsia" w:hint="eastAsia"/>
          <w:sz w:val="21"/>
          <w:szCs w:val="21"/>
          <w:lang w:eastAsia="ja-JP"/>
        </w:rPr>
        <w:t xml:space="preserve"> f</w:t>
      </w:r>
      <w:r w:rsidRPr="001F1E5C">
        <w:rPr>
          <w:rFonts w:eastAsiaTheme="minorEastAsia"/>
          <w:sz w:val="21"/>
          <w:szCs w:val="21"/>
          <w:lang w:eastAsia="ja-JP"/>
        </w:rPr>
        <w:t>or candidate overlaid sequences across</w:t>
      </w:r>
      <w:r w:rsidRPr="001F1E5C">
        <w:rPr>
          <w:rFonts w:eastAsiaTheme="minorEastAsia" w:hint="eastAsia"/>
          <w:sz w:val="21"/>
          <w:szCs w:val="21"/>
          <w:lang w:eastAsia="ja-JP"/>
        </w:rPr>
        <w:t xml:space="preserve"> </w:t>
      </w:r>
      <w:r w:rsidRPr="001F1E5C">
        <w:rPr>
          <w:rFonts w:eastAsiaTheme="minorEastAsia"/>
          <w:sz w:val="21"/>
          <w:szCs w:val="21"/>
          <w:lang w:eastAsia="ja-JP"/>
        </w:rPr>
        <w:t>all OOK ON chips of LP-WUS</w:t>
      </w:r>
      <w:r w:rsidRPr="001F1E5C">
        <w:rPr>
          <w:rFonts w:eastAsiaTheme="minorEastAsia" w:hint="eastAsia"/>
          <w:sz w:val="21"/>
          <w:szCs w:val="21"/>
          <w:lang w:eastAsia="ja-JP"/>
        </w:rPr>
        <w:t xml:space="preserve"> can be different, and hence, it can be further discussed whether to report supported M as a component in </w:t>
      </w:r>
      <w:r w:rsidRPr="001F1E5C">
        <w:rPr>
          <w:rFonts w:eastAsiaTheme="minorEastAsia"/>
          <w:sz w:val="21"/>
          <w:szCs w:val="21"/>
          <w:lang w:eastAsia="ja-JP"/>
        </w:rPr>
        <w:t>FG 62-</w:t>
      </w:r>
      <w:r w:rsidR="00AC62EF" w:rsidRPr="001F1E5C">
        <w:rPr>
          <w:rFonts w:eastAsiaTheme="minorEastAsia" w:hint="eastAsia"/>
          <w:sz w:val="21"/>
          <w:szCs w:val="21"/>
          <w:lang w:eastAsia="ja-JP"/>
        </w:rPr>
        <w:t>2</w:t>
      </w:r>
      <w:r w:rsidRPr="001F1E5C">
        <w:rPr>
          <w:rFonts w:eastAsiaTheme="minorEastAsia"/>
          <w:sz w:val="21"/>
          <w:szCs w:val="21"/>
          <w:lang w:eastAsia="ja-JP"/>
        </w:rPr>
        <w:t>/</w:t>
      </w:r>
      <w:r w:rsidR="00AC62EF" w:rsidRPr="001F1E5C">
        <w:rPr>
          <w:rFonts w:eastAsiaTheme="minorEastAsia" w:hint="eastAsia"/>
          <w:sz w:val="21"/>
          <w:szCs w:val="21"/>
          <w:lang w:eastAsia="ja-JP"/>
        </w:rPr>
        <w:t>2</w:t>
      </w:r>
      <w:r w:rsidRPr="001F1E5C">
        <w:rPr>
          <w:rFonts w:eastAsiaTheme="minorEastAsia"/>
          <w:sz w:val="21"/>
          <w:szCs w:val="21"/>
          <w:lang w:eastAsia="ja-JP"/>
        </w:rPr>
        <w:t>a</w:t>
      </w:r>
      <w:r w:rsidRPr="001F1E5C">
        <w:rPr>
          <w:rFonts w:eastAsiaTheme="minorEastAsia" w:hint="eastAsia"/>
          <w:sz w:val="21"/>
          <w:szCs w:val="21"/>
          <w:lang w:eastAsia="ja-JP"/>
        </w:rPr>
        <w:t xml:space="preserve"> after such unclear points are resolved in 9.6.1.</w:t>
      </w:r>
    </w:p>
    <w:p w14:paraId="5FA56E36" w14:textId="77777777" w:rsidR="00C233A3" w:rsidRDefault="00C233A3" w:rsidP="00820956">
      <w:pPr>
        <w:jc w:val="both"/>
        <w:rPr>
          <w:rFonts w:eastAsiaTheme="minorEastAsia"/>
          <w:bCs/>
          <w:sz w:val="21"/>
          <w:szCs w:val="21"/>
          <w:lang w:eastAsia="ja-JP"/>
        </w:rPr>
      </w:pPr>
    </w:p>
    <w:p w14:paraId="561E1D03" w14:textId="2CEBDCD7" w:rsidR="00AC62EF" w:rsidRPr="00810981" w:rsidRDefault="00AC62EF" w:rsidP="00820956">
      <w:pPr>
        <w:jc w:val="both"/>
        <w:rPr>
          <w:rFonts w:eastAsiaTheme="minorEastAsia"/>
          <w:bCs/>
          <w:sz w:val="21"/>
          <w:szCs w:val="21"/>
          <w:lang w:eastAsia="ja-JP"/>
        </w:rPr>
      </w:pPr>
      <w:r>
        <w:rPr>
          <w:rFonts w:eastAsiaTheme="minorEastAsia" w:hint="eastAsia"/>
          <w:bCs/>
          <w:sz w:val="21"/>
          <w:szCs w:val="21"/>
          <w:lang w:eastAsia="ja-JP"/>
        </w:rPr>
        <w:t xml:space="preserve">Regarding the FFS on SCS, following was agreed in RAN1#120, </w:t>
      </w:r>
      <w:r w:rsidR="00091381">
        <w:rPr>
          <w:rFonts w:eastAsiaTheme="minorEastAsia" w:hint="eastAsia"/>
          <w:bCs/>
          <w:sz w:val="21"/>
          <w:szCs w:val="21"/>
          <w:lang w:eastAsia="ja-JP"/>
        </w:rPr>
        <w:t>and hence, the FFS can be deleted</w:t>
      </w:r>
      <w:r w:rsidR="00516E7E">
        <w:rPr>
          <w:rFonts w:eastAsiaTheme="minorEastAsia" w:hint="eastAsia"/>
          <w:bCs/>
          <w:sz w:val="21"/>
          <w:szCs w:val="21"/>
          <w:lang w:eastAsia="ja-JP"/>
        </w:rPr>
        <w:t>.</w:t>
      </w:r>
    </w:p>
    <w:tbl>
      <w:tblPr>
        <w:tblStyle w:val="afc"/>
        <w:tblW w:w="0" w:type="auto"/>
        <w:tblLook w:val="04A0" w:firstRow="1" w:lastRow="0" w:firstColumn="1" w:lastColumn="0" w:noHBand="0" w:noVBand="1"/>
      </w:tblPr>
      <w:tblGrid>
        <w:gridCol w:w="9962"/>
      </w:tblGrid>
      <w:tr w:rsidR="00C726AC" w14:paraId="079D03E2" w14:textId="77777777" w:rsidTr="00C726AC">
        <w:tc>
          <w:tcPr>
            <w:tcW w:w="9962" w:type="dxa"/>
          </w:tcPr>
          <w:p w14:paraId="3F567151" w14:textId="77777777" w:rsidR="00171CC9" w:rsidRPr="00171CC9" w:rsidRDefault="00171CC9" w:rsidP="00171CC9">
            <w:pPr>
              <w:spacing w:after="0"/>
              <w:rPr>
                <w:rFonts w:ascii="Times" w:eastAsia="Batang" w:hAnsi="Times"/>
                <w:b/>
                <w:bCs/>
                <w:szCs w:val="24"/>
                <w:lang w:eastAsia="x-none"/>
              </w:rPr>
            </w:pPr>
            <w:r w:rsidRPr="00171CC9">
              <w:rPr>
                <w:rFonts w:ascii="Times" w:eastAsia="Batang" w:hAnsi="Times"/>
                <w:b/>
                <w:bCs/>
                <w:szCs w:val="24"/>
                <w:highlight w:val="green"/>
                <w:lang w:eastAsia="x-none"/>
              </w:rPr>
              <w:t>Agreement</w:t>
            </w:r>
          </w:p>
          <w:p w14:paraId="7246120E" w14:textId="77777777" w:rsidR="00171CC9" w:rsidRPr="00171CC9" w:rsidRDefault="00171CC9" w:rsidP="00171CC9">
            <w:pPr>
              <w:widowControl w:val="0"/>
              <w:tabs>
                <w:tab w:val="left" w:pos="420"/>
              </w:tabs>
              <w:spacing w:after="0"/>
              <w:contextualSpacing/>
              <w:jc w:val="both"/>
              <w:rPr>
                <w:rFonts w:ascii="Times" w:eastAsia="Malgun Gothic" w:hAnsi="Times"/>
                <w:szCs w:val="24"/>
              </w:rPr>
            </w:pPr>
            <w:r w:rsidRPr="00171CC9">
              <w:rPr>
                <w:rFonts w:ascii="Times" w:eastAsia="Malgun Gothic" w:hAnsi="Times"/>
                <w:szCs w:val="24"/>
              </w:rPr>
              <w:t>For RRC connected, for LP-WUS SCS</w:t>
            </w:r>
            <w:r w:rsidRPr="00171CC9">
              <w:rPr>
                <w:rFonts w:ascii="Times" w:eastAsia="Malgun Gothic" w:hAnsi="Times" w:hint="eastAsia"/>
                <w:szCs w:val="24"/>
              </w:rPr>
              <w:t>:</w:t>
            </w:r>
          </w:p>
          <w:p w14:paraId="22A3F93B" w14:textId="690367D5" w:rsidR="00C726AC" w:rsidRPr="00171CC9" w:rsidRDefault="00171CC9" w:rsidP="00820956">
            <w:pPr>
              <w:widowControl w:val="0"/>
              <w:numPr>
                <w:ilvl w:val="0"/>
                <w:numId w:val="17"/>
              </w:numPr>
              <w:tabs>
                <w:tab w:val="left" w:pos="420"/>
              </w:tabs>
              <w:spacing w:after="0"/>
              <w:contextualSpacing/>
              <w:jc w:val="both"/>
              <w:rPr>
                <w:rFonts w:ascii="Times" w:eastAsia="Malgun Gothic" w:hAnsi="Times"/>
                <w:szCs w:val="24"/>
                <w:lang w:eastAsia="x-none"/>
              </w:rPr>
            </w:pPr>
            <w:r w:rsidRPr="00171CC9">
              <w:rPr>
                <w:rFonts w:ascii="Times" w:eastAsia="Malgun Gothic" w:hAnsi="Times" w:hint="eastAsia"/>
                <w:szCs w:val="24"/>
                <w:lang w:eastAsia="x-none"/>
              </w:rPr>
              <w:t>Alt</w:t>
            </w:r>
            <w:r w:rsidRPr="00171CC9">
              <w:rPr>
                <w:rFonts w:ascii="Times" w:eastAsia="Malgun Gothic" w:hAnsi="Times"/>
                <w:szCs w:val="24"/>
                <w:lang w:eastAsia="x-none"/>
              </w:rPr>
              <w:t xml:space="preserve"> 1: LP-WUS SCS is same as the active DL BWP </w:t>
            </w:r>
          </w:p>
        </w:tc>
      </w:tr>
    </w:tbl>
    <w:p w14:paraId="6A2904D1" w14:textId="77777777" w:rsidR="009D7B08" w:rsidRDefault="009D7B08" w:rsidP="00820956">
      <w:pPr>
        <w:jc w:val="both"/>
        <w:rPr>
          <w:rFonts w:eastAsiaTheme="minorEastAsia"/>
          <w:b/>
          <w:sz w:val="21"/>
          <w:szCs w:val="21"/>
          <w:lang w:eastAsia="ja-JP"/>
        </w:rPr>
      </w:pPr>
    </w:p>
    <w:p w14:paraId="6CE73848" w14:textId="7B65F021" w:rsidR="00516E7E" w:rsidRDefault="00516E7E" w:rsidP="00516E7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944350">
        <w:rPr>
          <w:rFonts w:eastAsiaTheme="minorEastAsia" w:hint="eastAsia"/>
          <w:b/>
          <w:bCs/>
          <w:sz w:val="21"/>
          <w:szCs w:val="21"/>
          <w:u w:val="single"/>
          <w:lang w:eastAsia="ja-JP"/>
        </w:rPr>
        <w:t>9</w:t>
      </w:r>
      <w:r w:rsidRPr="00950DFD">
        <w:rPr>
          <w:rFonts w:eastAsiaTheme="minorEastAsia"/>
          <w:b/>
          <w:sz w:val="21"/>
          <w:szCs w:val="21"/>
          <w:lang w:eastAsia="ja-JP"/>
        </w:rPr>
        <w:t xml:space="preserve">: </w:t>
      </w:r>
    </w:p>
    <w:p w14:paraId="7D67044F" w14:textId="4D77AB36" w:rsidR="00516E7E" w:rsidRDefault="00516E7E" w:rsidP="00516E7E">
      <w:pPr>
        <w:pStyle w:val="afe"/>
        <w:numPr>
          <w:ilvl w:val="0"/>
          <w:numId w:val="30"/>
        </w:numPr>
        <w:ind w:leftChars="0"/>
        <w:jc w:val="both"/>
        <w:rPr>
          <w:rFonts w:eastAsiaTheme="minorEastAsia"/>
          <w:b/>
          <w:sz w:val="21"/>
          <w:szCs w:val="21"/>
          <w:lang w:eastAsia="ja-JP"/>
        </w:rPr>
      </w:pPr>
      <w:r>
        <w:rPr>
          <w:rFonts w:eastAsiaTheme="minorEastAsia"/>
          <w:b/>
          <w:sz w:val="21"/>
          <w:szCs w:val="21"/>
          <w:lang w:eastAsia="ja-JP"/>
        </w:rPr>
        <w:t>“</w:t>
      </w:r>
      <w:r w:rsidR="00BF0FB3">
        <w:rPr>
          <w:rFonts w:eastAsiaTheme="minorEastAsia" w:hint="eastAsia"/>
          <w:b/>
          <w:sz w:val="21"/>
          <w:szCs w:val="21"/>
          <w:lang w:eastAsia="ja-JP"/>
        </w:rPr>
        <w:t>FFS: SCS</w:t>
      </w:r>
      <w:r>
        <w:rPr>
          <w:rFonts w:eastAsiaTheme="minorEastAsia"/>
          <w:b/>
          <w:sz w:val="21"/>
          <w:szCs w:val="21"/>
          <w:lang w:eastAsia="ja-JP"/>
        </w:rPr>
        <w:t>”</w:t>
      </w:r>
      <w:r>
        <w:rPr>
          <w:rFonts w:eastAsiaTheme="minorEastAsia" w:hint="eastAsia"/>
          <w:b/>
          <w:sz w:val="21"/>
          <w:szCs w:val="21"/>
          <w:lang w:eastAsia="ja-JP"/>
        </w:rPr>
        <w:t xml:space="preserve"> is deleted from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p>
    <w:p w14:paraId="24030203" w14:textId="77777777" w:rsidR="00C726AC" w:rsidRDefault="00C726AC" w:rsidP="00820956">
      <w:pPr>
        <w:jc w:val="both"/>
        <w:rPr>
          <w:rFonts w:eastAsiaTheme="minorEastAsia"/>
          <w:b/>
          <w:sz w:val="21"/>
          <w:szCs w:val="21"/>
          <w:lang w:eastAsia="ja-JP"/>
        </w:rPr>
      </w:pPr>
    </w:p>
    <w:p w14:paraId="605064F7" w14:textId="24C5B172" w:rsidR="00861302" w:rsidRPr="00262951" w:rsidRDefault="00861302" w:rsidP="00861302">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 </w:t>
      </w:r>
      <w:proofErr w:type="gramStart"/>
      <w:r>
        <w:rPr>
          <w:rFonts w:eastAsiaTheme="minorEastAsia" w:hint="eastAsia"/>
          <w:sz w:val="21"/>
          <w:szCs w:val="21"/>
          <w:lang w:val="en-US" w:eastAsia="ja-JP"/>
        </w:rPr>
        <w:t>similar to</w:t>
      </w:r>
      <w:proofErr w:type="gramEnd"/>
      <w:r>
        <w:rPr>
          <w:rFonts w:eastAsiaTheme="minorEastAsia" w:hint="eastAsia"/>
          <w:sz w:val="21"/>
          <w:szCs w:val="21"/>
          <w:lang w:val="en-US" w:eastAsia="ja-JP"/>
        </w:rPr>
        <w:t xml:space="preserve"> idle/inactive modes, it would be straightforward to define the reporting type of </w:t>
      </w:r>
      <w:r w:rsidRPr="009E6217">
        <w:rPr>
          <w:rFonts w:eastAsiaTheme="minorEastAsia"/>
          <w:sz w:val="21"/>
          <w:szCs w:val="21"/>
          <w:lang w:val="en-US" w:eastAsia="ja-JP"/>
        </w:rPr>
        <w:t>FG 62-</w:t>
      </w:r>
      <w:r>
        <w:rPr>
          <w:rFonts w:eastAsiaTheme="minorEastAsia" w:hint="eastAsia"/>
          <w:sz w:val="21"/>
          <w:szCs w:val="21"/>
          <w:lang w:val="en-US" w:eastAsia="ja-JP"/>
        </w:rPr>
        <w:t>2</w:t>
      </w:r>
      <w:r w:rsidRPr="009E6217">
        <w:rPr>
          <w:rFonts w:eastAsiaTheme="minorEastAsia"/>
          <w:sz w:val="21"/>
          <w:szCs w:val="21"/>
          <w:lang w:val="en-US" w:eastAsia="ja-JP"/>
        </w:rPr>
        <w:t>/</w:t>
      </w:r>
      <w:r>
        <w:rPr>
          <w:rFonts w:eastAsiaTheme="minorEastAsia" w:hint="eastAsia"/>
          <w:sz w:val="21"/>
          <w:szCs w:val="21"/>
          <w:lang w:val="en-US" w:eastAsia="ja-JP"/>
        </w:rPr>
        <w:t>2</w:t>
      </w:r>
      <w:r w:rsidRPr="009E6217">
        <w:rPr>
          <w:rFonts w:eastAsiaTheme="minorEastAsia"/>
          <w:sz w:val="21"/>
          <w:szCs w:val="21"/>
          <w:lang w:val="en-US" w:eastAsia="ja-JP"/>
        </w:rPr>
        <w:t>a</w:t>
      </w:r>
      <w:r>
        <w:rPr>
          <w:rFonts w:eastAsiaTheme="minorEastAsia" w:hint="eastAsia"/>
          <w:sz w:val="21"/>
          <w:szCs w:val="21"/>
          <w:lang w:val="en-US" w:eastAsia="ja-JP"/>
        </w:rPr>
        <w:t xml:space="preserve"> as </w:t>
      </w:r>
      <w:r>
        <w:rPr>
          <w:rFonts w:eastAsiaTheme="minorEastAsia"/>
          <w:sz w:val="21"/>
          <w:szCs w:val="21"/>
          <w:lang w:val="en-US" w:eastAsia="ja-JP"/>
        </w:rPr>
        <w:t>“</w:t>
      </w:r>
      <w:r>
        <w:rPr>
          <w:rFonts w:eastAsiaTheme="minorEastAsia" w:hint="eastAsia"/>
          <w:sz w:val="21"/>
          <w:szCs w:val="21"/>
          <w:lang w:val="en-US" w:eastAsia="ja-JP"/>
        </w:rPr>
        <w:t>per band</w:t>
      </w:r>
      <w:r>
        <w:rPr>
          <w:rFonts w:eastAsiaTheme="minorEastAsia"/>
          <w:sz w:val="21"/>
          <w:szCs w:val="21"/>
          <w:lang w:val="en-US" w:eastAsia="ja-JP"/>
        </w:rPr>
        <w:t>”</w:t>
      </w:r>
      <w:r>
        <w:rPr>
          <w:rFonts w:eastAsiaTheme="minorEastAsia" w:hint="eastAsia"/>
          <w:sz w:val="21"/>
          <w:szCs w:val="21"/>
          <w:lang w:val="en-US" w:eastAsia="ja-JP"/>
        </w:rPr>
        <w:t>.</w:t>
      </w:r>
      <w:r w:rsidR="00E61B7F">
        <w:rPr>
          <w:rFonts w:eastAsiaTheme="minorEastAsia" w:hint="eastAsia"/>
          <w:sz w:val="21"/>
          <w:szCs w:val="21"/>
          <w:lang w:val="en-US" w:eastAsia="ja-JP"/>
        </w:rPr>
        <w:t xml:space="preserve"> It was argued by some companies in the last RAN1 meeting tha</w:t>
      </w:r>
      <w:r w:rsidR="00FA3B04">
        <w:rPr>
          <w:rFonts w:eastAsiaTheme="minorEastAsia" w:hint="eastAsia"/>
          <w:sz w:val="21"/>
          <w:szCs w:val="21"/>
          <w:lang w:val="en-US" w:eastAsia="ja-JP"/>
        </w:rPr>
        <w:t xml:space="preserve">t CA case should be different </w:t>
      </w:r>
      <w:r w:rsidR="00FA3B04">
        <w:rPr>
          <w:rFonts w:eastAsiaTheme="minorEastAsia" w:hint="eastAsia"/>
          <w:sz w:val="21"/>
          <w:szCs w:val="21"/>
          <w:lang w:val="en-US" w:eastAsia="ja-JP"/>
        </w:rPr>
        <w:lastRenderedPageBreak/>
        <w:t>capability</w:t>
      </w:r>
      <w:r w:rsidR="00A43887">
        <w:rPr>
          <w:rFonts w:eastAsiaTheme="minorEastAsia" w:hint="eastAsia"/>
          <w:sz w:val="21"/>
          <w:szCs w:val="21"/>
          <w:lang w:val="en-US" w:eastAsia="ja-JP"/>
        </w:rPr>
        <w:t>.</w:t>
      </w:r>
      <w:r w:rsidR="00FA3B04">
        <w:rPr>
          <w:rFonts w:eastAsiaTheme="minorEastAsia" w:hint="eastAsia"/>
          <w:sz w:val="21"/>
          <w:szCs w:val="21"/>
          <w:lang w:val="en-US" w:eastAsia="ja-JP"/>
        </w:rPr>
        <w:t xml:space="preserve"> </w:t>
      </w:r>
      <w:r w:rsidR="00A43887">
        <w:rPr>
          <w:rFonts w:eastAsiaTheme="minorEastAsia" w:hint="eastAsia"/>
          <w:sz w:val="21"/>
          <w:szCs w:val="21"/>
          <w:lang w:val="en-US" w:eastAsia="ja-JP"/>
        </w:rPr>
        <w:t>W</w:t>
      </w:r>
      <w:r w:rsidR="00FA3B04">
        <w:rPr>
          <w:rFonts w:eastAsiaTheme="minorEastAsia" w:hint="eastAsia"/>
          <w:sz w:val="21"/>
          <w:szCs w:val="21"/>
          <w:lang w:val="en-US" w:eastAsia="ja-JP"/>
        </w:rPr>
        <w:t>e are not sure whether it is necessary</w:t>
      </w:r>
      <w:r w:rsidR="00A43887">
        <w:rPr>
          <w:rFonts w:eastAsiaTheme="minorEastAsia" w:hint="eastAsia"/>
          <w:sz w:val="21"/>
          <w:szCs w:val="21"/>
          <w:lang w:val="en-US" w:eastAsia="ja-JP"/>
        </w:rPr>
        <w:t xml:space="preserve"> since </w:t>
      </w:r>
      <w:r w:rsidR="00A43887" w:rsidRPr="009E6217">
        <w:rPr>
          <w:rFonts w:eastAsiaTheme="minorEastAsia"/>
          <w:sz w:val="21"/>
          <w:szCs w:val="21"/>
          <w:lang w:val="en-US" w:eastAsia="ja-JP"/>
        </w:rPr>
        <w:t>FG 62-</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a</w:t>
      </w:r>
      <w:r w:rsidR="00A43887">
        <w:rPr>
          <w:rFonts w:eastAsiaTheme="minorEastAsia" w:hint="eastAsia"/>
          <w:sz w:val="21"/>
          <w:szCs w:val="21"/>
          <w:lang w:val="en-US" w:eastAsia="ja-JP"/>
        </w:rPr>
        <w:t xml:space="preserve"> is the UE capability whether UE can </w:t>
      </w:r>
      <w:r w:rsidR="0052680F">
        <w:rPr>
          <w:rFonts w:eastAsiaTheme="minorEastAsia" w:hint="eastAsia"/>
          <w:sz w:val="21"/>
          <w:szCs w:val="21"/>
          <w:lang w:val="en-US" w:eastAsia="ja-JP"/>
        </w:rPr>
        <w:t xml:space="preserve">receive LP-WUS </w:t>
      </w:r>
      <w:r w:rsidR="00DA3745">
        <w:rPr>
          <w:rFonts w:eastAsiaTheme="minorEastAsia" w:hint="eastAsia"/>
          <w:sz w:val="21"/>
          <w:szCs w:val="21"/>
          <w:lang w:val="en-US" w:eastAsia="ja-JP"/>
        </w:rPr>
        <w:t xml:space="preserve">by LR </w:t>
      </w:r>
      <w:r w:rsidR="0052680F">
        <w:rPr>
          <w:rFonts w:eastAsiaTheme="minorEastAsia" w:hint="eastAsia"/>
          <w:sz w:val="21"/>
          <w:szCs w:val="21"/>
          <w:lang w:val="en-US" w:eastAsia="ja-JP"/>
        </w:rPr>
        <w:t xml:space="preserve">and trigger </w:t>
      </w:r>
      <w:r w:rsidR="00AF1D50">
        <w:rPr>
          <w:rFonts w:eastAsiaTheme="minorEastAsia" w:hint="eastAsia"/>
          <w:sz w:val="21"/>
          <w:szCs w:val="21"/>
          <w:lang w:val="en-US" w:eastAsia="ja-JP"/>
        </w:rPr>
        <w:t>PDCCH monitoring</w:t>
      </w:r>
      <w:r w:rsidR="00DA3745">
        <w:rPr>
          <w:rFonts w:eastAsiaTheme="minorEastAsia" w:hint="eastAsia"/>
          <w:sz w:val="21"/>
          <w:szCs w:val="21"/>
          <w:lang w:val="en-US" w:eastAsia="ja-JP"/>
        </w:rPr>
        <w:t xml:space="preserve">. </w:t>
      </w:r>
      <w:r w:rsidR="0020236A">
        <w:rPr>
          <w:rFonts w:eastAsiaTheme="minorEastAsia" w:hint="eastAsia"/>
          <w:sz w:val="21"/>
          <w:szCs w:val="21"/>
          <w:lang w:val="en-US" w:eastAsia="ja-JP"/>
        </w:rPr>
        <w:t xml:space="preserve">For LP-WUS reception itself, it is not related to </w:t>
      </w:r>
      <w:r w:rsidR="00262951">
        <w:rPr>
          <w:rFonts w:eastAsiaTheme="minorEastAsia" w:hint="eastAsia"/>
          <w:sz w:val="21"/>
          <w:szCs w:val="21"/>
          <w:lang w:val="en-US" w:eastAsia="ja-JP"/>
        </w:rPr>
        <w:t xml:space="preserve">CA and </w:t>
      </w:r>
      <w:r w:rsidR="00262951">
        <w:rPr>
          <w:rFonts w:eastAsiaTheme="minorEastAsia"/>
          <w:sz w:val="21"/>
          <w:szCs w:val="21"/>
          <w:lang w:val="en-US" w:eastAsia="ja-JP"/>
        </w:rPr>
        <w:t>“</w:t>
      </w:r>
      <w:r w:rsidR="00262951">
        <w:rPr>
          <w:rFonts w:eastAsiaTheme="minorEastAsia" w:hint="eastAsia"/>
          <w:sz w:val="21"/>
          <w:szCs w:val="21"/>
          <w:lang w:val="en-US" w:eastAsia="ja-JP"/>
        </w:rPr>
        <w:t>per band</w:t>
      </w:r>
      <w:r w:rsidR="00262951">
        <w:rPr>
          <w:rFonts w:eastAsiaTheme="minorEastAsia"/>
          <w:sz w:val="21"/>
          <w:szCs w:val="21"/>
          <w:lang w:val="en-US" w:eastAsia="ja-JP"/>
        </w:rPr>
        <w:t>”</w:t>
      </w:r>
      <w:r w:rsidR="00C1146F">
        <w:rPr>
          <w:rFonts w:eastAsiaTheme="minorEastAsia" w:hint="eastAsia"/>
          <w:sz w:val="21"/>
          <w:szCs w:val="21"/>
          <w:lang w:val="en-US" w:eastAsia="ja-JP"/>
        </w:rPr>
        <w:t>, where LP-WUS is monitored,</w:t>
      </w:r>
      <w:r w:rsidR="00262951">
        <w:rPr>
          <w:rFonts w:eastAsiaTheme="minorEastAsia" w:hint="eastAsia"/>
          <w:sz w:val="21"/>
          <w:szCs w:val="21"/>
          <w:lang w:val="en-US" w:eastAsia="ja-JP"/>
        </w:rPr>
        <w:t xml:space="preserve"> would be enough</w:t>
      </w:r>
      <w:r w:rsidR="00C1146F">
        <w:rPr>
          <w:rFonts w:eastAsiaTheme="minorEastAsia" w:hint="eastAsia"/>
          <w:sz w:val="21"/>
          <w:szCs w:val="21"/>
          <w:lang w:val="en-US" w:eastAsia="ja-JP"/>
        </w:rPr>
        <w:t xml:space="preserve">. </w:t>
      </w:r>
      <w:r w:rsidR="00563761">
        <w:rPr>
          <w:rFonts w:eastAsiaTheme="minorEastAsia" w:hint="eastAsia"/>
          <w:sz w:val="21"/>
          <w:szCs w:val="21"/>
          <w:lang w:val="en-US" w:eastAsia="ja-JP"/>
        </w:rPr>
        <w:t xml:space="preserve">For </w:t>
      </w:r>
      <w:r w:rsidR="00563761">
        <w:rPr>
          <w:rFonts w:eastAsiaTheme="minorEastAsia"/>
          <w:sz w:val="21"/>
          <w:szCs w:val="21"/>
          <w:lang w:val="en-US" w:eastAsia="ja-JP"/>
        </w:rPr>
        <w:t>triggering</w:t>
      </w:r>
      <w:r w:rsidR="00563761">
        <w:rPr>
          <w:rFonts w:eastAsiaTheme="minorEastAsia" w:hint="eastAsia"/>
          <w:sz w:val="21"/>
          <w:szCs w:val="21"/>
          <w:lang w:val="en-US" w:eastAsia="ja-JP"/>
        </w:rPr>
        <w:t xml:space="preserve"> </w:t>
      </w:r>
      <w:r w:rsidR="00D43DCF">
        <w:rPr>
          <w:rFonts w:eastAsiaTheme="minorEastAsia" w:hint="eastAsia"/>
          <w:sz w:val="21"/>
          <w:szCs w:val="21"/>
          <w:lang w:val="en-US" w:eastAsia="ja-JP"/>
        </w:rPr>
        <w:t xml:space="preserve">PDCCH monitoring, it is </w:t>
      </w:r>
      <w:r w:rsidR="0045788F">
        <w:rPr>
          <w:rFonts w:eastAsiaTheme="minorEastAsia" w:hint="eastAsia"/>
          <w:sz w:val="21"/>
          <w:szCs w:val="21"/>
          <w:lang w:val="en-US" w:eastAsia="ja-JP"/>
        </w:rPr>
        <w:t xml:space="preserve">commonly </w:t>
      </w:r>
      <w:r w:rsidR="00D43DCF">
        <w:rPr>
          <w:rFonts w:eastAsiaTheme="minorEastAsia"/>
          <w:sz w:val="21"/>
          <w:szCs w:val="21"/>
          <w:lang w:val="en-US" w:eastAsia="ja-JP"/>
        </w:rPr>
        <w:t>controlled</w:t>
      </w:r>
      <w:r w:rsidR="00D43DCF">
        <w:rPr>
          <w:rFonts w:eastAsiaTheme="minorEastAsia" w:hint="eastAsia"/>
          <w:sz w:val="21"/>
          <w:szCs w:val="21"/>
          <w:lang w:val="en-US" w:eastAsia="ja-JP"/>
        </w:rPr>
        <w:t xml:space="preserve"> per cell group</w:t>
      </w:r>
      <w:r w:rsidR="00B67843">
        <w:rPr>
          <w:rFonts w:eastAsiaTheme="minorEastAsia" w:hint="eastAsia"/>
          <w:sz w:val="21"/>
          <w:szCs w:val="21"/>
          <w:lang w:val="en-US" w:eastAsia="ja-JP"/>
        </w:rPr>
        <w:t xml:space="preserve">, including </w:t>
      </w:r>
      <w:r w:rsidR="00905CBB">
        <w:rPr>
          <w:rFonts w:eastAsiaTheme="minorEastAsia" w:hint="eastAsia"/>
          <w:sz w:val="21"/>
          <w:szCs w:val="21"/>
          <w:lang w:val="en-US" w:eastAsia="ja-JP"/>
        </w:rPr>
        <w:t xml:space="preserve">both </w:t>
      </w:r>
      <w:r w:rsidR="00B67843">
        <w:rPr>
          <w:rFonts w:eastAsiaTheme="minorEastAsia" w:hint="eastAsia"/>
          <w:sz w:val="21"/>
          <w:szCs w:val="21"/>
          <w:lang w:val="en-US" w:eastAsia="ja-JP"/>
        </w:rPr>
        <w:t>intra-band CA and inter-band CA</w:t>
      </w:r>
      <w:r w:rsidR="00905CBB">
        <w:rPr>
          <w:rFonts w:eastAsiaTheme="minorEastAsia" w:hint="eastAsia"/>
          <w:sz w:val="21"/>
          <w:szCs w:val="21"/>
          <w:lang w:val="en-US" w:eastAsia="ja-JP"/>
        </w:rPr>
        <w:t xml:space="preserve">, and any differentiation </w:t>
      </w:r>
      <w:r w:rsidR="0045788F">
        <w:rPr>
          <w:rFonts w:eastAsiaTheme="minorEastAsia" w:hint="eastAsia"/>
          <w:sz w:val="21"/>
          <w:szCs w:val="21"/>
          <w:lang w:val="en-US" w:eastAsia="ja-JP"/>
        </w:rPr>
        <w:t>within cell group would not be necessary.</w:t>
      </w:r>
    </w:p>
    <w:p w14:paraId="073E4FD8" w14:textId="237A0132" w:rsidR="00861302" w:rsidRDefault="00861302" w:rsidP="0086130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336A1A">
        <w:rPr>
          <w:rFonts w:eastAsiaTheme="minorEastAsia" w:hint="eastAsia"/>
          <w:b/>
          <w:bCs/>
          <w:sz w:val="21"/>
          <w:szCs w:val="21"/>
          <w:u w:val="single"/>
          <w:lang w:eastAsia="ja-JP"/>
        </w:rPr>
        <w:t>10</w:t>
      </w:r>
      <w:r w:rsidRPr="00950DFD">
        <w:rPr>
          <w:rFonts w:eastAsiaTheme="minorEastAsia"/>
          <w:b/>
          <w:sz w:val="21"/>
          <w:szCs w:val="21"/>
          <w:lang w:eastAsia="ja-JP"/>
        </w:rPr>
        <w:t xml:space="preserve">: </w:t>
      </w:r>
    </w:p>
    <w:p w14:paraId="7C89CB76" w14:textId="442131DA" w:rsidR="00861302" w:rsidRPr="003258E9" w:rsidRDefault="00861302" w:rsidP="00861302">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sidR="001D3AE8">
        <w:rPr>
          <w:rFonts w:eastAsiaTheme="minorEastAsia" w:hint="eastAsia"/>
          <w:b/>
          <w:sz w:val="21"/>
          <w:szCs w:val="21"/>
          <w:lang w:eastAsia="ja-JP"/>
        </w:rPr>
        <w:t>2</w:t>
      </w:r>
      <w:r w:rsidRPr="003258E9">
        <w:rPr>
          <w:rFonts w:eastAsiaTheme="minorEastAsia" w:hint="eastAsia"/>
          <w:b/>
          <w:sz w:val="21"/>
          <w:szCs w:val="21"/>
          <w:lang w:eastAsia="ja-JP"/>
        </w:rPr>
        <w:t>/</w:t>
      </w:r>
      <w:r w:rsidR="001D3AE8">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0F914998" w14:textId="77777777" w:rsidR="00861302" w:rsidRDefault="00861302" w:rsidP="00820956">
      <w:pPr>
        <w:jc w:val="both"/>
        <w:rPr>
          <w:rFonts w:eastAsiaTheme="minorEastAsia"/>
          <w:b/>
          <w:sz w:val="21"/>
          <w:szCs w:val="21"/>
          <w:lang w:eastAsia="ja-JP"/>
        </w:rPr>
      </w:pPr>
    </w:p>
    <w:p w14:paraId="02F146B1" w14:textId="2282E4F8" w:rsidR="00B7660B" w:rsidRPr="00524A71" w:rsidRDefault="00524A71" w:rsidP="00820956">
      <w:pPr>
        <w:jc w:val="both"/>
        <w:rPr>
          <w:rFonts w:eastAsiaTheme="minorEastAsia"/>
          <w:bCs/>
          <w:sz w:val="21"/>
          <w:szCs w:val="21"/>
          <w:lang w:eastAsia="ja-JP"/>
        </w:rPr>
      </w:pPr>
      <w:r w:rsidRPr="00524A71">
        <w:rPr>
          <w:rFonts w:eastAsiaTheme="minorEastAsia" w:hint="eastAsia"/>
          <w:bCs/>
          <w:sz w:val="21"/>
          <w:szCs w:val="21"/>
          <w:lang w:eastAsia="ja-JP"/>
        </w:rPr>
        <w:t xml:space="preserve">In addition to the existing FFS, </w:t>
      </w:r>
      <w:r>
        <w:rPr>
          <w:rFonts w:eastAsiaTheme="minorEastAsia" w:hint="eastAsia"/>
          <w:bCs/>
          <w:sz w:val="21"/>
          <w:szCs w:val="21"/>
          <w:lang w:eastAsia="ja-JP"/>
        </w:rPr>
        <w:t xml:space="preserve">following </w:t>
      </w:r>
      <w:r w:rsidR="005E4FCA">
        <w:rPr>
          <w:rFonts w:eastAsiaTheme="minorEastAsia" w:hint="eastAsia"/>
          <w:bCs/>
          <w:sz w:val="21"/>
          <w:szCs w:val="21"/>
          <w:lang w:eastAsia="ja-JP"/>
        </w:rPr>
        <w:t xml:space="preserve">working assumption and </w:t>
      </w:r>
      <w:r>
        <w:rPr>
          <w:rFonts w:eastAsiaTheme="minorEastAsia" w:hint="eastAsia"/>
          <w:bCs/>
          <w:sz w:val="21"/>
          <w:szCs w:val="21"/>
          <w:lang w:eastAsia="ja-JP"/>
        </w:rPr>
        <w:t xml:space="preserve">agreement were made in RAN1#120, </w:t>
      </w:r>
      <w:r w:rsidR="00B142F1">
        <w:rPr>
          <w:rFonts w:eastAsiaTheme="minorEastAsia" w:hint="eastAsia"/>
          <w:bCs/>
          <w:sz w:val="21"/>
          <w:szCs w:val="21"/>
          <w:lang w:eastAsia="ja-JP"/>
        </w:rPr>
        <w:t xml:space="preserve">and UE capabilities corresponding to </w:t>
      </w:r>
      <w:r w:rsidR="00B142F1" w:rsidRPr="00315193">
        <w:rPr>
          <w:rFonts w:eastAsiaTheme="minorEastAsia" w:hint="eastAsia"/>
          <w:bCs/>
          <w:sz w:val="21"/>
          <w:szCs w:val="21"/>
          <w:highlight w:val="cyan"/>
          <w:lang w:eastAsia="ja-JP"/>
        </w:rPr>
        <w:t xml:space="preserve">the </w:t>
      </w:r>
      <w:r w:rsidR="00A851AC" w:rsidRPr="00315193">
        <w:rPr>
          <w:rFonts w:eastAsiaTheme="minorEastAsia" w:hint="eastAsia"/>
          <w:bCs/>
          <w:sz w:val="21"/>
          <w:szCs w:val="21"/>
          <w:highlight w:val="cyan"/>
          <w:lang w:eastAsia="ja-JP"/>
        </w:rPr>
        <w:t>highlighted parts</w:t>
      </w:r>
      <w:r w:rsidR="00A851AC">
        <w:rPr>
          <w:rFonts w:eastAsiaTheme="minorEastAsia" w:hint="eastAsia"/>
          <w:bCs/>
          <w:sz w:val="21"/>
          <w:szCs w:val="21"/>
          <w:lang w:eastAsia="ja-JP"/>
        </w:rPr>
        <w:t xml:space="preserve"> should be introduced.</w:t>
      </w:r>
    </w:p>
    <w:tbl>
      <w:tblPr>
        <w:tblStyle w:val="afc"/>
        <w:tblW w:w="0" w:type="auto"/>
        <w:tblLook w:val="04A0" w:firstRow="1" w:lastRow="0" w:firstColumn="1" w:lastColumn="0" w:noHBand="0" w:noVBand="1"/>
      </w:tblPr>
      <w:tblGrid>
        <w:gridCol w:w="9962"/>
      </w:tblGrid>
      <w:tr w:rsidR="00524A71" w14:paraId="3E19EE8C" w14:textId="77777777" w:rsidTr="00ED08E6">
        <w:tc>
          <w:tcPr>
            <w:tcW w:w="9962" w:type="dxa"/>
          </w:tcPr>
          <w:p w14:paraId="7FD78109" w14:textId="77777777" w:rsidR="00184B7F" w:rsidRPr="00184B7F" w:rsidRDefault="00184B7F" w:rsidP="00184B7F">
            <w:pPr>
              <w:widowControl w:val="0"/>
              <w:tabs>
                <w:tab w:val="left" w:pos="420"/>
              </w:tabs>
              <w:spacing w:after="120"/>
              <w:contextualSpacing/>
              <w:jc w:val="both"/>
              <w:rPr>
                <w:rFonts w:ascii="Times" w:eastAsia="Malgun Gothic" w:hAnsi="Times"/>
                <w:b/>
                <w:bCs/>
              </w:rPr>
            </w:pPr>
            <w:r w:rsidRPr="00184B7F">
              <w:rPr>
                <w:rFonts w:ascii="Times" w:eastAsia="Batang" w:hAnsi="Times"/>
                <w:b/>
                <w:bCs/>
                <w:color w:val="000000"/>
                <w:szCs w:val="24"/>
                <w:highlight w:val="darkYellow"/>
              </w:rPr>
              <w:t>Working Assumption</w:t>
            </w:r>
            <w:r w:rsidRPr="00184B7F">
              <w:rPr>
                <w:rFonts w:ascii="Times" w:eastAsia="Malgun Gothic" w:hAnsi="Times"/>
                <w:b/>
                <w:bCs/>
              </w:rPr>
              <w:t xml:space="preserve"> </w:t>
            </w:r>
          </w:p>
          <w:p w14:paraId="097E2B29" w14:textId="77777777" w:rsidR="00184B7F" w:rsidRPr="00184B7F" w:rsidRDefault="00184B7F" w:rsidP="00184B7F">
            <w:pPr>
              <w:widowControl w:val="0"/>
              <w:tabs>
                <w:tab w:val="left" w:pos="420"/>
              </w:tabs>
              <w:spacing w:after="0"/>
              <w:contextualSpacing/>
              <w:jc w:val="both"/>
              <w:rPr>
                <w:rFonts w:ascii="Times" w:eastAsia="Malgun Gothic" w:hAnsi="Times"/>
              </w:rPr>
            </w:pPr>
            <w:r w:rsidRPr="00184B7F">
              <w:rPr>
                <w:rFonts w:ascii="Times" w:eastAsia="Malgun Gothic" w:hAnsi="Times"/>
              </w:rPr>
              <w:t>Regarding the LP-WUS information to trigger PDCCH monitoring of RRC connected UEs</w:t>
            </w:r>
            <w:r w:rsidRPr="00184B7F">
              <w:rPr>
                <w:rFonts w:ascii="Times" w:eastAsia="Malgun Gothic" w:hAnsi="Times" w:hint="eastAsia"/>
              </w:rPr>
              <w:t>:</w:t>
            </w:r>
          </w:p>
          <w:p w14:paraId="484A8528" w14:textId="77777777" w:rsidR="00184B7F" w:rsidRPr="00184B7F" w:rsidRDefault="00184B7F" w:rsidP="00184B7F">
            <w:pPr>
              <w:widowControl w:val="0"/>
              <w:numPr>
                <w:ilvl w:val="0"/>
                <w:numId w:val="13"/>
              </w:numPr>
              <w:tabs>
                <w:tab w:val="left" w:pos="420"/>
              </w:tabs>
              <w:spacing w:after="0"/>
              <w:ind w:right="200"/>
              <w:contextualSpacing/>
              <w:rPr>
                <w:rFonts w:ascii="Times" w:eastAsia="Batang" w:hAnsi="Times"/>
                <w:color w:val="000000"/>
                <w:szCs w:val="24"/>
                <w:lang w:eastAsia="x-none"/>
              </w:rPr>
            </w:pPr>
            <w:r w:rsidRPr="00184B7F">
              <w:rPr>
                <w:rFonts w:ascii="Times" w:eastAsia="Batang" w:hAnsi="Times"/>
                <w:color w:val="000000"/>
                <w:szCs w:val="24"/>
                <w:lang w:eastAsia="x-none"/>
              </w:rPr>
              <w:t>C</w:t>
            </w:r>
            <w:r w:rsidRPr="00184B7F">
              <w:rPr>
                <w:rFonts w:ascii="Times" w:eastAsia="Batang" w:hAnsi="Times" w:hint="eastAsia"/>
                <w:color w:val="000000"/>
                <w:szCs w:val="24"/>
                <w:lang w:eastAsia="x-none"/>
              </w:rPr>
              <w:t>odepoint</w:t>
            </w:r>
            <w:r w:rsidRPr="00184B7F">
              <w:rPr>
                <w:rFonts w:ascii="Times" w:eastAsia="Batang" w:hAnsi="Times"/>
                <w:color w:val="000000"/>
                <w:szCs w:val="24"/>
                <w:lang w:eastAsia="x-none"/>
              </w:rPr>
              <w:t xml:space="preserve"> based</w:t>
            </w:r>
          </w:p>
          <w:p w14:paraId="6DE33163" w14:textId="77777777" w:rsidR="00184B7F" w:rsidRPr="00184B7F" w:rsidRDefault="00184B7F" w:rsidP="00184B7F">
            <w:pPr>
              <w:widowControl w:val="0"/>
              <w:numPr>
                <w:ilvl w:val="1"/>
                <w:numId w:val="13"/>
              </w:numPr>
              <w:tabs>
                <w:tab w:val="left" w:pos="420"/>
              </w:tabs>
              <w:spacing w:after="0"/>
              <w:ind w:right="200"/>
              <w:contextualSpacing/>
              <w:rPr>
                <w:rFonts w:ascii="Times" w:eastAsia="Batang" w:hAnsi="Times"/>
                <w:color w:val="000000"/>
                <w:szCs w:val="24"/>
                <w:lang w:eastAsia="x-none"/>
              </w:rPr>
            </w:pPr>
            <w:r w:rsidRPr="00184B7F">
              <w:rPr>
                <w:rFonts w:ascii="Times" w:eastAsia="Batang" w:hAnsi="Times" w:hint="eastAsia"/>
                <w:color w:val="000000"/>
                <w:szCs w:val="24"/>
                <w:lang w:eastAsia="x-none"/>
              </w:rPr>
              <w:t>T</w:t>
            </w:r>
            <w:r w:rsidRPr="00184B7F">
              <w:rPr>
                <w:rFonts w:ascii="Times" w:eastAsia="Batang" w:hAnsi="Times"/>
                <w:color w:val="000000"/>
                <w:szCs w:val="24"/>
                <w:lang w:eastAsia="x-none"/>
              </w:rPr>
              <w:t xml:space="preserve">he maximum number of codepoints </w:t>
            </w:r>
            <w:r w:rsidRPr="00184B7F">
              <w:rPr>
                <w:rFonts w:ascii="Times" w:eastAsia="Batang" w:hAnsi="Times" w:hint="eastAsia"/>
                <w:szCs w:val="24"/>
                <w:lang w:eastAsia="x-none"/>
              </w:rPr>
              <w:t xml:space="preserve">checked </w:t>
            </w:r>
            <w:r w:rsidRPr="00184B7F">
              <w:rPr>
                <w:rFonts w:ascii="Times" w:eastAsia="Batang" w:hAnsi="Times"/>
                <w:szCs w:val="24"/>
                <w:lang w:eastAsia="x-none"/>
              </w:rPr>
              <w:t>per</w:t>
            </w:r>
            <w:r w:rsidRPr="00184B7F">
              <w:rPr>
                <w:rFonts w:ascii="Times" w:eastAsia="Batang" w:hAnsi="Times" w:hint="eastAsia"/>
                <w:szCs w:val="24"/>
                <w:lang w:eastAsia="x-none"/>
              </w:rPr>
              <w:t xml:space="preserve"> MO</w:t>
            </w:r>
            <w:r w:rsidRPr="00184B7F">
              <w:rPr>
                <w:rFonts w:ascii="Times" w:eastAsia="Batang" w:hAnsi="Times"/>
                <w:szCs w:val="24"/>
                <w:lang w:eastAsia="x-none"/>
              </w:rPr>
              <w:t xml:space="preserve"> </w:t>
            </w:r>
            <w:r w:rsidRPr="00184B7F">
              <w:rPr>
                <w:rFonts w:ascii="Times" w:eastAsia="Batang" w:hAnsi="Times" w:hint="eastAsia"/>
                <w:szCs w:val="24"/>
                <w:lang w:eastAsia="x-none"/>
              </w:rPr>
              <w:t xml:space="preserve">by </w:t>
            </w:r>
            <w:r w:rsidRPr="00184B7F">
              <w:rPr>
                <w:rFonts w:ascii="Times" w:eastAsia="Batang" w:hAnsi="Times"/>
                <w:szCs w:val="24"/>
                <w:lang w:eastAsia="x-none"/>
              </w:rPr>
              <w:t xml:space="preserve">a UE </w:t>
            </w:r>
            <w:r w:rsidRPr="00184B7F">
              <w:rPr>
                <w:rFonts w:ascii="Times" w:eastAsia="Batang" w:hAnsi="Times" w:hint="eastAsia"/>
                <w:color w:val="000000"/>
                <w:szCs w:val="24"/>
                <w:lang w:eastAsia="x-none"/>
              </w:rPr>
              <w:t xml:space="preserve">is </w:t>
            </w:r>
            <w:r w:rsidRPr="00184B7F">
              <w:rPr>
                <w:rFonts w:ascii="Times" w:eastAsia="Batang" w:hAnsi="Times"/>
                <w:color w:val="000000"/>
                <w:szCs w:val="24"/>
                <w:lang w:eastAsia="x-none"/>
              </w:rPr>
              <w:t>up to 8</w:t>
            </w:r>
          </w:p>
          <w:p w14:paraId="3FEA8559" w14:textId="77777777" w:rsidR="00184B7F" w:rsidRPr="00184B7F" w:rsidRDefault="00184B7F" w:rsidP="00184B7F">
            <w:pPr>
              <w:widowControl w:val="0"/>
              <w:numPr>
                <w:ilvl w:val="2"/>
                <w:numId w:val="13"/>
              </w:numPr>
              <w:tabs>
                <w:tab w:val="left" w:pos="420"/>
              </w:tabs>
              <w:spacing w:after="0"/>
              <w:ind w:right="200"/>
              <w:contextualSpacing/>
              <w:rPr>
                <w:rFonts w:ascii="Times" w:eastAsia="Batang" w:hAnsi="Times"/>
                <w:color w:val="000000"/>
                <w:szCs w:val="24"/>
                <w:highlight w:val="cyan"/>
                <w:lang w:eastAsia="x-none"/>
              </w:rPr>
            </w:pPr>
            <w:r w:rsidRPr="00184B7F">
              <w:rPr>
                <w:rFonts w:ascii="Times" w:eastAsia="Batang" w:hAnsi="Times"/>
                <w:color w:val="000000"/>
                <w:szCs w:val="24"/>
                <w:highlight w:val="cyan"/>
                <w:lang w:eastAsia="x-none"/>
              </w:rPr>
              <w:t>Depending on UE capability, a UE may support less than 8</w:t>
            </w:r>
          </w:p>
          <w:p w14:paraId="26D99B62" w14:textId="77777777" w:rsidR="00184B7F" w:rsidRDefault="00184B7F" w:rsidP="00184B7F">
            <w:pPr>
              <w:widowControl w:val="0"/>
              <w:tabs>
                <w:tab w:val="left" w:pos="420"/>
              </w:tabs>
              <w:spacing w:after="0"/>
              <w:contextualSpacing/>
              <w:jc w:val="both"/>
              <w:rPr>
                <w:rFonts w:ascii="Times" w:eastAsiaTheme="minorEastAsia" w:hAnsi="Times"/>
                <w:szCs w:val="24"/>
                <w:lang w:eastAsia="ja-JP"/>
              </w:rPr>
            </w:pPr>
          </w:p>
          <w:p w14:paraId="46ED39A3" w14:textId="77777777" w:rsidR="005E4FCA" w:rsidRPr="005E4FCA" w:rsidRDefault="005E4FCA" w:rsidP="005E4FCA">
            <w:pPr>
              <w:widowControl w:val="0"/>
              <w:tabs>
                <w:tab w:val="left" w:pos="420"/>
              </w:tabs>
              <w:spacing w:after="0"/>
              <w:contextualSpacing/>
              <w:jc w:val="both"/>
              <w:rPr>
                <w:rFonts w:ascii="Times" w:eastAsia="Malgun Gothic" w:hAnsi="Times" w:cs="Times"/>
                <w:b/>
                <w:bCs/>
                <w:szCs w:val="24"/>
                <w:highlight w:val="green"/>
              </w:rPr>
            </w:pPr>
            <w:r w:rsidRPr="005E4FCA">
              <w:rPr>
                <w:rFonts w:ascii="Times" w:eastAsia="Malgun Gothic" w:hAnsi="Times" w:cs="Times"/>
                <w:b/>
                <w:bCs/>
                <w:szCs w:val="24"/>
                <w:highlight w:val="green"/>
              </w:rPr>
              <w:t>Agreement</w:t>
            </w:r>
          </w:p>
          <w:p w14:paraId="15C8F6A9" w14:textId="77777777" w:rsidR="005E4FCA" w:rsidRPr="005E4FCA" w:rsidRDefault="005E4FCA" w:rsidP="005E4FCA">
            <w:pPr>
              <w:widowControl w:val="0"/>
              <w:tabs>
                <w:tab w:val="left" w:pos="420"/>
              </w:tabs>
              <w:spacing w:after="0"/>
              <w:contextualSpacing/>
              <w:jc w:val="both"/>
              <w:rPr>
                <w:rFonts w:ascii="Times" w:eastAsia="Malgun Gothic" w:hAnsi="Times" w:cs="Times"/>
                <w:szCs w:val="24"/>
              </w:rPr>
            </w:pPr>
            <w:r w:rsidRPr="005E4FCA">
              <w:rPr>
                <w:rFonts w:ascii="Times" w:eastAsia="Malgun Gothic" w:hAnsi="Times" w:cs="Times"/>
                <w:szCs w:val="24"/>
              </w:rPr>
              <w:t xml:space="preserve">For RRC connected, LP-WUS frequency resource can be outside of active DL BWP but </w:t>
            </w:r>
            <w:proofErr w:type="gramStart"/>
            <w:r w:rsidRPr="005E4FCA">
              <w:rPr>
                <w:rFonts w:ascii="Times" w:eastAsia="Malgun Gothic" w:hAnsi="Times" w:cs="Times"/>
                <w:szCs w:val="24"/>
              </w:rPr>
              <w:t>has to</w:t>
            </w:r>
            <w:proofErr w:type="gramEnd"/>
            <w:r w:rsidRPr="005E4FCA">
              <w:rPr>
                <w:rFonts w:ascii="Times" w:eastAsia="Malgun Gothic" w:hAnsi="Times" w:cs="Times"/>
                <w:szCs w:val="24"/>
              </w:rPr>
              <w:t xml:space="preserve"> be within the same carrier as the active DL BWP </w:t>
            </w:r>
          </w:p>
          <w:p w14:paraId="59AB8011" w14:textId="77777777" w:rsidR="005E4FCA" w:rsidRPr="005E4FCA" w:rsidRDefault="005E4FCA" w:rsidP="005E4FCA">
            <w:pPr>
              <w:widowControl w:val="0"/>
              <w:numPr>
                <w:ilvl w:val="0"/>
                <w:numId w:val="17"/>
              </w:numPr>
              <w:tabs>
                <w:tab w:val="left" w:pos="420"/>
              </w:tabs>
              <w:spacing w:after="0"/>
              <w:ind w:rightChars="101" w:right="202"/>
              <w:contextualSpacing/>
              <w:jc w:val="both"/>
              <w:rPr>
                <w:rFonts w:ascii="Times" w:eastAsia="Batang" w:hAnsi="Times" w:cs="Times"/>
                <w:szCs w:val="24"/>
                <w:highlight w:val="cyan"/>
                <w:lang w:eastAsia="x-none"/>
              </w:rPr>
            </w:pPr>
            <w:r w:rsidRPr="005E4FCA">
              <w:rPr>
                <w:rFonts w:ascii="Times" w:eastAsia="Malgun Gothic" w:hAnsi="Times" w:cs="Times"/>
                <w:szCs w:val="24"/>
                <w:highlight w:val="cyan"/>
                <w:lang w:eastAsia="x-none"/>
              </w:rPr>
              <w:t xml:space="preserve">Basic capability is LP-WUS, if present, frequency resource within active DL BWP. LP-WUS frequency resource outside of active DL BWP </w:t>
            </w:r>
            <w:r w:rsidRPr="005E4FCA">
              <w:rPr>
                <w:rFonts w:ascii="Times" w:eastAsia="Batang" w:hAnsi="Times" w:cs="Times"/>
                <w:szCs w:val="24"/>
                <w:highlight w:val="cyan"/>
                <w:lang w:eastAsia="x-none"/>
              </w:rPr>
              <w:t>is subject to separate UE capability</w:t>
            </w:r>
          </w:p>
          <w:p w14:paraId="491B79BC" w14:textId="29512191" w:rsidR="00524A71" w:rsidRPr="005E4FCA" w:rsidRDefault="005E4FCA" w:rsidP="00184B7F">
            <w:pPr>
              <w:widowControl w:val="0"/>
              <w:numPr>
                <w:ilvl w:val="0"/>
                <w:numId w:val="17"/>
              </w:numPr>
              <w:tabs>
                <w:tab w:val="left" w:pos="420"/>
              </w:tabs>
              <w:spacing w:after="0"/>
              <w:ind w:rightChars="101" w:right="202"/>
              <w:contextualSpacing/>
              <w:jc w:val="both"/>
              <w:rPr>
                <w:rFonts w:ascii="Times" w:eastAsia="Batang" w:hAnsi="Times" w:cs="Times"/>
                <w:szCs w:val="24"/>
                <w:lang w:eastAsia="x-none"/>
              </w:rPr>
            </w:pPr>
            <w:r w:rsidRPr="005E4FCA">
              <w:rPr>
                <w:rFonts w:ascii="Times" w:eastAsia="Malgun Gothic" w:hAnsi="Times" w:cs="Times"/>
                <w:szCs w:val="24"/>
                <w:lang w:eastAsia="x-none"/>
              </w:rPr>
              <w:t>No RAN1 optimization specific to the case where LP-WUS frequency resource is outside of active DL BWP</w:t>
            </w:r>
          </w:p>
        </w:tc>
      </w:tr>
    </w:tbl>
    <w:p w14:paraId="609A5E61" w14:textId="45A0B05B" w:rsidR="00C726AC" w:rsidRPr="00115EFC" w:rsidRDefault="00F30F96" w:rsidP="00820956">
      <w:pPr>
        <w:jc w:val="both"/>
        <w:rPr>
          <w:rFonts w:eastAsiaTheme="minorEastAsia"/>
          <w:bCs/>
          <w:sz w:val="21"/>
          <w:szCs w:val="21"/>
          <w:lang w:eastAsia="ja-JP"/>
        </w:rPr>
      </w:pPr>
      <w:r w:rsidRPr="00F30F96">
        <w:rPr>
          <w:rFonts w:eastAsiaTheme="minorEastAsia" w:hint="eastAsia"/>
          <w:bCs/>
          <w:sz w:val="21"/>
          <w:szCs w:val="21"/>
          <w:lang w:eastAsia="ja-JP"/>
        </w:rPr>
        <w:t xml:space="preserve">Regarding the first point, </w:t>
      </w:r>
      <w:r w:rsidR="00115EFC">
        <w:rPr>
          <w:rFonts w:eastAsiaTheme="minorEastAsia" w:hint="eastAsia"/>
          <w:bCs/>
          <w:sz w:val="21"/>
          <w:szCs w:val="21"/>
          <w:lang w:eastAsia="ja-JP"/>
        </w:rPr>
        <w:t>corresponding component can be introduced in</w:t>
      </w:r>
      <w:r w:rsidR="00115EFC" w:rsidRPr="00115EFC">
        <w:rPr>
          <w:rFonts w:eastAsiaTheme="minorEastAsia" w:hint="eastAsia"/>
          <w:bCs/>
          <w:sz w:val="21"/>
          <w:szCs w:val="21"/>
          <w:lang w:eastAsia="ja-JP"/>
        </w:rPr>
        <w:t xml:space="preserve"> FG 62-2/2a, </w:t>
      </w:r>
      <w:r w:rsidR="00115EFC">
        <w:rPr>
          <w:rFonts w:eastAsiaTheme="minorEastAsia" w:hint="eastAsia"/>
          <w:bCs/>
          <w:sz w:val="21"/>
          <w:szCs w:val="21"/>
          <w:lang w:eastAsia="ja-JP"/>
        </w:rPr>
        <w:t>while candidate values can be further dis</w:t>
      </w:r>
      <w:r w:rsidR="00D06512">
        <w:rPr>
          <w:rFonts w:eastAsiaTheme="minorEastAsia" w:hint="eastAsia"/>
          <w:bCs/>
          <w:sz w:val="21"/>
          <w:szCs w:val="21"/>
          <w:lang w:eastAsia="ja-JP"/>
        </w:rPr>
        <w:t>cussed.</w:t>
      </w:r>
      <w:r w:rsidR="00616E01">
        <w:rPr>
          <w:rFonts w:eastAsiaTheme="minorEastAsia" w:hint="eastAsia"/>
          <w:bCs/>
          <w:sz w:val="21"/>
          <w:szCs w:val="21"/>
          <w:lang w:eastAsia="ja-JP"/>
        </w:rPr>
        <w:t xml:space="preserve"> From our perspective, at least 2 should be supported (one for </w:t>
      </w:r>
      <w:r w:rsidR="00115F7D">
        <w:rPr>
          <w:rFonts w:eastAsiaTheme="minorEastAsia" w:hint="eastAsia"/>
          <w:bCs/>
          <w:sz w:val="21"/>
          <w:szCs w:val="21"/>
          <w:lang w:eastAsia="ja-JP"/>
        </w:rPr>
        <w:t xml:space="preserve">the wake-up indication </w:t>
      </w:r>
      <w:r w:rsidR="00115F7D">
        <w:rPr>
          <w:rFonts w:eastAsiaTheme="minorEastAsia"/>
          <w:bCs/>
          <w:sz w:val="21"/>
          <w:szCs w:val="21"/>
          <w:lang w:eastAsia="ja-JP"/>
        </w:rPr>
        <w:t>targeting</w:t>
      </w:r>
      <w:r w:rsidR="00115F7D">
        <w:rPr>
          <w:rFonts w:eastAsiaTheme="minorEastAsia" w:hint="eastAsia"/>
          <w:bCs/>
          <w:sz w:val="21"/>
          <w:szCs w:val="21"/>
          <w:lang w:eastAsia="ja-JP"/>
        </w:rPr>
        <w:t xml:space="preserve"> the UE, </w:t>
      </w:r>
      <w:r w:rsidR="001C2C0E">
        <w:rPr>
          <w:rFonts w:eastAsiaTheme="minorEastAsia" w:hint="eastAsia"/>
          <w:bCs/>
          <w:sz w:val="21"/>
          <w:szCs w:val="21"/>
          <w:lang w:eastAsia="ja-JP"/>
        </w:rPr>
        <w:t xml:space="preserve">and </w:t>
      </w:r>
      <w:r w:rsidR="00115F7D">
        <w:rPr>
          <w:rFonts w:eastAsiaTheme="minorEastAsia" w:hint="eastAsia"/>
          <w:bCs/>
          <w:sz w:val="21"/>
          <w:szCs w:val="21"/>
          <w:lang w:eastAsia="ja-JP"/>
        </w:rPr>
        <w:t xml:space="preserve">the other for the wake-up indication </w:t>
      </w:r>
      <w:r w:rsidR="00115F7D">
        <w:rPr>
          <w:rFonts w:eastAsiaTheme="minorEastAsia"/>
          <w:bCs/>
          <w:sz w:val="21"/>
          <w:szCs w:val="21"/>
          <w:lang w:eastAsia="ja-JP"/>
        </w:rPr>
        <w:t>targeting</w:t>
      </w:r>
      <w:r w:rsidR="00115F7D">
        <w:rPr>
          <w:rFonts w:eastAsiaTheme="minorEastAsia" w:hint="eastAsia"/>
          <w:bCs/>
          <w:sz w:val="21"/>
          <w:szCs w:val="21"/>
          <w:lang w:eastAsia="ja-JP"/>
        </w:rPr>
        <w:t xml:space="preserve"> all UEs</w:t>
      </w:r>
      <w:r w:rsidR="00616E01">
        <w:rPr>
          <w:rFonts w:eastAsiaTheme="minorEastAsia" w:hint="eastAsia"/>
          <w:bCs/>
          <w:sz w:val="21"/>
          <w:szCs w:val="21"/>
          <w:lang w:eastAsia="ja-JP"/>
        </w:rPr>
        <w:t>)</w:t>
      </w:r>
      <w:r w:rsidR="00E816C5">
        <w:rPr>
          <w:rFonts w:eastAsiaTheme="minorEastAsia" w:hint="eastAsia"/>
          <w:bCs/>
          <w:sz w:val="21"/>
          <w:szCs w:val="21"/>
          <w:lang w:eastAsia="ja-JP"/>
        </w:rPr>
        <w:t>.</w:t>
      </w:r>
    </w:p>
    <w:p w14:paraId="56C4292F" w14:textId="75D7CE4A" w:rsidR="00026AD8" w:rsidRDefault="00026AD8" w:rsidP="00026AD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00A71D5C">
        <w:rPr>
          <w:rFonts w:eastAsiaTheme="minorEastAsia" w:hint="eastAsia"/>
          <w:b/>
          <w:bCs/>
          <w:sz w:val="21"/>
          <w:szCs w:val="21"/>
          <w:u w:val="single"/>
          <w:lang w:eastAsia="ja-JP"/>
        </w:rPr>
        <w:t>1</w:t>
      </w:r>
      <w:r w:rsidRPr="00950DFD">
        <w:rPr>
          <w:rFonts w:eastAsiaTheme="minorEastAsia"/>
          <w:b/>
          <w:sz w:val="21"/>
          <w:szCs w:val="21"/>
          <w:lang w:eastAsia="ja-JP"/>
        </w:rPr>
        <w:t xml:space="preserve">: </w:t>
      </w:r>
    </w:p>
    <w:p w14:paraId="5AFECF47" w14:textId="160299FC" w:rsidR="00F30F96" w:rsidRDefault="00026AD8" w:rsidP="00ED08E6">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t xml:space="preserve">Introduce </w:t>
      </w:r>
      <w:r w:rsidR="0000525A" w:rsidRPr="0000525A">
        <w:rPr>
          <w:rFonts w:eastAsiaTheme="minorEastAsia" w:hint="eastAsia"/>
          <w:b/>
          <w:sz w:val="21"/>
          <w:szCs w:val="21"/>
          <w:lang w:eastAsia="ja-JP"/>
        </w:rPr>
        <w:t xml:space="preserve">new </w:t>
      </w:r>
      <w:r w:rsidR="0000525A" w:rsidRPr="0000525A">
        <w:rPr>
          <w:rFonts w:eastAsiaTheme="minorEastAsia"/>
          <w:b/>
          <w:sz w:val="21"/>
          <w:szCs w:val="21"/>
          <w:lang w:eastAsia="ja-JP"/>
        </w:rPr>
        <w:t>component</w:t>
      </w:r>
      <w:r w:rsidR="0000525A" w:rsidRPr="0000525A">
        <w:rPr>
          <w:rFonts w:eastAsiaTheme="minorEastAsia" w:hint="eastAsia"/>
          <w:b/>
          <w:sz w:val="21"/>
          <w:szCs w:val="21"/>
          <w:lang w:eastAsia="ja-JP"/>
        </w:rPr>
        <w:t xml:space="preserve"> in</w:t>
      </w:r>
      <w:r w:rsidRPr="0000525A">
        <w:rPr>
          <w:rFonts w:eastAsiaTheme="minorEastAsia" w:hint="eastAsia"/>
          <w:b/>
          <w:sz w:val="21"/>
          <w:szCs w:val="21"/>
          <w:lang w:eastAsia="ja-JP"/>
        </w:rPr>
        <w:t xml:space="preserve"> FG 62-2/2a</w:t>
      </w:r>
      <w:r w:rsidR="0000525A" w:rsidRPr="0000525A">
        <w:rPr>
          <w:rFonts w:eastAsiaTheme="minorEastAsia" w:hint="eastAsia"/>
          <w:b/>
          <w:sz w:val="21"/>
          <w:szCs w:val="21"/>
          <w:lang w:eastAsia="ja-JP"/>
        </w:rPr>
        <w:t>:</w:t>
      </w:r>
      <w:r w:rsidR="0000525A">
        <w:rPr>
          <w:rFonts w:eastAsiaTheme="minorEastAsia" w:hint="eastAsia"/>
          <w:b/>
          <w:sz w:val="21"/>
          <w:szCs w:val="21"/>
          <w:lang w:eastAsia="ja-JP"/>
        </w:rPr>
        <w:t xml:space="preserve"> </w:t>
      </w:r>
      <w:r w:rsidR="0000525A" w:rsidRPr="0000525A">
        <w:rPr>
          <w:rFonts w:eastAsiaTheme="minorEastAsia"/>
          <w:b/>
          <w:sz w:val="21"/>
          <w:szCs w:val="21"/>
          <w:lang w:eastAsia="ja-JP"/>
        </w:rPr>
        <w:t>The maximum number of codepoints checked per MO by a UE</w:t>
      </w:r>
    </w:p>
    <w:p w14:paraId="563F7A81" w14:textId="55EF3037" w:rsidR="0000525A" w:rsidRPr="0000525A" w:rsidRDefault="0000525A" w:rsidP="0000525A">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FFS </w:t>
      </w:r>
      <w:r>
        <w:rPr>
          <w:rFonts w:eastAsiaTheme="minorEastAsia"/>
          <w:b/>
          <w:sz w:val="21"/>
          <w:szCs w:val="21"/>
          <w:lang w:eastAsia="ja-JP"/>
        </w:rPr>
        <w:t>C</w:t>
      </w:r>
      <w:r>
        <w:rPr>
          <w:rFonts w:eastAsiaTheme="minorEastAsia" w:hint="eastAsia"/>
          <w:b/>
          <w:sz w:val="21"/>
          <w:szCs w:val="21"/>
          <w:lang w:eastAsia="ja-JP"/>
        </w:rPr>
        <w:t>andidate values</w:t>
      </w:r>
    </w:p>
    <w:p w14:paraId="75E7916D" w14:textId="77777777" w:rsidR="00F30F96" w:rsidRDefault="00F30F96" w:rsidP="00820956">
      <w:pPr>
        <w:jc w:val="both"/>
        <w:rPr>
          <w:rFonts w:eastAsiaTheme="minorEastAsia"/>
          <w:b/>
          <w:sz w:val="21"/>
          <w:szCs w:val="21"/>
          <w:lang w:eastAsia="ja-JP"/>
        </w:rPr>
      </w:pPr>
    </w:p>
    <w:p w14:paraId="7DD59C69" w14:textId="64516CA8" w:rsidR="00EB3848" w:rsidRPr="00EB3848" w:rsidRDefault="00EB3848" w:rsidP="00820956">
      <w:pPr>
        <w:jc w:val="both"/>
        <w:rPr>
          <w:rFonts w:eastAsiaTheme="minorEastAsia"/>
          <w:bCs/>
          <w:sz w:val="21"/>
          <w:szCs w:val="21"/>
          <w:lang w:eastAsia="ja-JP"/>
        </w:rPr>
      </w:pPr>
      <w:r w:rsidRPr="00EB3848">
        <w:rPr>
          <w:rFonts w:eastAsiaTheme="minorEastAsia"/>
          <w:bCs/>
          <w:sz w:val="21"/>
          <w:szCs w:val="21"/>
          <w:lang w:eastAsia="ja-JP"/>
        </w:rPr>
        <w:t>Regarding</w:t>
      </w:r>
      <w:r w:rsidRPr="00EB3848">
        <w:rPr>
          <w:rFonts w:eastAsiaTheme="minorEastAsia" w:hint="eastAsia"/>
          <w:bCs/>
          <w:sz w:val="21"/>
          <w:szCs w:val="21"/>
          <w:lang w:eastAsia="ja-JP"/>
        </w:rPr>
        <w:t xml:space="preserve"> the second point, </w:t>
      </w:r>
      <w:r w:rsidR="004B2346">
        <w:rPr>
          <w:rFonts w:eastAsiaTheme="minorEastAsia" w:hint="eastAsia"/>
          <w:bCs/>
          <w:sz w:val="21"/>
          <w:szCs w:val="21"/>
          <w:lang w:eastAsia="ja-JP"/>
        </w:rPr>
        <w:t>corresponding component can be introduced in</w:t>
      </w:r>
      <w:r w:rsidR="004B2346" w:rsidRPr="00115EFC">
        <w:rPr>
          <w:rFonts w:eastAsiaTheme="minorEastAsia" w:hint="eastAsia"/>
          <w:bCs/>
          <w:sz w:val="21"/>
          <w:szCs w:val="21"/>
          <w:lang w:eastAsia="ja-JP"/>
        </w:rPr>
        <w:t xml:space="preserve"> FG 62-2/2a</w:t>
      </w:r>
    </w:p>
    <w:p w14:paraId="37F062F0" w14:textId="2980F448" w:rsidR="004B2346" w:rsidRDefault="004B2346" w:rsidP="004B2346">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0072550A">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1C10585F" w14:textId="6DCC828B" w:rsidR="004B2346" w:rsidRDefault="004B2346" w:rsidP="004B2346">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t xml:space="preserve">Introduce new </w:t>
      </w:r>
      <w:r w:rsidRPr="0000525A">
        <w:rPr>
          <w:rFonts w:eastAsiaTheme="minorEastAsia"/>
          <w:b/>
          <w:sz w:val="21"/>
          <w:szCs w:val="21"/>
          <w:lang w:eastAsia="ja-JP"/>
        </w:rPr>
        <w:t>component</w:t>
      </w:r>
      <w:r w:rsidRPr="0000525A">
        <w:rPr>
          <w:rFonts w:eastAsiaTheme="minorEastAsia" w:hint="eastAsia"/>
          <w:b/>
          <w:sz w:val="21"/>
          <w:szCs w:val="21"/>
          <w:lang w:eastAsia="ja-JP"/>
        </w:rPr>
        <w:t xml:space="preserve"> in FG 62-2/2a:</w:t>
      </w:r>
      <w:r>
        <w:rPr>
          <w:rFonts w:eastAsiaTheme="minorEastAsia" w:hint="eastAsia"/>
          <w:b/>
          <w:sz w:val="21"/>
          <w:szCs w:val="21"/>
          <w:lang w:eastAsia="ja-JP"/>
        </w:rPr>
        <w:t xml:space="preserve"> </w:t>
      </w:r>
      <w:r w:rsidR="00927653">
        <w:rPr>
          <w:rFonts w:eastAsiaTheme="minorEastAsia" w:hint="eastAsia"/>
          <w:b/>
          <w:sz w:val="21"/>
          <w:szCs w:val="21"/>
          <w:lang w:eastAsia="ja-JP"/>
        </w:rPr>
        <w:t>LP-WUS frequency resource</w:t>
      </w:r>
    </w:p>
    <w:p w14:paraId="3A1AFD6B" w14:textId="36D5F062" w:rsidR="004B2346" w:rsidRPr="0000525A" w:rsidRDefault="004B2346" w:rsidP="004B2346">
      <w:pPr>
        <w:pStyle w:val="afe"/>
        <w:numPr>
          <w:ilvl w:val="1"/>
          <w:numId w:val="30"/>
        </w:numPr>
        <w:ind w:leftChars="0"/>
        <w:jc w:val="both"/>
        <w:rPr>
          <w:rFonts w:eastAsiaTheme="minorEastAsia"/>
          <w:b/>
          <w:sz w:val="21"/>
          <w:szCs w:val="21"/>
          <w:lang w:eastAsia="ja-JP"/>
        </w:rPr>
      </w:pPr>
      <w:r>
        <w:rPr>
          <w:rFonts w:eastAsiaTheme="minorEastAsia"/>
          <w:b/>
          <w:sz w:val="21"/>
          <w:szCs w:val="21"/>
          <w:lang w:eastAsia="ja-JP"/>
        </w:rPr>
        <w:t>C</w:t>
      </w:r>
      <w:r>
        <w:rPr>
          <w:rFonts w:eastAsiaTheme="minorEastAsia" w:hint="eastAsia"/>
          <w:b/>
          <w:sz w:val="21"/>
          <w:szCs w:val="21"/>
          <w:lang w:eastAsia="ja-JP"/>
        </w:rPr>
        <w:t>andidate values</w:t>
      </w:r>
      <w:r w:rsidR="00927653">
        <w:rPr>
          <w:rFonts w:eastAsiaTheme="minorEastAsia" w:hint="eastAsia"/>
          <w:b/>
          <w:sz w:val="21"/>
          <w:szCs w:val="21"/>
          <w:lang w:eastAsia="ja-JP"/>
        </w:rPr>
        <w:t>: {</w:t>
      </w:r>
      <w:r w:rsidR="00B836CC">
        <w:rPr>
          <w:rFonts w:eastAsiaTheme="minorEastAsia" w:hint="eastAsia"/>
          <w:b/>
          <w:sz w:val="21"/>
          <w:szCs w:val="21"/>
          <w:lang w:eastAsia="ja-JP"/>
        </w:rPr>
        <w:t xml:space="preserve">within active DL BWP, within </w:t>
      </w:r>
      <w:r w:rsidR="00EE02FC">
        <w:rPr>
          <w:rFonts w:eastAsiaTheme="minorEastAsia" w:hint="eastAsia"/>
          <w:b/>
          <w:sz w:val="21"/>
          <w:szCs w:val="21"/>
          <w:lang w:eastAsia="ja-JP"/>
        </w:rPr>
        <w:t>the same carrier as active DL BWP</w:t>
      </w:r>
      <w:r w:rsidR="00927653">
        <w:rPr>
          <w:rFonts w:eastAsiaTheme="minorEastAsia" w:hint="eastAsia"/>
          <w:b/>
          <w:sz w:val="21"/>
          <w:szCs w:val="21"/>
          <w:lang w:eastAsia="ja-JP"/>
        </w:rPr>
        <w:t>}</w:t>
      </w:r>
    </w:p>
    <w:p w14:paraId="1DC60B1D" w14:textId="77777777" w:rsidR="00EB3848" w:rsidRDefault="00EB3848" w:rsidP="00820956">
      <w:pPr>
        <w:jc w:val="both"/>
        <w:rPr>
          <w:rFonts w:eastAsiaTheme="minorEastAsia"/>
          <w:b/>
          <w:sz w:val="21"/>
          <w:szCs w:val="21"/>
          <w:lang w:eastAsia="ja-JP"/>
        </w:rPr>
      </w:pPr>
    </w:p>
    <w:p w14:paraId="354BC3ED" w14:textId="32BE1E1F" w:rsidR="003749F2" w:rsidRPr="00247206" w:rsidRDefault="003749F2" w:rsidP="003749F2">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Low priority issues</w:t>
      </w:r>
      <w:r w:rsidR="00C84536">
        <w:rPr>
          <w:rFonts w:eastAsiaTheme="minorEastAsia" w:cs="Arial" w:hint="eastAsia"/>
          <w:b/>
          <w:bCs/>
          <w:sz w:val="28"/>
          <w:szCs w:val="28"/>
          <w:lang w:eastAsia="ja-JP"/>
        </w:rPr>
        <w:t xml:space="preserve"> (w/o ASN.1 impact)</w:t>
      </w:r>
    </w:p>
    <w:p w14:paraId="59404F57" w14:textId="60B34753" w:rsidR="003749F2" w:rsidRPr="000A6C7E" w:rsidRDefault="003749F2" w:rsidP="003749F2">
      <w:pPr>
        <w:jc w:val="both"/>
        <w:rPr>
          <w:rFonts w:eastAsiaTheme="minorEastAsia"/>
          <w:sz w:val="21"/>
          <w:szCs w:val="21"/>
          <w:lang w:eastAsia="ja-JP"/>
        </w:rPr>
      </w:pPr>
      <w:r>
        <w:rPr>
          <w:rFonts w:eastAsiaTheme="minorEastAsia" w:hint="eastAsia"/>
          <w:sz w:val="21"/>
          <w:szCs w:val="21"/>
          <w:lang w:eastAsia="ja-JP"/>
        </w:rPr>
        <w:t>Regarding component 1 of FG62-</w:t>
      </w:r>
      <w:r w:rsidR="00D10BC9">
        <w:rPr>
          <w:rFonts w:eastAsiaTheme="minorEastAsia" w:hint="eastAsia"/>
          <w:sz w:val="21"/>
          <w:szCs w:val="21"/>
          <w:lang w:eastAsia="ja-JP"/>
        </w:rPr>
        <w:t>2</w:t>
      </w:r>
      <w:r>
        <w:rPr>
          <w:rFonts w:eastAsiaTheme="minorEastAsia" w:hint="eastAsia"/>
          <w:sz w:val="21"/>
          <w:szCs w:val="21"/>
          <w:lang w:eastAsia="ja-JP"/>
        </w:rPr>
        <w:t xml:space="preserve">a, </w:t>
      </w:r>
      <w:r>
        <w:rPr>
          <w:rFonts w:eastAsiaTheme="minorEastAsia"/>
          <w:sz w:val="21"/>
          <w:szCs w:val="21"/>
          <w:lang w:eastAsia="ja-JP"/>
        </w:rPr>
        <w:t>“</w:t>
      </w:r>
      <w:r w:rsidRPr="00C97797">
        <w:rPr>
          <w:rFonts w:eastAsiaTheme="minorEastAsia"/>
          <w:sz w:val="21"/>
          <w:szCs w:val="21"/>
          <w:lang w:eastAsia="ja-JP"/>
        </w:rPr>
        <w:t>overlaid OFDM sequence</w:t>
      </w:r>
      <w:r>
        <w:rPr>
          <w:rFonts w:eastAsiaTheme="minorEastAsia"/>
          <w:sz w:val="21"/>
          <w:szCs w:val="21"/>
          <w:lang w:eastAsia="ja-JP"/>
        </w:rPr>
        <w:t>”</w:t>
      </w:r>
      <w:r>
        <w:rPr>
          <w:rFonts w:eastAsiaTheme="minorEastAsia" w:hint="eastAsia"/>
          <w:sz w:val="21"/>
          <w:szCs w:val="21"/>
          <w:lang w:eastAsia="ja-JP"/>
        </w:rPr>
        <w:t xml:space="preserve"> is used in RAN1 discussion and the same applies here.</w:t>
      </w:r>
    </w:p>
    <w:p w14:paraId="2F66D167" w14:textId="77777777" w:rsidR="00CB58A0" w:rsidRDefault="003749F2" w:rsidP="003749F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8D3E29">
        <w:rPr>
          <w:rFonts w:eastAsiaTheme="minorEastAsia" w:hint="eastAsia"/>
          <w:b/>
          <w:bCs/>
          <w:sz w:val="21"/>
          <w:szCs w:val="21"/>
          <w:u w:val="single"/>
          <w:lang w:eastAsia="ja-JP"/>
        </w:rPr>
        <w:t>13</w:t>
      </w:r>
      <w:r w:rsidRPr="00950DFD">
        <w:rPr>
          <w:rFonts w:eastAsiaTheme="minorEastAsia"/>
          <w:b/>
          <w:sz w:val="21"/>
          <w:szCs w:val="21"/>
          <w:lang w:eastAsia="ja-JP"/>
        </w:rPr>
        <w:t xml:space="preserve">: </w:t>
      </w:r>
    </w:p>
    <w:p w14:paraId="13308F42" w14:textId="3E81EC19" w:rsidR="003749F2" w:rsidRPr="00CB58A0" w:rsidRDefault="00CB58A0" w:rsidP="00CB58A0">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Component 1 o</w:t>
      </w:r>
      <w:r w:rsidR="003749F2" w:rsidRPr="00CB58A0">
        <w:rPr>
          <w:rFonts w:eastAsiaTheme="minorEastAsia" w:hint="eastAsia"/>
          <w:b/>
          <w:sz w:val="21"/>
          <w:szCs w:val="21"/>
          <w:lang w:eastAsia="ja-JP"/>
        </w:rPr>
        <w:t xml:space="preserve">f </w:t>
      </w:r>
      <w:r w:rsidR="003749F2" w:rsidRPr="00CB58A0">
        <w:rPr>
          <w:rFonts w:eastAsiaTheme="minorEastAsia"/>
          <w:b/>
          <w:sz w:val="21"/>
          <w:szCs w:val="21"/>
          <w:lang w:eastAsia="ja-JP"/>
        </w:rPr>
        <w:t>FG62-</w:t>
      </w:r>
      <w:r>
        <w:rPr>
          <w:rFonts w:eastAsiaTheme="minorEastAsia" w:hint="eastAsia"/>
          <w:b/>
          <w:sz w:val="21"/>
          <w:szCs w:val="21"/>
          <w:lang w:eastAsia="ja-JP"/>
        </w:rPr>
        <w:t>2</w:t>
      </w:r>
      <w:r w:rsidR="003749F2" w:rsidRPr="00CB58A0">
        <w:rPr>
          <w:rFonts w:eastAsiaTheme="minorEastAsia"/>
          <w:b/>
          <w:sz w:val="21"/>
          <w:szCs w:val="21"/>
          <w:lang w:eastAsia="ja-JP"/>
        </w:rPr>
        <w:t>a</w:t>
      </w:r>
      <w:r w:rsidR="003749F2" w:rsidRPr="00CB58A0">
        <w:rPr>
          <w:rFonts w:eastAsiaTheme="minorEastAsia" w:hint="eastAsia"/>
          <w:b/>
          <w:sz w:val="21"/>
          <w:szCs w:val="21"/>
          <w:lang w:eastAsia="ja-JP"/>
        </w:rPr>
        <w:t xml:space="preserve"> is confirmed as</w:t>
      </w:r>
      <w:r w:rsidR="003749F2" w:rsidRPr="00CB58A0">
        <w:rPr>
          <w:rFonts w:eastAsiaTheme="minorEastAsia"/>
          <w:b/>
          <w:sz w:val="21"/>
          <w:szCs w:val="21"/>
          <w:lang w:eastAsia="ja-JP"/>
        </w:rPr>
        <w:t xml:space="preserve">: </w:t>
      </w:r>
      <w:r w:rsidR="006C09FC" w:rsidRPr="006C09FC">
        <w:rPr>
          <w:rFonts w:eastAsiaTheme="minorEastAsia"/>
          <w:b/>
          <w:sz w:val="21"/>
          <w:szCs w:val="21"/>
          <w:lang w:eastAsia="ja-JP"/>
        </w:rPr>
        <w:t xml:space="preserve">LP-WUS operation in CONNECTED mode based on overlaid </w:t>
      </w:r>
      <w:r w:rsidR="006F752C">
        <w:rPr>
          <w:rFonts w:eastAsiaTheme="minorEastAsia" w:hint="eastAsia"/>
          <w:b/>
          <w:sz w:val="21"/>
          <w:szCs w:val="21"/>
          <w:lang w:eastAsia="ja-JP"/>
        </w:rPr>
        <w:t xml:space="preserve">OFDM </w:t>
      </w:r>
      <w:r w:rsidR="006C09FC" w:rsidRPr="006C09FC">
        <w:rPr>
          <w:rFonts w:eastAsiaTheme="minorEastAsia"/>
          <w:b/>
          <w:sz w:val="21"/>
          <w:szCs w:val="21"/>
          <w:lang w:eastAsia="ja-JP"/>
        </w:rPr>
        <w:t>sequence(s)</w:t>
      </w:r>
    </w:p>
    <w:p w14:paraId="64A34FAB" w14:textId="77777777" w:rsidR="003749F2" w:rsidRDefault="003749F2" w:rsidP="00820956">
      <w:pPr>
        <w:jc w:val="both"/>
        <w:rPr>
          <w:rFonts w:eastAsiaTheme="minorEastAsia"/>
          <w:b/>
          <w:sz w:val="21"/>
          <w:szCs w:val="21"/>
          <w:lang w:eastAsia="ja-JP"/>
        </w:rPr>
      </w:pPr>
    </w:p>
    <w:p w14:paraId="3F1FACDF" w14:textId="039A8803" w:rsidR="000E012C" w:rsidRPr="00EC1712" w:rsidRDefault="000E012C" w:rsidP="000E012C">
      <w:pPr>
        <w:jc w:val="both"/>
        <w:rPr>
          <w:rFonts w:eastAsiaTheme="minorEastAsia"/>
          <w:bCs/>
          <w:sz w:val="21"/>
          <w:szCs w:val="21"/>
          <w:lang w:val="en-US" w:eastAsia="ja-JP"/>
        </w:rPr>
      </w:pPr>
      <w:r w:rsidRPr="00EC1712">
        <w:rPr>
          <w:rFonts w:eastAsiaTheme="minorEastAsia" w:hint="eastAsia"/>
          <w:bCs/>
          <w:sz w:val="21"/>
          <w:szCs w:val="21"/>
          <w:lang w:val="en-US" w:eastAsia="ja-JP"/>
        </w:rPr>
        <w:t xml:space="preserve">Regarding the </w:t>
      </w:r>
      <w:r>
        <w:rPr>
          <w:rFonts w:eastAsiaTheme="minorEastAsia" w:hint="eastAsia"/>
          <w:bCs/>
          <w:sz w:val="21"/>
          <w:szCs w:val="21"/>
          <w:lang w:val="en-US" w:eastAsia="ja-JP"/>
        </w:rPr>
        <w:t xml:space="preserve">prerequisite FGs, </w:t>
      </w:r>
      <w:r w:rsidRPr="00DC6C29">
        <w:rPr>
          <w:rFonts w:eastAsiaTheme="minorEastAsia"/>
          <w:bCs/>
          <w:sz w:val="21"/>
          <w:szCs w:val="21"/>
          <w:lang w:val="en-US" w:eastAsia="ja-JP"/>
        </w:rPr>
        <w:t>FG 62-</w:t>
      </w:r>
      <w:r>
        <w:rPr>
          <w:rFonts w:eastAsiaTheme="minorEastAsia" w:hint="eastAsia"/>
          <w:bCs/>
          <w:sz w:val="21"/>
          <w:szCs w:val="21"/>
          <w:lang w:val="en-US" w:eastAsia="ja-JP"/>
        </w:rPr>
        <w:t>2</w:t>
      </w:r>
      <w:r w:rsidRPr="00DC6C29">
        <w:rPr>
          <w:rFonts w:eastAsiaTheme="minorEastAsia"/>
          <w:bCs/>
          <w:sz w:val="21"/>
          <w:szCs w:val="21"/>
          <w:lang w:val="en-US" w:eastAsia="ja-JP"/>
        </w:rPr>
        <w:t>/</w:t>
      </w:r>
      <w:r>
        <w:rPr>
          <w:rFonts w:eastAsiaTheme="minorEastAsia" w:hint="eastAsia"/>
          <w:bCs/>
          <w:sz w:val="21"/>
          <w:szCs w:val="21"/>
          <w:lang w:val="en-US" w:eastAsia="ja-JP"/>
        </w:rPr>
        <w:t>2</w:t>
      </w:r>
      <w:r w:rsidRPr="00DC6C29">
        <w:rPr>
          <w:rFonts w:eastAsiaTheme="minorEastAsia"/>
          <w:bCs/>
          <w:sz w:val="21"/>
          <w:szCs w:val="21"/>
          <w:lang w:val="en-US" w:eastAsia="ja-JP"/>
        </w:rPr>
        <w:t>a</w:t>
      </w:r>
      <w:r>
        <w:rPr>
          <w:rFonts w:eastAsiaTheme="minorEastAsia" w:hint="eastAsia"/>
          <w:bCs/>
          <w:sz w:val="21"/>
          <w:szCs w:val="21"/>
          <w:lang w:val="en-US" w:eastAsia="ja-JP"/>
        </w:rPr>
        <w:t xml:space="preserve"> can be used on top of the legacy C-DRX procedure, which is mandatory for NR UEs, and hence, any FGs are not necessary for </w:t>
      </w:r>
      <w:r w:rsidRPr="00EC1712">
        <w:rPr>
          <w:rFonts w:eastAsiaTheme="minorEastAsia" w:hint="eastAsia"/>
          <w:bCs/>
          <w:sz w:val="21"/>
          <w:szCs w:val="21"/>
          <w:lang w:val="en-US" w:eastAsia="ja-JP"/>
        </w:rPr>
        <w:t xml:space="preserve">the </w:t>
      </w:r>
      <w:r>
        <w:rPr>
          <w:rFonts w:eastAsiaTheme="minorEastAsia" w:hint="eastAsia"/>
          <w:bCs/>
          <w:sz w:val="21"/>
          <w:szCs w:val="21"/>
          <w:lang w:val="en-US" w:eastAsia="ja-JP"/>
        </w:rPr>
        <w:t>prerequisite FGs</w:t>
      </w:r>
      <w:r w:rsidR="00764153">
        <w:rPr>
          <w:rFonts w:eastAsiaTheme="minorEastAsia" w:hint="eastAsia"/>
          <w:bCs/>
          <w:sz w:val="21"/>
          <w:szCs w:val="21"/>
          <w:lang w:val="en-US" w:eastAsia="ja-JP"/>
        </w:rPr>
        <w:t xml:space="preserve">. </w:t>
      </w:r>
      <w:r w:rsidR="00764153">
        <w:rPr>
          <w:rFonts w:eastAsiaTheme="minorEastAsia"/>
          <w:bCs/>
          <w:sz w:val="21"/>
          <w:szCs w:val="21"/>
          <w:lang w:val="en-US" w:eastAsia="ja-JP"/>
        </w:rPr>
        <w:t>I</w:t>
      </w:r>
      <w:r w:rsidR="00764153">
        <w:rPr>
          <w:rFonts w:eastAsiaTheme="minorEastAsia" w:hint="eastAsia"/>
          <w:bCs/>
          <w:sz w:val="21"/>
          <w:szCs w:val="21"/>
          <w:lang w:val="en-US" w:eastAsia="ja-JP"/>
        </w:rPr>
        <w:t xml:space="preserve">t was argued by some companies in the last RAN1 meeting that </w:t>
      </w:r>
      <w:r w:rsidR="00A37E5A" w:rsidRPr="00DC6C29">
        <w:rPr>
          <w:rFonts w:eastAsiaTheme="minorEastAsia"/>
          <w:bCs/>
          <w:sz w:val="21"/>
          <w:szCs w:val="21"/>
          <w:lang w:val="en-US" w:eastAsia="ja-JP"/>
        </w:rPr>
        <w:t>FG 62-</w:t>
      </w:r>
      <w:r w:rsidR="00A37E5A">
        <w:rPr>
          <w:rFonts w:eastAsiaTheme="minorEastAsia" w:hint="eastAsia"/>
          <w:bCs/>
          <w:sz w:val="21"/>
          <w:szCs w:val="21"/>
          <w:lang w:val="en-US" w:eastAsia="ja-JP"/>
        </w:rPr>
        <w:t>1</w:t>
      </w:r>
      <w:r w:rsidR="00A37E5A" w:rsidRPr="00DC6C29">
        <w:rPr>
          <w:rFonts w:eastAsiaTheme="minorEastAsia"/>
          <w:bCs/>
          <w:sz w:val="21"/>
          <w:szCs w:val="21"/>
          <w:lang w:val="en-US" w:eastAsia="ja-JP"/>
        </w:rPr>
        <w:t>/</w:t>
      </w:r>
      <w:r w:rsidR="00A37E5A">
        <w:rPr>
          <w:rFonts w:eastAsiaTheme="minorEastAsia" w:hint="eastAsia"/>
          <w:bCs/>
          <w:sz w:val="21"/>
          <w:szCs w:val="21"/>
          <w:lang w:val="en-US" w:eastAsia="ja-JP"/>
        </w:rPr>
        <w:t>1</w:t>
      </w:r>
      <w:r w:rsidR="00A37E5A" w:rsidRPr="00DC6C29">
        <w:rPr>
          <w:rFonts w:eastAsiaTheme="minorEastAsia"/>
          <w:bCs/>
          <w:sz w:val="21"/>
          <w:szCs w:val="21"/>
          <w:lang w:val="en-US" w:eastAsia="ja-JP"/>
        </w:rPr>
        <w:t>a</w:t>
      </w:r>
      <w:r w:rsidR="00A37E5A">
        <w:rPr>
          <w:rFonts w:eastAsiaTheme="minorEastAsia" w:hint="eastAsia"/>
          <w:bCs/>
          <w:sz w:val="21"/>
          <w:szCs w:val="21"/>
          <w:lang w:val="en-US" w:eastAsia="ja-JP"/>
        </w:rPr>
        <w:t xml:space="preserve"> should be the prerequisite FG of </w:t>
      </w:r>
      <w:r w:rsidR="00A37E5A" w:rsidRPr="00DC6C29">
        <w:rPr>
          <w:rFonts w:eastAsiaTheme="minorEastAsia"/>
          <w:bCs/>
          <w:sz w:val="21"/>
          <w:szCs w:val="21"/>
          <w:lang w:val="en-US" w:eastAsia="ja-JP"/>
        </w:rPr>
        <w:t>FG 62-</w:t>
      </w:r>
      <w:r w:rsidR="00A37E5A">
        <w:rPr>
          <w:rFonts w:eastAsiaTheme="minorEastAsia" w:hint="eastAsia"/>
          <w:bCs/>
          <w:sz w:val="21"/>
          <w:szCs w:val="21"/>
          <w:lang w:val="en-US" w:eastAsia="ja-JP"/>
        </w:rPr>
        <w:t>2</w:t>
      </w:r>
      <w:r w:rsidR="00A37E5A" w:rsidRPr="00DC6C29">
        <w:rPr>
          <w:rFonts w:eastAsiaTheme="minorEastAsia"/>
          <w:bCs/>
          <w:sz w:val="21"/>
          <w:szCs w:val="21"/>
          <w:lang w:val="en-US" w:eastAsia="ja-JP"/>
        </w:rPr>
        <w:t>/</w:t>
      </w:r>
      <w:r w:rsidR="00A37E5A">
        <w:rPr>
          <w:rFonts w:eastAsiaTheme="minorEastAsia" w:hint="eastAsia"/>
          <w:bCs/>
          <w:sz w:val="21"/>
          <w:szCs w:val="21"/>
          <w:lang w:val="en-US" w:eastAsia="ja-JP"/>
        </w:rPr>
        <w:t>2</w:t>
      </w:r>
      <w:r w:rsidR="00A37E5A" w:rsidRPr="00DC6C29">
        <w:rPr>
          <w:rFonts w:eastAsiaTheme="minorEastAsia"/>
          <w:bCs/>
          <w:sz w:val="21"/>
          <w:szCs w:val="21"/>
          <w:lang w:val="en-US" w:eastAsia="ja-JP"/>
        </w:rPr>
        <w:t>a</w:t>
      </w:r>
      <w:r w:rsidR="00A37E5A">
        <w:rPr>
          <w:rFonts w:eastAsiaTheme="minorEastAsia" w:hint="eastAsia"/>
          <w:bCs/>
          <w:sz w:val="21"/>
          <w:szCs w:val="21"/>
          <w:lang w:val="en-US" w:eastAsia="ja-JP"/>
        </w:rPr>
        <w:t>. We don</w:t>
      </w:r>
      <w:r w:rsidR="00A37E5A">
        <w:rPr>
          <w:rFonts w:eastAsiaTheme="minorEastAsia"/>
          <w:bCs/>
          <w:sz w:val="21"/>
          <w:szCs w:val="21"/>
          <w:lang w:val="en-US" w:eastAsia="ja-JP"/>
        </w:rPr>
        <w:t>’</w:t>
      </w:r>
      <w:r w:rsidR="00A37E5A">
        <w:rPr>
          <w:rFonts w:eastAsiaTheme="minorEastAsia" w:hint="eastAsia"/>
          <w:bCs/>
          <w:sz w:val="21"/>
          <w:szCs w:val="21"/>
          <w:lang w:val="en-US" w:eastAsia="ja-JP"/>
        </w:rPr>
        <w:t xml:space="preserve">t think this </w:t>
      </w:r>
      <w:r w:rsidR="001A7718">
        <w:rPr>
          <w:rFonts w:eastAsiaTheme="minorEastAsia" w:hint="eastAsia"/>
          <w:bCs/>
          <w:sz w:val="21"/>
          <w:szCs w:val="21"/>
          <w:lang w:val="en-US" w:eastAsia="ja-JP"/>
        </w:rPr>
        <w:t xml:space="preserve">restriction is </w:t>
      </w:r>
      <w:r w:rsidR="001A7718">
        <w:rPr>
          <w:rFonts w:eastAsiaTheme="minorEastAsia" w:hint="eastAsia"/>
          <w:bCs/>
          <w:sz w:val="21"/>
          <w:szCs w:val="21"/>
          <w:lang w:val="en-US" w:eastAsia="ja-JP"/>
        </w:rPr>
        <w:lastRenderedPageBreak/>
        <w:t xml:space="preserve">necessary, </w:t>
      </w:r>
      <w:r w:rsidR="001A7718">
        <w:rPr>
          <w:rFonts w:eastAsiaTheme="minorEastAsia"/>
          <w:bCs/>
          <w:sz w:val="21"/>
          <w:szCs w:val="21"/>
          <w:lang w:val="en-US" w:eastAsia="ja-JP"/>
        </w:rPr>
        <w:t>since</w:t>
      </w:r>
      <w:r w:rsidR="001A7718">
        <w:rPr>
          <w:rFonts w:eastAsiaTheme="minorEastAsia" w:hint="eastAsia"/>
          <w:bCs/>
          <w:sz w:val="21"/>
          <w:szCs w:val="21"/>
          <w:lang w:val="en-US" w:eastAsia="ja-JP"/>
        </w:rPr>
        <w:t xml:space="preserve"> only </w:t>
      </w:r>
      <w:r w:rsidR="001A7718" w:rsidRPr="00DC6C29">
        <w:rPr>
          <w:rFonts w:eastAsiaTheme="minorEastAsia"/>
          <w:bCs/>
          <w:sz w:val="21"/>
          <w:szCs w:val="21"/>
          <w:lang w:val="en-US" w:eastAsia="ja-JP"/>
        </w:rPr>
        <w:t>FG 62-</w:t>
      </w:r>
      <w:r w:rsidR="001A7718">
        <w:rPr>
          <w:rFonts w:eastAsiaTheme="minorEastAsia" w:hint="eastAsia"/>
          <w:bCs/>
          <w:sz w:val="21"/>
          <w:szCs w:val="21"/>
          <w:lang w:val="en-US" w:eastAsia="ja-JP"/>
        </w:rPr>
        <w:t>2</w:t>
      </w:r>
      <w:r w:rsidR="001A7718" w:rsidRPr="00DC6C29">
        <w:rPr>
          <w:rFonts w:eastAsiaTheme="minorEastAsia"/>
          <w:bCs/>
          <w:sz w:val="21"/>
          <w:szCs w:val="21"/>
          <w:lang w:val="en-US" w:eastAsia="ja-JP"/>
        </w:rPr>
        <w:t>/</w:t>
      </w:r>
      <w:r w:rsidR="001A7718">
        <w:rPr>
          <w:rFonts w:eastAsiaTheme="minorEastAsia" w:hint="eastAsia"/>
          <w:bCs/>
          <w:sz w:val="21"/>
          <w:szCs w:val="21"/>
          <w:lang w:val="en-US" w:eastAsia="ja-JP"/>
        </w:rPr>
        <w:t>2</w:t>
      </w:r>
      <w:r w:rsidR="001A7718" w:rsidRPr="00DC6C29">
        <w:rPr>
          <w:rFonts w:eastAsiaTheme="minorEastAsia"/>
          <w:bCs/>
          <w:sz w:val="21"/>
          <w:szCs w:val="21"/>
          <w:lang w:val="en-US" w:eastAsia="ja-JP"/>
        </w:rPr>
        <w:t>a</w:t>
      </w:r>
      <w:r w:rsidR="001A7718">
        <w:rPr>
          <w:rFonts w:eastAsiaTheme="minorEastAsia" w:hint="eastAsia"/>
          <w:bCs/>
          <w:sz w:val="21"/>
          <w:szCs w:val="21"/>
          <w:lang w:val="en-US" w:eastAsia="ja-JP"/>
        </w:rPr>
        <w:t xml:space="preserve"> can be supported </w:t>
      </w:r>
      <w:r w:rsidR="00792980">
        <w:rPr>
          <w:rFonts w:eastAsiaTheme="minorEastAsia" w:hint="eastAsia"/>
          <w:bCs/>
          <w:sz w:val="21"/>
          <w:szCs w:val="21"/>
          <w:lang w:val="en-US" w:eastAsia="ja-JP"/>
        </w:rPr>
        <w:t xml:space="preserve">for some bands, such as FR2, where </w:t>
      </w:r>
      <w:r w:rsidR="00817ABE">
        <w:rPr>
          <w:rFonts w:eastAsiaTheme="minorEastAsia" w:hint="eastAsia"/>
          <w:bCs/>
          <w:sz w:val="21"/>
          <w:szCs w:val="21"/>
          <w:lang w:val="en-US" w:eastAsia="ja-JP"/>
        </w:rPr>
        <w:t>idle mode procedure may not be necessary.</w:t>
      </w:r>
    </w:p>
    <w:p w14:paraId="3D37AAF9" w14:textId="670EC31B" w:rsidR="000E012C" w:rsidRDefault="000E012C" w:rsidP="000E012C">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700583">
        <w:rPr>
          <w:rFonts w:eastAsiaTheme="minorEastAsia" w:hint="eastAsia"/>
          <w:b/>
          <w:bCs/>
          <w:sz w:val="21"/>
          <w:szCs w:val="21"/>
          <w:u w:val="single"/>
          <w:lang w:eastAsia="ja-JP"/>
        </w:rPr>
        <w:t>14</w:t>
      </w:r>
      <w:r w:rsidRPr="00950DFD">
        <w:rPr>
          <w:rFonts w:eastAsiaTheme="minorEastAsia"/>
          <w:b/>
          <w:sz w:val="21"/>
          <w:szCs w:val="21"/>
          <w:lang w:eastAsia="ja-JP"/>
        </w:rPr>
        <w:t xml:space="preserve">: </w:t>
      </w:r>
    </w:p>
    <w:p w14:paraId="1BA6E2A2" w14:textId="4F2A6C95" w:rsidR="000E012C" w:rsidRDefault="000E012C" w:rsidP="000E012C">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w:t>
      </w:r>
      <w:r w:rsidR="00F948DE">
        <w:rPr>
          <w:rFonts w:eastAsiaTheme="minorEastAsia" w:hint="eastAsia"/>
          <w:b/>
          <w:sz w:val="21"/>
          <w:szCs w:val="21"/>
          <w:lang w:eastAsia="ja-JP"/>
        </w:rPr>
        <w:t>2</w:t>
      </w:r>
      <w:r>
        <w:rPr>
          <w:rFonts w:eastAsiaTheme="minorEastAsia" w:hint="eastAsia"/>
          <w:b/>
          <w:sz w:val="21"/>
          <w:szCs w:val="21"/>
          <w:lang w:eastAsia="ja-JP"/>
        </w:rPr>
        <w:t>/</w:t>
      </w:r>
      <w:r w:rsidR="00F948DE">
        <w:rPr>
          <w:rFonts w:eastAsiaTheme="minorEastAsia" w:hint="eastAsia"/>
          <w:b/>
          <w:sz w:val="21"/>
          <w:szCs w:val="21"/>
          <w:lang w:eastAsia="ja-JP"/>
        </w:rPr>
        <w:t>2</w:t>
      </w:r>
      <w:r w:rsidRPr="008E549E">
        <w:rPr>
          <w:rFonts w:eastAsiaTheme="minorEastAsia" w:hint="eastAsia"/>
          <w:b/>
          <w:sz w:val="21"/>
          <w:szCs w:val="21"/>
          <w:lang w:eastAsia="ja-JP"/>
        </w:rPr>
        <w:t>a</w:t>
      </w:r>
    </w:p>
    <w:p w14:paraId="6EEAC1F4" w14:textId="77777777" w:rsidR="000E012C" w:rsidRPr="000E012C" w:rsidRDefault="000E012C" w:rsidP="00820956">
      <w:pPr>
        <w:jc w:val="both"/>
        <w:rPr>
          <w:rFonts w:eastAsiaTheme="minorEastAsia"/>
          <w:b/>
          <w:sz w:val="21"/>
          <w:szCs w:val="21"/>
          <w:lang w:eastAsia="ja-JP"/>
        </w:rPr>
      </w:pPr>
    </w:p>
    <w:p w14:paraId="0E03A452" w14:textId="77777777" w:rsidR="00831E57" w:rsidRPr="003749F2" w:rsidRDefault="00831E57" w:rsidP="00820956">
      <w:pPr>
        <w:jc w:val="both"/>
        <w:rPr>
          <w:rFonts w:eastAsiaTheme="minorEastAsia"/>
          <w:b/>
          <w:sz w:val="21"/>
          <w:szCs w:val="21"/>
          <w:lang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12966F86"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B97349" w:rsidRPr="003F68E8">
        <w:rPr>
          <w:rFonts w:eastAsia="ＭＳ 明朝"/>
          <w:sz w:val="21"/>
          <w:szCs w:val="21"/>
        </w:rPr>
        <w:t>UE features for LP-WUS/WUR for NR</w:t>
      </w:r>
      <w:r w:rsidR="00725334" w:rsidRPr="00DC7DE9">
        <w:rPr>
          <w:rFonts w:eastAsia="ＭＳ 明朝"/>
          <w:sz w:val="21"/>
          <w:szCs w:val="21"/>
          <w:lang w:val="en-US" w:eastAsia="ja-JP"/>
        </w:rPr>
        <w:t xml:space="preserv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03D02009" w14:textId="77777777" w:rsidR="00BA0738" w:rsidRDefault="00BA0738" w:rsidP="009D7B48">
      <w:pPr>
        <w:spacing w:afterLines="50" w:after="120"/>
        <w:jc w:val="both"/>
        <w:rPr>
          <w:rFonts w:eastAsiaTheme="minorEastAsia"/>
          <w:b/>
          <w:bCs/>
          <w:sz w:val="21"/>
          <w:szCs w:val="21"/>
          <w:u w:val="single"/>
          <w:lang w:eastAsia="ja-JP"/>
        </w:rPr>
      </w:pPr>
    </w:p>
    <w:p w14:paraId="623D01C5"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w:t>
      </w:r>
    </w:p>
    <w:p w14:paraId="5979D9DA" w14:textId="77777777" w:rsidR="00C60D27" w:rsidRPr="003258E9" w:rsidRDefault="00C60D27" w:rsidP="00C60D27">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C</w:t>
      </w:r>
      <w:r w:rsidRPr="003258E9">
        <w:rPr>
          <w:rFonts w:eastAsiaTheme="minorEastAsia"/>
          <w:b/>
          <w:sz w:val="21"/>
          <w:szCs w:val="21"/>
          <w:lang w:eastAsia="ja-JP"/>
        </w:rPr>
        <w:t>omponent</w:t>
      </w:r>
      <w:r w:rsidRPr="003258E9">
        <w:rPr>
          <w:rFonts w:eastAsiaTheme="minorEastAsia" w:hint="eastAsia"/>
          <w:b/>
          <w:sz w:val="21"/>
          <w:szCs w:val="21"/>
          <w:lang w:eastAsia="ja-JP"/>
        </w:rPr>
        <w:t xml:space="preserve"> 5 of FG 62-1/1a is confirmed as: </w:t>
      </w:r>
      <w:r w:rsidRPr="003258E9">
        <w:rPr>
          <w:rFonts w:eastAsiaTheme="minorEastAsia"/>
          <w:b/>
          <w:sz w:val="21"/>
          <w:szCs w:val="21"/>
          <w:lang w:eastAsia="ja-JP"/>
        </w:rPr>
        <w:t>The supported wake-up delay</w:t>
      </w:r>
    </w:p>
    <w:p w14:paraId="32A760A1" w14:textId="77777777" w:rsidR="00C60D27" w:rsidRPr="007957A1" w:rsidRDefault="00C60D27" w:rsidP="00C60D27">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5: {</w:t>
      </w:r>
      <w:r w:rsidRPr="007F6EE2">
        <w:rPr>
          <w:rFonts w:eastAsiaTheme="minorEastAsia"/>
          <w:b/>
          <w:sz w:val="21"/>
          <w:szCs w:val="21"/>
          <w:lang w:eastAsia="ja-JP"/>
        </w:rPr>
        <w:t>[70ms], [500ms]</w:t>
      </w:r>
      <w:r>
        <w:rPr>
          <w:rFonts w:eastAsiaTheme="minorEastAsia" w:hint="eastAsia"/>
          <w:b/>
          <w:sz w:val="21"/>
          <w:szCs w:val="21"/>
          <w:lang w:eastAsia="ja-JP"/>
        </w:rPr>
        <w:t xml:space="preserve">, </w:t>
      </w:r>
      <w:r w:rsidRPr="007F6EE2">
        <w:rPr>
          <w:rFonts w:eastAsiaTheme="minorEastAsia"/>
          <w:b/>
          <w:sz w:val="21"/>
          <w:szCs w:val="21"/>
          <w:lang w:eastAsia="ja-JP"/>
        </w:rPr>
        <w:t>[900ms]</w:t>
      </w:r>
      <w:r>
        <w:rPr>
          <w:rFonts w:eastAsiaTheme="minorEastAsia" w:hint="eastAsia"/>
          <w:b/>
          <w:sz w:val="21"/>
          <w:szCs w:val="21"/>
          <w:lang w:eastAsia="ja-JP"/>
        </w:rPr>
        <w:t xml:space="preserve">} </w:t>
      </w:r>
    </w:p>
    <w:p w14:paraId="4151FA4B"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00FBECE9" w14:textId="77777777" w:rsidR="00C60D27" w:rsidRPr="003258E9" w:rsidRDefault="00C60D27" w:rsidP="00C60D27">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 xml:space="preserve">Reporting type of FG 62-1/1a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108444C9"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w:t>
      </w:r>
    </w:p>
    <w:p w14:paraId="3D4F897E" w14:textId="77777777" w:rsidR="00C60D27" w:rsidRPr="00D568A8" w:rsidRDefault="00C60D27" w:rsidP="00C60D27">
      <w:pPr>
        <w:pStyle w:val="afe"/>
        <w:numPr>
          <w:ilvl w:val="0"/>
          <w:numId w:val="30"/>
        </w:numPr>
        <w:ind w:leftChars="0"/>
        <w:jc w:val="both"/>
        <w:rPr>
          <w:rFonts w:eastAsiaTheme="minorEastAsia"/>
          <w:b/>
          <w:sz w:val="21"/>
          <w:szCs w:val="21"/>
          <w:lang w:eastAsia="ja-JP"/>
        </w:rPr>
      </w:pPr>
      <w:r w:rsidRPr="00D568A8">
        <w:rPr>
          <w:rFonts w:eastAsiaTheme="minorEastAsia" w:hint="eastAsia"/>
          <w:b/>
          <w:sz w:val="21"/>
          <w:szCs w:val="21"/>
          <w:lang w:eastAsia="ja-JP"/>
        </w:rPr>
        <w:t xml:space="preserve">Name of </w:t>
      </w:r>
      <w:r w:rsidRPr="00D568A8">
        <w:rPr>
          <w:rFonts w:eastAsiaTheme="minorEastAsia"/>
          <w:b/>
          <w:sz w:val="21"/>
          <w:szCs w:val="21"/>
          <w:lang w:eastAsia="ja-JP"/>
        </w:rPr>
        <w:t>FG62-1a</w:t>
      </w:r>
      <w:r w:rsidRPr="00D568A8">
        <w:rPr>
          <w:rFonts w:eastAsiaTheme="minorEastAsia" w:hint="eastAsia"/>
          <w:b/>
          <w:sz w:val="21"/>
          <w:szCs w:val="21"/>
          <w:lang w:eastAsia="ja-JP"/>
        </w:rPr>
        <w:t xml:space="preserve"> is confirmed as</w:t>
      </w:r>
      <w:r w:rsidRPr="00D568A8">
        <w:rPr>
          <w:rFonts w:eastAsiaTheme="minorEastAsia"/>
          <w:b/>
          <w:sz w:val="21"/>
          <w:szCs w:val="21"/>
          <w:lang w:eastAsia="ja-JP"/>
        </w:rPr>
        <w:t xml:space="preserve">: LP-WUS operation in IDLE/INACTIVE mode based on </w:t>
      </w:r>
      <w:r w:rsidRPr="00D568A8">
        <w:rPr>
          <w:rFonts w:eastAsiaTheme="minorEastAsia" w:hint="eastAsia"/>
          <w:b/>
          <w:sz w:val="21"/>
          <w:szCs w:val="21"/>
          <w:lang w:eastAsia="ja-JP"/>
        </w:rPr>
        <w:t xml:space="preserve">overlaid </w:t>
      </w:r>
      <w:r w:rsidRPr="00D568A8">
        <w:rPr>
          <w:rFonts w:eastAsiaTheme="minorEastAsia"/>
          <w:b/>
          <w:sz w:val="21"/>
          <w:szCs w:val="21"/>
          <w:lang w:eastAsia="ja-JP"/>
        </w:rPr>
        <w:t>OFDM sequence</w:t>
      </w:r>
    </w:p>
    <w:p w14:paraId="151A40B3"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w:t>
      </w:r>
    </w:p>
    <w:p w14:paraId="2B30D5A4" w14:textId="77777777" w:rsidR="00C60D27" w:rsidRPr="00D568A8" w:rsidRDefault="00C60D27" w:rsidP="00C60D27">
      <w:pPr>
        <w:pStyle w:val="afe"/>
        <w:numPr>
          <w:ilvl w:val="0"/>
          <w:numId w:val="30"/>
        </w:numPr>
        <w:ind w:leftChars="0"/>
        <w:jc w:val="both"/>
        <w:rPr>
          <w:rFonts w:eastAsiaTheme="minorEastAsia"/>
          <w:b/>
          <w:sz w:val="21"/>
          <w:szCs w:val="21"/>
          <w:lang w:eastAsia="ja-JP"/>
        </w:rPr>
      </w:pPr>
      <w:r w:rsidRPr="00D568A8">
        <w:rPr>
          <w:rFonts w:eastAsiaTheme="minorEastAsia" w:hint="eastAsia"/>
          <w:b/>
          <w:sz w:val="21"/>
          <w:szCs w:val="21"/>
          <w:lang w:eastAsia="ja-JP"/>
        </w:rPr>
        <w:t xml:space="preserve">Component 2 of </w:t>
      </w:r>
      <w:r w:rsidRPr="00D568A8">
        <w:rPr>
          <w:rFonts w:eastAsiaTheme="minorEastAsia"/>
          <w:b/>
          <w:sz w:val="21"/>
          <w:szCs w:val="21"/>
          <w:lang w:eastAsia="ja-JP"/>
        </w:rPr>
        <w:t>FG62-1</w:t>
      </w:r>
      <w:r w:rsidRPr="00D568A8">
        <w:rPr>
          <w:rFonts w:eastAsiaTheme="minorEastAsia" w:hint="eastAsia"/>
          <w:b/>
          <w:sz w:val="21"/>
          <w:szCs w:val="21"/>
          <w:lang w:eastAsia="ja-JP"/>
        </w:rPr>
        <w:t xml:space="preserve"> is confirmed as</w:t>
      </w:r>
      <w:r w:rsidRPr="00D568A8">
        <w:rPr>
          <w:rFonts w:eastAsiaTheme="minorEastAsia"/>
          <w:b/>
          <w:sz w:val="21"/>
          <w:szCs w:val="21"/>
          <w:lang w:eastAsia="ja-JP"/>
        </w:rPr>
        <w:t xml:space="preserve">: The support of LP-SS based </w:t>
      </w:r>
      <w:r w:rsidRPr="00D568A8">
        <w:rPr>
          <w:rFonts w:eastAsiaTheme="minorEastAsia" w:hint="eastAsia"/>
          <w:b/>
          <w:sz w:val="21"/>
          <w:szCs w:val="21"/>
          <w:lang w:eastAsia="ja-JP"/>
        </w:rPr>
        <w:t xml:space="preserve">sync and </w:t>
      </w:r>
      <w:r w:rsidRPr="00D568A8">
        <w:rPr>
          <w:rFonts w:eastAsiaTheme="minorEastAsia"/>
          <w:b/>
          <w:sz w:val="21"/>
          <w:szCs w:val="21"/>
          <w:lang w:eastAsia="ja-JP"/>
        </w:rPr>
        <w:t>RRM measurement</w:t>
      </w:r>
    </w:p>
    <w:p w14:paraId="637CF2E0"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4B7E71E9" w14:textId="77777777" w:rsidR="00C60D27" w:rsidRDefault="00C60D27" w:rsidP="00C60D27">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2 of </w:t>
      </w:r>
      <w:r w:rsidRPr="008E549E">
        <w:rPr>
          <w:rFonts w:eastAsiaTheme="minorEastAsia"/>
          <w:b/>
          <w:sz w:val="21"/>
          <w:szCs w:val="21"/>
          <w:lang w:eastAsia="ja-JP"/>
        </w:rPr>
        <w:t>FG62-1</w:t>
      </w:r>
      <w:r w:rsidRPr="008E549E">
        <w:rPr>
          <w:rFonts w:eastAsiaTheme="minorEastAsia" w:hint="eastAsia"/>
          <w:b/>
          <w:sz w:val="21"/>
          <w:szCs w:val="21"/>
          <w:lang w:eastAsia="ja-JP"/>
        </w:rPr>
        <w:t>a is deleted</w:t>
      </w:r>
    </w:p>
    <w:p w14:paraId="4CE4DF1F" w14:textId="77777777" w:rsidR="00C60D27" w:rsidRPr="00A2693A" w:rsidRDefault="00C60D27" w:rsidP="00C60D27">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w:t>
      </w:r>
      <w:r>
        <w:rPr>
          <w:rFonts w:eastAsiaTheme="minorEastAsia" w:hint="eastAsia"/>
          <w:b/>
          <w:sz w:val="21"/>
          <w:szCs w:val="21"/>
          <w:lang w:eastAsia="ja-JP"/>
        </w:rPr>
        <w:t>X</w:t>
      </w:r>
      <w:r w:rsidRPr="008E549E">
        <w:rPr>
          <w:rFonts w:eastAsiaTheme="minorEastAsia" w:hint="eastAsia"/>
          <w:b/>
          <w:sz w:val="21"/>
          <w:szCs w:val="21"/>
          <w:lang w:eastAsia="ja-JP"/>
        </w:rPr>
        <w:t xml:space="preserve"> of </w:t>
      </w:r>
      <w:r w:rsidRPr="008E549E">
        <w:rPr>
          <w:rFonts w:eastAsiaTheme="minorEastAsia"/>
          <w:b/>
          <w:sz w:val="21"/>
          <w:szCs w:val="21"/>
          <w:lang w:eastAsia="ja-JP"/>
        </w:rPr>
        <w:t>FG62-1</w:t>
      </w:r>
      <w:r w:rsidRPr="008E549E">
        <w:rPr>
          <w:rFonts w:eastAsiaTheme="minorEastAsia" w:hint="eastAsia"/>
          <w:b/>
          <w:sz w:val="21"/>
          <w:szCs w:val="21"/>
          <w:lang w:eastAsia="ja-JP"/>
        </w:rPr>
        <w:t xml:space="preserve">a is </w:t>
      </w:r>
      <w:r>
        <w:rPr>
          <w:rFonts w:eastAsiaTheme="minorEastAsia" w:hint="eastAsia"/>
          <w:b/>
          <w:sz w:val="21"/>
          <w:szCs w:val="21"/>
          <w:lang w:eastAsia="ja-JP"/>
        </w:rPr>
        <w:t xml:space="preserve">confirmed as: </w:t>
      </w:r>
      <w:r w:rsidRPr="007E6E73">
        <w:rPr>
          <w:rFonts w:eastAsiaTheme="minorEastAsia"/>
          <w:b/>
          <w:sz w:val="21"/>
          <w:szCs w:val="21"/>
          <w:lang w:eastAsia="ja-JP"/>
        </w:rPr>
        <w:t xml:space="preserve">The support of </w:t>
      </w:r>
      <w:r>
        <w:rPr>
          <w:rFonts w:eastAsiaTheme="minorEastAsia" w:hint="eastAsia"/>
          <w:b/>
          <w:sz w:val="21"/>
          <w:szCs w:val="21"/>
          <w:lang w:eastAsia="ja-JP"/>
        </w:rPr>
        <w:t>SSB</w:t>
      </w:r>
      <w:r w:rsidRPr="007E6E73">
        <w:rPr>
          <w:rFonts w:eastAsiaTheme="minorEastAsia"/>
          <w:b/>
          <w:sz w:val="21"/>
          <w:szCs w:val="21"/>
          <w:lang w:eastAsia="ja-JP"/>
        </w:rPr>
        <w:t xml:space="preserve"> based </w:t>
      </w:r>
      <w:r>
        <w:rPr>
          <w:rFonts w:eastAsiaTheme="minorEastAsia" w:hint="eastAsia"/>
          <w:b/>
          <w:sz w:val="21"/>
          <w:szCs w:val="21"/>
          <w:lang w:eastAsia="ja-JP"/>
        </w:rPr>
        <w:t xml:space="preserve">sync and </w:t>
      </w:r>
      <w:r w:rsidRPr="007E6E73">
        <w:rPr>
          <w:rFonts w:eastAsiaTheme="minorEastAsia"/>
          <w:b/>
          <w:sz w:val="21"/>
          <w:szCs w:val="21"/>
          <w:lang w:eastAsia="ja-JP"/>
        </w:rPr>
        <w:t>RRM measurement</w:t>
      </w:r>
    </w:p>
    <w:p w14:paraId="751EFC2A"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sidRPr="00950DFD">
        <w:rPr>
          <w:rFonts w:eastAsiaTheme="minorEastAsia"/>
          <w:b/>
          <w:sz w:val="21"/>
          <w:szCs w:val="21"/>
          <w:lang w:eastAsia="ja-JP"/>
        </w:rPr>
        <w:t xml:space="preserve">: </w:t>
      </w:r>
    </w:p>
    <w:p w14:paraId="40BCBBD0" w14:textId="77777777" w:rsidR="00C60D27" w:rsidRDefault="00C60D27" w:rsidP="00C60D27">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Component</w:t>
      </w:r>
      <w:r>
        <w:rPr>
          <w:rFonts w:eastAsiaTheme="minorEastAsia" w:hint="eastAsia"/>
          <w:b/>
          <w:sz w:val="21"/>
          <w:szCs w:val="21"/>
          <w:lang w:eastAsia="ja-JP"/>
        </w:rPr>
        <w:t>s</w:t>
      </w:r>
      <w:r w:rsidRPr="008E549E">
        <w:rPr>
          <w:rFonts w:eastAsiaTheme="minorEastAsia" w:hint="eastAsia"/>
          <w:b/>
          <w:sz w:val="21"/>
          <w:szCs w:val="21"/>
          <w:lang w:eastAsia="ja-JP"/>
        </w:rPr>
        <w:t xml:space="preserve"> </w:t>
      </w:r>
      <w:r>
        <w:rPr>
          <w:rFonts w:eastAsiaTheme="minorEastAsia" w:hint="eastAsia"/>
          <w:b/>
          <w:sz w:val="21"/>
          <w:szCs w:val="21"/>
          <w:lang w:eastAsia="ja-JP"/>
        </w:rPr>
        <w:t xml:space="preserve">3 and 4 </w:t>
      </w:r>
      <w:r w:rsidRPr="008E549E">
        <w:rPr>
          <w:rFonts w:eastAsiaTheme="minorEastAsia" w:hint="eastAsia"/>
          <w:b/>
          <w:sz w:val="21"/>
          <w:szCs w:val="21"/>
          <w:lang w:eastAsia="ja-JP"/>
        </w:rPr>
        <w:t xml:space="preserve">of </w:t>
      </w:r>
      <w:r w:rsidRPr="008E549E">
        <w:rPr>
          <w:rFonts w:eastAsiaTheme="minorEastAsia"/>
          <w:b/>
          <w:sz w:val="21"/>
          <w:szCs w:val="21"/>
          <w:lang w:eastAsia="ja-JP"/>
        </w:rPr>
        <w:t>FG62-1</w:t>
      </w:r>
      <w:r>
        <w:rPr>
          <w:rFonts w:eastAsiaTheme="minorEastAsia" w:hint="eastAsia"/>
          <w:b/>
          <w:sz w:val="21"/>
          <w:szCs w:val="21"/>
          <w:lang w:eastAsia="ja-JP"/>
        </w:rPr>
        <w:t>/1</w:t>
      </w:r>
      <w:r w:rsidRPr="008E549E">
        <w:rPr>
          <w:rFonts w:eastAsiaTheme="minorEastAsia" w:hint="eastAsia"/>
          <w:b/>
          <w:sz w:val="21"/>
          <w:szCs w:val="21"/>
          <w:lang w:eastAsia="ja-JP"/>
        </w:rPr>
        <w:t xml:space="preserve">a </w:t>
      </w:r>
      <w:r>
        <w:rPr>
          <w:rFonts w:eastAsiaTheme="minorEastAsia" w:hint="eastAsia"/>
          <w:b/>
          <w:sz w:val="21"/>
          <w:szCs w:val="21"/>
          <w:lang w:eastAsia="ja-JP"/>
        </w:rPr>
        <w:t>are</w:t>
      </w:r>
      <w:r w:rsidRPr="008E549E">
        <w:rPr>
          <w:rFonts w:eastAsiaTheme="minorEastAsia" w:hint="eastAsia"/>
          <w:b/>
          <w:sz w:val="21"/>
          <w:szCs w:val="21"/>
          <w:lang w:eastAsia="ja-JP"/>
        </w:rPr>
        <w:t xml:space="preserve"> deleted</w:t>
      </w:r>
    </w:p>
    <w:p w14:paraId="237DEB6A" w14:textId="77777777" w:rsidR="00C60D27" w:rsidRDefault="00C60D27" w:rsidP="00C60D27">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It is up to RAN4/2 whether/how to capture the following UE capabilities</w:t>
      </w:r>
    </w:p>
    <w:p w14:paraId="30BCF49C" w14:textId="77777777" w:rsidR="00C60D27" w:rsidRDefault="00C60D27" w:rsidP="00C60D27">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F</w:t>
      </w:r>
      <w:r w:rsidRPr="004E6248">
        <w:rPr>
          <w:rFonts w:eastAsiaTheme="minorEastAsia"/>
          <w:b/>
          <w:sz w:val="21"/>
          <w:szCs w:val="21"/>
          <w:lang w:eastAsia="ja-JP"/>
        </w:rPr>
        <w:t>urther RRM relaxation of UE MR for both serving and neighbor cell measurements</w:t>
      </w:r>
    </w:p>
    <w:p w14:paraId="5C00D9DD" w14:textId="77777777" w:rsidR="00C60D27" w:rsidRPr="00A2693A" w:rsidRDefault="00C60D27" w:rsidP="00C60D27">
      <w:pPr>
        <w:pStyle w:val="afe"/>
        <w:numPr>
          <w:ilvl w:val="1"/>
          <w:numId w:val="30"/>
        </w:numPr>
        <w:ind w:leftChars="0"/>
        <w:jc w:val="both"/>
        <w:rPr>
          <w:rFonts w:eastAsiaTheme="minorEastAsia"/>
          <w:b/>
          <w:sz w:val="21"/>
          <w:szCs w:val="21"/>
          <w:lang w:eastAsia="ja-JP"/>
        </w:rPr>
      </w:pPr>
      <w:r w:rsidRPr="004E6248">
        <w:rPr>
          <w:rFonts w:eastAsiaTheme="minorEastAsia"/>
          <w:b/>
          <w:sz w:val="21"/>
          <w:szCs w:val="21"/>
          <w:lang w:eastAsia="ja-JP"/>
        </w:rPr>
        <w:t>UE serving cell RRM measurement offloaded from MR to LP-WUR</w:t>
      </w:r>
    </w:p>
    <w:p w14:paraId="49CB8B52"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sidRPr="00950DFD">
        <w:rPr>
          <w:rFonts w:eastAsiaTheme="minorEastAsia"/>
          <w:b/>
          <w:sz w:val="21"/>
          <w:szCs w:val="21"/>
          <w:lang w:eastAsia="ja-JP"/>
        </w:rPr>
        <w:t xml:space="preserve">: </w:t>
      </w:r>
    </w:p>
    <w:p w14:paraId="20ACA81A" w14:textId="77777777" w:rsidR="00C60D27" w:rsidRDefault="00C60D27" w:rsidP="00C60D27">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FG62-1</w:t>
      </w:r>
      <w:r>
        <w:rPr>
          <w:rFonts w:eastAsiaTheme="minorEastAsia" w:hint="eastAsia"/>
          <w:b/>
          <w:sz w:val="21"/>
          <w:szCs w:val="21"/>
          <w:lang w:eastAsia="ja-JP"/>
        </w:rPr>
        <w:t>/1</w:t>
      </w:r>
      <w:r w:rsidRPr="008E549E">
        <w:rPr>
          <w:rFonts w:eastAsiaTheme="minorEastAsia" w:hint="eastAsia"/>
          <w:b/>
          <w:sz w:val="21"/>
          <w:szCs w:val="21"/>
          <w:lang w:eastAsia="ja-JP"/>
        </w:rPr>
        <w:t>a</w:t>
      </w:r>
    </w:p>
    <w:p w14:paraId="4F418326"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sidRPr="00950DFD">
        <w:rPr>
          <w:rFonts w:eastAsiaTheme="minorEastAsia"/>
          <w:b/>
          <w:sz w:val="21"/>
          <w:szCs w:val="21"/>
          <w:lang w:eastAsia="ja-JP"/>
        </w:rPr>
        <w:t xml:space="preserve">: </w:t>
      </w:r>
    </w:p>
    <w:p w14:paraId="1F512AAA" w14:textId="77777777" w:rsidR="00C60D27" w:rsidRDefault="00C60D27" w:rsidP="00C60D27">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Component 2 of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r>
        <w:rPr>
          <w:rFonts w:eastAsiaTheme="minorEastAsia" w:hint="eastAsia"/>
          <w:b/>
          <w:sz w:val="21"/>
          <w:szCs w:val="21"/>
          <w:lang w:eastAsia="ja-JP"/>
        </w:rPr>
        <w:t xml:space="preserve"> is confirmed as: </w:t>
      </w:r>
      <w:r w:rsidRPr="00EE6960">
        <w:rPr>
          <w:rFonts w:eastAsiaTheme="minorEastAsia"/>
          <w:b/>
          <w:sz w:val="21"/>
          <w:szCs w:val="21"/>
          <w:lang w:eastAsia="ja-JP"/>
        </w:rPr>
        <w:t>The supported procedure(s)</w:t>
      </w:r>
    </w:p>
    <w:p w14:paraId="07DE77C7" w14:textId="77777777" w:rsidR="00C60D27" w:rsidRPr="007957A1" w:rsidRDefault="00C60D27" w:rsidP="00C60D27">
      <w:pPr>
        <w:pStyle w:val="afe"/>
        <w:numPr>
          <w:ilvl w:val="1"/>
          <w:numId w:val="30"/>
        </w:numPr>
        <w:ind w:leftChars="0"/>
        <w:rPr>
          <w:rFonts w:eastAsiaTheme="minorEastAsia"/>
          <w:b/>
          <w:sz w:val="21"/>
          <w:szCs w:val="21"/>
          <w:lang w:eastAsia="ja-JP"/>
        </w:rPr>
      </w:pPr>
      <w:r>
        <w:rPr>
          <w:rFonts w:eastAsiaTheme="minorEastAsia"/>
          <w:b/>
          <w:sz w:val="21"/>
          <w:szCs w:val="21"/>
          <w:lang w:eastAsia="ja-JP"/>
        </w:rPr>
        <w:t>Candidate</w:t>
      </w:r>
      <w:r>
        <w:rPr>
          <w:rFonts w:eastAsiaTheme="minorEastAsia" w:hint="eastAsia"/>
          <w:b/>
          <w:sz w:val="21"/>
          <w:szCs w:val="21"/>
          <w:lang w:eastAsia="ja-JP"/>
        </w:rPr>
        <w:t xml:space="preserve"> values for </w:t>
      </w:r>
      <w:r>
        <w:rPr>
          <w:rFonts w:eastAsiaTheme="minorEastAsia"/>
          <w:b/>
          <w:sz w:val="21"/>
          <w:szCs w:val="21"/>
          <w:lang w:eastAsia="ja-JP"/>
        </w:rPr>
        <w:t>component</w:t>
      </w:r>
      <w:r>
        <w:rPr>
          <w:rFonts w:eastAsiaTheme="minorEastAsia" w:hint="eastAsia"/>
          <w:b/>
          <w:sz w:val="21"/>
          <w:szCs w:val="21"/>
          <w:lang w:eastAsia="ja-JP"/>
        </w:rPr>
        <w:t xml:space="preserve"> 2: {Option 1-1, Both Option 1-1 and Option 1-2}</w:t>
      </w:r>
    </w:p>
    <w:p w14:paraId="1905F70C"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9</w:t>
      </w:r>
      <w:r w:rsidRPr="00950DFD">
        <w:rPr>
          <w:rFonts w:eastAsiaTheme="minorEastAsia"/>
          <w:b/>
          <w:sz w:val="21"/>
          <w:szCs w:val="21"/>
          <w:lang w:eastAsia="ja-JP"/>
        </w:rPr>
        <w:t xml:space="preserve">: </w:t>
      </w:r>
    </w:p>
    <w:p w14:paraId="14E34315" w14:textId="77777777" w:rsidR="00C60D27" w:rsidRDefault="00C60D27" w:rsidP="00C60D27">
      <w:pPr>
        <w:pStyle w:val="afe"/>
        <w:numPr>
          <w:ilvl w:val="0"/>
          <w:numId w:val="30"/>
        </w:numPr>
        <w:ind w:leftChars="0"/>
        <w:jc w:val="both"/>
        <w:rPr>
          <w:rFonts w:eastAsiaTheme="minorEastAsia"/>
          <w:b/>
          <w:sz w:val="21"/>
          <w:szCs w:val="21"/>
          <w:lang w:eastAsia="ja-JP"/>
        </w:rPr>
      </w:pPr>
      <w:r>
        <w:rPr>
          <w:rFonts w:eastAsiaTheme="minorEastAsia"/>
          <w:b/>
          <w:sz w:val="21"/>
          <w:szCs w:val="21"/>
          <w:lang w:eastAsia="ja-JP"/>
        </w:rPr>
        <w:lastRenderedPageBreak/>
        <w:t>“</w:t>
      </w:r>
      <w:r>
        <w:rPr>
          <w:rFonts w:eastAsiaTheme="minorEastAsia" w:hint="eastAsia"/>
          <w:b/>
          <w:sz w:val="21"/>
          <w:szCs w:val="21"/>
          <w:lang w:eastAsia="ja-JP"/>
        </w:rPr>
        <w:t>FFS: SCS</w:t>
      </w:r>
      <w:r>
        <w:rPr>
          <w:rFonts w:eastAsiaTheme="minorEastAsia"/>
          <w:b/>
          <w:sz w:val="21"/>
          <w:szCs w:val="21"/>
          <w:lang w:eastAsia="ja-JP"/>
        </w:rPr>
        <w:t>”</w:t>
      </w:r>
      <w:r>
        <w:rPr>
          <w:rFonts w:eastAsiaTheme="minorEastAsia" w:hint="eastAsia"/>
          <w:b/>
          <w:sz w:val="21"/>
          <w:szCs w:val="21"/>
          <w:lang w:eastAsia="ja-JP"/>
        </w:rPr>
        <w:t xml:space="preserve"> is deleted from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p>
    <w:p w14:paraId="437CF23A"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10</w:t>
      </w:r>
      <w:r w:rsidRPr="00950DFD">
        <w:rPr>
          <w:rFonts w:eastAsiaTheme="minorEastAsia"/>
          <w:b/>
          <w:sz w:val="21"/>
          <w:szCs w:val="21"/>
          <w:lang w:eastAsia="ja-JP"/>
        </w:rPr>
        <w:t xml:space="preserve">: </w:t>
      </w:r>
    </w:p>
    <w:p w14:paraId="2B658026" w14:textId="77777777" w:rsidR="00C60D27" w:rsidRPr="003258E9" w:rsidRDefault="00C60D27" w:rsidP="00C60D27">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7FA6D55A"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11</w:t>
      </w:r>
      <w:r w:rsidRPr="00950DFD">
        <w:rPr>
          <w:rFonts w:eastAsiaTheme="minorEastAsia"/>
          <w:b/>
          <w:sz w:val="21"/>
          <w:szCs w:val="21"/>
          <w:lang w:eastAsia="ja-JP"/>
        </w:rPr>
        <w:t xml:space="preserve">: </w:t>
      </w:r>
    </w:p>
    <w:p w14:paraId="3E53CB8A" w14:textId="77777777" w:rsidR="00C60D27" w:rsidRDefault="00C60D27" w:rsidP="00C60D27">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t xml:space="preserve">Introduce new </w:t>
      </w:r>
      <w:r w:rsidRPr="0000525A">
        <w:rPr>
          <w:rFonts w:eastAsiaTheme="minorEastAsia"/>
          <w:b/>
          <w:sz w:val="21"/>
          <w:szCs w:val="21"/>
          <w:lang w:eastAsia="ja-JP"/>
        </w:rPr>
        <w:t>component</w:t>
      </w:r>
      <w:r w:rsidRPr="0000525A">
        <w:rPr>
          <w:rFonts w:eastAsiaTheme="minorEastAsia" w:hint="eastAsia"/>
          <w:b/>
          <w:sz w:val="21"/>
          <w:szCs w:val="21"/>
          <w:lang w:eastAsia="ja-JP"/>
        </w:rPr>
        <w:t xml:space="preserve"> in FG 62-2/2a:</w:t>
      </w:r>
      <w:r>
        <w:rPr>
          <w:rFonts w:eastAsiaTheme="minorEastAsia" w:hint="eastAsia"/>
          <w:b/>
          <w:sz w:val="21"/>
          <w:szCs w:val="21"/>
          <w:lang w:eastAsia="ja-JP"/>
        </w:rPr>
        <w:t xml:space="preserve"> </w:t>
      </w:r>
      <w:r w:rsidRPr="0000525A">
        <w:rPr>
          <w:rFonts w:eastAsiaTheme="minorEastAsia"/>
          <w:b/>
          <w:sz w:val="21"/>
          <w:szCs w:val="21"/>
          <w:lang w:eastAsia="ja-JP"/>
        </w:rPr>
        <w:t>The maximum number of codepoints checked per MO by a UE</w:t>
      </w:r>
    </w:p>
    <w:p w14:paraId="2FB45210" w14:textId="77777777" w:rsidR="00C60D27" w:rsidRPr="0000525A" w:rsidRDefault="00C60D27" w:rsidP="00C60D27">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FFS </w:t>
      </w:r>
      <w:r>
        <w:rPr>
          <w:rFonts w:eastAsiaTheme="minorEastAsia"/>
          <w:b/>
          <w:sz w:val="21"/>
          <w:szCs w:val="21"/>
          <w:lang w:eastAsia="ja-JP"/>
        </w:rPr>
        <w:t>C</w:t>
      </w:r>
      <w:r>
        <w:rPr>
          <w:rFonts w:eastAsiaTheme="minorEastAsia" w:hint="eastAsia"/>
          <w:b/>
          <w:sz w:val="21"/>
          <w:szCs w:val="21"/>
          <w:lang w:eastAsia="ja-JP"/>
        </w:rPr>
        <w:t>andidate values</w:t>
      </w:r>
    </w:p>
    <w:p w14:paraId="76CE0A9E"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12</w:t>
      </w:r>
      <w:r w:rsidRPr="00950DFD">
        <w:rPr>
          <w:rFonts w:eastAsiaTheme="minorEastAsia"/>
          <w:b/>
          <w:sz w:val="21"/>
          <w:szCs w:val="21"/>
          <w:lang w:eastAsia="ja-JP"/>
        </w:rPr>
        <w:t xml:space="preserve">: </w:t>
      </w:r>
    </w:p>
    <w:p w14:paraId="597A3706" w14:textId="77777777" w:rsidR="00C60D27" w:rsidRDefault="00C60D27" w:rsidP="00C60D27">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t xml:space="preserve">Introduce new </w:t>
      </w:r>
      <w:r w:rsidRPr="0000525A">
        <w:rPr>
          <w:rFonts w:eastAsiaTheme="minorEastAsia"/>
          <w:b/>
          <w:sz w:val="21"/>
          <w:szCs w:val="21"/>
          <w:lang w:eastAsia="ja-JP"/>
        </w:rPr>
        <w:t>component</w:t>
      </w:r>
      <w:r w:rsidRPr="0000525A">
        <w:rPr>
          <w:rFonts w:eastAsiaTheme="minorEastAsia" w:hint="eastAsia"/>
          <w:b/>
          <w:sz w:val="21"/>
          <w:szCs w:val="21"/>
          <w:lang w:eastAsia="ja-JP"/>
        </w:rPr>
        <w:t xml:space="preserve"> in FG 62-2/2a:</w:t>
      </w:r>
      <w:r>
        <w:rPr>
          <w:rFonts w:eastAsiaTheme="minorEastAsia" w:hint="eastAsia"/>
          <w:b/>
          <w:sz w:val="21"/>
          <w:szCs w:val="21"/>
          <w:lang w:eastAsia="ja-JP"/>
        </w:rPr>
        <w:t xml:space="preserve"> LP-WUS frequency resource</w:t>
      </w:r>
    </w:p>
    <w:p w14:paraId="409DC31C" w14:textId="77777777" w:rsidR="00C60D27" w:rsidRPr="0000525A" w:rsidRDefault="00C60D27" w:rsidP="00C60D27">
      <w:pPr>
        <w:pStyle w:val="afe"/>
        <w:numPr>
          <w:ilvl w:val="1"/>
          <w:numId w:val="30"/>
        </w:numPr>
        <w:ind w:leftChars="0"/>
        <w:jc w:val="both"/>
        <w:rPr>
          <w:rFonts w:eastAsiaTheme="minorEastAsia"/>
          <w:b/>
          <w:sz w:val="21"/>
          <w:szCs w:val="21"/>
          <w:lang w:eastAsia="ja-JP"/>
        </w:rPr>
      </w:pPr>
      <w:r>
        <w:rPr>
          <w:rFonts w:eastAsiaTheme="minorEastAsia"/>
          <w:b/>
          <w:sz w:val="21"/>
          <w:szCs w:val="21"/>
          <w:lang w:eastAsia="ja-JP"/>
        </w:rPr>
        <w:t>C</w:t>
      </w:r>
      <w:r>
        <w:rPr>
          <w:rFonts w:eastAsiaTheme="minorEastAsia" w:hint="eastAsia"/>
          <w:b/>
          <w:sz w:val="21"/>
          <w:szCs w:val="21"/>
          <w:lang w:eastAsia="ja-JP"/>
        </w:rPr>
        <w:t>andidate values: {within active DL BWP, within the same carrier as active DL BWP}</w:t>
      </w:r>
    </w:p>
    <w:p w14:paraId="44A43988"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13</w:t>
      </w:r>
      <w:r w:rsidRPr="00950DFD">
        <w:rPr>
          <w:rFonts w:eastAsiaTheme="minorEastAsia"/>
          <w:b/>
          <w:sz w:val="21"/>
          <w:szCs w:val="21"/>
          <w:lang w:eastAsia="ja-JP"/>
        </w:rPr>
        <w:t xml:space="preserve">: </w:t>
      </w:r>
    </w:p>
    <w:p w14:paraId="6B3FF1D1" w14:textId="77777777" w:rsidR="00C60D27" w:rsidRPr="00CB58A0" w:rsidRDefault="00C60D27" w:rsidP="00C60D27">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Component 1 o</w:t>
      </w:r>
      <w:r w:rsidRPr="00CB58A0">
        <w:rPr>
          <w:rFonts w:eastAsiaTheme="minorEastAsia" w:hint="eastAsia"/>
          <w:b/>
          <w:sz w:val="21"/>
          <w:szCs w:val="21"/>
          <w:lang w:eastAsia="ja-JP"/>
        </w:rPr>
        <w:t xml:space="preserve">f </w:t>
      </w:r>
      <w:r w:rsidRPr="00CB58A0">
        <w:rPr>
          <w:rFonts w:eastAsiaTheme="minorEastAsia"/>
          <w:b/>
          <w:sz w:val="21"/>
          <w:szCs w:val="21"/>
          <w:lang w:eastAsia="ja-JP"/>
        </w:rPr>
        <w:t>FG62-</w:t>
      </w:r>
      <w:r>
        <w:rPr>
          <w:rFonts w:eastAsiaTheme="minorEastAsia" w:hint="eastAsia"/>
          <w:b/>
          <w:sz w:val="21"/>
          <w:szCs w:val="21"/>
          <w:lang w:eastAsia="ja-JP"/>
        </w:rPr>
        <w:t>2</w:t>
      </w:r>
      <w:r w:rsidRPr="00CB58A0">
        <w:rPr>
          <w:rFonts w:eastAsiaTheme="minorEastAsia"/>
          <w:b/>
          <w:sz w:val="21"/>
          <w:szCs w:val="21"/>
          <w:lang w:eastAsia="ja-JP"/>
        </w:rPr>
        <w:t>a</w:t>
      </w:r>
      <w:r w:rsidRPr="00CB58A0">
        <w:rPr>
          <w:rFonts w:eastAsiaTheme="minorEastAsia" w:hint="eastAsia"/>
          <w:b/>
          <w:sz w:val="21"/>
          <w:szCs w:val="21"/>
          <w:lang w:eastAsia="ja-JP"/>
        </w:rPr>
        <w:t xml:space="preserve"> is confirmed as</w:t>
      </w:r>
      <w:r w:rsidRPr="00CB58A0">
        <w:rPr>
          <w:rFonts w:eastAsiaTheme="minorEastAsia"/>
          <w:b/>
          <w:sz w:val="21"/>
          <w:szCs w:val="21"/>
          <w:lang w:eastAsia="ja-JP"/>
        </w:rPr>
        <w:t xml:space="preserve">: </w:t>
      </w:r>
      <w:r w:rsidRPr="006C09FC">
        <w:rPr>
          <w:rFonts w:eastAsiaTheme="minorEastAsia"/>
          <w:b/>
          <w:sz w:val="21"/>
          <w:szCs w:val="21"/>
          <w:lang w:eastAsia="ja-JP"/>
        </w:rPr>
        <w:t xml:space="preserve">LP-WUS operation in CONNECTED mode based on overlaid </w:t>
      </w:r>
      <w:r>
        <w:rPr>
          <w:rFonts w:eastAsiaTheme="minorEastAsia" w:hint="eastAsia"/>
          <w:b/>
          <w:sz w:val="21"/>
          <w:szCs w:val="21"/>
          <w:lang w:eastAsia="ja-JP"/>
        </w:rPr>
        <w:t xml:space="preserve">OFDM </w:t>
      </w:r>
      <w:r w:rsidRPr="006C09FC">
        <w:rPr>
          <w:rFonts w:eastAsiaTheme="minorEastAsia"/>
          <w:b/>
          <w:sz w:val="21"/>
          <w:szCs w:val="21"/>
          <w:lang w:eastAsia="ja-JP"/>
        </w:rPr>
        <w:t>sequence(s)</w:t>
      </w:r>
    </w:p>
    <w:p w14:paraId="3C544903" w14:textId="77777777" w:rsidR="00C60D27" w:rsidRDefault="00C60D27" w:rsidP="00C60D2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14</w:t>
      </w:r>
      <w:r w:rsidRPr="00950DFD">
        <w:rPr>
          <w:rFonts w:eastAsiaTheme="minorEastAsia"/>
          <w:b/>
          <w:sz w:val="21"/>
          <w:szCs w:val="21"/>
          <w:lang w:eastAsia="ja-JP"/>
        </w:rPr>
        <w:t xml:space="preserve">: </w:t>
      </w:r>
    </w:p>
    <w:p w14:paraId="0881C5DE" w14:textId="77777777" w:rsidR="00C60D27" w:rsidRDefault="00C60D27" w:rsidP="00C60D27">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p>
    <w:p w14:paraId="30C79FAB" w14:textId="77777777" w:rsidR="00C60D27" w:rsidRDefault="00C60D27" w:rsidP="009D7B48">
      <w:pPr>
        <w:spacing w:afterLines="50" w:after="120"/>
        <w:jc w:val="both"/>
        <w:rPr>
          <w:rFonts w:eastAsia="ＭＳ 明朝"/>
          <w:color w:val="FF0000"/>
          <w:sz w:val="21"/>
          <w:szCs w:val="21"/>
          <w:lang w:eastAsia="ja-JP"/>
        </w:rPr>
      </w:pPr>
    </w:p>
    <w:p w14:paraId="77ABAFCD" w14:textId="77777777" w:rsidR="00C60D27" w:rsidRPr="00C60D27" w:rsidRDefault="00C60D27" w:rsidP="009D7B48">
      <w:pPr>
        <w:spacing w:afterLines="50" w:after="120"/>
        <w:jc w:val="both"/>
        <w:rPr>
          <w:rFonts w:eastAsia="ＭＳ 明朝" w:hint="eastAsia"/>
          <w:color w:val="FF0000"/>
          <w:sz w:val="21"/>
          <w:szCs w:val="21"/>
          <w:lang w:eastAsia="ja-JP"/>
        </w:rPr>
      </w:pPr>
    </w:p>
    <w:p w14:paraId="4E685B77" w14:textId="5A83B478"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0CDE700A" w14:textId="2D324C12" w:rsidR="00272E6B" w:rsidRPr="00272E6B" w:rsidRDefault="00272E6B" w:rsidP="003633B0">
      <w:pPr>
        <w:numPr>
          <w:ilvl w:val="0"/>
          <w:numId w:val="4"/>
        </w:numPr>
        <w:spacing w:afterLines="50" w:after="120"/>
        <w:jc w:val="both"/>
        <w:rPr>
          <w:rFonts w:eastAsiaTheme="majorEastAsia"/>
          <w:sz w:val="21"/>
          <w:szCs w:val="21"/>
        </w:rPr>
      </w:pPr>
      <w:r w:rsidRPr="00272E6B">
        <w:rPr>
          <w:rFonts w:eastAsiaTheme="majorEastAsia"/>
          <w:sz w:val="21"/>
          <w:szCs w:val="21"/>
        </w:rPr>
        <w:t>R1-2501397</w:t>
      </w:r>
      <w:r>
        <w:rPr>
          <w:rFonts w:eastAsiaTheme="majorEastAsia" w:hint="eastAsia"/>
          <w:sz w:val="21"/>
          <w:szCs w:val="21"/>
          <w:lang w:eastAsia="ja-JP"/>
        </w:rPr>
        <w:t xml:space="preserve"> </w:t>
      </w:r>
      <w:r>
        <w:rPr>
          <w:rFonts w:eastAsiaTheme="majorEastAsia"/>
          <w:sz w:val="21"/>
          <w:szCs w:val="21"/>
          <w:lang w:eastAsia="ja-JP"/>
        </w:rPr>
        <w:t>“</w:t>
      </w:r>
      <w:r w:rsidRPr="00272E6B">
        <w:rPr>
          <w:rFonts w:eastAsiaTheme="majorEastAsia"/>
          <w:sz w:val="21"/>
          <w:szCs w:val="21"/>
        </w:rPr>
        <w:t>Initial RAN1 UE features list for Rel-19 NR after RAN1 #120</w:t>
      </w:r>
      <w:r>
        <w:rPr>
          <w:rFonts w:eastAsiaTheme="majorEastAsia"/>
          <w:sz w:val="21"/>
          <w:szCs w:val="21"/>
          <w:lang w:eastAsia="ja-JP"/>
        </w:rPr>
        <w:t>”</w:t>
      </w:r>
      <w:r>
        <w:rPr>
          <w:rFonts w:eastAsiaTheme="majorEastAsia" w:hint="eastAsia"/>
          <w:sz w:val="21"/>
          <w:szCs w:val="21"/>
          <w:lang w:eastAsia="ja-JP"/>
        </w:rPr>
        <w:t xml:space="preserve">, </w:t>
      </w:r>
      <w:r w:rsidRPr="00272E6B">
        <w:rPr>
          <w:rFonts w:eastAsiaTheme="majorEastAsia"/>
          <w:sz w:val="21"/>
          <w:szCs w:val="21"/>
        </w:rPr>
        <w:t>Moderators (AT&amp;T, NTT DOCOMO, INC.)</w:t>
      </w:r>
    </w:p>
    <w:sectPr w:rsidR="00272E6B" w:rsidRPr="00272E6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83FA" w14:textId="77777777" w:rsidR="00866937" w:rsidRDefault="00866937">
      <w:r>
        <w:separator/>
      </w:r>
    </w:p>
  </w:endnote>
  <w:endnote w:type="continuationSeparator" w:id="0">
    <w:p w14:paraId="58695256" w14:textId="77777777" w:rsidR="00866937" w:rsidRDefault="00866937">
      <w:r>
        <w:continuationSeparator/>
      </w:r>
    </w:p>
  </w:endnote>
  <w:endnote w:type="continuationNotice" w:id="1">
    <w:p w14:paraId="2250C42C" w14:textId="77777777" w:rsidR="00866937" w:rsidRDefault="00866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A6D7" w14:textId="77777777" w:rsidR="00866937" w:rsidRDefault="00866937">
      <w:r>
        <w:separator/>
      </w:r>
    </w:p>
  </w:footnote>
  <w:footnote w:type="continuationSeparator" w:id="0">
    <w:p w14:paraId="1F59E323" w14:textId="77777777" w:rsidR="00866937" w:rsidRDefault="00866937">
      <w:r>
        <w:continuationSeparator/>
      </w:r>
    </w:p>
  </w:footnote>
  <w:footnote w:type="continuationNotice" w:id="1">
    <w:p w14:paraId="7395189D" w14:textId="77777777" w:rsidR="00866937" w:rsidRDefault="008669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5"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0" w15:restartNumberingAfterBreak="0">
    <w:nsid w:val="252B160D"/>
    <w:multiLevelType w:val="hybridMultilevel"/>
    <w:tmpl w:val="A8DA5D32"/>
    <w:lvl w:ilvl="0" w:tplc="1F1AA8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330869"/>
    <w:multiLevelType w:val="hybridMultilevel"/>
    <w:tmpl w:val="AE3A925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3D09BF"/>
    <w:multiLevelType w:val="hybridMultilevel"/>
    <w:tmpl w:val="1FDC9E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EBF2D59"/>
    <w:multiLevelType w:val="hybridMultilevel"/>
    <w:tmpl w:val="BDF4CD5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4C729EF"/>
    <w:multiLevelType w:val="hybridMultilevel"/>
    <w:tmpl w:val="1AE061F4"/>
    <w:lvl w:ilvl="0" w:tplc="2EE0CE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8"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B616256"/>
    <w:multiLevelType w:val="hybridMultilevel"/>
    <w:tmpl w:val="71147DC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FAD0AB4"/>
    <w:multiLevelType w:val="multilevel"/>
    <w:tmpl w:val="BCF22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AB6D35"/>
    <w:multiLevelType w:val="hybridMultilevel"/>
    <w:tmpl w:val="4AE4820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1"/>
  </w:num>
  <w:num w:numId="3" w16cid:durableId="1973051902">
    <w:abstractNumId w:val="14"/>
  </w:num>
  <w:num w:numId="4" w16cid:durableId="1525903032">
    <w:abstractNumId w:val="8"/>
  </w:num>
  <w:num w:numId="5" w16cid:durableId="1559515175">
    <w:abstractNumId w:val="38"/>
  </w:num>
  <w:num w:numId="6" w16cid:durableId="1681421581">
    <w:abstractNumId w:val="18"/>
  </w:num>
  <w:num w:numId="7" w16cid:durableId="1656301602">
    <w:abstractNumId w:val="0"/>
  </w:num>
  <w:num w:numId="8" w16cid:durableId="1276055084">
    <w:abstractNumId w:val="27"/>
  </w:num>
  <w:num w:numId="9" w16cid:durableId="647786142">
    <w:abstractNumId w:val="30"/>
  </w:num>
  <w:num w:numId="10" w16cid:durableId="921640718">
    <w:abstractNumId w:val="9"/>
  </w:num>
  <w:num w:numId="11" w16cid:durableId="1975400911">
    <w:abstractNumId w:val="19"/>
  </w:num>
  <w:num w:numId="12" w16cid:durableId="1527281920">
    <w:abstractNumId w:val="6"/>
  </w:num>
  <w:num w:numId="13" w16cid:durableId="1448432862">
    <w:abstractNumId w:val="12"/>
  </w:num>
  <w:num w:numId="14" w16cid:durableId="2016834681">
    <w:abstractNumId w:val="3"/>
  </w:num>
  <w:num w:numId="15" w16cid:durableId="431317365">
    <w:abstractNumId w:val="7"/>
  </w:num>
  <w:num w:numId="16" w16cid:durableId="2122649517">
    <w:abstractNumId w:val="36"/>
  </w:num>
  <w:num w:numId="17" w16cid:durableId="186262030">
    <w:abstractNumId w:val="32"/>
  </w:num>
  <w:num w:numId="18" w16cid:durableId="1270160504">
    <w:abstractNumId w:val="13"/>
  </w:num>
  <w:num w:numId="19" w16cid:durableId="1657225179">
    <w:abstractNumId w:val="4"/>
  </w:num>
  <w:num w:numId="20" w16cid:durableId="1285575402">
    <w:abstractNumId w:val="26"/>
  </w:num>
  <w:num w:numId="21" w16cid:durableId="1382634255">
    <w:abstractNumId w:val="34"/>
  </w:num>
  <w:num w:numId="22" w16cid:durableId="287512683">
    <w:abstractNumId w:val="39"/>
  </w:num>
  <w:num w:numId="23" w16cid:durableId="480737561">
    <w:abstractNumId w:val="33"/>
  </w:num>
  <w:num w:numId="24" w16cid:durableId="534467968">
    <w:abstractNumId w:val="17"/>
  </w:num>
  <w:num w:numId="25" w16cid:durableId="1494831534">
    <w:abstractNumId w:val="28"/>
  </w:num>
  <w:num w:numId="26" w16cid:durableId="305862399">
    <w:abstractNumId w:val="37"/>
  </w:num>
  <w:num w:numId="27" w16cid:durableId="962227389">
    <w:abstractNumId w:val="29"/>
  </w:num>
  <w:num w:numId="28" w16cid:durableId="2107655616">
    <w:abstractNumId w:val="24"/>
  </w:num>
  <w:num w:numId="29" w16cid:durableId="537812675">
    <w:abstractNumId w:val="11"/>
  </w:num>
  <w:num w:numId="30" w16cid:durableId="1487278739">
    <w:abstractNumId w:val="16"/>
  </w:num>
  <w:num w:numId="31" w16cid:durableId="934242612">
    <w:abstractNumId w:val="23"/>
  </w:num>
  <w:num w:numId="32" w16cid:durableId="1804468814">
    <w:abstractNumId w:val="21"/>
  </w:num>
  <w:num w:numId="33" w16cid:durableId="566381189">
    <w:abstractNumId w:val="10"/>
  </w:num>
  <w:num w:numId="34" w16cid:durableId="468715980">
    <w:abstractNumId w:val="25"/>
  </w:num>
  <w:num w:numId="35" w16cid:durableId="217591204">
    <w:abstractNumId w:val="2"/>
  </w:num>
  <w:num w:numId="36" w16cid:durableId="1062362743">
    <w:abstractNumId w:val="20"/>
  </w:num>
  <w:num w:numId="37" w16cid:durableId="1506360575">
    <w:abstractNumId w:val="22"/>
  </w:num>
  <w:num w:numId="38" w16cid:durableId="449931041">
    <w:abstractNumId w:val="35"/>
  </w:num>
  <w:num w:numId="39" w16cid:durableId="1206873546">
    <w:abstractNumId w:val="15"/>
  </w:num>
  <w:num w:numId="40" w16cid:durableId="312369265">
    <w:abstractNumId w:val="5"/>
  </w:num>
  <w:num w:numId="41" w16cid:durableId="203707590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51A"/>
    <w:rsid w:val="00001633"/>
    <w:rsid w:val="000016E4"/>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25A"/>
    <w:rsid w:val="0000530F"/>
    <w:rsid w:val="00005493"/>
    <w:rsid w:val="000056FD"/>
    <w:rsid w:val="0000582B"/>
    <w:rsid w:val="00005968"/>
    <w:rsid w:val="00005B74"/>
    <w:rsid w:val="00005C60"/>
    <w:rsid w:val="00005E12"/>
    <w:rsid w:val="0000600D"/>
    <w:rsid w:val="00006248"/>
    <w:rsid w:val="00006D37"/>
    <w:rsid w:val="00007533"/>
    <w:rsid w:val="000075B2"/>
    <w:rsid w:val="00007AD6"/>
    <w:rsid w:val="00007C49"/>
    <w:rsid w:val="00007F20"/>
    <w:rsid w:val="00007FC3"/>
    <w:rsid w:val="0001012D"/>
    <w:rsid w:val="00010241"/>
    <w:rsid w:val="0001050B"/>
    <w:rsid w:val="0001066C"/>
    <w:rsid w:val="0001069B"/>
    <w:rsid w:val="00010B55"/>
    <w:rsid w:val="00010B6C"/>
    <w:rsid w:val="00010F8D"/>
    <w:rsid w:val="0001100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4C1"/>
    <w:rsid w:val="0001551B"/>
    <w:rsid w:val="000155C2"/>
    <w:rsid w:val="00015756"/>
    <w:rsid w:val="000158B1"/>
    <w:rsid w:val="00015DDF"/>
    <w:rsid w:val="0001603A"/>
    <w:rsid w:val="00016341"/>
    <w:rsid w:val="000164FB"/>
    <w:rsid w:val="00016820"/>
    <w:rsid w:val="00016846"/>
    <w:rsid w:val="0001687D"/>
    <w:rsid w:val="00016A6D"/>
    <w:rsid w:val="00016BE7"/>
    <w:rsid w:val="0001700C"/>
    <w:rsid w:val="0001707E"/>
    <w:rsid w:val="0001734F"/>
    <w:rsid w:val="0001738E"/>
    <w:rsid w:val="000173ED"/>
    <w:rsid w:val="000176CE"/>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3ECE"/>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AD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337"/>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3D0"/>
    <w:rsid w:val="000834D9"/>
    <w:rsid w:val="000834F3"/>
    <w:rsid w:val="0008390F"/>
    <w:rsid w:val="00083DE3"/>
    <w:rsid w:val="00083E7E"/>
    <w:rsid w:val="000840C3"/>
    <w:rsid w:val="00084512"/>
    <w:rsid w:val="0008480D"/>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C4"/>
    <w:rsid w:val="00087061"/>
    <w:rsid w:val="000875FB"/>
    <w:rsid w:val="0008771A"/>
    <w:rsid w:val="000877DC"/>
    <w:rsid w:val="00087C6A"/>
    <w:rsid w:val="00087F5E"/>
    <w:rsid w:val="000900C9"/>
    <w:rsid w:val="000908A2"/>
    <w:rsid w:val="00090984"/>
    <w:rsid w:val="00090CB7"/>
    <w:rsid w:val="00091381"/>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19D"/>
    <w:rsid w:val="000A4CEC"/>
    <w:rsid w:val="000A4F30"/>
    <w:rsid w:val="000A4FB0"/>
    <w:rsid w:val="000A51B5"/>
    <w:rsid w:val="000A5826"/>
    <w:rsid w:val="000A5863"/>
    <w:rsid w:val="000A59C1"/>
    <w:rsid w:val="000A6088"/>
    <w:rsid w:val="000A610F"/>
    <w:rsid w:val="000A62D0"/>
    <w:rsid w:val="000A638D"/>
    <w:rsid w:val="000A6406"/>
    <w:rsid w:val="000A67F0"/>
    <w:rsid w:val="000A6C7E"/>
    <w:rsid w:val="000A7054"/>
    <w:rsid w:val="000A73B9"/>
    <w:rsid w:val="000A74DA"/>
    <w:rsid w:val="000A7564"/>
    <w:rsid w:val="000A7592"/>
    <w:rsid w:val="000A76FF"/>
    <w:rsid w:val="000A7920"/>
    <w:rsid w:val="000A7CC2"/>
    <w:rsid w:val="000A7CF2"/>
    <w:rsid w:val="000B01B3"/>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76E"/>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167E"/>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2C"/>
    <w:rsid w:val="000E0145"/>
    <w:rsid w:val="000E0529"/>
    <w:rsid w:val="000E056E"/>
    <w:rsid w:val="000E070C"/>
    <w:rsid w:val="000E0751"/>
    <w:rsid w:val="000E07EE"/>
    <w:rsid w:val="000E0A4F"/>
    <w:rsid w:val="000E0AC5"/>
    <w:rsid w:val="000E0ACB"/>
    <w:rsid w:val="000E1105"/>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C6"/>
    <w:rsid w:val="000E4703"/>
    <w:rsid w:val="000E4D5A"/>
    <w:rsid w:val="000E502E"/>
    <w:rsid w:val="000E50BF"/>
    <w:rsid w:val="000E50FE"/>
    <w:rsid w:val="000E51EF"/>
    <w:rsid w:val="000E58B4"/>
    <w:rsid w:val="000E598D"/>
    <w:rsid w:val="000E5AA1"/>
    <w:rsid w:val="000E61DA"/>
    <w:rsid w:val="000E620A"/>
    <w:rsid w:val="000E6496"/>
    <w:rsid w:val="000E6571"/>
    <w:rsid w:val="000E6653"/>
    <w:rsid w:val="000E67A9"/>
    <w:rsid w:val="000E6DF4"/>
    <w:rsid w:val="000E723C"/>
    <w:rsid w:val="000E7583"/>
    <w:rsid w:val="000E77D8"/>
    <w:rsid w:val="000E7A11"/>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72F7"/>
    <w:rsid w:val="000F75D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49B"/>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4D12"/>
    <w:rsid w:val="0011500C"/>
    <w:rsid w:val="001152D7"/>
    <w:rsid w:val="001153C0"/>
    <w:rsid w:val="001153FA"/>
    <w:rsid w:val="00115471"/>
    <w:rsid w:val="00115854"/>
    <w:rsid w:val="00115EFC"/>
    <w:rsid w:val="00115F7D"/>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83C"/>
    <w:rsid w:val="00155A99"/>
    <w:rsid w:val="00155C25"/>
    <w:rsid w:val="00155D0F"/>
    <w:rsid w:val="00155DDE"/>
    <w:rsid w:val="00155DE4"/>
    <w:rsid w:val="00155FBA"/>
    <w:rsid w:val="00156153"/>
    <w:rsid w:val="00156214"/>
    <w:rsid w:val="0015647D"/>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39"/>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CC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B7F"/>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87FA8"/>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0C9"/>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C51"/>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718"/>
    <w:rsid w:val="001A78B0"/>
    <w:rsid w:val="001A78BE"/>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170"/>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C0E"/>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495"/>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ABA"/>
    <w:rsid w:val="001D3AE8"/>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E5C"/>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36A"/>
    <w:rsid w:val="00202BAD"/>
    <w:rsid w:val="002031D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B26"/>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1F88"/>
    <w:rsid w:val="002122BB"/>
    <w:rsid w:val="00212447"/>
    <w:rsid w:val="00212557"/>
    <w:rsid w:val="0021260A"/>
    <w:rsid w:val="00212805"/>
    <w:rsid w:val="002134F1"/>
    <w:rsid w:val="002140EC"/>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1FBB"/>
    <w:rsid w:val="0022207C"/>
    <w:rsid w:val="0022218A"/>
    <w:rsid w:val="00222799"/>
    <w:rsid w:val="00222A2D"/>
    <w:rsid w:val="002235E8"/>
    <w:rsid w:val="00224222"/>
    <w:rsid w:val="00224402"/>
    <w:rsid w:val="002247B1"/>
    <w:rsid w:val="002248EE"/>
    <w:rsid w:val="00224907"/>
    <w:rsid w:val="00224F5E"/>
    <w:rsid w:val="002256B6"/>
    <w:rsid w:val="00225820"/>
    <w:rsid w:val="00225AA4"/>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6CB"/>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8FF"/>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951"/>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060"/>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849"/>
    <w:rsid w:val="00272E6B"/>
    <w:rsid w:val="00273171"/>
    <w:rsid w:val="00273264"/>
    <w:rsid w:val="002732FF"/>
    <w:rsid w:val="00273361"/>
    <w:rsid w:val="00273368"/>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9E"/>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6291"/>
    <w:rsid w:val="002A62E3"/>
    <w:rsid w:val="002A6CEE"/>
    <w:rsid w:val="002A71AA"/>
    <w:rsid w:val="002A76FC"/>
    <w:rsid w:val="002A78AF"/>
    <w:rsid w:val="002A793F"/>
    <w:rsid w:val="002A7A12"/>
    <w:rsid w:val="002A7FA3"/>
    <w:rsid w:val="002B0E66"/>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091C"/>
    <w:rsid w:val="002C109C"/>
    <w:rsid w:val="002C10F9"/>
    <w:rsid w:val="002C135E"/>
    <w:rsid w:val="002C168A"/>
    <w:rsid w:val="002C17F8"/>
    <w:rsid w:val="002C198B"/>
    <w:rsid w:val="002C1B42"/>
    <w:rsid w:val="002C1BF7"/>
    <w:rsid w:val="002C1F0F"/>
    <w:rsid w:val="002C1F95"/>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D083A"/>
    <w:rsid w:val="002D0A71"/>
    <w:rsid w:val="002D0CAF"/>
    <w:rsid w:val="002D0F17"/>
    <w:rsid w:val="002D1063"/>
    <w:rsid w:val="002D136A"/>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53A"/>
    <w:rsid w:val="002E07DC"/>
    <w:rsid w:val="002E07FD"/>
    <w:rsid w:val="002E0AFA"/>
    <w:rsid w:val="002E0D33"/>
    <w:rsid w:val="002E10BB"/>
    <w:rsid w:val="002E111A"/>
    <w:rsid w:val="002E125A"/>
    <w:rsid w:val="002E12FC"/>
    <w:rsid w:val="002E163D"/>
    <w:rsid w:val="002E1CDF"/>
    <w:rsid w:val="002E1EB1"/>
    <w:rsid w:val="002E20A1"/>
    <w:rsid w:val="002E2812"/>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AB3"/>
    <w:rsid w:val="002F4F8C"/>
    <w:rsid w:val="002F5215"/>
    <w:rsid w:val="002F591D"/>
    <w:rsid w:val="002F5DCC"/>
    <w:rsid w:val="002F6001"/>
    <w:rsid w:val="002F63DA"/>
    <w:rsid w:val="002F65D7"/>
    <w:rsid w:val="002F6648"/>
    <w:rsid w:val="002F6957"/>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82D"/>
    <w:rsid w:val="00307A52"/>
    <w:rsid w:val="00307BCE"/>
    <w:rsid w:val="00307E5B"/>
    <w:rsid w:val="003103BD"/>
    <w:rsid w:val="00310489"/>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E2E"/>
    <w:rsid w:val="00314079"/>
    <w:rsid w:val="003144E6"/>
    <w:rsid w:val="003145CA"/>
    <w:rsid w:val="003149F7"/>
    <w:rsid w:val="00314A5F"/>
    <w:rsid w:val="00314FA9"/>
    <w:rsid w:val="00315193"/>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8E9"/>
    <w:rsid w:val="00325BD1"/>
    <w:rsid w:val="00325BF4"/>
    <w:rsid w:val="00325C18"/>
    <w:rsid w:val="00326084"/>
    <w:rsid w:val="00326195"/>
    <w:rsid w:val="0032673B"/>
    <w:rsid w:val="003267B6"/>
    <w:rsid w:val="00326A65"/>
    <w:rsid w:val="00326CEF"/>
    <w:rsid w:val="00326FAF"/>
    <w:rsid w:val="00326FF5"/>
    <w:rsid w:val="0032744B"/>
    <w:rsid w:val="00327554"/>
    <w:rsid w:val="0032799F"/>
    <w:rsid w:val="00327B95"/>
    <w:rsid w:val="00327BFA"/>
    <w:rsid w:val="00327D7E"/>
    <w:rsid w:val="00327F81"/>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7FB"/>
    <w:rsid w:val="003349EA"/>
    <w:rsid w:val="00334C8D"/>
    <w:rsid w:val="00334D58"/>
    <w:rsid w:val="00335076"/>
    <w:rsid w:val="0033514F"/>
    <w:rsid w:val="0033554D"/>
    <w:rsid w:val="0033571F"/>
    <w:rsid w:val="00336A1A"/>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B0"/>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9F2"/>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5D3E"/>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D18"/>
    <w:rsid w:val="00392FB5"/>
    <w:rsid w:val="003936C4"/>
    <w:rsid w:val="00393A2B"/>
    <w:rsid w:val="00393B65"/>
    <w:rsid w:val="00393BF4"/>
    <w:rsid w:val="00393C39"/>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DBE"/>
    <w:rsid w:val="003B6FC8"/>
    <w:rsid w:val="003B71E5"/>
    <w:rsid w:val="003B7431"/>
    <w:rsid w:val="003B7F7A"/>
    <w:rsid w:val="003C0517"/>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6D0"/>
    <w:rsid w:val="003C6963"/>
    <w:rsid w:val="003C6AAB"/>
    <w:rsid w:val="003C72A6"/>
    <w:rsid w:val="003C73CD"/>
    <w:rsid w:val="003C79A4"/>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271"/>
    <w:rsid w:val="003E13DF"/>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5B9"/>
    <w:rsid w:val="003E7705"/>
    <w:rsid w:val="003E782F"/>
    <w:rsid w:val="003E7BC4"/>
    <w:rsid w:val="003E7BE8"/>
    <w:rsid w:val="003E7DD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8E8"/>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53F"/>
    <w:rsid w:val="00415545"/>
    <w:rsid w:val="004158F8"/>
    <w:rsid w:val="00415E4C"/>
    <w:rsid w:val="0041613C"/>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1F53"/>
    <w:rsid w:val="004423ED"/>
    <w:rsid w:val="00442794"/>
    <w:rsid w:val="004428C7"/>
    <w:rsid w:val="004428F5"/>
    <w:rsid w:val="00442A4A"/>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5788F"/>
    <w:rsid w:val="00457B3F"/>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90150"/>
    <w:rsid w:val="004902B6"/>
    <w:rsid w:val="004903AF"/>
    <w:rsid w:val="0049059F"/>
    <w:rsid w:val="00490809"/>
    <w:rsid w:val="00490AA3"/>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49A"/>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AAD"/>
    <w:rsid w:val="004A5C35"/>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34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78"/>
    <w:rsid w:val="004C52DD"/>
    <w:rsid w:val="004C5D43"/>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7C2"/>
    <w:rsid w:val="004E5B0C"/>
    <w:rsid w:val="004E5F65"/>
    <w:rsid w:val="004E5FB6"/>
    <w:rsid w:val="004E601B"/>
    <w:rsid w:val="004E6120"/>
    <w:rsid w:val="004E6248"/>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02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3F15"/>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E7E"/>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A71"/>
    <w:rsid w:val="00524CC4"/>
    <w:rsid w:val="00524D60"/>
    <w:rsid w:val="00524F06"/>
    <w:rsid w:val="00525279"/>
    <w:rsid w:val="005253B3"/>
    <w:rsid w:val="00525D0C"/>
    <w:rsid w:val="00525FC2"/>
    <w:rsid w:val="00526397"/>
    <w:rsid w:val="0052680F"/>
    <w:rsid w:val="00526C12"/>
    <w:rsid w:val="00526FCF"/>
    <w:rsid w:val="00527079"/>
    <w:rsid w:val="00527194"/>
    <w:rsid w:val="005272A2"/>
    <w:rsid w:val="005272BA"/>
    <w:rsid w:val="00527A4F"/>
    <w:rsid w:val="00527B3D"/>
    <w:rsid w:val="00527C11"/>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5EA"/>
    <w:rsid w:val="0053561D"/>
    <w:rsid w:val="005356E5"/>
    <w:rsid w:val="00535720"/>
    <w:rsid w:val="00535832"/>
    <w:rsid w:val="005359D5"/>
    <w:rsid w:val="00535DB1"/>
    <w:rsid w:val="0053612A"/>
    <w:rsid w:val="005364F1"/>
    <w:rsid w:val="00536DA4"/>
    <w:rsid w:val="00536DEF"/>
    <w:rsid w:val="00536E99"/>
    <w:rsid w:val="00536ED5"/>
    <w:rsid w:val="0053717B"/>
    <w:rsid w:val="0053726F"/>
    <w:rsid w:val="0053747F"/>
    <w:rsid w:val="00537582"/>
    <w:rsid w:val="005375C9"/>
    <w:rsid w:val="00537971"/>
    <w:rsid w:val="00537A09"/>
    <w:rsid w:val="00537C33"/>
    <w:rsid w:val="00537CD2"/>
    <w:rsid w:val="00537FC7"/>
    <w:rsid w:val="00540415"/>
    <w:rsid w:val="005404D9"/>
    <w:rsid w:val="005408C1"/>
    <w:rsid w:val="005408DE"/>
    <w:rsid w:val="005409E6"/>
    <w:rsid w:val="005409FF"/>
    <w:rsid w:val="00540C22"/>
    <w:rsid w:val="00540CCF"/>
    <w:rsid w:val="00540FC0"/>
    <w:rsid w:val="005413DD"/>
    <w:rsid w:val="00541477"/>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4F"/>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0B4C"/>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4F99"/>
    <w:rsid w:val="00555088"/>
    <w:rsid w:val="00555219"/>
    <w:rsid w:val="00555237"/>
    <w:rsid w:val="00555678"/>
    <w:rsid w:val="0055582F"/>
    <w:rsid w:val="005558E0"/>
    <w:rsid w:val="00555B33"/>
    <w:rsid w:val="00555D8F"/>
    <w:rsid w:val="00555D94"/>
    <w:rsid w:val="00555FBD"/>
    <w:rsid w:val="005567DF"/>
    <w:rsid w:val="005568EB"/>
    <w:rsid w:val="00556C46"/>
    <w:rsid w:val="00556D9A"/>
    <w:rsid w:val="00557343"/>
    <w:rsid w:val="0055768E"/>
    <w:rsid w:val="00557A4D"/>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61"/>
    <w:rsid w:val="00563C53"/>
    <w:rsid w:val="00563EE7"/>
    <w:rsid w:val="00563F3B"/>
    <w:rsid w:val="00564170"/>
    <w:rsid w:val="00564302"/>
    <w:rsid w:val="005643B9"/>
    <w:rsid w:val="00564459"/>
    <w:rsid w:val="00564E3D"/>
    <w:rsid w:val="005653EF"/>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1B1"/>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FA"/>
    <w:rsid w:val="005B2100"/>
    <w:rsid w:val="005B2115"/>
    <w:rsid w:val="005B24D1"/>
    <w:rsid w:val="005B2553"/>
    <w:rsid w:val="005B258C"/>
    <w:rsid w:val="005B2812"/>
    <w:rsid w:val="005B2869"/>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71D"/>
    <w:rsid w:val="005D279C"/>
    <w:rsid w:val="005D27E9"/>
    <w:rsid w:val="005D2AD6"/>
    <w:rsid w:val="005D2C92"/>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4D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CA"/>
    <w:rsid w:val="005E4FD3"/>
    <w:rsid w:val="005E51C7"/>
    <w:rsid w:val="005E527A"/>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B57"/>
    <w:rsid w:val="00607C44"/>
    <w:rsid w:val="00607E4C"/>
    <w:rsid w:val="0061045A"/>
    <w:rsid w:val="0061088A"/>
    <w:rsid w:val="006109E2"/>
    <w:rsid w:val="00610A9C"/>
    <w:rsid w:val="00610CE1"/>
    <w:rsid w:val="00610E8C"/>
    <w:rsid w:val="00610EFC"/>
    <w:rsid w:val="00611071"/>
    <w:rsid w:val="006111AD"/>
    <w:rsid w:val="00611283"/>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3D83"/>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01"/>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E72"/>
    <w:rsid w:val="0064633D"/>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81C"/>
    <w:rsid w:val="00663A44"/>
    <w:rsid w:val="00663C0F"/>
    <w:rsid w:val="00663D80"/>
    <w:rsid w:val="006645DA"/>
    <w:rsid w:val="00664922"/>
    <w:rsid w:val="00664D51"/>
    <w:rsid w:val="00664DFA"/>
    <w:rsid w:val="00664DFF"/>
    <w:rsid w:val="00664E43"/>
    <w:rsid w:val="00665257"/>
    <w:rsid w:val="00665275"/>
    <w:rsid w:val="00665A26"/>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4B2"/>
    <w:rsid w:val="0067262E"/>
    <w:rsid w:val="0067263A"/>
    <w:rsid w:val="00672D73"/>
    <w:rsid w:val="00673149"/>
    <w:rsid w:val="00673154"/>
    <w:rsid w:val="006732D1"/>
    <w:rsid w:val="006733AE"/>
    <w:rsid w:val="0067342E"/>
    <w:rsid w:val="00673554"/>
    <w:rsid w:val="00673A1A"/>
    <w:rsid w:val="00673CF5"/>
    <w:rsid w:val="006740A5"/>
    <w:rsid w:val="006740EF"/>
    <w:rsid w:val="0067439D"/>
    <w:rsid w:val="006743FB"/>
    <w:rsid w:val="00674686"/>
    <w:rsid w:val="00674B8B"/>
    <w:rsid w:val="00674F3B"/>
    <w:rsid w:val="00675064"/>
    <w:rsid w:val="0067525E"/>
    <w:rsid w:val="00675262"/>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450"/>
    <w:rsid w:val="006836F1"/>
    <w:rsid w:val="0068399C"/>
    <w:rsid w:val="00683A87"/>
    <w:rsid w:val="00683ECC"/>
    <w:rsid w:val="0068415F"/>
    <w:rsid w:val="0068436F"/>
    <w:rsid w:val="00684491"/>
    <w:rsid w:val="00684586"/>
    <w:rsid w:val="006848DD"/>
    <w:rsid w:val="00684911"/>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75B"/>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A96"/>
    <w:rsid w:val="006A4B24"/>
    <w:rsid w:val="006A4C67"/>
    <w:rsid w:val="006A5216"/>
    <w:rsid w:val="006A555C"/>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9FC"/>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A86"/>
    <w:rsid w:val="006C7FCB"/>
    <w:rsid w:val="006D027E"/>
    <w:rsid w:val="006D02B9"/>
    <w:rsid w:val="006D0477"/>
    <w:rsid w:val="006D055F"/>
    <w:rsid w:val="006D09E8"/>
    <w:rsid w:val="006D0D24"/>
    <w:rsid w:val="006D0E1C"/>
    <w:rsid w:val="006D11C0"/>
    <w:rsid w:val="006D133D"/>
    <w:rsid w:val="006D1375"/>
    <w:rsid w:val="006D13E5"/>
    <w:rsid w:val="006D148D"/>
    <w:rsid w:val="006D14C8"/>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BD4"/>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8E"/>
    <w:rsid w:val="006E75B7"/>
    <w:rsid w:val="006E79ED"/>
    <w:rsid w:val="006E7CBF"/>
    <w:rsid w:val="006F024D"/>
    <w:rsid w:val="006F02FB"/>
    <w:rsid w:val="006F034D"/>
    <w:rsid w:val="006F03CB"/>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2C"/>
    <w:rsid w:val="006F7536"/>
    <w:rsid w:val="007001A8"/>
    <w:rsid w:val="007002FD"/>
    <w:rsid w:val="007003EA"/>
    <w:rsid w:val="00700404"/>
    <w:rsid w:val="00700583"/>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7583"/>
    <w:rsid w:val="007078A2"/>
    <w:rsid w:val="0070793C"/>
    <w:rsid w:val="00707A88"/>
    <w:rsid w:val="00707D6D"/>
    <w:rsid w:val="0071045B"/>
    <w:rsid w:val="00710559"/>
    <w:rsid w:val="00710562"/>
    <w:rsid w:val="007105C8"/>
    <w:rsid w:val="00710691"/>
    <w:rsid w:val="00710A7E"/>
    <w:rsid w:val="007111B8"/>
    <w:rsid w:val="00711444"/>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23"/>
    <w:rsid w:val="0072124C"/>
    <w:rsid w:val="007216D1"/>
    <w:rsid w:val="00721797"/>
    <w:rsid w:val="00721ABD"/>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0A"/>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555"/>
    <w:rsid w:val="00734815"/>
    <w:rsid w:val="00734986"/>
    <w:rsid w:val="00734A5A"/>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706"/>
    <w:rsid w:val="007508E1"/>
    <w:rsid w:val="0075093C"/>
    <w:rsid w:val="00750A49"/>
    <w:rsid w:val="00750AC5"/>
    <w:rsid w:val="00750D1D"/>
    <w:rsid w:val="00750E7B"/>
    <w:rsid w:val="00750F58"/>
    <w:rsid w:val="0075113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3A"/>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3"/>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B5D"/>
    <w:rsid w:val="00782C62"/>
    <w:rsid w:val="00782CAF"/>
    <w:rsid w:val="00782D8D"/>
    <w:rsid w:val="00782F94"/>
    <w:rsid w:val="00783001"/>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D6B"/>
    <w:rsid w:val="00791DEF"/>
    <w:rsid w:val="00791F82"/>
    <w:rsid w:val="00792980"/>
    <w:rsid w:val="00792BCB"/>
    <w:rsid w:val="00792C4E"/>
    <w:rsid w:val="00792DEC"/>
    <w:rsid w:val="00792F13"/>
    <w:rsid w:val="00793159"/>
    <w:rsid w:val="00793202"/>
    <w:rsid w:val="00793323"/>
    <w:rsid w:val="007935D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0A5"/>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B8D"/>
    <w:rsid w:val="007B4F25"/>
    <w:rsid w:val="007B4F65"/>
    <w:rsid w:val="007B4F7F"/>
    <w:rsid w:val="007B5073"/>
    <w:rsid w:val="007B5403"/>
    <w:rsid w:val="007B5437"/>
    <w:rsid w:val="007B5C6C"/>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55"/>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6E73"/>
    <w:rsid w:val="007E70FA"/>
    <w:rsid w:val="007E73FC"/>
    <w:rsid w:val="007E755B"/>
    <w:rsid w:val="007E7583"/>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6EE2"/>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586"/>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98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ABE"/>
    <w:rsid w:val="00817EB9"/>
    <w:rsid w:val="00817FCE"/>
    <w:rsid w:val="0082013F"/>
    <w:rsid w:val="00820315"/>
    <w:rsid w:val="00820956"/>
    <w:rsid w:val="00820B6D"/>
    <w:rsid w:val="00820D12"/>
    <w:rsid w:val="00820FD7"/>
    <w:rsid w:val="0082100A"/>
    <w:rsid w:val="008212E4"/>
    <w:rsid w:val="00821AC2"/>
    <w:rsid w:val="00821ECD"/>
    <w:rsid w:val="00822051"/>
    <w:rsid w:val="008222BE"/>
    <w:rsid w:val="0082275C"/>
    <w:rsid w:val="008227E2"/>
    <w:rsid w:val="00822995"/>
    <w:rsid w:val="00822AF7"/>
    <w:rsid w:val="00822DD8"/>
    <w:rsid w:val="00822EE9"/>
    <w:rsid w:val="0082303F"/>
    <w:rsid w:val="00823965"/>
    <w:rsid w:val="008239F2"/>
    <w:rsid w:val="00823C70"/>
    <w:rsid w:val="00823EDA"/>
    <w:rsid w:val="00823FBC"/>
    <w:rsid w:val="008243CE"/>
    <w:rsid w:val="008244BF"/>
    <w:rsid w:val="00824547"/>
    <w:rsid w:val="0082468C"/>
    <w:rsid w:val="00824C21"/>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1E57"/>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AD"/>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08"/>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302"/>
    <w:rsid w:val="0086178A"/>
    <w:rsid w:val="00861A9B"/>
    <w:rsid w:val="00861DC9"/>
    <w:rsid w:val="0086236F"/>
    <w:rsid w:val="00862D31"/>
    <w:rsid w:val="00862EB7"/>
    <w:rsid w:val="00862F75"/>
    <w:rsid w:val="00863530"/>
    <w:rsid w:val="00863752"/>
    <w:rsid w:val="00863949"/>
    <w:rsid w:val="00863D05"/>
    <w:rsid w:val="00863EB2"/>
    <w:rsid w:val="0086401E"/>
    <w:rsid w:val="00864043"/>
    <w:rsid w:val="008641BD"/>
    <w:rsid w:val="0086489F"/>
    <w:rsid w:val="00864A56"/>
    <w:rsid w:val="00864EE7"/>
    <w:rsid w:val="00864F7F"/>
    <w:rsid w:val="008652B4"/>
    <w:rsid w:val="00865ECA"/>
    <w:rsid w:val="0086648B"/>
    <w:rsid w:val="0086665A"/>
    <w:rsid w:val="00866729"/>
    <w:rsid w:val="00866937"/>
    <w:rsid w:val="0086693C"/>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124"/>
    <w:rsid w:val="00893744"/>
    <w:rsid w:val="008943E0"/>
    <w:rsid w:val="00894973"/>
    <w:rsid w:val="00894AC5"/>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62C"/>
    <w:rsid w:val="008A571C"/>
    <w:rsid w:val="008A57E8"/>
    <w:rsid w:val="008A5956"/>
    <w:rsid w:val="008A5E34"/>
    <w:rsid w:val="008A6717"/>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0C4"/>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D01"/>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836"/>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3E29"/>
    <w:rsid w:val="008D430E"/>
    <w:rsid w:val="008D4AAF"/>
    <w:rsid w:val="008D4AD9"/>
    <w:rsid w:val="008D4B36"/>
    <w:rsid w:val="008D4B77"/>
    <w:rsid w:val="008D4D56"/>
    <w:rsid w:val="008D4DA8"/>
    <w:rsid w:val="008D4FB9"/>
    <w:rsid w:val="008D5204"/>
    <w:rsid w:val="008D5259"/>
    <w:rsid w:val="008D54E5"/>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74C"/>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49E"/>
    <w:rsid w:val="008E5515"/>
    <w:rsid w:val="008E559F"/>
    <w:rsid w:val="008E57C8"/>
    <w:rsid w:val="008E5B13"/>
    <w:rsid w:val="008E5C34"/>
    <w:rsid w:val="008E5FCF"/>
    <w:rsid w:val="008E600C"/>
    <w:rsid w:val="008E6290"/>
    <w:rsid w:val="008E642C"/>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F64"/>
    <w:rsid w:val="008F5185"/>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AD9"/>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5CBB"/>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3D"/>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0DBF"/>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653"/>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905"/>
    <w:rsid w:val="00936B92"/>
    <w:rsid w:val="00936D01"/>
    <w:rsid w:val="0093734F"/>
    <w:rsid w:val="009376BD"/>
    <w:rsid w:val="00937716"/>
    <w:rsid w:val="009403BD"/>
    <w:rsid w:val="009403C4"/>
    <w:rsid w:val="009406B9"/>
    <w:rsid w:val="009406CB"/>
    <w:rsid w:val="009406CE"/>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350"/>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47"/>
    <w:rsid w:val="0094749B"/>
    <w:rsid w:val="00947679"/>
    <w:rsid w:val="00947878"/>
    <w:rsid w:val="00947FCF"/>
    <w:rsid w:val="009500A2"/>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688"/>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3F9"/>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5D4"/>
    <w:rsid w:val="009C4672"/>
    <w:rsid w:val="009C470D"/>
    <w:rsid w:val="009C49FD"/>
    <w:rsid w:val="009C4C13"/>
    <w:rsid w:val="009C4E02"/>
    <w:rsid w:val="009C505D"/>
    <w:rsid w:val="009C51F3"/>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427"/>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08"/>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217"/>
    <w:rsid w:val="009E6483"/>
    <w:rsid w:val="009E68B4"/>
    <w:rsid w:val="009E6E98"/>
    <w:rsid w:val="009E6E9B"/>
    <w:rsid w:val="009E6FC0"/>
    <w:rsid w:val="009E7007"/>
    <w:rsid w:val="009E7468"/>
    <w:rsid w:val="009E77B3"/>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5026"/>
    <w:rsid w:val="00A150E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3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2BB"/>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E5A"/>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58E"/>
    <w:rsid w:val="00A42646"/>
    <w:rsid w:val="00A42D9C"/>
    <w:rsid w:val="00A42F67"/>
    <w:rsid w:val="00A4334F"/>
    <w:rsid w:val="00A433A5"/>
    <w:rsid w:val="00A43815"/>
    <w:rsid w:val="00A43887"/>
    <w:rsid w:val="00A4390C"/>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33F"/>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B92"/>
    <w:rsid w:val="00A57D36"/>
    <w:rsid w:val="00A6003E"/>
    <w:rsid w:val="00A6045E"/>
    <w:rsid w:val="00A60D10"/>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D5C"/>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1AC"/>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82C"/>
    <w:rsid w:val="00A969ED"/>
    <w:rsid w:val="00A96A68"/>
    <w:rsid w:val="00A96D0E"/>
    <w:rsid w:val="00A96D95"/>
    <w:rsid w:val="00A97218"/>
    <w:rsid w:val="00A97565"/>
    <w:rsid w:val="00A97730"/>
    <w:rsid w:val="00A977FF"/>
    <w:rsid w:val="00A97821"/>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B69"/>
    <w:rsid w:val="00AC5D2C"/>
    <w:rsid w:val="00AC60FC"/>
    <w:rsid w:val="00AC62EF"/>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F4E"/>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716"/>
    <w:rsid w:val="00AE590B"/>
    <w:rsid w:val="00AE5A37"/>
    <w:rsid w:val="00AE5B2A"/>
    <w:rsid w:val="00AE67BB"/>
    <w:rsid w:val="00AE67C8"/>
    <w:rsid w:val="00AE69BA"/>
    <w:rsid w:val="00AE69F7"/>
    <w:rsid w:val="00AE6B73"/>
    <w:rsid w:val="00AE6E22"/>
    <w:rsid w:val="00AE70D3"/>
    <w:rsid w:val="00AE70FC"/>
    <w:rsid w:val="00AE723B"/>
    <w:rsid w:val="00AE752E"/>
    <w:rsid w:val="00AE7EE8"/>
    <w:rsid w:val="00AE7FD7"/>
    <w:rsid w:val="00AF015E"/>
    <w:rsid w:val="00AF01A6"/>
    <w:rsid w:val="00AF0726"/>
    <w:rsid w:val="00AF0AE0"/>
    <w:rsid w:val="00AF0B58"/>
    <w:rsid w:val="00AF0B68"/>
    <w:rsid w:val="00AF0F7F"/>
    <w:rsid w:val="00AF16CB"/>
    <w:rsid w:val="00AF1D07"/>
    <w:rsid w:val="00AF1D50"/>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6FF"/>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2F1"/>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43"/>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60B"/>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EA3"/>
    <w:rsid w:val="00B810AA"/>
    <w:rsid w:val="00B814F9"/>
    <w:rsid w:val="00B816A7"/>
    <w:rsid w:val="00B8185C"/>
    <w:rsid w:val="00B81C67"/>
    <w:rsid w:val="00B822DB"/>
    <w:rsid w:val="00B8241C"/>
    <w:rsid w:val="00B826C4"/>
    <w:rsid w:val="00B8290A"/>
    <w:rsid w:val="00B82983"/>
    <w:rsid w:val="00B82AB9"/>
    <w:rsid w:val="00B82CF4"/>
    <w:rsid w:val="00B83247"/>
    <w:rsid w:val="00B83445"/>
    <w:rsid w:val="00B83536"/>
    <w:rsid w:val="00B836CC"/>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349"/>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9F7"/>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FB3"/>
    <w:rsid w:val="00BF10B0"/>
    <w:rsid w:val="00BF1140"/>
    <w:rsid w:val="00BF156D"/>
    <w:rsid w:val="00BF15D1"/>
    <w:rsid w:val="00BF1B52"/>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590"/>
    <w:rsid w:val="00C03C8B"/>
    <w:rsid w:val="00C03CD0"/>
    <w:rsid w:val="00C04002"/>
    <w:rsid w:val="00C04394"/>
    <w:rsid w:val="00C04441"/>
    <w:rsid w:val="00C04459"/>
    <w:rsid w:val="00C047A2"/>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FD"/>
    <w:rsid w:val="00C10D42"/>
    <w:rsid w:val="00C11039"/>
    <w:rsid w:val="00C11409"/>
    <w:rsid w:val="00C1146F"/>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3A3"/>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1CC2"/>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3B4"/>
    <w:rsid w:val="00C4745D"/>
    <w:rsid w:val="00C4746A"/>
    <w:rsid w:val="00C47628"/>
    <w:rsid w:val="00C47C00"/>
    <w:rsid w:val="00C50125"/>
    <w:rsid w:val="00C5015B"/>
    <w:rsid w:val="00C50C38"/>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CEB"/>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27"/>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37A"/>
    <w:rsid w:val="00C724F4"/>
    <w:rsid w:val="00C72550"/>
    <w:rsid w:val="00C726AC"/>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C"/>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2D3A"/>
    <w:rsid w:val="00C83149"/>
    <w:rsid w:val="00C831DF"/>
    <w:rsid w:val="00C83223"/>
    <w:rsid w:val="00C834D3"/>
    <w:rsid w:val="00C835BE"/>
    <w:rsid w:val="00C83A35"/>
    <w:rsid w:val="00C83DB1"/>
    <w:rsid w:val="00C841F3"/>
    <w:rsid w:val="00C8427F"/>
    <w:rsid w:val="00C84536"/>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109"/>
    <w:rsid w:val="00C872B4"/>
    <w:rsid w:val="00C875B2"/>
    <w:rsid w:val="00C87857"/>
    <w:rsid w:val="00C878C9"/>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611"/>
    <w:rsid w:val="00C936A0"/>
    <w:rsid w:val="00C93889"/>
    <w:rsid w:val="00C939A0"/>
    <w:rsid w:val="00C93A1F"/>
    <w:rsid w:val="00C93AA1"/>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797"/>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8D9"/>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BD8"/>
    <w:rsid w:val="00CB4C77"/>
    <w:rsid w:val="00CB4D5C"/>
    <w:rsid w:val="00CB4D9C"/>
    <w:rsid w:val="00CB4F41"/>
    <w:rsid w:val="00CB5031"/>
    <w:rsid w:val="00CB505F"/>
    <w:rsid w:val="00CB5420"/>
    <w:rsid w:val="00CB5710"/>
    <w:rsid w:val="00CB5783"/>
    <w:rsid w:val="00CB58A0"/>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DA0"/>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2E"/>
    <w:rsid w:val="00CD77F8"/>
    <w:rsid w:val="00CD7D84"/>
    <w:rsid w:val="00CD7FA2"/>
    <w:rsid w:val="00CD7FE9"/>
    <w:rsid w:val="00CE01AD"/>
    <w:rsid w:val="00CE0456"/>
    <w:rsid w:val="00CE04E1"/>
    <w:rsid w:val="00CE080F"/>
    <w:rsid w:val="00CE0B4E"/>
    <w:rsid w:val="00CE0DDB"/>
    <w:rsid w:val="00CE0F1D"/>
    <w:rsid w:val="00CE1510"/>
    <w:rsid w:val="00CE16C6"/>
    <w:rsid w:val="00CE176E"/>
    <w:rsid w:val="00CE197A"/>
    <w:rsid w:val="00CE19D6"/>
    <w:rsid w:val="00CE1FFB"/>
    <w:rsid w:val="00CE2952"/>
    <w:rsid w:val="00CE2DA5"/>
    <w:rsid w:val="00CE37F1"/>
    <w:rsid w:val="00CE3828"/>
    <w:rsid w:val="00CE38E3"/>
    <w:rsid w:val="00CE3AA6"/>
    <w:rsid w:val="00CE3D14"/>
    <w:rsid w:val="00CE3DE1"/>
    <w:rsid w:val="00CE3FC7"/>
    <w:rsid w:val="00CE41C5"/>
    <w:rsid w:val="00CE4234"/>
    <w:rsid w:val="00CE42FC"/>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D83"/>
    <w:rsid w:val="00CF0F60"/>
    <w:rsid w:val="00CF10AE"/>
    <w:rsid w:val="00CF119F"/>
    <w:rsid w:val="00CF12BB"/>
    <w:rsid w:val="00CF12FF"/>
    <w:rsid w:val="00CF154D"/>
    <w:rsid w:val="00CF15A3"/>
    <w:rsid w:val="00CF15C7"/>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812"/>
    <w:rsid w:val="00CF3EDA"/>
    <w:rsid w:val="00CF45E4"/>
    <w:rsid w:val="00CF4B37"/>
    <w:rsid w:val="00CF4B58"/>
    <w:rsid w:val="00CF4D15"/>
    <w:rsid w:val="00CF4DDB"/>
    <w:rsid w:val="00CF5195"/>
    <w:rsid w:val="00CF51C1"/>
    <w:rsid w:val="00CF53B2"/>
    <w:rsid w:val="00CF54AC"/>
    <w:rsid w:val="00CF54DA"/>
    <w:rsid w:val="00CF58DC"/>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23A"/>
    <w:rsid w:val="00D06506"/>
    <w:rsid w:val="00D06512"/>
    <w:rsid w:val="00D06E32"/>
    <w:rsid w:val="00D070A4"/>
    <w:rsid w:val="00D07489"/>
    <w:rsid w:val="00D07A8C"/>
    <w:rsid w:val="00D07AAA"/>
    <w:rsid w:val="00D07B4F"/>
    <w:rsid w:val="00D07FB0"/>
    <w:rsid w:val="00D10206"/>
    <w:rsid w:val="00D1055D"/>
    <w:rsid w:val="00D10583"/>
    <w:rsid w:val="00D108AC"/>
    <w:rsid w:val="00D108B2"/>
    <w:rsid w:val="00D10B2A"/>
    <w:rsid w:val="00D10BC9"/>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0B82"/>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3DCF"/>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6BE"/>
    <w:rsid w:val="00D5378A"/>
    <w:rsid w:val="00D53938"/>
    <w:rsid w:val="00D53BC4"/>
    <w:rsid w:val="00D53C5C"/>
    <w:rsid w:val="00D53E25"/>
    <w:rsid w:val="00D5460E"/>
    <w:rsid w:val="00D54783"/>
    <w:rsid w:val="00D54891"/>
    <w:rsid w:val="00D54D6F"/>
    <w:rsid w:val="00D54F57"/>
    <w:rsid w:val="00D550AA"/>
    <w:rsid w:val="00D550AD"/>
    <w:rsid w:val="00D55348"/>
    <w:rsid w:val="00D553AA"/>
    <w:rsid w:val="00D560D0"/>
    <w:rsid w:val="00D561F0"/>
    <w:rsid w:val="00D564A2"/>
    <w:rsid w:val="00D568A8"/>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9BB"/>
    <w:rsid w:val="00D749E8"/>
    <w:rsid w:val="00D74E39"/>
    <w:rsid w:val="00D7500C"/>
    <w:rsid w:val="00D7589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0BB1"/>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5A3"/>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3B4"/>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F"/>
    <w:rsid w:val="00DA3745"/>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B41"/>
    <w:rsid w:val="00DA713C"/>
    <w:rsid w:val="00DA78E3"/>
    <w:rsid w:val="00DA7C65"/>
    <w:rsid w:val="00DA7FC7"/>
    <w:rsid w:val="00DA7FFC"/>
    <w:rsid w:val="00DB038E"/>
    <w:rsid w:val="00DB045D"/>
    <w:rsid w:val="00DB0CB3"/>
    <w:rsid w:val="00DB0D49"/>
    <w:rsid w:val="00DB0E9E"/>
    <w:rsid w:val="00DB0F51"/>
    <w:rsid w:val="00DB0FD7"/>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501C"/>
    <w:rsid w:val="00DC52B7"/>
    <w:rsid w:val="00DC548E"/>
    <w:rsid w:val="00DC577A"/>
    <w:rsid w:val="00DC5786"/>
    <w:rsid w:val="00DC5912"/>
    <w:rsid w:val="00DC5A0D"/>
    <w:rsid w:val="00DC5F56"/>
    <w:rsid w:val="00DC6336"/>
    <w:rsid w:val="00DC6460"/>
    <w:rsid w:val="00DC65B9"/>
    <w:rsid w:val="00DC664C"/>
    <w:rsid w:val="00DC6C29"/>
    <w:rsid w:val="00DC7493"/>
    <w:rsid w:val="00DC7790"/>
    <w:rsid w:val="00DC7A3C"/>
    <w:rsid w:val="00DC7A5B"/>
    <w:rsid w:val="00DC7ADF"/>
    <w:rsid w:val="00DC7BC8"/>
    <w:rsid w:val="00DC7C5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56"/>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3CF"/>
    <w:rsid w:val="00DE74C8"/>
    <w:rsid w:val="00DE79A8"/>
    <w:rsid w:val="00DE7B57"/>
    <w:rsid w:val="00DE7D68"/>
    <w:rsid w:val="00DE7F41"/>
    <w:rsid w:val="00DF0054"/>
    <w:rsid w:val="00DF05EE"/>
    <w:rsid w:val="00DF07BA"/>
    <w:rsid w:val="00DF0DAD"/>
    <w:rsid w:val="00DF0ED6"/>
    <w:rsid w:val="00DF1128"/>
    <w:rsid w:val="00DF125B"/>
    <w:rsid w:val="00DF18E7"/>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C7C"/>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869"/>
    <w:rsid w:val="00E0790E"/>
    <w:rsid w:val="00E07AD3"/>
    <w:rsid w:val="00E07B78"/>
    <w:rsid w:val="00E07FC9"/>
    <w:rsid w:val="00E100DA"/>
    <w:rsid w:val="00E10364"/>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55C"/>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4CCC"/>
    <w:rsid w:val="00E4517C"/>
    <w:rsid w:val="00E4538F"/>
    <w:rsid w:val="00E454D0"/>
    <w:rsid w:val="00E454F7"/>
    <w:rsid w:val="00E460A9"/>
    <w:rsid w:val="00E461EF"/>
    <w:rsid w:val="00E462E2"/>
    <w:rsid w:val="00E46311"/>
    <w:rsid w:val="00E46380"/>
    <w:rsid w:val="00E4645C"/>
    <w:rsid w:val="00E46653"/>
    <w:rsid w:val="00E46999"/>
    <w:rsid w:val="00E46FB0"/>
    <w:rsid w:val="00E4737F"/>
    <w:rsid w:val="00E47627"/>
    <w:rsid w:val="00E477EE"/>
    <w:rsid w:val="00E47F8C"/>
    <w:rsid w:val="00E50095"/>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454"/>
    <w:rsid w:val="00E54A05"/>
    <w:rsid w:val="00E54A2C"/>
    <w:rsid w:val="00E54DFA"/>
    <w:rsid w:val="00E54F5E"/>
    <w:rsid w:val="00E55372"/>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DEC"/>
    <w:rsid w:val="00E60E1D"/>
    <w:rsid w:val="00E60FDE"/>
    <w:rsid w:val="00E61922"/>
    <w:rsid w:val="00E61B7F"/>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CD"/>
    <w:rsid w:val="00E6512D"/>
    <w:rsid w:val="00E65220"/>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6C5"/>
    <w:rsid w:val="00E81DC5"/>
    <w:rsid w:val="00E820F6"/>
    <w:rsid w:val="00E828AE"/>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FE8"/>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2"/>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848"/>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12"/>
    <w:rsid w:val="00EC17BA"/>
    <w:rsid w:val="00EC1C35"/>
    <w:rsid w:val="00EC1CB2"/>
    <w:rsid w:val="00EC208E"/>
    <w:rsid w:val="00EC2220"/>
    <w:rsid w:val="00EC23AF"/>
    <w:rsid w:val="00EC2575"/>
    <w:rsid w:val="00EC28A0"/>
    <w:rsid w:val="00EC290D"/>
    <w:rsid w:val="00EC339C"/>
    <w:rsid w:val="00EC3413"/>
    <w:rsid w:val="00EC3517"/>
    <w:rsid w:val="00EC36DD"/>
    <w:rsid w:val="00EC38DA"/>
    <w:rsid w:val="00EC3AA3"/>
    <w:rsid w:val="00EC3B3B"/>
    <w:rsid w:val="00EC3FD7"/>
    <w:rsid w:val="00EC42D5"/>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8E6"/>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C"/>
    <w:rsid w:val="00EE02FE"/>
    <w:rsid w:val="00EE083D"/>
    <w:rsid w:val="00EE092A"/>
    <w:rsid w:val="00EE0A49"/>
    <w:rsid w:val="00EE0BA5"/>
    <w:rsid w:val="00EE0E07"/>
    <w:rsid w:val="00EE107C"/>
    <w:rsid w:val="00EE1167"/>
    <w:rsid w:val="00EE1389"/>
    <w:rsid w:val="00EE13F0"/>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60"/>
    <w:rsid w:val="00EE69C6"/>
    <w:rsid w:val="00EE69DC"/>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A6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707"/>
    <w:rsid w:val="00F20831"/>
    <w:rsid w:val="00F20853"/>
    <w:rsid w:val="00F208EA"/>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4D4"/>
    <w:rsid w:val="00F277EA"/>
    <w:rsid w:val="00F30A80"/>
    <w:rsid w:val="00F30B13"/>
    <w:rsid w:val="00F30CAC"/>
    <w:rsid w:val="00F30D1C"/>
    <w:rsid w:val="00F30E56"/>
    <w:rsid w:val="00F30E71"/>
    <w:rsid w:val="00F30EA0"/>
    <w:rsid w:val="00F30F96"/>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6E5"/>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849"/>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DE"/>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04"/>
    <w:rsid w:val="00FA3B98"/>
    <w:rsid w:val="00FA3E69"/>
    <w:rsid w:val="00FA4747"/>
    <w:rsid w:val="00FA4C46"/>
    <w:rsid w:val="00FA4FE2"/>
    <w:rsid w:val="00FA51CD"/>
    <w:rsid w:val="00FA521E"/>
    <w:rsid w:val="00FA521F"/>
    <w:rsid w:val="00FA52DD"/>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9F4"/>
    <w:rsid w:val="00FB2C62"/>
    <w:rsid w:val="00FB2CF4"/>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9E0"/>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B02"/>
    <w:rsid w:val="00FD3B69"/>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8"/>
    <w:rsid w:val="00FE416B"/>
    <w:rsid w:val="00FE4478"/>
    <w:rsid w:val="00FE44B5"/>
    <w:rsid w:val="00FE4908"/>
    <w:rsid w:val="00FE499C"/>
    <w:rsid w:val="00FE4AC6"/>
    <w:rsid w:val="00FE4DE0"/>
    <w:rsid w:val="00FE510C"/>
    <w:rsid w:val="00FE519D"/>
    <w:rsid w:val="00FE5208"/>
    <w:rsid w:val="00FE546A"/>
    <w:rsid w:val="00FE57F3"/>
    <w:rsid w:val="00FE5F6A"/>
    <w:rsid w:val="00FE641F"/>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4DC"/>
    <w:rsid w:val="00FF1852"/>
    <w:rsid w:val="00FF19C2"/>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7F1"/>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60796E70-8C5A-4B2D-A020-180A2DF4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6"/>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28"/>
      </w:numPr>
    </w:pPr>
  </w:style>
  <w:style w:type="numbering" w:customStyle="1" w:styleId="StyleBulleted1">
    <w:name w:val="Style Bulleted1"/>
    <w:rsid w:val="00AF0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35395097">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3917">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20752">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E4AD0-711D-4F8B-942F-DC278193C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A8515328-C4EF-4DAB-8F46-77872DE530EC}">
  <ds:schemaRefs>
    <ds:schemaRef ds:uri="http://schemas.openxmlformats.org/package/2006/metadata/core-properties"/>
    <ds:schemaRef ds:uri="http://schemas.microsoft.com/office/2006/metadata/properties"/>
    <ds:schemaRef ds:uri="http://www.w3.org/XML/1998/namespace"/>
    <ds:schemaRef ds:uri="http://purl.org/dc/elements/1.1/"/>
    <ds:schemaRef ds:uri="acd154b3-7606-44e7-99cd-55da7c898a00"/>
    <ds:schemaRef ds:uri="http://schemas.microsoft.com/office/infopath/2007/PartnerControls"/>
    <ds:schemaRef ds:uri="http://purl.org/dc/dcmitype/"/>
    <ds:schemaRef ds:uri="http://purl.org/dc/terms/"/>
    <ds:schemaRef ds:uri="http://schemas.microsoft.com/office/2006/documentManagement/types"/>
    <ds:schemaRef ds:uri="11c27790-e69e-4dc9-b240-2619c6daab48"/>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971</TotalTime>
  <Pages>8</Pages>
  <Words>2341</Words>
  <Characters>13349</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825</cp:revision>
  <cp:lastPrinted>2017-08-11T20:40:00Z</cp:lastPrinted>
  <dcterms:created xsi:type="dcterms:W3CDTF">2024-08-08T10:06:00Z</dcterms:created>
  <dcterms:modified xsi:type="dcterms:W3CDTF">2025-03-28T09:17:00Z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