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65002DCB" w:rsidR="00640FC9" w:rsidRPr="00730220"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730220">
        <w:rPr>
          <w:rFonts w:ascii="Arial" w:eastAsia="MS Mincho" w:hAnsi="Arial"/>
          <w:b/>
          <w:sz w:val="22"/>
          <w:szCs w:val="22"/>
          <w:lang w:val="x-none"/>
        </w:rPr>
        <w:t xml:space="preserve">3GPP TSG RAN WG1 </w:t>
      </w:r>
      <w:r w:rsidRPr="00730220">
        <w:rPr>
          <w:rFonts w:ascii="Arial" w:eastAsia="MS Mincho" w:hAnsi="Arial"/>
          <w:b/>
          <w:bCs/>
          <w:sz w:val="22"/>
          <w:szCs w:val="22"/>
          <w:lang w:val="x-none"/>
        </w:rPr>
        <w:t>#</w:t>
      </w:r>
      <w:r w:rsidR="00FD530A" w:rsidRPr="00730220">
        <w:rPr>
          <w:rFonts w:ascii="Arial" w:eastAsia="MS Mincho" w:hAnsi="Arial" w:hint="eastAsia"/>
          <w:b/>
          <w:bCs/>
          <w:sz w:val="22"/>
          <w:szCs w:val="22"/>
          <w:lang w:val="x-none"/>
        </w:rPr>
        <w:t>1</w:t>
      </w:r>
      <w:r w:rsidR="001F0A6E" w:rsidRPr="00730220">
        <w:rPr>
          <w:rFonts w:ascii="Arial" w:eastAsiaTheme="minorEastAsia" w:hAnsi="Arial" w:hint="eastAsia"/>
          <w:b/>
          <w:bCs/>
          <w:sz w:val="22"/>
          <w:szCs w:val="22"/>
          <w:lang w:val="x-none" w:eastAsia="zh-CN"/>
        </w:rPr>
        <w:t>2</w:t>
      </w:r>
      <w:r w:rsidR="0004072B">
        <w:rPr>
          <w:rFonts w:ascii="Arial" w:eastAsiaTheme="minorEastAsia" w:hAnsi="Arial" w:hint="eastAsia"/>
          <w:b/>
          <w:bCs/>
          <w:sz w:val="22"/>
          <w:szCs w:val="22"/>
          <w:lang w:val="x-none" w:eastAsia="zh-CN"/>
        </w:rPr>
        <w:t>0</w:t>
      </w:r>
      <w:r w:rsidR="00047502" w:rsidRPr="00730220">
        <w:rPr>
          <w:rFonts w:ascii="Arial" w:eastAsiaTheme="minorEastAsia" w:hAnsi="Arial"/>
          <w:b/>
          <w:bCs/>
          <w:sz w:val="22"/>
          <w:szCs w:val="22"/>
          <w:lang w:val="x-none" w:eastAsia="zh-CN"/>
        </w:rPr>
        <w:t>bis</w:t>
      </w:r>
      <w:r w:rsidRPr="00730220">
        <w:rPr>
          <w:rFonts w:ascii="Arial" w:eastAsia="MS Mincho" w:hAnsi="Arial"/>
          <w:b/>
          <w:sz w:val="22"/>
          <w:szCs w:val="22"/>
          <w:lang w:val="x-none"/>
        </w:rPr>
        <w:tab/>
      </w:r>
      <w:r w:rsidR="00580625" w:rsidRPr="00730220">
        <w:rPr>
          <w:rFonts w:ascii="Arial" w:eastAsiaTheme="minorEastAsia" w:hAnsi="Arial" w:hint="eastAsia"/>
          <w:b/>
          <w:sz w:val="22"/>
          <w:szCs w:val="22"/>
          <w:lang w:val="x-none" w:eastAsia="zh-CN"/>
        </w:rPr>
        <w:tab/>
      </w:r>
      <w:r w:rsidR="000728B7" w:rsidRPr="000728B7">
        <w:rPr>
          <w:rFonts w:ascii="Arial" w:eastAsia="MS Mincho" w:hAnsi="Arial"/>
          <w:b/>
          <w:sz w:val="22"/>
          <w:szCs w:val="22"/>
          <w:lang w:val="x-none"/>
        </w:rPr>
        <w:t>R1-2501961</w:t>
      </w:r>
    </w:p>
    <w:bookmarkEnd w:id="0"/>
    <w:bookmarkEnd w:id="1"/>
    <w:p w14:paraId="7E9D43B4" w14:textId="3D75D91D" w:rsidR="00FD3E36" w:rsidRPr="00730220" w:rsidRDefault="007D506B" w:rsidP="007408CC">
      <w:pPr>
        <w:tabs>
          <w:tab w:val="center" w:pos="4536"/>
          <w:tab w:val="right" w:pos="9072"/>
        </w:tabs>
        <w:spacing w:afterLines="0" w:after="0"/>
        <w:rPr>
          <w:rFonts w:ascii="Arial" w:eastAsiaTheme="minorEastAsia" w:hAnsi="Arial" w:cs="Arial"/>
          <w:b/>
          <w:sz w:val="22"/>
          <w:szCs w:val="22"/>
          <w:lang w:val="en-GB" w:eastAsia="zh-CN"/>
        </w:rPr>
      </w:pPr>
      <w:r w:rsidRPr="00730220">
        <w:rPr>
          <w:rFonts w:ascii="Arial" w:eastAsiaTheme="minorEastAsia" w:hAnsi="Arial" w:cs="Arial" w:hint="eastAsia"/>
          <w:b/>
          <w:bCs/>
          <w:sz w:val="22"/>
          <w:szCs w:val="22"/>
          <w:lang w:eastAsia="zh-CN"/>
        </w:rPr>
        <w:t>Wuhan</w:t>
      </w:r>
      <w:r w:rsidRPr="00730220">
        <w:rPr>
          <w:rFonts w:ascii="Arial" w:eastAsia="MS Mincho" w:hAnsi="Arial" w:cs="Arial"/>
          <w:b/>
          <w:bCs/>
          <w:sz w:val="22"/>
          <w:szCs w:val="22"/>
          <w:lang w:eastAsia="ja-JP"/>
        </w:rPr>
        <w:t xml:space="preserve">, </w:t>
      </w:r>
      <w:r w:rsidRPr="00730220">
        <w:rPr>
          <w:rFonts w:ascii="Arial" w:eastAsiaTheme="minorEastAsia" w:hAnsi="Arial" w:cs="Arial" w:hint="eastAsia"/>
          <w:b/>
          <w:bCs/>
          <w:sz w:val="22"/>
          <w:szCs w:val="22"/>
          <w:lang w:eastAsia="zh-CN"/>
        </w:rPr>
        <w:t>China</w:t>
      </w:r>
      <w:r w:rsidRPr="00730220">
        <w:rPr>
          <w:rFonts w:ascii="Arial" w:eastAsia="MS Mincho" w:hAnsi="Arial" w:cs="Arial"/>
          <w:b/>
          <w:bCs/>
          <w:sz w:val="22"/>
          <w:szCs w:val="22"/>
          <w:lang w:eastAsia="ja-JP"/>
        </w:rPr>
        <w:t xml:space="preserve">, </w:t>
      </w:r>
      <w:r w:rsidRPr="00730220">
        <w:rPr>
          <w:rFonts w:ascii="Arial" w:eastAsiaTheme="minorEastAsia" w:hAnsi="Arial" w:cs="Arial" w:hint="eastAsia"/>
          <w:b/>
          <w:bCs/>
          <w:sz w:val="22"/>
          <w:szCs w:val="22"/>
          <w:lang w:eastAsia="zh-CN"/>
        </w:rPr>
        <w:t>April</w:t>
      </w:r>
      <w:r w:rsidRPr="00730220">
        <w:rPr>
          <w:rFonts w:ascii="Arial" w:eastAsia="MS Mincho" w:hAnsi="Arial" w:cs="Arial"/>
          <w:b/>
          <w:bCs/>
          <w:sz w:val="22"/>
          <w:szCs w:val="22"/>
          <w:lang w:eastAsia="ja-JP"/>
        </w:rPr>
        <w:t xml:space="preserve"> </w:t>
      </w:r>
      <w:r w:rsidRPr="00730220">
        <w:rPr>
          <w:rFonts w:ascii="Arial" w:eastAsiaTheme="minorEastAsia" w:hAnsi="Arial" w:cs="Arial" w:hint="eastAsia"/>
          <w:b/>
          <w:bCs/>
          <w:sz w:val="22"/>
          <w:szCs w:val="22"/>
          <w:lang w:eastAsia="zh-CN"/>
        </w:rPr>
        <w:t>7</w:t>
      </w:r>
      <w:r w:rsidRPr="00730220">
        <w:rPr>
          <w:rFonts w:ascii="Arial" w:eastAsia="MS Mincho" w:hAnsi="Arial" w:cs="Arial" w:hint="eastAsia"/>
          <w:b/>
          <w:bCs/>
          <w:sz w:val="22"/>
          <w:szCs w:val="22"/>
          <w:vertAlign w:val="superscript"/>
          <w:lang w:eastAsia="ja-JP"/>
        </w:rPr>
        <w:t>th</w:t>
      </w:r>
      <w:r w:rsidRPr="00730220">
        <w:rPr>
          <w:rFonts w:ascii="Arial" w:eastAsia="MS Mincho" w:hAnsi="Arial" w:cs="Arial"/>
          <w:b/>
          <w:bCs/>
          <w:sz w:val="22"/>
          <w:szCs w:val="22"/>
          <w:lang w:eastAsia="ja-JP"/>
        </w:rPr>
        <w:t xml:space="preserve"> – </w:t>
      </w:r>
      <w:r w:rsidRPr="00730220">
        <w:rPr>
          <w:rFonts w:ascii="Arial" w:eastAsiaTheme="minorEastAsia" w:hAnsi="Arial" w:cs="Arial" w:hint="eastAsia"/>
          <w:b/>
          <w:bCs/>
          <w:sz w:val="22"/>
          <w:szCs w:val="22"/>
          <w:lang w:eastAsia="zh-CN"/>
        </w:rPr>
        <w:t>11</w:t>
      </w:r>
      <w:r w:rsidRPr="00730220">
        <w:rPr>
          <w:rFonts w:ascii="Arial" w:eastAsia="MS Mincho" w:hAnsi="Arial" w:cs="Arial"/>
          <w:b/>
          <w:bCs/>
          <w:sz w:val="22"/>
          <w:szCs w:val="22"/>
          <w:vertAlign w:val="superscript"/>
          <w:lang w:eastAsia="ja-JP"/>
        </w:rPr>
        <w:t>th</w:t>
      </w:r>
      <w:r w:rsidR="00B7070B" w:rsidRPr="00730220">
        <w:rPr>
          <w:rFonts w:ascii="Arial" w:eastAsiaTheme="minorEastAsia" w:hAnsi="Arial" w:cs="Arial"/>
          <w:b/>
          <w:bCs/>
          <w:sz w:val="22"/>
          <w:szCs w:val="22"/>
          <w:lang w:val="en-GB" w:eastAsia="zh-CN"/>
        </w:rPr>
        <w:t>, 2025</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12F23A55" w:rsidR="00AC2C34" w:rsidRPr="008534B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D4557B" w:rsidRPr="00D4557B">
        <w:rPr>
          <w:rFonts w:ascii="Arial" w:eastAsia="MS Mincho" w:hAnsi="Arial"/>
          <w:b/>
          <w:sz w:val="22"/>
          <w:lang w:val="x-none"/>
        </w:rPr>
        <w:t>Discussion on RAN4 LS on L1 CLI measurement</w:t>
      </w:r>
    </w:p>
    <w:p w14:paraId="574ED003" w14:textId="379A5078"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D4557B">
        <w:rPr>
          <w:rFonts w:ascii="Arial" w:eastAsiaTheme="minorEastAsia" w:hAnsi="Arial" w:hint="eastAsia"/>
          <w:b/>
          <w:sz w:val="22"/>
          <w:lang w:val="x-none" w:eastAsia="zh-CN"/>
        </w:rPr>
        <w:t>5</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bookmarkStart w:id="7" w:name="_GoBack"/>
      <w:bookmarkEnd w:id="7"/>
    </w:p>
    <w:p w14:paraId="31ACA27D" w14:textId="77777777" w:rsidR="00643D96" w:rsidRPr="0052231C" w:rsidRDefault="00643D96" w:rsidP="00001625">
      <w:pPr>
        <w:pStyle w:val="1"/>
      </w:pPr>
      <w:bookmarkStart w:id="8" w:name="_Ref521334010"/>
      <w:r w:rsidRPr="0052231C">
        <w:t>Introduction</w:t>
      </w:r>
      <w:bookmarkEnd w:id="8"/>
    </w:p>
    <w:p w14:paraId="35261C48" w14:textId="60C9408F" w:rsidR="003C2956" w:rsidRDefault="003C2956" w:rsidP="003C2956">
      <w:pPr>
        <w:spacing w:beforeLines="50" w:before="120" w:after="120"/>
        <w:jc w:val="both"/>
        <w:rPr>
          <w:rFonts w:eastAsiaTheme="minorEastAsia"/>
          <w:sz w:val="22"/>
          <w:szCs w:val="22"/>
          <w:lang w:eastAsia="zh-CN"/>
        </w:rPr>
      </w:pPr>
      <w:r>
        <w:rPr>
          <w:rFonts w:eastAsiaTheme="minorEastAsia" w:hint="eastAsia"/>
          <w:sz w:val="22"/>
          <w:szCs w:val="22"/>
          <w:lang w:eastAsia="zh-CN"/>
        </w:rPr>
        <w:t xml:space="preserve">In </w:t>
      </w:r>
      <w:r w:rsidR="00235254">
        <w:rPr>
          <w:rFonts w:eastAsiaTheme="minorEastAsia"/>
          <w:sz w:val="22"/>
          <w:szCs w:val="22"/>
          <w:lang w:eastAsia="zh-CN"/>
        </w:rPr>
        <w:t>the last</w:t>
      </w:r>
      <w:r>
        <w:rPr>
          <w:rFonts w:eastAsiaTheme="minorEastAsia" w:hint="eastAsia"/>
          <w:sz w:val="22"/>
          <w:szCs w:val="22"/>
          <w:lang w:eastAsia="zh-CN"/>
        </w:rPr>
        <w:t xml:space="preserve"> meeting, </w:t>
      </w:r>
      <w:proofErr w:type="gramStart"/>
      <w:r w:rsidR="00E362AC">
        <w:rPr>
          <w:rFonts w:eastAsiaTheme="minorEastAsia" w:hint="eastAsia"/>
          <w:sz w:val="22"/>
          <w:szCs w:val="22"/>
          <w:lang w:eastAsia="zh-CN"/>
        </w:rPr>
        <w:t>one</w:t>
      </w:r>
      <w:r>
        <w:rPr>
          <w:rFonts w:eastAsiaTheme="minorEastAsia" w:hint="eastAsia"/>
          <w:sz w:val="22"/>
          <w:szCs w:val="22"/>
          <w:lang w:eastAsia="zh-CN"/>
        </w:rPr>
        <w:t xml:space="preserve"> LS</w:t>
      </w:r>
      <w:r w:rsidR="00BD40DE">
        <w:rPr>
          <w:rFonts w:eastAsiaTheme="minorEastAsia" w:hint="eastAsia"/>
          <w:sz w:val="22"/>
          <w:szCs w:val="22"/>
          <w:lang w:eastAsia="zh-CN"/>
        </w:rPr>
        <w:t xml:space="preserve"> </w:t>
      </w:r>
      <w:r w:rsidR="00143E50">
        <w:rPr>
          <w:rFonts w:eastAsiaTheme="minorEastAsia"/>
          <w:sz w:val="22"/>
          <w:szCs w:val="22"/>
          <w:lang w:eastAsia="zh-CN"/>
        </w:rPr>
        <w:fldChar w:fldCharType="begin"/>
      </w:r>
      <w:r w:rsidR="00143E50">
        <w:rPr>
          <w:rFonts w:eastAsiaTheme="minorEastAsia"/>
          <w:sz w:val="22"/>
          <w:szCs w:val="22"/>
          <w:lang w:eastAsia="zh-CN"/>
        </w:rPr>
        <w:instrText xml:space="preserve"> </w:instrText>
      </w:r>
      <w:r w:rsidR="00143E50">
        <w:rPr>
          <w:rFonts w:eastAsiaTheme="minorEastAsia" w:hint="eastAsia"/>
          <w:sz w:val="22"/>
          <w:szCs w:val="22"/>
          <w:lang w:eastAsia="zh-CN"/>
        </w:rPr>
        <w:instrText>REF _Ref193894670 \r \h</w:instrText>
      </w:r>
      <w:r w:rsidR="00143E50">
        <w:rPr>
          <w:rFonts w:eastAsiaTheme="minorEastAsia"/>
          <w:sz w:val="22"/>
          <w:szCs w:val="22"/>
          <w:lang w:eastAsia="zh-CN"/>
        </w:rPr>
        <w:instrText xml:space="preserve"> </w:instrText>
      </w:r>
      <w:r w:rsidR="00143E50">
        <w:rPr>
          <w:rFonts w:eastAsiaTheme="minorEastAsia"/>
          <w:sz w:val="22"/>
          <w:szCs w:val="22"/>
          <w:lang w:eastAsia="zh-CN"/>
        </w:rPr>
      </w:r>
      <w:r w:rsidR="00143E50">
        <w:rPr>
          <w:rFonts w:eastAsiaTheme="minorEastAsia"/>
          <w:sz w:val="22"/>
          <w:szCs w:val="22"/>
          <w:lang w:eastAsia="zh-CN"/>
        </w:rPr>
        <w:fldChar w:fldCharType="separate"/>
      </w:r>
      <w:r w:rsidR="00143E50">
        <w:rPr>
          <w:rFonts w:eastAsiaTheme="minorEastAsia"/>
          <w:sz w:val="22"/>
          <w:szCs w:val="22"/>
          <w:lang w:eastAsia="zh-CN"/>
        </w:rPr>
        <w:t>[1]</w:t>
      </w:r>
      <w:r w:rsidR="00143E50">
        <w:rPr>
          <w:rFonts w:eastAsiaTheme="minorEastAsia"/>
          <w:sz w:val="22"/>
          <w:szCs w:val="22"/>
          <w:lang w:eastAsia="zh-CN"/>
        </w:rPr>
        <w:fldChar w:fldCharType="end"/>
      </w:r>
      <w:r>
        <w:rPr>
          <w:rFonts w:eastAsiaTheme="minorEastAsia" w:hint="eastAsia"/>
          <w:sz w:val="22"/>
          <w:szCs w:val="22"/>
          <w:lang w:eastAsia="zh-CN"/>
        </w:rPr>
        <w:t xml:space="preserve"> </w:t>
      </w:r>
      <w:r w:rsidR="00E362AC">
        <w:rPr>
          <w:rFonts w:eastAsiaTheme="minorEastAsia" w:hint="eastAsia"/>
          <w:sz w:val="22"/>
          <w:szCs w:val="22"/>
          <w:lang w:eastAsia="zh-CN"/>
        </w:rPr>
        <w:t>on</w:t>
      </w:r>
      <w:r w:rsidR="00143E50">
        <w:rPr>
          <w:rFonts w:eastAsiaTheme="minorEastAsia" w:hint="eastAsia"/>
          <w:sz w:val="22"/>
          <w:szCs w:val="22"/>
          <w:lang w:eastAsia="zh-CN"/>
        </w:rPr>
        <w:t xml:space="preserve"> L1-CLI</w:t>
      </w:r>
      <w:proofErr w:type="gramEnd"/>
      <w:r w:rsidR="00E362AC">
        <w:rPr>
          <w:rFonts w:eastAsiaTheme="minorEastAsia" w:hint="eastAsia"/>
          <w:sz w:val="22"/>
          <w:szCs w:val="22"/>
          <w:lang w:eastAsia="zh-CN"/>
        </w:rPr>
        <w:t xml:space="preserve"> </w:t>
      </w:r>
      <w:r>
        <w:rPr>
          <w:rFonts w:eastAsiaTheme="minorEastAsia" w:hint="eastAsia"/>
          <w:sz w:val="22"/>
          <w:szCs w:val="22"/>
          <w:lang w:eastAsia="zh-CN"/>
        </w:rPr>
        <w:t xml:space="preserve">was sent </w:t>
      </w:r>
      <w:r w:rsidR="00C86D1A">
        <w:rPr>
          <w:rFonts w:eastAsiaTheme="minorEastAsia" w:hint="eastAsia"/>
          <w:sz w:val="22"/>
          <w:szCs w:val="22"/>
          <w:lang w:eastAsia="zh-CN"/>
        </w:rPr>
        <w:t xml:space="preserve">from </w:t>
      </w:r>
      <w:r w:rsidR="00C86D1A" w:rsidRPr="00191A29">
        <w:rPr>
          <w:rFonts w:eastAsiaTheme="minorEastAsia" w:hint="eastAsia"/>
          <w:sz w:val="22"/>
          <w:szCs w:val="22"/>
          <w:lang w:eastAsia="zh-CN"/>
        </w:rPr>
        <w:t>RAN4</w:t>
      </w:r>
      <w:r w:rsidR="00C86D1A">
        <w:rPr>
          <w:rFonts w:eastAsiaTheme="minorEastAsia" w:hint="eastAsia"/>
          <w:sz w:val="22"/>
          <w:szCs w:val="22"/>
          <w:lang w:eastAsia="zh-CN"/>
        </w:rPr>
        <w:t xml:space="preserve"> </w:t>
      </w:r>
      <w:r>
        <w:rPr>
          <w:rFonts w:eastAsiaTheme="minorEastAsia" w:hint="eastAsia"/>
          <w:sz w:val="22"/>
          <w:szCs w:val="22"/>
          <w:lang w:eastAsia="zh-CN"/>
        </w:rPr>
        <w:t>to RAN1</w:t>
      </w:r>
      <w:r w:rsidRPr="00191A29">
        <w:rPr>
          <w:rFonts w:eastAsiaTheme="minorEastAsia" w:hint="eastAsia"/>
          <w:sz w:val="22"/>
          <w:szCs w:val="22"/>
          <w:lang w:eastAsia="zh-CN"/>
        </w:rPr>
        <w:t>. In the LS, RAN4 asked RAN1 the following question</w:t>
      </w:r>
      <w:r w:rsidRPr="00191A29">
        <w:rPr>
          <w:rFonts w:eastAsiaTheme="minorEastAsia"/>
          <w:sz w:val="22"/>
          <w:szCs w:val="22"/>
          <w:lang w:eastAsia="zh-CN"/>
        </w:rPr>
        <w:t>s</w:t>
      </w:r>
      <w:r w:rsidRPr="00191A29">
        <w:rPr>
          <w:rFonts w:eastAsiaTheme="minorEastAsia" w:hint="eastAsia"/>
          <w:sz w:val="22"/>
          <w:szCs w:val="22"/>
          <w:lang w:eastAsia="zh-CN"/>
        </w:rPr>
        <w:t>:</w:t>
      </w:r>
    </w:p>
    <w:tbl>
      <w:tblPr>
        <w:tblStyle w:val="a7"/>
        <w:tblW w:w="0" w:type="auto"/>
        <w:tblInd w:w="108" w:type="dxa"/>
        <w:tblLook w:val="04A0" w:firstRow="1" w:lastRow="0" w:firstColumn="1" w:lastColumn="0" w:noHBand="0" w:noVBand="1"/>
      </w:tblPr>
      <w:tblGrid>
        <w:gridCol w:w="9178"/>
      </w:tblGrid>
      <w:tr w:rsidR="003C2956" w:rsidRPr="00191A29" w14:paraId="5EBEBFD4" w14:textId="77777777" w:rsidTr="00185B89">
        <w:trPr>
          <w:trHeight w:val="505"/>
        </w:trPr>
        <w:tc>
          <w:tcPr>
            <w:tcW w:w="9781" w:type="dxa"/>
            <w:vAlign w:val="center"/>
          </w:tcPr>
          <w:p w14:paraId="301CA2D4" w14:textId="77777777" w:rsidR="003C2956" w:rsidRPr="00191A29" w:rsidRDefault="003C2956" w:rsidP="00185B89">
            <w:pPr>
              <w:spacing w:beforeLines="50" w:before="120" w:after="120"/>
              <w:jc w:val="both"/>
              <w:rPr>
                <w:rFonts w:eastAsia="MS Mincho"/>
                <w:sz w:val="22"/>
                <w:szCs w:val="22"/>
              </w:rPr>
            </w:pPr>
            <w:r w:rsidRPr="00191A29">
              <w:rPr>
                <w:rFonts w:eastAsia="MS Mincho"/>
                <w:sz w:val="22"/>
                <w:szCs w:val="22"/>
              </w:rPr>
              <w:t xml:space="preserve">RAN4 respectfully asks RAN1 to clarify whether the NW configuration of </w:t>
            </w:r>
            <w:proofErr w:type="spellStart"/>
            <w:r w:rsidRPr="00191A29">
              <w:rPr>
                <w:rFonts w:eastAsia="MS Mincho"/>
                <w:i/>
                <w:sz w:val="22"/>
                <w:szCs w:val="22"/>
              </w:rPr>
              <w:t>timeRestrictionForChannelMeasurement</w:t>
            </w:r>
            <w:proofErr w:type="spellEnd"/>
            <w:r w:rsidRPr="00191A29">
              <w:rPr>
                <w:rFonts w:eastAsia="MS Mincho"/>
                <w:sz w:val="22"/>
                <w:szCs w:val="22"/>
              </w:rPr>
              <w:t xml:space="preserve"> or a similar configuration will apply for L1-SRS-RSRP and/or L1-CLI-RSSI measurement.</w:t>
            </w:r>
          </w:p>
          <w:p w14:paraId="559F63A6" w14:textId="77777777" w:rsidR="003C2956" w:rsidRPr="00191A29" w:rsidRDefault="003C2956" w:rsidP="00185B89">
            <w:pPr>
              <w:spacing w:beforeLines="50" w:before="120" w:after="120"/>
              <w:jc w:val="both"/>
              <w:rPr>
                <w:rFonts w:ascii="Arial" w:eastAsiaTheme="minorEastAsia" w:hAnsi="Arial" w:cs="Arial"/>
                <w:sz w:val="22"/>
                <w:szCs w:val="22"/>
                <w:lang w:eastAsia="zh-CN"/>
              </w:rPr>
            </w:pPr>
            <w:r w:rsidRPr="00191A29">
              <w:rPr>
                <w:rFonts w:eastAsia="MS Mincho"/>
                <w:sz w:val="22"/>
                <w:szCs w:val="22"/>
              </w:rPr>
              <w:t>RAN4 kindly asks whether RAN1 will define optional UE capability for FDM-</w:t>
            </w:r>
            <w:proofErr w:type="spellStart"/>
            <w:r w:rsidRPr="00191A29">
              <w:rPr>
                <w:rFonts w:eastAsia="MS Mincho"/>
                <w:sz w:val="22"/>
                <w:szCs w:val="22"/>
              </w:rPr>
              <w:t>ed</w:t>
            </w:r>
            <w:proofErr w:type="spellEnd"/>
            <w:r w:rsidRPr="00191A29">
              <w:rPr>
                <w:rFonts w:eastAsia="MS Mincho"/>
                <w:sz w:val="22"/>
                <w:szCs w:val="22"/>
              </w:rPr>
              <w:t xml:space="preserve"> DL reception and SRS measurement.</w:t>
            </w:r>
          </w:p>
        </w:tc>
      </w:tr>
    </w:tbl>
    <w:p w14:paraId="758DB53A" w14:textId="2B860584" w:rsidR="003C2956" w:rsidRPr="003C2956" w:rsidRDefault="00995DF0" w:rsidP="003C2956">
      <w:pPr>
        <w:spacing w:beforeLines="50" w:before="120" w:after="120"/>
        <w:jc w:val="both"/>
        <w:rPr>
          <w:rFonts w:eastAsiaTheme="minorEastAsia"/>
          <w:sz w:val="22"/>
          <w:szCs w:val="22"/>
          <w:lang w:eastAsia="zh-CN"/>
        </w:rPr>
      </w:pPr>
      <w:r>
        <w:rPr>
          <w:rFonts w:eastAsiaTheme="minorEastAsia"/>
          <w:sz w:val="22"/>
          <w:szCs w:val="22"/>
          <w:lang w:eastAsia="zh-CN"/>
        </w:rPr>
        <w:t>T</w:t>
      </w:r>
      <w:r w:rsidR="003C2956">
        <w:rPr>
          <w:rFonts w:eastAsiaTheme="minorEastAsia" w:hint="eastAsia"/>
          <w:sz w:val="22"/>
          <w:szCs w:val="22"/>
          <w:lang w:eastAsia="zh-CN"/>
        </w:rPr>
        <w:t>his</w:t>
      </w:r>
      <w:r>
        <w:rPr>
          <w:rFonts w:eastAsiaTheme="minorEastAsia" w:hint="eastAsia"/>
          <w:sz w:val="22"/>
          <w:szCs w:val="22"/>
          <w:lang w:eastAsia="zh-CN"/>
        </w:rPr>
        <w:t xml:space="preserve"> contribution provides</w:t>
      </w:r>
      <w:r w:rsidR="003C2956">
        <w:rPr>
          <w:rFonts w:eastAsiaTheme="minorEastAsia" w:hint="eastAsia"/>
          <w:sz w:val="22"/>
          <w:szCs w:val="22"/>
          <w:lang w:eastAsia="zh-CN"/>
        </w:rPr>
        <w:t xml:space="preserve"> our view</w:t>
      </w:r>
      <w:r>
        <w:rPr>
          <w:rFonts w:eastAsiaTheme="minorEastAsia" w:hint="eastAsia"/>
          <w:sz w:val="22"/>
          <w:szCs w:val="22"/>
          <w:lang w:eastAsia="zh-CN"/>
        </w:rPr>
        <w:t>s</w:t>
      </w:r>
      <w:r w:rsidR="003C2956">
        <w:rPr>
          <w:rFonts w:eastAsiaTheme="minorEastAsia" w:hint="eastAsia"/>
          <w:sz w:val="22"/>
          <w:szCs w:val="22"/>
          <w:lang w:eastAsia="zh-CN"/>
        </w:rPr>
        <w:t xml:space="preserve"> on the </w:t>
      </w:r>
      <w:r>
        <w:rPr>
          <w:rFonts w:eastAsiaTheme="minorEastAsia" w:hint="eastAsia"/>
          <w:sz w:val="22"/>
          <w:szCs w:val="22"/>
          <w:lang w:eastAsia="zh-CN"/>
        </w:rPr>
        <w:t>above</w:t>
      </w:r>
      <w:r w:rsidR="003C2956">
        <w:rPr>
          <w:rFonts w:eastAsiaTheme="minorEastAsia" w:hint="eastAsia"/>
          <w:sz w:val="22"/>
          <w:szCs w:val="22"/>
          <w:lang w:eastAsia="zh-CN"/>
        </w:rPr>
        <w:t xml:space="preserve"> </w:t>
      </w:r>
      <w:r w:rsidR="00247FDA" w:rsidRPr="00191A29">
        <w:rPr>
          <w:rFonts w:eastAsiaTheme="minorEastAsia" w:hint="eastAsia"/>
          <w:sz w:val="22"/>
          <w:szCs w:val="22"/>
          <w:lang w:eastAsia="zh-CN"/>
        </w:rPr>
        <w:t>question</w:t>
      </w:r>
      <w:r w:rsidR="003C2956">
        <w:rPr>
          <w:rFonts w:eastAsiaTheme="minorEastAsia" w:hint="eastAsia"/>
          <w:sz w:val="22"/>
          <w:szCs w:val="22"/>
          <w:lang w:eastAsia="zh-CN"/>
        </w:rPr>
        <w:t>s.</w:t>
      </w:r>
      <w:r w:rsidR="00235254">
        <w:rPr>
          <w:rFonts w:eastAsiaTheme="minorEastAsia"/>
          <w:sz w:val="22"/>
          <w:szCs w:val="22"/>
          <w:lang w:eastAsia="zh-CN"/>
        </w:rPr>
        <w:t xml:space="preserve"> In our companion paper </w:t>
      </w:r>
      <w:r w:rsidR="00CF189A">
        <w:rPr>
          <w:rFonts w:eastAsiaTheme="minorEastAsia"/>
          <w:sz w:val="22"/>
          <w:szCs w:val="22"/>
          <w:lang w:eastAsia="zh-CN"/>
        </w:rPr>
        <w:fldChar w:fldCharType="begin"/>
      </w:r>
      <w:r w:rsidR="00CF189A">
        <w:rPr>
          <w:rFonts w:eastAsiaTheme="minorEastAsia"/>
          <w:sz w:val="22"/>
          <w:szCs w:val="22"/>
          <w:lang w:eastAsia="zh-CN"/>
        </w:rPr>
        <w:instrText xml:space="preserve"> REF _Ref194060605 \r \h </w:instrText>
      </w:r>
      <w:r w:rsidR="00CF189A">
        <w:rPr>
          <w:rFonts w:eastAsiaTheme="minorEastAsia"/>
          <w:sz w:val="22"/>
          <w:szCs w:val="22"/>
          <w:lang w:eastAsia="zh-CN"/>
        </w:rPr>
      </w:r>
      <w:r w:rsidR="00CF189A">
        <w:rPr>
          <w:rFonts w:eastAsiaTheme="minorEastAsia"/>
          <w:sz w:val="22"/>
          <w:szCs w:val="22"/>
          <w:lang w:eastAsia="zh-CN"/>
        </w:rPr>
        <w:fldChar w:fldCharType="separate"/>
      </w:r>
      <w:r w:rsidR="00CF189A">
        <w:rPr>
          <w:rFonts w:eastAsiaTheme="minorEastAsia"/>
          <w:sz w:val="22"/>
          <w:szCs w:val="22"/>
          <w:lang w:eastAsia="zh-CN"/>
        </w:rPr>
        <w:t>[2]</w:t>
      </w:r>
      <w:r w:rsidR="00CF189A">
        <w:rPr>
          <w:rFonts w:eastAsiaTheme="minorEastAsia"/>
          <w:sz w:val="22"/>
          <w:szCs w:val="22"/>
          <w:lang w:eastAsia="zh-CN"/>
        </w:rPr>
        <w:fldChar w:fldCharType="end"/>
      </w:r>
      <w:r w:rsidR="00235254">
        <w:rPr>
          <w:rFonts w:eastAsiaTheme="minorEastAsia"/>
          <w:sz w:val="22"/>
          <w:szCs w:val="22"/>
          <w:lang w:eastAsia="zh-CN"/>
        </w:rPr>
        <w:t>, a reply LS was provided based on these discussions.</w:t>
      </w:r>
    </w:p>
    <w:p w14:paraId="6B7CE89D" w14:textId="77777777" w:rsidR="00643D96" w:rsidRDefault="00643D96" w:rsidP="00643D96">
      <w:pPr>
        <w:pStyle w:val="1"/>
        <w:rPr>
          <w:rFonts w:cs="Arial"/>
          <w:lang w:eastAsia="zh-CN"/>
        </w:rPr>
      </w:pPr>
      <w:r w:rsidRPr="00173EA2">
        <w:rPr>
          <w:rFonts w:cs="Arial"/>
        </w:rPr>
        <w:t>Discussion</w:t>
      </w:r>
    </w:p>
    <w:p w14:paraId="7F1DEA48" w14:textId="3491C430" w:rsidR="00A43B45" w:rsidRPr="00A43B45" w:rsidRDefault="00A43B45" w:rsidP="00137FC0">
      <w:pPr>
        <w:spacing w:after="120"/>
        <w:jc w:val="both"/>
        <w:rPr>
          <w:rFonts w:eastAsiaTheme="minorEastAsia"/>
          <w:b/>
          <w:lang w:val="x-none" w:eastAsia="zh-CN"/>
        </w:rPr>
      </w:pPr>
      <w:r>
        <w:rPr>
          <w:rFonts w:eastAsiaTheme="minorEastAsia" w:hint="eastAsia"/>
          <w:b/>
          <w:sz w:val="22"/>
          <w:szCs w:val="22"/>
          <w:lang w:val="x-none" w:eastAsia="zh-CN"/>
        </w:rPr>
        <w:t xml:space="preserve">Question 1: </w:t>
      </w:r>
      <w:r w:rsidRPr="00A43B45">
        <w:rPr>
          <w:rFonts w:eastAsia="MS Mincho"/>
          <w:b/>
          <w:sz w:val="22"/>
          <w:szCs w:val="22"/>
        </w:rPr>
        <w:t xml:space="preserve">Whether the NW configuration of </w:t>
      </w:r>
      <w:proofErr w:type="spellStart"/>
      <w:r w:rsidRPr="00A43B45">
        <w:rPr>
          <w:rFonts w:eastAsia="MS Mincho"/>
          <w:b/>
          <w:i/>
          <w:sz w:val="22"/>
          <w:szCs w:val="22"/>
        </w:rPr>
        <w:t>timeRestrictionForChannelMeasurement</w:t>
      </w:r>
      <w:proofErr w:type="spellEnd"/>
      <w:r w:rsidRPr="00A43B45">
        <w:rPr>
          <w:rFonts w:eastAsia="MS Mincho"/>
          <w:b/>
          <w:sz w:val="22"/>
          <w:szCs w:val="22"/>
        </w:rPr>
        <w:t xml:space="preserve"> or a similar configuration will apply for L1-SRS-RSRP and/or L1-CLI-RSSI measurement.</w:t>
      </w:r>
    </w:p>
    <w:p w14:paraId="598BD15E" w14:textId="2AA55153" w:rsidR="00E363A1" w:rsidRPr="004924D2" w:rsidRDefault="0019387C" w:rsidP="00137FC0">
      <w:pPr>
        <w:spacing w:after="120"/>
        <w:jc w:val="both"/>
        <w:rPr>
          <w:rFonts w:eastAsiaTheme="minorEastAsia"/>
          <w:lang w:val="x-none" w:eastAsia="zh-CN"/>
        </w:rPr>
      </w:pPr>
      <w:r>
        <w:rPr>
          <w:rFonts w:eastAsiaTheme="minorEastAsia"/>
          <w:lang w:val="x-none" w:eastAsia="zh-CN"/>
        </w:rPr>
        <w:t>C</w:t>
      </w:r>
      <w:r w:rsidR="0000069B">
        <w:rPr>
          <w:rFonts w:eastAsiaTheme="minorEastAsia" w:hint="eastAsia"/>
          <w:lang w:val="x-none" w:eastAsia="zh-CN"/>
        </w:rPr>
        <w:t xml:space="preserve">onsidering </w:t>
      </w:r>
      <w:r w:rsidR="00235254">
        <w:rPr>
          <w:rFonts w:eastAsiaTheme="minorEastAsia"/>
          <w:lang w:val="x-none" w:eastAsia="zh-CN"/>
        </w:rPr>
        <w:t xml:space="preserve">that </w:t>
      </w:r>
      <w:r w:rsidR="0000069B">
        <w:rPr>
          <w:rFonts w:eastAsiaTheme="minorEastAsia" w:hint="eastAsia"/>
          <w:lang w:val="x-none" w:eastAsia="zh-CN"/>
        </w:rPr>
        <w:t xml:space="preserve">channel measurement or beam measurement on different occasions </w:t>
      </w:r>
      <w:r w:rsidR="00235254">
        <w:rPr>
          <w:rFonts w:eastAsiaTheme="minorEastAsia"/>
          <w:lang w:val="x-none" w:eastAsia="zh-CN"/>
        </w:rPr>
        <w:t xml:space="preserve">may be </w:t>
      </w:r>
      <w:r w:rsidR="0000069B">
        <w:rPr>
          <w:rFonts w:eastAsiaTheme="minorEastAsia" w:hint="eastAsia"/>
          <w:lang w:val="x-none" w:eastAsia="zh-CN"/>
        </w:rPr>
        <w:t xml:space="preserve">performed on different beams, </w:t>
      </w:r>
      <w:r w:rsidR="00CE206C">
        <w:rPr>
          <w:rFonts w:eastAsiaTheme="minorEastAsia" w:hint="eastAsia"/>
          <w:lang w:val="x-none" w:eastAsia="zh-CN"/>
        </w:rPr>
        <w:t xml:space="preserve">always </w:t>
      </w:r>
      <w:r w:rsidR="00235254">
        <w:rPr>
          <w:rFonts w:eastAsiaTheme="minorEastAsia"/>
          <w:lang w:val="x-none" w:eastAsia="zh-CN"/>
        </w:rPr>
        <w:t>using a</w:t>
      </w:r>
      <w:r w:rsidR="00235254">
        <w:rPr>
          <w:rFonts w:eastAsiaTheme="minorEastAsia" w:hint="eastAsia"/>
          <w:lang w:val="x-none" w:eastAsia="zh-CN"/>
        </w:rPr>
        <w:t xml:space="preserve"> </w:t>
      </w:r>
      <w:r w:rsidR="00CE206C">
        <w:rPr>
          <w:rFonts w:eastAsiaTheme="minorEastAsia" w:hint="eastAsia"/>
          <w:lang w:val="x-none" w:eastAsia="zh-CN"/>
        </w:rPr>
        <w:t xml:space="preserve">moving average of </w:t>
      </w:r>
      <w:r w:rsidR="00235254">
        <w:rPr>
          <w:rFonts w:eastAsiaTheme="minorEastAsia"/>
          <w:lang w:val="x-none" w:eastAsia="zh-CN"/>
        </w:rPr>
        <w:t xml:space="preserve">the </w:t>
      </w:r>
      <w:r w:rsidR="00CE206C">
        <w:rPr>
          <w:rFonts w:eastAsiaTheme="minorEastAsia" w:hint="eastAsia"/>
          <w:lang w:val="x-none" w:eastAsia="zh-CN"/>
        </w:rPr>
        <w:t>multiple measurement results is not reasonable.</w:t>
      </w:r>
      <w:r w:rsidR="008D266F">
        <w:rPr>
          <w:rFonts w:eastAsiaTheme="minorEastAsia" w:hint="eastAsia"/>
          <w:lang w:val="x-none" w:eastAsia="zh-CN"/>
        </w:rPr>
        <w:t xml:space="preserve"> </w:t>
      </w:r>
      <w:r w:rsidR="008D266F">
        <w:rPr>
          <w:rFonts w:eastAsiaTheme="minorEastAsia"/>
          <w:lang w:val="x-none" w:eastAsia="zh-CN"/>
        </w:rPr>
        <w:t>T</w:t>
      </w:r>
      <w:r w:rsidR="008D266F">
        <w:rPr>
          <w:rFonts w:eastAsiaTheme="minorEastAsia" w:hint="eastAsia"/>
          <w:lang w:val="x-none" w:eastAsia="zh-CN"/>
        </w:rPr>
        <w:t xml:space="preserve">o address this issue, </w:t>
      </w:r>
      <w:r w:rsidR="00235254">
        <w:rPr>
          <w:rFonts w:eastAsiaTheme="minorEastAsia"/>
          <w:lang w:val="x-none" w:eastAsia="zh-CN"/>
        </w:rPr>
        <w:t xml:space="preserve">the </w:t>
      </w:r>
      <w:r w:rsidR="008D266F">
        <w:rPr>
          <w:rFonts w:eastAsiaTheme="minorEastAsia" w:hint="eastAsia"/>
          <w:lang w:val="x-none" w:eastAsia="zh-CN"/>
        </w:rPr>
        <w:t xml:space="preserve">parameter </w:t>
      </w:r>
      <w:proofErr w:type="spellStart"/>
      <w:r w:rsidR="008D266F" w:rsidRPr="00717D54">
        <w:rPr>
          <w:rFonts w:eastAsia="MS Mincho"/>
          <w:i/>
          <w:sz w:val="22"/>
          <w:szCs w:val="22"/>
        </w:rPr>
        <w:t>timeRestrictionForChannelMeasurement</w:t>
      </w:r>
      <w:proofErr w:type="spellEnd"/>
      <w:r w:rsidR="00CE206C">
        <w:rPr>
          <w:rFonts w:eastAsiaTheme="minorEastAsia" w:hint="eastAsia"/>
          <w:lang w:val="x-none" w:eastAsia="zh-CN"/>
        </w:rPr>
        <w:t xml:space="preserve"> </w:t>
      </w:r>
      <w:r w:rsidR="008D266F">
        <w:rPr>
          <w:rFonts w:eastAsiaTheme="minorEastAsia" w:hint="eastAsia"/>
          <w:lang w:val="x-none" w:eastAsia="zh-CN"/>
        </w:rPr>
        <w:t xml:space="preserve">was </w:t>
      </w:r>
      <w:r w:rsidR="008D266F">
        <w:rPr>
          <w:rFonts w:eastAsiaTheme="minorEastAsia"/>
          <w:lang w:val="x-none" w:eastAsia="zh-CN"/>
        </w:rPr>
        <w:t>introduced</w:t>
      </w:r>
      <w:r w:rsidR="00141912">
        <w:rPr>
          <w:rFonts w:eastAsiaTheme="minorEastAsia" w:hint="eastAsia"/>
          <w:lang w:val="x-none" w:eastAsia="zh-CN"/>
        </w:rPr>
        <w:t xml:space="preserve"> </w:t>
      </w:r>
      <w:r w:rsidR="00141912">
        <w:rPr>
          <w:color w:val="000000"/>
        </w:rPr>
        <w:t xml:space="preserve">to enable </w:t>
      </w:r>
      <w:r w:rsidR="00141912" w:rsidRPr="0048482F">
        <w:rPr>
          <w:color w:val="000000"/>
        </w:rPr>
        <w:t>time domain restriction for channel</w:t>
      </w:r>
      <w:r w:rsidR="00141912">
        <w:rPr>
          <w:color w:val="000000"/>
        </w:rPr>
        <w:t xml:space="preserve"> measurement</w:t>
      </w:r>
      <w:r w:rsidR="00141912">
        <w:rPr>
          <w:rFonts w:eastAsiaTheme="minorEastAsia" w:hint="eastAsia"/>
          <w:color w:val="000000"/>
          <w:lang w:eastAsia="zh-CN"/>
        </w:rPr>
        <w:t xml:space="preserve"> or beam measurement</w:t>
      </w:r>
      <w:r w:rsidR="008D266F">
        <w:rPr>
          <w:rFonts w:eastAsiaTheme="minorEastAsia" w:hint="eastAsia"/>
          <w:lang w:val="x-none" w:eastAsia="zh-CN"/>
        </w:rPr>
        <w:t xml:space="preserve">. When the parameter is set to </w:t>
      </w:r>
      <w:r w:rsidR="008D266F">
        <w:rPr>
          <w:rFonts w:eastAsiaTheme="minorEastAsia"/>
          <w:lang w:val="x-none" w:eastAsia="zh-CN"/>
        </w:rPr>
        <w:t>‘</w:t>
      </w:r>
      <w:r w:rsidR="008D266F">
        <w:rPr>
          <w:rFonts w:eastAsiaTheme="minorEastAsia" w:hint="eastAsia"/>
          <w:lang w:val="x-none" w:eastAsia="zh-CN"/>
        </w:rPr>
        <w:t>configured</w:t>
      </w:r>
      <w:r w:rsidR="008D266F">
        <w:rPr>
          <w:rFonts w:eastAsiaTheme="minorEastAsia"/>
          <w:lang w:val="x-none" w:eastAsia="zh-CN"/>
        </w:rPr>
        <w:t>’</w:t>
      </w:r>
      <w:r w:rsidR="008D266F">
        <w:rPr>
          <w:rFonts w:eastAsiaTheme="minorEastAsia" w:hint="eastAsia"/>
          <w:lang w:val="x-none" w:eastAsia="zh-CN"/>
        </w:rPr>
        <w:t>,</w:t>
      </w:r>
      <w:r w:rsidR="00F53839" w:rsidRPr="00F53839">
        <w:rPr>
          <w:color w:val="000000"/>
        </w:rPr>
        <w:t xml:space="preserve"> </w:t>
      </w:r>
      <w:r w:rsidR="00F53839" w:rsidRPr="0048482F">
        <w:rPr>
          <w:color w:val="000000"/>
        </w:rPr>
        <w:t>UE shall</w:t>
      </w:r>
      <w:r w:rsidR="00CE5565">
        <w:rPr>
          <w:color w:val="000000"/>
        </w:rPr>
        <w:t xml:space="preserve"> derive the channel measurement</w:t>
      </w:r>
      <w:r w:rsidR="00F53839" w:rsidRPr="0048482F">
        <w:rPr>
          <w:color w:val="000000"/>
        </w:rPr>
        <w:t xml:space="preserve"> </w:t>
      </w:r>
      <w:r w:rsidR="00CE5565">
        <w:rPr>
          <w:rFonts w:eastAsiaTheme="minorEastAsia" w:hint="eastAsia"/>
          <w:color w:val="000000"/>
          <w:lang w:eastAsia="zh-CN"/>
        </w:rPr>
        <w:t>or beam measurement</w:t>
      </w:r>
      <w:r w:rsidR="00CE5565" w:rsidRPr="0048482F">
        <w:rPr>
          <w:color w:val="000000"/>
        </w:rPr>
        <w:t xml:space="preserve"> </w:t>
      </w:r>
      <w:r w:rsidR="00F53839" w:rsidRPr="0048482F">
        <w:rPr>
          <w:color w:val="000000"/>
        </w:rPr>
        <w:t xml:space="preserve">based on the most recent occasion of </w:t>
      </w:r>
      <w:r w:rsidR="004924D2">
        <w:rPr>
          <w:rFonts w:eastAsiaTheme="minorEastAsia"/>
          <w:color w:val="000000"/>
          <w:lang w:eastAsia="zh-CN"/>
        </w:rPr>
        <w:t>measurement</w:t>
      </w:r>
      <w:r w:rsidR="004924D2">
        <w:rPr>
          <w:rFonts w:eastAsiaTheme="minorEastAsia" w:hint="eastAsia"/>
          <w:color w:val="000000"/>
          <w:lang w:eastAsia="zh-CN"/>
        </w:rPr>
        <w:t xml:space="preserve"> </w:t>
      </w:r>
      <w:r w:rsidR="004924D2">
        <w:rPr>
          <w:rFonts w:eastAsiaTheme="minorEastAsia"/>
          <w:color w:val="000000"/>
          <w:lang w:eastAsia="zh-CN"/>
        </w:rPr>
        <w:t>resource</w:t>
      </w:r>
      <w:r w:rsidR="003C51ED">
        <w:rPr>
          <w:rFonts w:eastAsiaTheme="minorEastAsia" w:hint="eastAsia"/>
          <w:color w:val="000000"/>
          <w:lang w:eastAsia="zh-CN"/>
        </w:rPr>
        <w:t xml:space="preserve"> which is </w:t>
      </w:r>
      <w:r w:rsidR="003C51ED" w:rsidRPr="0048482F">
        <w:rPr>
          <w:color w:val="000000"/>
        </w:rPr>
        <w:t>no later than the CSI reference resource</w:t>
      </w:r>
      <w:r w:rsidR="003C51ED">
        <w:rPr>
          <w:rFonts w:eastAsiaTheme="minorEastAsia" w:hint="eastAsia"/>
          <w:color w:val="000000"/>
          <w:lang w:eastAsia="zh-CN"/>
        </w:rPr>
        <w:t>,</w:t>
      </w:r>
      <w:r w:rsidR="004924D2">
        <w:rPr>
          <w:rFonts w:eastAsiaTheme="minorEastAsia" w:hint="eastAsia"/>
          <w:color w:val="000000"/>
          <w:lang w:eastAsia="zh-CN"/>
        </w:rPr>
        <w:t xml:space="preserve"> i.e.,</w:t>
      </w:r>
      <w:r w:rsidR="003D58DA">
        <w:rPr>
          <w:rFonts w:eastAsiaTheme="minorEastAsia" w:hint="eastAsia"/>
          <w:color w:val="000000"/>
          <w:lang w:eastAsia="zh-CN"/>
        </w:rPr>
        <w:t xml:space="preserve"> </w:t>
      </w:r>
      <w:r w:rsidR="00912FB6">
        <w:rPr>
          <w:rFonts w:eastAsiaTheme="minorEastAsia" w:hint="eastAsia"/>
          <w:color w:val="000000"/>
          <w:lang w:eastAsia="zh-CN"/>
        </w:rPr>
        <w:t>UE do</w:t>
      </w:r>
      <w:r w:rsidR="00235254">
        <w:rPr>
          <w:rFonts w:eastAsiaTheme="minorEastAsia"/>
          <w:color w:val="000000"/>
          <w:lang w:eastAsia="zh-CN"/>
        </w:rPr>
        <w:t>es</w:t>
      </w:r>
      <w:r w:rsidR="00912FB6">
        <w:rPr>
          <w:rFonts w:eastAsiaTheme="minorEastAsia" w:hint="eastAsia"/>
          <w:color w:val="000000"/>
          <w:lang w:eastAsia="zh-CN"/>
        </w:rPr>
        <w:t xml:space="preserve"> </w:t>
      </w:r>
      <w:r w:rsidR="003D58DA">
        <w:rPr>
          <w:rFonts w:eastAsiaTheme="minorEastAsia" w:hint="eastAsia"/>
          <w:color w:val="000000"/>
          <w:lang w:eastAsia="zh-CN"/>
        </w:rPr>
        <w:t xml:space="preserve">not </w:t>
      </w:r>
      <w:r w:rsidR="00912FB6">
        <w:rPr>
          <w:rFonts w:eastAsiaTheme="minorEastAsia"/>
          <w:color w:val="000000"/>
          <w:lang w:eastAsia="zh-CN"/>
        </w:rPr>
        <w:t>perform</w:t>
      </w:r>
      <w:r w:rsidR="003D58DA">
        <w:rPr>
          <w:rFonts w:eastAsiaTheme="minorEastAsia" w:hint="eastAsia"/>
          <w:color w:val="000000"/>
          <w:lang w:eastAsia="zh-CN"/>
        </w:rPr>
        <w:t xml:space="preserve"> </w:t>
      </w:r>
      <w:r w:rsidR="003D58DA">
        <w:rPr>
          <w:rFonts w:eastAsiaTheme="minorEastAsia" w:hint="eastAsia"/>
          <w:lang w:val="x-none" w:eastAsia="zh-CN"/>
        </w:rPr>
        <w:t>moving average of multiple measurement results</w:t>
      </w:r>
      <w:r w:rsidR="004924D2">
        <w:rPr>
          <w:rFonts w:eastAsiaTheme="minorEastAsia" w:hint="eastAsia"/>
          <w:color w:val="000000"/>
          <w:lang w:eastAsia="zh-CN"/>
        </w:rPr>
        <w:t>.</w:t>
      </w:r>
      <w:r w:rsidR="004924D2" w:rsidRPr="004924D2">
        <w:rPr>
          <w:rFonts w:eastAsiaTheme="minorEastAsia" w:hint="eastAsia"/>
          <w:lang w:val="x-none" w:eastAsia="zh-CN"/>
        </w:rPr>
        <w:t xml:space="preserve"> </w:t>
      </w:r>
      <w:r w:rsidR="004924D2">
        <w:rPr>
          <w:rFonts w:eastAsiaTheme="minorEastAsia" w:hint="eastAsia"/>
          <w:lang w:val="x-none" w:eastAsia="zh-CN"/>
        </w:rPr>
        <w:t>When the parameter</w:t>
      </w:r>
      <w:r w:rsidR="004924D2">
        <w:rPr>
          <w:rFonts w:eastAsiaTheme="minorEastAsia" w:hint="eastAsia"/>
          <w:color w:val="000000"/>
          <w:lang w:eastAsia="zh-CN"/>
        </w:rPr>
        <w:t xml:space="preserve"> </w:t>
      </w:r>
      <w:r w:rsidR="004924D2">
        <w:t xml:space="preserve">is set to </w:t>
      </w:r>
      <w:r w:rsidR="00235254">
        <w:t>‘</w:t>
      </w:r>
      <w:proofErr w:type="spellStart"/>
      <w:r w:rsidR="004924D2" w:rsidRPr="00AF50B0">
        <w:rPr>
          <w:i/>
        </w:rPr>
        <w:t>notConfigured</w:t>
      </w:r>
      <w:proofErr w:type="spellEnd"/>
      <w:r w:rsidR="00235254">
        <w:t>’</w:t>
      </w:r>
      <w:r w:rsidR="004924D2" w:rsidRPr="0048482F">
        <w:rPr>
          <w:color w:val="000000"/>
        </w:rPr>
        <w:t>, UE shall derive the channel measurement</w:t>
      </w:r>
      <w:r w:rsidR="00CB0A71">
        <w:rPr>
          <w:rFonts w:eastAsiaTheme="minorEastAsia" w:hint="eastAsia"/>
          <w:color w:val="000000"/>
          <w:lang w:eastAsia="zh-CN"/>
        </w:rPr>
        <w:t xml:space="preserve"> </w:t>
      </w:r>
      <w:r w:rsidR="00CB0A71">
        <w:rPr>
          <w:rFonts w:eastAsiaTheme="minorEastAsia" w:hint="eastAsia"/>
          <w:lang w:val="x-none" w:eastAsia="zh-CN"/>
        </w:rPr>
        <w:t>or beam measurement</w:t>
      </w:r>
      <w:r w:rsidR="004924D2" w:rsidRPr="0048482F">
        <w:rPr>
          <w:color w:val="000000"/>
        </w:rPr>
        <w:t xml:space="preserve"> based on only the </w:t>
      </w:r>
      <w:r w:rsidR="00A77600">
        <w:rPr>
          <w:rFonts w:eastAsiaTheme="minorEastAsia"/>
          <w:color w:val="000000"/>
          <w:lang w:eastAsia="zh-CN"/>
        </w:rPr>
        <w:t>measurement</w:t>
      </w:r>
      <w:r w:rsidR="00A77600">
        <w:rPr>
          <w:rFonts w:eastAsiaTheme="minorEastAsia" w:hint="eastAsia"/>
          <w:color w:val="000000"/>
          <w:lang w:eastAsia="zh-CN"/>
        </w:rPr>
        <w:t xml:space="preserve"> </w:t>
      </w:r>
      <w:r w:rsidR="00A77600">
        <w:rPr>
          <w:rFonts w:eastAsiaTheme="minorEastAsia"/>
          <w:color w:val="000000"/>
          <w:lang w:eastAsia="zh-CN"/>
        </w:rPr>
        <w:t>resource</w:t>
      </w:r>
      <w:r w:rsidR="004924D2">
        <w:rPr>
          <w:color w:val="000000"/>
        </w:rPr>
        <w:t xml:space="preserve"> no later than the CSI reference resource</w:t>
      </w:r>
      <w:r w:rsidR="00566BF0">
        <w:rPr>
          <w:rFonts w:eastAsiaTheme="minorEastAsia" w:hint="eastAsia"/>
          <w:color w:val="000000"/>
          <w:lang w:eastAsia="zh-CN"/>
        </w:rPr>
        <w:t xml:space="preserve">, i.e., </w:t>
      </w:r>
      <w:proofErr w:type="gramStart"/>
      <w:r w:rsidR="00E06D07">
        <w:rPr>
          <w:rFonts w:eastAsiaTheme="minorEastAsia" w:hint="eastAsia"/>
          <w:color w:val="000000"/>
          <w:lang w:eastAsia="zh-CN"/>
        </w:rPr>
        <w:t>whether</w:t>
      </w:r>
      <w:proofErr w:type="gramEnd"/>
      <w:r w:rsidR="00E06D07">
        <w:rPr>
          <w:rFonts w:eastAsiaTheme="minorEastAsia" w:hint="eastAsia"/>
          <w:color w:val="000000"/>
          <w:lang w:eastAsia="zh-CN"/>
        </w:rPr>
        <w:t xml:space="preserve"> </w:t>
      </w:r>
      <w:r w:rsidR="00204619">
        <w:rPr>
          <w:rFonts w:eastAsiaTheme="minorEastAsia" w:hint="eastAsia"/>
          <w:color w:val="000000"/>
          <w:lang w:eastAsia="zh-CN"/>
        </w:rPr>
        <w:t>to perform</w:t>
      </w:r>
      <w:r w:rsidR="00E06D07">
        <w:rPr>
          <w:rFonts w:eastAsiaTheme="minorEastAsia" w:hint="eastAsia"/>
          <w:color w:val="000000"/>
          <w:lang w:eastAsia="zh-CN"/>
        </w:rPr>
        <w:t xml:space="preserve"> </w:t>
      </w:r>
      <w:r w:rsidR="00E06D07">
        <w:rPr>
          <w:rFonts w:eastAsiaTheme="minorEastAsia" w:hint="eastAsia"/>
          <w:lang w:val="x-none" w:eastAsia="zh-CN"/>
        </w:rPr>
        <w:t>moving average of multiple measurement results</w:t>
      </w:r>
      <w:r w:rsidR="00E06D07">
        <w:rPr>
          <w:rFonts w:eastAsiaTheme="minorEastAsia" w:hint="eastAsia"/>
          <w:color w:val="000000"/>
          <w:lang w:eastAsia="zh-CN"/>
        </w:rPr>
        <w:t xml:space="preserve"> </w:t>
      </w:r>
      <w:r w:rsidR="003C51ED">
        <w:rPr>
          <w:rFonts w:eastAsiaTheme="minorEastAsia" w:hint="eastAsia"/>
          <w:color w:val="000000"/>
          <w:lang w:eastAsia="zh-CN"/>
        </w:rPr>
        <w:t>depe</w:t>
      </w:r>
      <w:r w:rsidR="00E06D07">
        <w:rPr>
          <w:rFonts w:eastAsiaTheme="minorEastAsia" w:hint="eastAsia"/>
          <w:color w:val="000000"/>
          <w:lang w:eastAsia="zh-CN"/>
        </w:rPr>
        <w:t>nds</w:t>
      </w:r>
      <w:r w:rsidR="003C51ED">
        <w:rPr>
          <w:rFonts w:eastAsiaTheme="minorEastAsia" w:hint="eastAsia"/>
          <w:color w:val="000000"/>
          <w:lang w:eastAsia="zh-CN"/>
        </w:rPr>
        <w:t xml:space="preserve"> on </w:t>
      </w:r>
      <w:r w:rsidR="00235254">
        <w:rPr>
          <w:rFonts w:eastAsiaTheme="minorEastAsia"/>
          <w:color w:val="000000"/>
          <w:lang w:eastAsia="zh-CN"/>
        </w:rPr>
        <w:t xml:space="preserve">the </w:t>
      </w:r>
      <w:r w:rsidR="003C51ED">
        <w:rPr>
          <w:rFonts w:eastAsiaTheme="minorEastAsia" w:hint="eastAsia"/>
          <w:color w:val="000000"/>
          <w:lang w:eastAsia="zh-CN"/>
        </w:rPr>
        <w:t>UE implementation</w:t>
      </w:r>
      <w:r w:rsidR="004924D2" w:rsidRPr="0048482F">
        <w:rPr>
          <w:color w:val="000000"/>
        </w:rPr>
        <w:t>.</w:t>
      </w:r>
    </w:p>
    <w:p w14:paraId="50153097" w14:textId="2B4ED558" w:rsidR="008E0812" w:rsidRDefault="00F4248C" w:rsidP="00A66FC3">
      <w:pPr>
        <w:spacing w:after="120"/>
        <w:jc w:val="both"/>
        <w:rPr>
          <w:rFonts w:eastAsiaTheme="minorEastAsia"/>
          <w:color w:val="000000"/>
          <w:lang w:eastAsia="zh-CN"/>
        </w:rPr>
      </w:pPr>
      <w:r>
        <w:rPr>
          <w:rFonts w:eastAsiaTheme="minorEastAsia"/>
          <w:lang w:val="x-none" w:eastAsia="zh-CN"/>
        </w:rPr>
        <w:t>F</w:t>
      </w:r>
      <w:r>
        <w:rPr>
          <w:rFonts w:eastAsiaTheme="minorEastAsia" w:hint="eastAsia"/>
          <w:lang w:val="x-none" w:eastAsia="zh-CN"/>
        </w:rPr>
        <w:t xml:space="preserve">or L1-CLI measurement, the beam </w:t>
      </w:r>
      <w:r w:rsidR="007E01B0">
        <w:rPr>
          <w:rFonts w:eastAsiaTheme="minorEastAsia" w:hint="eastAsia"/>
          <w:lang w:val="x-none" w:eastAsia="zh-CN"/>
        </w:rPr>
        <w:t>on which UE perform</w:t>
      </w:r>
      <w:r w:rsidR="00235254">
        <w:rPr>
          <w:rFonts w:eastAsiaTheme="minorEastAsia"/>
          <w:lang w:val="x-none" w:eastAsia="zh-CN"/>
        </w:rPr>
        <w:t>s</w:t>
      </w:r>
      <w:r w:rsidR="007E01B0">
        <w:rPr>
          <w:rFonts w:eastAsiaTheme="minorEastAsia" w:hint="eastAsia"/>
          <w:lang w:val="x-none" w:eastAsia="zh-CN"/>
        </w:rPr>
        <w:t xml:space="preserve"> measurement </w:t>
      </w:r>
      <w:r>
        <w:rPr>
          <w:rFonts w:eastAsiaTheme="minorEastAsia" w:hint="eastAsia"/>
          <w:lang w:val="x-none" w:eastAsia="zh-CN"/>
        </w:rPr>
        <w:t xml:space="preserve">can be configured or determined by </w:t>
      </w:r>
      <w:r w:rsidR="00E06D07">
        <w:rPr>
          <w:rFonts w:eastAsiaTheme="minorEastAsia" w:hint="eastAsia"/>
          <w:lang w:val="x-none" w:eastAsia="zh-CN"/>
        </w:rPr>
        <w:t>that of the latest</w:t>
      </w:r>
      <w:r w:rsidR="007E01B0">
        <w:rPr>
          <w:rFonts w:eastAsiaTheme="minorEastAsia" w:hint="eastAsia"/>
          <w:lang w:val="x-none" w:eastAsia="zh-CN"/>
        </w:rPr>
        <w:t xml:space="preserve"> PDSCH/</w:t>
      </w:r>
      <w:r>
        <w:rPr>
          <w:rFonts w:eastAsiaTheme="minorEastAsia" w:hint="eastAsia"/>
          <w:lang w:val="x-none" w:eastAsia="zh-CN"/>
        </w:rPr>
        <w:t>CORESET.</w:t>
      </w:r>
      <w:r w:rsidR="00E06D07">
        <w:rPr>
          <w:rFonts w:eastAsiaTheme="minorEastAsia" w:hint="eastAsia"/>
          <w:lang w:val="x-none" w:eastAsia="zh-CN"/>
        </w:rPr>
        <w:t xml:space="preserve"> </w:t>
      </w:r>
      <w:r w:rsidR="00E06D07">
        <w:rPr>
          <w:rFonts w:eastAsiaTheme="minorEastAsia"/>
          <w:lang w:val="x-none" w:eastAsia="zh-CN"/>
        </w:rPr>
        <w:t>S</w:t>
      </w:r>
      <w:r w:rsidR="00E06D07">
        <w:rPr>
          <w:rFonts w:eastAsiaTheme="minorEastAsia" w:hint="eastAsia"/>
          <w:lang w:val="x-none" w:eastAsia="zh-CN"/>
        </w:rPr>
        <w:t xml:space="preserve">o </w:t>
      </w:r>
      <w:r w:rsidR="007E01B0">
        <w:rPr>
          <w:rFonts w:eastAsiaTheme="minorEastAsia" w:hint="eastAsia"/>
          <w:lang w:val="x-none" w:eastAsia="zh-CN"/>
        </w:rPr>
        <w:t xml:space="preserve">L1-CLI measurements on different occasions are also potentially performed on different beams. </w:t>
      </w:r>
      <w:r w:rsidR="007E01B0">
        <w:rPr>
          <w:rFonts w:eastAsiaTheme="minorEastAsia"/>
          <w:lang w:val="x-none" w:eastAsia="zh-CN"/>
        </w:rPr>
        <w:t>A</w:t>
      </w:r>
      <w:r w:rsidR="007E01B0">
        <w:rPr>
          <w:rFonts w:eastAsiaTheme="minorEastAsia" w:hint="eastAsia"/>
          <w:lang w:val="x-none" w:eastAsia="zh-CN"/>
        </w:rPr>
        <w:t xml:space="preserve">lways performing </w:t>
      </w:r>
      <w:r w:rsidR="00235254">
        <w:rPr>
          <w:rFonts w:eastAsiaTheme="minorEastAsia"/>
          <w:lang w:val="x-none" w:eastAsia="zh-CN"/>
        </w:rPr>
        <w:t xml:space="preserve">a </w:t>
      </w:r>
      <w:r w:rsidR="007E01B0">
        <w:rPr>
          <w:rFonts w:eastAsiaTheme="minorEastAsia" w:hint="eastAsia"/>
          <w:lang w:val="x-none" w:eastAsia="zh-CN"/>
        </w:rPr>
        <w:t xml:space="preserve">moving average of multiple measurement results is also not reasonable. </w:t>
      </w:r>
      <w:r w:rsidR="007E01B0">
        <w:rPr>
          <w:rFonts w:eastAsiaTheme="minorEastAsia"/>
          <w:lang w:val="x-none" w:eastAsia="zh-CN"/>
        </w:rPr>
        <w:t>F</w:t>
      </w:r>
      <w:r w:rsidR="007E01B0">
        <w:rPr>
          <w:rFonts w:eastAsiaTheme="minorEastAsia" w:hint="eastAsia"/>
          <w:lang w:val="x-none" w:eastAsia="zh-CN"/>
        </w:rPr>
        <w:t xml:space="preserve">rom this point of view, applying </w:t>
      </w:r>
      <w:r w:rsidR="00235254">
        <w:rPr>
          <w:rFonts w:eastAsiaTheme="minorEastAsia"/>
          <w:lang w:val="x-none" w:eastAsia="zh-CN"/>
        </w:rPr>
        <w:t xml:space="preserve">the </w:t>
      </w:r>
      <w:r w:rsidR="007E01B0">
        <w:rPr>
          <w:rFonts w:eastAsiaTheme="minorEastAsia" w:hint="eastAsia"/>
          <w:lang w:val="x-none" w:eastAsia="zh-CN"/>
        </w:rPr>
        <w:t xml:space="preserve">parameter </w:t>
      </w:r>
      <w:proofErr w:type="spellStart"/>
      <w:r w:rsidR="007E01B0" w:rsidRPr="00717D54">
        <w:rPr>
          <w:rFonts w:eastAsia="MS Mincho"/>
          <w:i/>
          <w:sz w:val="22"/>
          <w:szCs w:val="22"/>
        </w:rPr>
        <w:t>timeRestrictionForChannelMeasurement</w:t>
      </w:r>
      <w:proofErr w:type="spellEnd"/>
      <w:r w:rsidR="007E01B0" w:rsidRPr="007E01B0">
        <w:rPr>
          <w:color w:val="000000"/>
        </w:rPr>
        <w:t xml:space="preserve"> </w:t>
      </w:r>
      <w:r w:rsidR="007E01B0">
        <w:rPr>
          <w:color w:val="000000"/>
        </w:rPr>
        <w:t xml:space="preserve">to enable </w:t>
      </w:r>
      <w:r w:rsidR="007E01B0" w:rsidRPr="0048482F">
        <w:rPr>
          <w:color w:val="000000"/>
        </w:rPr>
        <w:t>time domain restriction for</w:t>
      </w:r>
      <w:r w:rsidR="007E01B0">
        <w:rPr>
          <w:rFonts w:eastAsiaTheme="minorEastAsia" w:hint="eastAsia"/>
          <w:color w:val="000000"/>
          <w:lang w:eastAsia="zh-CN"/>
        </w:rPr>
        <w:t xml:space="preserve"> L1-CLI is </w:t>
      </w:r>
      <w:r w:rsidR="007E01B0">
        <w:rPr>
          <w:rFonts w:eastAsiaTheme="minorEastAsia"/>
          <w:color w:val="000000"/>
          <w:lang w:eastAsia="zh-CN"/>
        </w:rPr>
        <w:t>meaningful</w:t>
      </w:r>
      <w:r w:rsidR="007E01B0">
        <w:rPr>
          <w:rFonts w:eastAsiaTheme="minorEastAsia" w:hint="eastAsia"/>
          <w:color w:val="000000"/>
          <w:lang w:eastAsia="zh-CN"/>
        </w:rPr>
        <w:t xml:space="preserve">. </w:t>
      </w:r>
      <w:r w:rsidR="007E01B0">
        <w:rPr>
          <w:rFonts w:eastAsiaTheme="minorEastAsia"/>
          <w:color w:val="000000"/>
          <w:lang w:eastAsia="zh-CN"/>
        </w:rPr>
        <w:t>Additionally</w:t>
      </w:r>
      <w:r w:rsidR="007E01B0">
        <w:rPr>
          <w:rFonts w:eastAsiaTheme="minorEastAsia" w:hint="eastAsia"/>
          <w:color w:val="000000"/>
          <w:lang w:eastAsia="zh-CN"/>
        </w:rPr>
        <w:t>, as L1-CLI is supported with existing CSI framework</w:t>
      </w:r>
      <w:r w:rsidR="00D8020C">
        <w:rPr>
          <w:rFonts w:eastAsiaTheme="minorEastAsia" w:hint="eastAsia"/>
          <w:color w:val="000000"/>
          <w:lang w:eastAsia="zh-CN"/>
        </w:rPr>
        <w:t>,</w:t>
      </w:r>
      <w:r w:rsidR="007E01B0">
        <w:rPr>
          <w:rFonts w:eastAsiaTheme="minorEastAsia" w:hint="eastAsia"/>
          <w:color w:val="000000"/>
          <w:lang w:eastAsia="zh-CN"/>
        </w:rPr>
        <w:t xml:space="preserve"> </w:t>
      </w:r>
      <w:r w:rsidR="007E01B0">
        <w:rPr>
          <w:rFonts w:eastAsiaTheme="minorEastAsia" w:hint="eastAsia"/>
          <w:lang w:val="x-none" w:eastAsia="zh-CN"/>
        </w:rPr>
        <w:t xml:space="preserve">applying </w:t>
      </w:r>
      <w:r w:rsidR="0022780C">
        <w:rPr>
          <w:rFonts w:eastAsiaTheme="minorEastAsia" w:hint="eastAsia"/>
          <w:lang w:val="x-none" w:eastAsia="zh-CN"/>
        </w:rPr>
        <w:t xml:space="preserve">the </w:t>
      </w:r>
      <w:r w:rsidR="007E01B0">
        <w:rPr>
          <w:rFonts w:eastAsiaTheme="minorEastAsia" w:hint="eastAsia"/>
          <w:lang w:val="x-none" w:eastAsia="zh-CN"/>
        </w:rPr>
        <w:t>existing parameter</w:t>
      </w:r>
      <w:r w:rsidR="00D8020C">
        <w:rPr>
          <w:rFonts w:eastAsiaTheme="minorEastAsia" w:hint="eastAsia"/>
          <w:lang w:val="x-none" w:eastAsia="zh-CN"/>
        </w:rPr>
        <w:t xml:space="preserve"> </w:t>
      </w:r>
      <w:proofErr w:type="spellStart"/>
      <w:r w:rsidR="0022780C" w:rsidRPr="00717D54">
        <w:rPr>
          <w:rFonts w:eastAsia="MS Mincho"/>
          <w:i/>
          <w:sz w:val="22"/>
          <w:szCs w:val="22"/>
        </w:rPr>
        <w:t>timeRestrictionForChannelMeasurement</w:t>
      </w:r>
      <w:proofErr w:type="spellEnd"/>
      <w:r w:rsidR="0022780C">
        <w:rPr>
          <w:rFonts w:eastAsiaTheme="minorEastAsia" w:hint="eastAsia"/>
          <w:lang w:val="x-none" w:eastAsia="zh-CN"/>
        </w:rPr>
        <w:t xml:space="preserve"> </w:t>
      </w:r>
      <w:r w:rsidR="00D8020C">
        <w:rPr>
          <w:rFonts w:eastAsiaTheme="minorEastAsia" w:hint="eastAsia"/>
          <w:lang w:val="x-none" w:eastAsia="zh-CN"/>
        </w:rPr>
        <w:t xml:space="preserve">in </w:t>
      </w:r>
      <w:r w:rsidR="00D8020C">
        <w:rPr>
          <w:rFonts w:eastAsiaTheme="minorEastAsia" w:hint="eastAsia"/>
          <w:color w:val="000000"/>
          <w:lang w:eastAsia="zh-CN"/>
        </w:rPr>
        <w:t>existing CSI framework</w:t>
      </w:r>
      <w:r w:rsidR="007E01B0">
        <w:rPr>
          <w:rFonts w:eastAsiaTheme="minorEastAsia" w:hint="eastAsia"/>
          <w:lang w:val="x-none" w:eastAsia="zh-CN"/>
        </w:rPr>
        <w:t xml:space="preserve"> will not introduce </w:t>
      </w:r>
      <w:r w:rsidR="007E01B0">
        <w:rPr>
          <w:rFonts w:eastAsiaTheme="minorEastAsia"/>
          <w:lang w:val="x-none" w:eastAsia="zh-CN"/>
        </w:rPr>
        <w:t>additional</w:t>
      </w:r>
      <w:r w:rsidR="007E01B0">
        <w:rPr>
          <w:rFonts w:eastAsiaTheme="minorEastAsia" w:hint="eastAsia"/>
          <w:lang w:val="x-none" w:eastAsia="zh-CN"/>
        </w:rPr>
        <w:t xml:space="preserve"> </w:t>
      </w:r>
      <w:r w:rsidR="0022780C">
        <w:rPr>
          <w:rFonts w:eastAsiaTheme="minorEastAsia" w:hint="eastAsia"/>
          <w:lang w:val="x-none" w:eastAsia="zh-CN"/>
        </w:rPr>
        <w:t>spec</w:t>
      </w:r>
      <w:r w:rsidR="00CA6FCC">
        <w:rPr>
          <w:rFonts w:eastAsiaTheme="minorEastAsia" w:hint="eastAsia"/>
          <w:lang w:val="x-none" w:eastAsia="zh-CN"/>
        </w:rPr>
        <w:t>ification</w:t>
      </w:r>
      <w:r w:rsidR="0022780C">
        <w:rPr>
          <w:rFonts w:eastAsiaTheme="minorEastAsia" w:hint="eastAsia"/>
          <w:lang w:val="x-none" w:eastAsia="zh-CN"/>
        </w:rPr>
        <w:t xml:space="preserve"> impact</w:t>
      </w:r>
      <w:r w:rsidR="007E01B0">
        <w:rPr>
          <w:rFonts w:eastAsiaTheme="minorEastAsia" w:hint="eastAsia"/>
          <w:lang w:val="x-none" w:eastAsia="zh-CN"/>
        </w:rPr>
        <w:t xml:space="preserve">. </w:t>
      </w:r>
      <w:r w:rsidR="00EF439C">
        <w:rPr>
          <w:rFonts w:eastAsiaTheme="minorEastAsia"/>
          <w:lang w:val="x-none" w:eastAsia="zh-CN"/>
        </w:rPr>
        <w:t>T</w:t>
      </w:r>
      <w:r w:rsidR="00EF439C">
        <w:rPr>
          <w:rFonts w:eastAsiaTheme="minorEastAsia" w:hint="eastAsia"/>
          <w:lang w:val="x-none" w:eastAsia="zh-CN"/>
        </w:rPr>
        <w:t>herefore, we prefer to apply</w:t>
      </w:r>
      <w:r w:rsidR="00EF439C" w:rsidRPr="00EF439C">
        <w:rPr>
          <w:rFonts w:eastAsiaTheme="minorEastAsia" w:hint="eastAsia"/>
          <w:lang w:val="x-none" w:eastAsia="zh-CN"/>
        </w:rPr>
        <w:t xml:space="preserve"> </w:t>
      </w:r>
      <w:r w:rsidR="00CA6FCC">
        <w:rPr>
          <w:rFonts w:eastAsiaTheme="minorEastAsia" w:hint="eastAsia"/>
          <w:lang w:val="x-none" w:eastAsia="zh-CN"/>
        </w:rPr>
        <w:t xml:space="preserve">the </w:t>
      </w:r>
      <w:r w:rsidR="00EF439C">
        <w:rPr>
          <w:rFonts w:eastAsiaTheme="minorEastAsia" w:hint="eastAsia"/>
          <w:lang w:val="x-none" w:eastAsia="zh-CN"/>
        </w:rPr>
        <w:t xml:space="preserve">parameter </w:t>
      </w:r>
      <w:proofErr w:type="spellStart"/>
      <w:r w:rsidR="00EF439C" w:rsidRPr="00717D54">
        <w:rPr>
          <w:rFonts w:eastAsia="MS Mincho"/>
          <w:i/>
          <w:sz w:val="22"/>
          <w:szCs w:val="22"/>
        </w:rPr>
        <w:t>timeRestrictionForChannelMeasurement</w:t>
      </w:r>
      <w:proofErr w:type="spellEnd"/>
      <w:r w:rsidR="00EF439C" w:rsidRPr="007E01B0">
        <w:rPr>
          <w:color w:val="000000"/>
        </w:rPr>
        <w:t xml:space="preserve"> </w:t>
      </w:r>
      <w:r w:rsidR="00EF439C">
        <w:rPr>
          <w:color w:val="000000"/>
        </w:rPr>
        <w:t xml:space="preserve">to enable </w:t>
      </w:r>
      <w:r w:rsidR="00EF439C" w:rsidRPr="0048482F">
        <w:rPr>
          <w:color w:val="000000"/>
        </w:rPr>
        <w:t>time</w:t>
      </w:r>
      <w:r w:rsidR="00235254">
        <w:rPr>
          <w:color w:val="000000"/>
        </w:rPr>
        <w:t>-</w:t>
      </w:r>
      <w:r w:rsidR="00EF439C" w:rsidRPr="0048482F">
        <w:rPr>
          <w:color w:val="000000"/>
        </w:rPr>
        <w:t>domain restriction for</w:t>
      </w:r>
      <w:r w:rsidR="00EF439C">
        <w:rPr>
          <w:rFonts w:eastAsiaTheme="minorEastAsia" w:hint="eastAsia"/>
          <w:color w:val="000000"/>
          <w:lang w:eastAsia="zh-CN"/>
        </w:rPr>
        <w:t xml:space="preserve"> L1-CLI.</w:t>
      </w:r>
    </w:p>
    <w:p w14:paraId="751B59B2" w14:textId="651AB463" w:rsidR="005B03FC" w:rsidRPr="00A77E6F" w:rsidRDefault="005B03FC" w:rsidP="00A66FC3">
      <w:pPr>
        <w:spacing w:after="120"/>
        <w:jc w:val="both"/>
        <w:rPr>
          <w:rFonts w:eastAsiaTheme="minorEastAsia"/>
          <w:b/>
          <w:color w:val="000000"/>
          <w:lang w:eastAsia="zh-CN"/>
        </w:rPr>
      </w:pPr>
      <w:r w:rsidRPr="00A77E6F">
        <w:rPr>
          <w:rFonts w:eastAsiaTheme="minorEastAsia"/>
          <w:b/>
          <w:color w:val="000000"/>
          <w:lang w:eastAsia="zh-CN"/>
        </w:rPr>
        <w:t>P</w:t>
      </w:r>
      <w:r w:rsidRPr="00A77E6F">
        <w:rPr>
          <w:rFonts w:eastAsiaTheme="minorEastAsia" w:hint="eastAsia"/>
          <w:b/>
          <w:color w:val="000000"/>
          <w:lang w:eastAsia="zh-CN"/>
        </w:rPr>
        <w:t>roposal 1:</w:t>
      </w:r>
      <w:r w:rsidR="00B85853" w:rsidRPr="00A77E6F">
        <w:rPr>
          <w:rFonts w:eastAsiaTheme="minorEastAsia" w:hint="eastAsia"/>
          <w:b/>
          <w:color w:val="000000"/>
          <w:lang w:eastAsia="zh-CN"/>
        </w:rPr>
        <w:t xml:space="preserve"> </w:t>
      </w:r>
      <w:r w:rsidRPr="00A77E6F">
        <w:rPr>
          <w:rFonts w:eastAsiaTheme="minorEastAsia" w:hint="eastAsia"/>
          <w:b/>
          <w:color w:val="000000"/>
          <w:lang w:eastAsia="zh-CN"/>
        </w:rPr>
        <w:t xml:space="preserve">Support </w:t>
      </w:r>
      <w:r w:rsidRPr="00A77E6F">
        <w:rPr>
          <w:rFonts w:eastAsiaTheme="minorEastAsia" w:hint="eastAsia"/>
          <w:b/>
          <w:lang w:val="x-none" w:eastAsia="zh-CN"/>
        </w:rPr>
        <w:t xml:space="preserve">to apply parameter </w:t>
      </w:r>
      <w:proofErr w:type="spellStart"/>
      <w:r w:rsidRPr="00A77E6F">
        <w:rPr>
          <w:rFonts w:eastAsia="MS Mincho"/>
          <w:b/>
          <w:i/>
          <w:sz w:val="22"/>
          <w:szCs w:val="22"/>
        </w:rPr>
        <w:t>timeRestrictionForChannelMeasurement</w:t>
      </w:r>
      <w:proofErr w:type="spellEnd"/>
      <w:r w:rsidRPr="00A77E6F">
        <w:rPr>
          <w:b/>
          <w:color w:val="000000"/>
        </w:rPr>
        <w:t xml:space="preserve"> to enable time</w:t>
      </w:r>
      <w:r w:rsidR="00235254">
        <w:rPr>
          <w:b/>
          <w:color w:val="000000"/>
        </w:rPr>
        <w:t>-</w:t>
      </w:r>
      <w:r w:rsidRPr="00A77E6F">
        <w:rPr>
          <w:b/>
          <w:color w:val="000000"/>
        </w:rPr>
        <w:t xml:space="preserve"> domain restriction for</w:t>
      </w:r>
      <w:r w:rsidRPr="00A77E6F">
        <w:rPr>
          <w:rFonts w:eastAsiaTheme="minorEastAsia" w:hint="eastAsia"/>
          <w:b/>
          <w:color w:val="000000"/>
          <w:lang w:eastAsia="zh-CN"/>
        </w:rPr>
        <w:t xml:space="preserve"> </w:t>
      </w:r>
      <w:r w:rsidR="00CA6FCC" w:rsidRPr="00A43B45">
        <w:rPr>
          <w:rFonts w:eastAsia="MS Mincho"/>
          <w:b/>
          <w:sz w:val="22"/>
          <w:szCs w:val="22"/>
        </w:rPr>
        <w:t>L1-SRS-RSRP and/or L1-CLI-RSSI</w:t>
      </w:r>
      <w:r w:rsidR="00CA6FCC">
        <w:rPr>
          <w:rFonts w:eastAsiaTheme="minorEastAsia" w:hint="eastAsia"/>
          <w:b/>
          <w:color w:val="000000"/>
          <w:lang w:eastAsia="zh-CN"/>
        </w:rPr>
        <w:t xml:space="preserve"> measurement</w:t>
      </w:r>
      <w:r w:rsidRPr="00A77E6F">
        <w:rPr>
          <w:rFonts w:eastAsiaTheme="minorEastAsia" w:hint="eastAsia"/>
          <w:b/>
          <w:color w:val="000000"/>
          <w:lang w:eastAsia="zh-CN"/>
        </w:rPr>
        <w:t>.</w:t>
      </w:r>
    </w:p>
    <w:p w14:paraId="0F424B76" w14:textId="77777777" w:rsidR="008E0812" w:rsidRDefault="008E0812" w:rsidP="00E363A1">
      <w:pPr>
        <w:spacing w:after="120"/>
        <w:rPr>
          <w:rFonts w:eastAsiaTheme="minorEastAsia"/>
          <w:lang w:val="x-none" w:eastAsia="zh-CN"/>
        </w:rPr>
      </w:pPr>
    </w:p>
    <w:p w14:paraId="50663066" w14:textId="49E2365C" w:rsidR="002011F9" w:rsidRDefault="002011F9" w:rsidP="008D1F97">
      <w:pPr>
        <w:spacing w:after="120"/>
        <w:jc w:val="both"/>
        <w:rPr>
          <w:rFonts w:eastAsiaTheme="minorEastAsia"/>
          <w:b/>
          <w:sz w:val="22"/>
          <w:szCs w:val="22"/>
          <w:lang w:eastAsia="zh-CN"/>
        </w:rPr>
      </w:pPr>
      <w:r w:rsidRPr="002011F9">
        <w:rPr>
          <w:rFonts w:eastAsiaTheme="minorEastAsia" w:hint="eastAsia"/>
          <w:b/>
          <w:sz w:val="22"/>
          <w:szCs w:val="22"/>
          <w:lang w:val="x-none" w:eastAsia="zh-CN"/>
        </w:rPr>
        <w:t>Question</w:t>
      </w:r>
      <w:r>
        <w:rPr>
          <w:rFonts w:eastAsiaTheme="minorEastAsia" w:hint="eastAsia"/>
          <w:b/>
          <w:sz w:val="22"/>
          <w:szCs w:val="22"/>
          <w:lang w:val="x-none" w:eastAsia="zh-CN"/>
        </w:rPr>
        <w:t xml:space="preserve"> 2</w:t>
      </w:r>
      <w:r w:rsidRPr="002011F9">
        <w:rPr>
          <w:rFonts w:eastAsiaTheme="minorEastAsia" w:hint="eastAsia"/>
          <w:b/>
          <w:sz w:val="22"/>
          <w:szCs w:val="22"/>
          <w:lang w:val="x-none" w:eastAsia="zh-CN"/>
        </w:rPr>
        <w:t xml:space="preserve">: </w:t>
      </w:r>
      <w:r w:rsidRPr="002011F9">
        <w:rPr>
          <w:rFonts w:eastAsiaTheme="minorEastAsia" w:hint="eastAsia"/>
          <w:b/>
          <w:sz w:val="22"/>
          <w:szCs w:val="22"/>
          <w:lang w:eastAsia="zh-CN"/>
        </w:rPr>
        <w:t>W</w:t>
      </w:r>
      <w:r w:rsidRPr="002011F9">
        <w:rPr>
          <w:rFonts w:eastAsia="MS Mincho"/>
          <w:b/>
          <w:sz w:val="22"/>
          <w:szCs w:val="22"/>
        </w:rPr>
        <w:t>hether RAN1 will define optional UE capability for FDM-</w:t>
      </w:r>
      <w:proofErr w:type="spellStart"/>
      <w:r w:rsidRPr="002011F9">
        <w:rPr>
          <w:rFonts w:eastAsia="MS Mincho"/>
          <w:b/>
          <w:sz w:val="22"/>
          <w:szCs w:val="22"/>
        </w:rPr>
        <w:t>ed</w:t>
      </w:r>
      <w:proofErr w:type="spellEnd"/>
      <w:r w:rsidRPr="002011F9">
        <w:rPr>
          <w:rFonts w:eastAsia="MS Mincho"/>
          <w:b/>
          <w:sz w:val="22"/>
          <w:szCs w:val="22"/>
        </w:rPr>
        <w:t xml:space="preserve"> DL reception and SRS measurement.</w:t>
      </w:r>
    </w:p>
    <w:p w14:paraId="61931B09" w14:textId="3DFF2E0F" w:rsidR="0080742E" w:rsidRDefault="0067501E" w:rsidP="00E01FB4">
      <w:pPr>
        <w:spacing w:after="120"/>
        <w:jc w:val="both"/>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ompared to </w:t>
      </w:r>
      <w:r w:rsidR="00751C00">
        <w:rPr>
          <w:rFonts w:eastAsiaTheme="minorEastAsia" w:hint="eastAsia"/>
          <w:lang w:val="x-none" w:eastAsia="zh-CN"/>
        </w:rPr>
        <w:t xml:space="preserve">only </w:t>
      </w:r>
      <w:r>
        <w:rPr>
          <w:rFonts w:eastAsiaTheme="minorEastAsia" w:hint="eastAsia"/>
          <w:lang w:val="x-none" w:eastAsia="zh-CN"/>
        </w:rPr>
        <w:t xml:space="preserve">supporting DL reception or </w:t>
      </w:r>
      <w:r w:rsidR="00BF303A" w:rsidRPr="00834E94">
        <w:rPr>
          <w:rFonts w:eastAsia="MS Mincho"/>
        </w:rPr>
        <w:t>CLI-RSSI</w:t>
      </w:r>
      <w:r w:rsidR="00BF303A">
        <w:rPr>
          <w:rFonts w:eastAsiaTheme="minorEastAsia" w:hint="eastAsia"/>
          <w:lang w:eastAsia="zh-CN"/>
        </w:rPr>
        <w:t>/</w:t>
      </w:r>
      <w:r w:rsidR="00BF303A" w:rsidRPr="00E414DB">
        <w:rPr>
          <w:rFonts w:eastAsiaTheme="minorEastAsia"/>
          <w:lang w:val="x-none" w:eastAsia="zh-CN"/>
        </w:rPr>
        <w:t>SRS</w:t>
      </w:r>
      <w:r w:rsidR="00BF303A">
        <w:rPr>
          <w:rFonts w:eastAsiaTheme="minorEastAsia" w:hint="eastAsia"/>
          <w:lang w:val="x-none" w:eastAsia="zh-CN"/>
        </w:rPr>
        <w:t>-RSRP</w:t>
      </w:r>
      <w:r>
        <w:rPr>
          <w:rFonts w:eastAsiaTheme="minorEastAsia" w:hint="eastAsia"/>
          <w:lang w:val="x-none" w:eastAsia="zh-CN"/>
        </w:rPr>
        <w:t xml:space="preserve"> measurement</w:t>
      </w:r>
      <w:r w:rsidR="00751C00">
        <w:rPr>
          <w:rFonts w:eastAsiaTheme="minorEastAsia" w:hint="eastAsia"/>
          <w:lang w:val="x-none" w:eastAsia="zh-CN"/>
        </w:rPr>
        <w:t xml:space="preserve"> at one occasion,</w:t>
      </w:r>
      <w:r w:rsidRPr="000F32B7">
        <w:rPr>
          <w:rFonts w:eastAsiaTheme="minorEastAsia"/>
          <w:lang w:val="x-none" w:eastAsia="zh-CN"/>
        </w:rPr>
        <w:t xml:space="preserve"> </w:t>
      </w:r>
      <w:r w:rsidR="00751C00">
        <w:rPr>
          <w:rFonts w:eastAsiaTheme="minorEastAsia" w:hint="eastAsia"/>
          <w:lang w:val="x-none" w:eastAsia="zh-CN"/>
        </w:rPr>
        <w:t>s</w:t>
      </w:r>
      <w:r w:rsidR="00E414DB">
        <w:rPr>
          <w:rFonts w:eastAsiaTheme="minorEastAsia" w:hint="eastAsia"/>
          <w:lang w:val="x-none" w:eastAsia="zh-CN"/>
        </w:rPr>
        <w:t xml:space="preserve">upporting </w:t>
      </w:r>
      <w:r w:rsidRPr="00834E94">
        <w:rPr>
          <w:rFonts w:eastAsia="MS Mincho"/>
        </w:rPr>
        <w:t xml:space="preserve">simultaneous </w:t>
      </w:r>
      <w:r w:rsidR="00E414DB" w:rsidRPr="00E414DB">
        <w:rPr>
          <w:rFonts w:eastAsiaTheme="minorEastAsia"/>
          <w:lang w:val="x-none" w:eastAsia="zh-CN"/>
        </w:rPr>
        <w:t xml:space="preserve">DL reception and </w:t>
      </w:r>
      <w:r w:rsidRPr="00834E94">
        <w:rPr>
          <w:rFonts w:eastAsia="MS Mincho"/>
        </w:rPr>
        <w:t>CLI-RSSI</w:t>
      </w:r>
      <w:r>
        <w:rPr>
          <w:rFonts w:eastAsiaTheme="minorEastAsia" w:hint="eastAsia"/>
          <w:lang w:eastAsia="zh-CN"/>
        </w:rPr>
        <w:t>/</w:t>
      </w:r>
      <w:r w:rsidR="00E414DB" w:rsidRPr="00E414DB">
        <w:rPr>
          <w:rFonts w:eastAsiaTheme="minorEastAsia"/>
          <w:lang w:val="x-none" w:eastAsia="zh-CN"/>
        </w:rPr>
        <w:t>SRS</w:t>
      </w:r>
      <w:r>
        <w:rPr>
          <w:rFonts w:eastAsiaTheme="minorEastAsia" w:hint="eastAsia"/>
          <w:lang w:val="x-none" w:eastAsia="zh-CN"/>
        </w:rPr>
        <w:t>-RSRP</w:t>
      </w:r>
      <w:r w:rsidR="00E414DB" w:rsidRPr="00E414DB">
        <w:rPr>
          <w:rFonts w:eastAsiaTheme="minorEastAsia"/>
          <w:lang w:val="x-none" w:eastAsia="zh-CN"/>
        </w:rPr>
        <w:t xml:space="preserve"> measurement</w:t>
      </w:r>
      <w:r w:rsidR="00E414DB">
        <w:rPr>
          <w:rFonts w:eastAsiaTheme="minorEastAsia" w:hint="eastAsia"/>
          <w:lang w:val="x-none" w:eastAsia="zh-CN"/>
        </w:rPr>
        <w:t xml:space="preserve"> introduce</w:t>
      </w:r>
      <w:r w:rsidR="004C2A34">
        <w:rPr>
          <w:rFonts w:eastAsiaTheme="minorEastAsia"/>
          <w:lang w:val="x-none" w:eastAsia="zh-CN"/>
        </w:rPr>
        <w:t>s</w:t>
      </w:r>
      <w:r w:rsidR="00E414DB">
        <w:rPr>
          <w:rFonts w:eastAsiaTheme="minorEastAsia" w:hint="eastAsia"/>
          <w:lang w:val="x-none" w:eastAsia="zh-CN"/>
        </w:rPr>
        <w:t xml:space="preserve"> </w:t>
      </w:r>
      <w:r w:rsidR="00E414DB">
        <w:rPr>
          <w:rFonts w:eastAsiaTheme="minorEastAsia"/>
          <w:lang w:val="x-none" w:eastAsia="zh-CN"/>
        </w:rPr>
        <w:t>additional</w:t>
      </w:r>
      <w:r w:rsidR="00E414DB">
        <w:rPr>
          <w:rFonts w:eastAsiaTheme="minorEastAsia" w:hint="eastAsia"/>
          <w:lang w:val="x-none" w:eastAsia="zh-CN"/>
        </w:rPr>
        <w:t xml:space="preserve"> UE complexity</w:t>
      </w:r>
      <w:r w:rsidR="00751C00">
        <w:rPr>
          <w:rFonts w:eastAsiaTheme="minorEastAsia" w:hint="eastAsia"/>
          <w:lang w:val="x-none" w:eastAsia="zh-CN"/>
        </w:rPr>
        <w:t xml:space="preserve">. </w:t>
      </w:r>
      <w:r w:rsidR="00751C00">
        <w:rPr>
          <w:rFonts w:eastAsiaTheme="minorEastAsia"/>
          <w:lang w:val="x-none" w:eastAsia="zh-CN"/>
        </w:rPr>
        <w:t>T</w:t>
      </w:r>
      <w:r w:rsidR="00751C00">
        <w:rPr>
          <w:rFonts w:eastAsiaTheme="minorEastAsia" w:hint="eastAsia"/>
          <w:lang w:val="x-none" w:eastAsia="zh-CN"/>
        </w:rPr>
        <w:t>o address this issue,</w:t>
      </w:r>
      <w:r w:rsidR="00E414DB">
        <w:rPr>
          <w:rFonts w:eastAsiaTheme="minorEastAsia" w:hint="eastAsia"/>
          <w:lang w:val="x-none" w:eastAsia="zh-CN"/>
        </w:rPr>
        <w:t xml:space="preserve"> </w:t>
      </w:r>
      <w:r w:rsidR="004C2A34">
        <w:rPr>
          <w:rFonts w:eastAsiaTheme="minorEastAsia"/>
          <w:lang w:val="x-none" w:eastAsia="zh-CN"/>
        </w:rPr>
        <w:t xml:space="preserve">an </w:t>
      </w:r>
      <w:r w:rsidR="00E414DB" w:rsidRPr="00E414DB">
        <w:rPr>
          <w:rFonts w:eastAsiaTheme="minorEastAsia"/>
          <w:lang w:val="x-none" w:eastAsia="zh-CN"/>
        </w:rPr>
        <w:t>optional UE capability for FDM-</w:t>
      </w:r>
      <w:proofErr w:type="spellStart"/>
      <w:r w:rsidR="00E414DB" w:rsidRPr="00E414DB">
        <w:rPr>
          <w:rFonts w:eastAsiaTheme="minorEastAsia"/>
          <w:lang w:val="x-none" w:eastAsia="zh-CN"/>
        </w:rPr>
        <w:t>ed</w:t>
      </w:r>
      <w:proofErr w:type="spellEnd"/>
      <w:r w:rsidR="00E414DB" w:rsidRPr="00E414DB">
        <w:rPr>
          <w:rFonts w:eastAsiaTheme="minorEastAsia"/>
          <w:lang w:val="x-none" w:eastAsia="zh-CN"/>
        </w:rPr>
        <w:t xml:space="preserve"> DL reception and </w:t>
      </w:r>
      <w:r w:rsidR="008D4C81" w:rsidRPr="00834E94">
        <w:rPr>
          <w:rFonts w:eastAsia="MS Mincho"/>
        </w:rPr>
        <w:t>CLI-RSSI</w:t>
      </w:r>
      <w:r w:rsidR="008D4C81">
        <w:rPr>
          <w:rFonts w:eastAsiaTheme="minorEastAsia" w:hint="eastAsia"/>
          <w:lang w:eastAsia="zh-CN"/>
        </w:rPr>
        <w:t>/</w:t>
      </w:r>
      <w:r w:rsidR="008D4C81" w:rsidRPr="00E414DB">
        <w:rPr>
          <w:rFonts w:eastAsiaTheme="minorEastAsia"/>
          <w:lang w:val="x-none" w:eastAsia="zh-CN"/>
        </w:rPr>
        <w:t>SRS</w:t>
      </w:r>
      <w:r w:rsidR="008D4C81">
        <w:rPr>
          <w:rFonts w:eastAsiaTheme="minorEastAsia" w:hint="eastAsia"/>
          <w:lang w:val="x-none" w:eastAsia="zh-CN"/>
        </w:rPr>
        <w:t>-RSRP</w:t>
      </w:r>
      <w:r w:rsidR="00E414DB" w:rsidRPr="00E414DB">
        <w:rPr>
          <w:rFonts w:eastAsiaTheme="minorEastAsia"/>
          <w:lang w:val="x-none" w:eastAsia="zh-CN"/>
        </w:rPr>
        <w:t xml:space="preserve"> measurement</w:t>
      </w:r>
      <w:r w:rsidR="00E414DB">
        <w:rPr>
          <w:rFonts w:eastAsiaTheme="minorEastAsia" w:hint="eastAsia"/>
          <w:lang w:val="x-none" w:eastAsia="zh-CN"/>
        </w:rPr>
        <w:t xml:space="preserve"> </w:t>
      </w:r>
      <w:r w:rsidR="00E414DB">
        <w:rPr>
          <w:rFonts w:eastAsiaTheme="minorEastAsia" w:hint="eastAsia"/>
          <w:lang w:val="x-none" w:eastAsia="zh-CN"/>
        </w:rPr>
        <w:lastRenderedPageBreak/>
        <w:t>was defined</w:t>
      </w:r>
      <w:r w:rsidR="00751C00" w:rsidRPr="00751C00">
        <w:rPr>
          <w:rFonts w:eastAsiaTheme="minorEastAsia"/>
          <w:lang w:val="x-none" w:eastAsia="zh-CN"/>
        </w:rPr>
        <w:t xml:space="preserve"> </w:t>
      </w:r>
      <w:r w:rsidR="00751C00">
        <w:rPr>
          <w:rFonts w:eastAsiaTheme="minorEastAsia" w:hint="eastAsia"/>
          <w:lang w:val="x-none" w:eastAsia="zh-CN"/>
        </w:rPr>
        <w:t>f</w:t>
      </w:r>
      <w:r w:rsidR="00751C00" w:rsidRPr="000F32B7">
        <w:rPr>
          <w:rFonts w:eastAsiaTheme="minorEastAsia" w:hint="eastAsia"/>
          <w:lang w:val="x-none" w:eastAsia="zh-CN"/>
        </w:rPr>
        <w:t xml:space="preserve">or </w:t>
      </w:r>
      <w:r w:rsidR="00751C00">
        <w:rPr>
          <w:rFonts w:eastAsiaTheme="minorEastAsia" w:hint="eastAsia"/>
          <w:lang w:val="x-none" w:eastAsia="zh-CN"/>
        </w:rPr>
        <w:t>L3-CLI measurement</w:t>
      </w:r>
      <w:r w:rsidR="00E414DB">
        <w:rPr>
          <w:rFonts w:eastAsiaTheme="minorEastAsia" w:hint="eastAsia"/>
          <w:lang w:val="x-none" w:eastAsia="zh-CN"/>
        </w:rPr>
        <w:t>.</w:t>
      </w:r>
      <w:r w:rsidR="00C6214B">
        <w:rPr>
          <w:rFonts w:eastAsiaTheme="minorEastAsia" w:hint="eastAsia"/>
          <w:lang w:val="x-none" w:eastAsia="zh-CN"/>
        </w:rPr>
        <w:t xml:space="preserve"> For the same purpose, we propose to define </w:t>
      </w:r>
      <w:r w:rsidR="004C2A34">
        <w:rPr>
          <w:rFonts w:eastAsiaTheme="minorEastAsia"/>
          <w:lang w:val="x-none" w:eastAsia="zh-CN"/>
        </w:rPr>
        <w:t xml:space="preserve">an </w:t>
      </w:r>
      <w:r w:rsidR="00C6214B" w:rsidRPr="00E414DB">
        <w:rPr>
          <w:rFonts w:eastAsiaTheme="minorEastAsia"/>
          <w:lang w:val="x-none" w:eastAsia="zh-CN"/>
        </w:rPr>
        <w:t>optional UE capability for FDM-</w:t>
      </w:r>
      <w:proofErr w:type="spellStart"/>
      <w:r w:rsidR="00C6214B" w:rsidRPr="00E414DB">
        <w:rPr>
          <w:rFonts w:eastAsiaTheme="minorEastAsia"/>
          <w:lang w:val="x-none" w:eastAsia="zh-CN"/>
        </w:rPr>
        <w:t>ed</w:t>
      </w:r>
      <w:proofErr w:type="spellEnd"/>
      <w:r w:rsidR="00C6214B" w:rsidRPr="00E414DB">
        <w:rPr>
          <w:rFonts w:eastAsiaTheme="minorEastAsia"/>
          <w:lang w:val="x-none" w:eastAsia="zh-CN"/>
        </w:rPr>
        <w:t xml:space="preserve"> DL reception and </w:t>
      </w:r>
      <w:r w:rsidR="00165BE5" w:rsidRPr="00834E94">
        <w:rPr>
          <w:rFonts w:eastAsia="MS Mincho"/>
        </w:rPr>
        <w:t>CLI-RSSI</w:t>
      </w:r>
      <w:r w:rsidR="00165BE5">
        <w:rPr>
          <w:rFonts w:eastAsiaTheme="minorEastAsia" w:hint="eastAsia"/>
          <w:lang w:eastAsia="zh-CN"/>
        </w:rPr>
        <w:t>/</w:t>
      </w:r>
      <w:r w:rsidR="00165BE5" w:rsidRPr="00E414DB">
        <w:rPr>
          <w:rFonts w:eastAsiaTheme="minorEastAsia"/>
          <w:lang w:val="x-none" w:eastAsia="zh-CN"/>
        </w:rPr>
        <w:t>SRS</w:t>
      </w:r>
      <w:r w:rsidR="00165BE5">
        <w:rPr>
          <w:rFonts w:eastAsiaTheme="minorEastAsia" w:hint="eastAsia"/>
          <w:lang w:val="x-none" w:eastAsia="zh-CN"/>
        </w:rPr>
        <w:t>-RSRP</w:t>
      </w:r>
      <w:r w:rsidR="00C6214B" w:rsidRPr="00E414DB">
        <w:rPr>
          <w:rFonts w:eastAsiaTheme="minorEastAsia"/>
          <w:lang w:val="x-none" w:eastAsia="zh-CN"/>
        </w:rPr>
        <w:t xml:space="preserve"> measurement</w:t>
      </w:r>
      <w:r w:rsidR="00C6214B">
        <w:rPr>
          <w:rFonts w:eastAsiaTheme="minorEastAsia" w:hint="eastAsia"/>
          <w:lang w:val="x-none" w:eastAsia="zh-CN"/>
        </w:rPr>
        <w:t xml:space="preserve"> f</w:t>
      </w:r>
      <w:r w:rsidR="00C6214B" w:rsidRPr="000F32B7">
        <w:rPr>
          <w:rFonts w:eastAsiaTheme="minorEastAsia" w:hint="eastAsia"/>
          <w:lang w:val="x-none" w:eastAsia="zh-CN"/>
        </w:rPr>
        <w:t xml:space="preserve">or </w:t>
      </w:r>
      <w:r w:rsidR="00C6214B">
        <w:rPr>
          <w:rFonts w:eastAsiaTheme="minorEastAsia" w:hint="eastAsia"/>
          <w:lang w:val="x-none" w:eastAsia="zh-CN"/>
        </w:rPr>
        <w:t>L1-CLI measurement.</w:t>
      </w:r>
      <w:r w:rsidR="008D4C81">
        <w:rPr>
          <w:rFonts w:eastAsiaTheme="minorEastAsia" w:hint="eastAsia"/>
          <w:lang w:val="x-none" w:eastAsia="zh-CN"/>
        </w:rPr>
        <w:t xml:space="preserve"> </w:t>
      </w:r>
    </w:p>
    <w:p w14:paraId="5E632F44" w14:textId="1962BAD1" w:rsidR="00165BE5" w:rsidRPr="00A77E6F" w:rsidRDefault="00165BE5" w:rsidP="00165BE5">
      <w:pPr>
        <w:spacing w:after="120"/>
        <w:jc w:val="both"/>
        <w:rPr>
          <w:rFonts w:eastAsiaTheme="minorEastAsia"/>
          <w:b/>
          <w:color w:val="000000"/>
          <w:lang w:eastAsia="zh-CN"/>
        </w:rPr>
      </w:pPr>
      <w:r w:rsidRPr="00A77E6F">
        <w:rPr>
          <w:rFonts w:eastAsiaTheme="minorEastAsia"/>
          <w:b/>
          <w:color w:val="000000"/>
          <w:lang w:eastAsia="zh-CN"/>
        </w:rPr>
        <w:t>P</w:t>
      </w:r>
      <w:r w:rsidRPr="00A77E6F">
        <w:rPr>
          <w:rFonts w:eastAsiaTheme="minorEastAsia" w:hint="eastAsia"/>
          <w:b/>
          <w:color w:val="000000"/>
          <w:lang w:eastAsia="zh-CN"/>
        </w:rPr>
        <w:t xml:space="preserve">roposal </w:t>
      </w:r>
      <w:r w:rsidR="00B15463">
        <w:rPr>
          <w:rFonts w:eastAsiaTheme="minorEastAsia" w:hint="eastAsia"/>
          <w:b/>
          <w:color w:val="000000"/>
          <w:lang w:eastAsia="zh-CN"/>
        </w:rPr>
        <w:t>2</w:t>
      </w:r>
      <w:r w:rsidRPr="00A77E6F">
        <w:rPr>
          <w:rFonts w:eastAsiaTheme="minorEastAsia" w:hint="eastAsia"/>
          <w:b/>
          <w:color w:val="000000"/>
          <w:lang w:eastAsia="zh-CN"/>
        </w:rPr>
        <w:t xml:space="preserve">: </w:t>
      </w:r>
      <w:r>
        <w:rPr>
          <w:rFonts w:eastAsiaTheme="minorEastAsia" w:hint="eastAsia"/>
          <w:b/>
          <w:color w:val="000000"/>
          <w:lang w:eastAsia="zh-CN"/>
        </w:rPr>
        <w:t>D</w:t>
      </w:r>
      <w:r w:rsidRPr="00165BE5">
        <w:rPr>
          <w:rFonts w:eastAsiaTheme="minorEastAsia"/>
          <w:b/>
          <w:color w:val="000000"/>
          <w:lang w:eastAsia="zh-CN"/>
        </w:rPr>
        <w:t>efine optional UE capability for FDM-</w:t>
      </w:r>
      <w:proofErr w:type="spellStart"/>
      <w:r w:rsidRPr="00165BE5">
        <w:rPr>
          <w:rFonts w:eastAsiaTheme="minorEastAsia"/>
          <w:b/>
          <w:color w:val="000000"/>
          <w:lang w:eastAsia="zh-CN"/>
        </w:rPr>
        <w:t>ed</w:t>
      </w:r>
      <w:proofErr w:type="spellEnd"/>
      <w:r w:rsidRPr="00165BE5">
        <w:rPr>
          <w:rFonts w:eastAsiaTheme="minorEastAsia"/>
          <w:b/>
          <w:color w:val="000000"/>
          <w:lang w:eastAsia="zh-CN"/>
        </w:rPr>
        <w:t xml:space="preserve"> DL reception and CLI-RSSI/SRS-RSRP measurement for L1-CLI measurement</w:t>
      </w:r>
      <w:r w:rsidRPr="00A77E6F">
        <w:rPr>
          <w:rFonts w:eastAsiaTheme="minorEastAsia" w:hint="eastAsia"/>
          <w:b/>
          <w:color w:val="000000"/>
          <w:lang w:eastAsia="zh-CN"/>
        </w:rPr>
        <w:t>.</w:t>
      </w:r>
    </w:p>
    <w:p w14:paraId="68638459" w14:textId="77777777" w:rsidR="004325B2" w:rsidRPr="00B01431" w:rsidRDefault="004325B2" w:rsidP="00B01431">
      <w:pPr>
        <w:pStyle w:val="1"/>
        <w:rPr>
          <w:rFonts w:cs="Arial"/>
        </w:rPr>
      </w:pPr>
      <w:r w:rsidRPr="00B01431">
        <w:rPr>
          <w:rFonts w:cs="Arial" w:hint="eastAsia"/>
        </w:rPr>
        <w:t xml:space="preserve">Conclusions </w:t>
      </w:r>
    </w:p>
    <w:p w14:paraId="4CD940F1" w14:textId="39CA0E37" w:rsidR="004325B2" w:rsidRDefault="004325B2" w:rsidP="0044195B">
      <w:pPr>
        <w:pStyle w:val="af"/>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Pr>
          <w:rFonts w:eastAsiaTheme="minorEastAsia" w:hint="eastAsia"/>
          <w:lang w:eastAsia="zh-CN"/>
        </w:rPr>
        <w:t xml:space="preserve">we provide our views on CLI handling </w:t>
      </w:r>
      <w:r w:rsidRPr="00F5735F">
        <w:rPr>
          <w:rFonts w:eastAsia="Times New Roman"/>
          <w:iCs/>
          <w:kern w:val="2"/>
          <w:lang w:eastAsia="zh-CN"/>
        </w:rPr>
        <w:t>schemes</w:t>
      </w:r>
      <w:r w:rsidR="00BD0B9A">
        <w:rPr>
          <w:rFonts w:eastAsiaTheme="minorEastAsia" w:hint="eastAsia"/>
          <w:bCs/>
          <w:lang w:eastAsia="zh-CN"/>
        </w:rPr>
        <w:t xml:space="preserve"> with the following </w:t>
      </w:r>
      <w:r>
        <w:rPr>
          <w:rFonts w:eastAsiaTheme="minorEastAsia" w:hint="eastAsia"/>
          <w:bCs/>
          <w:lang w:eastAsia="zh-CN"/>
        </w:rPr>
        <w:t>proposals.</w:t>
      </w:r>
    </w:p>
    <w:p w14:paraId="68204A2A" w14:textId="77777777" w:rsidR="008D1F97" w:rsidRPr="00A77E6F" w:rsidRDefault="008D1F97" w:rsidP="008D1F97">
      <w:pPr>
        <w:spacing w:after="120"/>
        <w:jc w:val="both"/>
        <w:rPr>
          <w:rFonts w:eastAsiaTheme="minorEastAsia"/>
          <w:b/>
          <w:color w:val="000000"/>
          <w:lang w:eastAsia="zh-CN"/>
        </w:rPr>
      </w:pPr>
      <w:r w:rsidRPr="00A77E6F">
        <w:rPr>
          <w:rFonts w:eastAsiaTheme="minorEastAsia"/>
          <w:b/>
          <w:color w:val="000000"/>
          <w:lang w:eastAsia="zh-CN"/>
        </w:rPr>
        <w:t>P</w:t>
      </w:r>
      <w:r w:rsidRPr="00A77E6F">
        <w:rPr>
          <w:rFonts w:eastAsiaTheme="minorEastAsia" w:hint="eastAsia"/>
          <w:b/>
          <w:color w:val="000000"/>
          <w:lang w:eastAsia="zh-CN"/>
        </w:rPr>
        <w:t xml:space="preserve">roposal 1: Support </w:t>
      </w:r>
      <w:r w:rsidRPr="00A77E6F">
        <w:rPr>
          <w:rFonts w:eastAsiaTheme="minorEastAsia" w:hint="eastAsia"/>
          <w:b/>
          <w:lang w:val="x-none" w:eastAsia="zh-CN"/>
        </w:rPr>
        <w:t xml:space="preserve">to apply parameter </w:t>
      </w:r>
      <w:proofErr w:type="spellStart"/>
      <w:r w:rsidRPr="00A77E6F">
        <w:rPr>
          <w:rFonts w:eastAsia="MS Mincho"/>
          <w:b/>
          <w:i/>
          <w:sz w:val="22"/>
          <w:szCs w:val="22"/>
        </w:rPr>
        <w:t>timeRestrictionForChannelMeasurement</w:t>
      </w:r>
      <w:proofErr w:type="spellEnd"/>
      <w:r w:rsidRPr="00A77E6F">
        <w:rPr>
          <w:b/>
          <w:color w:val="000000"/>
        </w:rPr>
        <w:t xml:space="preserve"> to enable time</w:t>
      </w:r>
      <w:r>
        <w:rPr>
          <w:b/>
          <w:color w:val="000000"/>
        </w:rPr>
        <w:t>-</w:t>
      </w:r>
      <w:r w:rsidRPr="00A77E6F">
        <w:rPr>
          <w:b/>
          <w:color w:val="000000"/>
        </w:rPr>
        <w:t xml:space="preserve"> domain restriction for</w:t>
      </w:r>
      <w:r w:rsidRPr="00A77E6F">
        <w:rPr>
          <w:rFonts w:eastAsiaTheme="minorEastAsia" w:hint="eastAsia"/>
          <w:b/>
          <w:color w:val="000000"/>
          <w:lang w:eastAsia="zh-CN"/>
        </w:rPr>
        <w:t xml:space="preserve"> </w:t>
      </w:r>
      <w:r w:rsidRPr="00A43B45">
        <w:rPr>
          <w:rFonts w:eastAsia="MS Mincho"/>
          <w:b/>
          <w:sz w:val="22"/>
          <w:szCs w:val="22"/>
        </w:rPr>
        <w:t>L1-SRS-RSRP and/or L1-CLI-RSSI</w:t>
      </w:r>
      <w:r>
        <w:rPr>
          <w:rFonts w:eastAsiaTheme="minorEastAsia" w:hint="eastAsia"/>
          <w:b/>
          <w:color w:val="000000"/>
          <w:lang w:eastAsia="zh-CN"/>
        </w:rPr>
        <w:t xml:space="preserve"> measurement</w:t>
      </w:r>
      <w:r w:rsidRPr="00A77E6F">
        <w:rPr>
          <w:rFonts w:eastAsiaTheme="minorEastAsia" w:hint="eastAsia"/>
          <w:b/>
          <w:color w:val="000000"/>
          <w:lang w:eastAsia="zh-CN"/>
        </w:rPr>
        <w:t>.</w:t>
      </w:r>
    </w:p>
    <w:p w14:paraId="0E99607A" w14:textId="5FD89FD7" w:rsidR="00946989" w:rsidRPr="00946989" w:rsidRDefault="00946989" w:rsidP="00946989">
      <w:pPr>
        <w:spacing w:after="120"/>
        <w:jc w:val="both"/>
        <w:rPr>
          <w:rFonts w:eastAsiaTheme="minorEastAsia"/>
          <w:b/>
          <w:color w:val="000000"/>
          <w:lang w:eastAsia="zh-CN"/>
        </w:rPr>
      </w:pPr>
      <w:r w:rsidRPr="00A77E6F">
        <w:rPr>
          <w:rFonts w:eastAsiaTheme="minorEastAsia"/>
          <w:b/>
          <w:color w:val="000000"/>
          <w:lang w:eastAsia="zh-CN"/>
        </w:rPr>
        <w:t>P</w:t>
      </w:r>
      <w:r w:rsidRPr="00A77E6F">
        <w:rPr>
          <w:rFonts w:eastAsiaTheme="minorEastAsia" w:hint="eastAsia"/>
          <w:b/>
          <w:color w:val="000000"/>
          <w:lang w:eastAsia="zh-CN"/>
        </w:rPr>
        <w:t xml:space="preserve">roposal </w:t>
      </w:r>
      <w:r>
        <w:rPr>
          <w:rFonts w:eastAsiaTheme="minorEastAsia" w:hint="eastAsia"/>
          <w:b/>
          <w:color w:val="000000"/>
          <w:lang w:eastAsia="zh-CN"/>
        </w:rPr>
        <w:t>2</w:t>
      </w:r>
      <w:r w:rsidRPr="00A77E6F">
        <w:rPr>
          <w:rFonts w:eastAsiaTheme="minorEastAsia" w:hint="eastAsia"/>
          <w:b/>
          <w:color w:val="000000"/>
          <w:lang w:eastAsia="zh-CN"/>
        </w:rPr>
        <w:t xml:space="preserve">: </w:t>
      </w:r>
      <w:r>
        <w:rPr>
          <w:rFonts w:eastAsiaTheme="minorEastAsia" w:hint="eastAsia"/>
          <w:b/>
          <w:color w:val="000000"/>
          <w:lang w:eastAsia="zh-CN"/>
        </w:rPr>
        <w:t>D</w:t>
      </w:r>
      <w:r w:rsidRPr="00165BE5">
        <w:rPr>
          <w:rFonts w:eastAsiaTheme="minorEastAsia"/>
          <w:b/>
          <w:color w:val="000000"/>
          <w:lang w:eastAsia="zh-CN"/>
        </w:rPr>
        <w:t>efine optional UE capability for FDM-</w:t>
      </w:r>
      <w:proofErr w:type="spellStart"/>
      <w:r w:rsidRPr="00165BE5">
        <w:rPr>
          <w:rFonts w:eastAsiaTheme="minorEastAsia"/>
          <w:b/>
          <w:color w:val="000000"/>
          <w:lang w:eastAsia="zh-CN"/>
        </w:rPr>
        <w:t>ed</w:t>
      </w:r>
      <w:proofErr w:type="spellEnd"/>
      <w:r w:rsidRPr="00165BE5">
        <w:rPr>
          <w:rFonts w:eastAsiaTheme="minorEastAsia"/>
          <w:b/>
          <w:color w:val="000000"/>
          <w:lang w:eastAsia="zh-CN"/>
        </w:rPr>
        <w:t xml:space="preserve"> DL reception and CLI-RSSI/SRS-RSRP measurement for L1-CLI measurement</w:t>
      </w:r>
      <w:r w:rsidRPr="00A77E6F">
        <w:rPr>
          <w:rFonts w:eastAsiaTheme="minorEastAsia" w:hint="eastAsia"/>
          <w:b/>
          <w:color w:val="000000"/>
          <w:lang w:eastAsia="zh-CN"/>
        </w:rPr>
        <w:t>.</w:t>
      </w:r>
    </w:p>
    <w:p w14:paraId="5C6F1FEC" w14:textId="77777777" w:rsidR="004325B2" w:rsidRPr="00B01431" w:rsidRDefault="004325B2" w:rsidP="00B01431">
      <w:pPr>
        <w:pStyle w:val="1"/>
        <w:rPr>
          <w:rFonts w:cs="Arial"/>
        </w:rPr>
      </w:pPr>
      <w:r w:rsidRPr="00B01431">
        <w:rPr>
          <w:rFonts w:cs="Arial" w:hint="eastAsia"/>
        </w:rPr>
        <w:t>Reference</w:t>
      </w:r>
    </w:p>
    <w:p w14:paraId="2E288151" w14:textId="4D2D0539" w:rsidR="004325B2" w:rsidRPr="00964FA0" w:rsidRDefault="00B15463" w:rsidP="00B15463">
      <w:pPr>
        <w:pStyle w:val="af"/>
        <w:numPr>
          <w:ilvl w:val="0"/>
          <w:numId w:val="6"/>
        </w:numPr>
        <w:spacing w:afterLines="0"/>
        <w:rPr>
          <w:rFonts w:eastAsia="宋体"/>
          <w:lang w:eastAsia="zh-CN"/>
        </w:rPr>
      </w:pPr>
      <w:bookmarkStart w:id="9" w:name="_Ref101790673"/>
      <w:bookmarkStart w:id="10" w:name="_Ref157585646"/>
      <w:bookmarkStart w:id="11" w:name="_Ref127286587"/>
      <w:bookmarkStart w:id="12" w:name="_Ref101860160"/>
      <w:bookmarkStart w:id="13" w:name="_Ref102030170"/>
      <w:bookmarkStart w:id="14" w:name="_Ref157585553"/>
      <w:bookmarkStart w:id="15" w:name="_Ref193894670"/>
      <w:r w:rsidRPr="00B15463">
        <w:rPr>
          <w:rFonts w:eastAsia="宋体"/>
          <w:lang w:eastAsia="zh-CN"/>
        </w:rPr>
        <w:t>R4-2502632</w:t>
      </w:r>
      <w:r>
        <w:rPr>
          <w:rFonts w:eastAsia="宋体" w:hint="eastAsia"/>
          <w:lang w:eastAsia="zh-CN"/>
        </w:rPr>
        <w:t xml:space="preserve">, </w:t>
      </w:r>
      <w:r w:rsidRPr="00B15463">
        <w:rPr>
          <w:rFonts w:eastAsia="宋体"/>
          <w:lang w:eastAsia="zh-CN"/>
        </w:rPr>
        <w:t>LS on L1 CLI measurement</w:t>
      </w:r>
      <w:bookmarkEnd w:id="9"/>
      <w:bookmarkEnd w:id="10"/>
      <w:bookmarkEnd w:id="11"/>
      <w:bookmarkEnd w:id="12"/>
      <w:bookmarkEnd w:id="13"/>
      <w:bookmarkEnd w:id="14"/>
      <w:r>
        <w:rPr>
          <w:rFonts w:ascii="Arial" w:eastAsiaTheme="minorEastAsia" w:hAnsi="Arial" w:cs="Arial" w:hint="eastAsia"/>
          <w:bCs/>
          <w:lang w:eastAsia="zh-CN"/>
        </w:rPr>
        <w:t>.</w:t>
      </w:r>
      <w:bookmarkEnd w:id="15"/>
    </w:p>
    <w:p w14:paraId="479AC767" w14:textId="33002E9E" w:rsidR="00235254" w:rsidRDefault="00460E6B" w:rsidP="00394430">
      <w:pPr>
        <w:pStyle w:val="af"/>
        <w:numPr>
          <w:ilvl w:val="0"/>
          <w:numId w:val="6"/>
        </w:numPr>
        <w:spacing w:afterLines="0"/>
        <w:rPr>
          <w:rFonts w:eastAsia="宋体"/>
          <w:lang w:eastAsia="zh-CN"/>
        </w:rPr>
      </w:pPr>
      <w:bookmarkStart w:id="16" w:name="_Ref194060605"/>
      <w:r w:rsidRPr="00460E6B">
        <w:rPr>
          <w:rFonts w:eastAsia="宋体"/>
          <w:lang w:eastAsia="zh-CN"/>
        </w:rPr>
        <w:t>R1-2501962</w:t>
      </w:r>
      <w:r w:rsidR="00235254">
        <w:rPr>
          <w:rFonts w:eastAsia="宋体"/>
          <w:lang w:eastAsia="zh-CN"/>
        </w:rPr>
        <w:t xml:space="preserve">, </w:t>
      </w:r>
      <w:r w:rsidR="00394430">
        <w:rPr>
          <w:rFonts w:eastAsia="宋体" w:hint="eastAsia"/>
          <w:lang w:eastAsia="zh-CN"/>
        </w:rPr>
        <w:t>D</w:t>
      </w:r>
      <w:r w:rsidR="00235254">
        <w:rPr>
          <w:rFonts w:eastAsia="宋体"/>
          <w:lang w:eastAsia="zh-CN"/>
        </w:rPr>
        <w:t>raft reply LS</w:t>
      </w:r>
      <w:r w:rsidR="00394430" w:rsidRPr="00394430">
        <w:t xml:space="preserve"> </w:t>
      </w:r>
      <w:r w:rsidR="00394430" w:rsidRPr="00394430">
        <w:rPr>
          <w:rFonts w:eastAsia="宋体"/>
          <w:lang w:eastAsia="zh-CN"/>
        </w:rPr>
        <w:t>on L1 CLI measurement</w:t>
      </w:r>
      <w:r w:rsidR="007A30D5">
        <w:rPr>
          <w:rFonts w:eastAsia="宋体" w:hint="eastAsia"/>
          <w:lang w:eastAsia="zh-CN"/>
        </w:rPr>
        <w:t>.</w:t>
      </w:r>
      <w:bookmarkEnd w:id="16"/>
    </w:p>
    <w:p w14:paraId="7C19ADCE" w14:textId="77777777" w:rsidR="00306049" w:rsidRPr="00306049" w:rsidRDefault="00306049" w:rsidP="00306049">
      <w:pPr>
        <w:spacing w:after="120"/>
        <w:rPr>
          <w:rFonts w:eastAsiaTheme="minorEastAsia"/>
          <w:lang w:val="x-none" w:eastAsia="zh-CN"/>
        </w:rPr>
      </w:pPr>
    </w:p>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1C16E" w14:textId="77777777" w:rsidR="00C60DD0" w:rsidRDefault="00C60DD0" w:rsidP="00D1265B">
      <w:pPr>
        <w:spacing w:after="120"/>
        <w:ind w:left="-2"/>
      </w:pPr>
      <w:r>
        <w:separator/>
      </w:r>
    </w:p>
  </w:endnote>
  <w:endnote w:type="continuationSeparator" w:id="0">
    <w:p w14:paraId="1FD245FE" w14:textId="77777777" w:rsidR="00C60DD0" w:rsidRDefault="00C60DD0" w:rsidP="00D1265B">
      <w:pPr>
        <w:spacing w:after="120"/>
        <w:ind w:left="-2"/>
      </w:pPr>
      <w:r>
        <w:continuationSeparator/>
      </w:r>
    </w:p>
  </w:endnote>
  <w:endnote w:type="continuationNotice" w:id="1">
    <w:p w14:paraId="3E41659F" w14:textId="77777777" w:rsidR="00C60DD0" w:rsidRDefault="00C60DD0"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5D2CEF" w:rsidRDefault="005D2CEF"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5D2CEF" w:rsidRDefault="005D2CEF"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5D2CEF" w:rsidRDefault="005D2CEF"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1B430" w14:textId="77777777" w:rsidR="00C60DD0" w:rsidRDefault="00C60DD0" w:rsidP="00BA5953">
      <w:pPr>
        <w:spacing w:after="120"/>
        <w:ind w:leftChars="-1" w:left="-2"/>
      </w:pPr>
      <w:r>
        <w:separator/>
      </w:r>
    </w:p>
  </w:footnote>
  <w:footnote w:type="continuationSeparator" w:id="0">
    <w:p w14:paraId="68D8EEBE" w14:textId="77777777" w:rsidR="00C60DD0" w:rsidRDefault="00C60DD0" w:rsidP="00D1265B">
      <w:pPr>
        <w:spacing w:after="120"/>
        <w:ind w:left="-2"/>
      </w:pPr>
      <w:r>
        <w:continuationSeparator/>
      </w:r>
    </w:p>
  </w:footnote>
  <w:footnote w:type="continuationNotice" w:id="1">
    <w:p w14:paraId="2BE923F8" w14:textId="77777777" w:rsidR="00C60DD0" w:rsidRDefault="00C60DD0"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5D2CEF" w:rsidRDefault="005D2CEF"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5D2CEF" w:rsidRPr="001A329E" w:rsidRDefault="005D2CEF"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5D2CEF" w:rsidRDefault="005D2CEF"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327F43"/>
    <w:multiLevelType w:val="hybridMultilevel"/>
    <w:tmpl w:val="FC9A6B74"/>
    <w:lvl w:ilvl="0" w:tplc="B8645A80">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DF322EC"/>
    <w:multiLevelType w:val="multilevel"/>
    <w:tmpl w:val="4580AF9C"/>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50"/>
      <w:numFmt w:val="bullet"/>
      <w:lvlText w:val="-"/>
      <w:lvlJc w:val="left"/>
      <w:pPr>
        <w:tabs>
          <w:tab w:val="left" w:pos="2880"/>
        </w:tabs>
        <w:ind w:left="2880" w:hanging="360"/>
      </w:pPr>
      <w:rPr>
        <w:rFonts w:ascii="Times" w:eastAsia="Batang" w:hAnsi="Times" w:cs="Time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1EC23D94"/>
    <w:multiLevelType w:val="multilevel"/>
    <w:tmpl w:val="4762C620"/>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25F97847"/>
    <w:multiLevelType w:val="multilevel"/>
    <w:tmpl w:val="25F9784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4A19D2"/>
    <w:multiLevelType w:val="multilevel"/>
    <w:tmpl w:val="2E4A19D2"/>
    <w:lvl w:ilvl="0">
      <w:numFmt w:val="bullet"/>
      <w:lvlText w:val="-"/>
      <w:lvlJc w:val="left"/>
      <w:pPr>
        <w:ind w:left="1220" w:hanging="420"/>
      </w:pPr>
      <w:rPr>
        <w:rFonts w:ascii="Times" w:eastAsia="等线" w:hAnsi="Times" w:cs="Time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0">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F921FC3"/>
    <w:multiLevelType w:val="hybridMultilevel"/>
    <w:tmpl w:val="4D005E16"/>
    <w:lvl w:ilvl="0" w:tplc="D4B0F7A6">
      <w:start w:val="4"/>
      <w:numFmt w:val="bullet"/>
      <w:lvlText w:val="-"/>
      <w:lvlJc w:val="left"/>
      <w:pPr>
        <w:ind w:left="420" w:hanging="420"/>
      </w:pPr>
      <w:rPr>
        <w:rFonts w:ascii="Times New Roman" w:eastAsia="Malgun Gothic"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F346AD"/>
    <w:multiLevelType w:val="hybridMultilevel"/>
    <w:tmpl w:val="5E26666E"/>
    <w:lvl w:ilvl="0" w:tplc="B8645A8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974016"/>
    <w:multiLevelType w:val="multilevel"/>
    <w:tmpl w:val="47974016"/>
    <w:lvl w:ilvl="0">
      <w:numFmt w:val="bullet"/>
      <w:lvlText w:val="-"/>
      <w:lvlJc w:val="left"/>
      <w:pPr>
        <w:tabs>
          <w:tab w:val="left" w:pos="800"/>
        </w:tabs>
        <w:ind w:left="1220" w:hanging="420"/>
      </w:pPr>
      <w:rPr>
        <w:rFonts w:ascii="Times New Roman" w:hAnsi="Times New Roman" w:cs="Times New Roman" w:hint="default"/>
      </w:rPr>
    </w:lvl>
    <w:lvl w:ilvl="1">
      <w:start w:val="1"/>
      <w:numFmt w:val="bullet"/>
      <w:lvlText w:val=""/>
      <w:lvlJc w:val="left"/>
      <w:pPr>
        <w:tabs>
          <w:tab w:val="left" w:pos="800"/>
        </w:tabs>
        <w:ind w:left="1640" w:hanging="420"/>
      </w:pPr>
      <w:rPr>
        <w:rFonts w:ascii="Wingdings" w:hAnsi="Wingdings" w:cs="Wingdings" w:hint="default"/>
      </w:rPr>
    </w:lvl>
    <w:lvl w:ilvl="2">
      <w:start w:val="1"/>
      <w:numFmt w:val="bullet"/>
      <w:lvlText w:val=""/>
      <w:lvlJc w:val="left"/>
      <w:pPr>
        <w:tabs>
          <w:tab w:val="left" w:pos="800"/>
        </w:tabs>
        <w:ind w:left="2060" w:hanging="420"/>
      </w:pPr>
      <w:rPr>
        <w:rFonts w:ascii="Wingdings" w:hAnsi="Wingdings" w:cs="Wingdings" w:hint="default"/>
      </w:rPr>
    </w:lvl>
    <w:lvl w:ilvl="3">
      <w:start w:val="1"/>
      <w:numFmt w:val="bullet"/>
      <w:lvlText w:val=""/>
      <w:lvlJc w:val="left"/>
      <w:pPr>
        <w:tabs>
          <w:tab w:val="left" w:pos="800"/>
        </w:tabs>
        <w:ind w:left="2480" w:hanging="420"/>
      </w:pPr>
      <w:rPr>
        <w:rFonts w:ascii="Wingdings" w:hAnsi="Wingdings" w:cs="Wingdings" w:hint="default"/>
      </w:rPr>
    </w:lvl>
    <w:lvl w:ilvl="4">
      <w:start w:val="1"/>
      <w:numFmt w:val="bullet"/>
      <w:lvlText w:val=""/>
      <w:lvlJc w:val="left"/>
      <w:pPr>
        <w:tabs>
          <w:tab w:val="left" w:pos="800"/>
        </w:tabs>
        <w:ind w:left="2900" w:hanging="420"/>
      </w:pPr>
      <w:rPr>
        <w:rFonts w:ascii="Wingdings" w:hAnsi="Wingdings" w:cs="Wingdings" w:hint="default"/>
      </w:rPr>
    </w:lvl>
    <w:lvl w:ilvl="5">
      <w:start w:val="1"/>
      <w:numFmt w:val="bullet"/>
      <w:lvlText w:val=""/>
      <w:lvlJc w:val="left"/>
      <w:pPr>
        <w:tabs>
          <w:tab w:val="left" w:pos="800"/>
        </w:tabs>
        <w:ind w:left="3320" w:hanging="420"/>
      </w:pPr>
      <w:rPr>
        <w:rFonts w:ascii="Wingdings" w:hAnsi="Wingdings" w:cs="Wingdings" w:hint="default"/>
      </w:rPr>
    </w:lvl>
    <w:lvl w:ilvl="6">
      <w:start w:val="1"/>
      <w:numFmt w:val="bullet"/>
      <w:lvlText w:val=""/>
      <w:lvlJc w:val="left"/>
      <w:pPr>
        <w:tabs>
          <w:tab w:val="left" w:pos="800"/>
        </w:tabs>
        <w:ind w:left="3740" w:hanging="420"/>
      </w:pPr>
      <w:rPr>
        <w:rFonts w:ascii="Wingdings" w:hAnsi="Wingdings" w:cs="Wingdings" w:hint="default"/>
      </w:rPr>
    </w:lvl>
    <w:lvl w:ilvl="7">
      <w:start w:val="1"/>
      <w:numFmt w:val="bullet"/>
      <w:lvlText w:val=""/>
      <w:lvlJc w:val="left"/>
      <w:pPr>
        <w:tabs>
          <w:tab w:val="left" w:pos="800"/>
        </w:tabs>
        <w:ind w:left="4160" w:hanging="420"/>
      </w:pPr>
      <w:rPr>
        <w:rFonts w:ascii="Wingdings" w:hAnsi="Wingdings" w:cs="Wingdings" w:hint="default"/>
      </w:rPr>
    </w:lvl>
    <w:lvl w:ilvl="8">
      <w:start w:val="1"/>
      <w:numFmt w:val="bullet"/>
      <w:lvlText w:val=""/>
      <w:lvlJc w:val="left"/>
      <w:pPr>
        <w:tabs>
          <w:tab w:val="left" w:pos="800"/>
        </w:tabs>
        <w:ind w:left="4580" w:hanging="420"/>
      </w:pPr>
      <w:rPr>
        <w:rFonts w:ascii="Wingdings" w:hAnsi="Wingdings" w:cs="Wingdings" w:hint="default"/>
      </w:rPr>
    </w:lvl>
  </w:abstractNum>
  <w:abstractNum w:abstractNumId="18">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43366A6"/>
    <w:multiLevelType w:val="hybridMultilevel"/>
    <w:tmpl w:val="52E20908"/>
    <w:lvl w:ilvl="0" w:tplc="8554555E">
      <w:start w:val="150"/>
      <w:numFmt w:val="bullet"/>
      <w:lvlText w:val="-"/>
      <w:lvlJc w:val="left"/>
      <w:pPr>
        <w:ind w:left="720" w:hanging="360"/>
      </w:pPr>
      <w:rPr>
        <w:rFonts w:ascii="Times" w:eastAsia="Batang" w:hAnsi="Times" w:cs="Times" w:hint="default"/>
      </w:rPr>
    </w:lvl>
    <w:lvl w:ilvl="1" w:tplc="4E5CA9E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07026"/>
    <w:multiLevelType w:val="hybridMultilevel"/>
    <w:tmpl w:val="766EEA24"/>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87373"/>
    <w:multiLevelType w:val="multilevel"/>
    <w:tmpl w:val="8488F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nsid w:val="645C7489"/>
    <w:multiLevelType w:val="hybridMultilevel"/>
    <w:tmpl w:val="FE548120"/>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9">
    <w:nsid w:val="65D55E96"/>
    <w:multiLevelType w:val="hybridMultilevel"/>
    <w:tmpl w:val="C3FC442C"/>
    <w:lvl w:ilvl="0" w:tplc="D3FE48A0">
      <w:start w:val="1"/>
      <w:numFmt w:val="bullet"/>
      <w:lvlText w:val="-"/>
      <w:lvlJc w:val="left"/>
      <w:pPr>
        <w:ind w:left="1560" w:hanging="420"/>
      </w:pPr>
      <w:rPr>
        <w:rFonts w:ascii="Times" w:hAnsi="Time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8C16D0"/>
    <w:multiLevelType w:val="multilevel"/>
    <w:tmpl w:val="48900AB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0"/>
  </w:num>
  <w:num w:numId="3">
    <w:abstractNumId w:val="30"/>
  </w:num>
  <w:num w:numId="4">
    <w:abstractNumId w:val="33"/>
  </w:num>
  <w:num w:numId="5">
    <w:abstractNumId w:val="19"/>
  </w:num>
  <w:num w:numId="6">
    <w:abstractNumId w:val="2"/>
  </w:num>
  <w:num w:numId="7">
    <w:abstractNumId w:val="10"/>
  </w:num>
  <w:num w:numId="8">
    <w:abstractNumId w:val="21"/>
  </w:num>
  <w:num w:numId="9">
    <w:abstractNumId w:val="0"/>
  </w:num>
  <w:num w:numId="10">
    <w:abstractNumId w:val="31"/>
  </w:num>
  <w:num w:numId="11">
    <w:abstractNumId w:val="16"/>
  </w:num>
  <w:num w:numId="12">
    <w:abstractNumId w:val="28"/>
  </w:num>
  <w:num w:numId="13">
    <w:abstractNumId w:val="14"/>
  </w:num>
  <w:num w:numId="14">
    <w:abstractNumId w:val="23"/>
  </w:num>
  <w:num w:numId="15">
    <w:abstractNumId w:val="1"/>
  </w:num>
  <w:num w:numId="16">
    <w:abstractNumId w:val="13"/>
  </w:num>
  <w:num w:numId="17">
    <w:abstractNumId w:val="3"/>
  </w:num>
  <w:num w:numId="18">
    <w:abstractNumId w:val="11"/>
  </w:num>
  <w:num w:numId="19">
    <w:abstractNumId w:val="6"/>
  </w:num>
  <w:num w:numId="20">
    <w:abstractNumId w:val="8"/>
  </w:num>
  <w:num w:numId="21">
    <w:abstractNumId w:val="17"/>
  </w:num>
  <w:num w:numId="22">
    <w:abstractNumId w:val="32"/>
  </w:num>
  <w:num w:numId="23">
    <w:abstractNumId w:val="9"/>
  </w:num>
  <w:num w:numId="24">
    <w:abstractNumId w:val="27"/>
  </w:num>
  <w:num w:numId="25">
    <w:abstractNumId w:val="25"/>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9"/>
  </w:num>
  <w:num w:numId="36">
    <w:abstractNumId w:val="18"/>
  </w:num>
  <w:num w:numId="37">
    <w:abstractNumId w:val="22"/>
  </w:num>
  <w:num w:numId="38">
    <w:abstractNumId w:val="15"/>
  </w:num>
  <w:num w:numId="39">
    <w:abstractNumId w:val="5"/>
  </w:num>
  <w:num w:numId="40">
    <w:abstractNumId w:val="7"/>
  </w:num>
  <w:num w:numId="41">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69B"/>
    <w:rsid w:val="00000869"/>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5075"/>
    <w:rsid w:val="00005A43"/>
    <w:rsid w:val="000062DC"/>
    <w:rsid w:val="0000655A"/>
    <w:rsid w:val="000069B1"/>
    <w:rsid w:val="00006BF2"/>
    <w:rsid w:val="00006C8B"/>
    <w:rsid w:val="00006FD4"/>
    <w:rsid w:val="00007368"/>
    <w:rsid w:val="000078A3"/>
    <w:rsid w:val="00007B86"/>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53D"/>
    <w:rsid w:val="00014684"/>
    <w:rsid w:val="00014741"/>
    <w:rsid w:val="000147A0"/>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A89"/>
    <w:rsid w:val="00016D0D"/>
    <w:rsid w:val="0001739F"/>
    <w:rsid w:val="0001761E"/>
    <w:rsid w:val="0001776D"/>
    <w:rsid w:val="00017BD0"/>
    <w:rsid w:val="000206AA"/>
    <w:rsid w:val="00021125"/>
    <w:rsid w:val="0002113E"/>
    <w:rsid w:val="0002127C"/>
    <w:rsid w:val="000216C3"/>
    <w:rsid w:val="0002182E"/>
    <w:rsid w:val="00021832"/>
    <w:rsid w:val="00021C2C"/>
    <w:rsid w:val="00021D02"/>
    <w:rsid w:val="00022594"/>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265"/>
    <w:rsid w:val="00025742"/>
    <w:rsid w:val="0002583F"/>
    <w:rsid w:val="00025CD3"/>
    <w:rsid w:val="00025E34"/>
    <w:rsid w:val="000262F8"/>
    <w:rsid w:val="00026344"/>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2D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72B"/>
    <w:rsid w:val="00040CC0"/>
    <w:rsid w:val="00040EBF"/>
    <w:rsid w:val="00040ECD"/>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335"/>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502"/>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655"/>
    <w:rsid w:val="000527E0"/>
    <w:rsid w:val="000527E3"/>
    <w:rsid w:val="00052886"/>
    <w:rsid w:val="00052908"/>
    <w:rsid w:val="00052F83"/>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6ECC"/>
    <w:rsid w:val="000571CA"/>
    <w:rsid w:val="00057701"/>
    <w:rsid w:val="00057919"/>
    <w:rsid w:val="00057AB9"/>
    <w:rsid w:val="000600C7"/>
    <w:rsid w:val="000601F2"/>
    <w:rsid w:val="00060392"/>
    <w:rsid w:val="000606C3"/>
    <w:rsid w:val="0006076C"/>
    <w:rsid w:val="0006092D"/>
    <w:rsid w:val="00060B53"/>
    <w:rsid w:val="00060BEB"/>
    <w:rsid w:val="00061026"/>
    <w:rsid w:val="000613D3"/>
    <w:rsid w:val="00061965"/>
    <w:rsid w:val="00061DA9"/>
    <w:rsid w:val="00061E8F"/>
    <w:rsid w:val="000620EB"/>
    <w:rsid w:val="00062641"/>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28B7"/>
    <w:rsid w:val="0007316E"/>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7A"/>
    <w:rsid w:val="000757A7"/>
    <w:rsid w:val="00075858"/>
    <w:rsid w:val="00075939"/>
    <w:rsid w:val="000759AD"/>
    <w:rsid w:val="00075DC1"/>
    <w:rsid w:val="00075FE5"/>
    <w:rsid w:val="0007600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2E46"/>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58B4"/>
    <w:rsid w:val="00086060"/>
    <w:rsid w:val="000863E2"/>
    <w:rsid w:val="000865BC"/>
    <w:rsid w:val="00086642"/>
    <w:rsid w:val="00086738"/>
    <w:rsid w:val="000867EC"/>
    <w:rsid w:val="00086822"/>
    <w:rsid w:val="0008682F"/>
    <w:rsid w:val="000868E5"/>
    <w:rsid w:val="00086C56"/>
    <w:rsid w:val="00086EC2"/>
    <w:rsid w:val="000871F7"/>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012"/>
    <w:rsid w:val="000951CB"/>
    <w:rsid w:val="00095574"/>
    <w:rsid w:val="000957B6"/>
    <w:rsid w:val="00095860"/>
    <w:rsid w:val="000958C0"/>
    <w:rsid w:val="00095D68"/>
    <w:rsid w:val="00096330"/>
    <w:rsid w:val="00096FBD"/>
    <w:rsid w:val="000971AD"/>
    <w:rsid w:val="00097D5F"/>
    <w:rsid w:val="000A0363"/>
    <w:rsid w:val="000A0665"/>
    <w:rsid w:val="000A0738"/>
    <w:rsid w:val="000A0E25"/>
    <w:rsid w:val="000A0F41"/>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0D9"/>
    <w:rsid w:val="000A3108"/>
    <w:rsid w:val="000A3411"/>
    <w:rsid w:val="000A3443"/>
    <w:rsid w:val="000A399C"/>
    <w:rsid w:val="000A3C8A"/>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6EA4"/>
    <w:rsid w:val="000A72A4"/>
    <w:rsid w:val="000A7393"/>
    <w:rsid w:val="000A73FD"/>
    <w:rsid w:val="000A7500"/>
    <w:rsid w:val="000A7586"/>
    <w:rsid w:val="000A7B16"/>
    <w:rsid w:val="000A7D8F"/>
    <w:rsid w:val="000A7DD9"/>
    <w:rsid w:val="000A7FAD"/>
    <w:rsid w:val="000B0156"/>
    <w:rsid w:val="000B028B"/>
    <w:rsid w:val="000B087A"/>
    <w:rsid w:val="000B0BE4"/>
    <w:rsid w:val="000B0EAA"/>
    <w:rsid w:val="000B11D4"/>
    <w:rsid w:val="000B1E1D"/>
    <w:rsid w:val="000B1FC2"/>
    <w:rsid w:val="000B270A"/>
    <w:rsid w:val="000B2B91"/>
    <w:rsid w:val="000B2C90"/>
    <w:rsid w:val="000B2D0E"/>
    <w:rsid w:val="000B31F0"/>
    <w:rsid w:val="000B320A"/>
    <w:rsid w:val="000B3253"/>
    <w:rsid w:val="000B385E"/>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0F1"/>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1E3"/>
    <w:rsid w:val="000D74AC"/>
    <w:rsid w:val="000D778E"/>
    <w:rsid w:val="000D77C8"/>
    <w:rsid w:val="000D781A"/>
    <w:rsid w:val="000D7958"/>
    <w:rsid w:val="000D7EEA"/>
    <w:rsid w:val="000E0007"/>
    <w:rsid w:val="000E01A3"/>
    <w:rsid w:val="000E0400"/>
    <w:rsid w:val="000E0A6A"/>
    <w:rsid w:val="000E0B78"/>
    <w:rsid w:val="000E0E57"/>
    <w:rsid w:val="000E0EB9"/>
    <w:rsid w:val="000E0FCB"/>
    <w:rsid w:val="000E10D4"/>
    <w:rsid w:val="000E1CBE"/>
    <w:rsid w:val="000E1D67"/>
    <w:rsid w:val="000E20D5"/>
    <w:rsid w:val="000E2968"/>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291"/>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2B7"/>
    <w:rsid w:val="000F3908"/>
    <w:rsid w:val="000F3F67"/>
    <w:rsid w:val="000F430D"/>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AF"/>
    <w:rsid w:val="000F62FA"/>
    <w:rsid w:val="000F6529"/>
    <w:rsid w:val="000F663D"/>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873"/>
    <w:rsid w:val="00101899"/>
    <w:rsid w:val="00101C52"/>
    <w:rsid w:val="00101C99"/>
    <w:rsid w:val="0010203E"/>
    <w:rsid w:val="0010234B"/>
    <w:rsid w:val="00102388"/>
    <w:rsid w:val="001023FD"/>
    <w:rsid w:val="00102505"/>
    <w:rsid w:val="001026FA"/>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0A"/>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882"/>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25C5"/>
    <w:rsid w:val="00122644"/>
    <w:rsid w:val="00122774"/>
    <w:rsid w:val="001231EA"/>
    <w:rsid w:val="00123399"/>
    <w:rsid w:val="001233A1"/>
    <w:rsid w:val="0012365D"/>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0A0A"/>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3D10"/>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37FC0"/>
    <w:rsid w:val="00140232"/>
    <w:rsid w:val="00140551"/>
    <w:rsid w:val="0014055E"/>
    <w:rsid w:val="0014084E"/>
    <w:rsid w:val="00140C34"/>
    <w:rsid w:val="00141058"/>
    <w:rsid w:val="0014157A"/>
    <w:rsid w:val="0014178B"/>
    <w:rsid w:val="00141912"/>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50"/>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2E4"/>
    <w:rsid w:val="0014669A"/>
    <w:rsid w:val="00146722"/>
    <w:rsid w:val="00146CA7"/>
    <w:rsid w:val="00146D1F"/>
    <w:rsid w:val="00146E37"/>
    <w:rsid w:val="00147585"/>
    <w:rsid w:val="0014761F"/>
    <w:rsid w:val="001477D1"/>
    <w:rsid w:val="00147EFB"/>
    <w:rsid w:val="00147F53"/>
    <w:rsid w:val="00150007"/>
    <w:rsid w:val="00150127"/>
    <w:rsid w:val="0015060C"/>
    <w:rsid w:val="00150A7E"/>
    <w:rsid w:val="00150AD7"/>
    <w:rsid w:val="00151578"/>
    <w:rsid w:val="0015174F"/>
    <w:rsid w:val="001517A8"/>
    <w:rsid w:val="00151951"/>
    <w:rsid w:val="00151989"/>
    <w:rsid w:val="00151FF9"/>
    <w:rsid w:val="001520CE"/>
    <w:rsid w:val="00152417"/>
    <w:rsid w:val="00152B50"/>
    <w:rsid w:val="00152E4D"/>
    <w:rsid w:val="00152E54"/>
    <w:rsid w:val="001532DD"/>
    <w:rsid w:val="00153541"/>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344"/>
    <w:rsid w:val="001576B0"/>
    <w:rsid w:val="0015778D"/>
    <w:rsid w:val="00157D20"/>
    <w:rsid w:val="00160590"/>
    <w:rsid w:val="0016062D"/>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E5"/>
    <w:rsid w:val="00165BFD"/>
    <w:rsid w:val="00165C0B"/>
    <w:rsid w:val="00165DD7"/>
    <w:rsid w:val="0016606D"/>
    <w:rsid w:val="001660AF"/>
    <w:rsid w:val="00166CD6"/>
    <w:rsid w:val="00166CDA"/>
    <w:rsid w:val="001674BA"/>
    <w:rsid w:val="0016750A"/>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1CA"/>
    <w:rsid w:val="001722DE"/>
    <w:rsid w:val="001724BA"/>
    <w:rsid w:val="001726A6"/>
    <w:rsid w:val="00172723"/>
    <w:rsid w:val="00172728"/>
    <w:rsid w:val="00172751"/>
    <w:rsid w:val="00172A27"/>
    <w:rsid w:val="00172D3A"/>
    <w:rsid w:val="00173372"/>
    <w:rsid w:val="001736B3"/>
    <w:rsid w:val="001737C7"/>
    <w:rsid w:val="00173921"/>
    <w:rsid w:val="00173A38"/>
    <w:rsid w:val="00173A9A"/>
    <w:rsid w:val="00173C9E"/>
    <w:rsid w:val="00173CB0"/>
    <w:rsid w:val="00173EA2"/>
    <w:rsid w:val="001741F9"/>
    <w:rsid w:val="00174537"/>
    <w:rsid w:val="0017497A"/>
    <w:rsid w:val="001749FE"/>
    <w:rsid w:val="001751E7"/>
    <w:rsid w:val="0017539A"/>
    <w:rsid w:val="0017543F"/>
    <w:rsid w:val="0017559F"/>
    <w:rsid w:val="0017566C"/>
    <w:rsid w:val="00175726"/>
    <w:rsid w:val="00175754"/>
    <w:rsid w:val="001758F8"/>
    <w:rsid w:val="00175981"/>
    <w:rsid w:val="001759FB"/>
    <w:rsid w:val="00175BB1"/>
    <w:rsid w:val="00175CBA"/>
    <w:rsid w:val="00175CE3"/>
    <w:rsid w:val="00175F21"/>
    <w:rsid w:val="001765F9"/>
    <w:rsid w:val="001766C9"/>
    <w:rsid w:val="00176743"/>
    <w:rsid w:val="0017687D"/>
    <w:rsid w:val="00176E19"/>
    <w:rsid w:val="001770E7"/>
    <w:rsid w:val="0017758E"/>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0C"/>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80B"/>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87C"/>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B60"/>
    <w:rsid w:val="00195D52"/>
    <w:rsid w:val="0019606A"/>
    <w:rsid w:val="001962EA"/>
    <w:rsid w:val="001963A4"/>
    <w:rsid w:val="001965EC"/>
    <w:rsid w:val="00196A5F"/>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5B"/>
    <w:rsid w:val="001A18B1"/>
    <w:rsid w:val="001A1A42"/>
    <w:rsid w:val="001A1EA4"/>
    <w:rsid w:val="001A246C"/>
    <w:rsid w:val="001A2A3E"/>
    <w:rsid w:val="001A2CEF"/>
    <w:rsid w:val="001A2DCD"/>
    <w:rsid w:val="001A322F"/>
    <w:rsid w:val="001A329E"/>
    <w:rsid w:val="001A3346"/>
    <w:rsid w:val="001A3906"/>
    <w:rsid w:val="001A4428"/>
    <w:rsid w:val="001A4454"/>
    <w:rsid w:val="001A520E"/>
    <w:rsid w:val="001A5578"/>
    <w:rsid w:val="001A5B8F"/>
    <w:rsid w:val="001A5E3D"/>
    <w:rsid w:val="001A5EB8"/>
    <w:rsid w:val="001A6218"/>
    <w:rsid w:val="001A6234"/>
    <w:rsid w:val="001A6EC8"/>
    <w:rsid w:val="001A7743"/>
    <w:rsid w:val="001A779C"/>
    <w:rsid w:val="001A780F"/>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147"/>
    <w:rsid w:val="001B34A9"/>
    <w:rsid w:val="001B34D7"/>
    <w:rsid w:val="001B369E"/>
    <w:rsid w:val="001B36DC"/>
    <w:rsid w:val="001B3961"/>
    <w:rsid w:val="001B3AB2"/>
    <w:rsid w:val="001B426C"/>
    <w:rsid w:val="001B42BF"/>
    <w:rsid w:val="001B42F8"/>
    <w:rsid w:val="001B4654"/>
    <w:rsid w:val="001B4C01"/>
    <w:rsid w:val="001B4C21"/>
    <w:rsid w:val="001B55F7"/>
    <w:rsid w:val="001B5C4A"/>
    <w:rsid w:val="001B5FF3"/>
    <w:rsid w:val="001B63B0"/>
    <w:rsid w:val="001B6D4A"/>
    <w:rsid w:val="001B6D73"/>
    <w:rsid w:val="001B6ED0"/>
    <w:rsid w:val="001B74BA"/>
    <w:rsid w:val="001B750D"/>
    <w:rsid w:val="001B774C"/>
    <w:rsid w:val="001B7842"/>
    <w:rsid w:val="001B7CD4"/>
    <w:rsid w:val="001B7F93"/>
    <w:rsid w:val="001B7FFB"/>
    <w:rsid w:val="001C00BB"/>
    <w:rsid w:val="001C0114"/>
    <w:rsid w:val="001C01D2"/>
    <w:rsid w:val="001C0439"/>
    <w:rsid w:val="001C0727"/>
    <w:rsid w:val="001C07DC"/>
    <w:rsid w:val="001C0844"/>
    <w:rsid w:val="001C0857"/>
    <w:rsid w:val="001C0880"/>
    <w:rsid w:val="001C0930"/>
    <w:rsid w:val="001C0A6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3BB"/>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B0"/>
    <w:rsid w:val="001D1F10"/>
    <w:rsid w:val="001D22E2"/>
    <w:rsid w:val="001D243A"/>
    <w:rsid w:val="001D2561"/>
    <w:rsid w:val="001D27EC"/>
    <w:rsid w:val="001D2941"/>
    <w:rsid w:val="001D2E39"/>
    <w:rsid w:val="001D2F70"/>
    <w:rsid w:val="001D322B"/>
    <w:rsid w:val="001D3927"/>
    <w:rsid w:val="001D3967"/>
    <w:rsid w:val="001D3A98"/>
    <w:rsid w:val="001D3EBC"/>
    <w:rsid w:val="001D3FAB"/>
    <w:rsid w:val="001D403E"/>
    <w:rsid w:val="001D43B5"/>
    <w:rsid w:val="001D4456"/>
    <w:rsid w:val="001D48CA"/>
    <w:rsid w:val="001D499F"/>
    <w:rsid w:val="001D4B41"/>
    <w:rsid w:val="001D525A"/>
    <w:rsid w:val="001D546D"/>
    <w:rsid w:val="001D5AFC"/>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394"/>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5F12"/>
    <w:rsid w:val="001E62B0"/>
    <w:rsid w:val="001E6505"/>
    <w:rsid w:val="001E65C5"/>
    <w:rsid w:val="001E6D9E"/>
    <w:rsid w:val="001E6DEE"/>
    <w:rsid w:val="001E705E"/>
    <w:rsid w:val="001E77FA"/>
    <w:rsid w:val="001E7A1B"/>
    <w:rsid w:val="001E7A43"/>
    <w:rsid w:val="001E7BAB"/>
    <w:rsid w:val="001E7D08"/>
    <w:rsid w:val="001F022D"/>
    <w:rsid w:val="001F0278"/>
    <w:rsid w:val="001F0626"/>
    <w:rsid w:val="001F0A69"/>
    <w:rsid w:val="001F0A6E"/>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9BE"/>
    <w:rsid w:val="001F6B8C"/>
    <w:rsid w:val="001F6C10"/>
    <w:rsid w:val="001F6D8A"/>
    <w:rsid w:val="001F6EC2"/>
    <w:rsid w:val="001F6EDF"/>
    <w:rsid w:val="001F6FA9"/>
    <w:rsid w:val="001F71D4"/>
    <w:rsid w:val="001F729D"/>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1F9"/>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619"/>
    <w:rsid w:val="00204D9D"/>
    <w:rsid w:val="00204DC9"/>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6D"/>
    <w:rsid w:val="0020658C"/>
    <w:rsid w:val="002070CE"/>
    <w:rsid w:val="0020733B"/>
    <w:rsid w:val="002073D0"/>
    <w:rsid w:val="00207539"/>
    <w:rsid w:val="002079CA"/>
    <w:rsid w:val="00207C57"/>
    <w:rsid w:val="00207CDE"/>
    <w:rsid w:val="002101E1"/>
    <w:rsid w:val="002103B5"/>
    <w:rsid w:val="0021051F"/>
    <w:rsid w:val="00210717"/>
    <w:rsid w:val="0021085E"/>
    <w:rsid w:val="002108AC"/>
    <w:rsid w:val="00210977"/>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F"/>
    <w:rsid w:val="00217638"/>
    <w:rsid w:val="00217848"/>
    <w:rsid w:val="00217859"/>
    <w:rsid w:val="00217F94"/>
    <w:rsid w:val="0022003B"/>
    <w:rsid w:val="0022005B"/>
    <w:rsid w:val="002200E8"/>
    <w:rsid w:val="002201B4"/>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B91"/>
    <w:rsid w:val="00224E1F"/>
    <w:rsid w:val="00224F2F"/>
    <w:rsid w:val="00224FA3"/>
    <w:rsid w:val="002251B6"/>
    <w:rsid w:val="00225398"/>
    <w:rsid w:val="00225BA2"/>
    <w:rsid w:val="00225BDA"/>
    <w:rsid w:val="0022625B"/>
    <w:rsid w:val="00226396"/>
    <w:rsid w:val="00226B97"/>
    <w:rsid w:val="00226C27"/>
    <w:rsid w:val="00226CC6"/>
    <w:rsid w:val="0022718F"/>
    <w:rsid w:val="002274B4"/>
    <w:rsid w:val="0022780C"/>
    <w:rsid w:val="00227928"/>
    <w:rsid w:val="00227AB1"/>
    <w:rsid w:val="00227B07"/>
    <w:rsid w:val="00230290"/>
    <w:rsid w:val="00230796"/>
    <w:rsid w:val="002307DF"/>
    <w:rsid w:val="00230A78"/>
    <w:rsid w:val="00230C66"/>
    <w:rsid w:val="00230C9B"/>
    <w:rsid w:val="00230EC2"/>
    <w:rsid w:val="00231516"/>
    <w:rsid w:val="00231517"/>
    <w:rsid w:val="002315DD"/>
    <w:rsid w:val="00231AC8"/>
    <w:rsid w:val="00231D7B"/>
    <w:rsid w:val="00231E88"/>
    <w:rsid w:val="00231E9C"/>
    <w:rsid w:val="00232157"/>
    <w:rsid w:val="00232229"/>
    <w:rsid w:val="00232645"/>
    <w:rsid w:val="002327A7"/>
    <w:rsid w:val="002329B5"/>
    <w:rsid w:val="00232A81"/>
    <w:rsid w:val="00232C5A"/>
    <w:rsid w:val="0023303E"/>
    <w:rsid w:val="0023311C"/>
    <w:rsid w:val="00233B0E"/>
    <w:rsid w:val="00233CC8"/>
    <w:rsid w:val="00233DCB"/>
    <w:rsid w:val="00233E3F"/>
    <w:rsid w:val="00233E42"/>
    <w:rsid w:val="00233E6A"/>
    <w:rsid w:val="00234013"/>
    <w:rsid w:val="00234541"/>
    <w:rsid w:val="002349AB"/>
    <w:rsid w:val="00234ACA"/>
    <w:rsid w:val="00234B74"/>
    <w:rsid w:val="00234B9E"/>
    <w:rsid w:val="00235254"/>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47FDA"/>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717"/>
    <w:rsid w:val="00252CCB"/>
    <w:rsid w:val="00253321"/>
    <w:rsid w:val="00253572"/>
    <w:rsid w:val="0025395E"/>
    <w:rsid w:val="00253A3F"/>
    <w:rsid w:val="00253A69"/>
    <w:rsid w:val="00253D03"/>
    <w:rsid w:val="00254126"/>
    <w:rsid w:val="00254199"/>
    <w:rsid w:val="002542C2"/>
    <w:rsid w:val="00254364"/>
    <w:rsid w:val="00254A17"/>
    <w:rsid w:val="00254B46"/>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B39"/>
    <w:rsid w:val="00276D58"/>
    <w:rsid w:val="00276E99"/>
    <w:rsid w:val="00276F68"/>
    <w:rsid w:val="00277148"/>
    <w:rsid w:val="002772F2"/>
    <w:rsid w:val="00277C35"/>
    <w:rsid w:val="00277D5D"/>
    <w:rsid w:val="00277D89"/>
    <w:rsid w:val="0028053E"/>
    <w:rsid w:val="0028059A"/>
    <w:rsid w:val="0028064C"/>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ACE"/>
    <w:rsid w:val="00292D90"/>
    <w:rsid w:val="002930CA"/>
    <w:rsid w:val="00293892"/>
    <w:rsid w:val="002938C5"/>
    <w:rsid w:val="002939DC"/>
    <w:rsid w:val="00293F72"/>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895"/>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0AE3"/>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3F4"/>
    <w:rsid w:val="002B67A6"/>
    <w:rsid w:val="002B68C4"/>
    <w:rsid w:val="002B6D0F"/>
    <w:rsid w:val="002B7156"/>
    <w:rsid w:val="002B73E2"/>
    <w:rsid w:val="002B7918"/>
    <w:rsid w:val="002B7A11"/>
    <w:rsid w:val="002B7A3D"/>
    <w:rsid w:val="002B7AF3"/>
    <w:rsid w:val="002B7CAB"/>
    <w:rsid w:val="002B7FB2"/>
    <w:rsid w:val="002B7FE7"/>
    <w:rsid w:val="002C0002"/>
    <w:rsid w:val="002C0F50"/>
    <w:rsid w:val="002C1102"/>
    <w:rsid w:val="002C1248"/>
    <w:rsid w:val="002C12A6"/>
    <w:rsid w:val="002C14EB"/>
    <w:rsid w:val="002C16E1"/>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0E3"/>
    <w:rsid w:val="002D1B8B"/>
    <w:rsid w:val="002D1FF1"/>
    <w:rsid w:val="002D2059"/>
    <w:rsid w:val="002D2249"/>
    <w:rsid w:val="002D291C"/>
    <w:rsid w:val="002D2935"/>
    <w:rsid w:val="002D29A3"/>
    <w:rsid w:val="002D29DB"/>
    <w:rsid w:val="002D316B"/>
    <w:rsid w:val="002D34AB"/>
    <w:rsid w:val="002D3548"/>
    <w:rsid w:val="002D35F7"/>
    <w:rsid w:val="002D37A1"/>
    <w:rsid w:val="002D3BA1"/>
    <w:rsid w:val="002D3D5D"/>
    <w:rsid w:val="002D3F8C"/>
    <w:rsid w:val="002D43E0"/>
    <w:rsid w:val="002D4C69"/>
    <w:rsid w:val="002D4E43"/>
    <w:rsid w:val="002D508C"/>
    <w:rsid w:val="002D53B8"/>
    <w:rsid w:val="002D57E6"/>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716"/>
    <w:rsid w:val="002E4CDD"/>
    <w:rsid w:val="002E4D82"/>
    <w:rsid w:val="002E4DE3"/>
    <w:rsid w:val="002E4E6C"/>
    <w:rsid w:val="002E56CA"/>
    <w:rsid w:val="002E5BE9"/>
    <w:rsid w:val="002E5EB8"/>
    <w:rsid w:val="002E5EC8"/>
    <w:rsid w:val="002E608C"/>
    <w:rsid w:val="002E60DF"/>
    <w:rsid w:val="002E61F2"/>
    <w:rsid w:val="002E69C5"/>
    <w:rsid w:val="002E69F0"/>
    <w:rsid w:val="002E6B6B"/>
    <w:rsid w:val="002E6DA8"/>
    <w:rsid w:val="002E6DFE"/>
    <w:rsid w:val="002E7374"/>
    <w:rsid w:val="002E7E65"/>
    <w:rsid w:val="002F00E4"/>
    <w:rsid w:val="002F035C"/>
    <w:rsid w:val="002F0B10"/>
    <w:rsid w:val="002F1030"/>
    <w:rsid w:val="002F1387"/>
    <w:rsid w:val="002F1494"/>
    <w:rsid w:val="002F15B6"/>
    <w:rsid w:val="002F15E0"/>
    <w:rsid w:val="002F1614"/>
    <w:rsid w:val="002F2D60"/>
    <w:rsid w:val="002F2E5B"/>
    <w:rsid w:val="002F32C0"/>
    <w:rsid w:val="002F355D"/>
    <w:rsid w:val="002F35D5"/>
    <w:rsid w:val="002F384F"/>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BCD"/>
    <w:rsid w:val="00301D24"/>
    <w:rsid w:val="00301F90"/>
    <w:rsid w:val="00301FC3"/>
    <w:rsid w:val="0030247B"/>
    <w:rsid w:val="003027EF"/>
    <w:rsid w:val="00303003"/>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6F3"/>
    <w:rsid w:val="00312EB1"/>
    <w:rsid w:val="003130F3"/>
    <w:rsid w:val="00313194"/>
    <w:rsid w:val="00313944"/>
    <w:rsid w:val="00313A63"/>
    <w:rsid w:val="00313C66"/>
    <w:rsid w:val="00313EBB"/>
    <w:rsid w:val="00313FD8"/>
    <w:rsid w:val="00314124"/>
    <w:rsid w:val="00314B72"/>
    <w:rsid w:val="00315217"/>
    <w:rsid w:val="00315A92"/>
    <w:rsid w:val="00315ACC"/>
    <w:rsid w:val="00315F8D"/>
    <w:rsid w:val="00316041"/>
    <w:rsid w:val="0031616E"/>
    <w:rsid w:val="00316252"/>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3B2"/>
    <w:rsid w:val="003224B7"/>
    <w:rsid w:val="00322666"/>
    <w:rsid w:val="003228D2"/>
    <w:rsid w:val="003229F1"/>
    <w:rsid w:val="00322A97"/>
    <w:rsid w:val="00322E88"/>
    <w:rsid w:val="00322EA9"/>
    <w:rsid w:val="003230C9"/>
    <w:rsid w:val="003233A2"/>
    <w:rsid w:val="003236E4"/>
    <w:rsid w:val="00323CC3"/>
    <w:rsid w:val="00323E67"/>
    <w:rsid w:val="00324214"/>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4E4"/>
    <w:rsid w:val="00327AD4"/>
    <w:rsid w:val="00327D38"/>
    <w:rsid w:val="0033010F"/>
    <w:rsid w:val="0033052D"/>
    <w:rsid w:val="0033079C"/>
    <w:rsid w:val="003309AA"/>
    <w:rsid w:val="00330D7D"/>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26F"/>
    <w:rsid w:val="003354B8"/>
    <w:rsid w:val="003354E6"/>
    <w:rsid w:val="003359D9"/>
    <w:rsid w:val="00335F99"/>
    <w:rsid w:val="003365EC"/>
    <w:rsid w:val="0033663C"/>
    <w:rsid w:val="0033669F"/>
    <w:rsid w:val="00336810"/>
    <w:rsid w:val="00336EF2"/>
    <w:rsid w:val="0033705D"/>
    <w:rsid w:val="003371A7"/>
    <w:rsid w:val="00337561"/>
    <w:rsid w:val="00337619"/>
    <w:rsid w:val="00337643"/>
    <w:rsid w:val="00337FB0"/>
    <w:rsid w:val="00340109"/>
    <w:rsid w:val="00340136"/>
    <w:rsid w:val="00340213"/>
    <w:rsid w:val="003402D3"/>
    <w:rsid w:val="00340479"/>
    <w:rsid w:val="003405B4"/>
    <w:rsid w:val="00340658"/>
    <w:rsid w:val="0034067F"/>
    <w:rsid w:val="0034084E"/>
    <w:rsid w:val="00340981"/>
    <w:rsid w:val="00340EBB"/>
    <w:rsid w:val="00340FBC"/>
    <w:rsid w:val="003410C1"/>
    <w:rsid w:val="003414CE"/>
    <w:rsid w:val="00341870"/>
    <w:rsid w:val="00341CF2"/>
    <w:rsid w:val="00341FED"/>
    <w:rsid w:val="003423D7"/>
    <w:rsid w:val="00342B15"/>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127"/>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66C"/>
    <w:rsid w:val="003558AB"/>
    <w:rsid w:val="00355CD3"/>
    <w:rsid w:val="00355E0D"/>
    <w:rsid w:val="00355F60"/>
    <w:rsid w:val="003562EE"/>
    <w:rsid w:val="00356385"/>
    <w:rsid w:val="003565BF"/>
    <w:rsid w:val="003569A0"/>
    <w:rsid w:val="003569CB"/>
    <w:rsid w:val="00356AC0"/>
    <w:rsid w:val="00356ACD"/>
    <w:rsid w:val="00356FB8"/>
    <w:rsid w:val="00356FF7"/>
    <w:rsid w:val="00357043"/>
    <w:rsid w:val="003575F9"/>
    <w:rsid w:val="00357B93"/>
    <w:rsid w:val="00357BF9"/>
    <w:rsid w:val="00357E99"/>
    <w:rsid w:val="003601D4"/>
    <w:rsid w:val="00360D5F"/>
    <w:rsid w:val="00360FC4"/>
    <w:rsid w:val="0036134C"/>
    <w:rsid w:val="00361646"/>
    <w:rsid w:val="003620D7"/>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B98"/>
    <w:rsid w:val="00367F8F"/>
    <w:rsid w:val="0037001E"/>
    <w:rsid w:val="003701BE"/>
    <w:rsid w:val="003702D3"/>
    <w:rsid w:val="0037033B"/>
    <w:rsid w:val="003703F7"/>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164"/>
    <w:rsid w:val="003855F9"/>
    <w:rsid w:val="00385D3B"/>
    <w:rsid w:val="00385EC6"/>
    <w:rsid w:val="00386DC8"/>
    <w:rsid w:val="0038772E"/>
    <w:rsid w:val="003879C2"/>
    <w:rsid w:val="00387A2E"/>
    <w:rsid w:val="00387CF4"/>
    <w:rsid w:val="0039011D"/>
    <w:rsid w:val="003902FE"/>
    <w:rsid w:val="00390389"/>
    <w:rsid w:val="003903F2"/>
    <w:rsid w:val="003905AC"/>
    <w:rsid w:val="0039086B"/>
    <w:rsid w:val="0039087A"/>
    <w:rsid w:val="003908D3"/>
    <w:rsid w:val="003909AE"/>
    <w:rsid w:val="003909B3"/>
    <w:rsid w:val="003909EF"/>
    <w:rsid w:val="00390B7A"/>
    <w:rsid w:val="00390E59"/>
    <w:rsid w:val="0039120D"/>
    <w:rsid w:val="003919B9"/>
    <w:rsid w:val="00391AC1"/>
    <w:rsid w:val="00391BEA"/>
    <w:rsid w:val="00391C2C"/>
    <w:rsid w:val="003920B7"/>
    <w:rsid w:val="0039249F"/>
    <w:rsid w:val="00392975"/>
    <w:rsid w:val="00393459"/>
    <w:rsid w:val="00393811"/>
    <w:rsid w:val="00393B1F"/>
    <w:rsid w:val="00393F57"/>
    <w:rsid w:val="00394430"/>
    <w:rsid w:val="003945EC"/>
    <w:rsid w:val="003948DB"/>
    <w:rsid w:val="0039493D"/>
    <w:rsid w:val="00394981"/>
    <w:rsid w:val="00394CCF"/>
    <w:rsid w:val="00394F25"/>
    <w:rsid w:val="00395045"/>
    <w:rsid w:val="0039509C"/>
    <w:rsid w:val="00395151"/>
    <w:rsid w:val="00395174"/>
    <w:rsid w:val="003956C7"/>
    <w:rsid w:val="00395A04"/>
    <w:rsid w:val="00395D42"/>
    <w:rsid w:val="00395D53"/>
    <w:rsid w:val="00395E14"/>
    <w:rsid w:val="00395E75"/>
    <w:rsid w:val="003960C7"/>
    <w:rsid w:val="003960E3"/>
    <w:rsid w:val="00396328"/>
    <w:rsid w:val="0039647E"/>
    <w:rsid w:val="00396A6E"/>
    <w:rsid w:val="00396B1C"/>
    <w:rsid w:val="00396F5B"/>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B018C"/>
    <w:rsid w:val="003B0260"/>
    <w:rsid w:val="003B02BA"/>
    <w:rsid w:val="003B06DC"/>
    <w:rsid w:val="003B0764"/>
    <w:rsid w:val="003B0A59"/>
    <w:rsid w:val="003B0B62"/>
    <w:rsid w:val="003B11A3"/>
    <w:rsid w:val="003B169F"/>
    <w:rsid w:val="003B199A"/>
    <w:rsid w:val="003B1A65"/>
    <w:rsid w:val="003B1B52"/>
    <w:rsid w:val="003B20BE"/>
    <w:rsid w:val="003B2935"/>
    <w:rsid w:val="003B29C0"/>
    <w:rsid w:val="003B2CD6"/>
    <w:rsid w:val="003B2FB0"/>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372"/>
    <w:rsid w:val="003B7513"/>
    <w:rsid w:val="003B7904"/>
    <w:rsid w:val="003B790A"/>
    <w:rsid w:val="003B794D"/>
    <w:rsid w:val="003B7ABE"/>
    <w:rsid w:val="003C03FF"/>
    <w:rsid w:val="003C04F2"/>
    <w:rsid w:val="003C065B"/>
    <w:rsid w:val="003C073E"/>
    <w:rsid w:val="003C0878"/>
    <w:rsid w:val="003C0BD7"/>
    <w:rsid w:val="003C11A1"/>
    <w:rsid w:val="003C12C7"/>
    <w:rsid w:val="003C1EFF"/>
    <w:rsid w:val="003C236F"/>
    <w:rsid w:val="003C2956"/>
    <w:rsid w:val="003C2CC4"/>
    <w:rsid w:val="003C2F3A"/>
    <w:rsid w:val="003C3175"/>
    <w:rsid w:val="003C3248"/>
    <w:rsid w:val="003C3BAF"/>
    <w:rsid w:val="003C3BD5"/>
    <w:rsid w:val="003C3E1A"/>
    <w:rsid w:val="003C3E73"/>
    <w:rsid w:val="003C3EB7"/>
    <w:rsid w:val="003C43A8"/>
    <w:rsid w:val="003C47C6"/>
    <w:rsid w:val="003C4B5A"/>
    <w:rsid w:val="003C51ED"/>
    <w:rsid w:val="003C52DF"/>
    <w:rsid w:val="003C550A"/>
    <w:rsid w:val="003C5641"/>
    <w:rsid w:val="003C5651"/>
    <w:rsid w:val="003C5965"/>
    <w:rsid w:val="003C596C"/>
    <w:rsid w:val="003C5D7D"/>
    <w:rsid w:val="003C5ECE"/>
    <w:rsid w:val="003C5F3F"/>
    <w:rsid w:val="003C6111"/>
    <w:rsid w:val="003C65D2"/>
    <w:rsid w:val="003C65E7"/>
    <w:rsid w:val="003C66CC"/>
    <w:rsid w:val="003C68A4"/>
    <w:rsid w:val="003C6913"/>
    <w:rsid w:val="003C6B87"/>
    <w:rsid w:val="003C7223"/>
    <w:rsid w:val="003C7758"/>
    <w:rsid w:val="003C7837"/>
    <w:rsid w:val="003C7AF3"/>
    <w:rsid w:val="003C7D4A"/>
    <w:rsid w:val="003C7FA5"/>
    <w:rsid w:val="003D01CE"/>
    <w:rsid w:val="003D06B5"/>
    <w:rsid w:val="003D0761"/>
    <w:rsid w:val="003D0D9A"/>
    <w:rsid w:val="003D1030"/>
    <w:rsid w:val="003D13BE"/>
    <w:rsid w:val="003D1434"/>
    <w:rsid w:val="003D14A2"/>
    <w:rsid w:val="003D1770"/>
    <w:rsid w:val="003D1A68"/>
    <w:rsid w:val="003D1BA6"/>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8DA"/>
    <w:rsid w:val="003D590F"/>
    <w:rsid w:val="003D59BE"/>
    <w:rsid w:val="003D5DFF"/>
    <w:rsid w:val="003D5F78"/>
    <w:rsid w:val="003D6A77"/>
    <w:rsid w:val="003D6D5C"/>
    <w:rsid w:val="003D779B"/>
    <w:rsid w:val="003D78CC"/>
    <w:rsid w:val="003D79E0"/>
    <w:rsid w:val="003D7EFC"/>
    <w:rsid w:val="003E000D"/>
    <w:rsid w:val="003E0778"/>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6FD2"/>
    <w:rsid w:val="003E709F"/>
    <w:rsid w:val="003E7117"/>
    <w:rsid w:val="003E72AA"/>
    <w:rsid w:val="003E7670"/>
    <w:rsid w:val="003E7F15"/>
    <w:rsid w:val="003F0197"/>
    <w:rsid w:val="003F03D1"/>
    <w:rsid w:val="003F05EE"/>
    <w:rsid w:val="003F0651"/>
    <w:rsid w:val="003F07A3"/>
    <w:rsid w:val="003F08BC"/>
    <w:rsid w:val="003F0DED"/>
    <w:rsid w:val="003F1250"/>
    <w:rsid w:val="003F19E3"/>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6E"/>
    <w:rsid w:val="003F6A81"/>
    <w:rsid w:val="003F6ABE"/>
    <w:rsid w:val="003F6CD4"/>
    <w:rsid w:val="003F71AA"/>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BC3"/>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962"/>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30"/>
    <w:rsid w:val="00410AF0"/>
    <w:rsid w:val="00410BAA"/>
    <w:rsid w:val="00410E61"/>
    <w:rsid w:val="00410F13"/>
    <w:rsid w:val="0041150E"/>
    <w:rsid w:val="00411672"/>
    <w:rsid w:val="004117F5"/>
    <w:rsid w:val="004119C3"/>
    <w:rsid w:val="00411B5C"/>
    <w:rsid w:val="00411BDA"/>
    <w:rsid w:val="00411EA9"/>
    <w:rsid w:val="004123B7"/>
    <w:rsid w:val="00412464"/>
    <w:rsid w:val="00412D81"/>
    <w:rsid w:val="00413146"/>
    <w:rsid w:val="00413710"/>
    <w:rsid w:val="00413B54"/>
    <w:rsid w:val="00413B8F"/>
    <w:rsid w:val="00413B9E"/>
    <w:rsid w:val="004140A2"/>
    <w:rsid w:val="0041435E"/>
    <w:rsid w:val="0041439D"/>
    <w:rsid w:val="004145EA"/>
    <w:rsid w:val="004147F3"/>
    <w:rsid w:val="00414AFD"/>
    <w:rsid w:val="00414E4A"/>
    <w:rsid w:val="00414F44"/>
    <w:rsid w:val="00415004"/>
    <w:rsid w:val="0041516A"/>
    <w:rsid w:val="004152AF"/>
    <w:rsid w:val="00415431"/>
    <w:rsid w:val="004155E6"/>
    <w:rsid w:val="0041594E"/>
    <w:rsid w:val="004159F7"/>
    <w:rsid w:val="00415B5B"/>
    <w:rsid w:val="00415C5D"/>
    <w:rsid w:val="00415C9A"/>
    <w:rsid w:val="00415DB0"/>
    <w:rsid w:val="00416648"/>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8E5"/>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5B2"/>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3E2"/>
    <w:rsid w:val="00436420"/>
    <w:rsid w:val="004365AF"/>
    <w:rsid w:val="004367BF"/>
    <w:rsid w:val="00436A72"/>
    <w:rsid w:val="00436D50"/>
    <w:rsid w:val="004370FE"/>
    <w:rsid w:val="00437553"/>
    <w:rsid w:val="0043792E"/>
    <w:rsid w:val="00437B2D"/>
    <w:rsid w:val="00437BF6"/>
    <w:rsid w:val="00437DEB"/>
    <w:rsid w:val="00440174"/>
    <w:rsid w:val="0044028F"/>
    <w:rsid w:val="004408B9"/>
    <w:rsid w:val="00440AF3"/>
    <w:rsid w:val="00440F85"/>
    <w:rsid w:val="0044171D"/>
    <w:rsid w:val="004417C7"/>
    <w:rsid w:val="004418DE"/>
    <w:rsid w:val="0044195B"/>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4FAC"/>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6F41"/>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6B"/>
    <w:rsid w:val="00460E89"/>
    <w:rsid w:val="004612DD"/>
    <w:rsid w:val="00461977"/>
    <w:rsid w:val="00461C5A"/>
    <w:rsid w:val="0046283C"/>
    <w:rsid w:val="0046298E"/>
    <w:rsid w:val="00462AF6"/>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035"/>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4F36"/>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562"/>
    <w:rsid w:val="00483826"/>
    <w:rsid w:val="00483BF0"/>
    <w:rsid w:val="00483EB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AEC"/>
    <w:rsid w:val="00487B43"/>
    <w:rsid w:val="00487ED2"/>
    <w:rsid w:val="00487FE3"/>
    <w:rsid w:val="0049065C"/>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4D2"/>
    <w:rsid w:val="00492618"/>
    <w:rsid w:val="004926F1"/>
    <w:rsid w:val="00492BCE"/>
    <w:rsid w:val="00493713"/>
    <w:rsid w:val="00493908"/>
    <w:rsid w:val="004939A8"/>
    <w:rsid w:val="00493A2C"/>
    <w:rsid w:val="00493A88"/>
    <w:rsid w:val="00493C61"/>
    <w:rsid w:val="00493CE6"/>
    <w:rsid w:val="00494071"/>
    <w:rsid w:val="00494B2F"/>
    <w:rsid w:val="00494B85"/>
    <w:rsid w:val="00494D8F"/>
    <w:rsid w:val="00494F26"/>
    <w:rsid w:val="00494F54"/>
    <w:rsid w:val="0049548B"/>
    <w:rsid w:val="004954CF"/>
    <w:rsid w:val="0049553F"/>
    <w:rsid w:val="00495633"/>
    <w:rsid w:val="004959F2"/>
    <w:rsid w:val="00495A72"/>
    <w:rsid w:val="00495A7C"/>
    <w:rsid w:val="00495EA7"/>
    <w:rsid w:val="00495EE6"/>
    <w:rsid w:val="0049622D"/>
    <w:rsid w:val="00496AAB"/>
    <w:rsid w:val="00496ABD"/>
    <w:rsid w:val="00496D75"/>
    <w:rsid w:val="00496F5D"/>
    <w:rsid w:val="00497033"/>
    <w:rsid w:val="00497202"/>
    <w:rsid w:val="0049728D"/>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17F"/>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1D8"/>
    <w:rsid w:val="004A7555"/>
    <w:rsid w:val="004A7649"/>
    <w:rsid w:val="004A76A4"/>
    <w:rsid w:val="004A786A"/>
    <w:rsid w:val="004A7AFB"/>
    <w:rsid w:val="004A7BAF"/>
    <w:rsid w:val="004A7D22"/>
    <w:rsid w:val="004A7E89"/>
    <w:rsid w:val="004A7F73"/>
    <w:rsid w:val="004B0289"/>
    <w:rsid w:val="004B04A1"/>
    <w:rsid w:val="004B0630"/>
    <w:rsid w:val="004B0A57"/>
    <w:rsid w:val="004B0E0D"/>
    <w:rsid w:val="004B0E64"/>
    <w:rsid w:val="004B1522"/>
    <w:rsid w:val="004B1DFF"/>
    <w:rsid w:val="004B1EC0"/>
    <w:rsid w:val="004B226D"/>
    <w:rsid w:val="004B22A5"/>
    <w:rsid w:val="004B2442"/>
    <w:rsid w:val="004B2DD7"/>
    <w:rsid w:val="004B3113"/>
    <w:rsid w:val="004B37B7"/>
    <w:rsid w:val="004B38E2"/>
    <w:rsid w:val="004B39A7"/>
    <w:rsid w:val="004B40FD"/>
    <w:rsid w:val="004B41FB"/>
    <w:rsid w:val="004B43DC"/>
    <w:rsid w:val="004B45E9"/>
    <w:rsid w:val="004B4A1A"/>
    <w:rsid w:val="004B4E4A"/>
    <w:rsid w:val="004B4FD7"/>
    <w:rsid w:val="004B5105"/>
    <w:rsid w:val="004B515A"/>
    <w:rsid w:val="004B58C6"/>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34"/>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4B9"/>
    <w:rsid w:val="004C59C3"/>
    <w:rsid w:val="004C5BEF"/>
    <w:rsid w:val="004C5F59"/>
    <w:rsid w:val="004C63DF"/>
    <w:rsid w:val="004C6539"/>
    <w:rsid w:val="004C67BC"/>
    <w:rsid w:val="004C6878"/>
    <w:rsid w:val="004C6B17"/>
    <w:rsid w:val="004C6C30"/>
    <w:rsid w:val="004C6ECC"/>
    <w:rsid w:val="004C6F8D"/>
    <w:rsid w:val="004C7050"/>
    <w:rsid w:val="004C76BF"/>
    <w:rsid w:val="004C7B21"/>
    <w:rsid w:val="004D0092"/>
    <w:rsid w:val="004D0234"/>
    <w:rsid w:val="004D0419"/>
    <w:rsid w:val="004D04A2"/>
    <w:rsid w:val="004D0C2C"/>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7F4"/>
    <w:rsid w:val="004D2837"/>
    <w:rsid w:val="004D2C8D"/>
    <w:rsid w:val="004D2F00"/>
    <w:rsid w:val="004D31CF"/>
    <w:rsid w:val="004D3CAC"/>
    <w:rsid w:val="004D4001"/>
    <w:rsid w:val="004D40FD"/>
    <w:rsid w:val="004D41BC"/>
    <w:rsid w:val="004D41CF"/>
    <w:rsid w:val="004D4595"/>
    <w:rsid w:val="004D45D6"/>
    <w:rsid w:val="004D461D"/>
    <w:rsid w:val="004D4B14"/>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4D7"/>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1EE1"/>
    <w:rsid w:val="004E20E6"/>
    <w:rsid w:val="004E26D8"/>
    <w:rsid w:val="004E2C4B"/>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428"/>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5C90"/>
    <w:rsid w:val="004F6317"/>
    <w:rsid w:val="004F63F4"/>
    <w:rsid w:val="004F6D59"/>
    <w:rsid w:val="004F6F8A"/>
    <w:rsid w:val="004F7122"/>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8B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545"/>
    <w:rsid w:val="005061D9"/>
    <w:rsid w:val="0050663C"/>
    <w:rsid w:val="00506674"/>
    <w:rsid w:val="005067E5"/>
    <w:rsid w:val="005068B7"/>
    <w:rsid w:val="00506CF1"/>
    <w:rsid w:val="00506EFA"/>
    <w:rsid w:val="0050726E"/>
    <w:rsid w:val="005075BB"/>
    <w:rsid w:val="0050795E"/>
    <w:rsid w:val="00507AF3"/>
    <w:rsid w:val="00507CC0"/>
    <w:rsid w:val="00507D7F"/>
    <w:rsid w:val="0051010A"/>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E40"/>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889"/>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0F"/>
    <w:rsid w:val="005347CC"/>
    <w:rsid w:val="00534C21"/>
    <w:rsid w:val="00535336"/>
    <w:rsid w:val="0053544A"/>
    <w:rsid w:val="005358A5"/>
    <w:rsid w:val="00535B2D"/>
    <w:rsid w:val="00535B7E"/>
    <w:rsid w:val="00535FC9"/>
    <w:rsid w:val="00536017"/>
    <w:rsid w:val="00536256"/>
    <w:rsid w:val="00536686"/>
    <w:rsid w:val="00536759"/>
    <w:rsid w:val="005367FA"/>
    <w:rsid w:val="0053687E"/>
    <w:rsid w:val="00536C93"/>
    <w:rsid w:val="00536D5B"/>
    <w:rsid w:val="0053718C"/>
    <w:rsid w:val="0053766E"/>
    <w:rsid w:val="005378B9"/>
    <w:rsid w:val="00537A7A"/>
    <w:rsid w:val="00540181"/>
    <w:rsid w:val="0054054B"/>
    <w:rsid w:val="00540893"/>
    <w:rsid w:val="005408F7"/>
    <w:rsid w:val="00540A96"/>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9A0"/>
    <w:rsid w:val="00543DA6"/>
    <w:rsid w:val="00544155"/>
    <w:rsid w:val="0054437C"/>
    <w:rsid w:val="00544522"/>
    <w:rsid w:val="00544A56"/>
    <w:rsid w:val="00545139"/>
    <w:rsid w:val="0054530C"/>
    <w:rsid w:val="005453BF"/>
    <w:rsid w:val="0054545C"/>
    <w:rsid w:val="00545700"/>
    <w:rsid w:val="00545CC8"/>
    <w:rsid w:val="00546115"/>
    <w:rsid w:val="00546C34"/>
    <w:rsid w:val="00546E92"/>
    <w:rsid w:val="005471BA"/>
    <w:rsid w:val="00547310"/>
    <w:rsid w:val="00547385"/>
    <w:rsid w:val="005474A3"/>
    <w:rsid w:val="00547C81"/>
    <w:rsid w:val="00547CB1"/>
    <w:rsid w:val="00547D97"/>
    <w:rsid w:val="00547EE4"/>
    <w:rsid w:val="00550479"/>
    <w:rsid w:val="00550653"/>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9E2"/>
    <w:rsid w:val="00555A95"/>
    <w:rsid w:val="00555B6D"/>
    <w:rsid w:val="00555C95"/>
    <w:rsid w:val="00555D1F"/>
    <w:rsid w:val="00556315"/>
    <w:rsid w:val="00556450"/>
    <w:rsid w:val="00556460"/>
    <w:rsid w:val="005567B5"/>
    <w:rsid w:val="00556C9D"/>
    <w:rsid w:val="00556EF0"/>
    <w:rsid w:val="005574DA"/>
    <w:rsid w:val="00557968"/>
    <w:rsid w:val="00557A50"/>
    <w:rsid w:val="00557B73"/>
    <w:rsid w:val="00557B97"/>
    <w:rsid w:val="00557D64"/>
    <w:rsid w:val="00560145"/>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2C5C"/>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BF0"/>
    <w:rsid w:val="00566C1D"/>
    <w:rsid w:val="00566DB2"/>
    <w:rsid w:val="00567148"/>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4B1"/>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89F"/>
    <w:rsid w:val="005A0A6D"/>
    <w:rsid w:val="005A0C2A"/>
    <w:rsid w:val="005A0F91"/>
    <w:rsid w:val="005A10BD"/>
    <w:rsid w:val="005A155A"/>
    <w:rsid w:val="005A155F"/>
    <w:rsid w:val="005A1A1A"/>
    <w:rsid w:val="005A1E74"/>
    <w:rsid w:val="005A21A1"/>
    <w:rsid w:val="005A230E"/>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67"/>
    <w:rsid w:val="005A5983"/>
    <w:rsid w:val="005A5B16"/>
    <w:rsid w:val="005A5E1F"/>
    <w:rsid w:val="005A5E7E"/>
    <w:rsid w:val="005A5F60"/>
    <w:rsid w:val="005A66E1"/>
    <w:rsid w:val="005A72F0"/>
    <w:rsid w:val="005A74EA"/>
    <w:rsid w:val="005A769E"/>
    <w:rsid w:val="005A76EA"/>
    <w:rsid w:val="005A774D"/>
    <w:rsid w:val="005A7C61"/>
    <w:rsid w:val="005A7E77"/>
    <w:rsid w:val="005B03FC"/>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C7F94"/>
    <w:rsid w:val="005D0046"/>
    <w:rsid w:val="005D008E"/>
    <w:rsid w:val="005D04FF"/>
    <w:rsid w:val="005D08CF"/>
    <w:rsid w:val="005D0C6C"/>
    <w:rsid w:val="005D0D6C"/>
    <w:rsid w:val="005D0F15"/>
    <w:rsid w:val="005D168C"/>
    <w:rsid w:val="005D19DA"/>
    <w:rsid w:val="005D1C94"/>
    <w:rsid w:val="005D1CB0"/>
    <w:rsid w:val="005D1E43"/>
    <w:rsid w:val="005D1F0A"/>
    <w:rsid w:val="005D2825"/>
    <w:rsid w:val="005D286A"/>
    <w:rsid w:val="005D2881"/>
    <w:rsid w:val="005D2904"/>
    <w:rsid w:val="005D2B58"/>
    <w:rsid w:val="005D2CEF"/>
    <w:rsid w:val="005D2D76"/>
    <w:rsid w:val="005D2F0A"/>
    <w:rsid w:val="005D30A9"/>
    <w:rsid w:val="005D3480"/>
    <w:rsid w:val="005D3597"/>
    <w:rsid w:val="005D35F4"/>
    <w:rsid w:val="005D3D61"/>
    <w:rsid w:val="005D4041"/>
    <w:rsid w:val="005D47C0"/>
    <w:rsid w:val="005D493B"/>
    <w:rsid w:val="005D510D"/>
    <w:rsid w:val="005D5209"/>
    <w:rsid w:val="005D525A"/>
    <w:rsid w:val="005D5A0E"/>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BC9"/>
    <w:rsid w:val="005D6C2B"/>
    <w:rsid w:val="005D6DD9"/>
    <w:rsid w:val="005D6E65"/>
    <w:rsid w:val="005D71D8"/>
    <w:rsid w:val="005D73B4"/>
    <w:rsid w:val="005D7B85"/>
    <w:rsid w:val="005E0173"/>
    <w:rsid w:val="005E0490"/>
    <w:rsid w:val="005E0943"/>
    <w:rsid w:val="005E09E8"/>
    <w:rsid w:val="005E0D44"/>
    <w:rsid w:val="005E1083"/>
    <w:rsid w:val="005E1149"/>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A71"/>
    <w:rsid w:val="005E5C96"/>
    <w:rsid w:val="005E5F82"/>
    <w:rsid w:val="005E5F9E"/>
    <w:rsid w:val="005E6384"/>
    <w:rsid w:val="005E64F9"/>
    <w:rsid w:val="005E6581"/>
    <w:rsid w:val="005E6593"/>
    <w:rsid w:val="005E665D"/>
    <w:rsid w:val="005E7304"/>
    <w:rsid w:val="005E7798"/>
    <w:rsid w:val="005E7812"/>
    <w:rsid w:val="005E7AFF"/>
    <w:rsid w:val="005E7E22"/>
    <w:rsid w:val="005F00AC"/>
    <w:rsid w:val="005F00D7"/>
    <w:rsid w:val="005F05FD"/>
    <w:rsid w:val="005F0AF6"/>
    <w:rsid w:val="005F0BCA"/>
    <w:rsid w:val="005F0C7E"/>
    <w:rsid w:val="005F106D"/>
    <w:rsid w:val="005F15E2"/>
    <w:rsid w:val="005F1A64"/>
    <w:rsid w:val="005F1C94"/>
    <w:rsid w:val="005F219F"/>
    <w:rsid w:val="005F224F"/>
    <w:rsid w:val="005F2343"/>
    <w:rsid w:val="005F29B1"/>
    <w:rsid w:val="005F2D04"/>
    <w:rsid w:val="005F2E53"/>
    <w:rsid w:val="005F2F27"/>
    <w:rsid w:val="005F2FF6"/>
    <w:rsid w:val="005F320C"/>
    <w:rsid w:val="005F3386"/>
    <w:rsid w:val="005F3A15"/>
    <w:rsid w:val="005F3A5E"/>
    <w:rsid w:val="005F3B89"/>
    <w:rsid w:val="005F4342"/>
    <w:rsid w:val="005F46DE"/>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98"/>
    <w:rsid w:val="006017DC"/>
    <w:rsid w:val="00601966"/>
    <w:rsid w:val="00601A03"/>
    <w:rsid w:val="00601F01"/>
    <w:rsid w:val="00601FA3"/>
    <w:rsid w:val="006026D8"/>
    <w:rsid w:val="00602750"/>
    <w:rsid w:val="006028DB"/>
    <w:rsid w:val="006029DC"/>
    <w:rsid w:val="00603149"/>
    <w:rsid w:val="00603507"/>
    <w:rsid w:val="0060392E"/>
    <w:rsid w:val="00603A37"/>
    <w:rsid w:val="00603A3D"/>
    <w:rsid w:val="00603A96"/>
    <w:rsid w:val="00603BD7"/>
    <w:rsid w:val="00603CD6"/>
    <w:rsid w:val="00603D3C"/>
    <w:rsid w:val="006044B3"/>
    <w:rsid w:val="00604631"/>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D39"/>
    <w:rsid w:val="00610FE2"/>
    <w:rsid w:val="006116A0"/>
    <w:rsid w:val="00611F97"/>
    <w:rsid w:val="00612136"/>
    <w:rsid w:val="006123C6"/>
    <w:rsid w:val="00612429"/>
    <w:rsid w:val="0061249B"/>
    <w:rsid w:val="00612507"/>
    <w:rsid w:val="006125F1"/>
    <w:rsid w:val="0061280E"/>
    <w:rsid w:val="00612B90"/>
    <w:rsid w:val="00612E3D"/>
    <w:rsid w:val="00613031"/>
    <w:rsid w:val="0061308C"/>
    <w:rsid w:val="006130CD"/>
    <w:rsid w:val="00613117"/>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848"/>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B0E"/>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16"/>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A2A"/>
    <w:rsid w:val="00640FC9"/>
    <w:rsid w:val="00641142"/>
    <w:rsid w:val="00641212"/>
    <w:rsid w:val="0064198B"/>
    <w:rsid w:val="006419D8"/>
    <w:rsid w:val="00642216"/>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6E8B"/>
    <w:rsid w:val="006471AA"/>
    <w:rsid w:val="006471D0"/>
    <w:rsid w:val="006474EC"/>
    <w:rsid w:val="006478D6"/>
    <w:rsid w:val="00647AF0"/>
    <w:rsid w:val="00647C64"/>
    <w:rsid w:val="00647F0A"/>
    <w:rsid w:val="00647F85"/>
    <w:rsid w:val="00647FC4"/>
    <w:rsid w:val="006501A7"/>
    <w:rsid w:val="0065030C"/>
    <w:rsid w:val="0065052E"/>
    <w:rsid w:val="006506ED"/>
    <w:rsid w:val="006507DF"/>
    <w:rsid w:val="00650B5E"/>
    <w:rsid w:val="00650B94"/>
    <w:rsid w:val="00650FD9"/>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C5"/>
    <w:rsid w:val="006541A0"/>
    <w:rsid w:val="0065421D"/>
    <w:rsid w:val="00654434"/>
    <w:rsid w:val="00654CD5"/>
    <w:rsid w:val="00654CDE"/>
    <w:rsid w:val="00654D17"/>
    <w:rsid w:val="006550C8"/>
    <w:rsid w:val="0065600E"/>
    <w:rsid w:val="00656013"/>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0CE"/>
    <w:rsid w:val="00662912"/>
    <w:rsid w:val="00662EC5"/>
    <w:rsid w:val="00663264"/>
    <w:rsid w:val="00663813"/>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A8D"/>
    <w:rsid w:val="00674BDA"/>
    <w:rsid w:val="00674F35"/>
    <w:rsid w:val="0067501E"/>
    <w:rsid w:val="00675855"/>
    <w:rsid w:val="00675A08"/>
    <w:rsid w:val="00675ADB"/>
    <w:rsid w:val="00675B35"/>
    <w:rsid w:val="00675E9D"/>
    <w:rsid w:val="00675FC9"/>
    <w:rsid w:val="00676122"/>
    <w:rsid w:val="00676630"/>
    <w:rsid w:val="006769E8"/>
    <w:rsid w:val="00676A05"/>
    <w:rsid w:val="00676FD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89D"/>
    <w:rsid w:val="00682953"/>
    <w:rsid w:val="0068297C"/>
    <w:rsid w:val="00682A47"/>
    <w:rsid w:val="00682D16"/>
    <w:rsid w:val="00682FC8"/>
    <w:rsid w:val="0068316D"/>
    <w:rsid w:val="00683464"/>
    <w:rsid w:val="006834CC"/>
    <w:rsid w:val="006838D0"/>
    <w:rsid w:val="00683AA9"/>
    <w:rsid w:val="00683D2E"/>
    <w:rsid w:val="00684126"/>
    <w:rsid w:val="006842AC"/>
    <w:rsid w:val="006842B6"/>
    <w:rsid w:val="00684514"/>
    <w:rsid w:val="00684706"/>
    <w:rsid w:val="006847B6"/>
    <w:rsid w:val="00684B89"/>
    <w:rsid w:val="00684BB4"/>
    <w:rsid w:val="00684EB2"/>
    <w:rsid w:val="006855E9"/>
    <w:rsid w:val="006856FF"/>
    <w:rsid w:val="0068589E"/>
    <w:rsid w:val="00685935"/>
    <w:rsid w:val="00685B59"/>
    <w:rsid w:val="00685FD5"/>
    <w:rsid w:val="00686026"/>
    <w:rsid w:val="00686231"/>
    <w:rsid w:val="0068635A"/>
    <w:rsid w:val="00686C3B"/>
    <w:rsid w:val="00686E52"/>
    <w:rsid w:val="0068715B"/>
    <w:rsid w:val="0068716B"/>
    <w:rsid w:val="006877A7"/>
    <w:rsid w:val="00687B2A"/>
    <w:rsid w:val="00687B41"/>
    <w:rsid w:val="006901BE"/>
    <w:rsid w:val="006902BD"/>
    <w:rsid w:val="0069054B"/>
    <w:rsid w:val="0069093B"/>
    <w:rsid w:val="00690E32"/>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DCF"/>
    <w:rsid w:val="00695E55"/>
    <w:rsid w:val="00695FD0"/>
    <w:rsid w:val="006961EA"/>
    <w:rsid w:val="006962F5"/>
    <w:rsid w:val="006968D5"/>
    <w:rsid w:val="006969FD"/>
    <w:rsid w:val="00696AF2"/>
    <w:rsid w:val="00696EB1"/>
    <w:rsid w:val="00696FE7"/>
    <w:rsid w:val="00697336"/>
    <w:rsid w:val="006975A1"/>
    <w:rsid w:val="006976AA"/>
    <w:rsid w:val="00697AA5"/>
    <w:rsid w:val="00697B4E"/>
    <w:rsid w:val="00697E0B"/>
    <w:rsid w:val="006A0287"/>
    <w:rsid w:val="006A091C"/>
    <w:rsid w:val="006A0A89"/>
    <w:rsid w:val="006A0B93"/>
    <w:rsid w:val="006A0CCD"/>
    <w:rsid w:val="006A0FAC"/>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266"/>
    <w:rsid w:val="006B1346"/>
    <w:rsid w:val="006B1526"/>
    <w:rsid w:val="006B1836"/>
    <w:rsid w:val="006B18F4"/>
    <w:rsid w:val="006B19F2"/>
    <w:rsid w:val="006B1A3B"/>
    <w:rsid w:val="006B1C55"/>
    <w:rsid w:val="006B1CF8"/>
    <w:rsid w:val="006B1E0A"/>
    <w:rsid w:val="006B1E96"/>
    <w:rsid w:val="006B2033"/>
    <w:rsid w:val="006B2223"/>
    <w:rsid w:val="006B2248"/>
    <w:rsid w:val="006B263E"/>
    <w:rsid w:val="006B2646"/>
    <w:rsid w:val="006B27AC"/>
    <w:rsid w:val="006B29D7"/>
    <w:rsid w:val="006B2AE2"/>
    <w:rsid w:val="006B2B8F"/>
    <w:rsid w:val="006B396D"/>
    <w:rsid w:val="006B3FC2"/>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080"/>
    <w:rsid w:val="006B6139"/>
    <w:rsid w:val="006B61E7"/>
    <w:rsid w:val="006B62EF"/>
    <w:rsid w:val="006B6D24"/>
    <w:rsid w:val="006B70FB"/>
    <w:rsid w:val="006B72FF"/>
    <w:rsid w:val="006B772F"/>
    <w:rsid w:val="006B7895"/>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4C1"/>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55"/>
    <w:rsid w:val="006C6C4F"/>
    <w:rsid w:val="006C6DC1"/>
    <w:rsid w:val="006C6E9A"/>
    <w:rsid w:val="006C72EF"/>
    <w:rsid w:val="006C7333"/>
    <w:rsid w:val="006C7459"/>
    <w:rsid w:val="006C7526"/>
    <w:rsid w:val="006C7A69"/>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AA5"/>
    <w:rsid w:val="006D6B33"/>
    <w:rsid w:val="006D719C"/>
    <w:rsid w:val="006D7AB8"/>
    <w:rsid w:val="006E020D"/>
    <w:rsid w:val="006E03FB"/>
    <w:rsid w:val="006E0578"/>
    <w:rsid w:val="006E059B"/>
    <w:rsid w:val="006E0609"/>
    <w:rsid w:val="006E0B02"/>
    <w:rsid w:val="006E0C63"/>
    <w:rsid w:val="006E0CF7"/>
    <w:rsid w:val="006E0D94"/>
    <w:rsid w:val="006E1197"/>
    <w:rsid w:val="006E123C"/>
    <w:rsid w:val="006E1569"/>
    <w:rsid w:val="006E1727"/>
    <w:rsid w:val="006E1A0B"/>
    <w:rsid w:val="006E1D7B"/>
    <w:rsid w:val="006E1E93"/>
    <w:rsid w:val="006E1F32"/>
    <w:rsid w:val="006E229E"/>
    <w:rsid w:val="006E273E"/>
    <w:rsid w:val="006E28FA"/>
    <w:rsid w:val="006E2B61"/>
    <w:rsid w:val="006E2BB4"/>
    <w:rsid w:val="006E2DFC"/>
    <w:rsid w:val="006E2EF3"/>
    <w:rsid w:val="006E322C"/>
    <w:rsid w:val="006E3505"/>
    <w:rsid w:val="006E3588"/>
    <w:rsid w:val="006E3705"/>
    <w:rsid w:val="006E38D9"/>
    <w:rsid w:val="006E3B96"/>
    <w:rsid w:val="006E3C50"/>
    <w:rsid w:val="006E3C64"/>
    <w:rsid w:val="006E3EAF"/>
    <w:rsid w:val="006E42B3"/>
    <w:rsid w:val="006E43EB"/>
    <w:rsid w:val="006E448B"/>
    <w:rsid w:val="006E4559"/>
    <w:rsid w:val="006E497F"/>
    <w:rsid w:val="006E4986"/>
    <w:rsid w:val="006E4B03"/>
    <w:rsid w:val="006E4B78"/>
    <w:rsid w:val="006E4CCE"/>
    <w:rsid w:val="006E4E3F"/>
    <w:rsid w:val="006E4FEA"/>
    <w:rsid w:val="006E505F"/>
    <w:rsid w:val="006E520A"/>
    <w:rsid w:val="006E530A"/>
    <w:rsid w:val="006E5880"/>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123"/>
    <w:rsid w:val="006F146D"/>
    <w:rsid w:val="006F1589"/>
    <w:rsid w:val="006F1ADD"/>
    <w:rsid w:val="006F1BFA"/>
    <w:rsid w:val="006F1C3A"/>
    <w:rsid w:val="006F1E95"/>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805"/>
    <w:rsid w:val="00703918"/>
    <w:rsid w:val="007039E5"/>
    <w:rsid w:val="00703D19"/>
    <w:rsid w:val="00703E55"/>
    <w:rsid w:val="00703F81"/>
    <w:rsid w:val="0070437A"/>
    <w:rsid w:val="00704490"/>
    <w:rsid w:val="00704714"/>
    <w:rsid w:val="007047AE"/>
    <w:rsid w:val="007047C8"/>
    <w:rsid w:val="00704829"/>
    <w:rsid w:val="0070489F"/>
    <w:rsid w:val="00704D31"/>
    <w:rsid w:val="00704E06"/>
    <w:rsid w:val="00704F40"/>
    <w:rsid w:val="0070509B"/>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467"/>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17D54"/>
    <w:rsid w:val="007204E7"/>
    <w:rsid w:val="00721201"/>
    <w:rsid w:val="007215C6"/>
    <w:rsid w:val="007217D4"/>
    <w:rsid w:val="0072182A"/>
    <w:rsid w:val="00721867"/>
    <w:rsid w:val="007218D1"/>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BB6"/>
    <w:rsid w:val="00726BB9"/>
    <w:rsid w:val="00726E93"/>
    <w:rsid w:val="00726F1F"/>
    <w:rsid w:val="007271B5"/>
    <w:rsid w:val="007271F7"/>
    <w:rsid w:val="00727397"/>
    <w:rsid w:val="00727607"/>
    <w:rsid w:val="00727911"/>
    <w:rsid w:val="00727920"/>
    <w:rsid w:val="00727A41"/>
    <w:rsid w:val="00727E7D"/>
    <w:rsid w:val="00730175"/>
    <w:rsid w:val="007301F9"/>
    <w:rsid w:val="00730220"/>
    <w:rsid w:val="00730352"/>
    <w:rsid w:val="007306C8"/>
    <w:rsid w:val="00731134"/>
    <w:rsid w:val="00731135"/>
    <w:rsid w:val="00731615"/>
    <w:rsid w:val="00731637"/>
    <w:rsid w:val="00731DAB"/>
    <w:rsid w:val="00731EA1"/>
    <w:rsid w:val="007321F2"/>
    <w:rsid w:val="0073231E"/>
    <w:rsid w:val="0073259A"/>
    <w:rsid w:val="00732692"/>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9"/>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FF"/>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17C1"/>
    <w:rsid w:val="007420B2"/>
    <w:rsid w:val="00742996"/>
    <w:rsid w:val="00742C56"/>
    <w:rsid w:val="00742D78"/>
    <w:rsid w:val="00742F52"/>
    <w:rsid w:val="00743055"/>
    <w:rsid w:val="0074323D"/>
    <w:rsid w:val="00743502"/>
    <w:rsid w:val="00743EE8"/>
    <w:rsid w:val="007441FC"/>
    <w:rsid w:val="0074424A"/>
    <w:rsid w:val="0074428D"/>
    <w:rsid w:val="0074487C"/>
    <w:rsid w:val="00745123"/>
    <w:rsid w:val="00745654"/>
    <w:rsid w:val="00745699"/>
    <w:rsid w:val="0074570D"/>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0"/>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661"/>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C16"/>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5D0"/>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1DEB"/>
    <w:rsid w:val="007820EF"/>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4D9E"/>
    <w:rsid w:val="00785587"/>
    <w:rsid w:val="007856F6"/>
    <w:rsid w:val="00785BEB"/>
    <w:rsid w:val="00785CA6"/>
    <w:rsid w:val="00785D9C"/>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82B"/>
    <w:rsid w:val="00791873"/>
    <w:rsid w:val="00791F4F"/>
    <w:rsid w:val="00791F5E"/>
    <w:rsid w:val="00792013"/>
    <w:rsid w:val="007920B2"/>
    <w:rsid w:val="00792169"/>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9A7"/>
    <w:rsid w:val="00795D18"/>
    <w:rsid w:val="00795EF7"/>
    <w:rsid w:val="00796143"/>
    <w:rsid w:val="007963A0"/>
    <w:rsid w:val="0079665D"/>
    <w:rsid w:val="00796712"/>
    <w:rsid w:val="0079677E"/>
    <w:rsid w:val="007967C1"/>
    <w:rsid w:val="00796B83"/>
    <w:rsid w:val="00796CDE"/>
    <w:rsid w:val="0079704B"/>
    <w:rsid w:val="00797449"/>
    <w:rsid w:val="007974F0"/>
    <w:rsid w:val="00797975"/>
    <w:rsid w:val="00797AD4"/>
    <w:rsid w:val="00797E5F"/>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30D5"/>
    <w:rsid w:val="007A3127"/>
    <w:rsid w:val="007A31CD"/>
    <w:rsid w:val="007A3727"/>
    <w:rsid w:val="007A3AB3"/>
    <w:rsid w:val="007A3B00"/>
    <w:rsid w:val="007A3DAE"/>
    <w:rsid w:val="007A3DB9"/>
    <w:rsid w:val="007A40CF"/>
    <w:rsid w:val="007A4256"/>
    <w:rsid w:val="007A4456"/>
    <w:rsid w:val="007A4903"/>
    <w:rsid w:val="007A499A"/>
    <w:rsid w:val="007A49EF"/>
    <w:rsid w:val="007A4B6C"/>
    <w:rsid w:val="007A5686"/>
    <w:rsid w:val="007A5BA8"/>
    <w:rsid w:val="007A5D70"/>
    <w:rsid w:val="007A5EFE"/>
    <w:rsid w:val="007A60BB"/>
    <w:rsid w:val="007A6538"/>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47FF"/>
    <w:rsid w:val="007B50DA"/>
    <w:rsid w:val="007B5240"/>
    <w:rsid w:val="007B545A"/>
    <w:rsid w:val="007B5582"/>
    <w:rsid w:val="007B5802"/>
    <w:rsid w:val="007B5830"/>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1F18"/>
    <w:rsid w:val="007D21DA"/>
    <w:rsid w:val="007D21F6"/>
    <w:rsid w:val="007D22F4"/>
    <w:rsid w:val="007D2786"/>
    <w:rsid w:val="007D3029"/>
    <w:rsid w:val="007D32B2"/>
    <w:rsid w:val="007D36EB"/>
    <w:rsid w:val="007D3C60"/>
    <w:rsid w:val="007D3DB8"/>
    <w:rsid w:val="007D3E76"/>
    <w:rsid w:val="007D41FC"/>
    <w:rsid w:val="007D449F"/>
    <w:rsid w:val="007D4A80"/>
    <w:rsid w:val="007D4A9C"/>
    <w:rsid w:val="007D4AC7"/>
    <w:rsid w:val="007D4B1C"/>
    <w:rsid w:val="007D4C5E"/>
    <w:rsid w:val="007D4D76"/>
    <w:rsid w:val="007D4E35"/>
    <w:rsid w:val="007D4F52"/>
    <w:rsid w:val="007D506B"/>
    <w:rsid w:val="007D52B3"/>
    <w:rsid w:val="007D5412"/>
    <w:rsid w:val="007D55B7"/>
    <w:rsid w:val="007D5AE7"/>
    <w:rsid w:val="007D5EDC"/>
    <w:rsid w:val="007D614E"/>
    <w:rsid w:val="007D647D"/>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1B0"/>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1A8"/>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A6"/>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956"/>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32B"/>
    <w:rsid w:val="007F5354"/>
    <w:rsid w:val="007F5492"/>
    <w:rsid w:val="007F5602"/>
    <w:rsid w:val="007F573D"/>
    <w:rsid w:val="007F58A1"/>
    <w:rsid w:val="007F6342"/>
    <w:rsid w:val="007F6431"/>
    <w:rsid w:val="007F662C"/>
    <w:rsid w:val="007F6F01"/>
    <w:rsid w:val="007F7064"/>
    <w:rsid w:val="007F7317"/>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A54"/>
    <w:rsid w:val="00802B83"/>
    <w:rsid w:val="00802E9C"/>
    <w:rsid w:val="008036D9"/>
    <w:rsid w:val="00803A09"/>
    <w:rsid w:val="00804397"/>
    <w:rsid w:val="0080452B"/>
    <w:rsid w:val="00804701"/>
    <w:rsid w:val="008048FF"/>
    <w:rsid w:val="00804E0C"/>
    <w:rsid w:val="00805294"/>
    <w:rsid w:val="008052F7"/>
    <w:rsid w:val="008054FB"/>
    <w:rsid w:val="008055A3"/>
    <w:rsid w:val="00805827"/>
    <w:rsid w:val="00805998"/>
    <w:rsid w:val="008059F2"/>
    <w:rsid w:val="00805FB2"/>
    <w:rsid w:val="00806022"/>
    <w:rsid w:val="0080608F"/>
    <w:rsid w:val="008060A9"/>
    <w:rsid w:val="008067BD"/>
    <w:rsid w:val="008068B5"/>
    <w:rsid w:val="00806C51"/>
    <w:rsid w:val="00806D78"/>
    <w:rsid w:val="00806EE0"/>
    <w:rsid w:val="0080716C"/>
    <w:rsid w:val="0080742E"/>
    <w:rsid w:val="0080749B"/>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90D"/>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D32"/>
    <w:rsid w:val="00815E41"/>
    <w:rsid w:val="00815F1B"/>
    <w:rsid w:val="00816390"/>
    <w:rsid w:val="00816C6D"/>
    <w:rsid w:val="00816EB5"/>
    <w:rsid w:val="00816F84"/>
    <w:rsid w:val="00816F8A"/>
    <w:rsid w:val="00817070"/>
    <w:rsid w:val="00817158"/>
    <w:rsid w:val="008171E2"/>
    <w:rsid w:val="00817AE5"/>
    <w:rsid w:val="00820006"/>
    <w:rsid w:val="00820113"/>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8BB"/>
    <w:rsid w:val="00836B9E"/>
    <w:rsid w:val="00836BC3"/>
    <w:rsid w:val="00836DBF"/>
    <w:rsid w:val="00837039"/>
    <w:rsid w:val="0083768C"/>
    <w:rsid w:val="0083777E"/>
    <w:rsid w:val="00840238"/>
    <w:rsid w:val="00840524"/>
    <w:rsid w:val="008406C2"/>
    <w:rsid w:val="00840794"/>
    <w:rsid w:val="00840837"/>
    <w:rsid w:val="00840A90"/>
    <w:rsid w:val="00841861"/>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546"/>
    <w:rsid w:val="0085089F"/>
    <w:rsid w:val="00850B5E"/>
    <w:rsid w:val="00850BA5"/>
    <w:rsid w:val="00851362"/>
    <w:rsid w:val="0085181D"/>
    <w:rsid w:val="00851915"/>
    <w:rsid w:val="00851F27"/>
    <w:rsid w:val="0085212D"/>
    <w:rsid w:val="008524E0"/>
    <w:rsid w:val="008525AD"/>
    <w:rsid w:val="008525BD"/>
    <w:rsid w:val="00852BC9"/>
    <w:rsid w:val="00852E66"/>
    <w:rsid w:val="00852F36"/>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6B2"/>
    <w:rsid w:val="00860B6D"/>
    <w:rsid w:val="008617DC"/>
    <w:rsid w:val="008618AA"/>
    <w:rsid w:val="00861969"/>
    <w:rsid w:val="00861C59"/>
    <w:rsid w:val="008623A9"/>
    <w:rsid w:val="00862604"/>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4AA"/>
    <w:rsid w:val="00867507"/>
    <w:rsid w:val="008678DF"/>
    <w:rsid w:val="008679B8"/>
    <w:rsid w:val="0087001D"/>
    <w:rsid w:val="0087026C"/>
    <w:rsid w:val="00870A85"/>
    <w:rsid w:val="0087113C"/>
    <w:rsid w:val="008712AB"/>
    <w:rsid w:val="00871563"/>
    <w:rsid w:val="00871959"/>
    <w:rsid w:val="00871B85"/>
    <w:rsid w:val="008721C6"/>
    <w:rsid w:val="0087236F"/>
    <w:rsid w:val="0087238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3DB"/>
    <w:rsid w:val="00877415"/>
    <w:rsid w:val="00877417"/>
    <w:rsid w:val="00877498"/>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40B"/>
    <w:rsid w:val="008829B3"/>
    <w:rsid w:val="0088309A"/>
    <w:rsid w:val="00883800"/>
    <w:rsid w:val="00883B75"/>
    <w:rsid w:val="00883D21"/>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87E80"/>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6A03"/>
    <w:rsid w:val="00896B57"/>
    <w:rsid w:val="00897183"/>
    <w:rsid w:val="00897417"/>
    <w:rsid w:val="00897763"/>
    <w:rsid w:val="00897784"/>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5AE"/>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59"/>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6129"/>
    <w:rsid w:val="008B6EFA"/>
    <w:rsid w:val="008B7089"/>
    <w:rsid w:val="008B7379"/>
    <w:rsid w:val="008B7482"/>
    <w:rsid w:val="008B7795"/>
    <w:rsid w:val="008B78E2"/>
    <w:rsid w:val="008B7CBE"/>
    <w:rsid w:val="008B7E2D"/>
    <w:rsid w:val="008C02FD"/>
    <w:rsid w:val="008C092A"/>
    <w:rsid w:val="008C0BB2"/>
    <w:rsid w:val="008C0D13"/>
    <w:rsid w:val="008C0D49"/>
    <w:rsid w:val="008C12D5"/>
    <w:rsid w:val="008C1370"/>
    <w:rsid w:val="008C1956"/>
    <w:rsid w:val="008C1A2C"/>
    <w:rsid w:val="008C22C3"/>
    <w:rsid w:val="008C239A"/>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243"/>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1F97"/>
    <w:rsid w:val="008D2183"/>
    <w:rsid w:val="008D2648"/>
    <w:rsid w:val="008D266F"/>
    <w:rsid w:val="008D31D1"/>
    <w:rsid w:val="008D3468"/>
    <w:rsid w:val="008D3535"/>
    <w:rsid w:val="008D3E56"/>
    <w:rsid w:val="008D49FF"/>
    <w:rsid w:val="008D4B26"/>
    <w:rsid w:val="008D4BF1"/>
    <w:rsid w:val="008D4C81"/>
    <w:rsid w:val="008D4DD2"/>
    <w:rsid w:val="008D4EBB"/>
    <w:rsid w:val="008D4F07"/>
    <w:rsid w:val="008D50C7"/>
    <w:rsid w:val="008D51DE"/>
    <w:rsid w:val="008D564B"/>
    <w:rsid w:val="008D591E"/>
    <w:rsid w:val="008D608D"/>
    <w:rsid w:val="008D63B6"/>
    <w:rsid w:val="008D641A"/>
    <w:rsid w:val="008D6470"/>
    <w:rsid w:val="008D6512"/>
    <w:rsid w:val="008D6628"/>
    <w:rsid w:val="008D66D8"/>
    <w:rsid w:val="008D6F82"/>
    <w:rsid w:val="008D7224"/>
    <w:rsid w:val="008D74A1"/>
    <w:rsid w:val="008D7504"/>
    <w:rsid w:val="008D75E1"/>
    <w:rsid w:val="008D7613"/>
    <w:rsid w:val="008D785F"/>
    <w:rsid w:val="008D78AB"/>
    <w:rsid w:val="008D7A06"/>
    <w:rsid w:val="008D7C1B"/>
    <w:rsid w:val="008D7C72"/>
    <w:rsid w:val="008D7CF5"/>
    <w:rsid w:val="008E0412"/>
    <w:rsid w:val="008E045D"/>
    <w:rsid w:val="008E064E"/>
    <w:rsid w:val="008E0812"/>
    <w:rsid w:val="008E0ABF"/>
    <w:rsid w:val="008E0CF6"/>
    <w:rsid w:val="008E1113"/>
    <w:rsid w:val="008E1883"/>
    <w:rsid w:val="008E1A62"/>
    <w:rsid w:val="008E1B3F"/>
    <w:rsid w:val="008E1DF0"/>
    <w:rsid w:val="008E1ECF"/>
    <w:rsid w:val="008E1F73"/>
    <w:rsid w:val="008E26A6"/>
    <w:rsid w:val="008E2AA7"/>
    <w:rsid w:val="008E30EA"/>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51D"/>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74F"/>
    <w:rsid w:val="008F2AE4"/>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914"/>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CE"/>
    <w:rsid w:val="009011D7"/>
    <w:rsid w:val="0090128A"/>
    <w:rsid w:val="009013EE"/>
    <w:rsid w:val="0090148D"/>
    <w:rsid w:val="00901511"/>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912"/>
    <w:rsid w:val="0090491C"/>
    <w:rsid w:val="009049EE"/>
    <w:rsid w:val="00904D0D"/>
    <w:rsid w:val="00904E6A"/>
    <w:rsid w:val="00904F36"/>
    <w:rsid w:val="00904FA5"/>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2FB6"/>
    <w:rsid w:val="00913438"/>
    <w:rsid w:val="00913653"/>
    <w:rsid w:val="0091389F"/>
    <w:rsid w:val="009142CF"/>
    <w:rsid w:val="00914314"/>
    <w:rsid w:val="009144FE"/>
    <w:rsid w:val="009145EC"/>
    <w:rsid w:val="00914773"/>
    <w:rsid w:val="00914D64"/>
    <w:rsid w:val="00914E1E"/>
    <w:rsid w:val="0091558F"/>
    <w:rsid w:val="0091571D"/>
    <w:rsid w:val="00915929"/>
    <w:rsid w:val="00916330"/>
    <w:rsid w:val="009163DE"/>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AB8"/>
    <w:rsid w:val="00931B2B"/>
    <w:rsid w:val="00931B8A"/>
    <w:rsid w:val="00931BB4"/>
    <w:rsid w:val="009321D3"/>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32A"/>
    <w:rsid w:val="009418A0"/>
    <w:rsid w:val="00941BFB"/>
    <w:rsid w:val="00941D44"/>
    <w:rsid w:val="00941D91"/>
    <w:rsid w:val="00941DCA"/>
    <w:rsid w:val="00941E0F"/>
    <w:rsid w:val="00941FD8"/>
    <w:rsid w:val="009425EE"/>
    <w:rsid w:val="00943249"/>
    <w:rsid w:val="00943512"/>
    <w:rsid w:val="0094385A"/>
    <w:rsid w:val="00943966"/>
    <w:rsid w:val="00943977"/>
    <w:rsid w:val="00943AE6"/>
    <w:rsid w:val="00943B2D"/>
    <w:rsid w:val="00943D6C"/>
    <w:rsid w:val="0094414A"/>
    <w:rsid w:val="00944394"/>
    <w:rsid w:val="009445D1"/>
    <w:rsid w:val="00944605"/>
    <w:rsid w:val="00944646"/>
    <w:rsid w:val="009447F3"/>
    <w:rsid w:val="00944962"/>
    <w:rsid w:val="00944E37"/>
    <w:rsid w:val="00944EEA"/>
    <w:rsid w:val="00944F81"/>
    <w:rsid w:val="00945158"/>
    <w:rsid w:val="00945218"/>
    <w:rsid w:val="009456B2"/>
    <w:rsid w:val="009456E6"/>
    <w:rsid w:val="00945A96"/>
    <w:rsid w:val="00945E12"/>
    <w:rsid w:val="00945EA0"/>
    <w:rsid w:val="00946003"/>
    <w:rsid w:val="009466D4"/>
    <w:rsid w:val="00946989"/>
    <w:rsid w:val="009469DC"/>
    <w:rsid w:val="00946A43"/>
    <w:rsid w:val="00946A6B"/>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4DF0"/>
    <w:rsid w:val="0095503C"/>
    <w:rsid w:val="0095509F"/>
    <w:rsid w:val="009554A3"/>
    <w:rsid w:val="00955805"/>
    <w:rsid w:val="00955E7F"/>
    <w:rsid w:val="00956711"/>
    <w:rsid w:val="009568A5"/>
    <w:rsid w:val="009569C4"/>
    <w:rsid w:val="00956CF0"/>
    <w:rsid w:val="00956F4C"/>
    <w:rsid w:val="009571BD"/>
    <w:rsid w:val="009571CB"/>
    <w:rsid w:val="00957366"/>
    <w:rsid w:val="009574B7"/>
    <w:rsid w:val="00957BCE"/>
    <w:rsid w:val="00957CEB"/>
    <w:rsid w:val="00957EF8"/>
    <w:rsid w:val="00957FC6"/>
    <w:rsid w:val="00960104"/>
    <w:rsid w:val="00960195"/>
    <w:rsid w:val="00960344"/>
    <w:rsid w:val="00960412"/>
    <w:rsid w:val="00960442"/>
    <w:rsid w:val="0096095D"/>
    <w:rsid w:val="00960B8F"/>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4FA0"/>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197"/>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5BE"/>
    <w:rsid w:val="00990631"/>
    <w:rsid w:val="0099078D"/>
    <w:rsid w:val="00990886"/>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5DF0"/>
    <w:rsid w:val="009961E4"/>
    <w:rsid w:val="00996C91"/>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4B0"/>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6AE4"/>
    <w:rsid w:val="009B7301"/>
    <w:rsid w:val="009B73A7"/>
    <w:rsid w:val="009B73E5"/>
    <w:rsid w:val="009B75E3"/>
    <w:rsid w:val="009B7635"/>
    <w:rsid w:val="009B7645"/>
    <w:rsid w:val="009B78A8"/>
    <w:rsid w:val="009B7B47"/>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2D2"/>
    <w:rsid w:val="009C5432"/>
    <w:rsid w:val="009C5511"/>
    <w:rsid w:val="009C57C6"/>
    <w:rsid w:val="009C5937"/>
    <w:rsid w:val="009C5A89"/>
    <w:rsid w:val="009C5B29"/>
    <w:rsid w:val="009C5B93"/>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5DE"/>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A87"/>
    <w:rsid w:val="009E4BE8"/>
    <w:rsid w:val="009E4C08"/>
    <w:rsid w:val="009E4C98"/>
    <w:rsid w:val="009E4FA8"/>
    <w:rsid w:val="009E5060"/>
    <w:rsid w:val="009E5095"/>
    <w:rsid w:val="009E5380"/>
    <w:rsid w:val="009E54C1"/>
    <w:rsid w:val="009E56BF"/>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403"/>
    <w:rsid w:val="009F157A"/>
    <w:rsid w:val="009F1677"/>
    <w:rsid w:val="009F1814"/>
    <w:rsid w:val="009F18B3"/>
    <w:rsid w:val="009F1B50"/>
    <w:rsid w:val="009F1BF9"/>
    <w:rsid w:val="009F2238"/>
    <w:rsid w:val="009F23EF"/>
    <w:rsid w:val="009F25BE"/>
    <w:rsid w:val="009F2885"/>
    <w:rsid w:val="009F2986"/>
    <w:rsid w:val="009F2BA4"/>
    <w:rsid w:val="009F2BA5"/>
    <w:rsid w:val="009F30C2"/>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729"/>
    <w:rsid w:val="00A03BFA"/>
    <w:rsid w:val="00A03C50"/>
    <w:rsid w:val="00A03D9E"/>
    <w:rsid w:val="00A03DFC"/>
    <w:rsid w:val="00A040BB"/>
    <w:rsid w:val="00A043ED"/>
    <w:rsid w:val="00A047A0"/>
    <w:rsid w:val="00A04807"/>
    <w:rsid w:val="00A04B73"/>
    <w:rsid w:val="00A04FF2"/>
    <w:rsid w:val="00A05546"/>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DA7"/>
    <w:rsid w:val="00A07E32"/>
    <w:rsid w:val="00A07E44"/>
    <w:rsid w:val="00A07E71"/>
    <w:rsid w:val="00A1003F"/>
    <w:rsid w:val="00A106F9"/>
    <w:rsid w:val="00A10926"/>
    <w:rsid w:val="00A10989"/>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2B50"/>
    <w:rsid w:val="00A130E7"/>
    <w:rsid w:val="00A13256"/>
    <w:rsid w:val="00A1341E"/>
    <w:rsid w:val="00A136AF"/>
    <w:rsid w:val="00A13982"/>
    <w:rsid w:val="00A14672"/>
    <w:rsid w:val="00A146E3"/>
    <w:rsid w:val="00A14D05"/>
    <w:rsid w:val="00A14E9E"/>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09"/>
    <w:rsid w:val="00A17589"/>
    <w:rsid w:val="00A17ADA"/>
    <w:rsid w:val="00A20165"/>
    <w:rsid w:val="00A202BE"/>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0FF7"/>
    <w:rsid w:val="00A41D24"/>
    <w:rsid w:val="00A428A4"/>
    <w:rsid w:val="00A42B14"/>
    <w:rsid w:val="00A42C2C"/>
    <w:rsid w:val="00A42C4C"/>
    <w:rsid w:val="00A42E08"/>
    <w:rsid w:val="00A42FDD"/>
    <w:rsid w:val="00A4317F"/>
    <w:rsid w:val="00A4387B"/>
    <w:rsid w:val="00A43B45"/>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2C5"/>
    <w:rsid w:val="00A5333B"/>
    <w:rsid w:val="00A53731"/>
    <w:rsid w:val="00A539F0"/>
    <w:rsid w:val="00A53A08"/>
    <w:rsid w:val="00A53A88"/>
    <w:rsid w:val="00A54009"/>
    <w:rsid w:val="00A54154"/>
    <w:rsid w:val="00A541B8"/>
    <w:rsid w:val="00A5448A"/>
    <w:rsid w:val="00A54A4D"/>
    <w:rsid w:val="00A54DBE"/>
    <w:rsid w:val="00A54EEF"/>
    <w:rsid w:val="00A550B8"/>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98F"/>
    <w:rsid w:val="00A60B93"/>
    <w:rsid w:val="00A60D46"/>
    <w:rsid w:val="00A60E4F"/>
    <w:rsid w:val="00A60E97"/>
    <w:rsid w:val="00A612B9"/>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DAD"/>
    <w:rsid w:val="00A64EAE"/>
    <w:rsid w:val="00A6527C"/>
    <w:rsid w:val="00A65501"/>
    <w:rsid w:val="00A656B9"/>
    <w:rsid w:val="00A6616B"/>
    <w:rsid w:val="00A663D1"/>
    <w:rsid w:val="00A6641C"/>
    <w:rsid w:val="00A66497"/>
    <w:rsid w:val="00A66617"/>
    <w:rsid w:val="00A666EB"/>
    <w:rsid w:val="00A669A9"/>
    <w:rsid w:val="00A66B6C"/>
    <w:rsid w:val="00A66D02"/>
    <w:rsid w:val="00A66FC3"/>
    <w:rsid w:val="00A67254"/>
    <w:rsid w:val="00A67398"/>
    <w:rsid w:val="00A6754E"/>
    <w:rsid w:val="00A67AEE"/>
    <w:rsid w:val="00A67B14"/>
    <w:rsid w:val="00A67DD1"/>
    <w:rsid w:val="00A67F07"/>
    <w:rsid w:val="00A67F71"/>
    <w:rsid w:val="00A70617"/>
    <w:rsid w:val="00A70799"/>
    <w:rsid w:val="00A70CB8"/>
    <w:rsid w:val="00A710E7"/>
    <w:rsid w:val="00A71253"/>
    <w:rsid w:val="00A71288"/>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28"/>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600"/>
    <w:rsid w:val="00A7772E"/>
    <w:rsid w:val="00A777FE"/>
    <w:rsid w:val="00A77A50"/>
    <w:rsid w:val="00A77D24"/>
    <w:rsid w:val="00A77D62"/>
    <w:rsid w:val="00A77E6F"/>
    <w:rsid w:val="00A807D1"/>
    <w:rsid w:val="00A80976"/>
    <w:rsid w:val="00A8106D"/>
    <w:rsid w:val="00A810A1"/>
    <w:rsid w:val="00A811B2"/>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8B6"/>
    <w:rsid w:val="00A85A17"/>
    <w:rsid w:val="00A85ACE"/>
    <w:rsid w:val="00A85EDD"/>
    <w:rsid w:val="00A8649F"/>
    <w:rsid w:val="00A866AA"/>
    <w:rsid w:val="00A86952"/>
    <w:rsid w:val="00A86B4C"/>
    <w:rsid w:val="00A86D4C"/>
    <w:rsid w:val="00A86D7C"/>
    <w:rsid w:val="00A86E10"/>
    <w:rsid w:val="00A871FE"/>
    <w:rsid w:val="00A8755E"/>
    <w:rsid w:val="00A8781A"/>
    <w:rsid w:val="00A8794C"/>
    <w:rsid w:val="00A87EC2"/>
    <w:rsid w:val="00A90032"/>
    <w:rsid w:val="00A900EE"/>
    <w:rsid w:val="00A9038F"/>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D3"/>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79"/>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288"/>
    <w:rsid w:val="00AC1766"/>
    <w:rsid w:val="00AC184E"/>
    <w:rsid w:val="00AC19B0"/>
    <w:rsid w:val="00AC19BB"/>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794"/>
    <w:rsid w:val="00AC4DEC"/>
    <w:rsid w:val="00AC4E2A"/>
    <w:rsid w:val="00AC50E1"/>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042"/>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0E7"/>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203"/>
    <w:rsid w:val="00AE547B"/>
    <w:rsid w:val="00AE5955"/>
    <w:rsid w:val="00AE5AA4"/>
    <w:rsid w:val="00AE5B53"/>
    <w:rsid w:val="00AE5BB0"/>
    <w:rsid w:val="00AE5E34"/>
    <w:rsid w:val="00AE6100"/>
    <w:rsid w:val="00AE653B"/>
    <w:rsid w:val="00AE6D61"/>
    <w:rsid w:val="00AE6DCD"/>
    <w:rsid w:val="00AE6FFA"/>
    <w:rsid w:val="00AE7015"/>
    <w:rsid w:val="00AE7120"/>
    <w:rsid w:val="00AE71BF"/>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0D6"/>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1112"/>
    <w:rsid w:val="00B115D0"/>
    <w:rsid w:val="00B11DDB"/>
    <w:rsid w:val="00B11FB1"/>
    <w:rsid w:val="00B1254C"/>
    <w:rsid w:val="00B128ED"/>
    <w:rsid w:val="00B1293D"/>
    <w:rsid w:val="00B1297E"/>
    <w:rsid w:val="00B12980"/>
    <w:rsid w:val="00B129E0"/>
    <w:rsid w:val="00B12EA9"/>
    <w:rsid w:val="00B13011"/>
    <w:rsid w:val="00B131EF"/>
    <w:rsid w:val="00B133D9"/>
    <w:rsid w:val="00B13AA5"/>
    <w:rsid w:val="00B13DA4"/>
    <w:rsid w:val="00B13E56"/>
    <w:rsid w:val="00B13E75"/>
    <w:rsid w:val="00B140C9"/>
    <w:rsid w:val="00B14428"/>
    <w:rsid w:val="00B14A49"/>
    <w:rsid w:val="00B14C9A"/>
    <w:rsid w:val="00B14CE1"/>
    <w:rsid w:val="00B14DFC"/>
    <w:rsid w:val="00B14E8B"/>
    <w:rsid w:val="00B151F7"/>
    <w:rsid w:val="00B15463"/>
    <w:rsid w:val="00B156DE"/>
    <w:rsid w:val="00B15A75"/>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69"/>
    <w:rsid w:val="00B2219E"/>
    <w:rsid w:val="00B2240A"/>
    <w:rsid w:val="00B22628"/>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7D8"/>
    <w:rsid w:val="00B319F2"/>
    <w:rsid w:val="00B31F31"/>
    <w:rsid w:val="00B31F3D"/>
    <w:rsid w:val="00B322B6"/>
    <w:rsid w:val="00B326E6"/>
    <w:rsid w:val="00B32B7B"/>
    <w:rsid w:val="00B32E2D"/>
    <w:rsid w:val="00B32E66"/>
    <w:rsid w:val="00B331D1"/>
    <w:rsid w:val="00B334FF"/>
    <w:rsid w:val="00B33C2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48B"/>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D0A"/>
    <w:rsid w:val="00B47ECB"/>
    <w:rsid w:val="00B502D8"/>
    <w:rsid w:val="00B5047B"/>
    <w:rsid w:val="00B50A4B"/>
    <w:rsid w:val="00B50D7C"/>
    <w:rsid w:val="00B5152E"/>
    <w:rsid w:val="00B515AC"/>
    <w:rsid w:val="00B51B74"/>
    <w:rsid w:val="00B51E62"/>
    <w:rsid w:val="00B51F0E"/>
    <w:rsid w:val="00B52261"/>
    <w:rsid w:val="00B5232A"/>
    <w:rsid w:val="00B5234C"/>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30B"/>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3F1"/>
    <w:rsid w:val="00B625C3"/>
    <w:rsid w:val="00B626D1"/>
    <w:rsid w:val="00B6276B"/>
    <w:rsid w:val="00B62817"/>
    <w:rsid w:val="00B6294E"/>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70B"/>
    <w:rsid w:val="00B70A45"/>
    <w:rsid w:val="00B70A66"/>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86B"/>
    <w:rsid w:val="00B73D59"/>
    <w:rsid w:val="00B73FC9"/>
    <w:rsid w:val="00B74043"/>
    <w:rsid w:val="00B742AE"/>
    <w:rsid w:val="00B7436F"/>
    <w:rsid w:val="00B74490"/>
    <w:rsid w:val="00B74624"/>
    <w:rsid w:val="00B746AE"/>
    <w:rsid w:val="00B747BF"/>
    <w:rsid w:val="00B74E74"/>
    <w:rsid w:val="00B75561"/>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40"/>
    <w:rsid w:val="00B80051"/>
    <w:rsid w:val="00B80358"/>
    <w:rsid w:val="00B8062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C09"/>
    <w:rsid w:val="00B84EEA"/>
    <w:rsid w:val="00B8537D"/>
    <w:rsid w:val="00B8541C"/>
    <w:rsid w:val="00B85734"/>
    <w:rsid w:val="00B85853"/>
    <w:rsid w:val="00B85FF6"/>
    <w:rsid w:val="00B86145"/>
    <w:rsid w:val="00B862A2"/>
    <w:rsid w:val="00B867BA"/>
    <w:rsid w:val="00B86922"/>
    <w:rsid w:val="00B86E00"/>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9D"/>
    <w:rsid w:val="00B90CB8"/>
    <w:rsid w:val="00B914B3"/>
    <w:rsid w:val="00B914FE"/>
    <w:rsid w:val="00B91624"/>
    <w:rsid w:val="00B917CB"/>
    <w:rsid w:val="00B91BFD"/>
    <w:rsid w:val="00B9248D"/>
    <w:rsid w:val="00B925D8"/>
    <w:rsid w:val="00B925FC"/>
    <w:rsid w:val="00B92686"/>
    <w:rsid w:val="00B927D5"/>
    <w:rsid w:val="00B92821"/>
    <w:rsid w:val="00B92979"/>
    <w:rsid w:val="00B92A1E"/>
    <w:rsid w:val="00B92B75"/>
    <w:rsid w:val="00B93361"/>
    <w:rsid w:val="00B93725"/>
    <w:rsid w:val="00B9386D"/>
    <w:rsid w:val="00B939A0"/>
    <w:rsid w:val="00B93AEA"/>
    <w:rsid w:val="00B93DF9"/>
    <w:rsid w:val="00B93F0C"/>
    <w:rsid w:val="00B9419B"/>
    <w:rsid w:val="00B943E2"/>
    <w:rsid w:val="00B94480"/>
    <w:rsid w:val="00B946D0"/>
    <w:rsid w:val="00B94EB5"/>
    <w:rsid w:val="00B94F35"/>
    <w:rsid w:val="00B95252"/>
    <w:rsid w:val="00B9548C"/>
    <w:rsid w:val="00B95BAB"/>
    <w:rsid w:val="00B95F1F"/>
    <w:rsid w:val="00B962AD"/>
    <w:rsid w:val="00B962DA"/>
    <w:rsid w:val="00B9657E"/>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39B9"/>
    <w:rsid w:val="00BB40AF"/>
    <w:rsid w:val="00BB465F"/>
    <w:rsid w:val="00BB473E"/>
    <w:rsid w:val="00BB488F"/>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11B"/>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44D"/>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B9A"/>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0DE"/>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64D"/>
    <w:rsid w:val="00BE3746"/>
    <w:rsid w:val="00BE37A6"/>
    <w:rsid w:val="00BE37E1"/>
    <w:rsid w:val="00BE390D"/>
    <w:rsid w:val="00BE4166"/>
    <w:rsid w:val="00BE461B"/>
    <w:rsid w:val="00BE463C"/>
    <w:rsid w:val="00BE469D"/>
    <w:rsid w:val="00BE47EE"/>
    <w:rsid w:val="00BE4AA4"/>
    <w:rsid w:val="00BE4B94"/>
    <w:rsid w:val="00BE4F4F"/>
    <w:rsid w:val="00BE4F81"/>
    <w:rsid w:val="00BE571A"/>
    <w:rsid w:val="00BE5A4A"/>
    <w:rsid w:val="00BE5ACE"/>
    <w:rsid w:val="00BE5AD5"/>
    <w:rsid w:val="00BE5AED"/>
    <w:rsid w:val="00BE608F"/>
    <w:rsid w:val="00BE6266"/>
    <w:rsid w:val="00BE660D"/>
    <w:rsid w:val="00BE6632"/>
    <w:rsid w:val="00BE6AD2"/>
    <w:rsid w:val="00BE6CFC"/>
    <w:rsid w:val="00BE7596"/>
    <w:rsid w:val="00BE7BC3"/>
    <w:rsid w:val="00BE7C27"/>
    <w:rsid w:val="00BE7D10"/>
    <w:rsid w:val="00BE7FD8"/>
    <w:rsid w:val="00BF0280"/>
    <w:rsid w:val="00BF1161"/>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2CD1"/>
    <w:rsid w:val="00BF303A"/>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5EFB"/>
    <w:rsid w:val="00BF65BF"/>
    <w:rsid w:val="00BF69D4"/>
    <w:rsid w:val="00BF69F1"/>
    <w:rsid w:val="00BF6D74"/>
    <w:rsid w:val="00BF6E07"/>
    <w:rsid w:val="00BF7006"/>
    <w:rsid w:val="00BF7651"/>
    <w:rsid w:val="00BF7AAF"/>
    <w:rsid w:val="00BF7C67"/>
    <w:rsid w:val="00BF7D55"/>
    <w:rsid w:val="00BF7D96"/>
    <w:rsid w:val="00BF7E7A"/>
    <w:rsid w:val="00C0002E"/>
    <w:rsid w:val="00C000A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725"/>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3AB5"/>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61A"/>
    <w:rsid w:val="00C1675E"/>
    <w:rsid w:val="00C16F33"/>
    <w:rsid w:val="00C170C2"/>
    <w:rsid w:val="00C172DC"/>
    <w:rsid w:val="00C17763"/>
    <w:rsid w:val="00C17801"/>
    <w:rsid w:val="00C17A3A"/>
    <w:rsid w:val="00C17D62"/>
    <w:rsid w:val="00C17E1F"/>
    <w:rsid w:val="00C2008B"/>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980"/>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25"/>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EF0"/>
    <w:rsid w:val="00C34FD4"/>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84F"/>
    <w:rsid w:val="00C42FB8"/>
    <w:rsid w:val="00C42FFE"/>
    <w:rsid w:val="00C4304F"/>
    <w:rsid w:val="00C431A1"/>
    <w:rsid w:val="00C43C54"/>
    <w:rsid w:val="00C441C6"/>
    <w:rsid w:val="00C447E4"/>
    <w:rsid w:val="00C44840"/>
    <w:rsid w:val="00C44BD6"/>
    <w:rsid w:val="00C44E90"/>
    <w:rsid w:val="00C44FD2"/>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1A"/>
    <w:rsid w:val="00C55237"/>
    <w:rsid w:val="00C56027"/>
    <w:rsid w:val="00C5624C"/>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0DD0"/>
    <w:rsid w:val="00C612E9"/>
    <w:rsid w:val="00C6141C"/>
    <w:rsid w:val="00C61511"/>
    <w:rsid w:val="00C617E4"/>
    <w:rsid w:val="00C61B5A"/>
    <w:rsid w:val="00C61CAF"/>
    <w:rsid w:val="00C61CF7"/>
    <w:rsid w:val="00C61D3F"/>
    <w:rsid w:val="00C61D45"/>
    <w:rsid w:val="00C61E5D"/>
    <w:rsid w:val="00C6214B"/>
    <w:rsid w:val="00C622D3"/>
    <w:rsid w:val="00C623C4"/>
    <w:rsid w:val="00C62420"/>
    <w:rsid w:val="00C6242B"/>
    <w:rsid w:val="00C62495"/>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7030"/>
    <w:rsid w:val="00C671A6"/>
    <w:rsid w:val="00C671CF"/>
    <w:rsid w:val="00C6722A"/>
    <w:rsid w:val="00C675B4"/>
    <w:rsid w:val="00C67753"/>
    <w:rsid w:val="00C6790C"/>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0B3"/>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0FF7"/>
    <w:rsid w:val="00C810BE"/>
    <w:rsid w:val="00C814B9"/>
    <w:rsid w:val="00C8152D"/>
    <w:rsid w:val="00C81746"/>
    <w:rsid w:val="00C81983"/>
    <w:rsid w:val="00C819BE"/>
    <w:rsid w:val="00C81A00"/>
    <w:rsid w:val="00C81C0A"/>
    <w:rsid w:val="00C81DED"/>
    <w:rsid w:val="00C81F23"/>
    <w:rsid w:val="00C825CE"/>
    <w:rsid w:val="00C82884"/>
    <w:rsid w:val="00C82D67"/>
    <w:rsid w:val="00C82E61"/>
    <w:rsid w:val="00C82FA3"/>
    <w:rsid w:val="00C83350"/>
    <w:rsid w:val="00C83485"/>
    <w:rsid w:val="00C8368B"/>
    <w:rsid w:val="00C837F0"/>
    <w:rsid w:val="00C83819"/>
    <w:rsid w:val="00C83871"/>
    <w:rsid w:val="00C83AC0"/>
    <w:rsid w:val="00C83FD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1A"/>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1FA"/>
    <w:rsid w:val="00C96341"/>
    <w:rsid w:val="00C96775"/>
    <w:rsid w:val="00C967D1"/>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1F0B"/>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B97"/>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6FCC"/>
    <w:rsid w:val="00CA71FA"/>
    <w:rsid w:val="00CA7240"/>
    <w:rsid w:val="00CA7F86"/>
    <w:rsid w:val="00CB0413"/>
    <w:rsid w:val="00CB057A"/>
    <w:rsid w:val="00CB0784"/>
    <w:rsid w:val="00CB080A"/>
    <w:rsid w:val="00CB0A71"/>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80E"/>
    <w:rsid w:val="00CB5A91"/>
    <w:rsid w:val="00CB5B46"/>
    <w:rsid w:val="00CB5D44"/>
    <w:rsid w:val="00CB5F29"/>
    <w:rsid w:val="00CB5FB2"/>
    <w:rsid w:val="00CB6270"/>
    <w:rsid w:val="00CB631E"/>
    <w:rsid w:val="00CB6C50"/>
    <w:rsid w:val="00CB6FCD"/>
    <w:rsid w:val="00CB70FF"/>
    <w:rsid w:val="00CB758E"/>
    <w:rsid w:val="00CB76CE"/>
    <w:rsid w:val="00CB7AAA"/>
    <w:rsid w:val="00CC017E"/>
    <w:rsid w:val="00CC01A0"/>
    <w:rsid w:val="00CC021A"/>
    <w:rsid w:val="00CC059A"/>
    <w:rsid w:val="00CC0D21"/>
    <w:rsid w:val="00CC0E9B"/>
    <w:rsid w:val="00CC0EBE"/>
    <w:rsid w:val="00CC0ECB"/>
    <w:rsid w:val="00CC133D"/>
    <w:rsid w:val="00CC18C9"/>
    <w:rsid w:val="00CC1A26"/>
    <w:rsid w:val="00CC2110"/>
    <w:rsid w:val="00CC24FD"/>
    <w:rsid w:val="00CC2944"/>
    <w:rsid w:val="00CC2DA8"/>
    <w:rsid w:val="00CC316B"/>
    <w:rsid w:val="00CC323E"/>
    <w:rsid w:val="00CC34E7"/>
    <w:rsid w:val="00CC3880"/>
    <w:rsid w:val="00CC3E50"/>
    <w:rsid w:val="00CC3E96"/>
    <w:rsid w:val="00CC3E97"/>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B79"/>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0BE2"/>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9B8"/>
    <w:rsid w:val="00CD4B83"/>
    <w:rsid w:val="00CD4CB9"/>
    <w:rsid w:val="00CD4D59"/>
    <w:rsid w:val="00CD4DD4"/>
    <w:rsid w:val="00CD56E5"/>
    <w:rsid w:val="00CD5738"/>
    <w:rsid w:val="00CD5A53"/>
    <w:rsid w:val="00CD6124"/>
    <w:rsid w:val="00CD6177"/>
    <w:rsid w:val="00CD6334"/>
    <w:rsid w:val="00CD653A"/>
    <w:rsid w:val="00CD66EC"/>
    <w:rsid w:val="00CD68FE"/>
    <w:rsid w:val="00CD6D07"/>
    <w:rsid w:val="00CD70C1"/>
    <w:rsid w:val="00CD734D"/>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06C"/>
    <w:rsid w:val="00CE24DB"/>
    <w:rsid w:val="00CE278D"/>
    <w:rsid w:val="00CE27FF"/>
    <w:rsid w:val="00CE28FE"/>
    <w:rsid w:val="00CE2E0A"/>
    <w:rsid w:val="00CE3055"/>
    <w:rsid w:val="00CE31BA"/>
    <w:rsid w:val="00CE3A4A"/>
    <w:rsid w:val="00CE412B"/>
    <w:rsid w:val="00CE41EF"/>
    <w:rsid w:val="00CE44D7"/>
    <w:rsid w:val="00CE45EA"/>
    <w:rsid w:val="00CE51A1"/>
    <w:rsid w:val="00CE53A9"/>
    <w:rsid w:val="00CE5565"/>
    <w:rsid w:val="00CE55A1"/>
    <w:rsid w:val="00CE59E2"/>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89A"/>
    <w:rsid w:val="00CF19D2"/>
    <w:rsid w:val="00CF1A48"/>
    <w:rsid w:val="00CF1A74"/>
    <w:rsid w:val="00CF1B3D"/>
    <w:rsid w:val="00CF1BBC"/>
    <w:rsid w:val="00CF1C61"/>
    <w:rsid w:val="00CF1CC9"/>
    <w:rsid w:val="00CF1D22"/>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DC7"/>
    <w:rsid w:val="00CF4F81"/>
    <w:rsid w:val="00CF53E2"/>
    <w:rsid w:val="00CF5623"/>
    <w:rsid w:val="00CF5794"/>
    <w:rsid w:val="00CF59F1"/>
    <w:rsid w:val="00CF5CFB"/>
    <w:rsid w:val="00CF60C9"/>
    <w:rsid w:val="00CF6368"/>
    <w:rsid w:val="00CF67F1"/>
    <w:rsid w:val="00CF6A05"/>
    <w:rsid w:val="00CF6BC6"/>
    <w:rsid w:val="00CF6CCD"/>
    <w:rsid w:val="00CF6E1B"/>
    <w:rsid w:val="00CF6E2A"/>
    <w:rsid w:val="00CF6EC3"/>
    <w:rsid w:val="00CF7293"/>
    <w:rsid w:val="00CF758F"/>
    <w:rsid w:val="00CF78A0"/>
    <w:rsid w:val="00CF794D"/>
    <w:rsid w:val="00CF794E"/>
    <w:rsid w:val="00D000DE"/>
    <w:rsid w:val="00D00510"/>
    <w:rsid w:val="00D00CB2"/>
    <w:rsid w:val="00D00D8F"/>
    <w:rsid w:val="00D01245"/>
    <w:rsid w:val="00D012E9"/>
    <w:rsid w:val="00D0143F"/>
    <w:rsid w:val="00D01692"/>
    <w:rsid w:val="00D0174B"/>
    <w:rsid w:val="00D01778"/>
    <w:rsid w:val="00D0186C"/>
    <w:rsid w:val="00D01AAD"/>
    <w:rsid w:val="00D01C70"/>
    <w:rsid w:val="00D01D88"/>
    <w:rsid w:val="00D01F9C"/>
    <w:rsid w:val="00D021C5"/>
    <w:rsid w:val="00D027F5"/>
    <w:rsid w:val="00D02AC1"/>
    <w:rsid w:val="00D02E26"/>
    <w:rsid w:val="00D02F0A"/>
    <w:rsid w:val="00D02FF1"/>
    <w:rsid w:val="00D03042"/>
    <w:rsid w:val="00D032EB"/>
    <w:rsid w:val="00D03538"/>
    <w:rsid w:val="00D038E3"/>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1E7"/>
    <w:rsid w:val="00D073A1"/>
    <w:rsid w:val="00D07839"/>
    <w:rsid w:val="00D07965"/>
    <w:rsid w:val="00D07970"/>
    <w:rsid w:val="00D07A51"/>
    <w:rsid w:val="00D07EDA"/>
    <w:rsid w:val="00D07F0C"/>
    <w:rsid w:val="00D102EC"/>
    <w:rsid w:val="00D103E4"/>
    <w:rsid w:val="00D1061F"/>
    <w:rsid w:val="00D11064"/>
    <w:rsid w:val="00D1132B"/>
    <w:rsid w:val="00D11436"/>
    <w:rsid w:val="00D11475"/>
    <w:rsid w:val="00D1161F"/>
    <w:rsid w:val="00D1171C"/>
    <w:rsid w:val="00D11787"/>
    <w:rsid w:val="00D11A9B"/>
    <w:rsid w:val="00D11D46"/>
    <w:rsid w:val="00D122F7"/>
    <w:rsid w:val="00D12628"/>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841"/>
    <w:rsid w:val="00D15910"/>
    <w:rsid w:val="00D15F44"/>
    <w:rsid w:val="00D15F6F"/>
    <w:rsid w:val="00D15F76"/>
    <w:rsid w:val="00D1602C"/>
    <w:rsid w:val="00D166AA"/>
    <w:rsid w:val="00D167F5"/>
    <w:rsid w:val="00D16A2B"/>
    <w:rsid w:val="00D16A78"/>
    <w:rsid w:val="00D16C3E"/>
    <w:rsid w:val="00D175F2"/>
    <w:rsid w:val="00D177E8"/>
    <w:rsid w:val="00D20062"/>
    <w:rsid w:val="00D20089"/>
    <w:rsid w:val="00D2015C"/>
    <w:rsid w:val="00D20934"/>
    <w:rsid w:val="00D20CC2"/>
    <w:rsid w:val="00D20D6A"/>
    <w:rsid w:val="00D21473"/>
    <w:rsid w:val="00D2173D"/>
    <w:rsid w:val="00D21980"/>
    <w:rsid w:val="00D21B4D"/>
    <w:rsid w:val="00D21B88"/>
    <w:rsid w:val="00D21E66"/>
    <w:rsid w:val="00D21ED6"/>
    <w:rsid w:val="00D2204A"/>
    <w:rsid w:val="00D2208F"/>
    <w:rsid w:val="00D2216F"/>
    <w:rsid w:val="00D2217B"/>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294"/>
    <w:rsid w:val="00D34BA0"/>
    <w:rsid w:val="00D34C56"/>
    <w:rsid w:val="00D3541C"/>
    <w:rsid w:val="00D35746"/>
    <w:rsid w:val="00D35B2F"/>
    <w:rsid w:val="00D35B4D"/>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5AB"/>
    <w:rsid w:val="00D41DD3"/>
    <w:rsid w:val="00D41F62"/>
    <w:rsid w:val="00D4210E"/>
    <w:rsid w:val="00D4220F"/>
    <w:rsid w:val="00D4264C"/>
    <w:rsid w:val="00D42EE4"/>
    <w:rsid w:val="00D43096"/>
    <w:rsid w:val="00D43587"/>
    <w:rsid w:val="00D439E2"/>
    <w:rsid w:val="00D43AD1"/>
    <w:rsid w:val="00D43FAC"/>
    <w:rsid w:val="00D4417E"/>
    <w:rsid w:val="00D44711"/>
    <w:rsid w:val="00D448CD"/>
    <w:rsid w:val="00D449B5"/>
    <w:rsid w:val="00D44B33"/>
    <w:rsid w:val="00D4557B"/>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0E54"/>
    <w:rsid w:val="00D512D9"/>
    <w:rsid w:val="00D51372"/>
    <w:rsid w:val="00D513A7"/>
    <w:rsid w:val="00D51845"/>
    <w:rsid w:val="00D51D1D"/>
    <w:rsid w:val="00D51DD0"/>
    <w:rsid w:val="00D52466"/>
    <w:rsid w:val="00D526C3"/>
    <w:rsid w:val="00D5271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D2C"/>
    <w:rsid w:val="00D62DC3"/>
    <w:rsid w:val="00D62E5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5C2"/>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20C"/>
    <w:rsid w:val="00D8042F"/>
    <w:rsid w:val="00D804E9"/>
    <w:rsid w:val="00D807E1"/>
    <w:rsid w:val="00D80E54"/>
    <w:rsid w:val="00D81021"/>
    <w:rsid w:val="00D81366"/>
    <w:rsid w:val="00D8137B"/>
    <w:rsid w:val="00D81472"/>
    <w:rsid w:val="00D814EC"/>
    <w:rsid w:val="00D81A74"/>
    <w:rsid w:val="00D81AEC"/>
    <w:rsid w:val="00D81E24"/>
    <w:rsid w:val="00D822BE"/>
    <w:rsid w:val="00D822D2"/>
    <w:rsid w:val="00D82564"/>
    <w:rsid w:val="00D82731"/>
    <w:rsid w:val="00D82974"/>
    <w:rsid w:val="00D82CC1"/>
    <w:rsid w:val="00D82E4F"/>
    <w:rsid w:val="00D830B4"/>
    <w:rsid w:val="00D83842"/>
    <w:rsid w:val="00D84533"/>
    <w:rsid w:val="00D84750"/>
    <w:rsid w:val="00D84778"/>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1E93"/>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6B9A"/>
    <w:rsid w:val="00DA7036"/>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952"/>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1EAB"/>
    <w:rsid w:val="00DD27E3"/>
    <w:rsid w:val="00DD2A5A"/>
    <w:rsid w:val="00DD2C31"/>
    <w:rsid w:val="00DD313F"/>
    <w:rsid w:val="00DD3539"/>
    <w:rsid w:val="00DD3825"/>
    <w:rsid w:val="00DD409A"/>
    <w:rsid w:val="00DD426B"/>
    <w:rsid w:val="00DD42DE"/>
    <w:rsid w:val="00DD4411"/>
    <w:rsid w:val="00DD45B3"/>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093"/>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B1"/>
    <w:rsid w:val="00DE7FE3"/>
    <w:rsid w:val="00DF0859"/>
    <w:rsid w:val="00DF0AF9"/>
    <w:rsid w:val="00DF0C85"/>
    <w:rsid w:val="00DF11E3"/>
    <w:rsid w:val="00DF1A39"/>
    <w:rsid w:val="00DF1A72"/>
    <w:rsid w:val="00DF1EA1"/>
    <w:rsid w:val="00DF1F1C"/>
    <w:rsid w:val="00DF20F3"/>
    <w:rsid w:val="00DF22DC"/>
    <w:rsid w:val="00DF2307"/>
    <w:rsid w:val="00DF2652"/>
    <w:rsid w:val="00DF2698"/>
    <w:rsid w:val="00DF2E63"/>
    <w:rsid w:val="00DF33BB"/>
    <w:rsid w:val="00DF36BD"/>
    <w:rsid w:val="00DF37A7"/>
    <w:rsid w:val="00DF3EF8"/>
    <w:rsid w:val="00DF3F9A"/>
    <w:rsid w:val="00DF4027"/>
    <w:rsid w:val="00DF42DF"/>
    <w:rsid w:val="00DF479D"/>
    <w:rsid w:val="00DF4A75"/>
    <w:rsid w:val="00DF4AFE"/>
    <w:rsid w:val="00DF4D6F"/>
    <w:rsid w:val="00DF4F6B"/>
    <w:rsid w:val="00DF5110"/>
    <w:rsid w:val="00DF545D"/>
    <w:rsid w:val="00DF549D"/>
    <w:rsid w:val="00DF56B8"/>
    <w:rsid w:val="00DF5AB9"/>
    <w:rsid w:val="00DF5C8D"/>
    <w:rsid w:val="00DF5CA9"/>
    <w:rsid w:val="00DF5ECF"/>
    <w:rsid w:val="00DF611A"/>
    <w:rsid w:val="00DF6141"/>
    <w:rsid w:val="00DF6209"/>
    <w:rsid w:val="00DF631D"/>
    <w:rsid w:val="00DF6BD1"/>
    <w:rsid w:val="00DF6C0F"/>
    <w:rsid w:val="00DF6E5D"/>
    <w:rsid w:val="00DF6FE7"/>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B06"/>
    <w:rsid w:val="00E01CED"/>
    <w:rsid w:val="00E01FB4"/>
    <w:rsid w:val="00E025A0"/>
    <w:rsid w:val="00E027CF"/>
    <w:rsid w:val="00E02961"/>
    <w:rsid w:val="00E02A56"/>
    <w:rsid w:val="00E02B20"/>
    <w:rsid w:val="00E02D46"/>
    <w:rsid w:val="00E02E67"/>
    <w:rsid w:val="00E03180"/>
    <w:rsid w:val="00E03306"/>
    <w:rsid w:val="00E04054"/>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D07"/>
    <w:rsid w:val="00E06DEB"/>
    <w:rsid w:val="00E06F54"/>
    <w:rsid w:val="00E06F65"/>
    <w:rsid w:val="00E0714B"/>
    <w:rsid w:val="00E07859"/>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2CCC"/>
    <w:rsid w:val="00E130E2"/>
    <w:rsid w:val="00E130EA"/>
    <w:rsid w:val="00E1355E"/>
    <w:rsid w:val="00E13D19"/>
    <w:rsid w:val="00E14128"/>
    <w:rsid w:val="00E1422F"/>
    <w:rsid w:val="00E148BC"/>
    <w:rsid w:val="00E149AB"/>
    <w:rsid w:val="00E14AE7"/>
    <w:rsid w:val="00E14D60"/>
    <w:rsid w:val="00E14E7B"/>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6"/>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4E4"/>
    <w:rsid w:val="00E31516"/>
    <w:rsid w:val="00E31934"/>
    <w:rsid w:val="00E31A06"/>
    <w:rsid w:val="00E31A11"/>
    <w:rsid w:val="00E32072"/>
    <w:rsid w:val="00E3255A"/>
    <w:rsid w:val="00E32581"/>
    <w:rsid w:val="00E3270A"/>
    <w:rsid w:val="00E3279D"/>
    <w:rsid w:val="00E32B49"/>
    <w:rsid w:val="00E32C8A"/>
    <w:rsid w:val="00E32FE6"/>
    <w:rsid w:val="00E333E8"/>
    <w:rsid w:val="00E33517"/>
    <w:rsid w:val="00E34245"/>
    <w:rsid w:val="00E347D9"/>
    <w:rsid w:val="00E348D5"/>
    <w:rsid w:val="00E34AE8"/>
    <w:rsid w:val="00E34D45"/>
    <w:rsid w:val="00E35011"/>
    <w:rsid w:val="00E35304"/>
    <w:rsid w:val="00E35786"/>
    <w:rsid w:val="00E35B38"/>
    <w:rsid w:val="00E35CD3"/>
    <w:rsid w:val="00E35CDE"/>
    <w:rsid w:val="00E35E00"/>
    <w:rsid w:val="00E35E29"/>
    <w:rsid w:val="00E35EC3"/>
    <w:rsid w:val="00E3619D"/>
    <w:rsid w:val="00E362AC"/>
    <w:rsid w:val="00E363A1"/>
    <w:rsid w:val="00E366E2"/>
    <w:rsid w:val="00E3693E"/>
    <w:rsid w:val="00E369F9"/>
    <w:rsid w:val="00E36AB3"/>
    <w:rsid w:val="00E36BB7"/>
    <w:rsid w:val="00E36D85"/>
    <w:rsid w:val="00E36DF7"/>
    <w:rsid w:val="00E36FBC"/>
    <w:rsid w:val="00E37056"/>
    <w:rsid w:val="00E37111"/>
    <w:rsid w:val="00E371BC"/>
    <w:rsid w:val="00E37558"/>
    <w:rsid w:val="00E37596"/>
    <w:rsid w:val="00E376A1"/>
    <w:rsid w:val="00E37A79"/>
    <w:rsid w:val="00E37E3A"/>
    <w:rsid w:val="00E4019E"/>
    <w:rsid w:val="00E4083B"/>
    <w:rsid w:val="00E40961"/>
    <w:rsid w:val="00E40B9A"/>
    <w:rsid w:val="00E41278"/>
    <w:rsid w:val="00E414C7"/>
    <w:rsid w:val="00E414DB"/>
    <w:rsid w:val="00E414E0"/>
    <w:rsid w:val="00E414E2"/>
    <w:rsid w:val="00E41542"/>
    <w:rsid w:val="00E41822"/>
    <w:rsid w:val="00E41D3D"/>
    <w:rsid w:val="00E41F90"/>
    <w:rsid w:val="00E42421"/>
    <w:rsid w:val="00E42969"/>
    <w:rsid w:val="00E429A0"/>
    <w:rsid w:val="00E429CE"/>
    <w:rsid w:val="00E42AE8"/>
    <w:rsid w:val="00E432A3"/>
    <w:rsid w:val="00E438C5"/>
    <w:rsid w:val="00E43A56"/>
    <w:rsid w:val="00E43CBB"/>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CC4"/>
    <w:rsid w:val="00E46D81"/>
    <w:rsid w:val="00E46DA0"/>
    <w:rsid w:val="00E47B4A"/>
    <w:rsid w:val="00E47F48"/>
    <w:rsid w:val="00E47F7D"/>
    <w:rsid w:val="00E502DD"/>
    <w:rsid w:val="00E507A7"/>
    <w:rsid w:val="00E507D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0B6"/>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51E"/>
    <w:rsid w:val="00E61689"/>
    <w:rsid w:val="00E617A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3"/>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67FBD"/>
    <w:rsid w:val="00E7005A"/>
    <w:rsid w:val="00E702D3"/>
    <w:rsid w:val="00E70348"/>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2CE6"/>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5F6D"/>
    <w:rsid w:val="00E76685"/>
    <w:rsid w:val="00E76EBB"/>
    <w:rsid w:val="00E77138"/>
    <w:rsid w:val="00E77C77"/>
    <w:rsid w:val="00E80415"/>
    <w:rsid w:val="00E805CB"/>
    <w:rsid w:val="00E80809"/>
    <w:rsid w:val="00E809E0"/>
    <w:rsid w:val="00E8133F"/>
    <w:rsid w:val="00E8157E"/>
    <w:rsid w:val="00E817F4"/>
    <w:rsid w:val="00E8196D"/>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C29"/>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5EB"/>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02B"/>
    <w:rsid w:val="00EB5570"/>
    <w:rsid w:val="00EB55F4"/>
    <w:rsid w:val="00EB566D"/>
    <w:rsid w:val="00EB58CE"/>
    <w:rsid w:val="00EB5DB0"/>
    <w:rsid w:val="00EB621D"/>
    <w:rsid w:val="00EB62C0"/>
    <w:rsid w:val="00EB664A"/>
    <w:rsid w:val="00EB6959"/>
    <w:rsid w:val="00EB6C1A"/>
    <w:rsid w:val="00EB6CAC"/>
    <w:rsid w:val="00EB6FAB"/>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7C3"/>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E3E"/>
    <w:rsid w:val="00EC6F40"/>
    <w:rsid w:val="00EC7104"/>
    <w:rsid w:val="00EC725B"/>
    <w:rsid w:val="00EC799D"/>
    <w:rsid w:val="00EC79DB"/>
    <w:rsid w:val="00EC7A8E"/>
    <w:rsid w:val="00EC7CAE"/>
    <w:rsid w:val="00EC7D13"/>
    <w:rsid w:val="00EC7E31"/>
    <w:rsid w:val="00ED00AD"/>
    <w:rsid w:val="00ED00B0"/>
    <w:rsid w:val="00ED044A"/>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B4A"/>
    <w:rsid w:val="00ED5D8C"/>
    <w:rsid w:val="00ED5E02"/>
    <w:rsid w:val="00ED5F66"/>
    <w:rsid w:val="00ED61AB"/>
    <w:rsid w:val="00ED61AD"/>
    <w:rsid w:val="00ED6540"/>
    <w:rsid w:val="00ED68E0"/>
    <w:rsid w:val="00ED6C84"/>
    <w:rsid w:val="00ED6C9B"/>
    <w:rsid w:val="00ED73E4"/>
    <w:rsid w:val="00ED7CAD"/>
    <w:rsid w:val="00ED7D33"/>
    <w:rsid w:val="00ED7D91"/>
    <w:rsid w:val="00EE00F7"/>
    <w:rsid w:val="00EE01BA"/>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A28"/>
    <w:rsid w:val="00EE5A4F"/>
    <w:rsid w:val="00EE5DB1"/>
    <w:rsid w:val="00EE65D9"/>
    <w:rsid w:val="00EE6760"/>
    <w:rsid w:val="00EE685F"/>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B3"/>
    <w:rsid w:val="00EF365C"/>
    <w:rsid w:val="00EF394F"/>
    <w:rsid w:val="00EF3B19"/>
    <w:rsid w:val="00EF3BE3"/>
    <w:rsid w:val="00EF3C45"/>
    <w:rsid w:val="00EF3EA4"/>
    <w:rsid w:val="00EF3EA8"/>
    <w:rsid w:val="00EF3FB9"/>
    <w:rsid w:val="00EF416A"/>
    <w:rsid w:val="00EF416E"/>
    <w:rsid w:val="00EF439C"/>
    <w:rsid w:val="00EF4584"/>
    <w:rsid w:val="00EF466C"/>
    <w:rsid w:val="00EF481C"/>
    <w:rsid w:val="00EF4982"/>
    <w:rsid w:val="00EF4B20"/>
    <w:rsid w:val="00EF4C16"/>
    <w:rsid w:val="00EF4C28"/>
    <w:rsid w:val="00EF4C9E"/>
    <w:rsid w:val="00EF4CBB"/>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AF2"/>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89E"/>
    <w:rsid w:val="00F04AF3"/>
    <w:rsid w:val="00F04C9E"/>
    <w:rsid w:val="00F04D4E"/>
    <w:rsid w:val="00F04FF2"/>
    <w:rsid w:val="00F0575F"/>
    <w:rsid w:val="00F057B5"/>
    <w:rsid w:val="00F05816"/>
    <w:rsid w:val="00F059AD"/>
    <w:rsid w:val="00F05BB0"/>
    <w:rsid w:val="00F05C58"/>
    <w:rsid w:val="00F05F4E"/>
    <w:rsid w:val="00F05FBE"/>
    <w:rsid w:val="00F061F9"/>
    <w:rsid w:val="00F06250"/>
    <w:rsid w:val="00F062AD"/>
    <w:rsid w:val="00F0658F"/>
    <w:rsid w:val="00F06ED4"/>
    <w:rsid w:val="00F07216"/>
    <w:rsid w:val="00F0740D"/>
    <w:rsid w:val="00F0781A"/>
    <w:rsid w:val="00F0791A"/>
    <w:rsid w:val="00F07EBF"/>
    <w:rsid w:val="00F1006C"/>
    <w:rsid w:val="00F10577"/>
    <w:rsid w:val="00F10A1D"/>
    <w:rsid w:val="00F10B5C"/>
    <w:rsid w:val="00F10E75"/>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100"/>
    <w:rsid w:val="00F212EF"/>
    <w:rsid w:val="00F2169A"/>
    <w:rsid w:val="00F2194F"/>
    <w:rsid w:val="00F21B56"/>
    <w:rsid w:val="00F21D64"/>
    <w:rsid w:val="00F21F12"/>
    <w:rsid w:val="00F21F6A"/>
    <w:rsid w:val="00F2212C"/>
    <w:rsid w:val="00F221CD"/>
    <w:rsid w:val="00F2249A"/>
    <w:rsid w:val="00F22F77"/>
    <w:rsid w:val="00F233A0"/>
    <w:rsid w:val="00F2358D"/>
    <w:rsid w:val="00F23E40"/>
    <w:rsid w:val="00F24230"/>
    <w:rsid w:val="00F243D6"/>
    <w:rsid w:val="00F244DE"/>
    <w:rsid w:val="00F2458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D06"/>
    <w:rsid w:val="00F37E6D"/>
    <w:rsid w:val="00F37F6D"/>
    <w:rsid w:val="00F37F94"/>
    <w:rsid w:val="00F401A7"/>
    <w:rsid w:val="00F407F7"/>
    <w:rsid w:val="00F409B0"/>
    <w:rsid w:val="00F40D3C"/>
    <w:rsid w:val="00F40FAD"/>
    <w:rsid w:val="00F4104C"/>
    <w:rsid w:val="00F422D7"/>
    <w:rsid w:val="00F4248C"/>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59"/>
    <w:rsid w:val="00F52698"/>
    <w:rsid w:val="00F5285F"/>
    <w:rsid w:val="00F528EE"/>
    <w:rsid w:val="00F5299E"/>
    <w:rsid w:val="00F52B23"/>
    <w:rsid w:val="00F52F80"/>
    <w:rsid w:val="00F53419"/>
    <w:rsid w:val="00F5355C"/>
    <w:rsid w:val="00F536DA"/>
    <w:rsid w:val="00F536FC"/>
    <w:rsid w:val="00F53763"/>
    <w:rsid w:val="00F53792"/>
    <w:rsid w:val="00F53839"/>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7EA"/>
    <w:rsid w:val="00F60C94"/>
    <w:rsid w:val="00F60CF1"/>
    <w:rsid w:val="00F6109B"/>
    <w:rsid w:val="00F61114"/>
    <w:rsid w:val="00F614B3"/>
    <w:rsid w:val="00F61BE1"/>
    <w:rsid w:val="00F61D63"/>
    <w:rsid w:val="00F62054"/>
    <w:rsid w:val="00F62077"/>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557"/>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4FEA"/>
    <w:rsid w:val="00F7505D"/>
    <w:rsid w:val="00F75E1F"/>
    <w:rsid w:val="00F75EC1"/>
    <w:rsid w:val="00F761A9"/>
    <w:rsid w:val="00F76445"/>
    <w:rsid w:val="00F7669F"/>
    <w:rsid w:val="00F7670D"/>
    <w:rsid w:val="00F769CE"/>
    <w:rsid w:val="00F76AFD"/>
    <w:rsid w:val="00F76DE9"/>
    <w:rsid w:val="00F77025"/>
    <w:rsid w:val="00F772D3"/>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C58"/>
    <w:rsid w:val="00F82D8A"/>
    <w:rsid w:val="00F82E9C"/>
    <w:rsid w:val="00F82F6E"/>
    <w:rsid w:val="00F83013"/>
    <w:rsid w:val="00F8323D"/>
    <w:rsid w:val="00F833E7"/>
    <w:rsid w:val="00F833F9"/>
    <w:rsid w:val="00F83484"/>
    <w:rsid w:val="00F834A1"/>
    <w:rsid w:val="00F8367C"/>
    <w:rsid w:val="00F83745"/>
    <w:rsid w:val="00F83A4D"/>
    <w:rsid w:val="00F83D80"/>
    <w:rsid w:val="00F83EA1"/>
    <w:rsid w:val="00F83F8D"/>
    <w:rsid w:val="00F84748"/>
    <w:rsid w:val="00F84970"/>
    <w:rsid w:val="00F84C03"/>
    <w:rsid w:val="00F84C80"/>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F8"/>
    <w:rsid w:val="00F90824"/>
    <w:rsid w:val="00F9086D"/>
    <w:rsid w:val="00F908B9"/>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341"/>
    <w:rsid w:val="00F93591"/>
    <w:rsid w:val="00F939A6"/>
    <w:rsid w:val="00F939B3"/>
    <w:rsid w:val="00F93D17"/>
    <w:rsid w:val="00F94104"/>
    <w:rsid w:val="00F949C3"/>
    <w:rsid w:val="00F94BCA"/>
    <w:rsid w:val="00F95034"/>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6B5"/>
    <w:rsid w:val="00FA5AA1"/>
    <w:rsid w:val="00FA5BCE"/>
    <w:rsid w:val="00FA5CF1"/>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BCD"/>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154"/>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17"/>
    <w:rsid w:val="00FC454D"/>
    <w:rsid w:val="00FC45FC"/>
    <w:rsid w:val="00FC47F3"/>
    <w:rsid w:val="00FC4C01"/>
    <w:rsid w:val="00FC4E04"/>
    <w:rsid w:val="00FC4F65"/>
    <w:rsid w:val="00FC4F96"/>
    <w:rsid w:val="00FC50AA"/>
    <w:rsid w:val="00FC51F9"/>
    <w:rsid w:val="00FC5C2E"/>
    <w:rsid w:val="00FC5D17"/>
    <w:rsid w:val="00FC6500"/>
    <w:rsid w:val="00FC6A0E"/>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7CB"/>
    <w:rsid w:val="00FD0818"/>
    <w:rsid w:val="00FD089F"/>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707"/>
    <w:rsid w:val="00FD6A8A"/>
    <w:rsid w:val="00FD6C1C"/>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6A"/>
    <w:rsid w:val="00FE1C3F"/>
    <w:rsid w:val="00FE1E16"/>
    <w:rsid w:val="00FE1E67"/>
    <w:rsid w:val="00FE2B8E"/>
    <w:rsid w:val="00FE2C06"/>
    <w:rsid w:val="00FE2D65"/>
    <w:rsid w:val="00FE37AD"/>
    <w:rsid w:val="00FE3A08"/>
    <w:rsid w:val="00FE3A5F"/>
    <w:rsid w:val="00FE3CB8"/>
    <w:rsid w:val="00FE3E5C"/>
    <w:rsid w:val="00FE3EA9"/>
    <w:rsid w:val="00FE4779"/>
    <w:rsid w:val="00FE4CD9"/>
    <w:rsid w:val="00FE55DE"/>
    <w:rsid w:val="00FE55F2"/>
    <w:rsid w:val="00FE562D"/>
    <w:rsid w:val="00FE585E"/>
    <w:rsid w:val="00FE5C9F"/>
    <w:rsid w:val="00FE60EE"/>
    <w:rsid w:val="00FE6229"/>
    <w:rsid w:val="00FE6A31"/>
    <w:rsid w:val="00FE6D36"/>
    <w:rsid w:val="00FE6DD4"/>
    <w:rsid w:val="00FE7359"/>
    <w:rsid w:val="00FE745B"/>
    <w:rsid w:val="00FF0153"/>
    <w:rsid w:val="00FF02FC"/>
    <w:rsid w:val="00FF065A"/>
    <w:rsid w:val="00FF0E9B"/>
    <w:rsid w:val="00FF1241"/>
    <w:rsid w:val="00FF126E"/>
    <w:rsid w:val="00FF1370"/>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2F4D"/>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2"/>
    <w:next w:val="a2"/>
    <w:link w:val="3Char"/>
    <w:autoRedefine/>
    <w:qFormat/>
    <w:rsid w:val="00A04FF2"/>
    <w:pPr>
      <w:keepNext/>
      <w:numPr>
        <w:ilvl w:val="2"/>
        <w:numId w:val="10"/>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uiPriority w:val="99"/>
    <w:qFormat/>
    <w:rsid w:val="00AA7C25"/>
  </w:style>
  <w:style w:type="character" w:customStyle="1" w:styleId="Char0">
    <w:name w:val="批注文字 Char"/>
    <w:link w:val="ab"/>
    <w:uiPriority w:val="99"/>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3"/>
    <w:link w:val="3"/>
    <w:rsid w:val="00A04FF2"/>
    <w:rPr>
      <w:rFonts w:ascii="Arial" w:eastAsiaTheme="minorEastAsia" w:hAnsi="Arial"/>
      <w:b/>
      <w:sz w:val="24"/>
      <w:szCs w:val="24"/>
    </w:rPr>
  </w:style>
  <w:style w:type="paragraph" w:styleId="a">
    <w:name w:val="List Bullet"/>
    <w:basedOn w:val="a2"/>
    <w:unhideWhenUsed/>
    <w:rsid w:val="007601FF"/>
    <w:pPr>
      <w:numPr>
        <w:numId w:val="9"/>
      </w:numPr>
      <w:contextualSpacing/>
    </w:pPr>
  </w:style>
  <w:style w:type="character" w:styleId="af7">
    <w:name w:val="footnote reference"/>
    <w:rsid w:val="004325B2"/>
    <w:rPr>
      <w:vertAlign w:val="superscript"/>
    </w:rPr>
  </w:style>
  <w:style w:type="character" w:styleId="af8">
    <w:name w:val="page number"/>
    <w:basedOn w:val="a3"/>
    <w:rsid w:val="004325B2"/>
  </w:style>
  <w:style w:type="paragraph" w:styleId="af9">
    <w:name w:val="Document Map"/>
    <w:basedOn w:val="a2"/>
    <w:link w:val="Char7"/>
    <w:rsid w:val="004325B2"/>
    <w:pPr>
      <w:shd w:val="clear" w:color="auto" w:fill="000080"/>
      <w:spacing w:afterLines="0" w:after="0"/>
    </w:pPr>
  </w:style>
  <w:style w:type="character" w:customStyle="1" w:styleId="Char7">
    <w:name w:val="文档结构图 Char"/>
    <w:basedOn w:val="a3"/>
    <w:link w:val="af9"/>
    <w:rsid w:val="004325B2"/>
    <w:rPr>
      <w:rFonts w:eastAsia="Times New Roman"/>
      <w:shd w:val="clear" w:color="auto" w:fill="000080"/>
      <w:lang w:eastAsia="en-US"/>
    </w:rPr>
  </w:style>
  <w:style w:type="paragraph" w:styleId="afa">
    <w:name w:val="List"/>
    <w:basedOn w:val="a2"/>
    <w:rsid w:val="004325B2"/>
    <w:pPr>
      <w:spacing w:afterLines="0" w:after="0"/>
      <w:ind w:left="283" w:hanging="283"/>
    </w:pPr>
  </w:style>
  <w:style w:type="paragraph" w:customStyle="1" w:styleId="CharCharCharCharCharCharCharCharCharCharCharChar">
    <w:name w:val="Char Char Char Char Char Char Char Char Char Char Char Char"/>
    <w:rsid w:val="004325B2"/>
    <w:pPr>
      <w:keepNext/>
      <w:tabs>
        <w:tab w:val="left" w:pos="-1134"/>
      </w:tabs>
      <w:autoSpaceDE w:val="0"/>
      <w:autoSpaceDN w:val="0"/>
      <w:adjustRightInd w:val="0"/>
      <w:spacing w:before="60" w:after="60"/>
      <w:jc w:val="both"/>
    </w:pPr>
  </w:style>
  <w:style w:type="paragraph" w:customStyle="1" w:styleId="CharCharChar">
    <w:name w:val="Char Char Char"/>
    <w:rsid w:val="004325B2"/>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b">
    <w:name w:val="footnote text"/>
    <w:basedOn w:val="a2"/>
    <w:link w:val="Char8"/>
    <w:rsid w:val="004325B2"/>
    <w:pPr>
      <w:snapToGrid w:val="0"/>
      <w:spacing w:afterLines="0" w:after="0"/>
    </w:pPr>
    <w:rPr>
      <w:sz w:val="18"/>
    </w:rPr>
  </w:style>
  <w:style w:type="character" w:customStyle="1" w:styleId="Char8">
    <w:name w:val="脚注文本 Char"/>
    <w:basedOn w:val="a3"/>
    <w:link w:val="afb"/>
    <w:rsid w:val="004325B2"/>
    <w:rPr>
      <w:rFonts w:eastAsia="Times New Roman"/>
      <w:sz w:val="18"/>
      <w:lang w:eastAsia="en-US"/>
    </w:rPr>
  </w:style>
  <w:style w:type="paragraph" w:styleId="21">
    <w:name w:val="List 2"/>
    <w:basedOn w:val="afa"/>
    <w:rsid w:val="004325B2"/>
    <w:pPr>
      <w:tabs>
        <w:tab w:val="left" w:pos="2041"/>
      </w:tabs>
      <w:spacing w:before="180"/>
      <w:ind w:left="2041" w:hanging="737"/>
    </w:pPr>
    <w:rPr>
      <w:rFonts w:ascii="Arial" w:hAnsi="Arial"/>
      <w:sz w:val="22"/>
    </w:rPr>
  </w:style>
  <w:style w:type="paragraph" w:styleId="22">
    <w:name w:val="Body Text Indent 2"/>
    <w:basedOn w:val="a2"/>
    <w:link w:val="2Char0"/>
    <w:rsid w:val="004325B2"/>
    <w:pPr>
      <w:spacing w:afterLines="0" w:after="0"/>
      <w:ind w:left="1247" w:hanging="1247"/>
    </w:pPr>
    <w:rPr>
      <w:rFonts w:ascii="Arial" w:eastAsia="宋体" w:hAnsi="Arial"/>
      <w:b/>
      <w:bCs/>
      <w:szCs w:val="24"/>
      <w:lang w:val="en-GB"/>
    </w:rPr>
  </w:style>
  <w:style w:type="character" w:customStyle="1" w:styleId="2Char0">
    <w:name w:val="正文文本缩进 2 Char"/>
    <w:basedOn w:val="a3"/>
    <w:link w:val="22"/>
    <w:rsid w:val="004325B2"/>
    <w:rPr>
      <w:rFonts w:ascii="Arial" w:hAnsi="Arial"/>
      <w:b/>
      <w:bCs/>
      <w:szCs w:val="24"/>
      <w:lang w:val="en-GB" w:eastAsia="en-US"/>
    </w:rPr>
  </w:style>
  <w:style w:type="paragraph" w:customStyle="1" w:styleId="0">
    <w:name w:val="0"/>
    <w:basedOn w:val="a2"/>
    <w:rsid w:val="004325B2"/>
    <w:pPr>
      <w:snapToGrid w:val="0"/>
      <w:spacing w:afterLines="0" w:after="0"/>
      <w:jc w:val="both"/>
    </w:pPr>
    <w:rPr>
      <w:rFonts w:eastAsia="宋体"/>
      <w:sz w:val="21"/>
      <w:szCs w:val="21"/>
      <w:lang w:eastAsia="zh-CN"/>
    </w:rPr>
  </w:style>
  <w:style w:type="paragraph" w:customStyle="1" w:styleId="EQ">
    <w:name w:val="EQ"/>
    <w:basedOn w:val="a2"/>
    <w:next w:val="a2"/>
    <w:rsid w:val="004325B2"/>
    <w:pPr>
      <w:keepLines/>
      <w:tabs>
        <w:tab w:val="center" w:pos="4536"/>
        <w:tab w:val="right" w:pos="9072"/>
      </w:tabs>
      <w:spacing w:afterLines="0" w:after="180"/>
    </w:pPr>
    <w:rPr>
      <w:rFonts w:eastAsia="宋体"/>
      <w:noProof/>
      <w:lang w:val="en-GB"/>
    </w:rPr>
  </w:style>
  <w:style w:type="character" w:customStyle="1" w:styleId="B10">
    <w:name w:val="B1 (文字)"/>
    <w:qFormat/>
    <w:locked/>
    <w:rsid w:val="004325B2"/>
    <w:rPr>
      <w:lang w:val="en-GB" w:eastAsia="en-US"/>
    </w:rPr>
  </w:style>
  <w:style w:type="paragraph" w:customStyle="1" w:styleId="Tabletext">
    <w:name w:val="Table_text"/>
    <w:basedOn w:val="a2"/>
    <w:rsid w:val="0043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rsid w:val="004325B2"/>
    <w:pPr>
      <w:numPr>
        <w:numId w:val="14"/>
      </w:numPr>
      <w:spacing w:after="50" w:line="180" w:lineRule="exact"/>
      <w:jc w:val="both"/>
    </w:pPr>
    <w:rPr>
      <w:rFonts w:eastAsia="MS Mincho"/>
      <w:noProof/>
      <w:szCs w:val="16"/>
      <w:lang w:eastAsia="en-US"/>
    </w:rPr>
  </w:style>
  <w:style w:type="paragraph" w:customStyle="1" w:styleId="EX">
    <w:name w:val="EX"/>
    <w:basedOn w:val="a2"/>
    <w:rsid w:val="004325B2"/>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rsid w:val="004325B2"/>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styleId="afc">
    <w:name w:val="Title"/>
    <w:basedOn w:val="a2"/>
    <w:link w:val="Char9"/>
    <w:qFormat/>
    <w:rsid w:val="004325B2"/>
    <w:pPr>
      <w:widowControl w:val="0"/>
      <w:spacing w:before="240" w:afterLines="0" w:after="60"/>
      <w:jc w:val="center"/>
      <w:outlineLvl w:val="0"/>
    </w:pPr>
    <w:rPr>
      <w:rFonts w:ascii="Arial" w:eastAsia="宋体" w:hAnsi="Arial" w:cs="Arial"/>
      <w:b/>
      <w:bCs/>
      <w:kern w:val="2"/>
      <w:sz w:val="32"/>
      <w:szCs w:val="32"/>
      <w:lang w:eastAsia="zh-CN"/>
    </w:rPr>
  </w:style>
  <w:style w:type="character" w:customStyle="1" w:styleId="Char9">
    <w:name w:val="标题 Char"/>
    <w:basedOn w:val="a3"/>
    <w:link w:val="afc"/>
    <w:rsid w:val="004325B2"/>
    <w:rPr>
      <w:rFonts w:ascii="Arial" w:hAnsi="Arial" w:cs="Arial"/>
      <w:b/>
      <w:bCs/>
      <w:kern w:val="2"/>
      <w:sz w:val="32"/>
      <w:szCs w:val="32"/>
    </w:rPr>
  </w:style>
  <w:style w:type="paragraph" w:customStyle="1" w:styleId="Doc-text2">
    <w:name w:val="Doc-text2"/>
    <w:basedOn w:val="a2"/>
    <w:link w:val="Doc-text2Char"/>
    <w:qFormat/>
    <w:rsid w:val="004325B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sid w:val="004325B2"/>
    <w:rPr>
      <w:rFonts w:ascii="Arial" w:eastAsia="MS Mincho" w:hAnsi="Arial"/>
      <w:szCs w:val="24"/>
      <w:lang w:val="en-GB" w:eastAsia="en-GB"/>
    </w:rPr>
  </w:style>
  <w:style w:type="character" w:customStyle="1" w:styleId="CommentsChar">
    <w:name w:val="Comments Char"/>
    <w:link w:val="Comments"/>
    <w:locked/>
    <w:rsid w:val="004325B2"/>
    <w:rPr>
      <w:rFonts w:ascii="Arial" w:hAnsi="Arial" w:cs="Arial"/>
      <w:i/>
      <w:iCs/>
    </w:rPr>
  </w:style>
  <w:style w:type="paragraph" w:customStyle="1" w:styleId="Comments">
    <w:name w:val="Comments"/>
    <w:basedOn w:val="a2"/>
    <w:link w:val="CommentsChar"/>
    <w:rsid w:val="004325B2"/>
    <w:pPr>
      <w:spacing w:before="40" w:afterLines="0" w:after="0"/>
    </w:pPr>
    <w:rPr>
      <w:rFonts w:ascii="Arial" w:eastAsia="宋体" w:hAnsi="Arial" w:cs="Arial"/>
      <w:i/>
      <w:iCs/>
      <w:lang w:eastAsia="zh-CN"/>
    </w:rPr>
  </w:style>
  <w:style w:type="character" w:customStyle="1" w:styleId="TALChar">
    <w:name w:val="TAL Char"/>
    <w:locked/>
    <w:rsid w:val="004325B2"/>
    <w:rPr>
      <w:rFonts w:ascii="Arial" w:hAnsi="Arial"/>
      <w:sz w:val="18"/>
      <w:lang w:val="en-GB" w:eastAsia="en-US"/>
    </w:rPr>
  </w:style>
  <w:style w:type="paragraph" w:customStyle="1" w:styleId="B4">
    <w:name w:val="B4"/>
    <w:basedOn w:val="a2"/>
    <w:link w:val="B4Char"/>
    <w:rsid w:val="004325B2"/>
    <w:pPr>
      <w:spacing w:afterLines="0" w:after="180"/>
      <w:ind w:left="1418" w:hanging="284"/>
    </w:pPr>
    <w:rPr>
      <w:rFonts w:eastAsia="宋体"/>
      <w:lang w:val="en-GB"/>
    </w:rPr>
  </w:style>
  <w:style w:type="character" w:customStyle="1" w:styleId="normaltextrun">
    <w:name w:val="normaltextrun"/>
    <w:qFormat/>
    <w:rsid w:val="004325B2"/>
  </w:style>
  <w:style w:type="paragraph" w:customStyle="1" w:styleId="0Maintext">
    <w:name w:val="0 Main text"/>
    <w:basedOn w:val="a2"/>
    <w:link w:val="0MaintextChar"/>
    <w:qFormat/>
    <w:rsid w:val="004325B2"/>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4325B2"/>
    <w:rPr>
      <w:rFonts w:eastAsia="Malgun Gothic" w:cs="Batang"/>
      <w:lang w:val="en-GB" w:eastAsia="en-US"/>
    </w:rPr>
  </w:style>
  <w:style w:type="paragraph" w:customStyle="1" w:styleId="paragraph">
    <w:name w:val="paragraph"/>
    <w:basedOn w:val="a2"/>
    <w:qFormat/>
    <w:rsid w:val="004325B2"/>
    <w:pPr>
      <w:autoSpaceDE w:val="0"/>
      <w:autoSpaceDN w:val="0"/>
      <w:adjustRightInd w:val="0"/>
      <w:snapToGrid w:val="0"/>
      <w:spacing w:afterLines="0" w:after="0"/>
      <w:jc w:val="both"/>
    </w:pPr>
    <w:rPr>
      <w:rFonts w:eastAsia="宋体"/>
      <w:sz w:val="24"/>
      <w:szCs w:val="24"/>
    </w:rPr>
  </w:style>
  <w:style w:type="character" w:customStyle="1" w:styleId="eop">
    <w:name w:val="eop"/>
    <w:rsid w:val="004325B2"/>
  </w:style>
  <w:style w:type="paragraph" w:styleId="70">
    <w:name w:val="toc 7"/>
    <w:basedOn w:val="a2"/>
    <w:next w:val="a2"/>
    <w:autoRedefine/>
    <w:semiHidden/>
    <w:unhideWhenUsed/>
    <w:rsid w:val="004325B2"/>
    <w:pPr>
      <w:spacing w:afterLines="0" w:after="0"/>
      <w:ind w:leftChars="1200" w:left="2520"/>
    </w:pPr>
  </w:style>
  <w:style w:type="paragraph" w:customStyle="1" w:styleId="B5">
    <w:name w:val="B5"/>
    <w:basedOn w:val="51"/>
    <w:link w:val="B5Char"/>
    <w:rsid w:val="004325B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4325B2"/>
    <w:rPr>
      <w:rFonts w:eastAsia="Times New Roman"/>
      <w:lang w:val="en-GB" w:eastAsia="ja-JP"/>
    </w:rPr>
  </w:style>
  <w:style w:type="character" w:customStyle="1" w:styleId="B6Char">
    <w:name w:val="B6 Char"/>
    <w:link w:val="B6"/>
    <w:qFormat/>
    <w:locked/>
    <w:rsid w:val="004325B2"/>
    <w:rPr>
      <w:rFonts w:eastAsia="Times New Roman"/>
    </w:rPr>
  </w:style>
  <w:style w:type="paragraph" w:customStyle="1" w:styleId="B6">
    <w:name w:val="B6"/>
    <w:basedOn w:val="B5"/>
    <w:link w:val="B6Char"/>
    <w:qFormat/>
    <w:rsid w:val="004325B2"/>
    <w:pPr>
      <w:ind w:left="1985"/>
    </w:pPr>
    <w:rPr>
      <w:lang w:val="en-US" w:eastAsia="zh-CN"/>
    </w:rPr>
  </w:style>
  <w:style w:type="character" w:customStyle="1" w:styleId="B4Char">
    <w:name w:val="B4 Char"/>
    <w:link w:val="B4"/>
    <w:qFormat/>
    <w:rsid w:val="004325B2"/>
    <w:rPr>
      <w:lang w:val="en-GB" w:eastAsia="en-US"/>
    </w:rPr>
  </w:style>
  <w:style w:type="paragraph" w:customStyle="1" w:styleId="B7">
    <w:name w:val="B7"/>
    <w:basedOn w:val="B6"/>
    <w:link w:val="B7Char"/>
    <w:qFormat/>
    <w:rsid w:val="004325B2"/>
  </w:style>
  <w:style w:type="character" w:customStyle="1" w:styleId="B7Char">
    <w:name w:val="B7 Char"/>
    <w:link w:val="B7"/>
    <w:qFormat/>
    <w:rsid w:val="004325B2"/>
    <w:rPr>
      <w:rFonts w:eastAsia="Times New Roman"/>
    </w:rPr>
  </w:style>
  <w:style w:type="paragraph" w:styleId="51">
    <w:name w:val="List 5"/>
    <w:basedOn w:val="a2"/>
    <w:rsid w:val="004325B2"/>
    <w:pPr>
      <w:spacing w:afterLines="0" w:after="0"/>
      <w:ind w:leftChars="800" w:left="100" w:hangingChars="200" w:hanging="200"/>
      <w:contextualSpacing/>
    </w:pPr>
  </w:style>
  <w:style w:type="character" w:customStyle="1" w:styleId="high-light-bg4">
    <w:name w:val="high-light-bg4"/>
    <w:rsid w:val="004325B2"/>
  </w:style>
  <w:style w:type="paragraph" w:styleId="32">
    <w:name w:val="Body Text 3"/>
    <w:basedOn w:val="a2"/>
    <w:link w:val="3Char0"/>
    <w:semiHidden/>
    <w:unhideWhenUsed/>
    <w:rsid w:val="004325B2"/>
    <w:pPr>
      <w:spacing w:afterLines="0" w:after="120"/>
    </w:pPr>
    <w:rPr>
      <w:sz w:val="16"/>
      <w:szCs w:val="16"/>
    </w:rPr>
  </w:style>
  <w:style w:type="character" w:customStyle="1" w:styleId="3Char0">
    <w:name w:val="正文文本 3 Char"/>
    <w:basedOn w:val="a3"/>
    <w:link w:val="32"/>
    <w:semiHidden/>
    <w:rsid w:val="004325B2"/>
    <w:rPr>
      <w:rFonts w:eastAsia="Times New Roman"/>
      <w:sz w:val="16"/>
      <w:szCs w:val="16"/>
      <w:lang w:eastAsia="en-US"/>
    </w:rPr>
  </w:style>
  <w:style w:type="character" w:customStyle="1" w:styleId="B1Char">
    <w:name w:val="B1 Char"/>
    <w:qFormat/>
    <w:rsid w:val="004325B2"/>
    <w:rPr>
      <w:rFonts w:eastAsia="Times New Roman"/>
    </w:rPr>
  </w:style>
  <w:style w:type="paragraph" w:styleId="11">
    <w:name w:val="toc 1"/>
    <w:basedOn w:val="a2"/>
    <w:next w:val="a2"/>
    <w:autoRedefine/>
    <w:semiHidden/>
    <w:unhideWhenUsed/>
    <w:rsid w:val="004325B2"/>
    <w:pPr>
      <w:spacing w:afterLines="0" w:after="0"/>
    </w:pPr>
  </w:style>
  <w:style w:type="paragraph" w:customStyle="1" w:styleId="TableParagraph">
    <w:name w:val="Table Paragraph"/>
    <w:basedOn w:val="a2"/>
    <w:uiPriority w:val="1"/>
    <w:qFormat/>
    <w:rsid w:val="004325B2"/>
    <w:pPr>
      <w:widowControl w:val="0"/>
      <w:autoSpaceDE w:val="0"/>
      <w:autoSpaceDN w:val="0"/>
      <w:spacing w:before="168" w:afterLines="0" w:after="0"/>
      <w:ind w:left="248"/>
    </w:pPr>
    <w:rPr>
      <w:sz w:val="22"/>
      <w:szCs w:val="22"/>
    </w:rPr>
  </w:style>
  <w:style w:type="paragraph" w:customStyle="1" w:styleId="TF">
    <w:name w:val="TF"/>
    <w:basedOn w:val="TH"/>
    <w:link w:val="TFChar"/>
    <w:rsid w:val="004325B2"/>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4325B2"/>
    <w:rPr>
      <w:rFonts w:ascii="Arial" w:eastAsia="Times New Roman" w:hAnsi="Arial"/>
      <w:b/>
      <w:lang w:val="en-GB" w:eastAsia="ja-JP"/>
    </w:rPr>
  </w:style>
  <w:style w:type="paragraph" w:customStyle="1" w:styleId="TAN">
    <w:name w:val="TAN"/>
    <w:basedOn w:val="TAL"/>
    <w:link w:val="TANChar"/>
    <w:qFormat/>
    <w:rsid w:val="004325B2"/>
    <w:pPr>
      <w:ind w:left="851" w:hanging="851"/>
    </w:pPr>
    <w:rPr>
      <w:rFonts w:eastAsia="宋体"/>
    </w:rPr>
  </w:style>
  <w:style w:type="character" w:customStyle="1" w:styleId="TANChar">
    <w:name w:val="TAN Char"/>
    <w:link w:val="TAN"/>
    <w:qFormat/>
    <w:rsid w:val="004325B2"/>
    <w:rPr>
      <w:rFonts w:ascii="Arial" w:hAnsi="Arial"/>
      <w:sz w:val="18"/>
      <w:lang w:val="en-GB" w:eastAsia="en-US"/>
    </w:rPr>
  </w:style>
  <w:style w:type="character" w:customStyle="1" w:styleId="afd">
    <w:name w:val="页眉 字符"/>
    <w:basedOn w:val="a3"/>
    <w:uiPriority w:val="99"/>
    <w:qFormat/>
    <w:rsid w:val="006E0B02"/>
    <w:rPr>
      <w:rFonts w:ascii="Times New Roman" w:hAnsi="Times New Roman"/>
      <w:sz w:val="18"/>
      <w:szCs w:val="18"/>
    </w:rPr>
  </w:style>
  <w:style w:type="character" w:customStyle="1" w:styleId="ProposalChar">
    <w:name w:val="Proposal Char"/>
    <w:basedOn w:val="a3"/>
    <w:link w:val="Proposal"/>
    <w:qFormat/>
    <w:rsid w:val="006E0B02"/>
    <w:rPr>
      <w:rFonts w:ascii="Arial" w:eastAsiaTheme="minorHAnsi" w:hAnsi="Arial"/>
      <w:b/>
      <w:bCs/>
      <w:szCs w:val="22"/>
    </w:rPr>
  </w:style>
  <w:style w:type="paragraph" w:customStyle="1" w:styleId="Proposal">
    <w:name w:val="Proposal"/>
    <w:basedOn w:val="af"/>
    <w:link w:val="ProposalChar"/>
    <w:qFormat/>
    <w:rsid w:val="006E0B02"/>
    <w:pPr>
      <w:tabs>
        <w:tab w:val="left" w:pos="1701"/>
      </w:tabs>
      <w:suppressAutoHyphens/>
      <w:spacing w:afterLines="0" w:line="259" w:lineRule="auto"/>
    </w:pPr>
    <w:rPr>
      <w:rFonts w:ascii="Arial" w:eastAsiaTheme="minorHAnsi"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90D2B-43F5-4FAA-BEC5-73150055D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618</Words>
  <Characters>3525</Characters>
  <Application>Microsoft Office Word</Application>
  <DocSecurity>0</DocSecurity>
  <PresentationFormat/>
  <Lines>29</Lines>
  <Paragraphs>8</Paragraphs>
  <Slides>0</Slides>
  <Notes>0</Notes>
  <HiddenSlides>0</HiddenSlides>
  <MMClips>0</MMClips>
  <ScaleCrop>false</ScaleCrop>
  <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2025-03-28T05:22:00Z</dcterms:created>
  <dcterms:modified xsi:type="dcterms:W3CDTF">2025-03-28T05:30:00Z</dcterms:modified>
</cp:coreProperties>
</file>